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36" w:rsidRDefault="007C0736" w:rsidP="007C0736">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7C0736" w:rsidRDefault="007C0736" w:rsidP="007C0736">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7C0736" w:rsidRDefault="007C0736" w:rsidP="007C0736">
      <w:pPr>
        <w:pStyle w:val="ConsTitle"/>
        <w:widowControl/>
        <w:ind w:right="0"/>
        <w:jc w:val="both"/>
        <w:rPr>
          <w:rFonts w:ascii="Franklin Gothic Demi Cond" w:hAnsi="Franklin Gothic Demi Cond" w:cs="Times New Roman"/>
          <w:b w:val="0"/>
          <w:i/>
          <w:sz w:val="40"/>
          <w:szCs w:val="40"/>
        </w:rPr>
      </w:pPr>
    </w:p>
    <w:p w:rsidR="007C0736" w:rsidRDefault="007C0736" w:rsidP="007C0736">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7C0736" w:rsidRDefault="007C0736" w:rsidP="007C0736">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7C0736" w:rsidRDefault="007C0736" w:rsidP="007C0736">
      <w:pPr>
        <w:pStyle w:val="ConsTitle"/>
        <w:widowControl/>
        <w:ind w:right="0"/>
        <w:jc w:val="both"/>
        <w:rPr>
          <w:rFonts w:ascii="Franklin Gothic Demi Cond" w:hAnsi="Franklin Gothic Demi Cond" w:cs="Times New Roman"/>
          <w:b w:val="0"/>
          <w:i/>
          <w:sz w:val="24"/>
          <w:szCs w:val="24"/>
        </w:rPr>
      </w:pPr>
    </w:p>
    <w:p w:rsidR="007C0736" w:rsidRDefault="00FE5891" w:rsidP="007C0736">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25</w:t>
      </w:r>
      <w:r w:rsidR="007C0736">
        <w:rPr>
          <w:rFonts w:ascii="Franklin Gothic Demi Cond" w:hAnsi="Franklin Gothic Demi Cond" w:cs="Times New Roman"/>
          <w:b w:val="0"/>
          <w:i/>
          <w:sz w:val="24"/>
          <w:szCs w:val="24"/>
        </w:rPr>
        <w:t xml:space="preserve">  декабря  2020г.                                                                                                                              </w:t>
      </w:r>
      <w:r w:rsidR="007C0736">
        <w:rPr>
          <w:rFonts w:ascii="Franklin Gothic Demi Cond" w:hAnsi="Franklin Gothic Demi Cond" w:cs="Times New Roman"/>
          <w:b w:val="0"/>
          <w:i/>
          <w:sz w:val="24"/>
          <w:szCs w:val="24"/>
        </w:rPr>
        <w:tab/>
        <w:t xml:space="preserve">                           № 3</w:t>
      </w:r>
      <w:r w:rsidR="00CC75A7">
        <w:rPr>
          <w:rFonts w:ascii="Franklin Gothic Demi Cond" w:hAnsi="Franklin Gothic Demi Cond" w:cs="Times New Roman"/>
          <w:b w:val="0"/>
          <w:i/>
          <w:sz w:val="24"/>
          <w:szCs w:val="24"/>
        </w:rPr>
        <w:t>5</w:t>
      </w:r>
      <w:r w:rsidR="007C0736">
        <w:rPr>
          <w:rFonts w:ascii="Franklin Gothic Demi Cond" w:hAnsi="Franklin Gothic Demi Cond" w:cs="Times New Roman"/>
          <w:b w:val="0"/>
          <w:i/>
          <w:sz w:val="24"/>
          <w:szCs w:val="24"/>
        </w:rPr>
        <w:t xml:space="preserve"> (2</w:t>
      </w:r>
      <w:r w:rsidR="00830E0B">
        <w:rPr>
          <w:rFonts w:ascii="Franklin Gothic Demi Cond" w:hAnsi="Franklin Gothic Demi Cond" w:cs="Times New Roman"/>
          <w:b w:val="0"/>
          <w:i/>
          <w:sz w:val="24"/>
          <w:szCs w:val="24"/>
        </w:rPr>
        <w:t>8</w:t>
      </w:r>
      <w:r w:rsidR="00CC75A7">
        <w:rPr>
          <w:rFonts w:ascii="Franklin Gothic Demi Cond" w:hAnsi="Franklin Gothic Demi Cond" w:cs="Times New Roman"/>
          <w:b w:val="0"/>
          <w:i/>
          <w:sz w:val="24"/>
          <w:szCs w:val="24"/>
        </w:rPr>
        <w:t>2</w:t>
      </w:r>
      <w:r w:rsidR="007C0736">
        <w:rPr>
          <w:rFonts w:ascii="Franklin Gothic Demi Cond" w:hAnsi="Franklin Gothic Demi Cond" w:cs="Times New Roman"/>
          <w:b w:val="0"/>
          <w:i/>
          <w:sz w:val="24"/>
          <w:szCs w:val="24"/>
        </w:rPr>
        <w:t>)</w:t>
      </w:r>
    </w:p>
    <w:p w:rsidR="007C0736" w:rsidRDefault="007C0736" w:rsidP="007C0736">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7C0736" w:rsidRDefault="007C0736" w:rsidP="007C0736"/>
    <w:p w:rsidR="00260F45" w:rsidRDefault="00260F45" w:rsidP="00260F45">
      <w:pPr>
        <w:jc w:val="center"/>
        <w:rPr>
          <w:sz w:val="20"/>
          <w:szCs w:val="20"/>
        </w:rPr>
      </w:pPr>
    </w:p>
    <w:p w:rsidR="00C30B78" w:rsidRDefault="00C30B78" w:rsidP="00260F45">
      <w:pPr>
        <w:jc w:val="center"/>
        <w:rPr>
          <w:sz w:val="20"/>
          <w:szCs w:val="20"/>
        </w:rPr>
      </w:pPr>
    </w:p>
    <w:p w:rsidR="00F507AB" w:rsidRDefault="00F507AB" w:rsidP="00260F45">
      <w:pPr>
        <w:jc w:val="center"/>
        <w:rPr>
          <w:sz w:val="20"/>
          <w:szCs w:val="20"/>
        </w:rPr>
      </w:pPr>
      <w:bookmarkStart w:id="0" w:name="_GoBack"/>
      <w:bookmarkEnd w:id="0"/>
    </w:p>
    <w:p w:rsidR="00C30B78" w:rsidRPr="00F507AB" w:rsidRDefault="00C30B78" w:rsidP="00C30B78">
      <w:pPr>
        <w:jc w:val="center"/>
      </w:pPr>
      <w:r w:rsidRPr="00F507AB">
        <w:t>Администрация Чамзинского муниципального района</w:t>
      </w:r>
    </w:p>
    <w:p w:rsidR="00C30B78" w:rsidRPr="00F507AB" w:rsidRDefault="00C30B78" w:rsidP="00C30B78">
      <w:pPr>
        <w:jc w:val="center"/>
      </w:pPr>
      <w:r w:rsidRPr="00F507AB">
        <w:t>Республики Мордовия</w:t>
      </w:r>
    </w:p>
    <w:p w:rsidR="00C30B78" w:rsidRPr="00F507AB" w:rsidRDefault="00C30B78" w:rsidP="00C30B78">
      <w:pPr>
        <w:jc w:val="center"/>
      </w:pPr>
    </w:p>
    <w:p w:rsidR="00C30B78" w:rsidRPr="00F507AB" w:rsidRDefault="00C30B78" w:rsidP="00C30B78">
      <w:pPr>
        <w:jc w:val="center"/>
      </w:pPr>
      <w:r w:rsidRPr="00F507AB">
        <w:t>ПОСТАНОВЛЕНИЕ</w:t>
      </w:r>
    </w:p>
    <w:p w:rsidR="00C30B78" w:rsidRPr="00F507AB" w:rsidRDefault="00C30B78" w:rsidP="00C30B78">
      <w:pPr>
        <w:jc w:val="center"/>
      </w:pPr>
    </w:p>
    <w:p w:rsidR="00C30B78" w:rsidRPr="00F507AB" w:rsidRDefault="00C30B78" w:rsidP="00C30B78">
      <w:pPr>
        <w:jc w:val="center"/>
      </w:pPr>
    </w:p>
    <w:p w:rsidR="00C30B78" w:rsidRPr="00F507AB" w:rsidRDefault="00C30B78" w:rsidP="00C30B78">
      <w:pPr>
        <w:jc w:val="center"/>
      </w:pPr>
      <w:r w:rsidRPr="00F507AB">
        <w:rPr>
          <w:u w:val="single"/>
        </w:rPr>
        <w:t>22.12.2020 г.</w:t>
      </w:r>
      <w:r w:rsidRPr="00F507AB">
        <w:t xml:space="preserve">                                                                                                     № </w:t>
      </w:r>
      <w:r w:rsidRPr="00F507AB">
        <w:rPr>
          <w:u w:val="single"/>
        </w:rPr>
        <w:t>153</w:t>
      </w:r>
    </w:p>
    <w:p w:rsidR="00C30B78" w:rsidRPr="00F507AB" w:rsidRDefault="00C30B78" w:rsidP="00C30B78">
      <w:pPr>
        <w:jc w:val="center"/>
      </w:pPr>
      <w:r w:rsidRPr="00F507AB">
        <w:t>р.п. Чамзинка</w:t>
      </w:r>
    </w:p>
    <w:p w:rsidR="00C30B78" w:rsidRPr="00F507AB" w:rsidRDefault="00C30B78" w:rsidP="00C30B78">
      <w:pPr>
        <w:jc w:val="center"/>
      </w:pPr>
    </w:p>
    <w:p w:rsidR="00C30B78" w:rsidRPr="00F507AB" w:rsidRDefault="00C30B78" w:rsidP="00C30B78">
      <w:pPr>
        <w:autoSpaceDE w:val="0"/>
        <w:autoSpaceDN w:val="0"/>
        <w:adjustRightInd w:val="0"/>
        <w:jc w:val="center"/>
        <w:rPr>
          <w:b/>
        </w:rPr>
      </w:pPr>
      <w:r w:rsidRPr="00F507AB">
        <w:rPr>
          <w:b/>
        </w:rPr>
        <w:t>О внесении изменений в Постановление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w:t>
      </w:r>
    </w:p>
    <w:p w:rsidR="00C30B78" w:rsidRPr="00F507AB" w:rsidRDefault="00C30B78" w:rsidP="00C30B78">
      <w:pPr>
        <w:jc w:val="both"/>
        <w:rPr>
          <w:b/>
        </w:rPr>
      </w:pPr>
    </w:p>
    <w:p w:rsidR="00C30B78" w:rsidRPr="00F507AB" w:rsidRDefault="00C30B78" w:rsidP="00C30B78">
      <w:pPr>
        <w:jc w:val="both"/>
        <w:rPr>
          <w:b/>
        </w:rPr>
      </w:pPr>
      <w:r w:rsidRPr="00F507AB">
        <w:t xml:space="preserve">      В связи со сменой места работы отдельных членов комиссии, администрация Чамзинского муниципального района </w:t>
      </w:r>
      <w:r w:rsidRPr="00F507AB">
        <w:rPr>
          <w:b/>
        </w:rPr>
        <w:t>постановляет:</w:t>
      </w:r>
    </w:p>
    <w:p w:rsidR="00C30B78" w:rsidRPr="00F507AB" w:rsidRDefault="00C30B78" w:rsidP="00C30B78">
      <w:pPr>
        <w:jc w:val="both"/>
      </w:pPr>
    </w:p>
    <w:p w:rsidR="00C30B78" w:rsidRDefault="00C30B78" w:rsidP="00C30B78">
      <w:pPr>
        <w:jc w:val="both"/>
      </w:pPr>
      <w:r w:rsidRPr="00F507AB">
        <w:t xml:space="preserve">      1. Приложение 2 постановления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изложить в новой редакции (приложение 1).</w:t>
      </w:r>
    </w:p>
    <w:p w:rsidR="00F507AB" w:rsidRPr="00F507AB" w:rsidRDefault="00F507AB" w:rsidP="00C30B78">
      <w:pPr>
        <w:jc w:val="both"/>
      </w:pPr>
    </w:p>
    <w:p w:rsidR="00C30B78" w:rsidRDefault="00C30B78" w:rsidP="00C30B78">
      <w:pPr>
        <w:jc w:val="both"/>
      </w:pPr>
      <w:r w:rsidRPr="00F507AB">
        <w:t xml:space="preserve">      2. Руководителю аппарата администрации  Чамзинского муниципального района довести настоящее постановление до сведения заинтересованных лиц.</w:t>
      </w:r>
    </w:p>
    <w:p w:rsidR="00F507AB" w:rsidRPr="00F507AB" w:rsidRDefault="00F507AB" w:rsidP="00C30B78">
      <w:pPr>
        <w:jc w:val="both"/>
      </w:pPr>
    </w:p>
    <w:p w:rsidR="00C30B78" w:rsidRPr="00F507AB" w:rsidRDefault="00C30B78" w:rsidP="00C30B78">
      <w:pPr>
        <w:jc w:val="both"/>
        <w:rPr>
          <w:color w:val="000000"/>
        </w:rPr>
      </w:pPr>
      <w:r w:rsidRPr="00F507AB">
        <w:t xml:space="preserve">      3. </w:t>
      </w:r>
      <w:r w:rsidRPr="00F507AB">
        <w:rPr>
          <w:lang w:eastAsia="ar-SA"/>
        </w:rPr>
        <w:t>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w:t>
      </w:r>
    </w:p>
    <w:p w:rsidR="00C30B78" w:rsidRPr="00F507AB" w:rsidRDefault="00C30B78" w:rsidP="00C30B78">
      <w:pPr>
        <w:shd w:val="clear" w:color="auto" w:fill="FFFFFF"/>
        <w:jc w:val="both"/>
      </w:pPr>
      <w:r w:rsidRPr="00F507AB">
        <w:t xml:space="preserve">       </w:t>
      </w:r>
    </w:p>
    <w:p w:rsidR="00C30B78" w:rsidRPr="00F507AB" w:rsidRDefault="00C30B78" w:rsidP="00C30B78">
      <w:pPr>
        <w:shd w:val="clear" w:color="auto" w:fill="FFFFFF"/>
        <w:jc w:val="both"/>
      </w:pPr>
    </w:p>
    <w:p w:rsidR="00C30B78" w:rsidRPr="00F507AB" w:rsidRDefault="00C30B78" w:rsidP="00C30B78">
      <w:pPr>
        <w:jc w:val="both"/>
      </w:pPr>
      <w:r w:rsidRPr="00F507AB">
        <w:t xml:space="preserve">  </w:t>
      </w:r>
      <w:r w:rsidRPr="00F507AB">
        <w:tab/>
        <w:t>Глава Чамзинского муниципального района                                                              В.Г.Цыбаков</w:t>
      </w:r>
    </w:p>
    <w:p w:rsidR="00C30B78" w:rsidRDefault="00C30B78" w:rsidP="00C30B78">
      <w:pPr>
        <w:jc w:val="both"/>
        <w:rPr>
          <w:sz w:val="20"/>
          <w:szCs w:val="20"/>
        </w:rPr>
      </w:pPr>
    </w:p>
    <w:p w:rsidR="00C30B78" w:rsidRDefault="00C30B78" w:rsidP="00C30B78">
      <w:pPr>
        <w:jc w:val="both"/>
        <w:rPr>
          <w:sz w:val="20"/>
          <w:szCs w:val="20"/>
        </w:rPr>
      </w:pPr>
    </w:p>
    <w:p w:rsidR="00C30B78" w:rsidRDefault="00C30B78" w:rsidP="00260F45">
      <w:pPr>
        <w:jc w:val="center"/>
        <w:rPr>
          <w:sz w:val="20"/>
          <w:szCs w:val="20"/>
        </w:rPr>
      </w:pPr>
    </w:p>
    <w:p w:rsidR="00C30B78" w:rsidRDefault="00C30B78" w:rsidP="00260F45">
      <w:pPr>
        <w:jc w:val="center"/>
        <w:rPr>
          <w:sz w:val="20"/>
          <w:szCs w:val="20"/>
        </w:rPr>
        <w:sectPr w:rsidR="00C30B78" w:rsidSect="00F507AB">
          <w:footerReference w:type="default" r:id="rId7"/>
          <w:pgSz w:w="11906" w:h="16838"/>
          <w:pgMar w:top="426" w:right="707" w:bottom="568" w:left="993" w:header="708" w:footer="708" w:gutter="0"/>
          <w:cols w:space="708"/>
          <w:docGrid w:linePitch="360"/>
        </w:sectPr>
      </w:pPr>
    </w:p>
    <w:p w:rsidR="00C30B78" w:rsidRPr="00D00C28" w:rsidRDefault="00C30B78" w:rsidP="00C30B78">
      <w:pPr>
        <w:ind w:right="-31"/>
        <w:jc w:val="right"/>
        <w:rPr>
          <w:sz w:val="18"/>
          <w:szCs w:val="18"/>
        </w:rPr>
      </w:pPr>
      <w:r w:rsidRPr="00D00C28">
        <w:rPr>
          <w:sz w:val="18"/>
          <w:szCs w:val="18"/>
        </w:rPr>
        <w:lastRenderedPageBreak/>
        <w:t xml:space="preserve">Приложение 1  </w:t>
      </w:r>
    </w:p>
    <w:p w:rsidR="00C30B78" w:rsidRPr="00D00C28" w:rsidRDefault="00C30B78" w:rsidP="00C30B78">
      <w:pPr>
        <w:ind w:right="-31"/>
        <w:jc w:val="right"/>
        <w:rPr>
          <w:sz w:val="18"/>
          <w:szCs w:val="18"/>
        </w:rPr>
      </w:pPr>
      <w:r w:rsidRPr="00D00C28">
        <w:rPr>
          <w:sz w:val="18"/>
          <w:szCs w:val="18"/>
        </w:rPr>
        <w:t xml:space="preserve">к Постановлению администрации </w:t>
      </w:r>
    </w:p>
    <w:p w:rsidR="00C30B78" w:rsidRPr="00D00C28" w:rsidRDefault="00C30B78" w:rsidP="00C30B78">
      <w:pPr>
        <w:ind w:right="-31"/>
        <w:jc w:val="right"/>
        <w:rPr>
          <w:sz w:val="18"/>
          <w:szCs w:val="18"/>
        </w:rPr>
      </w:pPr>
      <w:r w:rsidRPr="00D00C28">
        <w:rPr>
          <w:sz w:val="18"/>
          <w:szCs w:val="18"/>
        </w:rPr>
        <w:t xml:space="preserve">Чамзинского муниципального района </w:t>
      </w:r>
    </w:p>
    <w:p w:rsidR="00C30B78" w:rsidRPr="00D00C28" w:rsidRDefault="00C30B78" w:rsidP="00C30B78">
      <w:pPr>
        <w:ind w:right="-31"/>
        <w:jc w:val="right"/>
        <w:rPr>
          <w:sz w:val="18"/>
          <w:szCs w:val="18"/>
        </w:rPr>
      </w:pPr>
      <w:r w:rsidRPr="00D00C28">
        <w:rPr>
          <w:sz w:val="18"/>
          <w:szCs w:val="18"/>
        </w:rPr>
        <w:t xml:space="preserve">№ </w:t>
      </w:r>
      <w:r w:rsidRPr="00D00C28">
        <w:rPr>
          <w:sz w:val="18"/>
          <w:szCs w:val="18"/>
          <w:u w:val="single"/>
        </w:rPr>
        <w:t>153</w:t>
      </w:r>
      <w:r w:rsidRPr="00D00C28">
        <w:rPr>
          <w:sz w:val="18"/>
          <w:szCs w:val="18"/>
        </w:rPr>
        <w:t xml:space="preserve">  от </w:t>
      </w:r>
      <w:r w:rsidRPr="00D00C28">
        <w:rPr>
          <w:sz w:val="18"/>
          <w:szCs w:val="18"/>
          <w:u w:val="single"/>
        </w:rPr>
        <w:t>22.12.2020</w:t>
      </w:r>
      <w:r w:rsidRPr="00D00C28">
        <w:rPr>
          <w:sz w:val="18"/>
          <w:szCs w:val="18"/>
        </w:rPr>
        <w:t xml:space="preserve"> г. </w:t>
      </w:r>
    </w:p>
    <w:p w:rsidR="00C30B78" w:rsidRPr="00D00C28" w:rsidRDefault="00C30B78" w:rsidP="00C30B78">
      <w:pPr>
        <w:jc w:val="right"/>
        <w:rPr>
          <w:sz w:val="18"/>
          <w:szCs w:val="18"/>
        </w:rPr>
      </w:pPr>
    </w:p>
    <w:p w:rsidR="00C30B78" w:rsidRPr="00D00C28" w:rsidRDefault="00C30B78" w:rsidP="00C30B78">
      <w:pPr>
        <w:jc w:val="center"/>
        <w:rPr>
          <w:b/>
          <w:sz w:val="18"/>
          <w:szCs w:val="18"/>
        </w:rPr>
      </w:pPr>
      <w:r w:rsidRPr="00D00C28">
        <w:rPr>
          <w:b/>
          <w:sz w:val="18"/>
          <w:szCs w:val="18"/>
        </w:rPr>
        <w:t>СОСТАВ</w:t>
      </w:r>
    </w:p>
    <w:p w:rsidR="00C30B78" w:rsidRPr="008E0939" w:rsidRDefault="00C30B78" w:rsidP="00C30B78">
      <w:pPr>
        <w:jc w:val="center"/>
        <w:rPr>
          <w:sz w:val="28"/>
          <w:szCs w:val="28"/>
        </w:rPr>
      </w:pPr>
      <w:r w:rsidRPr="00D00C28">
        <w:rPr>
          <w:b/>
          <w:sz w:val="18"/>
          <w:szCs w:val="18"/>
        </w:rPr>
        <w:t xml:space="preserve">комиссии по предупреждению и ликвидации чрезвычайных ситуаций и обеспечению пожарной безопасности Чамзинского муниципального района </w:t>
      </w:r>
    </w:p>
    <w:tbl>
      <w:tblPr>
        <w:tblW w:w="14348" w:type="dxa"/>
        <w:tblInd w:w="72" w:type="dxa"/>
        <w:tblLayout w:type="fixed"/>
        <w:tblCellMar>
          <w:left w:w="70" w:type="dxa"/>
          <w:right w:w="70" w:type="dxa"/>
        </w:tblCellMar>
        <w:tblLook w:val="0000" w:firstRow="0" w:lastRow="0" w:firstColumn="0" w:lastColumn="0" w:noHBand="0" w:noVBand="0"/>
      </w:tblPr>
      <w:tblGrid>
        <w:gridCol w:w="1111"/>
        <w:gridCol w:w="3090"/>
        <w:gridCol w:w="6918"/>
        <w:gridCol w:w="3229"/>
      </w:tblGrid>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b/>
                <w:sz w:val="18"/>
                <w:szCs w:val="18"/>
              </w:rPr>
            </w:pPr>
            <w:r w:rsidRPr="00D00C28">
              <w:rPr>
                <w:b/>
                <w:sz w:val="18"/>
                <w:szCs w:val="18"/>
              </w:rPr>
              <w:lastRenderedPageBreak/>
              <w:t>№</w:t>
            </w:r>
          </w:p>
          <w:p w:rsidR="00C30B78" w:rsidRPr="00D00C28" w:rsidRDefault="00C30B78" w:rsidP="00F751DD">
            <w:pPr>
              <w:jc w:val="center"/>
              <w:rPr>
                <w:b/>
                <w:sz w:val="18"/>
                <w:szCs w:val="18"/>
              </w:rPr>
            </w:pPr>
            <w:r w:rsidRPr="00D00C28">
              <w:rPr>
                <w:b/>
                <w:sz w:val="18"/>
                <w:szCs w:val="18"/>
              </w:rPr>
              <w:t>п/п</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b/>
                <w:sz w:val="18"/>
                <w:szCs w:val="18"/>
              </w:rPr>
            </w:pPr>
            <w:r w:rsidRPr="00D00C28">
              <w:rPr>
                <w:b/>
                <w:sz w:val="18"/>
                <w:szCs w:val="18"/>
              </w:rPr>
              <w:t xml:space="preserve">Фамилия, имя, </w:t>
            </w:r>
          </w:p>
          <w:p w:rsidR="00C30B78" w:rsidRPr="00D00C28" w:rsidRDefault="00C30B78" w:rsidP="00F751DD">
            <w:pPr>
              <w:jc w:val="center"/>
              <w:rPr>
                <w:b/>
                <w:sz w:val="18"/>
                <w:szCs w:val="18"/>
              </w:rPr>
            </w:pPr>
            <w:r w:rsidRPr="00D00C28">
              <w:rPr>
                <w:b/>
                <w:sz w:val="18"/>
                <w:szCs w:val="18"/>
              </w:rPr>
              <w:t>отчество</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b/>
                <w:sz w:val="18"/>
                <w:szCs w:val="18"/>
              </w:rPr>
            </w:pPr>
            <w:r w:rsidRPr="00D00C28">
              <w:rPr>
                <w:b/>
                <w:sz w:val="18"/>
                <w:szCs w:val="18"/>
              </w:rPr>
              <w:t>Должность</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b/>
                <w:sz w:val="18"/>
                <w:szCs w:val="18"/>
              </w:rPr>
            </w:pPr>
            <w:r w:rsidRPr="00D00C28">
              <w:rPr>
                <w:b/>
                <w:sz w:val="18"/>
                <w:szCs w:val="18"/>
              </w:rPr>
              <w:t>Служебный телефон</w:t>
            </w: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1</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Цыбаков Вячеслав Геннадьевич</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shd w:val="clear" w:color="auto" w:fill="FFFFFF"/>
              <w:jc w:val="both"/>
              <w:rPr>
                <w:sz w:val="18"/>
                <w:szCs w:val="18"/>
              </w:rPr>
            </w:pPr>
            <w:r w:rsidRPr="00D00C28">
              <w:rPr>
                <w:sz w:val="18"/>
                <w:szCs w:val="18"/>
              </w:rPr>
              <w:t xml:space="preserve">Глава Чамзинского </w:t>
            </w:r>
            <w:r w:rsidRPr="00D00C28">
              <w:rPr>
                <w:spacing w:val="-3"/>
                <w:sz w:val="18"/>
                <w:szCs w:val="18"/>
              </w:rPr>
              <w:t xml:space="preserve"> муниципального района, председатель Комиссии</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lang w:val="en-US"/>
              </w:rPr>
            </w:pPr>
            <w:r w:rsidRPr="00D00C28">
              <w:rPr>
                <w:sz w:val="18"/>
                <w:szCs w:val="18"/>
              </w:rPr>
              <w:t>8-834-37-2-19-79</w:t>
            </w:r>
          </w:p>
          <w:p w:rsidR="00C30B78" w:rsidRPr="00D00C28" w:rsidRDefault="00C30B78" w:rsidP="00F751DD">
            <w:pPr>
              <w:jc w:val="center"/>
              <w:rPr>
                <w:b/>
                <w:sz w:val="18"/>
                <w:szCs w:val="18"/>
              </w:rPr>
            </w:pPr>
            <w:r w:rsidRPr="00D00C28">
              <w:rPr>
                <w:sz w:val="18"/>
                <w:szCs w:val="18"/>
                <w:lang w:val="en-US"/>
              </w:rPr>
              <w:t>89375110000</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2</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 xml:space="preserve">Тюрякин </w:t>
            </w:r>
          </w:p>
          <w:p w:rsidR="00C30B78" w:rsidRPr="00D00C28" w:rsidRDefault="00C30B78" w:rsidP="00F751DD">
            <w:pPr>
              <w:jc w:val="center"/>
              <w:rPr>
                <w:sz w:val="18"/>
                <w:szCs w:val="18"/>
              </w:rPr>
            </w:pPr>
            <w:r w:rsidRPr="00D00C28">
              <w:rPr>
                <w:sz w:val="18"/>
                <w:szCs w:val="18"/>
              </w:rPr>
              <w:t>Алексей Юрьевич</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hd w:val="clear" w:color="auto" w:fill="FFFFFF"/>
              <w:jc w:val="both"/>
              <w:rPr>
                <w:sz w:val="18"/>
                <w:szCs w:val="18"/>
              </w:rPr>
            </w:pPr>
            <w:r w:rsidRPr="00D00C28">
              <w:rPr>
                <w:sz w:val="18"/>
                <w:szCs w:val="18"/>
              </w:rPr>
              <w:t xml:space="preserve">Заместитель  Главы Чамзинского </w:t>
            </w:r>
            <w:r w:rsidRPr="00D00C28">
              <w:rPr>
                <w:spacing w:val="-3"/>
                <w:sz w:val="18"/>
                <w:szCs w:val="18"/>
              </w:rPr>
              <w:t xml:space="preserve"> муниципального района</w:t>
            </w:r>
            <w:r w:rsidRPr="00D00C28">
              <w:rPr>
                <w:sz w:val="18"/>
                <w:szCs w:val="18"/>
              </w:rPr>
              <w:t xml:space="preserve"> по промышленности, строительству и транспорту</w:t>
            </w:r>
            <w:r w:rsidRPr="00D00C28">
              <w:rPr>
                <w:spacing w:val="-3"/>
                <w:sz w:val="18"/>
                <w:szCs w:val="18"/>
              </w:rPr>
              <w:t>, первый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8-834-37-2-16-56</w:t>
            </w:r>
          </w:p>
          <w:p w:rsidR="00C30B78" w:rsidRPr="00D00C28" w:rsidRDefault="00C30B78" w:rsidP="00F751DD">
            <w:pPr>
              <w:jc w:val="center"/>
              <w:rPr>
                <w:sz w:val="18"/>
                <w:szCs w:val="18"/>
              </w:rPr>
            </w:pPr>
            <w:r w:rsidRPr="00D00C28">
              <w:rPr>
                <w:sz w:val="18"/>
                <w:szCs w:val="18"/>
              </w:rPr>
              <w:t>89271754603</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3</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 xml:space="preserve">Лямзин </w:t>
            </w:r>
          </w:p>
          <w:p w:rsidR="00C30B78" w:rsidRPr="00D00C28" w:rsidRDefault="00C30B78" w:rsidP="00F751DD">
            <w:pPr>
              <w:jc w:val="center"/>
              <w:rPr>
                <w:sz w:val="18"/>
                <w:szCs w:val="18"/>
              </w:rPr>
            </w:pPr>
            <w:r w:rsidRPr="00D00C28">
              <w:rPr>
                <w:sz w:val="18"/>
                <w:szCs w:val="18"/>
              </w:rPr>
              <w:t>Александр Иванович</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hd w:val="clear" w:color="auto" w:fill="FFFFFF"/>
              <w:jc w:val="both"/>
              <w:rPr>
                <w:sz w:val="18"/>
                <w:szCs w:val="18"/>
              </w:rPr>
            </w:pPr>
            <w:r w:rsidRPr="00D00C28">
              <w:rPr>
                <w:sz w:val="18"/>
                <w:szCs w:val="18"/>
              </w:rPr>
              <w:t>Заместитель Главы Чамзинского муниципального района - начальник Управления сельского хозяйства,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8-834-37-2-14-22</w:t>
            </w:r>
          </w:p>
          <w:p w:rsidR="00C30B78" w:rsidRPr="00D00C28" w:rsidRDefault="00C30B78" w:rsidP="00F751DD">
            <w:pPr>
              <w:jc w:val="center"/>
              <w:rPr>
                <w:sz w:val="18"/>
                <w:szCs w:val="18"/>
              </w:rPr>
            </w:pPr>
            <w:r w:rsidRPr="00D00C28">
              <w:rPr>
                <w:sz w:val="18"/>
                <w:szCs w:val="18"/>
              </w:rPr>
              <w:t>89271753454</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4</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 xml:space="preserve"> Вяткина </w:t>
            </w:r>
          </w:p>
          <w:p w:rsidR="00C30B78" w:rsidRPr="00D00C28" w:rsidRDefault="00C30B78" w:rsidP="00F751DD">
            <w:pPr>
              <w:jc w:val="center"/>
              <w:rPr>
                <w:sz w:val="18"/>
                <w:szCs w:val="18"/>
              </w:rPr>
            </w:pPr>
            <w:r w:rsidRPr="00D00C28">
              <w:rPr>
                <w:sz w:val="18"/>
                <w:szCs w:val="18"/>
              </w:rPr>
              <w:t>Юлия Александровна</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rPr>
                <w:sz w:val="18"/>
                <w:szCs w:val="18"/>
              </w:rPr>
            </w:pPr>
            <w:r w:rsidRPr="00D00C28">
              <w:rPr>
                <w:sz w:val="18"/>
                <w:szCs w:val="18"/>
              </w:rPr>
              <w:t xml:space="preserve">Заместитель Главы Чамзинского муниципального района - начальник Финансового управления, заместитель председателя Комиссии </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8-834-37-2-14-42</w:t>
            </w:r>
          </w:p>
          <w:p w:rsidR="00C30B78" w:rsidRPr="00D00C28" w:rsidRDefault="00C30B78" w:rsidP="00F751DD">
            <w:pPr>
              <w:jc w:val="center"/>
              <w:rPr>
                <w:sz w:val="18"/>
                <w:szCs w:val="18"/>
              </w:rPr>
            </w:pPr>
            <w:r w:rsidRPr="00D00C28">
              <w:rPr>
                <w:sz w:val="18"/>
                <w:szCs w:val="18"/>
              </w:rPr>
              <w:t xml:space="preserve">89279707857 </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5</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 xml:space="preserve">Ушанов </w:t>
            </w:r>
          </w:p>
          <w:p w:rsidR="00C30B78" w:rsidRPr="00D00C28" w:rsidRDefault="00C30B78" w:rsidP="00F751DD">
            <w:pPr>
              <w:jc w:val="center"/>
              <w:rPr>
                <w:sz w:val="18"/>
                <w:szCs w:val="18"/>
              </w:rPr>
            </w:pPr>
            <w:r w:rsidRPr="00D00C28">
              <w:rPr>
                <w:sz w:val="18"/>
                <w:szCs w:val="18"/>
              </w:rPr>
              <w:t>Владимир Михайлович</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hd w:val="clear" w:color="auto" w:fill="FFFFFF"/>
              <w:jc w:val="both"/>
              <w:rPr>
                <w:sz w:val="18"/>
                <w:szCs w:val="18"/>
              </w:rPr>
            </w:pPr>
            <w:r w:rsidRPr="00D00C28">
              <w:rPr>
                <w:sz w:val="18"/>
                <w:szCs w:val="18"/>
              </w:rPr>
              <w:t>Начальник МКУ Чамзинского муниципального района  «ЕДДС»,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8-834-37-2-36-66</w:t>
            </w:r>
          </w:p>
          <w:p w:rsidR="00C30B78" w:rsidRPr="00D00C28" w:rsidRDefault="00C30B78" w:rsidP="00F751DD">
            <w:pPr>
              <w:jc w:val="center"/>
              <w:rPr>
                <w:sz w:val="18"/>
                <w:szCs w:val="18"/>
              </w:rPr>
            </w:pPr>
            <w:r w:rsidRPr="00D00C28">
              <w:rPr>
                <w:sz w:val="18"/>
                <w:szCs w:val="18"/>
              </w:rPr>
              <w:t>89279710010</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6</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Малышев Илья Викторович</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hd w:val="clear" w:color="auto" w:fill="FFFFFF"/>
              <w:jc w:val="both"/>
              <w:rPr>
                <w:sz w:val="18"/>
                <w:szCs w:val="18"/>
              </w:rPr>
            </w:pPr>
            <w:r w:rsidRPr="00D00C28">
              <w:rPr>
                <w:sz w:val="18"/>
                <w:szCs w:val="18"/>
              </w:rPr>
              <w:t>Начальник ПСЧ-26 ПСО ФПС ГУ МЧС России по РМ, заместитель председателя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8-834-37-3-15-78</w:t>
            </w:r>
          </w:p>
          <w:p w:rsidR="00C30B78" w:rsidRPr="00D00C28" w:rsidRDefault="00C30B78" w:rsidP="00F751DD">
            <w:pPr>
              <w:jc w:val="center"/>
              <w:rPr>
                <w:sz w:val="18"/>
                <w:szCs w:val="18"/>
              </w:rPr>
            </w:pPr>
            <w:r w:rsidRPr="00D00C28">
              <w:rPr>
                <w:sz w:val="18"/>
                <w:szCs w:val="18"/>
              </w:rPr>
              <w:t>89875709154</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7</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 xml:space="preserve">Силантьев </w:t>
            </w:r>
          </w:p>
          <w:p w:rsidR="00C30B78" w:rsidRPr="00D00C28" w:rsidRDefault="00C30B78" w:rsidP="00F751DD">
            <w:pPr>
              <w:jc w:val="center"/>
              <w:rPr>
                <w:sz w:val="18"/>
                <w:szCs w:val="18"/>
              </w:rPr>
            </w:pPr>
            <w:r w:rsidRPr="00D00C28">
              <w:rPr>
                <w:sz w:val="18"/>
                <w:szCs w:val="18"/>
              </w:rPr>
              <w:t>Валерий Ильич</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rPr>
                <w:sz w:val="18"/>
                <w:szCs w:val="18"/>
              </w:rPr>
            </w:pPr>
            <w:r w:rsidRPr="00D00C28">
              <w:rPr>
                <w:sz w:val="18"/>
                <w:szCs w:val="18"/>
              </w:rPr>
              <w:t>Начальник ММО МВД РФ «Чамзинский», заместитель председателя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8-834-37-2-12-53 89279720949</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8</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Храмова Мария Павловна</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rPr>
                <w:sz w:val="18"/>
                <w:szCs w:val="18"/>
              </w:rPr>
            </w:pPr>
            <w:r w:rsidRPr="00D00C28">
              <w:rPr>
                <w:sz w:val="18"/>
                <w:szCs w:val="18"/>
              </w:rPr>
              <w:t>Заместитель Главы Чамзинского муниципального района по ЖКХ, член Комиссии</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8-834-37-2-12-57</w:t>
            </w:r>
          </w:p>
          <w:p w:rsidR="00C30B78" w:rsidRPr="00D00C28" w:rsidRDefault="00C30B78" w:rsidP="00F751DD">
            <w:pPr>
              <w:spacing w:line="100" w:lineRule="atLeast"/>
              <w:jc w:val="center"/>
              <w:rPr>
                <w:sz w:val="18"/>
                <w:szCs w:val="18"/>
              </w:rPr>
            </w:pPr>
            <w:r w:rsidRPr="00D00C28">
              <w:rPr>
                <w:sz w:val="18"/>
                <w:szCs w:val="18"/>
              </w:rPr>
              <w:t>89271735151</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9</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bCs/>
                <w:sz w:val="18"/>
                <w:szCs w:val="18"/>
              </w:rPr>
              <w:t>Каралупов Сергей Павлович</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hd w:val="clear" w:color="auto" w:fill="FFFFFF"/>
              <w:jc w:val="both"/>
              <w:rPr>
                <w:sz w:val="18"/>
                <w:szCs w:val="18"/>
              </w:rPr>
            </w:pPr>
            <w:r w:rsidRPr="00D00C28">
              <w:rPr>
                <w:sz w:val="18"/>
                <w:szCs w:val="18"/>
              </w:rPr>
              <w:t>Начальник ОВО по Чамзинскому муниципальному району - филиала ФГКУ «Отдела вневедомственной охраны войск национальной гвардии Российской Федерации по Республике Мордовия»,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8-834-37-2-10-29</w:t>
            </w:r>
          </w:p>
          <w:p w:rsidR="00C30B78" w:rsidRPr="00D00C28" w:rsidRDefault="00C30B78" w:rsidP="00F751DD">
            <w:pPr>
              <w:jc w:val="center"/>
              <w:rPr>
                <w:sz w:val="18"/>
                <w:szCs w:val="18"/>
              </w:rPr>
            </w:pPr>
            <w:r w:rsidRPr="00D00C28">
              <w:rPr>
                <w:sz w:val="18"/>
                <w:szCs w:val="18"/>
              </w:rPr>
              <w:t>89530302840</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10</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Мамаев Николай Александрович</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hd w:val="clear" w:color="auto" w:fill="FFFFFF"/>
              <w:jc w:val="both"/>
              <w:rPr>
                <w:sz w:val="18"/>
                <w:szCs w:val="18"/>
              </w:rPr>
            </w:pPr>
            <w:r w:rsidRPr="00D00C28">
              <w:rPr>
                <w:sz w:val="18"/>
                <w:szCs w:val="18"/>
              </w:rPr>
              <w:t>Главный врач ГБУЗ РМ «Комсомольская ЦРБ»,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 xml:space="preserve">8-834-37-3-38-03 </w:t>
            </w:r>
          </w:p>
          <w:p w:rsidR="00C30B78" w:rsidRPr="00D00C28" w:rsidRDefault="00C30B78" w:rsidP="00F751DD">
            <w:pPr>
              <w:spacing w:line="100" w:lineRule="atLeast"/>
              <w:jc w:val="center"/>
              <w:rPr>
                <w:sz w:val="18"/>
                <w:szCs w:val="18"/>
              </w:rPr>
            </w:pPr>
            <w:r w:rsidRPr="00D00C28">
              <w:rPr>
                <w:sz w:val="18"/>
                <w:szCs w:val="18"/>
              </w:rPr>
              <w:t>89271733373</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11</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Давыдов Александр Алексеевич</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hd w:val="clear" w:color="auto" w:fill="FFFFFF"/>
              <w:jc w:val="both"/>
              <w:rPr>
                <w:sz w:val="18"/>
                <w:szCs w:val="18"/>
              </w:rPr>
            </w:pPr>
            <w:r w:rsidRPr="00D00C28">
              <w:rPr>
                <w:sz w:val="18"/>
                <w:szCs w:val="18"/>
              </w:rPr>
              <w:t>Начальник РЭС филиала ОАО «МРСК Волги-Мордовэнерго»,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 xml:space="preserve">8-834-37-2-28-00 </w:t>
            </w:r>
          </w:p>
          <w:p w:rsidR="00C30B78" w:rsidRPr="00D00C28" w:rsidRDefault="00C30B78" w:rsidP="00F751DD">
            <w:pPr>
              <w:spacing w:line="100" w:lineRule="atLeast"/>
              <w:jc w:val="center"/>
              <w:rPr>
                <w:sz w:val="18"/>
                <w:szCs w:val="18"/>
              </w:rPr>
            </w:pPr>
            <w:r w:rsidRPr="00D00C28">
              <w:rPr>
                <w:sz w:val="18"/>
                <w:szCs w:val="18"/>
              </w:rPr>
              <w:t>89376764109</w:t>
            </w: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12</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Зотов Николай Александрович</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rPr>
                <w:sz w:val="18"/>
                <w:szCs w:val="18"/>
              </w:rPr>
            </w:pPr>
            <w:r w:rsidRPr="00D00C28">
              <w:rPr>
                <w:sz w:val="18"/>
                <w:szCs w:val="18"/>
              </w:rPr>
              <w:t>Заместитель начальника ОНД и ПР Б. Березниковского,  Чамзинского, Дубенского  муниципальных районов РМ,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8-834-37-3-15-78</w:t>
            </w:r>
          </w:p>
          <w:p w:rsidR="00C30B78" w:rsidRPr="00D00C28" w:rsidRDefault="00C30B78" w:rsidP="00F751DD">
            <w:pPr>
              <w:spacing w:line="100" w:lineRule="atLeast"/>
              <w:jc w:val="center"/>
              <w:rPr>
                <w:sz w:val="18"/>
                <w:szCs w:val="18"/>
              </w:rPr>
            </w:pPr>
            <w:r w:rsidRPr="00D00C28">
              <w:rPr>
                <w:sz w:val="18"/>
                <w:szCs w:val="18"/>
              </w:rPr>
              <w:t xml:space="preserve"> 89297470112</w:t>
            </w: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13</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 xml:space="preserve">Кумакшев </w:t>
            </w:r>
          </w:p>
          <w:p w:rsidR="00C30B78" w:rsidRPr="00D00C28" w:rsidRDefault="00C30B78" w:rsidP="00F751DD">
            <w:pPr>
              <w:jc w:val="center"/>
              <w:rPr>
                <w:sz w:val="18"/>
                <w:szCs w:val="18"/>
              </w:rPr>
            </w:pPr>
            <w:r w:rsidRPr="00D00C28">
              <w:rPr>
                <w:sz w:val="18"/>
                <w:szCs w:val="18"/>
              </w:rPr>
              <w:t>Валерий Викторович</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rPr>
                <w:sz w:val="18"/>
                <w:szCs w:val="18"/>
              </w:rPr>
            </w:pPr>
            <w:r w:rsidRPr="00D00C28">
              <w:rPr>
                <w:sz w:val="18"/>
                <w:szCs w:val="18"/>
              </w:rPr>
              <w:t>Директор ООО «Автоколонна №1384»,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8-834-37-2-19-91 89271950611</w:t>
            </w: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14</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Малафеев Иван Анатольевич</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rPr>
                <w:sz w:val="18"/>
                <w:szCs w:val="18"/>
              </w:rPr>
            </w:pPr>
            <w:r w:rsidRPr="00D00C28">
              <w:rPr>
                <w:sz w:val="18"/>
                <w:szCs w:val="18"/>
              </w:rPr>
              <w:t>Начальник Чамзинского ДРСУ АО «Мордовавтодор»,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8-834-37-2-13-32</w:t>
            </w:r>
          </w:p>
          <w:p w:rsidR="00C30B78" w:rsidRPr="00D00C28" w:rsidRDefault="00C30B78" w:rsidP="00F751DD">
            <w:pPr>
              <w:spacing w:line="100" w:lineRule="atLeast"/>
              <w:jc w:val="center"/>
              <w:rPr>
                <w:sz w:val="18"/>
                <w:szCs w:val="18"/>
              </w:rPr>
            </w:pPr>
            <w:r w:rsidRPr="00D00C28">
              <w:rPr>
                <w:sz w:val="18"/>
                <w:szCs w:val="18"/>
              </w:rPr>
              <w:t>89061608763</w:t>
            </w: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15</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Симонов Виталий Васильевич</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rPr>
                <w:sz w:val="18"/>
                <w:szCs w:val="18"/>
              </w:rPr>
            </w:pPr>
            <w:r w:rsidRPr="00D00C28">
              <w:rPr>
                <w:sz w:val="18"/>
                <w:szCs w:val="18"/>
              </w:rPr>
              <w:t>Глава администрации городского поселения  Чамзинка,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 xml:space="preserve">8-834-37-2-14-93 </w:t>
            </w:r>
          </w:p>
          <w:p w:rsidR="00C30B78" w:rsidRPr="00D00C28" w:rsidRDefault="00C30B78" w:rsidP="00F751DD">
            <w:pPr>
              <w:jc w:val="center"/>
              <w:rPr>
                <w:sz w:val="18"/>
                <w:szCs w:val="18"/>
              </w:rPr>
            </w:pPr>
            <w:r w:rsidRPr="00D00C28">
              <w:rPr>
                <w:sz w:val="18"/>
                <w:szCs w:val="18"/>
              </w:rPr>
              <w:t>89276414292</w:t>
            </w: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16</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Жалилов Ильдар Ильдусович</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tabs>
                <w:tab w:val="left" w:pos="1085"/>
              </w:tabs>
              <w:rPr>
                <w:sz w:val="18"/>
                <w:szCs w:val="18"/>
              </w:rPr>
            </w:pPr>
            <w:r w:rsidRPr="00D00C28">
              <w:rPr>
                <w:sz w:val="18"/>
                <w:szCs w:val="18"/>
              </w:rPr>
              <w:t>ИО Главы администрации Комсомольского городского поселения,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8-834-37-3-37-47 89271804314</w:t>
            </w: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17</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Ульянов Александр Александрович</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tabs>
                <w:tab w:val="left" w:pos="1085"/>
              </w:tabs>
              <w:rPr>
                <w:sz w:val="18"/>
                <w:szCs w:val="18"/>
              </w:rPr>
            </w:pPr>
            <w:r w:rsidRPr="00D00C28">
              <w:rPr>
                <w:sz w:val="18"/>
                <w:szCs w:val="18"/>
              </w:rPr>
              <w:t>Директор  МУП Чамзинского муниципального района «Водоканал+», член Комиссии</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 xml:space="preserve">8-834-37-2-14-98 89375118061 </w:t>
            </w: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18</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 xml:space="preserve">Чубса </w:t>
            </w:r>
          </w:p>
          <w:p w:rsidR="00C30B78" w:rsidRPr="00D00C28" w:rsidRDefault="00C30B78" w:rsidP="00F751DD">
            <w:pPr>
              <w:jc w:val="center"/>
              <w:rPr>
                <w:sz w:val="18"/>
                <w:szCs w:val="18"/>
              </w:rPr>
            </w:pPr>
            <w:r w:rsidRPr="00D00C28">
              <w:rPr>
                <w:sz w:val="18"/>
                <w:szCs w:val="18"/>
              </w:rPr>
              <w:t>Александр Иванович</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tabs>
                <w:tab w:val="left" w:pos="1085"/>
              </w:tabs>
              <w:jc w:val="both"/>
              <w:rPr>
                <w:sz w:val="18"/>
                <w:szCs w:val="18"/>
              </w:rPr>
            </w:pPr>
            <w:r w:rsidRPr="00D00C28">
              <w:rPr>
                <w:sz w:val="18"/>
                <w:szCs w:val="18"/>
              </w:rPr>
              <w:t>Начальник Территориального отдела Управления Роспотребнадзора по РМ в Чамзинском, Атяшевском, Ардатовском, Б.Березниковском, Дубенском МР,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8-834-37-3-44-09</w:t>
            </w:r>
          </w:p>
          <w:p w:rsidR="00C30B78" w:rsidRPr="00D00C28" w:rsidRDefault="00C30B78" w:rsidP="00F751DD">
            <w:pPr>
              <w:spacing w:line="100" w:lineRule="atLeast"/>
              <w:jc w:val="center"/>
              <w:rPr>
                <w:sz w:val="18"/>
                <w:szCs w:val="18"/>
              </w:rPr>
            </w:pPr>
            <w:r w:rsidRPr="00D00C28">
              <w:rPr>
                <w:sz w:val="18"/>
                <w:szCs w:val="18"/>
              </w:rPr>
              <w:t>89271888969</w:t>
            </w: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19</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Еделькин Алексей Васильевич</w:t>
            </w:r>
          </w:p>
          <w:p w:rsidR="00C30B78" w:rsidRPr="00D00C28" w:rsidRDefault="00C30B78" w:rsidP="00F751DD">
            <w:pPr>
              <w:jc w:val="center"/>
              <w:rPr>
                <w:sz w:val="18"/>
                <w:szCs w:val="18"/>
              </w:rPr>
            </w:pP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tabs>
                <w:tab w:val="left" w:pos="1085"/>
              </w:tabs>
              <w:rPr>
                <w:sz w:val="18"/>
                <w:szCs w:val="18"/>
              </w:rPr>
            </w:pPr>
            <w:r w:rsidRPr="00D00C28">
              <w:rPr>
                <w:sz w:val="18"/>
                <w:szCs w:val="18"/>
              </w:rPr>
              <w:t>Главный ветврач ГБУ «Чамзинская районная ветстанция по борьбе с болезнями животных»,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8-834-37-2-14-91</w:t>
            </w:r>
          </w:p>
          <w:p w:rsidR="00C30B78" w:rsidRPr="00D00C28" w:rsidRDefault="00C30B78" w:rsidP="00F751DD">
            <w:pPr>
              <w:jc w:val="center"/>
              <w:rPr>
                <w:sz w:val="18"/>
                <w:szCs w:val="18"/>
              </w:rPr>
            </w:pPr>
            <w:r w:rsidRPr="00D00C28">
              <w:rPr>
                <w:sz w:val="18"/>
                <w:szCs w:val="18"/>
              </w:rPr>
              <w:t>89271919996</w:t>
            </w:r>
          </w:p>
          <w:p w:rsidR="00C30B78" w:rsidRPr="00D00C28" w:rsidRDefault="00C30B78" w:rsidP="00F751DD">
            <w:pPr>
              <w:spacing w:line="100" w:lineRule="atLeast"/>
              <w:jc w:val="center"/>
              <w:rPr>
                <w:sz w:val="18"/>
                <w:szCs w:val="18"/>
              </w:rPr>
            </w:pPr>
          </w:p>
        </w:tc>
      </w:tr>
      <w:tr w:rsidR="00C30B78" w:rsidRPr="00202CC3" w:rsidTr="00F507AB">
        <w:trPr>
          <w:tblHeader/>
        </w:trPr>
        <w:tc>
          <w:tcPr>
            <w:tcW w:w="1111"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20</w:t>
            </w:r>
          </w:p>
        </w:tc>
        <w:tc>
          <w:tcPr>
            <w:tcW w:w="3090"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jc w:val="center"/>
              <w:rPr>
                <w:sz w:val="18"/>
                <w:szCs w:val="18"/>
              </w:rPr>
            </w:pPr>
            <w:r w:rsidRPr="00D00C28">
              <w:rPr>
                <w:sz w:val="18"/>
                <w:szCs w:val="18"/>
              </w:rPr>
              <w:t>Липатов Сергей Дмитриевич</w:t>
            </w:r>
          </w:p>
        </w:tc>
        <w:tc>
          <w:tcPr>
            <w:tcW w:w="6918"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tabs>
                <w:tab w:val="left" w:pos="1085"/>
              </w:tabs>
              <w:rPr>
                <w:sz w:val="18"/>
                <w:szCs w:val="18"/>
              </w:rPr>
            </w:pPr>
            <w:r w:rsidRPr="00D00C28">
              <w:rPr>
                <w:sz w:val="18"/>
                <w:szCs w:val="18"/>
              </w:rPr>
              <w:t xml:space="preserve">ИО Начальника управления </w:t>
            </w:r>
            <w:r w:rsidRPr="00D00C28">
              <w:rPr>
                <w:bCs/>
                <w:sz w:val="18"/>
                <w:szCs w:val="18"/>
              </w:rPr>
              <w:t>Филиала ОАО «Газпром газораспределение Саранск» в р.п. Чамзинка</w:t>
            </w:r>
            <w:r w:rsidRPr="00D00C28">
              <w:rPr>
                <w:sz w:val="18"/>
                <w:szCs w:val="18"/>
              </w:rPr>
              <w:t>,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8-834-37-2-24-42 89271714807</w:t>
            </w:r>
          </w:p>
        </w:tc>
      </w:tr>
      <w:tr w:rsidR="00C30B78" w:rsidRPr="00202CC3" w:rsidTr="00F507AB">
        <w:trPr>
          <w:tblHeader/>
        </w:trPr>
        <w:tc>
          <w:tcPr>
            <w:tcW w:w="1111"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21</w:t>
            </w:r>
          </w:p>
        </w:tc>
        <w:tc>
          <w:tcPr>
            <w:tcW w:w="3090"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jc w:val="center"/>
              <w:rPr>
                <w:sz w:val="18"/>
                <w:szCs w:val="18"/>
              </w:rPr>
            </w:pPr>
            <w:r w:rsidRPr="00D00C28">
              <w:rPr>
                <w:sz w:val="18"/>
                <w:szCs w:val="18"/>
              </w:rPr>
              <w:t>Шишулин Виталий Владимирович</w:t>
            </w:r>
          </w:p>
        </w:tc>
        <w:tc>
          <w:tcPr>
            <w:tcW w:w="6918"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tabs>
                <w:tab w:val="left" w:pos="1085"/>
              </w:tabs>
              <w:rPr>
                <w:sz w:val="18"/>
                <w:szCs w:val="18"/>
              </w:rPr>
            </w:pPr>
            <w:r w:rsidRPr="00D00C28">
              <w:rPr>
                <w:sz w:val="18"/>
                <w:szCs w:val="18"/>
              </w:rPr>
              <w:t>Директор МУП «Теплоснабжение»,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C30B78" w:rsidRPr="00D00C28" w:rsidRDefault="00C30B78" w:rsidP="00F751DD">
            <w:pPr>
              <w:spacing w:line="100" w:lineRule="atLeast"/>
              <w:jc w:val="center"/>
              <w:rPr>
                <w:sz w:val="18"/>
                <w:szCs w:val="18"/>
              </w:rPr>
            </w:pPr>
            <w:r w:rsidRPr="00D00C28">
              <w:rPr>
                <w:sz w:val="18"/>
                <w:szCs w:val="18"/>
              </w:rPr>
              <w:t>8-937-673-40-60</w:t>
            </w:r>
          </w:p>
        </w:tc>
      </w:tr>
    </w:tbl>
    <w:p w:rsidR="00C30B78" w:rsidRDefault="00C30B78" w:rsidP="00C30B78">
      <w:pPr>
        <w:jc w:val="both"/>
        <w:rPr>
          <w:sz w:val="28"/>
          <w:szCs w:val="28"/>
        </w:rPr>
        <w:sectPr w:rsidR="00C30B78" w:rsidSect="00F751DD">
          <w:pgSz w:w="16838" w:h="11906" w:orient="landscape"/>
          <w:pgMar w:top="568" w:right="1134" w:bottom="567" w:left="851" w:header="709" w:footer="709" w:gutter="0"/>
          <w:cols w:space="708"/>
          <w:docGrid w:linePitch="360"/>
        </w:sectPr>
      </w:pPr>
    </w:p>
    <w:p w:rsidR="00C30B78" w:rsidRDefault="00C30B78" w:rsidP="00260F45">
      <w:pPr>
        <w:jc w:val="center"/>
        <w:rPr>
          <w:sz w:val="20"/>
          <w:szCs w:val="20"/>
        </w:rPr>
        <w:sectPr w:rsidR="00C30B78" w:rsidSect="00C30B78">
          <w:pgSz w:w="16838" w:h="11906" w:orient="landscape"/>
          <w:pgMar w:top="426" w:right="426" w:bottom="566" w:left="568" w:header="708" w:footer="708" w:gutter="0"/>
          <w:cols w:space="708"/>
          <w:docGrid w:linePitch="360"/>
        </w:sectPr>
      </w:pPr>
    </w:p>
    <w:p w:rsidR="00C30B78" w:rsidRDefault="00C30B78" w:rsidP="00260F45">
      <w:pPr>
        <w:jc w:val="center"/>
        <w:rPr>
          <w:sz w:val="20"/>
          <w:szCs w:val="20"/>
        </w:rPr>
      </w:pPr>
    </w:p>
    <w:p w:rsidR="001A5393" w:rsidRDefault="001A5393" w:rsidP="001A5393">
      <w:pPr>
        <w:jc w:val="center"/>
      </w:pPr>
    </w:p>
    <w:p w:rsidR="001A5393" w:rsidRPr="001A5393" w:rsidRDefault="001A5393" w:rsidP="001A5393">
      <w:pPr>
        <w:jc w:val="center"/>
        <w:rPr>
          <w:sz w:val="20"/>
          <w:szCs w:val="20"/>
        </w:rPr>
      </w:pPr>
      <w:r w:rsidRPr="001A5393">
        <w:rPr>
          <w:sz w:val="20"/>
          <w:szCs w:val="20"/>
        </w:rPr>
        <w:t>Республика Мордовия</w:t>
      </w:r>
    </w:p>
    <w:p w:rsidR="001A5393" w:rsidRPr="001A5393" w:rsidRDefault="001A5393" w:rsidP="001A5393">
      <w:pPr>
        <w:jc w:val="center"/>
        <w:rPr>
          <w:sz w:val="20"/>
          <w:szCs w:val="20"/>
        </w:rPr>
      </w:pPr>
      <w:r w:rsidRPr="001A5393">
        <w:rPr>
          <w:sz w:val="20"/>
          <w:szCs w:val="20"/>
        </w:rPr>
        <w:t>Совет депутатов Чамзинского муниципального района</w:t>
      </w:r>
    </w:p>
    <w:p w:rsidR="001A5393" w:rsidRPr="001A5393" w:rsidRDefault="001A5393" w:rsidP="001A5393">
      <w:pPr>
        <w:rPr>
          <w:b/>
          <w:bCs/>
          <w:sz w:val="20"/>
          <w:szCs w:val="20"/>
        </w:rPr>
      </w:pPr>
    </w:p>
    <w:p w:rsidR="001A5393" w:rsidRPr="001A5393" w:rsidRDefault="001A5393" w:rsidP="001A5393">
      <w:pPr>
        <w:rPr>
          <w:b/>
          <w:bCs/>
          <w:sz w:val="20"/>
          <w:szCs w:val="20"/>
        </w:rPr>
      </w:pPr>
    </w:p>
    <w:p w:rsidR="001A5393" w:rsidRPr="001A5393" w:rsidRDefault="001A5393" w:rsidP="001A5393">
      <w:pPr>
        <w:jc w:val="center"/>
        <w:rPr>
          <w:b/>
          <w:bCs/>
          <w:sz w:val="20"/>
          <w:szCs w:val="20"/>
        </w:rPr>
      </w:pPr>
      <w:r w:rsidRPr="001A5393">
        <w:rPr>
          <w:b/>
          <w:bCs/>
          <w:sz w:val="20"/>
          <w:szCs w:val="20"/>
        </w:rPr>
        <w:t>РЕШЕНИЕ</w:t>
      </w:r>
    </w:p>
    <w:p w:rsidR="001A5393" w:rsidRPr="001A5393" w:rsidRDefault="001A5393" w:rsidP="001A5393">
      <w:pPr>
        <w:jc w:val="center"/>
        <w:rPr>
          <w:sz w:val="20"/>
          <w:szCs w:val="20"/>
        </w:rPr>
      </w:pPr>
      <w:r w:rsidRPr="001A5393">
        <w:rPr>
          <w:sz w:val="20"/>
          <w:szCs w:val="20"/>
        </w:rPr>
        <w:t>(</w:t>
      </w:r>
      <w:r w:rsidRPr="001A5393">
        <w:rPr>
          <w:sz w:val="20"/>
          <w:szCs w:val="20"/>
          <w:lang w:val="en-US"/>
        </w:rPr>
        <w:t>LIII</w:t>
      </w:r>
      <w:r w:rsidRPr="001A5393">
        <w:rPr>
          <w:sz w:val="20"/>
          <w:szCs w:val="20"/>
        </w:rPr>
        <w:t>- я сессия)</w:t>
      </w:r>
    </w:p>
    <w:p w:rsidR="001A5393" w:rsidRPr="001A5393" w:rsidRDefault="001A5393" w:rsidP="001A5393">
      <w:pPr>
        <w:jc w:val="center"/>
        <w:rPr>
          <w:b/>
          <w:bCs/>
          <w:sz w:val="20"/>
          <w:szCs w:val="20"/>
        </w:rPr>
      </w:pPr>
      <w:r w:rsidRPr="001A5393">
        <w:rPr>
          <w:b/>
          <w:bCs/>
          <w:sz w:val="20"/>
          <w:szCs w:val="20"/>
        </w:rPr>
        <w:t>25.12.2020г.                                                                                                                                         № 286</w:t>
      </w:r>
    </w:p>
    <w:p w:rsidR="001A5393" w:rsidRPr="001A5393" w:rsidRDefault="001A5393" w:rsidP="001A5393">
      <w:pPr>
        <w:jc w:val="center"/>
        <w:rPr>
          <w:sz w:val="20"/>
          <w:szCs w:val="20"/>
        </w:rPr>
      </w:pPr>
      <w:r w:rsidRPr="001A5393">
        <w:rPr>
          <w:sz w:val="20"/>
          <w:szCs w:val="20"/>
        </w:rPr>
        <w:t>р.п.Чамзинка</w:t>
      </w:r>
    </w:p>
    <w:p w:rsidR="001A5393" w:rsidRPr="001A5393" w:rsidRDefault="001A5393" w:rsidP="001A5393">
      <w:pPr>
        <w:jc w:val="center"/>
        <w:rPr>
          <w:sz w:val="16"/>
          <w:szCs w:val="16"/>
        </w:rPr>
      </w:pPr>
    </w:p>
    <w:p w:rsidR="001A5393" w:rsidRPr="001A5393" w:rsidRDefault="001A5393" w:rsidP="001A5393">
      <w:pPr>
        <w:jc w:val="center"/>
        <w:rPr>
          <w:sz w:val="20"/>
          <w:szCs w:val="20"/>
        </w:rPr>
      </w:pPr>
    </w:p>
    <w:p w:rsidR="001A5393" w:rsidRPr="001A5393" w:rsidRDefault="001A5393" w:rsidP="001A5393">
      <w:pPr>
        <w:jc w:val="center"/>
        <w:rPr>
          <w:b/>
          <w:bCs/>
          <w:sz w:val="20"/>
          <w:szCs w:val="20"/>
        </w:rPr>
      </w:pPr>
      <w:r w:rsidRPr="001A5393">
        <w:rPr>
          <w:b/>
          <w:bCs/>
          <w:sz w:val="20"/>
          <w:szCs w:val="20"/>
        </w:rPr>
        <w:t xml:space="preserve">О внесении изменений в решение Совета депутатов </w:t>
      </w:r>
    </w:p>
    <w:p w:rsidR="001A5393" w:rsidRPr="001A5393" w:rsidRDefault="001A5393" w:rsidP="001A5393">
      <w:pPr>
        <w:jc w:val="center"/>
        <w:rPr>
          <w:b/>
          <w:bCs/>
          <w:sz w:val="20"/>
          <w:szCs w:val="20"/>
        </w:rPr>
      </w:pPr>
      <w:r w:rsidRPr="001A5393">
        <w:rPr>
          <w:b/>
          <w:bCs/>
          <w:sz w:val="20"/>
          <w:szCs w:val="20"/>
        </w:rPr>
        <w:t>Чамзинского муниципального района от 25.12.2019г. № 227</w:t>
      </w:r>
    </w:p>
    <w:p w:rsidR="001A5393" w:rsidRPr="001A5393" w:rsidRDefault="001A5393" w:rsidP="001A5393">
      <w:pPr>
        <w:jc w:val="center"/>
        <w:rPr>
          <w:b/>
          <w:bCs/>
          <w:sz w:val="20"/>
          <w:szCs w:val="20"/>
        </w:rPr>
      </w:pPr>
      <w:r w:rsidRPr="001A5393">
        <w:rPr>
          <w:b/>
          <w:bCs/>
          <w:sz w:val="20"/>
          <w:szCs w:val="20"/>
        </w:rPr>
        <w:t>«О бюджете Чамзинского муниципального района Республики Мордовия</w:t>
      </w:r>
    </w:p>
    <w:p w:rsidR="001A5393" w:rsidRPr="001A5393" w:rsidRDefault="001A5393" w:rsidP="001A5393">
      <w:pPr>
        <w:jc w:val="center"/>
        <w:rPr>
          <w:b/>
          <w:bCs/>
          <w:sz w:val="20"/>
          <w:szCs w:val="20"/>
        </w:rPr>
      </w:pPr>
      <w:r w:rsidRPr="001A5393">
        <w:rPr>
          <w:b/>
          <w:bCs/>
          <w:sz w:val="20"/>
          <w:szCs w:val="20"/>
        </w:rPr>
        <w:t>на 2020 год и на плановый период 2021 и 2022 годов».</w:t>
      </w:r>
    </w:p>
    <w:p w:rsidR="001A5393" w:rsidRPr="001A5393" w:rsidRDefault="001A5393" w:rsidP="001A5393">
      <w:pPr>
        <w:jc w:val="center"/>
        <w:rPr>
          <w:sz w:val="20"/>
          <w:szCs w:val="20"/>
          <w:u w:val="single"/>
        </w:rPr>
      </w:pPr>
    </w:p>
    <w:p w:rsidR="001A5393" w:rsidRPr="001A5393" w:rsidRDefault="001A5393" w:rsidP="001A5393">
      <w:pPr>
        <w:ind w:firstLine="708"/>
        <w:jc w:val="both"/>
        <w:rPr>
          <w:sz w:val="20"/>
          <w:szCs w:val="20"/>
        </w:rPr>
      </w:pPr>
      <w:r w:rsidRPr="001A5393">
        <w:rPr>
          <w:sz w:val="20"/>
          <w:szCs w:val="20"/>
        </w:rPr>
        <w:t xml:space="preserve">Руководствуясь Бюджетным кодексом Российской Федерации, </w:t>
      </w:r>
    </w:p>
    <w:p w:rsidR="001A5393" w:rsidRPr="001A5393" w:rsidRDefault="001A5393" w:rsidP="001A5393">
      <w:pPr>
        <w:jc w:val="both"/>
        <w:rPr>
          <w:sz w:val="20"/>
          <w:szCs w:val="20"/>
        </w:rPr>
      </w:pPr>
    </w:p>
    <w:p w:rsidR="001A5393" w:rsidRPr="001A5393" w:rsidRDefault="001A5393" w:rsidP="001A5393">
      <w:pPr>
        <w:jc w:val="center"/>
        <w:rPr>
          <w:b/>
          <w:bCs/>
          <w:sz w:val="20"/>
          <w:szCs w:val="20"/>
        </w:rPr>
      </w:pPr>
      <w:r w:rsidRPr="001A5393">
        <w:rPr>
          <w:b/>
          <w:bCs/>
          <w:sz w:val="20"/>
          <w:szCs w:val="20"/>
        </w:rPr>
        <w:t>Совет депутатов Чамзинского муниципального района РЕШИЛ:</w:t>
      </w:r>
    </w:p>
    <w:p w:rsidR="001A5393" w:rsidRPr="001A5393" w:rsidRDefault="001A5393" w:rsidP="001A5393">
      <w:pPr>
        <w:jc w:val="both"/>
        <w:rPr>
          <w:sz w:val="20"/>
          <w:szCs w:val="20"/>
        </w:rPr>
      </w:pPr>
    </w:p>
    <w:p w:rsidR="001A5393" w:rsidRPr="001A5393" w:rsidRDefault="001A5393" w:rsidP="001A5393">
      <w:pPr>
        <w:ind w:firstLine="708"/>
        <w:jc w:val="both"/>
        <w:rPr>
          <w:sz w:val="20"/>
          <w:szCs w:val="20"/>
        </w:rPr>
      </w:pPr>
      <w:r w:rsidRPr="001A5393">
        <w:rPr>
          <w:sz w:val="20"/>
          <w:szCs w:val="20"/>
        </w:rPr>
        <w:t>1. Внести в решение Совета депутатов Чамзинского муниципального района от 25.12.2019г. № 227 «О бюджете Чамзинского муниципального района Республики Мордовия на 2020 год и на плановый период 2021 и 2022 годов» следующие изменения:</w:t>
      </w:r>
    </w:p>
    <w:p w:rsidR="001A5393" w:rsidRPr="001A5393" w:rsidRDefault="001A5393" w:rsidP="001A5393">
      <w:pPr>
        <w:ind w:firstLine="567"/>
        <w:jc w:val="both"/>
        <w:rPr>
          <w:sz w:val="20"/>
          <w:szCs w:val="20"/>
        </w:rPr>
      </w:pPr>
      <w:r w:rsidRPr="001A5393">
        <w:rPr>
          <w:sz w:val="20"/>
          <w:szCs w:val="20"/>
        </w:rPr>
        <w:t>1.1.</w:t>
      </w:r>
      <w:bookmarkStart w:id="1" w:name="_Hlk31721692"/>
      <w:r w:rsidRPr="001A5393">
        <w:rPr>
          <w:sz w:val="20"/>
          <w:szCs w:val="20"/>
        </w:rPr>
        <w:t xml:space="preserve"> Пункт 1 статьи 1 изложить в следующей редакции:</w:t>
      </w:r>
    </w:p>
    <w:p w:rsidR="001A5393" w:rsidRPr="001A5393" w:rsidRDefault="001A5393" w:rsidP="001A5393">
      <w:pPr>
        <w:ind w:firstLine="708"/>
        <w:jc w:val="both"/>
        <w:rPr>
          <w:sz w:val="20"/>
          <w:szCs w:val="20"/>
        </w:rPr>
      </w:pPr>
      <w:r w:rsidRPr="001A5393">
        <w:rPr>
          <w:sz w:val="20"/>
          <w:szCs w:val="20"/>
        </w:rPr>
        <w:t>«</w:t>
      </w:r>
      <w:bookmarkStart w:id="2" w:name="_Hlk57978038"/>
      <w:bookmarkStart w:id="3" w:name="_Hlk59696596"/>
      <w:r w:rsidRPr="001A5393">
        <w:rPr>
          <w:sz w:val="20"/>
          <w:szCs w:val="20"/>
        </w:rPr>
        <w:t xml:space="preserve">1. </w:t>
      </w:r>
      <w:bookmarkStart w:id="4" w:name="_Hlk59519927"/>
      <w:r w:rsidRPr="001A5393">
        <w:rPr>
          <w:sz w:val="20"/>
          <w:szCs w:val="20"/>
        </w:rPr>
        <w:t>Утвердить бюджет Чамзинского муниципального района Республики Мордовия (далее районный бюджет) на 2020 год по доходам в сумме 488 061,8 тыс. рублей и по расходам в сумме 509 655,9 тыс. рублей, с превышением расходов над доходами в сумме 21 594,1 тыс. рублей,</w:t>
      </w:r>
      <w:r w:rsidRPr="001A5393">
        <w:rPr>
          <w:bCs/>
          <w:sz w:val="20"/>
          <w:szCs w:val="20"/>
        </w:rPr>
        <w:t xml:space="preserve"> исходя из уровня инфляции, не превышающего 103,7 процента (декабрь 2020 года к декабрю 2019 года)</w:t>
      </w:r>
      <w:bookmarkEnd w:id="2"/>
      <w:r w:rsidRPr="001A5393">
        <w:rPr>
          <w:bCs/>
          <w:sz w:val="20"/>
          <w:szCs w:val="20"/>
        </w:rPr>
        <w:t>.</w:t>
      </w:r>
      <w:bookmarkEnd w:id="4"/>
      <w:r w:rsidRPr="001A5393">
        <w:rPr>
          <w:sz w:val="20"/>
          <w:szCs w:val="20"/>
        </w:rPr>
        <w:t>».</w:t>
      </w:r>
    </w:p>
    <w:bookmarkEnd w:id="3"/>
    <w:p w:rsidR="001A5393" w:rsidRPr="001A5393" w:rsidRDefault="001A5393" w:rsidP="001A5393">
      <w:pPr>
        <w:ind w:firstLine="567"/>
        <w:jc w:val="both"/>
        <w:rPr>
          <w:sz w:val="20"/>
          <w:szCs w:val="20"/>
        </w:rPr>
      </w:pPr>
      <w:r w:rsidRPr="001A5393">
        <w:rPr>
          <w:sz w:val="20"/>
          <w:szCs w:val="20"/>
        </w:rPr>
        <w:t>1.2. В пункте 1 статьи 9 цифры «11 170,8» заменить цифрами «11 554,5».</w:t>
      </w:r>
    </w:p>
    <w:bookmarkEnd w:id="1"/>
    <w:p w:rsidR="001A5393" w:rsidRPr="001A5393" w:rsidRDefault="001A5393" w:rsidP="001A5393">
      <w:pPr>
        <w:ind w:firstLine="540"/>
        <w:jc w:val="both"/>
        <w:rPr>
          <w:sz w:val="20"/>
          <w:szCs w:val="20"/>
        </w:rPr>
      </w:pPr>
      <w:r w:rsidRPr="001A5393">
        <w:rPr>
          <w:sz w:val="20"/>
          <w:szCs w:val="20"/>
        </w:rPr>
        <w:t>1.3. Приложение 4 изложить в следующей редакции:</w:t>
      </w:r>
    </w:p>
    <w:p w:rsidR="001A5393" w:rsidRPr="001A5393" w:rsidRDefault="001A5393" w:rsidP="001A5393">
      <w:pPr>
        <w:ind w:left="540"/>
        <w:jc w:val="both"/>
        <w:rPr>
          <w:sz w:val="20"/>
          <w:szCs w:val="20"/>
        </w:rPr>
      </w:pPr>
    </w:p>
    <w:p w:rsidR="001A5393" w:rsidRDefault="001A5393" w:rsidP="001A5393">
      <w:pPr>
        <w:ind w:left="540"/>
        <w:jc w:val="both"/>
        <w:rPr>
          <w:sz w:val="16"/>
          <w:szCs w:val="16"/>
        </w:rPr>
      </w:pPr>
    </w:p>
    <w:p w:rsidR="001A5393" w:rsidRDefault="001A5393" w:rsidP="001A5393">
      <w:pPr>
        <w:ind w:left="4956"/>
      </w:pPr>
      <w:r>
        <w:t xml:space="preserve">«Приложение 4   </w:t>
      </w:r>
    </w:p>
    <w:p w:rsidR="001A5393" w:rsidRDefault="001A5393" w:rsidP="001A5393">
      <w:pPr>
        <w:ind w:left="4956"/>
      </w:pPr>
      <w:r>
        <w:t>к решению Совета депутатов Чамзинского муниципального района Республики Мордовия</w:t>
      </w:r>
    </w:p>
    <w:p w:rsidR="001A5393" w:rsidRDefault="001A5393" w:rsidP="001A5393">
      <w:pPr>
        <w:ind w:left="4956"/>
      </w:pPr>
      <w:r>
        <w:t xml:space="preserve">«О бюджете Чамзинского муниципального района Республики Мордовия на 2020 год и на плановый период 2021 и 2022 годов»    </w:t>
      </w:r>
    </w:p>
    <w:p w:rsidR="001A5393" w:rsidRDefault="001A5393" w:rsidP="001A5393">
      <w:pPr>
        <w:jc w:val="center"/>
        <w:rPr>
          <w:sz w:val="16"/>
          <w:szCs w:val="16"/>
        </w:rPr>
      </w:pPr>
    </w:p>
    <w:p w:rsidR="001A5393" w:rsidRDefault="001A5393" w:rsidP="001A5393">
      <w:pPr>
        <w:jc w:val="center"/>
        <w:rPr>
          <w:sz w:val="16"/>
          <w:szCs w:val="16"/>
        </w:rPr>
      </w:pPr>
    </w:p>
    <w:p w:rsidR="001A5393" w:rsidRDefault="001A5393" w:rsidP="001A5393">
      <w:pPr>
        <w:jc w:val="center"/>
      </w:pPr>
      <w:r>
        <w:t xml:space="preserve">ОБЪЕМ </w:t>
      </w:r>
    </w:p>
    <w:p w:rsidR="001A5393" w:rsidRDefault="001A5393" w:rsidP="001A5393">
      <w:pPr>
        <w:jc w:val="center"/>
      </w:pPr>
      <w:r>
        <w:t xml:space="preserve">БЕЗВОЗМЕЗДНЫХ ПОСТУПЛЕНИЙ В БЮДЖЕТ ЧАМЗИНСКОГО </w:t>
      </w:r>
    </w:p>
    <w:p w:rsidR="001A5393" w:rsidRDefault="001A5393" w:rsidP="001A5393">
      <w:pPr>
        <w:jc w:val="center"/>
      </w:pPr>
      <w:r>
        <w:t xml:space="preserve">МУНИЦИПАЛЬНОГО РАЙОНА РЕСПУБЛИКИ МОРДОВИЯ НА 2020 ГОД </w:t>
      </w:r>
    </w:p>
    <w:p w:rsidR="001A5393" w:rsidRDefault="001A5393" w:rsidP="001A5393">
      <w:pPr>
        <w:jc w:val="center"/>
      </w:pPr>
      <w:r>
        <w:t>И НА ПЛАНОВЫЙ ПЕРИОД 2021 И 2022 ГОДОВ</w:t>
      </w:r>
    </w:p>
    <w:p w:rsidR="001A5393" w:rsidRDefault="001A5393" w:rsidP="001A5393">
      <w:pPr>
        <w:jc w:val="center"/>
      </w:pPr>
    </w:p>
    <w:p w:rsidR="001A5393" w:rsidRDefault="001A5393" w:rsidP="001A5393">
      <w:pPr>
        <w:jc w:val="right"/>
        <w:rPr>
          <w:sz w:val="16"/>
          <w:szCs w:val="16"/>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86"/>
        <w:gridCol w:w="1024"/>
        <w:gridCol w:w="1024"/>
        <w:gridCol w:w="1024"/>
      </w:tblGrid>
      <w:tr w:rsidR="001A5393" w:rsidTr="001A5393">
        <w:trPr>
          <w:trHeight w:val="170"/>
        </w:trPr>
        <w:tc>
          <w:tcPr>
            <w:tcW w:w="1980"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 xml:space="preserve">Код </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 xml:space="preserve"> Наименование </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6"/>
                <w:szCs w:val="16"/>
              </w:rPr>
            </w:pPr>
            <w:r>
              <w:rPr>
                <w:sz w:val="17"/>
                <w:szCs w:val="17"/>
              </w:rPr>
              <w:t xml:space="preserve">Сумма </w:t>
            </w:r>
            <w:r>
              <w:rPr>
                <w:sz w:val="16"/>
                <w:szCs w:val="16"/>
              </w:rPr>
              <w:t xml:space="preserve"> тыс.рублей</w:t>
            </w:r>
          </w:p>
        </w:tc>
      </w:tr>
      <w:tr w:rsidR="001A5393" w:rsidTr="001A539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1024"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2020 ГОД</w:t>
            </w:r>
          </w:p>
        </w:tc>
        <w:tc>
          <w:tcPr>
            <w:tcW w:w="1024"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2021 ГОД</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2022 ГОД</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1</w:t>
            </w:r>
          </w:p>
        </w:tc>
        <w:tc>
          <w:tcPr>
            <w:tcW w:w="538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2</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3</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4</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5</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2 00 00000 00 0000 000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Безвозмездные поступления</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351 256,9</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275 079,6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177 419,0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2 02 00000 00 0000 000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Безвозмездные поступления от других бюджетов бюджетной системы Российской Федерации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351 236,3</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275 079,6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177 419,0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2 02 10000 00 0000 150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 бюджетам бюджетной системы Российской Федерации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29 832,5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293,9</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2 02 15001 00 0000 150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 на выравнивание бюджетной обеспеченности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293,9</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2 02 15001 05 0000 150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 бюджетам муниципальных районов на выравнивание бюджетной обеспеченности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293,9</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2 02 15002 00 0000 150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 бюджетам на поддержку мер по обеспечению сбалансированности бюджетов</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29 832,5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2 02 15002 05 0000 150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29 832,5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2 02 20000 00 0000 150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69 732,5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110 835,5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14 709,0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 2 02 25097 00 0000 150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1 285,3</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3 266,9</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 xml:space="preserve"> 2 02 25097 05 0000 150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1 285,3</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3 266,9</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2 02 25243 00 0000 150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31 770,2</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98 108,1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2 02 25243 05 0000 150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31 770,2</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98 108,1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2 02 25304 00 0000 150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4 063,2</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2 02 25304 05 0000 150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4 063,2</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2 02 25306 00 0000 150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12 727,1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2 02 25306 05 0000 150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12 727,1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2 02 25467 00 0000 150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1 239,1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2 02 25467 05 0000 150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1 239,1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2 02 25497 00 0000 150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на реализацию мероприятий по обеспечению жильем молодых семей</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11 833,0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11 442,1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11 442,1</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 2 02 25497 05 0000 150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11 833,0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11 442,1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11 442,1</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2 02 25519 00 0000 150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Субсидия бюджетам на поддержку отрасли культуры</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5 321,1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2 02 25519 05 0000 150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Субсидия бюджетам муниципальных районов на поддержку отрасли культуры</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5 321,1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2 02 25519 05 0000 150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125,0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2 02 25519 05 0000 150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62,5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2 02 25519 05 0000 150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2 02 25519 05 0000 150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4 933,7</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2 02 25576 00 0000 150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2 039,0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2 02 25576 05 0000 150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2 039,0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2 02 29999 00 0000 150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Прочие субсидии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739,7</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2 02 29999 05 0000 150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jc w:val="both"/>
              <w:rPr>
                <w:color w:val="000000"/>
                <w:sz w:val="17"/>
                <w:szCs w:val="17"/>
              </w:rPr>
            </w:pPr>
            <w:r>
              <w:rPr>
                <w:color w:val="000000"/>
                <w:sz w:val="17"/>
                <w:szCs w:val="17"/>
              </w:rPr>
              <w:t>Прочие субсидии бюджетам муниципальных районов</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739,7</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2 02 30000 00 0000 150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Субвенции бюджетам субъектов Российской Федерации и муниципальных образований</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246 413,5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163 949,6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162 116,5</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229 100,8</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147 508,9</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145 610,2</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229 100,8</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147 508,9</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145 610,2</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3 357,0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3 647,0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3 647,0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Pr>
                <w:color w:val="000000"/>
                <w:sz w:val="17"/>
                <w:szCs w:val="17"/>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lastRenderedPageBreak/>
              <w:t>134 984,8</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84 182,1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83 023,2</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84 761,1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54 628,5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52 815,6</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7,9</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7,9</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7,9</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154,4</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154,1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162,2</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1 656,1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943,1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1 554,7</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1 819,5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1 626,1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2 119,4</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1 157,6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1 117,7</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1 077,8</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99,6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99,6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99,6</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lastRenderedPageBreak/>
              <w:t>2 02 30024 05 0000 150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1 102,8</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1 102,8</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1 102,8</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2 02 30027 00 0000 150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11 476,6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11 819,9</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11 819,9</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2 02 30027 05 0000 150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11 476,6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11 819,9</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11 819,9</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2 02 35082 00 0000 150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1 313,0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1 313,0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1 313,0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2 02 35082 05 0000 150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1 313,0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1 313,0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1 313,0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2 02 35120 00 0000 150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46,6</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2 02 35120 05 0000 150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46,6</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2 02 35930 00 0000 150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3 113,2</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1 899,1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1 917,2</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2 02 35930 05 0000 150</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3 113,2</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1 899,1</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1 917,2</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2 02 39998 00 0000 150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Единая субвенция</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1 409,9</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1 408,7</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1 409,6</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2 02 39998 05 0000 150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jc w:val="both"/>
              <w:rPr>
                <w:color w:val="000000"/>
                <w:sz w:val="17"/>
                <w:szCs w:val="17"/>
              </w:rPr>
            </w:pPr>
            <w:r>
              <w:rPr>
                <w:color w:val="000000"/>
                <w:sz w:val="17"/>
                <w:szCs w:val="17"/>
              </w:rPr>
              <w:t>Единая субвенция бюджетам муниципальных районов</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1 409,9</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1 408,7</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1 409,6</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xml:space="preserve"> 2 02 40000 00 0000 150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jc w:val="both"/>
              <w:rPr>
                <w:color w:val="000000"/>
                <w:sz w:val="17"/>
                <w:szCs w:val="17"/>
              </w:rPr>
            </w:pPr>
            <w:r>
              <w:rPr>
                <w:color w:val="000000"/>
                <w:sz w:val="17"/>
                <w:szCs w:val="17"/>
              </w:rPr>
              <w:t>Иные межбюджетные трансферты</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5 257,8</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294,5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299,6</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2 02 40014 00 0000 150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76,6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294,5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299,6</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2 02 40014 05 0000 150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76,6</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294,5</w:t>
            </w:r>
          </w:p>
        </w:tc>
        <w:tc>
          <w:tcPr>
            <w:tcW w:w="1024"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299,6</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2 02 45303 00 0000 150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4 218,5</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2 02 45303 05 0000 150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jc w:val="both"/>
              <w:rPr>
                <w:color w:val="000000"/>
                <w:sz w:val="17"/>
                <w:szCs w:val="17"/>
              </w:rPr>
            </w:pPr>
            <w:r>
              <w:rPr>
                <w:color w:val="000000"/>
                <w:sz w:val="17"/>
                <w:szCs w:val="17"/>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4 218,5</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2 02 49999 00 0000 150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межбюджетные трансферты</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962,8</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2 02 49999 05 0000 150 </w:t>
            </w:r>
          </w:p>
        </w:tc>
        <w:tc>
          <w:tcPr>
            <w:tcW w:w="5386" w:type="dxa"/>
            <w:tcBorders>
              <w:top w:val="single" w:sz="4" w:space="0" w:color="auto"/>
              <w:left w:val="single" w:sz="4" w:space="0" w:color="auto"/>
              <w:bottom w:val="single" w:sz="4" w:space="0" w:color="auto"/>
              <w:right w:val="single" w:sz="4" w:space="0" w:color="auto"/>
            </w:tcBorders>
            <w:hideMark/>
          </w:tcPr>
          <w:p w:rsidR="001A5393" w:rsidRDefault="001A5393">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962,8</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2 07 00000 00 0000 150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безвозмездные поступления</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20,6</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2 07 05000 05 0000 150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безвозмездные поступления в бюджеты муниципальных районов</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20,6</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 2 07 05030 05 0000 150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безвозмездные поступления в бюджеты муниципальных районов</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20,6</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102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bl>
    <w:p w:rsidR="001A5393" w:rsidRDefault="001A5393" w:rsidP="001A5393">
      <w:pPr>
        <w:jc w:val="right"/>
        <w:rPr>
          <w:sz w:val="16"/>
          <w:szCs w:val="16"/>
        </w:rPr>
      </w:pPr>
    </w:p>
    <w:p w:rsidR="001A5393" w:rsidRDefault="001A5393" w:rsidP="001A5393">
      <w:pPr>
        <w:jc w:val="right"/>
        <w:rPr>
          <w:sz w:val="16"/>
          <w:szCs w:val="16"/>
        </w:rPr>
      </w:pPr>
    </w:p>
    <w:p w:rsidR="001A5393" w:rsidRDefault="001A5393" w:rsidP="001A5393">
      <w:pPr>
        <w:ind w:left="540"/>
        <w:jc w:val="both"/>
      </w:pPr>
      <w:r>
        <w:t>1.4. Приложение 5 изложить в следующей редакции:</w:t>
      </w:r>
    </w:p>
    <w:p w:rsidR="001A5393" w:rsidRDefault="001A5393" w:rsidP="001A5393">
      <w:pPr>
        <w:ind w:left="540"/>
        <w:jc w:val="both"/>
        <w:rPr>
          <w:sz w:val="16"/>
          <w:szCs w:val="16"/>
        </w:rPr>
      </w:pPr>
    </w:p>
    <w:p w:rsidR="001A5393" w:rsidRDefault="001A5393" w:rsidP="001A5393">
      <w:pPr>
        <w:ind w:left="4956"/>
      </w:pPr>
      <w:r>
        <w:t xml:space="preserve">«Приложение 5   </w:t>
      </w:r>
    </w:p>
    <w:p w:rsidR="001A5393" w:rsidRDefault="001A5393" w:rsidP="001A5393">
      <w:pPr>
        <w:ind w:left="4956"/>
      </w:pPr>
      <w:r>
        <w:t>к решению Совета депутатов Чамзинского муниципального района Республики Мордовия</w:t>
      </w:r>
    </w:p>
    <w:p w:rsidR="001A5393" w:rsidRDefault="001A5393" w:rsidP="001A5393">
      <w:pPr>
        <w:ind w:left="4956"/>
      </w:pPr>
      <w:r>
        <w:t xml:space="preserve">«О бюджете Чамзинского муниципального района Республики Мордовия на 2020 год и на плановый период 2021 и 2022 годов»   </w:t>
      </w:r>
    </w:p>
    <w:p w:rsidR="001A5393" w:rsidRDefault="001A5393" w:rsidP="001A5393">
      <w:pPr>
        <w:ind w:left="4956"/>
        <w:rPr>
          <w:sz w:val="16"/>
          <w:szCs w:val="16"/>
        </w:rPr>
      </w:pPr>
    </w:p>
    <w:p w:rsidR="001A5393" w:rsidRDefault="001A5393" w:rsidP="001A5393">
      <w:pPr>
        <w:ind w:left="4956"/>
        <w:rPr>
          <w:sz w:val="16"/>
          <w:szCs w:val="16"/>
        </w:rPr>
      </w:pPr>
    </w:p>
    <w:p w:rsidR="001A5393" w:rsidRDefault="001A5393" w:rsidP="001A5393">
      <w:pPr>
        <w:jc w:val="center"/>
      </w:pPr>
      <w:r>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w:t>
      </w:r>
      <w:r>
        <w:lastRenderedPageBreak/>
        <w:t xml:space="preserve">НАПРАВЛЕНИЯМ ДЕЯТЕЛЬНОСТИ), ГРУППАМ (ГРУППАМ И ПОДГРУППАМ) ВИДОВ РАСХОДОВ КЛАССИФИКАЦИИ РАСХОДОВ БЮДЖЕТОВ </w:t>
      </w:r>
    </w:p>
    <w:p w:rsidR="001A5393" w:rsidRDefault="001A5393" w:rsidP="001A5393">
      <w:pPr>
        <w:jc w:val="center"/>
      </w:pPr>
      <w:r>
        <w:t>НА 2020 ГОД И НА ПЛАНОВЫЙ ПЕРИОД 2021 И 2022 ГОДОВ</w:t>
      </w:r>
    </w:p>
    <w:p w:rsidR="001A5393" w:rsidRDefault="001A5393" w:rsidP="001A5393">
      <w:pPr>
        <w:jc w:val="center"/>
      </w:pPr>
    </w:p>
    <w:p w:rsidR="001A5393" w:rsidRDefault="001A5393" w:rsidP="001A5393">
      <w:pPr>
        <w:jc w:val="right"/>
        <w:rPr>
          <w:sz w:val="16"/>
          <w:szCs w:val="16"/>
        </w:rPr>
      </w:pPr>
      <w:r>
        <w:rPr>
          <w:sz w:val="16"/>
          <w:szCs w:val="16"/>
        </w:rPr>
        <w:t>тыс.рублей</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1"/>
        <w:gridCol w:w="534"/>
        <w:gridCol w:w="416"/>
        <w:gridCol w:w="386"/>
        <w:gridCol w:w="462"/>
        <w:gridCol w:w="670"/>
        <w:gridCol w:w="516"/>
        <w:gridCol w:w="851"/>
        <w:gridCol w:w="851"/>
        <w:gridCol w:w="851"/>
      </w:tblGrid>
      <w:tr w:rsidR="001A5393" w:rsidTr="001A5393">
        <w:trPr>
          <w:trHeight w:val="170"/>
        </w:trPr>
        <w:tc>
          <w:tcPr>
            <w:tcW w:w="453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 xml:space="preserve"> Рз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 xml:space="preserve"> Прз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 xml:space="preserve"> Цср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Вр</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Сумма</w:t>
            </w:r>
          </w:p>
        </w:tc>
      </w:tr>
      <w:tr w:rsidR="001A5393" w:rsidTr="001A539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2021 ГОД</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2022 ГОД</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11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29"/>
              <w:jc w:val="right"/>
              <w:rPr>
                <w:sz w:val="17"/>
                <w:szCs w:val="17"/>
              </w:rPr>
            </w:pPr>
            <w:r>
              <w:rPr>
                <w:sz w:val="17"/>
                <w:szCs w:val="17"/>
              </w:rPr>
              <w:t>509 655,9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29"/>
              <w:jc w:val="right"/>
              <w:rPr>
                <w:sz w:val="17"/>
                <w:szCs w:val="17"/>
              </w:rPr>
            </w:pPr>
            <w:r>
              <w:rPr>
                <w:sz w:val="17"/>
                <w:szCs w:val="17"/>
              </w:rPr>
              <w:t>397 146,9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29"/>
              <w:jc w:val="right"/>
              <w:rPr>
                <w:sz w:val="17"/>
                <w:szCs w:val="17"/>
              </w:rPr>
            </w:pPr>
            <w:r>
              <w:rPr>
                <w:sz w:val="17"/>
                <w:szCs w:val="17"/>
              </w:rPr>
              <w:t>300 929,5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49 643,0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32 597,6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31 416,0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1 778,4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деятельности Администрации муниципального образования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1 778,4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Высшее должностное лицо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1 778,4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1 778,4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по оплате труда высшего должностного лица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1 612,8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1 612,8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1 612,8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21 675,2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14 713,4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13 750,6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реализации государственных полномочий по опеке и попечительству"</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Единая субвенция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"Обеспечение условий реализации муниципальной программы"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функций муниципального архива»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Единая субвенция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"Развитие электронного правительства в Чамзинском муниципальном районе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Z0820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Z0820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Z0820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Z0820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Z0820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690,3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691,3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692,5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429,0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Единая субвенция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429,0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429,0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390,2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390,2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262,6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Единая субвенция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254,7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254,7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254,7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254,7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деятельности Администрации муниципального образования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20 175,9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13 065,6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12 101,9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20 175,9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13 065,6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12 101,9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20 175,9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13 065,6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12 101,9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выплаты по оплате труда работников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19 150,3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12 000,7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10 931,2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19 150,3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12 000,7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10 931,2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19 150,3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12 000,7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10 931,2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1 025,6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1 064,9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1 170,7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97,7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97,7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337,1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337,6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338,1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337,1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337,6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338,1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Единая субвенция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337,1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338,1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311,2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77570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Судебная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51200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51200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51200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5 507,8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3 087,9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3 094,9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5 507,8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3 087,9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3 094,9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Подпрограмма "Эффективное использование бюджетного потенциала"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5 507,8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3 087,9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3 094,9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5 463,0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3 041,5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3 045,3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5 463,0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3 041,5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3 045,3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выплаты по оплате труда работников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5 247,4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5 247,4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5 247,4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114,6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114,6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114,6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проведения выборов и референдумов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1 705,9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1 705,9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1 705,9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1 243,1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1 243,1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1 243,1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1 243,1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58530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58530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58530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Резервные фонды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Резервный фонд администрации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Резервные средства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17 975,9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12 635,4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12 363,0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Централизованные бухгалтерии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7 166,1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4 763,4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4 701,4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7 166,1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4 763,4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4 701,4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343,4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343,4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2,5</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2,5</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"Обеспечение условий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Основное мероприятие "Обеспечение функций МКУ Чамзинского муниципального района </w:t>
            </w:r>
            <w:r>
              <w:rPr>
                <w:sz w:val="17"/>
                <w:szCs w:val="17"/>
              </w:rPr>
              <w:lastRenderedPageBreak/>
              <w:t>«Межведомственный архив документов по личному составу"</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lastRenderedPageBreak/>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Архивные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229,2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229,2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75,5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75,5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"Техническая и технологическая модернизация, инновационное развитие"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связанные с муниципальным управлением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858,4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538,4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482,1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Подпрограмма "Эффективное использование бюджетного потенциала"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"Реализация мероприятий в сфере закупок"</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обеспечению хозяйственного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0,3</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0,3</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Подпрограмма "Развитие информационной инфраструктуры в Чамзинском муниципальном районе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lastRenderedPageBreak/>
              <w:t>Основное мероприятие "Информационная инфраструктура"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"Развитие электронного правительства в Чамзинском муниципальном районе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«Цифровое управление»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«Информационная безопасность»</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направленные на развитие межнациональных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1 069,0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542,5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софинансирование расходных обязательств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выполнение кадастровых работ</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Основное мероприятие «Проведение кадастровых работ по формированию и постановке на ГКУ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софинансирование расходных обязательств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выполнение кадастровых работ</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"Повышение безопасности дорожного движения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"Совершенствование работы по устранению причин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"Формирование у детей навыков безопасного поведения на дорогах"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8 495,3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4 926,1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4 770,4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8 495,3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4 926,1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4 770,4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Выплаты лицам, удостоенным звания «Почетный гражданин»</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связанные с муниципальным управлением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7 975,8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4 636,1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4 480,4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обеспечению хозяйственного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6 916,6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3 806,3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3 648,5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2 509,4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1 582,5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1 387,7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2 509,4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1 582,5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1 387,7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4 064,4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1 931,6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1 968,6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4 064,4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1 931,6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1 968,6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342,9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292,2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292,2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342,9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292,2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292,2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Централизованные бухгалтерии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1 059,2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829,8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831,9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777,8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777,8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777,8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777,8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4 521,4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2 761,0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Органы юстиции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3 113,2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1 917,2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3 113,2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1 917,2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3 113,2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1 917,2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2 528,9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1 917,2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1 373,0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1 227,8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1 228,0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1 373,0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1 227,8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1 228,0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601,4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601,4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59304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20"/>
                <w:szCs w:val="20"/>
              </w:rPr>
            </w:pPr>
            <w:r>
              <w:rPr>
                <w:rFonts w:ascii="Arial" w:hAnsi="Arial" w:cs="Arial"/>
                <w:sz w:val="20"/>
                <w:szCs w:val="20"/>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168,4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168,4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35,6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35,6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единой дежурно-диспетчерской службы Чамзинского муниципального района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1 277,5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852,6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747,3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1 277,5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852,6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747,3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61040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0,7</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61040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0,7</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13 362,1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9 539,1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11 001,3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4 787,6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3 841,0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4 914,1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3 836,3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Подпрограмма "Поддержка и развитие кадрового потенциала в АПК"</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3 836,3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3 836,3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w:t>
            </w:r>
            <w:r>
              <w:rPr>
                <w:sz w:val="17"/>
                <w:szCs w:val="17"/>
              </w:rPr>
              <w:lastRenderedPageBreak/>
              <w:t>закреплению молодых специалистов в сельскохозяйственном производстве", и оказанию содействия в трудоустройстве студента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lastRenderedPageBreak/>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162,2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162,2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162,2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943,1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1 554,7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943,1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1 554,7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943,1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1 554,7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1 819,5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1 626,1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2 119,4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1 819,5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1 626,1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2 119,4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1 819,5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1 626,1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2 119,4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77220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77220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77220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8 564,5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5 638,1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6 057,2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8 564,5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5 638,1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6 057,2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7 900,8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5 638,1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6 057,2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5 116,2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Капитальный ремонт автомобильных дорог общего пользования местного значения и искусственных сооружений на них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5 116,2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5 116,2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5 116,2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Оформление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поддержке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91310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91310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91310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"Формирование благоприятной социальной среды для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поддержке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41 223,3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98 808,0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"Капитальный ремонт МКД"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Взнос на капитальный ремонт 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40 030,1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98 356,2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"Создание и развитие инфраструктуры на сельских территориях"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Основное мероприятие "Развитие инженерной инфраструктуры на сельских территориях"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Развитие водоснабжения на сельских территориях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L5767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L5767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L5767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35 826,3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98 356,2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«Модернизация объектов теплоснабжения»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1 997,6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"Модернизация объектов водоснабжения"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91280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91280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91280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Региональный проект "Чистая вода"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G5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32 828,7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98 206,2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G5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Проектно-изыскательские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G5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42570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G5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42570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G5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42570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Строительство и реконструкция (модернизация) объектов питьевого водоснабжения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G5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52430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98 206,2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G5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52430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98 206,2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G5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52430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98 206,2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2 144,1</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2 144,1</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Иные межбюджетные трансферты на финансовое обеспечение расходных обязательств поселений по </w:t>
            </w:r>
            <w:r>
              <w:rPr>
                <w:sz w:val="17"/>
                <w:szCs w:val="17"/>
              </w:rPr>
              <w:lastRenderedPageBreak/>
              <w:t>переданным полномочиям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2 144,1</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2 144,1</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2 144,1</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2 144,1</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966,9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 xml:space="preserve"> Региональный проект "Комплексная система обращения с твердыми коммунальными отходами"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Охрана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Охрана объектов растительного и животного мира и среды их обитания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44106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325 619,2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182 419,8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177 824,6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101 658,4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63 673,3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62 211,5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101 545,5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63 646,3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62 161,5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"Развитие дошкольного образования в Чамзинском муниципальном районе" на 2016-2025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100 243,7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63 646,3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62 161,5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современного качества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Ежегодная премия для поощрения лучших педагогических работников дошкольных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84 761,1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54 628,5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52 815,6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84 761,1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54 628,5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52 815,6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84 761,1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54 628,5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52 815,6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84 761,1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54 628,5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52 815,6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Дошкольные 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"Укрепление материально-технической базы организаций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Дошкольные 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"Укрепление общественного здоровья в Чамзинском муниципальном районе" на 2020-2024 годы</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95,2</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мероприятий по соблюдению санитарно-эпидемиологических норм в учреждениях района"</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95,2</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95,2</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Реализация мероприятий, связанных с предупреждением распространения коронавирусной инфекции (2019-nCoV) </w:t>
            </w:r>
            <w:r>
              <w:rPr>
                <w:sz w:val="17"/>
                <w:szCs w:val="17"/>
              </w:rPr>
              <w:lastRenderedPageBreak/>
              <w:t>на территории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95,2</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95,2</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95,2</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166 330,3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98 913,8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100 141,9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166 210,4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98 842,8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100 095,9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"Развитие общего образования в Чамзинском муниципальном районе" на 2016-2025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162 837,8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97 445,6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96 612,8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139 203,3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84 182,1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83 023,2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77080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134 984,8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84 182,1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83 023,2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77080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134 984,8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84 182,1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83 023,2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77080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134 984,8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84 182,1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10"/>
              <w:jc w:val="right"/>
              <w:rPr>
                <w:sz w:val="17"/>
                <w:szCs w:val="17"/>
              </w:rPr>
            </w:pPr>
            <w:r>
              <w:rPr>
                <w:sz w:val="17"/>
                <w:szCs w:val="17"/>
              </w:rPr>
              <w:t>83 023,2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"Изменение школьной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Школы-детские сады, школы начальные, неполные средние и средние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"Развитие системы работы с кадрами"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Поощрение лучших учителей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"Сохранение и укрепление здоровья школьников"</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4 067,3</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L0000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4 067,3</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4 067,3</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4 067,3</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4 067,3</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"Выявление и поддержка одаренных детей и молодежи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lastRenderedPageBreak/>
              <w:t>Основное мероприятие "Выявление и поддержка одаренных детей и молодежи"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Премия для поддержки талантливой и одаренной молодежи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42560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42560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42560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3 369,0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"Укрепление материально-технической базы организаций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3 369,0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2 869,0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Школы-детские сады, школы начальные, неполные средние и средние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2 869,0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2 869,0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2 869,0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Выплата ежегодной премии Главы Республики Мордовия для государственной поддержки общеобразовательных организаций Республики Мордовия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78040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500,0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78040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500,0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78040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500,0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Региональный проект «Успех каждого ребенка»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Е2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Е2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50970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Е2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50970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Е2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50970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"Укрепление общественного здоровья в Чамзинском муниципальном районе" на 2020-2024 годы</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115,6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мероприятий по соблюдению санитарно-эпидемиологических норм в учреждениях района"</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115,6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115,6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115,6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115,6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115,6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54 590,3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17 201,5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12 826,3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24 796,8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10 706,7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8 452,2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"Развитие дополнительного образования детей в Чамзинском муниципальном районе" на 2016-2025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24 796,8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10 706,7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8 452,2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качества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Учреждения по внешкольной работе с детьми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кадрового потенциала организаций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Поощрение лучших тренеров-преподавателей и педагогов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02030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персонифицированного финансирования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29 773,0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29 773,0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внешкольной работе с детьми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Модернизация муниципальных детских школ искусств по видам искусств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L3062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L3062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L3062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Региональный проект "Культурная среда"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А1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4 983,5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А1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55192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4 983,5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А1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55192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4 983,5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А1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55192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4 983,5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Основное мероприятие "Повышение энергоэффективности в бюджетной сфере"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"Укрепление общественного здоровья в Чамзинском муниципальном районе" на 2020-2024 годы</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мероприятий по соблюдению санитарно-эпидемиологических норм в учреждениях района"</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Профессиональная подготовка, переподготовка и повышение квалификации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Молодежная политика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1 204,9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1 204,9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"Социальная поддержка граждан" на 2017-2025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"Организация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"Мероприятия по сохранению и развитию инфраструктуры системы детского отдыха и оздоровления"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77210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"Патриотическое воспитание"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"Поддержка молодежи в сфере науки 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"Укрепление здоровья, формирование здорового образа жизни молодых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"Вовлечение в предпринимательскую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"Молодежная культура и творчество"</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Мероприятия в области молодежной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1 929,5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1 425,0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20"/>
                <w:szCs w:val="20"/>
              </w:rPr>
            </w:pPr>
            <w:r>
              <w:rPr>
                <w:sz w:val="17"/>
                <w:szCs w:val="17"/>
              </w:rPr>
              <w:t>Муниципальная программа "Развитие образования в Чамзинском муниципальном районе" на 2016-2025 годы</w:t>
            </w:r>
            <w:r>
              <w:rPr>
                <w:noProof/>
                <w:color w:val="000000"/>
                <w:sz w:val="20"/>
                <w:szCs w:val="20"/>
              </w:rPr>
              <w:t xml:space="preserve"> </w:t>
            </w:r>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52400" cy="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52400" cy="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1 929,5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1 397,5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"Развитие дошкольного образования в Чамзинском муниципальном районе" на 2016-2025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современного качества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"Развитие общего образования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76,8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"Изменение школьной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"Развитие системы работы с кадрами"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"Выявление и поддержка одаренных детей и молодежи"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1 177,9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1 177,9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1 177,9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1 177,9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1 123,3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1 123,3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1 123,3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1 123,3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39 937,9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25 011,1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26 053,9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35 071,2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21 899,6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23 329,2</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20"/>
                <w:szCs w:val="20"/>
              </w:rPr>
            </w:pPr>
            <w:r>
              <w:rPr>
                <w:sz w:val="17"/>
                <w:szCs w:val="17"/>
                <w14:shadow w14:blurRad="50800" w14:dist="38100" w14:dir="2700000" w14:sx="100000" w14:sy="100000" w14:kx="0" w14:ky="0" w14:algn="tl">
                  <w14:srgbClr w14:val="000000">
                    <w14:alpha w14:val="60000"/>
                  </w14:srgbClr>
                </w14:shadow>
              </w:rPr>
              <w:t>Муниципальная программа "Развитие культуры и туризма в Чамзинском муниципальном районе на 2014-2025 годы"</w:t>
            </w:r>
            <w:r>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52400" cy="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52400" cy="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52400" cy="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52400" cy="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52400" cy="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52400" cy="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33 221,9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21 774,9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23 218,4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Подпрограмма "Культура"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33 221,9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21 774,9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23 218,4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"Музыкальное искусство, культурно-массовые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42250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20 278,3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20 215,2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Дворцы и дома культуры, другие учреждения культуры и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20 215,2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20 215,2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20 215,2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lastRenderedPageBreak/>
              <w:t>Поддержка лучших работников сельских учреждений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20"/>
                <w:szCs w:val="20"/>
              </w:rPr>
            </w:pPr>
            <w:r>
              <w:rPr>
                <w:sz w:val="20"/>
                <w:szCs w:val="20"/>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20"/>
                <w:szCs w:val="20"/>
              </w:rPr>
            </w:pPr>
            <w:r>
              <w:rPr>
                <w:sz w:val="20"/>
                <w:szCs w:val="20"/>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20"/>
                <w:szCs w:val="20"/>
              </w:rPr>
            </w:pPr>
            <w:r>
              <w:rPr>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20"/>
                <w:szCs w:val="20"/>
              </w:rPr>
            </w:pPr>
            <w:r>
              <w:rPr>
                <w:sz w:val="20"/>
                <w:szCs w:val="20"/>
              </w:rPr>
              <w:t>350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библиотечного дела"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11 345,6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11 017,4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Библиотеки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11 017,4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11 017,4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11 017,4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Поддержка лучших сельских учреждений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126,3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L4670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L4670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L4670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направленные на развитие межнациональных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"Информационно-просветительская и культурно-просветительская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 xml:space="preserve">Мероприятия по духовно- нравственному воспитанию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rFonts w:ascii="Arial" w:hAnsi="Arial" w:cs="Arial"/>
                <w:sz w:val="20"/>
                <w:szCs w:val="20"/>
              </w:rPr>
            </w:pPr>
            <w:r>
              <w:rPr>
                <w:rFonts w:ascii="Arial" w:hAnsi="Arial" w:cs="Arial"/>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rFonts w:ascii="Arial" w:hAnsi="Arial" w:cs="Arial"/>
                <w:sz w:val="20"/>
                <w:szCs w:val="20"/>
              </w:rPr>
            </w:pPr>
            <w:r>
              <w:rPr>
                <w:rFonts w:ascii="Arial" w:hAnsi="Arial" w:cs="Arial"/>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кадастровых работ по формированию и постановке на ГКУ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42290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"Укрепление общественного здоровья в Чамзинском муниципальном районе" на 2020-2024 годы</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мероприятий по соблюдению санитарно-эпидемиологических норм в учреждениях района"</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13,6</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Библиотеки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61160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культуры, кинематографии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4 866,7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2 724,7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4 866,7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2 724,7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Подпрограмма "Культура"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4 866,7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2 724,7</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4 305,5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2 712,7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2 375,8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4 305,5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2 712,7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2 375,8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обеспечению хозяйственного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4 305,5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2 712,7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2 375,8</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4 277,6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2 699,4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2 361,9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4 277,6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2 699,4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2 361,9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библиотечного дела"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обеспечению хозяйственного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0" w:type="auto"/>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30 665,0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31 077,2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31 205,6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"Обеспечение государственных гарантий муниципальных служащих"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меры социальной поддержки граждан, кроме публичных нормативных обязательств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Доплаты к пенсиям муниципальных служащих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16 225,8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16 261,7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16 342,3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3 985,6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4 311,2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4 241,3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"Развитие общего образования в Чамзинском муниципальном районе" на 2016-2025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3 985,6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4 311,2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4 241,3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"Сохранение и укрепление здоровья школьников"</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3 985,6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4 311,2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4 241,3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42470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42470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42470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trHeight w:val="761"/>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spacing w:after="240"/>
              <w:rPr>
                <w:sz w:val="17"/>
                <w:szCs w:val="17"/>
              </w:rPr>
            </w:pPr>
            <w:r>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3 357,0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3 357,0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77070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3 357,0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Подпрограмма "Создание условий для обеспечения доступным и комфортным жильем сельского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"Улучшение жилищных условий граждан, проживающих на сельских территориях"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Улучшение жилищных условий граждан, проживающих на сельских территориях</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"Обеспечение жильем молодых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жильем молодых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молодым семьям социальных выплат на строительство или приобретение жилья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L4970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L4970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L4970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12 879,7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13 223,0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6 854,9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6 936,5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6 936,5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4 621,7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4 883,4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4 883,4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R0820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R0820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R0820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77110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"Социальная поддержка граждан" на 2017-2022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"Оказание финансовой поддержки СОНКО"</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поддержку социально ориентированных некоммерческих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спорта и физической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спорта и физической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"Социальная поддержка граждан" на 2017-2022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Основное мероприятие "Оказание финансовой поддержки СОНКО"</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поддержку социально ориентированных некоммерческих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"Повышение безопасности дорожного движения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"Совершенствование работы по устранению причин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42300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Обслуживание государственного (муниципального) долга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Обслуживание государственного (муниципального) внутреннего долга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"Управление муниципальным долгом Чамзинского муниципального района Республики Мордовия"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Процентные платежи по муниципальному долгу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Обслуживание государственного (муниципального) долга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Обслуживание муниципального долга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41240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730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 общего характера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3 205,6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2 821,9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2 821,9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 на выравнивание бюджетной обеспеченности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 на выравнивание бюджетной обеспеченности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44010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межбюджетные трансферты общего характера</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софинансирование расходных обязательств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44205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9 928,7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15 046,5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9 928,7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15 046,5</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"Развитие дополнительного образования детей в Чамзинском муниципальном районе" на 2016-2025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качества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Резервные средства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Подпрограмма "Культура"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trHeight w:val="170"/>
        </w:trPr>
        <w:tc>
          <w:tcPr>
            <w:tcW w:w="45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Резервные средства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bl>
    <w:p w:rsidR="001A5393" w:rsidRDefault="001A5393" w:rsidP="001A5393">
      <w:pPr>
        <w:jc w:val="right"/>
      </w:pPr>
    </w:p>
    <w:p w:rsidR="001A5393" w:rsidRDefault="001A5393" w:rsidP="001A5393">
      <w:pPr>
        <w:jc w:val="right"/>
      </w:pPr>
    </w:p>
    <w:p w:rsidR="001A5393" w:rsidRDefault="001A5393" w:rsidP="001A5393">
      <w:pPr>
        <w:ind w:left="540"/>
        <w:jc w:val="both"/>
      </w:pPr>
      <w:r>
        <w:t>1.5. Приложение 6 изложить в следующей редакции:</w:t>
      </w:r>
    </w:p>
    <w:p w:rsidR="001A5393" w:rsidRDefault="001A5393" w:rsidP="001A5393">
      <w:pPr>
        <w:ind w:left="540"/>
        <w:jc w:val="both"/>
      </w:pPr>
    </w:p>
    <w:p w:rsidR="001A5393" w:rsidRDefault="001A5393" w:rsidP="001A5393">
      <w:pPr>
        <w:ind w:left="4248" w:firstLine="708"/>
      </w:pPr>
      <w:r>
        <w:t>«Приложение 6</w:t>
      </w:r>
    </w:p>
    <w:p w:rsidR="001A5393" w:rsidRDefault="001A5393" w:rsidP="001A5393">
      <w:pPr>
        <w:ind w:left="4956"/>
      </w:pPr>
      <w:r>
        <w:t>к решению Совета депутатов Чамзинского муниципального района Республики Мордовия</w:t>
      </w:r>
    </w:p>
    <w:p w:rsidR="001A5393" w:rsidRDefault="001A5393" w:rsidP="001A5393">
      <w:pPr>
        <w:ind w:left="4956"/>
      </w:pPr>
      <w:r>
        <w:t xml:space="preserve">«О бюджете Чамзинского муниципального района Республики Мордовия на 2020 год и на плановый период 2021 и 2022 годов»    </w:t>
      </w:r>
    </w:p>
    <w:p w:rsidR="001A5393" w:rsidRDefault="001A5393" w:rsidP="001A5393">
      <w:pPr>
        <w:ind w:left="4956"/>
      </w:pPr>
    </w:p>
    <w:p w:rsidR="001A5393" w:rsidRDefault="001A5393" w:rsidP="001A5393">
      <w:pPr>
        <w:ind w:left="4956"/>
      </w:pPr>
    </w:p>
    <w:p w:rsidR="001A5393" w:rsidRDefault="001A5393" w:rsidP="001A5393">
      <w:pPr>
        <w:jc w:val="center"/>
      </w:pPr>
      <w:r>
        <w:t xml:space="preserve">ВЕДОМСТВЕННАЯ СТРУКТУРА РАСХОДОВ БЮДЖЕТА ЧАМЗИНСКОГО МУНИЦИПАЛЬНОГО РАЙОНА РЕСПУБЛИКИ МОРДОВИЯ НА 2020 ГОД </w:t>
      </w:r>
    </w:p>
    <w:p w:rsidR="001A5393" w:rsidRDefault="001A5393" w:rsidP="001A5393">
      <w:pPr>
        <w:jc w:val="center"/>
      </w:pPr>
      <w:r>
        <w:t>И НА ПЛАНОВЫЙ ПЕРИОД 2021 И 2022 ГОДОВ</w:t>
      </w:r>
    </w:p>
    <w:p w:rsidR="001A5393" w:rsidRDefault="001A5393" w:rsidP="001A5393">
      <w:pPr>
        <w:jc w:val="center"/>
      </w:pPr>
    </w:p>
    <w:p w:rsidR="001A5393" w:rsidRDefault="001A5393" w:rsidP="001A5393">
      <w:pPr>
        <w:jc w:val="right"/>
      </w:pPr>
      <w:r>
        <w:t>тыс.рублей</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
        <w:gridCol w:w="563"/>
        <w:gridCol w:w="562"/>
        <w:gridCol w:w="520"/>
        <w:gridCol w:w="399"/>
        <w:gridCol w:w="480"/>
        <w:gridCol w:w="689"/>
        <w:gridCol w:w="8"/>
        <w:gridCol w:w="514"/>
        <w:gridCol w:w="8"/>
        <w:gridCol w:w="881"/>
        <w:gridCol w:w="8"/>
        <w:gridCol w:w="881"/>
        <w:gridCol w:w="8"/>
        <w:gridCol w:w="881"/>
        <w:gridCol w:w="8"/>
      </w:tblGrid>
      <w:tr w:rsidR="001A5393" w:rsidTr="001A5393">
        <w:trPr>
          <w:trHeight w:val="170"/>
        </w:trPr>
        <w:tc>
          <w:tcPr>
            <w:tcW w:w="3539" w:type="dxa"/>
            <w:vMerge w:val="restart"/>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 xml:space="preserve">Наименование </w:t>
            </w:r>
          </w:p>
        </w:tc>
        <w:tc>
          <w:tcPr>
            <w:tcW w:w="595" w:type="dxa"/>
            <w:vMerge w:val="restart"/>
            <w:tcBorders>
              <w:top w:val="single" w:sz="4" w:space="0" w:color="auto"/>
              <w:left w:val="single" w:sz="4" w:space="0" w:color="auto"/>
              <w:bottom w:val="single" w:sz="4" w:space="0" w:color="auto"/>
              <w:right w:val="single" w:sz="4" w:space="0" w:color="auto"/>
            </w:tcBorders>
            <w:noWrap/>
            <w:hideMark/>
          </w:tcPr>
          <w:p w:rsidR="001A5393" w:rsidRDefault="001A5393">
            <w:pPr>
              <w:ind w:left="-10"/>
              <w:jc w:val="center"/>
              <w:rPr>
                <w:sz w:val="17"/>
                <w:szCs w:val="17"/>
              </w:rPr>
            </w:pPr>
            <w:r>
              <w:rPr>
                <w:sz w:val="17"/>
                <w:szCs w:val="17"/>
              </w:rPr>
              <w:t xml:space="preserve"> Адм </w:t>
            </w:r>
          </w:p>
        </w:tc>
        <w:tc>
          <w:tcPr>
            <w:tcW w:w="563" w:type="dxa"/>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 xml:space="preserve"> Рз </w:t>
            </w:r>
          </w:p>
        </w:tc>
        <w:tc>
          <w:tcPr>
            <w:tcW w:w="562" w:type="dxa"/>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 xml:space="preserve"> Прз </w:t>
            </w:r>
          </w:p>
        </w:tc>
        <w:tc>
          <w:tcPr>
            <w:tcW w:w="2096" w:type="dxa"/>
            <w:gridSpan w:val="5"/>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 xml:space="preserve"> Цср </w:t>
            </w:r>
          </w:p>
        </w:tc>
        <w:tc>
          <w:tcPr>
            <w:tcW w:w="522" w:type="dxa"/>
            <w:gridSpan w:val="2"/>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 xml:space="preserve"> Вр </w:t>
            </w:r>
          </w:p>
        </w:tc>
        <w:tc>
          <w:tcPr>
            <w:tcW w:w="2667" w:type="dxa"/>
            <w:gridSpan w:val="6"/>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Сумма</w:t>
            </w:r>
          </w:p>
        </w:tc>
      </w:tr>
      <w:tr w:rsidR="001A5393" w:rsidTr="001A539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A5393" w:rsidRDefault="001A5393">
            <w:pPr>
              <w:ind w:left="-47"/>
              <w:jc w:val="center"/>
              <w:rPr>
                <w:sz w:val="17"/>
                <w:szCs w:val="17"/>
              </w:rPr>
            </w:pPr>
            <w:r>
              <w:rPr>
                <w:sz w:val="17"/>
                <w:szCs w:val="17"/>
              </w:rPr>
              <w:t>2020 ГОД</w:t>
            </w:r>
          </w:p>
        </w:tc>
        <w:tc>
          <w:tcPr>
            <w:tcW w:w="889" w:type="dxa"/>
            <w:gridSpan w:val="2"/>
            <w:tcBorders>
              <w:top w:val="single" w:sz="4" w:space="0" w:color="auto"/>
              <w:left w:val="single" w:sz="4" w:space="0" w:color="auto"/>
              <w:bottom w:val="single" w:sz="4" w:space="0" w:color="auto"/>
              <w:right w:val="single" w:sz="4" w:space="0" w:color="auto"/>
            </w:tcBorders>
            <w:hideMark/>
          </w:tcPr>
          <w:p w:rsidR="001A5393" w:rsidRDefault="001A5393">
            <w:pPr>
              <w:ind w:left="-47"/>
              <w:jc w:val="center"/>
              <w:rPr>
                <w:sz w:val="17"/>
                <w:szCs w:val="17"/>
              </w:rPr>
            </w:pPr>
            <w:r>
              <w:rPr>
                <w:sz w:val="17"/>
                <w:szCs w:val="17"/>
              </w:rPr>
              <w:t>2021 ГОД</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ind w:left="-47"/>
              <w:jc w:val="center"/>
              <w:rPr>
                <w:sz w:val="17"/>
                <w:szCs w:val="17"/>
              </w:rPr>
            </w:pPr>
            <w:r>
              <w:rPr>
                <w:sz w:val="17"/>
                <w:szCs w:val="17"/>
              </w:rPr>
              <w:t>2022 ГОД</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1</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8</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9</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10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11</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12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20"/>
                <w:szCs w:val="20"/>
              </w:rPr>
            </w:pPr>
            <w:r>
              <w:rPr>
                <w:sz w:val="17"/>
                <w:szCs w:val="17"/>
              </w:rPr>
              <w:t>ВСЕГО</w:t>
            </w:r>
            <w:r>
              <w:rPr>
                <w:noProof/>
                <w:color w:val="000000"/>
                <w:sz w:val="20"/>
                <w:szCs w:val="20"/>
              </w:rPr>
              <w:t xml:space="preserve"> </w:t>
            </w:r>
            <w:r>
              <w:rPr>
                <w:noProof/>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52400" cy="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52400" cy="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52400" cy="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42"/>
              <w:jc w:val="right"/>
              <w:rPr>
                <w:sz w:val="17"/>
                <w:szCs w:val="17"/>
              </w:rPr>
            </w:pPr>
            <w:r>
              <w:rPr>
                <w:sz w:val="17"/>
                <w:szCs w:val="17"/>
              </w:rPr>
              <w:t>509 655,9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42"/>
              <w:jc w:val="right"/>
              <w:rPr>
                <w:sz w:val="17"/>
                <w:szCs w:val="17"/>
              </w:rPr>
            </w:pPr>
            <w:r>
              <w:rPr>
                <w:sz w:val="17"/>
                <w:szCs w:val="17"/>
              </w:rPr>
              <w:t>397 146,9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42"/>
              <w:jc w:val="right"/>
              <w:rPr>
                <w:sz w:val="17"/>
                <w:szCs w:val="17"/>
              </w:rPr>
            </w:pPr>
            <w:r>
              <w:rPr>
                <w:sz w:val="17"/>
                <w:szCs w:val="17"/>
              </w:rPr>
              <w:t>300 929,5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42"/>
              <w:jc w:val="right"/>
              <w:rPr>
                <w:sz w:val="17"/>
                <w:szCs w:val="17"/>
              </w:rPr>
            </w:pPr>
            <w:r>
              <w:rPr>
                <w:sz w:val="17"/>
                <w:szCs w:val="17"/>
              </w:rPr>
              <w:t>102 901,1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42"/>
              <w:jc w:val="right"/>
              <w:rPr>
                <w:sz w:val="17"/>
                <w:szCs w:val="17"/>
              </w:rPr>
            </w:pPr>
            <w:r>
              <w:rPr>
                <w:sz w:val="17"/>
                <w:szCs w:val="17"/>
              </w:rPr>
              <w:t>147 023,2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142"/>
              <w:jc w:val="right"/>
              <w:rPr>
                <w:sz w:val="17"/>
                <w:szCs w:val="17"/>
              </w:rPr>
            </w:pPr>
            <w:r>
              <w:rPr>
                <w:sz w:val="17"/>
                <w:szCs w:val="17"/>
              </w:rPr>
              <w:t>48 701,0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Общегосударственные вопросы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30 531,2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19 721,2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18 676,8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Функционирование высшего должностного лица субъекта Российской Федерации и муниципального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1 778,4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Обеспечение деятельности Администрации муниципального образования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1 778,4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Высшее должностное лицо муниципального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1 778,4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1 778,4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1 160,9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sz w:val="17"/>
                <w:szCs w:val="17"/>
              </w:rPr>
              <w:lastRenderedPageBreak/>
              <w:t>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по оплате труда высшего должностного лица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1 612,8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1 612,8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1 612,8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18 062,3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12 434,2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11 469,1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"Обеспечение условий реализации муниципальной программы"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функций муниципального архива"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Единая субвенция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"Развитие электронного правительства в Чамзинском муниципальном районе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Основное мероприятие "Развитие, модернизация и эксплуатация информационных систем и ресурсов </w:t>
            </w:r>
            <w:r>
              <w:rPr>
                <w:sz w:val="17"/>
                <w:szCs w:val="17"/>
              </w:rPr>
              <w:lastRenderedPageBreak/>
              <w:t>электронного правительства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Z0820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Z0820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Z0820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Z0820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Z0820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690,3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691,3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692,5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429,0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Единая субвенция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429,0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429,0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выплаты персоналу в целях обеспечения выполнения функций государственными (муниципальными) </w:t>
            </w:r>
            <w:r>
              <w:rPr>
                <w:sz w:val="17"/>
                <w:szCs w:val="17"/>
              </w:rPr>
              <w:lastRenderedPageBreak/>
              <w:t>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390,2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390,2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262,6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Единая субвенция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254,7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254,7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254,7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254,7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255,6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Обеспечение деятельности Администрации муниципального образования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16 850,9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11 214,4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10 248,9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16 850,9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11 214,4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10 248,9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16 850,9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11 214,4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10 248,9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выплаты по оплате труда работников органов местного самоуправления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15 950,0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10 250,2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9 180,7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15 950,0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10 250,2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9 180,7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15 950,0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10 250,2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9 180,7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900,9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1 068,2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97,7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97,7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868,1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970,5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868,1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970,5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Единая субвенция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338,1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311,2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Судебная система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Непрограммные расходы главных распорядителей бюджетных средств </w:t>
            </w:r>
            <w:r>
              <w:rPr>
                <w:sz w:val="17"/>
                <w:szCs w:val="17"/>
              </w:rPr>
              <w:lastRenderedPageBreak/>
              <w:t>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51200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51200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51200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Обеспечение проведения выборов и референдумов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1 705,9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1 705,9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1 705,9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W0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1 243,1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W0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1 243,1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W0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1 243,1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W0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1 243,1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W0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58530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W0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58530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W0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58530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Другие общегосударственные вопросы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8 984,6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6 126,1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6 000,2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"Обеспечение условий реализации муниципальной программы"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Архивные учреждения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213,7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выплаты персоналу в целях обеспечения выполнения функций </w:t>
            </w:r>
            <w:r>
              <w:rPr>
                <w:sz w:val="17"/>
                <w:szCs w:val="17"/>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229,2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229,2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75,5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75,5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"Техническая и технологическая модернизация, инновационное развитие"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связанные с муниципальным управлением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 xml:space="preserve">Подпрограмма «Эффективное использование бюджетного потенциала»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"Реализация мероприятий в сфере закупок"</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Учреждения по обеспечению хозяйственного обслуживания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0,3</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0,3</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Подпрограмма "Развитие информационной инфраструктуры в Чамзинском муниципальном районе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"Информационная инфраструктура"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Мероприятия в области формирования информационного общества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"Развитие электронного правительства в Чамзинском муниципальном районе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«Цифровое управление»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«Информационная безопасность»</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направленные на развитие межнациональных отношений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670,0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670,0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«Проведение кадастровых работ по формированию и постановке на ГКУ земельных участков»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Оценка недвижимости, признание прав и регулирование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"Совершенствование работы по устранению причин детского дорожно-транспортного травматизма"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"Формирование у детей навыков безопасного поведения на дорогах"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7 436,1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4 096,3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3 938,5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7 436,1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4 096,3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3 938,5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Прочие публичные нормативные обязательства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Выплаты лицам, удостоенным звания «Почетный гражданин»</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связанные с муниципальным управлением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6 916,6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3 806,3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3 648,5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Учреждения по обеспечению хозяйственного обслуживания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6 916,6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3 806,3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3 648,5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2 509,4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1 582,5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1 387,7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2 509,4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1 582,5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1 387,7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4 064,4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1 931,6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1 968,6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4 064,4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1 931,6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1 968,6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342,9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292,2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292,2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342,9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292,2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292,2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4 521,4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2 761,0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Органы юстиции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3 113,2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1 917,2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3 113,2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1 917,2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3 113,2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1 917,2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59303</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2 528,9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1 917,2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59303</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1 373,0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1 227,8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1 228,0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59303</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1 373,0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1 227,8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1 228,0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59303</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601,4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59303</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601,4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59303</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59303</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168,4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35,6</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5930F</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35,6</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Защита населения и территории от чрезвычайных ситуаций природного и техногенного характера, гражданская оборона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"Развитие единой дежурно-диспетчерской службы Чамзинского муниципального района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1 408,2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793,8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1 277,5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852,6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747,3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1 277,5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852,6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747,3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0,7</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0,7</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Другие вопросы  в области национальной безопасности и правоохранительной деятельности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Национальная экономика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10 577,5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6 720,0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7 972,7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Сельское хозяйство и рыболовство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4 787,6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3 841,0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4 914,1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2 723,3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3 836,3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Подпрограмма "Поддержка и развитие кадрового потенциала в АПК"</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2 723,3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3 836,3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Основное мероприятие "Стимулирование обучения и закрепления молодых специалистов в сельскохозяйственном производстве"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2 723,3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3 836,3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162,2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162,2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360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154,1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162,2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943,1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1 554,7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943,1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1 554,7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943,1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1 554,7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1 819,5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1 626,1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2 119,4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1 819,5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1 626,1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2 119,4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1 819,5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1 626,1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2 119,4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77220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77220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77220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1 157,6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1 077,8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Дорожное хозяйство (дорожные фонды)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5 779,9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5 779,9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5 116,2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5 116,2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Капитальный ремонт автомобильных дорог общего пользования местного значения и искусственных сооружений на них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5 116,2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5 116,2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5 116,2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Оформление дорог общего пользования местного значения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Другие вопросы в области национальной экономики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поддержке субъектов малого и среднего предпринимательства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"Формирование благоприятной социальной среды для малого и среднего предпринимательства"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поддержке субъектов малого и среднего предпринимательства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Жилищно-коммунальное хозяйство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36 052,6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98 628,0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Жилищное хозяйство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"Капитальный ремонт МКД"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Взнос на капитальный ремонт общего имущества в многоквартирном доме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Коммунальное хозяйство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35 826,3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98 356,2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35 826,3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98 356,2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«Модернизация объектов теплоснабжения»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1 997,6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жилищно-коммунального хозяйства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1 897,6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Субсидии муниципальному унитарному предприятию Чамзинского муниципального </w:t>
            </w:r>
            <w:r>
              <w:rPr>
                <w:sz w:val="17"/>
                <w:szCs w:val="17"/>
              </w:rPr>
              <w:lastRenderedPageBreak/>
              <w:t>района «Теплоснабжение» на увеличение уставного фонда предприятия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91510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91510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91510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"Модернизация объектов водоснабжения"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44502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44502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44502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91280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91280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91280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Региональный проект "Чистая вода"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G5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32 828,7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98 206,2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G5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Проектно-изыскательские работы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G5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Капитальные вложения в объекты государственной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G5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Бюджетные инвестиции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G5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Строительство и реконструкция (модернизация) объектов питьевого водоснабжения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G5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52430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98 206,2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Капитальные вложения в объекты государственной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G5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52430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98 206,2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Бюджетные инвестиции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G5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52430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98 206,2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Образование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Профессиональная подготовка, переподготовка и повышение квалификации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Культура, кинематография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4 866,7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2 724,7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Другие вопросы в области культуры, кинематографии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4 866,7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2 724,7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4 866,7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2 724,7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Подпрограмма "Культура"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4 866,7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2 724,7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4 305,5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2 712,7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2 375,8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4 305,5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2 712,7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2 375,8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Учреждения по обеспечению хозяйственного обслуживания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4 305,5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2 712,7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2 375,8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4 277,6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2 699,4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2 361,9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4 277,6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2 699,4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2 361,9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"Развитие библиотечного дела"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Учреждения по обеспечению хозяйственного обслуживания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Социальная политика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15 143,7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14 774,2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14 822,0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Пенсионное обеспечение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lastRenderedPageBreak/>
              <w:t>Основное мероприятие "Обеспечение государственных гарантий муниципальных служащих"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меры социальной поддержки граждан, кроме публичных нормативных обязательств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Доплаты к пенсиям муниципальных служащих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Публичные нормативные социальные выплаты гражданам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1 459,5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1 492,5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1 540,3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населения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"Обеспечение жильем молодых семей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Основное мероприятие "Обеспечение жильем молодых семей"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L0000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молодым семьям социальных выплат на строительство или приобретение жилья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L4970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L4970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L4970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12 181,1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11 778,6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Охрана семьи и детства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1 403,1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R0820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Капитальные вложения в объекты государственной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R0820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Бюджетные инвестиции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R0820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w:t>
            </w:r>
            <w:r>
              <w:rPr>
                <w:sz w:val="17"/>
                <w:szCs w:val="17"/>
              </w:rPr>
              <w:lastRenderedPageBreak/>
              <w:t>числа детей-сирот и детей, оставшихся без попечения родителей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Публичные нормативные социальные выплаты гражданам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Другие вопросы в области социальной политики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"Социальная поддержка граждан" на 2017-2025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"Оказание финансовой поддержки СОНКО"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на поддержку социально ориентированных некоммерческих организаций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Средства массовой информации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Периодическая печать и издательства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"Социальная поддержка граждан" на 2017-2025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"Оказание финансовой поддержки СОНКО"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на поддержку социально ориентированных некоммерческих организаций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"Совершенствование работы по устранению причин детского дорожно-транспортного травматизма"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900</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38</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18 130,1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11 196,5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11 463,5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Общегосударственные вопросы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6 811,9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4 813,5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4 720,7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139,7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44105</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44105</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44105</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44108</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44108</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44108</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44109</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44109</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44109</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5 507,8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3 087,9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3 094,9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5 507,8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3 087,9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3 094,9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Подпрограмма "Эффективное использование бюджетного потенциала"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5 507,8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3 087,9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3 094,9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5 463,0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3 041,5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3 045,3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5 463,0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3 041,5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3 045,3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выплаты по оплате труда работников органов местного самоуправления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5 247,4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5 247,4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5 247,4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2 930,7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114,6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114,6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212,5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114,6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44501</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44501</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44501</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Резервные фонды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Резервный фонд администрации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Резервные средства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999,8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Другие общегосударственные вопросы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486,1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w:t>
            </w:r>
            <w:r>
              <w:rPr>
                <w:sz w:val="17"/>
                <w:szCs w:val="17"/>
              </w:rPr>
              <w:lastRenderedPageBreak/>
              <w:t>поселений, осуществлению муниципального земельного контроля в границах поселения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44107</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44107</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44107</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87,1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399,0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на софинансирование расходных обязательств поселений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на выполнение кадастровых работ</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142,5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«Проведение кадастровых работ по формированию и постановке на ГКУ земельных участков»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на софинансирование расходных обязательств поселений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на выполнение кадастровых работ</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256,5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Национальная экономика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Дорожное хозяйство (дорожные фонды)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2 784,6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3 028,6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Жилищно-коммунальное хозяйство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5 170,6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Коммунальное хозяйство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4 203,7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"Создание и развитие инфраструктуры на сельских территориях"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"Развитие инженерной инфраструктуры на сельских территориях"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L0000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Развитие водоснабжения на сельских территориях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L5767</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L5767</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L5767</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2 059,6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2 144,1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2 144,1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2 144,1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44101</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2 144,1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44101</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2 144,1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44101</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2 144,1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Благоустройство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966,9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 xml:space="preserve"> Региональный проект "Комплексная система обращения с твердыми коммунальными отходами" </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05</w:t>
            </w:r>
          </w:p>
        </w:tc>
        <w:tc>
          <w:tcPr>
            <w:tcW w:w="562"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9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 </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05</w:t>
            </w:r>
          </w:p>
        </w:tc>
        <w:tc>
          <w:tcPr>
            <w:tcW w:w="562"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9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05</w:t>
            </w:r>
          </w:p>
        </w:tc>
        <w:tc>
          <w:tcPr>
            <w:tcW w:w="562"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9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05</w:t>
            </w:r>
          </w:p>
        </w:tc>
        <w:tc>
          <w:tcPr>
            <w:tcW w:w="562"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9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786,9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44104</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Охрана окружающей среды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Охрана объектов растительного и животного мира и среды их обитания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44106</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44106</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44106</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Социальная политика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населения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"Создание условий для обеспечения доступным и комфортным жильем сельского населения"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"Улучшение жилищных условий граждан, проживающих на сельских территориях"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Прочие публичные нормативные обязательства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Улучшение жилищных условий граждан, проживающих на сельских территориях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Обслуживание государственного (муниципального) долга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Обслуживание государственного (муниципального) внутреннего долга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"Управление муниципальным долгом Чамзинского муниципального района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Процентные платежи по муниципальному долгу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Обслуживание государственного (муниципального) долга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Обслуживание муниципального долга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 общего характера бюджетам бюджетной системы Российской Федерации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3 205,6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2 821,9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2 821,9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Дотации на выравнивание бюджетной обеспеченности субъектов Российской Федерации и муниципальных образований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Дотации на выравнивание бюджетной обеспеченности поселений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Дотации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Прочие межбюджетные трансферты общего характера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20"/>
                <w:szCs w:val="20"/>
              </w:rPr>
            </w:pPr>
            <w:r>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r>
              <w:rPr>
                <w:noProof/>
              </w:rPr>
              <w:drawing>
                <wp:anchor distT="0" distB="0" distL="114300" distR="114300" simplePos="0" relativeHeight="251682816" behindDoc="0" locked="0" layoutInCell="1" allowOverlap="1">
                  <wp:simplePos x="0" y="0"/>
                  <wp:positionH relativeFrom="column">
                    <wp:posOffset>0</wp:posOffset>
                  </wp:positionH>
                  <wp:positionV relativeFrom="paragraph">
                    <wp:posOffset>304800</wp:posOffset>
                  </wp:positionV>
                  <wp:extent cx="152400" cy="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304800</wp:posOffset>
                  </wp:positionV>
                  <wp:extent cx="152400" cy="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на софинансирование расходных обязательств поселений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44205</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44205</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901</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14</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44205</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3 196,1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2 812,4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53"/>
              <w:jc w:val="right"/>
              <w:rPr>
                <w:sz w:val="17"/>
                <w:szCs w:val="17"/>
              </w:rPr>
            </w:pPr>
            <w:r>
              <w:rPr>
                <w:sz w:val="17"/>
                <w:szCs w:val="17"/>
              </w:rPr>
              <w:t>388 624,7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53"/>
              <w:jc w:val="right"/>
              <w:rPr>
                <w:sz w:val="17"/>
                <w:szCs w:val="17"/>
              </w:rPr>
            </w:pPr>
            <w:r>
              <w:rPr>
                <w:sz w:val="17"/>
                <w:szCs w:val="17"/>
              </w:rPr>
              <w:t>238 927,1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53"/>
              <w:jc w:val="right"/>
              <w:rPr>
                <w:sz w:val="17"/>
                <w:szCs w:val="17"/>
              </w:rPr>
            </w:pPr>
            <w:r>
              <w:rPr>
                <w:sz w:val="17"/>
                <w:szCs w:val="17"/>
              </w:rPr>
              <w:t>240 765,0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Общегосударственные вопросы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12 299,9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8 062,9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8 018,5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3 612,9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2 139,5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2 141,8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реализации государственных полномочий по опеке и попечительству"</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Единая субвенция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287,9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281,3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77550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Обеспечение деятельности Администрации муниципального образования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3 325,0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1 851,2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1 853,0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3 325,0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1 851,2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1 853,0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3 325,0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1 851,2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1 853,0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 xml:space="preserve">Расходы на выплаты по оплате труда работников органов местного самоуправления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3 200,3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1 750,5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3 200,3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1 750,5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3 200,3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1 750,5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124,7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1,2</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65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41120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17"/>
                <w:szCs w:val="17"/>
              </w:rPr>
            </w:pPr>
            <w:r>
              <w:rPr>
                <w:rFonts w:ascii="Arial" w:hAnsi="Arial" w:cs="Arial"/>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1,2</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Другие общегосударственные вопросы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8 687,0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5 923,4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5 876,7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Централизованные бухгалтерии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7 604,8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5 093,6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5 044,8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7 166,1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4 763,4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4 701,4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7 166,1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4 763,4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4 701,4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343,4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436,2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343,4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2,5</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2,5</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направленные на развитие межнациональных отношений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1 059,2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829,8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831,9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1 059,2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829,8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831,9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1 059,2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829,8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831,9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Централизованные бухгалтерии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1 059,2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829,8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831,9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777,8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777,8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777,8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777,8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61230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Образование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325 611,2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182 404,8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177 809,6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Дошкольное образование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101 658,4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63 673,3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62 211,5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101 545,5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63 646,3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62 161,5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"Развитие дошкольного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100 243,7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63 646,3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7"/>
              <w:jc w:val="right"/>
              <w:rPr>
                <w:sz w:val="17"/>
                <w:szCs w:val="17"/>
              </w:rPr>
            </w:pPr>
            <w:r>
              <w:rPr>
                <w:sz w:val="17"/>
                <w:szCs w:val="17"/>
              </w:rPr>
              <w:t>62 161,5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современного качества дошкольного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Прочие публичные нормативные обязательства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Ежегодная премия для поощрения лучших педагогических работников дошкольных образовательных организаций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Премии и гранты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84 761,1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54 628,5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52 815,6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w:t>
            </w:r>
            <w:r>
              <w:rPr>
                <w:sz w:val="17"/>
                <w:szCs w:val="17"/>
              </w:rPr>
              <w:lastRenderedPageBreak/>
              <w:t>пособий, средств обучения, игр, игрушек (за исключением расходов на содержание зданий и коммунальных услуг)</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84 761,1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54 628,5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52 815,6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84 761,1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54 628,5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52 815,6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84 761,1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54 628,5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52 815,6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Дошкольные образовательные организации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15 456,1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8 991,3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9 319,4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"Укрепление материально-технической базы организаций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Дошкольные образовательные организации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1 301,7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"Укрепление общественного здоровья в Чамзинском муниципальном районе" на 2020-2024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Общее образование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166 330,3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98 913,8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100 141,9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166 210,4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98 842,8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100 095,9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 xml:space="preserve">Подпрограмма "Развитие общего образования в Чамзинском муниципальном районе" на 2016-2025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162 837,8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97 445,6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96 612,8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139 203,3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84 182,1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83 023,2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4 218,5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4 218,5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4 218,5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77080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134 984,8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84 182,1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83 023,2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77080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134 984,8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84 182,1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83 023,2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77080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134 984,8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84 182,1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ind w:left="-45"/>
              <w:jc w:val="right"/>
              <w:rPr>
                <w:sz w:val="17"/>
                <w:szCs w:val="17"/>
              </w:rPr>
            </w:pPr>
            <w:r>
              <w:rPr>
                <w:sz w:val="17"/>
                <w:szCs w:val="17"/>
              </w:rPr>
              <w:t>83 023,2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"Изменение школьной инфраструктуры"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Школы-детские сады, школы начальные, неполные средние и средние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19 529,3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13 225,5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13 551,6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"Развитие системы работы с кадрами"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Прочие публичные нормативные обязательства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Поощрение лучших учителей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Премии и гранты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"Сохранение и укрепление здоровья школьников"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20"/>
                <w:szCs w:val="20"/>
              </w:rPr>
            </w:pPr>
            <w:r>
              <w:rPr>
                <w:rFonts w:ascii="Arial" w:hAnsi="Arial" w:cs="Arial"/>
                <w:sz w:val="20"/>
                <w:szCs w:val="20"/>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20"/>
                <w:szCs w:val="20"/>
              </w:rPr>
            </w:pPr>
            <w:r>
              <w:rPr>
                <w:rFonts w:ascii="Arial" w:hAnsi="Arial" w:cs="Arial"/>
                <w:sz w:val="20"/>
                <w:szCs w:val="20"/>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4 067,3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L0000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4 067,3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4 067,3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4 067,3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4 067,3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xml:space="preserve">4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"Выявление и поддержка одаренных детей и молодежи"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xml:space="preserve">4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Премия для поддержки талантливой и одаренной молодежи образовательных организаций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Премии и гранты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3 369,0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"Укрепление материально-технической базы организаций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3 369,0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2 869,0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Школы-детские сады, школы начальные, неполные средние и средние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2 869,0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2 869,0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2 869,0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Выплата ежегодной премии Главы Республики Мордовия для государственной поддержки общеобразовательных организаций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78040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78040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78040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Региональный проект «Успех каждого ребенка»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Е2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Е2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50970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Е2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50970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S6120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1 353,0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3 438,8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46,0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"Укрепление общественного здоровья в Чамзинском муниципальном районе" на 2020-2024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Дополнительное образование детей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54 590,3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17 201,5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12 826,3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24 796,8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10 706,7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8 452,2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"Развитие дополнительного образования детей в Чамзинском муниципальном районе" на 2016-2025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24 796,8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10 706,7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8 452,2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качества дополнительного образования детей"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Учреждения по внешкольной работе с детьми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22 298,3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8 807,5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6 553,0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"Развитие кадрового потенциала организаций дополнительного образования детей"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Прочие публичные нормативные обязательства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Поощрение лучших тренеров-преподавателей и педагогов дополнительного образования детей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Премии и гранты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02030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персонифицированного финансирования дополнительного образования детей"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Субсидии некоммерческим организациям, не являющимся муниципальными </w:t>
            </w:r>
            <w:r>
              <w:rPr>
                <w:sz w:val="17"/>
                <w:szCs w:val="17"/>
              </w:rPr>
              <w:lastRenderedPageBreak/>
              <w:t>(государственными)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91560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91560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91560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2 477,0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1 877,7</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29 773,0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29 773,0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"Дополнительное образование детей"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Учреждения по внешкольной работе с детьми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11 933,9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6 333,8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4 370,1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L0000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Модернизация муниципальных детских школ искусств по видам искусств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L3062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L3062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L3062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12 855,7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Региональный проект "Культурная среда"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А1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4 983,5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А1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55192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4 983,5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А1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55192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4 983,5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А1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55192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4 983,5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"Укрепление общественного здоровья в Чамзинском муниципальном районе" на 2020-2024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Молодежная политика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1 204,9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1 204,9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"Социальная поддержка граждан" на 2017-2025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"Организация отдыха и оздоровления детей"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"Мероприятия по сохранению и развитию инфраструктуры системы детского отдыха и оздоровления"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77210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1 102,8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102,1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"Патриотическое воспитание"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молодежной политики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"Поддержка молодежи в сфере науки и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молодежной политики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22,3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Основное мероприятие "Расширение взаимодействия с молодежными общественными организациями и объединениями, работающими с молодежью"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молодежной политики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"Укрепление здоровья, формирование здорового образа жизни молодых граждан"</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молодежной политики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"Вовлечение в предпринимательскую деятельность"</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молодежной политики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"Молодежная культура и творчество"</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молодежной политики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42110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Другие вопросы в области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1 929,5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1 411,3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1 425,0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1 929,5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1 397,5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"Развитие дошкольного образования в Чамзинском муниципальном районе" на 2016-2025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"Обеспечение современного качества дошкольного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Подпрограмма "Развитие общего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76,8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98,5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"Изменение школьной инфраструктуры"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78,1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"Развитие системы работы с кадрами"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"Выявление и поддержка одаренных детей и молодежи"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198,9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127,6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131,5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1 177,9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Основное мероприятие "Обеспечение методического, информационного и  </w:t>
            </w:r>
            <w:r>
              <w:rPr>
                <w:sz w:val="17"/>
                <w:szCs w:val="17"/>
              </w:rPr>
              <w:lastRenderedPageBreak/>
              <w:t>организационного сопровождения сферы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1 177,9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1 177,9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1 653,8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1 177,9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1 123,3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1 123,3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1 544,0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1 123,3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1 123,3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109,4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54,6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61120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850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0,4</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Мероприятия по духовно- нравственному воспитанию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3,8</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Мероприятия по духовно- нравственному воспитанию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Мероприятия по духовно- нравственному воспитанию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Мероприятия по духовно- нравственному воспитанию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09</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Культура, кинематография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35 071,2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21 899,6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23 329,2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Культура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35 071,2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21 899,6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23 329,2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33 221,9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21 774,9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23 218,4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33 221,9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21 774,9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23 218,4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"Музыкальное искусство, культурно-массовые мероприятия"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культуры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42250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346,4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20 278,3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20 215,2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Дворцы и дома культуры, другие учреждения культуры и средств массовой информации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20 215,2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20 215,2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20 215,2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13 874,4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14 788,3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L0000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Поддержка лучших работников сельских учреждений культуры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L5192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r>
              <w:rPr>
                <w:sz w:val="17"/>
                <w:szCs w:val="17"/>
              </w:rPr>
              <w:br w:type="page"/>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L5192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Премии и гранты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L5192</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63,1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"Развитие библиотечного дела"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11 345,6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11 017,4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Библиотеки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11 017,4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11 017,4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11 017,4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7 350,5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7 880,1</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L0000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328,3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Поддержка лучших сельских учреждений культуры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L5191</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L5191</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L5191</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126,3</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L5194</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L5194</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L5194</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L0000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L4670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L4670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L4670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1 251,6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направленные на развитие межнациональных отношений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42310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"Информационно-просветительская и культурно-просветительская деятельность"</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Мероприятия по духовно- нравственному воспитанию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33</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20"/>
                <w:szCs w:val="20"/>
              </w:rPr>
            </w:pPr>
            <w:r>
              <w:rPr>
                <w:rFonts w:ascii="Arial" w:hAnsi="Arial" w:cs="Arial"/>
                <w:sz w:val="20"/>
                <w:szCs w:val="20"/>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345,0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rFonts w:ascii="Arial" w:hAnsi="Arial" w:cs="Arial"/>
                <w:sz w:val="20"/>
                <w:szCs w:val="20"/>
              </w:rPr>
            </w:pPr>
            <w:r>
              <w:rPr>
                <w:rFonts w:ascii="Arial" w:hAnsi="Arial" w:cs="Arial"/>
                <w:sz w:val="20"/>
                <w:szCs w:val="20"/>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оценке недвижимости, признанию прав и регулированию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299,9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«Проведение кадастровых работ по формированию и постановке на ГКУ земельных участков»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35</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Мероприятия по духовно- нравственному воспитанию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37</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42290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5,8</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"Укрепление общественного здоровья в Чамзинском муниципальном районе" на 2020-2024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Реализация мероприятий, связанных с предупреждением распространения </w:t>
            </w:r>
            <w:r>
              <w:rPr>
                <w:sz w:val="17"/>
                <w:szCs w:val="17"/>
              </w:rPr>
              <w:lastRenderedPageBreak/>
              <w:t>коронавирусной инфекции (2019-nCoV) на территории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18</w:t>
            </w:r>
          </w:p>
        </w:tc>
        <w:tc>
          <w:tcPr>
            <w:tcW w:w="68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42600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Библиотеки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08</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89</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00</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61160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1 410,7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Социальная политика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15 462,2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16 131,1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16 061,2</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населения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3 985,6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4 311,2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4 241,3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"Развитие общего образования в Чамзинском муниципальном районе" на 2016-2025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"Сохранение и укрепление здоровья школьников"</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42470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42470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42470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628,6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664,2</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594,3</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3 357,0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3 357,0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07</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77070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3 357,0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3 647,0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Охрана семьи и детства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w:t>
            </w:r>
            <w:r>
              <w:rPr>
                <w:sz w:val="17"/>
                <w:szCs w:val="17"/>
              </w:rPr>
              <w:lastRenderedPageBreak/>
              <w:t>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lastRenderedPageBreak/>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Социальное обеспечение и иные выплаты населению</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11 476,6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11 819,9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Публичные нормативные социальные выплаты гражданам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6 854,9</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6 936,5</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6 936,5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6</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03</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77180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320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4 621,7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4 883,4</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4 883,4</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Физическая культура и спорт</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Физическая культура</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180,1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спорта и физической культуры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135,0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Расходы на выплаты персоналу казенных учреждений</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27,0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02</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108,0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300,0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42000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спорта и физической культуры</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595"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11</w:t>
            </w:r>
          </w:p>
        </w:tc>
        <w:tc>
          <w:tcPr>
            <w:tcW w:w="562"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01</w:t>
            </w:r>
          </w:p>
        </w:tc>
        <w:tc>
          <w:tcPr>
            <w:tcW w:w="52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06</w:t>
            </w:r>
          </w:p>
        </w:tc>
        <w:tc>
          <w:tcPr>
            <w:tcW w:w="39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04</w:t>
            </w:r>
          </w:p>
        </w:tc>
        <w:tc>
          <w:tcPr>
            <w:tcW w:w="689"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42040</w:t>
            </w:r>
          </w:p>
        </w:tc>
        <w:tc>
          <w:tcPr>
            <w:tcW w:w="522" w:type="dxa"/>
            <w:gridSpan w:val="2"/>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240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45,1</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50,0</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Условно утвержденные расходы</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9 928,7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15 046,5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Условно утвержденные расходы</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9 928,7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15 046,5</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Подпрограмма "Развитие дополнительного образования детей в Чамзинском муниципальном районе" на 2016-2025 годы </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Основное мероприятие "Обеспечение качества дополнительного образования детей"</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Условно утвержденные расходы</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41990</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41990</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Резервные средства</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02</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3</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01</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41990</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870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6 802,0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9 638,9</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Подпрограмма "Культура"</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"Дополнительное образование детей"</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Расходы, связанные с муниципальным управлением </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41000</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Условно утвержденные расходы</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41990</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41990</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800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r w:rsidR="001A5393" w:rsidTr="001A5393">
        <w:trPr>
          <w:gridAfter w:val="1"/>
          <w:wAfter w:w="8" w:type="dxa"/>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Резервные средства</w:t>
            </w:r>
          </w:p>
        </w:tc>
        <w:tc>
          <w:tcPr>
            <w:tcW w:w="59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902</w:t>
            </w:r>
          </w:p>
        </w:tc>
        <w:tc>
          <w:tcPr>
            <w:tcW w:w="563"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62"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99</w:t>
            </w:r>
          </w:p>
        </w:tc>
        <w:tc>
          <w:tcPr>
            <w:tcW w:w="52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39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1</w:t>
            </w:r>
          </w:p>
        </w:tc>
        <w:tc>
          <w:tcPr>
            <w:tcW w:w="480"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05</w:t>
            </w:r>
          </w:p>
        </w:tc>
        <w:tc>
          <w:tcPr>
            <w:tcW w:w="68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41990</w:t>
            </w:r>
          </w:p>
        </w:tc>
        <w:tc>
          <w:tcPr>
            <w:tcW w:w="522" w:type="dxa"/>
            <w:gridSpan w:val="2"/>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870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 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3 126,7</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right"/>
              <w:rPr>
                <w:sz w:val="17"/>
                <w:szCs w:val="17"/>
              </w:rPr>
            </w:pPr>
            <w:r>
              <w:rPr>
                <w:sz w:val="17"/>
                <w:szCs w:val="17"/>
              </w:rPr>
              <w:t>5 407,6</w:t>
            </w:r>
          </w:p>
        </w:tc>
      </w:tr>
    </w:tbl>
    <w:p w:rsidR="001A5393" w:rsidRDefault="001A5393" w:rsidP="001A5393">
      <w:pPr>
        <w:jc w:val="right"/>
      </w:pPr>
    </w:p>
    <w:p w:rsidR="001A5393" w:rsidRDefault="001A5393" w:rsidP="001A5393">
      <w:pPr>
        <w:jc w:val="right"/>
      </w:pPr>
    </w:p>
    <w:p w:rsidR="001A5393" w:rsidRDefault="001A5393" w:rsidP="001A5393">
      <w:pPr>
        <w:ind w:left="540"/>
        <w:jc w:val="both"/>
      </w:pPr>
      <w:r>
        <w:t>1.6. Приложение 7 изложить в следующей редакции:</w:t>
      </w:r>
    </w:p>
    <w:p w:rsidR="001A5393" w:rsidRDefault="001A5393" w:rsidP="001A5393">
      <w:pPr>
        <w:ind w:left="540"/>
        <w:jc w:val="both"/>
      </w:pPr>
    </w:p>
    <w:p w:rsidR="001A5393" w:rsidRDefault="001A5393" w:rsidP="001A5393">
      <w:pPr>
        <w:ind w:left="1416"/>
        <w:jc w:val="center"/>
      </w:pPr>
      <w:r>
        <w:t xml:space="preserve">«Приложение 7 </w:t>
      </w:r>
    </w:p>
    <w:p w:rsidR="001A5393" w:rsidRDefault="001A5393" w:rsidP="001A5393">
      <w:pPr>
        <w:ind w:left="4956"/>
      </w:pPr>
      <w:r>
        <w:t>к решению Совета депутатов Чамзинского муниципального района Республики Мордовия</w:t>
      </w:r>
    </w:p>
    <w:p w:rsidR="001A5393" w:rsidRDefault="001A5393" w:rsidP="001A5393">
      <w:pPr>
        <w:ind w:left="4956"/>
      </w:pPr>
      <w:r>
        <w:t xml:space="preserve">«О бюджете Чамзинского муниципального района Республики Мордовия на 2020 год и на плановый период 2021 и 2022 годов»    </w:t>
      </w:r>
    </w:p>
    <w:p w:rsidR="001A5393" w:rsidRDefault="001A5393" w:rsidP="001A5393">
      <w:pPr>
        <w:ind w:left="4956"/>
      </w:pPr>
    </w:p>
    <w:p w:rsidR="001A5393" w:rsidRDefault="001A5393" w:rsidP="001A5393">
      <w:pPr>
        <w:ind w:left="4956"/>
      </w:pPr>
    </w:p>
    <w:p w:rsidR="001A5393" w:rsidRDefault="001A5393" w:rsidP="001A5393">
      <w:pPr>
        <w:ind w:left="142"/>
        <w:jc w:val="center"/>
      </w:pPr>
      <w:r>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1A5393" w:rsidRDefault="001A5393" w:rsidP="001A5393">
      <w:pPr>
        <w:ind w:left="142"/>
        <w:jc w:val="center"/>
      </w:pPr>
    </w:p>
    <w:p w:rsidR="001A5393" w:rsidRDefault="001A5393" w:rsidP="001A5393">
      <w:pPr>
        <w:ind w:left="142"/>
        <w:jc w:val="right"/>
      </w:pPr>
      <w:r>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50"/>
        <w:gridCol w:w="309"/>
        <w:gridCol w:w="466"/>
        <w:gridCol w:w="718"/>
        <w:gridCol w:w="554"/>
        <w:gridCol w:w="440"/>
        <w:gridCol w:w="559"/>
        <w:gridCol w:w="607"/>
        <w:gridCol w:w="1099"/>
        <w:gridCol w:w="913"/>
        <w:gridCol w:w="831"/>
      </w:tblGrid>
      <w:tr w:rsidR="001A5393" w:rsidTr="001A5393">
        <w:trPr>
          <w:trHeight w:val="170"/>
        </w:trPr>
        <w:tc>
          <w:tcPr>
            <w:tcW w:w="35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Наименование</w:t>
            </w:r>
          </w:p>
        </w:tc>
        <w:tc>
          <w:tcPr>
            <w:tcW w:w="1943"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Цср</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 xml:space="preserve"> Вр </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Прз</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Адм</w:t>
            </w:r>
          </w:p>
        </w:tc>
        <w:tc>
          <w:tcPr>
            <w:tcW w:w="2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color w:val="000000"/>
                <w:sz w:val="17"/>
                <w:szCs w:val="17"/>
              </w:rPr>
            </w:pPr>
            <w:r>
              <w:rPr>
                <w:color w:val="000000"/>
                <w:sz w:val="17"/>
                <w:szCs w:val="17"/>
              </w:rPr>
              <w:t>Сумма</w:t>
            </w:r>
          </w:p>
        </w:tc>
      </w:tr>
      <w:tr w:rsidR="001A5393" w:rsidTr="001A539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2020 ГОД</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2021 ГОД</w:t>
            </w:r>
          </w:p>
        </w:tc>
        <w:tc>
          <w:tcPr>
            <w:tcW w:w="831"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jc w:val="center"/>
              <w:rPr>
                <w:sz w:val="17"/>
                <w:szCs w:val="17"/>
              </w:rPr>
            </w:pPr>
            <w:r>
              <w:rPr>
                <w:sz w:val="17"/>
                <w:szCs w:val="17"/>
              </w:rPr>
              <w:t>2022 ГОД</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1</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6</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8</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9</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10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11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12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ВСЕГО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509 655,9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397 146,9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300 929,5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1 467,5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1 507,5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1 555,3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Профессиональная подготовка, переподготовка и повышение квалификации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"Обеспечение государственных гарантий муниципальных служащих"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1 459,5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1 492,5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1 540,3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меры социальной поддержки граждан, кроме публичных нормативных обязательств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1 459,5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1 492,5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1 540,3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Доплаты к пенсиям муниципальных служащих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1 459,5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1 492,5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1 540,3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1 459,5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1 492,5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1 540,3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социальные выплаты гражданам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1 459,5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1 492,5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1 540,3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1 459,5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1 492,5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1 540,3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Пенсионное обеспечение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1 459,5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1 492,5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1 540,3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1 459,5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1 492,5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1 540,3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"Развитие образования в Чамзинском муниципальном районе" на 2016-2025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317 837,0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202 908,3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203 154,2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"Развитие дошкольного образования в Чамзинском муниципальном районе" на 2016-2025 годы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100 243,7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63 649,3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62 164,5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современного качества дошкольного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Ежегодная премия для поощрения лучших педагогических работников дошкольных образовательных организаций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Дошкольное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Дошкольное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84 761,1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54 628,5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52 815,6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84 761,1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54 628,5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52 815,6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84 761,1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54 628,5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52 815,6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84 761,1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54 628,5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52 815,6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84 761,1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54 628,5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52 815,6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Дошкольное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84 761,1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54 628,5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52 815,6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84 761,1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54 628,5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52 815,6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15 456,1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8 991,3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15 456,1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8 991,3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Дошкольные образовательные организации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15 456,1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8 991,3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15 456,1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8 991,3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15 456,1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8 991,3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15 456,1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8 991,3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Дошкольное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15 456,1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8 991,3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15 456,1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8 991,3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"Развитие общего образования в Чамзинском муниципальном районе" на 2016-2025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166 900,2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101 849,9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100 952,6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139 203,3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84 182,1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83 023,2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4 218,5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4 218,5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4 218,5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4 218,5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4 218,5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53030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4 218,5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134 984,8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84 182,1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83 023,2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134 984,8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84 182,1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83 023,2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134 984,8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84 182,1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83 023,2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134 984,8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84 182,1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83 023,2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134 984,8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84 182,1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83 023,2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134 984,8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84 182,1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83 023,2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"Изменение школьной инфраструктуры"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19 585,7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13 303,6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13 623,6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19 529,3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13 225,5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13 551,6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Школы-детские сады, школы начальные, неполные средние и средние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19 529,3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13 225,5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13 551,6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19 529,3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13 225,5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13 551,6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19 529,3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13 225,5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13 551,6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19 529,3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13 225,5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13 551,6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19 529,3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13 225,5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13 551,6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19 529,3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13 225,5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13 551,6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"Развитие системы работы с кадрами"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64,5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Поощрение лучших учителей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"Сохранение и укрепление здоровья школьников"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8 052,9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4 311,2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4 241,3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628,6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664,2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594,3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42470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628,6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664,2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594,3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42470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628,6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664,2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594,3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42470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628,6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664,2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594,3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42470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628,6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664,2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594,3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населения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42470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628,6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664,2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594,3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42470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628,6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664,2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594,3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3 357,0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3 357,0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3 357,0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3 357,0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населения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3 357,0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3 357,0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L0000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4 067,3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4 067,3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4 067,3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4 067,3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4 067,3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4 067,3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L3040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4 067,3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"Развитие дополнительного образования детей в Чамзинском муниципальном районе" на 2016-2025 годы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24 796,8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17 508,7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18 091,1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качества дополнительного образования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22 298,3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15 609,5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16 191,9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6 802,0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9 638,9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6 802,0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9 638,9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6 802,0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9 638,9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Резервные средства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6 802,0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9 638,9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6 802,0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9 638,9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6 802,0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9 638,9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6 802,0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9 638,9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22 298,3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8 807,5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6 553,0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внешкольной работе с детьми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22 298,3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8 807,5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6 553,0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22 298,3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8 807,5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6 553,0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22 298,3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8 807,5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6 553,0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22 298,3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8 807,5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6 553,0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22 298,3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8 807,5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6 553,0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22 298,3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8 807,5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6 553,0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кадрового потенциала организаций дополнительного образования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Поощрение лучших тренеров-преподавателей и педагогов дополнительного образования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персонифицированного финансирования дополнительного образования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2 477,0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2 477,0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2 477,0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2 477,0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2 477,0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2 477,0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2 477,0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2 477,0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1 877,7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175,8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"Выявление и поддержка одаренных детей и молодежи"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175,8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175,8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Премия для поддержки талантливой и одаренной молодежи образовательных организаций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127,6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127,6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127,6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127,6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127,6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127,6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131,5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4 670,8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Основное мероприятие "Укрепление материально-технической базы организаций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4 670,8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4 170,8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Школы-детские сады, школы начальные, неполные средние и средние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2 869,0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2 869,0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2 869,0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2 869,0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2 869,0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2 869,0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Дошкольные образовательные организации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Дошкольное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Выплата ежегодной премии Главы Республики Мордовия для государственной поддержки общеобразовательных организаций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78040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78040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78040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78040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78040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78040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Региональный проект «Успех каждого ребенка»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50970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50970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50970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50970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50970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50970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1 353,0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21 023,0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18 375,6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18 331,4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7 604,8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5 093,6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5 044,8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7 604,8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5 093,6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5 044,8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Централизованные бухгалтерии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7 604,8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5 093,6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5 044,8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7 166,1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4 763,4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7 166,1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4 763,4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7 166,1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4 763,4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7 166,1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4 763,4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7 166,1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4 763,4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4 701,4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330,2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343,4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330,2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343,4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330,2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343,4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330,2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343,4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330,2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343,4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1 653,8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1 173,8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1 177,9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1 653,8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1 173,8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1 177,9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1 653,8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1 173,8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1 177,9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1 544,0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1 123,3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11 476,6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11 819,9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11 819,9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w:t>
            </w:r>
            <w:r>
              <w:rPr>
                <w:sz w:val="17"/>
                <w:szCs w:val="17"/>
              </w:rPr>
              <w:lastRenderedPageBreak/>
              <w:t>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11 476,6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11 819,9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11 819,9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11 476,6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11 819,9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11 819,9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социальные выплаты гражданам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6 854,9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6 936,5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6 936,5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6 854,9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6 936,5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6 936,5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Охрана семьи и детства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6 854,9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6 936,5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6 936,5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6 854,9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6 936,5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6 936,5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4 621,7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4 883,4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4 883,4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4 621,7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4 883,4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4 883,4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Охрана семьи и детства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4 621,7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4 883,4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4 883,4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4 621,7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4 883,4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4 883,4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реализации государственных полномочий по опеке и попечительству"</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287,9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288,3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Единая субвенция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287,9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288,3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287,9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288,3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"Социальная поддержка граждан" на 2017-2025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2 402,8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2 402,8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2 402,8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"Оказание финансовой поддержки СОНКО"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поддержку социально ориентированных некоммерческих организаций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социальной политики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Средства массовой информации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Периодическая печать и издательства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"Организация отдыха и оздоровления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"Мероприятия по сохранению и развитию инфраструктуры системы детского отдыха и оздоровления"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1 102,8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68 265,3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34 676,8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36 032,6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Подпрограмма "Культура"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67 861,7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34 346,9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35 720,8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"Музыкальное искусство, культурно-массовые мероприятия"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культуры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24 583,8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16 587,1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17 164,1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24 520,7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16 587,1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17 164,1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обеспечению хозяйственного обслуживания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4 305,5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2 712,7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2 375,8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4 277,6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2 699,4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2 361,9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4 277,6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2 699,4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2 361,9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4 277,6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2 699,4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2 361,9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культуры, кинематографии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4 277,6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2 699,4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2 361,9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4 277,6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2 699,4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2 361,9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культуры, кинематографии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культуры, кинематографии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Дворцы и дома культуры, другие учреждения культуры и средств массовой информации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20 215,2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13 874,4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14 788,3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20 215,2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13 874,4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14 788,3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20 215,2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13 874,4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14 788,3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20 215,2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13 874,4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14 788,3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20 215,2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13 874,4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14 788,3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20 215,2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13 874,4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14 788,3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L0000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Поддержка лучших работников сельских учреждений культуры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Премии и гранты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библиотечного дела"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11 906,8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7 749,3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8 229,0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11 578,6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7 749,3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8 229,0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обеспечению хозяйственного обслуживания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561,2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560,8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560,8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560,8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культуры, кинематографии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560,8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560,8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культуры, кинематографии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Библиотеки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11 017,4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7 350,5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7 880,1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11 017,4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7 350,5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7 880,1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11 017,4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7 350,5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7 880,1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11 017,4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7 350,5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7 880,1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11 017,4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7 350,5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7 880,1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11 017,4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7 350,5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7 880,1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xml:space="preserve"> L0000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328,3 </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Поддержка лучших сельских учреждений культуры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126,3 </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126,3 </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126,3 </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126,3 </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126,3 </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126,3 </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 xml:space="preserve">0,0 </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L5194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11 933,9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9 460,5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9 777,7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3 126,7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5 407,6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3 126,7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5 407,6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3 126,7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5 407,6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Резервные средства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3 126,7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5 407,6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99</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3 126,7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5 407,6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Условно утвержденные расходы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99</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99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3 126,7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5 407,6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41990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99</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99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cente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3 126,7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5 407,6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11 933,9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6 333,8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4 370,1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внешкольной работе с детьми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11 933,9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6 333,8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4 370,1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11 933,9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6 333,8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4 370,1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11 933,9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6 333,8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4 370,1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11 933,9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6 333,8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4 370,1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11 933,9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6 333,8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4 370,1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11 933,9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6 333,8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4 370,1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14 107,3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L0000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14 107,3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Модернизация муниципальных детских школ искусств по видам искусств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L3062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12 855,7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L3062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12 855,7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L3062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12 855,7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L3062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12 855,7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L3062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12 855,7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L3062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12 855,7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L4670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1 251,6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L4670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1 251,6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L4670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1 251,6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L4670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1 251,6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L4670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1 251,6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L4670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1 251,6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Региональный проект "Культурная среда"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4 983,5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4 983,5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4 983,5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4 983,5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4 983,5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4 983,5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55192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4 983,5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"Обеспечение условий реализации муниципальной программы"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329,9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301,2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213,7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301,2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213,7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Архивные учреждения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301,2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213,7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229,2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229,2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229,2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229,2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229,2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71,9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71,9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71,9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71,9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71,9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75,5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функций муниципального архива"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Единая субвенция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спорта и физической культуры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sz w:val="17"/>
                <w:szCs w:val="17"/>
              </w:rPr>
              <w:lastRenderedPageBreak/>
              <w:t>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Физическая культура и спорт</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Физическая 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Физическая культура и спорт</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Физическая 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спорта и физической культуры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Физическая культура и спорт</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Физическая 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3 634,2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2 923,3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4 036,3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"Техническая и технологическая модернизация, инновационное развитие"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связанные с муниципальным управлением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Подпрограмма "Поддержка и развитие кадрового потенциала в АПК"</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2 723,3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3 836,3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2 723,3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3 836,3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Сельское хозяйство и рыболовство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154,1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943,1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1 554,7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943,1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1 554,7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943,1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1 554,7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943,1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1 554,7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Сельское хозяйство и рыболовство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943,1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1 554,7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943,1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1 554,7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1 819,5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1 626,1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1 819,5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1 626,1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Публичные нормативные выплаты гражданам несоциального характера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1 819,5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1 626,1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1 819,5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1 626,1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Сельское хозяйство и рыболовство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1 819,5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1 626,1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1 819,5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1 626,1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2 119,4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"Повышение энергоэффективности в бюджетной сфере"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энергосбережению и повышению энергоэффективности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Профессиональная подготовка, переподготовка и повышение квалификации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Дошкольное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8 564,5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5 638,1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6 057,2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7 900,8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5 638,1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6 057,2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5 116,2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Капитальный ремонт автомобильных дорог общего пользования местного значения и искусственных сооружений на них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5 116,2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5 116,2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5 116,2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5 116,2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Дорожное хозяйство (дорожные фонды)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5 116,2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5 116,2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2 784,6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color w:val="000000"/>
                <w:sz w:val="17"/>
                <w:szCs w:val="17"/>
              </w:rPr>
            </w:pPr>
            <w:r>
              <w:rPr>
                <w:color w:val="000000"/>
                <w:sz w:val="17"/>
                <w:szCs w:val="17"/>
              </w:rPr>
              <w:t xml:space="preserve"> 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2 784,6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2 784,6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2 784,6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2 784,6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Дорожное хозяйство (дорожные фонды)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2 784,6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2 784,6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3 028,6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Оформление дорог общего пользования местного значения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Дорожное хозяйство (дорожные фонды)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876,2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44106</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44106</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44106</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Охрана окружающей среды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44106</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Охрана объектов растительного и животного мира и среды их обитания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44106</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44106</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lastRenderedPageBreak/>
              <w:t xml:space="preserve"> Региональный проект "Комплексная система обращения с твердыми коммунальными отходами" </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 </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786,9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786,9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786,9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8"/>
                <w:szCs w:val="18"/>
              </w:rPr>
            </w:pPr>
            <w:r>
              <w:rPr>
                <w:color w:val="000000"/>
                <w:sz w:val="18"/>
                <w:szCs w:val="18"/>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786,9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786,9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Благоустройство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786,9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G2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76370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color w:val="000000"/>
                <w:sz w:val="18"/>
                <w:szCs w:val="18"/>
              </w:rPr>
            </w:pPr>
            <w:r>
              <w:rPr>
                <w:color w:val="000000"/>
                <w:sz w:val="18"/>
                <w:szCs w:val="18"/>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786,9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9 760,7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6 776,7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6 727,2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 xml:space="preserve">Подпрограмма "Эффективное использование бюджетного потенциала"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6 061,8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3 539,2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3 489,9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5 463,0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3 041,5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3 045,3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5 463,0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3 041,5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3 045,3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выплаты по оплате труда работников органов местного самоуправления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5 247,4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5 247,4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5 247,4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5 247,4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5 247,4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2 930,7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212,5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Основное мероприятие "Осуществление полномочий сельских поселений </w:t>
            </w:r>
            <w:r>
              <w:rPr>
                <w:sz w:val="17"/>
                <w:szCs w:val="17"/>
              </w:rPr>
              <w:lastRenderedPageBreak/>
              <w:t>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44501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44501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44501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44501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44501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44501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"Реализация мероприятий в сфере закупок"</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обеспечению хозяйственного обслуживания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553,8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553,8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553,8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553,8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553,8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Подпрограмма "Управление муниципальным долгом Чамзинского муниципального района Республики Мордовия"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Процентные платежи по муниципальному долгу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Обслуживание государственного (муниципального) долга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Обслуживание муниципального долга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Обслуживание государственного (муниципального) долга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Обслуживание государственного (муниципального) внутреннего долга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"Повышение эффективности межбюджетных отношений"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3 690,0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3 228,7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3 228,7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 на выравнивание бюджетной обеспеченности поселений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 общего характера бюджетам бюджетной системы Российской Федерации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Дотации на выравнивание бюджетной обеспеченности субъектов Российской Федерации и муниципальных образований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44010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3 196,1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софинансирование расходных обязательств поселений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3 196,1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3 196,1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3 196,1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3 196,1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 общего характера бюджетам бюджетной системы Российской Федерации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3 196,1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межбюджетные трансферты общего характера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3 196,1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3 196,1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2 812,4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484,4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406,8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406,8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484,4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406,8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406,8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Благоустройство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180,0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44107</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44107</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44107</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44107</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44107</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44107</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44108</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44108</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44108</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44108</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44108</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44108</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44109</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44109</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44109</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44109</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44109</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44109</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371,8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577,0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Подпрограмма "Развитие информационной инфраструктуры в Чамзинском муниципальном районе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"Информационная инфраструктура"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"Развитие электронного правительства в Чамзинском муниципальном районе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282,3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«Цифровое управление»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«Информационная безопасность»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формирования информационного общества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2 118,7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"Создание условий для обеспечения доступным и комфортным жильем сельского населения"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"Улучшение жилищных условий граждан, проживающих на сельских территориях"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Улучшение жилищных условий граждан, проживающих на сельских территориях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02040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02040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02040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населения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02040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02040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171,9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"Создание и развитие инфраструктуры на сельских территориях"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2 059,6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инженерной инфраструктуры на сельских территориях"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2 059,6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L0000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2 059,6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Развитие водоснабжения на сельских территориях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L5767</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2 059,6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L5767</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2 059,6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L5767</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2 059,6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L5767</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2 059,6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L5767</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2 059,6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L5767</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2 059,6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направленные на развитие межнациональных отношений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Мероприятия, направленные на развитие межнациональных отношений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13 494,1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13 091,6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13 091,6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"Обеспечение жильем молодых семей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12 181,1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"Обеспечение жильем молодых семей"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12 181,1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Софинансирование расходных обязательств по вопросам местного значения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L0000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12 181,1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молодым семьям социальных выплат на строительство или приобретение жилья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L4970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12 181,1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L4970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12 181,1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L4970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12 181,1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L4970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12 181,1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населения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L4970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12 181,1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L4970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12 181,1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11 778,6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1 313,0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1 313,0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1 313,0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Функционирование Правительства Российской Федерации, высших исполнительных органов государственной </w:t>
            </w:r>
            <w:r>
              <w:rPr>
                <w:sz w:val="17"/>
                <w:szCs w:val="17"/>
              </w:rPr>
              <w:lastRenderedPageBreak/>
              <w:t>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Z0820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R0820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Капитальные вложения в объекты государственной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R0820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Бюджетные инвестиции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R0820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R0820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Охрана семьи и детства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R0820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R0820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1 303,5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36 052,6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98 628,0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«Модернизация объектов теплоснабжения»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1 997,6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1 897,6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в области жилищно-коммунального хозяйства</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42020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1 897,6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42020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1 897,6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42020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1 897,6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42020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1 897,6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42020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1 897,6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42020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1 897,6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91000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91510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91510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Субсидии юридическим лицам (кроме некоммерческих организаций), </w:t>
            </w:r>
            <w:r>
              <w:rPr>
                <w:sz w:val="17"/>
                <w:szCs w:val="17"/>
              </w:rPr>
              <w:lastRenderedPageBreak/>
              <w:t>индивидуальным предпринимателям, физическим лицам - производителям товаров, работ, услуг</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lastRenderedPageBreak/>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91510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91510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91510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91510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"Модернизация объектов водоснабжения"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44502</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44502</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44502</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44502</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44502</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44502</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91000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91280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91280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91280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91280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91280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91280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"Капитальный ремонт МКД"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Взнос на капитальный ремонт общего имущества в многоквартирном доме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Региональный проект "Чистая вода"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32 828,7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98 206,2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1 026,7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Проектно-изыскательские работы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1 026,7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Капитальные вложения в объекты государственной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1 026,7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Бюджетные инвестиции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1 026,7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1 026,7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1 026,7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42570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1 026,7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Строительство и реконструкция (модернизация) объектов питьевого водоснабжения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52430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31 802,0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98 206,2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Капитальные вложения в объекты государственной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52430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31 802,0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98 206,2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Бюджетные инвестиции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52430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31 802,0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98 206,2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52430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31 802,0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98 206,2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52430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31 802,0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98 206,2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G5</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52430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31 802,0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98 206,2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поддержке субъектов малого и среднего предпринимательства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национальной экономики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национальной экономики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91310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"Формирование благоприятной социальной среды для малого и среднего предпринимательства"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поддержке субъектов малого и среднего предпринимательства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национальной экономики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"Патриотическое воспитание"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"Поддержка молодежи в сфере науки 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22,3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Основное мероприятие "Расширение взаимодействия с молодежными общественными организациями и объединениями, работающими с молодежью"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"Укрепление здоровья, формирование здорового образа жизни молодых граждан"</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Основное мероприятие "Вовлечение в предпринимательскую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выплаты персоналу в целях обеспечения выполнения функций </w:t>
            </w:r>
            <w:r>
              <w:rPr>
                <w:sz w:val="17"/>
                <w:szCs w:val="17"/>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"Молодежная культура и творчество"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в области молодежной политики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Молодежная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"Информационно-просветительская и культурно-просветительская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1 168,8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1 069,0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398,1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618,5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398,1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398,1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299,9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299,9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299,9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299,9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299,9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софинансирование расходных обязательств поселений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выполнение кадастровых работ</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кадастровых работ по формированию и постановке на ГКУ земельных участков»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330,3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софинансирование расходных обязательств поселений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280,3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на выполнение кадастровых работ</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280,3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280,3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280,3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280,3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280,3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44204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280,3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06</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Оценка недвижимости, признание прав и регулирование отношений по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Оценка недвижимости, признание прав и регулирование отношений по муниципальной собственности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2 098,5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1 638,6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1 536,3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427,7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478,3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479,0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национальной безопасности и правоохранительной деятельности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Единая субвенция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427,7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428,3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429,0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427,7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428,3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429,0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411,5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390,2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"Развитие единой дежурно-диспетчерской службы Чамзинского муниципального района 2016-2025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1 408,2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897,3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1 408,2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897,3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1 408,2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897,3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793,8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1 277,5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852,6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747,3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1 277,5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852,6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747,3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1 277,5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852,6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747,3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Защита населения и территории от чрезвычайных ситуаций природного и техногенного характера, гражданская оборона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1 277,5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852,6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747,3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1 277,5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852,6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747,3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Защита населения и территории от чрезвычайных ситуаций природного и техногенного характера, гражданская оборона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44,7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Защита населения и территории от чрезвычайных ситуаций природного и техногенного характера, гражданская оборона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262,6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263,5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w:t>
            </w:r>
            <w:r>
              <w:rPr>
                <w:sz w:val="17"/>
                <w:szCs w:val="17"/>
              </w:rPr>
              <w:lastRenderedPageBreak/>
              <w:t>Мордовия от 15 июня 2015 года N 38-З "Об административной ответственности на территории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Единая субвенция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254,7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254,7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254,7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254,7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254,7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254,7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254,7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255,6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6,3</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lastRenderedPageBreak/>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Мероприятия по духовно- нравственному воспитанию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вопросы в области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37</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42290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09</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"Совершенствование работы по устранению причин детского дорожно-транспортного травматизма"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36,0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Средства массовой информации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Периодическая печать и издательства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"Формирование у детей навыков безопасного поведения на дорогах"</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укреплению общественного порядка и обеспечению общественной безопасности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38</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42300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Муниципальная программа "Укрепление общественного здоровья в Чамзинском муниципальном районе" на 2020-2024 годы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Основное мероприятие "Проведение мероприятий по соблюдению санитарно-эпидемиологических норм в учреждениях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244,8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Дошкольное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95,2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Общее 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115,6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Образование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Дополнительное образование детей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18</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42600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Обеспечение деятельности Администрации муниципального образования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21 954,4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14 226,5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13 262,8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Высшее должностное лицо муниципального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1 778,4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1 160,9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1 160,9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1 778,4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1 160,9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1 160,9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высшего должностного лица субъекта Российской Федерации и муниципального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по оплате труда высшего должностного лица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1 612,8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1 612,8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1 612,8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1 612,8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высшего должностного лица субъекта Российской Федерации и муниципального образования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1 612,8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41150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1 612,8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992,4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both"/>
              <w:rPr>
                <w:sz w:val="17"/>
                <w:szCs w:val="17"/>
              </w:rPr>
            </w:pPr>
            <w:r>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20 175,9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13 065,6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12 101,9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19 150,3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12 000,7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10 931,2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выплаты по оплате труда работников органов местного самоуправления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19 150,3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12 000,7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10 931,2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15 950,0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10 250,2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9 180,7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15 950,0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10 250,2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9 180,7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15 950,0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10 250,2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9 180,7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15 950,0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10 250,2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9 180,7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15 950,0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10 250,2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9 180,7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3 200,3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3 200,3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3 200,3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3 200,3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3 200,3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1 750,5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функций органов местного самоуправления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1 025,6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1 064,9</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1 170,7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868,1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970,5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123,5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102,5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Социальные выплаты гражданам, кроме публичных нормативных социальных выплат</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Функционирование Правительства Российской Федерации, высших исполнительных органов государственной </w:t>
            </w:r>
            <w:r>
              <w:rPr>
                <w:sz w:val="17"/>
                <w:szCs w:val="17"/>
              </w:rPr>
              <w:lastRenderedPageBreak/>
              <w:t>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65</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19 463,3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9 380,1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9 249,7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19 463,3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9 380,1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9 249,7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Прочие публичные нормативные обязательства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Выплаты лицам, удостоенным звания «Почетный гражданин»</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выплаты гражданам несоциального характера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02060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330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1 509,3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1 280,0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1 280,0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Резервный фонд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Резервные средства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Резервные фонды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41180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870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999,8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1 000,0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Мероприятия, связанные с муниципальным управлением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509,5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280,0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437,0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250,0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360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27,5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41210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45,0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2 144,1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Иные межбюджетные трансферты на осуществление переданных полномочий по организации в границах поселения электро-, </w:t>
            </w:r>
            <w:r>
              <w:rPr>
                <w:sz w:val="17"/>
                <w:szCs w:val="17"/>
              </w:rPr>
              <w:lastRenderedPageBreak/>
              <w:t>тепло-, газо- и водоснабжения населения, водоотведения, снабжения населения топливом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2 144,1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2 144,1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межбюджетные трансферты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2 144,1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Жилищно-коммунальное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2 144,1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Коммунальное хозяйство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2 144,1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Финансовое управление администрации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44101</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02</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901</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2 144,1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Судебная система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51200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2 528,9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1 899,1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1 917,2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1 373,0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1 228,0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1 373,0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1 228,0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1 373,0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1 228,0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Органы юстиции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1 373,0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1 228,0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1 373,0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1 228,0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1 075,5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1 075,5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1 075,5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Органы юстиции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1 075,5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1 075,5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583,5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601,4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Органы юстиции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w:t>
            </w:r>
            <w:r>
              <w:rPr>
                <w:sz w:val="17"/>
                <w:szCs w:val="17"/>
              </w:rPr>
              <w:lastRenderedPageBreak/>
              <w:t>книг государственной регистрации актов гражданского состояния (актовых книг) в электронную форму)</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Органы юстиции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59304</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380,3</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204,0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Органы юстиции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168,4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безопасность и правоохранительная деятельность</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Органы юстиции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5930F</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03</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35,6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на обеспечение деятельности (оказания услуг) муниципальных учреждений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9 386,6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4 636,1</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4 480,4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Учреждения по обеспечению хозяйственного обслуживания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6 916,6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3 806,3</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3 648,5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2 509,4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1 582,5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1 387,7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2 509,4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1 582,5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1 387,7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2 509,4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1 582,5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1 387,7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2 509,4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1 582,5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1 387,7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2 509,4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1 582,5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1 387,7</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1 931,6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1 968,6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1 931,6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1 968,6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1 931,6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1 968,6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1 931,6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1 968,6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4 064,4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1 931,6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1 968,6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342,9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342,9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342,9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342,9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61020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342,9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292,2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Библиотеки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1 410,7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1 410,7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Субсидии бюджетным учреждениям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1 410,7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 кинематография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1 410,7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Культура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1 410,7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xml:space="preserve"> Управление по социальной работе администрации Чамзинского муниципального района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61160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610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08</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01</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1 410,7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Централизованные бухгалтерии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1 059,2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829,8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831,9</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казенных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984,8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74,0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52,0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54,1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бюджетные ассигнования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Уплата налогов, сборов и иных платежей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Другие 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Управление по социальной работе администрации Чамзинского муниципального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61230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850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13</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902</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Социальное обеспечение и иные выплаты населению</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Публичные нормативные социальные выплаты гражданам</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Социальная политика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Охрана семьи и детства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77110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310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99,6</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Осуществление государственных полномочий Республики Мордовия по </w:t>
            </w:r>
            <w:r>
              <w:rPr>
                <w:sz w:val="17"/>
                <w:szCs w:val="17"/>
              </w:rPr>
              <w:lastRenderedPageBreak/>
              <w:t>организации мероприятий при осуществлении деятельности по обращению с животными без владельцев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1 157,6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1 117,7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1 157,6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1 117,7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1 157,6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1 117,7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Национальная экономика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1 157,6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1 117,7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Сельское хозяйство и рыболовство</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1 157,6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1 117,7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77220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05</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1 157,6</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1 117,7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1 077,8</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Единая субвенция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77500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337,1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337,6</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338,1</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310,2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310,7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311,2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301,4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301,4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301,4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301,4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301,4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297,0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77540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8,8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13,7</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14,2</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r>
              <w:rPr>
                <w:sz w:val="17"/>
                <w:szCs w:val="17"/>
              </w:rPr>
              <w:br w:type="page"/>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77560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16,5</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lastRenderedPageBreak/>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77570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77570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100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Расходы на выплаты персоналу государственных (муниципальных) органов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77570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77570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77570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00</w:t>
            </w:r>
          </w:p>
        </w:tc>
        <w:tc>
          <w:tcPr>
            <w:tcW w:w="718"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77570</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120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04</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color w:val="000000"/>
                <w:sz w:val="17"/>
                <w:szCs w:val="17"/>
              </w:rPr>
            </w:pPr>
            <w:r>
              <w:rPr>
                <w:color w:val="000000"/>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color w:val="000000"/>
                <w:sz w:val="17"/>
                <w:szCs w:val="17"/>
              </w:rPr>
            </w:pPr>
            <w:r>
              <w:rPr>
                <w:color w:val="000000"/>
                <w:sz w:val="17"/>
                <w:szCs w:val="17"/>
              </w:rPr>
              <w:t>10,4</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xml:space="preserve">Расходы, связанные с муниципальным управлением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41000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1 243,1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41260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1 243,1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41260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1 243,1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41260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1 243,1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41260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1 243,1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проведения выборов и референдумов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41260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1 243,1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41260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1 243,1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58530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Закупка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58530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200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Иные закупки товаров, работ и услуг для обеспечения государственных (муниципальных) нужд</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58530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Общегосударственные вопросы</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58530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Обеспечение проведения выборов и референдумов</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58530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r w:rsidR="001A5393" w:rsidTr="001A5393">
        <w:trPr>
          <w:trHeight w:val="17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Администрация Чамзинского муниципального района Республики Мордовия</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89</w:t>
            </w:r>
          </w:p>
        </w:tc>
        <w:tc>
          <w:tcPr>
            <w:tcW w:w="30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1</w:t>
            </w:r>
          </w:p>
        </w:tc>
        <w:tc>
          <w:tcPr>
            <w:tcW w:w="466"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W0</w:t>
            </w:r>
          </w:p>
        </w:tc>
        <w:tc>
          <w:tcPr>
            <w:tcW w:w="718"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58530</w:t>
            </w:r>
          </w:p>
        </w:tc>
        <w:tc>
          <w:tcPr>
            <w:tcW w:w="554" w:type="dxa"/>
            <w:tcBorders>
              <w:top w:val="single" w:sz="4" w:space="0" w:color="auto"/>
              <w:left w:val="single" w:sz="4" w:space="0" w:color="auto"/>
              <w:bottom w:val="single" w:sz="4" w:space="0" w:color="auto"/>
              <w:right w:val="single" w:sz="4" w:space="0" w:color="auto"/>
            </w:tcBorders>
            <w:shd w:val="clear" w:color="auto" w:fill="FFFFFF"/>
            <w:noWrap/>
            <w:hideMark/>
          </w:tcPr>
          <w:p w:rsidR="001A5393" w:rsidRDefault="001A5393">
            <w:pPr>
              <w:rPr>
                <w:sz w:val="17"/>
                <w:szCs w:val="17"/>
              </w:rPr>
            </w:pPr>
            <w:r>
              <w:rPr>
                <w:sz w:val="17"/>
                <w:szCs w:val="17"/>
              </w:rPr>
              <w:t>240</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01</w:t>
            </w:r>
          </w:p>
        </w:tc>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07</w:t>
            </w:r>
          </w:p>
        </w:tc>
        <w:tc>
          <w:tcPr>
            <w:tcW w:w="607"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rPr>
                <w:sz w:val="17"/>
                <w:szCs w:val="17"/>
              </w:rPr>
            </w:pPr>
            <w:r>
              <w:rPr>
                <w:sz w:val="17"/>
                <w:szCs w:val="17"/>
              </w:rPr>
              <w:t>900</w:t>
            </w:r>
          </w:p>
        </w:tc>
        <w:tc>
          <w:tcPr>
            <w:tcW w:w="1099"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462,8</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1A5393" w:rsidRDefault="001A5393">
            <w:pPr>
              <w:jc w:val="right"/>
              <w:rPr>
                <w:sz w:val="17"/>
                <w:szCs w:val="17"/>
              </w:rPr>
            </w:pPr>
            <w:r>
              <w:rPr>
                <w:sz w:val="17"/>
                <w:szCs w:val="17"/>
              </w:rPr>
              <w:t>0,0</w:t>
            </w:r>
          </w:p>
        </w:tc>
      </w:tr>
    </w:tbl>
    <w:p w:rsidR="001A5393" w:rsidRDefault="001A5393" w:rsidP="001A5393">
      <w:pPr>
        <w:ind w:left="142"/>
        <w:jc w:val="right"/>
        <w:rPr>
          <w:sz w:val="16"/>
          <w:szCs w:val="16"/>
        </w:rPr>
      </w:pPr>
    </w:p>
    <w:p w:rsidR="001A5393" w:rsidRDefault="001A5393" w:rsidP="001A5393">
      <w:pPr>
        <w:ind w:left="540"/>
        <w:jc w:val="both"/>
      </w:pPr>
    </w:p>
    <w:p w:rsidR="001A5393" w:rsidRDefault="001A5393" w:rsidP="001A5393">
      <w:pPr>
        <w:ind w:left="540"/>
        <w:jc w:val="both"/>
      </w:pPr>
    </w:p>
    <w:p w:rsidR="001A5393" w:rsidRDefault="001A5393" w:rsidP="001A5393">
      <w:pPr>
        <w:ind w:left="540"/>
        <w:jc w:val="both"/>
      </w:pPr>
    </w:p>
    <w:p w:rsidR="001A5393" w:rsidRDefault="001A5393" w:rsidP="001A5393">
      <w:pPr>
        <w:ind w:left="540"/>
        <w:jc w:val="both"/>
      </w:pPr>
    </w:p>
    <w:p w:rsidR="001A5393" w:rsidRDefault="001A5393" w:rsidP="001A5393">
      <w:pPr>
        <w:ind w:left="540"/>
        <w:jc w:val="both"/>
      </w:pPr>
      <w:r>
        <w:lastRenderedPageBreak/>
        <w:t>1.7. Приложение 8 изложить в следующей редакции:</w:t>
      </w:r>
    </w:p>
    <w:p w:rsidR="001A5393" w:rsidRDefault="001A5393" w:rsidP="001A5393">
      <w:pPr>
        <w:ind w:left="540"/>
        <w:jc w:val="both"/>
      </w:pPr>
    </w:p>
    <w:p w:rsidR="001A5393" w:rsidRDefault="001A5393" w:rsidP="001A5393">
      <w:pPr>
        <w:ind w:left="4956"/>
      </w:pPr>
      <w:r>
        <w:t xml:space="preserve">«Приложение 8 </w:t>
      </w:r>
    </w:p>
    <w:p w:rsidR="001A5393" w:rsidRDefault="001A5393" w:rsidP="001A5393">
      <w:pPr>
        <w:ind w:left="4956"/>
      </w:pPr>
      <w:r>
        <w:t>к решению Совета депутатов Чамзинского муниципального района Республики Мордовия</w:t>
      </w:r>
    </w:p>
    <w:p w:rsidR="001A5393" w:rsidRDefault="001A5393" w:rsidP="001A5393">
      <w:pPr>
        <w:ind w:left="4390" w:firstLine="566"/>
        <w:jc w:val="center"/>
      </w:pPr>
      <w:r>
        <w:t xml:space="preserve">«О бюджете Чамзинского муниципального района </w:t>
      </w:r>
    </w:p>
    <w:p w:rsidR="001A5393" w:rsidRDefault="001A5393" w:rsidP="001A5393">
      <w:pPr>
        <w:ind w:left="4390" w:firstLine="566"/>
        <w:jc w:val="center"/>
      </w:pPr>
      <w:r>
        <w:t xml:space="preserve">Республики Мордовия на 2020 год и на плановый </w:t>
      </w:r>
    </w:p>
    <w:p w:rsidR="001A5393" w:rsidRDefault="001A5393" w:rsidP="001A5393">
      <w:pPr>
        <w:ind w:left="4962"/>
      </w:pPr>
      <w:r>
        <w:t>период 2021 и 2022 годов»</w:t>
      </w:r>
    </w:p>
    <w:p w:rsidR="001A5393" w:rsidRDefault="001A5393" w:rsidP="001A5393">
      <w:pPr>
        <w:ind w:left="4962"/>
      </w:pPr>
    </w:p>
    <w:p w:rsidR="001A5393" w:rsidRDefault="001A5393" w:rsidP="001A5393">
      <w:pPr>
        <w:jc w:val="center"/>
      </w:pPr>
      <w:r>
        <w:t xml:space="preserve">РАСПРЕДЕЛЕНИЕ МУНИЦИПАЛЬНЫХ КАПИТАЛЬНЫХ ВЛОЖЕНИЙ, </w:t>
      </w:r>
    </w:p>
    <w:p w:rsidR="001A5393" w:rsidRDefault="001A5393" w:rsidP="001A5393">
      <w:pPr>
        <w:jc w:val="center"/>
        <w:rPr>
          <w:sz w:val="16"/>
          <w:szCs w:val="16"/>
        </w:rPr>
      </w:pPr>
      <w:r>
        <w:t>ФИНАНСИРУЕМЫХ ИЗ БЮДЖЕТА ЧАМЗИНСКОГО МУНИЦИПАЛЬНОГО РАЙОНА РЕСПУБЛИКИ МОРДОВИЯ НА 2020 ГОД И НА ПЛАНОВЫЙ ПЕРИОД 2021 И 2022 ГОДОВ</w:t>
      </w: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551"/>
        <w:gridCol w:w="491"/>
        <w:gridCol w:w="386"/>
        <w:gridCol w:w="301"/>
        <w:gridCol w:w="424"/>
        <w:gridCol w:w="670"/>
        <w:gridCol w:w="769"/>
        <w:gridCol w:w="769"/>
        <w:gridCol w:w="705"/>
      </w:tblGrid>
      <w:tr w:rsidR="001A5393" w:rsidTr="001A5393">
        <w:trPr>
          <w:trHeight w:val="170"/>
        </w:trPr>
        <w:tc>
          <w:tcPr>
            <w:tcW w:w="5398" w:type="dxa"/>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Наименование</w:t>
            </w:r>
          </w:p>
        </w:tc>
        <w:tc>
          <w:tcPr>
            <w:tcW w:w="551" w:type="dxa"/>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Рз</w:t>
            </w:r>
          </w:p>
        </w:tc>
        <w:tc>
          <w:tcPr>
            <w:tcW w:w="491" w:type="dxa"/>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Прз</w:t>
            </w:r>
          </w:p>
        </w:tc>
        <w:tc>
          <w:tcPr>
            <w:tcW w:w="1781" w:type="dxa"/>
            <w:gridSpan w:val="4"/>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Цср</w:t>
            </w:r>
          </w:p>
        </w:tc>
        <w:tc>
          <w:tcPr>
            <w:tcW w:w="2243" w:type="dxa"/>
            <w:gridSpan w:val="3"/>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6"/>
                <w:szCs w:val="16"/>
              </w:rPr>
            </w:pPr>
            <w:r>
              <w:rPr>
                <w:color w:val="000000"/>
                <w:sz w:val="17"/>
                <w:szCs w:val="17"/>
              </w:rPr>
              <w:t xml:space="preserve"> Сумма </w:t>
            </w:r>
            <w:r>
              <w:rPr>
                <w:sz w:val="16"/>
                <w:szCs w:val="16"/>
              </w:rPr>
              <w:t>тыс.рублей</w:t>
            </w:r>
          </w:p>
        </w:tc>
      </w:tr>
      <w:tr w:rsidR="001A5393" w:rsidTr="001A539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color w:val="000000"/>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color w:val="000000"/>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color w:val="000000"/>
                <w:sz w:val="17"/>
                <w:szCs w:val="17"/>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color w:val="000000"/>
                <w:sz w:val="17"/>
                <w:szCs w:val="17"/>
              </w:rPr>
            </w:pPr>
          </w:p>
        </w:tc>
        <w:tc>
          <w:tcPr>
            <w:tcW w:w="769"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2020 ГОД</w:t>
            </w:r>
          </w:p>
        </w:tc>
        <w:tc>
          <w:tcPr>
            <w:tcW w:w="769"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2021 ГОД</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2022 ГОД</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1</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2</w:t>
            </w: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3</w:t>
            </w: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4</w:t>
            </w: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5</w:t>
            </w: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6</w:t>
            </w: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7</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8</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9</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10</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ВСЕГО</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34132,2</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99509,7</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1303,5</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Жилищно-коммунальное хозяйство</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05</w:t>
            </w: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32828,7</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98206,2</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14:shadow w14:blurRad="50800" w14:dist="38100" w14:dir="2700000" w14:sx="100000" w14:sy="100000" w14:kx="0" w14:ky="0" w14:algn="tl">
                  <w14:srgbClr w14:val="000000">
                    <w14:alpha w14:val="60000"/>
                  </w14:srgbClr>
                </w14:shadow>
              </w:rPr>
            </w:pPr>
            <w:r>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14:shadow w14:blurRad="50800" w14:dist="38100" w14:dir="2700000" w14:sx="100000" w14:sy="100000" w14:kx="0" w14:ky="0" w14:algn="tl">
                  <w14:srgbClr w14:val="000000">
                    <w14:alpha w14:val="60000"/>
                  </w14:srgbClr>
                </w14:shadow>
              </w:rPr>
            </w:pP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32828,7</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98206,2</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Региональный проект "Чистая вода"</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05</w:t>
            </w: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02</w:t>
            </w: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27</w:t>
            </w: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w:t>
            </w: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G5</w:t>
            </w: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32828,7</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98206,2</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Мероприятия по реализации отдельных полномочий органов местного самоуправления</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05</w:t>
            </w: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02</w:t>
            </w: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27</w:t>
            </w: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w:t>
            </w: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G5</w:t>
            </w: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42000</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1026,7</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0,0</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Проектно-изыскательские работы</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05</w:t>
            </w: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02</w:t>
            </w: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27</w:t>
            </w: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w:t>
            </w: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G5</w:t>
            </w: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42570</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1026,7</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0,0</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Строительство и реконструкция (модернизация) объектов питьевого водоснабжения</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05</w:t>
            </w: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02</w:t>
            </w: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27</w:t>
            </w: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0</w:t>
            </w: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G5</w:t>
            </w: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52430</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31802,0</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98206,2</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0,0</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Социальная политика</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10</w:t>
            </w: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1303,5</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1303,5</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1303,5</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17"/>
                <w:szCs w:val="17"/>
              </w:rPr>
            </w:pP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rPr>
                <w:sz w:val="20"/>
                <w:szCs w:val="20"/>
              </w:rPr>
            </w:pP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10</w:t>
            </w: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04</w:t>
            </w: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26</w:t>
            </w: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2</w:t>
            </w: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03</w:t>
            </w: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rPr>
                <w:color w:val="000000"/>
                <w:sz w:val="17"/>
                <w:szCs w:val="17"/>
              </w:rPr>
            </w:pP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r>
      <w:tr w:rsidR="001A5393" w:rsidTr="001A5393">
        <w:trPr>
          <w:trHeight w:val="170"/>
        </w:trPr>
        <w:tc>
          <w:tcPr>
            <w:tcW w:w="5398"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5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10</w:t>
            </w:r>
          </w:p>
        </w:tc>
        <w:tc>
          <w:tcPr>
            <w:tcW w:w="49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04</w:t>
            </w:r>
          </w:p>
        </w:tc>
        <w:tc>
          <w:tcPr>
            <w:tcW w:w="386"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26</w:t>
            </w:r>
          </w:p>
        </w:tc>
        <w:tc>
          <w:tcPr>
            <w:tcW w:w="30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2</w:t>
            </w:r>
          </w:p>
        </w:tc>
        <w:tc>
          <w:tcPr>
            <w:tcW w:w="424"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color w:val="000000"/>
                <w:sz w:val="17"/>
                <w:szCs w:val="17"/>
              </w:rPr>
            </w:pPr>
            <w:r>
              <w:rPr>
                <w:color w:val="000000"/>
                <w:sz w:val="17"/>
                <w:szCs w:val="17"/>
              </w:rPr>
              <w:t>03</w:t>
            </w:r>
          </w:p>
        </w:tc>
        <w:tc>
          <w:tcPr>
            <w:tcW w:w="670"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R0820</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c>
          <w:tcPr>
            <w:tcW w:w="76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c>
          <w:tcPr>
            <w:tcW w:w="705"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1303,5</w:t>
            </w:r>
          </w:p>
        </w:tc>
      </w:tr>
    </w:tbl>
    <w:p w:rsidR="001A5393" w:rsidRDefault="001A5393" w:rsidP="001A5393">
      <w:pPr>
        <w:ind w:left="540"/>
        <w:jc w:val="right"/>
        <w:rPr>
          <w:sz w:val="16"/>
          <w:szCs w:val="16"/>
        </w:rPr>
      </w:pPr>
    </w:p>
    <w:p w:rsidR="001A5393" w:rsidRDefault="001A5393" w:rsidP="001A5393">
      <w:pPr>
        <w:ind w:left="540"/>
        <w:jc w:val="right"/>
        <w:rPr>
          <w:sz w:val="16"/>
          <w:szCs w:val="16"/>
        </w:rPr>
      </w:pPr>
    </w:p>
    <w:p w:rsidR="001A5393" w:rsidRDefault="001A5393" w:rsidP="001A5393">
      <w:pPr>
        <w:ind w:left="540"/>
        <w:jc w:val="both"/>
      </w:pPr>
      <w:r>
        <w:tab/>
        <w:t>1.8. Таблицу 2 Приложения 9 изложить в следующей редакции:</w:t>
      </w:r>
    </w:p>
    <w:p w:rsidR="001A5393" w:rsidRDefault="001A5393" w:rsidP="001A5393">
      <w:pPr>
        <w:ind w:left="540"/>
        <w:jc w:val="both"/>
      </w:pPr>
    </w:p>
    <w:p w:rsidR="001A5393" w:rsidRDefault="001A5393" w:rsidP="001A5393">
      <w:pPr>
        <w:ind w:left="540"/>
        <w:jc w:val="right"/>
      </w:pPr>
      <w:r>
        <w:t>Таблица 2</w:t>
      </w:r>
    </w:p>
    <w:p w:rsidR="001A5393" w:rsidRDefault="001A5393" w:rsidP="001A5393">
      <w:pPr>
        <w:jc w:val="center"/>
      </w:pPr>
      <w:r>
        <w:t xml:space="preserve">РАСПРЕДЕЛЕНИЕ СУБСИДИЙ НА СОФИНАНСИРОВАНИЕ РАСХОДНЫХ </w:t>
      </w:r>
    </w:p>
    <w:p w:rsidR="001A5393" w:rsidRDefault="001A5393" w:rsidP="001A5393">
      <w:pPr>
        <w:jc w:val="center"/>
      </w:pPr>
      <w:r>
        <w:t xml:space="preserve">ОБЯЗАТЕЛЬСТВ ПО ФИНАНСОВОМУ ОБЕСПЕЧЕНИЮ ДЕЯТЕЛЬНОСТИ ОРГАНОВ МЕСТНОГО САМОУПРАВЛЕНИЯ И МУНИЦИПАЛЬНЫХ УЧРЕЖДЕНИЙ НА 2020 ГОД </w:t>
      </w:r>
    </w:p>
    <w:p w:rsidR="001A5393" w:rsidRDefault="001A5393" w:rsidP="001A5393">
      <w:pPr>
        <w:jc w:val="center"/>
      </w:pPr>
      <w:r>
        <w:t>И НА ПЛАНОВЫЙ ПЕРИОД 2021 И 2022 ГОДОВ</w:t>
      </w:r>
    </w:p>
    <w:p w:rsidR="001A5393" w:rsidRDefault="001A5393" w:rsidP="001A5393">
      <w:pPr>
        <w:jc w:val="center"/>
      </w:pPr>
    </w:p>
    <w:tbl>
      <w:tblPr>
        <w:tblW w:w="10371" w:type="dxa"/>
        <w:tblLook w:val="04A0" w:firstRow="1" w:lastRow="0" w:firstColumn="1" w:lastColumn="0" w:noHBand="0" w:noVBand="1"/>
      </w:tblPr>
      <w:tblGrid>
        <w:gridCol w:w="7083"/>
        <w:gridCol w:w="1096"/>
        <w:gridCol w:w="1096"/>
        <w:gridCol w:w="1096"/>
      </w:tblGrid>
      <w:tr w:rsidR="001A5393" w:rsidTr="001A5393">
        <w:trPr>
          <w:trHeight w:val="170"/>
        </w:trPr>
        <w:tc>
          <w:tcPr>
            <w:tcW w:w="7083" w:type="dxa"/>
            <w:vMerge w:val="restart"/>
            <w:tcBorders>
              <w:top w:val="single" w:sz="4" w:space="0" w:color="auto"/>
              <w:left w:val="single" w:sz="4" w:space="0" w:color="auto"/>
              <w:bottom w:val="single" w:sz="4" w:space="0" w:color="000000"/>
              <w:right w:val="single" w:sz="4" w:space="0" w:color="auto"/>
            </w:tcBorders>
            <w:noWrap/>
            <w:hideMark/>
          </w:tcPr>
          <w:p w:rsidR="001A5393" w:rsidRDefault="001A5393">
            <w:pPr>
              <w:jc w:val="center"/>
              <w:rPr>
                <w:sz w:val="17"/>
                <w:szCs w:val="17"/>
              </w:rPr>
            </w:pPr>
            <w:r>
              <w:rPr>
                <w:sz w:val="17"/>
                <w:szCs w:val="17"/>
              </w:rPr>
              <w:t>3</w:t>
            </w:r>
          </w:p>
        </w:tc>
        <w:tc>
          <w:tcPr>
            <w:tcW w:w="3288" w:type="dxa"/>
            <w:gridSpan w:val="3"/>
            <w:tcBorders>
              <w:top w:val="single" w:sz="4" w:space="0" w:color="auto"/>
              <w:left w:val="nil"/>
              <w:bottom w:val="single" w:sz="4" w:space="0" w:color="auto"/>
              <w:right w:val="single" w:sz="4" w:space="0" w:color="auto"/>
            </w:tcBorders>
            <w:hideMark/>
          </w:tcPr>
          <w:p w:rsidR="001A5393" w:rsidRDefault="001A5393">
            <w:pPr>
              <w:ind w:left="540"/>
              <w:jc w:val="right"/>
            </w:pPr>
            <w:r>
              <w:rPr>
                <w:sz w:val="17"/>
                <w:szCs w:val="17"/>
              </w:rPr>
              <w:t>Сумма</w:t>
            </w:r>
            <w:r>
              <w:t xml:space="preserve"> </w:t>
            </w:r>
            <w:r>
              <w:rPr>
                <w:sz w:val="16"/>
                <w:szCs w:val="16"/>
              </w:rPr>
              <w:t>тыс.рублей</w:t>
            </w:r>
          </w:p>
        </w:tc>
      </w:tr>
      <w:tr w:rsidR="001A5393" w:rsidTr="001A5393">
        <w:trPr>
          <w:trHeight w:val="1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5393" w:rsidRDefault="001A5393">
            <w:pPr>
              <w:rPr>
                <w:sz w:val="17"/>
                <w:szCs w:val="17"/>
              </w:rPr>
            </w:pPr>
          </w:p>
        </w:tc>
        <w:tc>
          <w:tcPr>
            <w:tcW w:w="1096" w:type="dxa"/>
            <w:tcBorders>
              <w:top w:val="nil"/>
              <w:left w:val="nil"/>
              <w:bottom w:val="single" w:sz="4" w:space="0" w:color="auto"/>
              <w:right w:val="single" w:sz="4" w:space="0" w:color="auto"/>
            </w:tcBorders>
            <w:hideMark/>
          </w:tcPr>
          <w:p w:rsidR="001A5393" w:rsidRDefault="001A5393">
            <w:pPr>
              <w:jc w:val="center"/>
              <w:rPr>
                <w:sz w:val="17"/>
                <w:szCs w:val="17"/>
              </w:rPr>
            </w:pPr>
            <w:r>
              <w:rPr>
                <w:sz w:val="17"/>
                <w:szCs w:val="17"/>
              </w:rPr>
              <w:t>2020 ГОД</w:t>
            </w:r>
          </w:p>
        </w:tc>
        <w:tc>
          <w:tcPr>
            <w:tcW w:w="1096" w:type="dxa"/>
            <w:tcBorders>
              <w:top w:val="nil"/>
              <w:left w:val="nil"/>
              <w:bottom w:val="single" w:sz="4" w:space="0" w:color="auto"/>
              <w:right w:val="single" w:sz="4" w:space="0" w:color="auto"/>
            </w:tcBorders>
            <w:hideMark/>
          </w:tcPr>
          <w:p w:rsidR="001A5393" w:rsidRDefault="001A5393">
            <w:pPr>
              <w:jc w:val="center"/>
              <w:rPr>
                <w:sz w:val="17"/>
                <w:szCs w:val="17"/>
              </w:rPr>
            </w:pPr>
            <w:r>
              <w:rPr>
                <w:sz w:val="17"/>
                <w:szCs w:val="17"/>
              </w:rPr>
              <w:t>2021 ГОД</w:t>
            </w:r>
          </w:p>
        </w:tc>
        <w:tc>
          <w:tcPr>
            <w:tcW w:w="1096" w:type="dxa"/>
            <w:tcBorders>
              <w:top w:val="nil"/>
              <w:left w:val="nil"/>
              <w:bottom w:val="single" w:sz="4" w:space="0" w:color="auto"/>
              <w:right w:val="single" w:sz="4" w:space="0" w:color="auto"/>
            </w:tcBorders>
            <w:noWrap/>
            <w:hideMark/>
          </w:tcPr>
          <w:p w:rsidR="001A5393" w:rsidRDefault="001A5393">
            <w:pPr>
              <w:jc w:val="center"/>
              <w:rPr>
                <w:sz w:val="17"/>
                <w:szCs w:val="17"/>
              </w:rPr>
            </w:pPr>
            <w:r>
              <w:rPr>
                <w:sz w:val="17"/>
                <w:szCs w:val="17"/>
              </w:rPr>
              <w:t>2022 ГОД</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1</w:t>
            </w:r>
          </w:p>
        </w:tc>
        <w:tc>
          <w:tcPr>
            <w:tcW w:w="1096" w:type="dxa"/>
            <w:tcBorders>
              <w:top w:val="nil"/>
              <w:left w:val="nil"/>
              <w:bottom w:val="single" w:sz="4" w:space="0" w:color="auto"/>
              <w:right w:val="single" w:sz="4" w:space="0" w:color="auto"/>
            </w:tcBorders>
            <w:noWrap/>
            <w:hideMark/>
          </w:tcPr>
          <w:p w:rsidR="001A5393" w:rsidRDefault="001A5393">
            <w:pPr>
              <w:jc w:val="center"/>
              <w:rPr>
                <w:sz w:val="17"/>
                <w:szCs w:val="17"/>
              </w:rPr>
            </w:pPr>
            <w:r>
              <w:rPr>
                <w:sz w:val="17"/>
                <w:szCs w:val="17"/>
              </w:rPr>
              <w:t>2</w:t>
            </w:r>
          </w:p>
        </w:tc>
        <w:tc>
          <w:tcPr>
            <w:tcW w:w="1096" w:type="dxa"/>
            <w:tcBorders>
              <w:top w:val="nil"/>
              <w:left w:val="nil"/>
              <w:bottom w:val="single" w:sz="4" w:space="0" w:color="auto"/>
              <w:right w:val="single" w:sz="4" w:space="0" w:color="auto"/>
            </w:tcBorders>
            <w:noWrap/>
            <w:hideMark/>
          </w:tcPr>
          <w:p w:rsidR="001A5393" w:rsidRDefault="001A5393">
            <w:pPr>
              <w:jc w:val="center"/>
              <w:rPr>
                <w:sz w:val="17"/>
                <w:szCs w:val="17"/>
              </w:rPr>
            </w:pPr>
            <w:r>
              <w:rPr>
                <w:sz w:val="17"/>
                <w:szCs w:val="17"/>
              </w:rPr>
              <w:t>3</w:t>
            </w:r>
          </w:p>
        </w:tc>
        <w:tc>
          <w:tcPr>
            <w:tcW w:w="1096" w:type="dxa"/>
            <w:tcBorders>
              <w:top w:val="nil"/>
              <w:left w:val="nil"/>
              <w:bottom w:val="single" w:sz="4" w:space="0" w:color="auto"/>
              <w:right w:val="single" w:sz="4" w:space="0" w:color="auto"/>
            </w:tcBorders>
            <w:noWrap/>
            <w:hideMark/>
          </w:tcPr>
          <w:p w:rsidR="001A5393" w:rsidRDefault="001A5393">
            <w:pPr>
              <w:jc w:val="center"/>
              <w:rPr>
                <w:sz w:val="17"/>
                <w:szCs w:val="17"/>
              </w:rPr>
            </w:pPr>
            <w:r>
              <w:rPr>
                <w:sz w:val="17"/>
                <w:szCs w:val="17"/>
              </w:rPr>
              <w:t>4</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Алексеевское сельское поселение</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214,30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214,30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214,30</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Апраксинское сельское поселение</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362,60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362,60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362,60</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Большемаресевское сельское поселение</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222,60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222,60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222,60</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Большеремезенское сельское поселение</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251,90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251,90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251,90</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Медаевское сельское поселение</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420,40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367,80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367,80</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Мичуринское сельское поселение</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588,4</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532,90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532,90</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Отрадненское сельское поселение</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884,2</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608,60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608,60</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Пичеурское сельское поселение</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251,70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251,70</w:t>
            </w:r>
          </w:p>
        </w:tc>
        <w:tc>
          <w:tcPr>
            <w:tcW w:w="1096" w:type="dxa"/>
            <w:tcBorders>
              <w:top w:val="nil"/>
              <w:left w:val="nil"/>
              <w:bottom w:val="single" w:sz="4" w:space="0" w:color="auto"/>
              <w:right w:val="single" w:sz="4" w:space="0" w:color="auto"/>
            </w:tcBorders>
            <w:hideMark/>
          </w:tcPr>
          <w:p w:rsidR="001A5393" w:rsidRDefault="001A5393">
            <w:pPr>
              <w:jc w:val="right"/>
              <w:rPr>
                <w:sz w:val="17"/>
                <w:szCs w:val="17"/>
              </w:rPr>
            </w:pPr>
            <w:r>
              <w:rPr>
                <w:sz w:val="17"/>
                <w:szCs w:val="17"/>
              </w:rPr>
              <w:t>251,70</w:t>
            </w:r>
          </w:p>
        </w:tc>
      </w:tr>
      <w:tr w:rsidR="001A5393" w:rsidTr="001A5393">
        <w:trPr>
          <w:trHeight w:val="170"/>
        </w:trPr>
        <w:tc>
          <w:tcPr>
            <w:tcW w:w="7083"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ИТОГО:</w:t>
            </w:r>
          </w:p>
        </w:tc>
        <w:tc>
          <w:tcPr>
            <w:tcW w:w="1096" w:type="dxa"/>
            <w:tcBorders>
              <w:top w:val="nil"/>
              <w:left w:val="nil"/>
              <w:bottom w:val="single" w:sz="4" w:space="0" w:color="auto"/>
              <w:right w:val="single" w:sz="4" w:space="0" w:color="auto"/>
            </w:tcBorders>
            <w:noWrap/>
            <w:hideMark/>
          </w:tcPr>
          <w:p w:rsidR="001A5393" w:rsidRDefault="001A5393">
            <w:pPr>
              <w:jc w:val="right"/>
              <w:rPr>
                <w:sz w:val="17"/>
                <w:szCs w:val="17"/>
              </w:rPr>
            </w:pPr>
            <w:r>
              <w:rPr>
                <w:sz w:val="17"/>
                <w:szCs w:val="17"/>
              </w:rPr>
              <w:t>3196,1</w:t>
            </w:r>
          </w:p>
        </w:tc>
        <w:tc>
          <w:tcPr>
            <w:tcW w:w="1096" w:type="dxa"/>
            <w:tcBorders>
              <w:top w:val="nil"/>
              <w:left w:val="nil"/>
              <w:bottom w:val="single" w:sz="4" w:space="0" w:color="auto"/>
              <w:right w:val="single" w:sz="4" w:space="0" w:color="auto"/>
            </w:tcBorders>
            <w:noWrap/>
            <w:hideMark/>
          </w:tcPr>
          <w:p w:rsidR="001A5393" w:rsidRDefault="001A5393">
            <w:pPr>
              <w:jc w:val="right"/>
              <w:rPr>
                <w:sz w:val="17"/>
                <w:szCs w:val="17"/>
              </w:rPr>
            </w:pPr>
            <w:r>
              <w:rPr>
                <w:sz w:val="17"/>
                <w:szCs w:val="17"/>
              </w:rPr>
              <w:t>2812,40</w:t>
            </w:r>
          </w:p>
        </w:tc>
        <w:tc>
          <w:tcPr>
            <w:tcW w:w="1096" w:type="dxa"/>
            <w:tcBorders>
              <w:top w:val="nil"/>
              <w:left w:val="nil"/>
              <w:bottom w:val="single" w:sz="4" w:space="0" w:color="auto"/>
              <w:right w:val="single" w:sz="4" w:space="0" w:color="auto"/>
            </w:tcBorders>
            <w:noWrap/>
            <w:hideMark/>
          </w:tcPr>
          <w:p w:rsidR="001A5393" w:rsidRDefault="001A5393">
            <w:pPr>
              <w:jc w:val="right"/>
              <w:rPr>
                <w:sz w:val="17"/>
                <w:szCs w:val="17"/>
              </w:rPr>
            </w:pPr>
            <w:r>
              <w:rPr>
                <w:sz w:val="17"/>
                <w:szCs w:val="17"/>
              </w:rPr>
              <w:t>2812,40</w:t>
            </w:r>
          </w:p>
        </w:tc>
      </w:tr>
    </w:tbl>
    <w:p w:rsidR="001A5393" w:rsidRDefault="001A5393" w:rsidP="001A5393">
      <w:pPr>
        <w:ind w:left="540"/>
        <w:jc w:val="both"/>
        <w:rPr>
          <w:sz w:val="16"/>
          <w:szCs w:val="16"/>
        </w:rPr>
      </w:pPr>
    </w:p>
    <w:p w:rsidR="001A5393" w:rsidRDefault="001A5393" w:rsidP="001A5393">
      <w:pPr>
        <w:ind w:left="540"/>
        <w:jc w:val="both"/>
        <w:rPr>
          <w:sz w:val="16"/>
          <w:szCs w:val="16"/>
        </w:rPr>
      </w:pPr>
    </w:p>
    <w:p w:rsidR="001A5393" w:rsidRDefault="001A5393" w:rsidP="001A5393">
      <w:pPr>
        <w:ind w:left="540"/>
        <w:jc w:val="both"/>
      </w:pPr>
    </w:p>
    <w:p w:rsidR="001A5393" w:rsidRDefault="001A5393" w:rsidP="001A5393">
      <w:pPr>
        <w:ind w:left="540"/>
        <w:jc w:val="both"/>
      </w:pPr>
      <w:r>
        <w:lastRenderedPageBreak/>
        <w:t>1.9. Таблицу 3 Приложения 9 изложить в следующей редакции:</w:t>
      </w:r>
    </w:p>
    <w:p w:rsidR="001A5393" w:rsidRDefault="001A5393" w:rsidP="001A5393">
      <w:pPr>
        <w:ind w:left="540"/>
        <w:jc w:val="right"/>
      </w:pPr>
      <w:r>
        <w:t>Таблица 3</w:t>
      </w:r>
    </w:p>
    <w:p w:rsidR="001A5393" w:rsidRDefault="001A5393" w:rsidP="001A5393">
      <w:pPr>
        <w:ind w:left="540"/>
        <w:jc w:val="center"/>
      </w:pPr>
      <w:r>
        <w:t xml:space="preserve">РАСПРЕДЕЛЕНИЕ ИНЫХ МЕЖБЮДЖЕТНЫХ ТРАНСФЕРТОВ НА </w:t>
      </w:r>
    </w:p>
    <w:p w:rsidR="001A5393" w:rsidRDefault="001A5393" w:rsidP="001A5393">
      <w:pPr>
        <w:ind w:left="540"/>
        <w:jc w:val="center"/>
      </w:pPr>
      <w:r>
        <w:t xml:space="preserve">ОСУЩЕСТВЛЕНИЕ ЧАСТИ ПЕРЕДАННЫХ ПОЛНОМОЧИЙ В СФЕРЕ </w:t>
      </w:r>
    </w:p>
    <w:p w:rsidR="001A5393" w:rsidRDefault="001A5393" w:rsidP="001A5393">
      <w:pPr>
        <w:ind w:left="540"/>
        <w:jc w:val="center"/>
      </w:pPr>
      <w:r>
        <w:t xml:space="preserve">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w:t>
      </w:r>
    </w:p>
    <w:p w:rsidR="001A5393" w:rsidRDefault="001A5393" w:rsidP="001A5393">
      <w:pPr>
        <w:ind w:left="540"/>
        <w:jc w:val="center"/>
      </w:pPr>
      <w:r>
        <w:t>ПОСЕЛЕНИЯ НА 2020 ГОД И НА ПЛАНОВЫЙ ПЕРИОД 2021 И 2022 ГОДОВ</w:t>
      </w:r>
    </w:p>
    <w:p w:rsidR="001A5393" w:rsidRDefault="001A5393" w:rsidP="001A5393">
      <w:pPr>
        <w:ind w:left="540"/>
        <w:jc w:val="center"/>
        <w:rPr>
          <w:sz w:val="16"/>
          <w:szCs w:val="16"/>
        </w:rPr>
      </w:pPr>
    </w:p>
    <w:tbl>
      <w:tblPr>
        <w:tblW w:w="10100" w:type="dxa"/>
        <w:tblLook w:val="04A0" w:firstRow="1" w:lastRow="0" w:firstColumn="1" w:lastColumn="0" w:noHBand="0" w:noVBand="1"/>
      </w:tblPr>
      <w:tblGrid>
        <w:gridCol w:w="7091"/>
        <w:gridCol w:w="1003"/>
        <w:gridCol w:w="1003"/>
        <w:gridCol w:w="1003"/>
      </w:tblGrid>
      <w:tr w:rsidR="001A5393" w:rsidTr="001A5393">
        <w:trPr>
          <w:trHeight w:val="170"/>
        </w:trPr>
        <w:tc>
          <w:tcPr>
            <w:tcW w:w="7091" w:type="dxa"/>
            <w:vMerge w:val="restart"/>
            <w:tcBorders>
              <w:top w:val="single" w:sz="4" w:space="0" w:color="auto"/>
              <w:left w:val="single" w:sz="4" w:space="0" w:color="auto"/>
              <w:bottom w:val="single" w:sz="4" w:space="0" w:color="000000"/>
              <w:right w:val="single" w:sz="4" w:space="0" w:color="auto"/>
            </w:tcBorders>
            <w:noWrap/>
            <w:hideMark/>
          </w:tcPr>
          <w:p w:rsidR="001A5393" w:rsidRDefault="001A5393">
            <w:pPr>
              <w:jc w:val="center"/>
              <w:rPr>
                <w:sz w:val="17"/>
                <w:szCs w:val="17"/>
              </w:rPr>
            </w:pPr>
            <w:r>
              <w:rPr>
                <w:sz w:val="17"/>
                <w:szCs w:val="17"/>
              </w:rPr>
              <w:t>Наименование поселения</w:t>
            </w:r>
          </w:p>
        </w:tc>
        <w:tc>
          <w:tcPr>
            <w:tcW w:w="3009" w:type="dxa"/>
            <w:gridSpan w:val="3"/>
            <w:tcBorders>
              <w:top w:val="single" w:sz="4" w:space="0" w:color="auto"/>
              <w:left w:val="nil"/>
              <w:bottom w:val="single" w:sz="4" w:space="0" w:color="auto"/>
              <w:right w:val="single" w:sz="4" w:space="0" w:color="auto"/>
            </w:tcBorders>
            <w:hideMark/>
          </w:tcPr>
          <w:p w:rsidR="001A5393" w:rsidRDefault="001A5393">
            <w:pPr>
              <w:ind w:left="540"/>
              <w:jc w:val="right"/>
              <w:rPr>
                <w:sz w:val="17"/>
                <w:szCs w:val="17"/>
              </w:rPr>
            </w:pPr>
            <w:r>
              <w:rPr>
                <w:sz w:val="17"/>
                <w:szCs w:val="17"/>
              </w:rPr>
              <w:t xml:space="preserve">Сумма </w:t>
            </w:r>
            <w:r>
              <w:rPr>
                <w:sz w:val="16"/>
                <w:szCs w:val="16"/>
              </w:rPr>
              <w:t>тыс.рублей</w:t>
            </w:r>
          </w:p>
        </w:tc>
      </w:tr>
      <w:tr w:rsidR="001A5393" w:rsidTr="001A5393">
        <w:trPr>
          <w:trHeight w:val="1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5393" w:rsidRDefault="001A5393">
            <w:pPr>
              <w:rPr>
                <w:sz w:val="17"/>
                <w:szCs w:val="17"/>
              </w:rPr>
            </w:pPr>
          </w:p>
        </w:tc>
        <w:tc>
          <w:tcPr>
            <w:tcW w:w="1003" w:type="dxa"/>
            <w:tcBorders>
              <w:top w:val="nil"/>
              <w:left w:val="nil"/>
              <w:bottom w:val="single" w:sz="4" w:space="0" w:color="auto"/>
              <w:right w:val="single" w:sz="4" w:space="0" w:color="auto"/>
            </w:tcBorders>
            <w:hideMark/>
          </w:tcPr>
          <w:p w:rsidR="001A5393" w:rsidRDefault="001A5393">
            <w:pPr>
              <w:jc w:val="center"/>
              <w:rPr>
                <w:sz w:val="17"/>
                <w:szCs w:val="17"/>
              </w:rPr>
            </w:pPr>
            <w:r>
              <w:rPr>
                <w:sz w:val="17"/>
                <w:szCs w:val="17"/>
              </w:rPr>
              <w:t>2020 ГОД</w:t>
            </w:r>
          </w:p>
        </w:tc>
        <w:tc>
          <w:tcPr>
            <w:tcW w:w="1003" w:type="dxa"/>
            <w:tcBorders>
              <w:top w:val="nil"/>
              <w:left w:val="nil"/>
              <w:bottom w:val="single" w:sz="4" w:space="0" w:color="auto"/>
              <w:right w:val="single" w:sz="4" w:space="0" w:color="auto"/>
            </w:tcBorders>
            <w:hideMark/>
          </w:tcPr>
          <w:p w:rsidR="001A5393" w:rsidRDefault="001A5393">
            <w:pPr>
              <w:jc w:val="center"/>
              <w:rPr>
                <w:sz w:val="17"/>
                <w:szCs w:val="17"/>
              </w:rPr>
            </w:pPr>
            <w:r>
              <w:rPr>
                <w:sz w:val="17"/>
                <w:szCs w:val="17"/>
              </w:rPr>
              <w:t>2021 ГОД</w:t>
            </w:r>
          </w:p>
        </w:tc>
        <w:tc>
          <w:tcPr>
            <w:tcW w:w="1003" w:type="dxa"/>
            <w:tcBorders>
              <w:top w:val="nil"/>
              <w:left w:val="nil"/>
              <w:bottom w:val="single" w:sz="4" w:space="0" w:color="auto"/>
              <w:right w:val="single" w:sz="4" w:space="0" w:color="auto"/>
            </w:tcBorders>
            <w:noWrap/>
            <w:hideMark/>
          </w:tcPr>
          <w:p w:rsidR="001A5393" w:rsidRDefault="001A5393">
            <w:pPr>
              <w:jc w:val="center"/>
              <w:rPr>
                <w:sz w:val="17"/>
                <w:szCs w:val="17"/>
              </w:rPr>
            </w:pPr>
            <w:r>
              <w:rPr>
                <w:sz w:val="17"/>
                <w:szCs w:val="17"/>
              </w:rPr>
              <w:t>2022 ГОД</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1</w:t>
            </w:r>
          </w:p>
        </w:tc>
        <w:tc>
          <w:tcPr>
            <w:tcW w:w="1003" w:type="dxa"/>
            <w:tcBorders>
              <w:top w:val="nil"/>
              <w:left w:val="nil"/>
              <w:bottom w:val="single" w:sz="4" w:space="0" w:color="auto"/>
              <w:right w:val="single" w:sz="4" w:space="0" w:color="auto"/>
            </w:tcBorders>
            <w:noWrap/>
            <w:hideMark/>
          </w:tcPr>
          <w:p w:rsidR="001A5393" w:rsidRDefault="001A5393">
            <w:pPr>
              <w:jc w:val="center"/>
              <w:rPr>
                <w:sz w:val="17"/>
                <w:szCs w:val="17"/>
              </w:rPr>
            </w:pPr>
            <w:r>
              <w:rPr>
                <w:sz w:val="17"/>
                <w:szCs w:val="17"/>
              </w:rPr>
              <w:t>2</w:t>
            </w:r>
          </w:p>
        </w:tc>
        <w:tc>
          <w:tcPr>
            <w:tcW w:w="1003" w:type="dxa"/>
            <w:tcBorders>
              <w:top w:val="nil"/>
              <w:left w:val="nil"/>
              <w:bottom w:val="single" w:sz="4" w:space="0" w:color="auto"/>
              <w:right w:val="single" w:sz="4" w:space="0" w:color="auto"/>
            </w:tcBorders>
            <w:noWrap/>
            <w:hideMark/>
          </w:tcPr>
          <w:p w:rsidR="001A5393" w:rsidRDefault="001A5393">
            <w:pPr>
              <w:jc w:val="center"/>
              <w:rPr>
                <w:sz w:val="17"/>
                <w:szCs w:val="17"/>
              </w:rPr>
            </w:pPr>
            <w:r>
              <w:rPr>
                <w:sz w:val="17"/>
                <w:szCs w:val="17"/>
              </w:rPr>
              <w:t>3</w:t>
            </w:r>
          </w:p>
        </w:tc>
        <w:tc>
          <w:tcPr>
            <w:tcW w:w="1003" w:type="dxa"/>
            <w:tcBorders>
              <w:top w:val="nil"/>
              <w:left w:val="nil"/>
              <w:bottom w:val="single" w:sz="4" w:space="0" w:color="auto"/>
              <w:right w:val="single" w:sz="4" w:space="0" w:color="auto"/>
            </w:tcBorders>
            <w:noWrap/>
            <w:hideMark/>
          </w:tcPr>
          <w:p w:rsidR="001A5393" w:rsidRDefault="001A5393">
            <w:pPr>
              <w:jc w:val="center"/>
              <w:rPr>
                <w:sz w:val="17"/>
                <w:szCs w:val="17"/>
              </w:rPr>
            </w:pPr>
            <w:r>
              <w:rPr>
                <w:sz w:val="17"/>
                <w:szCs w:val="17"/>
              </w:rPr>
              <w:t>4</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Алексеевское сельское поселение</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256,8</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275,3</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295,8</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Апраксинское сельское поселение</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176,0</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172,6</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185,5</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Большемаресевское сельское поселение</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392,9</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421,2</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452,5</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Большеремезенское сельское поселение</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179,1</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192</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206,2</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Медаевское сельское поселение</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756,0</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488,9</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525,2</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Мичуринское сельское поселение</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301,7</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591,4</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635,4</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Отрадненское сельское поселение</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430,6</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311,6</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334,7</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Пичеурское сельское поселение</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291,5</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366,1</w:t>
            </w:r>
          </w:p>
        </w:tc>
        <w:tc>
          <w:tcPr>
            <w:tcW w:w="1003" w:type="dxa"/>
            <w:tcBorders>
              <w:top w:val="nil"/>
              <w:left w:val="nil"/>
              <w:bottom w:val="single" w:sz="4" w:space="0" w:color="auto"/>
              <w:right w:val="single" w:sz="4" w:space="0" w:color="auto"/>
            </w:tcBorders>
            <w:noWrap/>
            <w:hideMark/>
          </w:tcPr>
          <w:p w:rsidR="001A5393" w:rsidRDefault="001A5393">
            <w:pPr>
              <w:jc w:val="right"/>
              <w:rPr>
                <w:color w:val="000000"/>
                <w:sz w:val="17"/>
                <w:szCs w:val="17"/>
              </w:rPr>
            </w:pPr>
            <w:r>
              <w:rPr>
                <w:color w:val="000000"/>
                <w:sz w:val="17"/>
                <w:szCs w:val="17"/>
              </w:rPr>
              <w:t>393,3</w:t>
            </w:r>
          </w:p>
        </w:tc>
      </w:tr>
      <w:tr w:rsidR="001A5393" w:rsidTr="001A5393">
        <w:trPr>
          <w:trHeight w:val="170"/>
        </w:trPr>
        <w:tc>
          <w:tcPr>
            <w:tcW w:w="7091" w:type="dxa"/>
            <w:tcBorders>
              <w:top w:val="nil"/>
              <w:left w:val="single" w:sz="4" w:space="0" w:color="auto"/>
              <w:bottom w:val="single" w:sz="4" w:space="0" w:color="auto"/>
              <w:right w:val="single" w:sz="4" w:space="0" w:color="auto"/>
            </w:tcBorders>
            <w:noWrap/>
            <w:hideMark/>
          </w:tcPr>
          <w:p w:rsidR="001A5393" w:rsidRDefault="001A5393">
            <w:pPr>
              <w:rPr>
                <w:sz w:val="17"/>
                <w:szCs w:val="17"/>
              </w:rPr>
            </w:pPr>
            <w:r>
              <w:rPr>
                <w:sz w:val="17"/>
                <w:szCs w:val="17"/>
              </w:rPr>
              <w:t>ИТОГО:</w:t>
            </w:r>
          </w:p>
        </w:tc>
        <w:tc>
          <w:tcPr>
            <w:tcW w:w="1003" w:type="dxa"/>
            <w:tcBorders>
              <w:top w:val="nil"/>
              <w:left w:val="nil"/>
              <w:bottom w:val="single" w:sz="4" w:space="0" w:color="auto"/>
              <w:right w:val="single" w:sz="4" w:space="0" w:color="auto"/>
            </w:tcBorders>
            <w:noWrap/>
            <w:hideMark/>
          </w:tcPr>
          <w:p w:rsidR="001A5393" w:rsidRDefault="001A5393">
            <w:pPr>
              <w:jc w:val="right"/>
              <w:rPr>
                <w:sz w:val="17"/>
                <w:szCs w:val="17"/>
              </w:rPr>
            </w:pPr>
            <w:r>
              <w:rPr>
                <w:sz w:val="17"/>
                <w:szCs w:val="17"/>
              </w:rPr>
              <w:t>2784,6</w:t>
            </w:r>
          </w:p>
        </w:tc>
        <w:tc>
          <w:tcPr>
            <w:tcW w:w="1003" w:type="dxa"/>
            <w:tcBorders>
              <w:top w:val="nil"/>
              <w:left w:val="nil"/>
              <w:bottom w:val="single" w:sz="4" w:space="0" w:color="auto"/>
              <w:right w:val="single" w:sz="4" w:space="0" w:color="auto"/>
            </w:tcBorders>
            <w:noWrap/>
            <w:hideMark/>
          </w:tcPr>
          <w:p w:rsidR="001A5393" w:rsidRDefault="001A5393">
            <w:pPr>
              <w:jc w:val="right"/>
              <w:rPr>
                <w:sz w:val="17"/>
                <w:szCs w:val="17"/>
              </w:rPr>
            </w:pPr>
            <w:r>
              <w:rPr>
                <w:sz w:val="17"/>
                <w:szCs w:val="17"/>
              </w:rPr>
              <w:t>2819,1</w:t>
            </w:r>
          </w:p>
        </w:tc>
        <w:tc>
          <w:tcPr>
            <w:tcW w:w="1003" w:type="dxa"/>
            <w:tcBorders>
              <w:top w:val="nil"/>
              <w:left w:val="nil"/>
              <w:bottom w:val="single" w:sz="4" w:space="0" w:color="auto"/>
              <w:right w:val="single" w:sz="4" w:space="0" w:color="auto"/>
            </w:tcBorders>
            <w:noWrap/>
            <w:hideMark/>
          </w:tcPr>
          <w:p w:rsidR="001A5393" w:rsidRDefault="001A5393">
            <w:pPr>
              <w:jc w:val="right"/>
              <w:rPr>
                <w:sz w:val="17"/>
                <w:szCs w:val="17"/>
              </w:rPr>
            </w:pPr>
            <w:r>
              <w:rPr>
                <w:sz w:val="17"/>
                <w:szCs w:val="17"/>
              </w:rPr>
              <w:t>3028,6</w:t>
            </w:r>
          </w:p>
        </w:tc>
      </w:tr>
    </w:tbl>
    <w:p w:rsidR="001A5393" w:rsidRDefault="001A5393" w:rsidP="001A5393">
      <w:pPr>
        <w:ind w:left="540"/>
        <w:jc w:val="both"/>
        <w:rPr>
          <w:sz w:val="16"/>
          <w:szCs w:val="16"/>
        </w:rPr>
      </w:pPr>
    </w:p>
    <w:p w:rsidR="001A5393" w:rsidRDefault="001A5393" w:rsidP="001A5393">
      <w:pPr>
        <w:ind w:left="540"/>
        <w:jc w:val="both"/>
      </w:pPr>
      <w:r>
        <w:t>1.10. Приложение 10 изложить в следующей редакции:</w:t>
      </w:r>
    </w:p>
    <w:p w:rsidR="001A5393" w:rsidRDefault="001A5393" w:rsidP="001A5393">
      <w:pPr>
        <w:ind w:left="708" w:firstLine="708"/>
        <w:jc w:val="center"/>
      </w:pPr>
      <w:r>
        <w:t xml:space="preserve">«Приложение 10   </w:t>
      </w:r>
    </w:p>
    <w:p w:rsidR="001A5393" w:rsidRDefault="001A5393" w:rsidP="001A5393">
      <w:pPr>
        <w:ind w:left="4956"/>
      </w:pPr>
      <w:r>
        <w:t>к решению Совета депутатов Чамзинского муниципального района Республики Мордовия</w:t>
      </w:r>
    </w:p>
    <w:p w:rsidR="001A5393" w:rsidRDefault="001A5393" w:rsidP="001A5393">
      <w:pPr>
        <w:ind w:left="4956"/>
      </w:pPr>
      <w:r>
        <w:t xml:space="preserve">«О бюджете Чамзинского муниципального района Республики Мордовия на 2020 год и на плановый период 2021 и 2022 годов»    </w:t>
      </w:r>
    </w:p>
    <w:p w:rsidR="001A5393" w:rsidRDefault="001A5393" w:rsidP="001A5393">
      <w:pPr>
        <w:ind w:left="4956"/>
      </w:pPr>
    </w:p>
    <w:p w:rsidR="001A5393" w:rsidRDefault="001A5393" w:rsidP="001A5393">
      <w:pPr>
        <w:ind w:left="142"/>
        <w:jc w:val="center"/>
      </w:pPr>
      <w:r>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025"/>
        <w:gridCol w:w="1109"/>
        <w:gridCol w:w="998"/>
        <w:gridCol w:w="999"/>
      </w:tblGrid>
      <w:tr w:rsidR="001A5393" w:rsidTr="001A5393">
        <w:trPr>
          <w:trHeight w:val="276"/>
        </w:trPr>
        <w:tc>
          <w:tcPr>
            <w:tcW w:w="2341" w:type="dxa"/>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Код</w:t>
            </w:r>
          </w:p>
        </w:tc>
        <w:tc>
          <w:tcPr>
            <w:tcW w:w="5025" w:type="dxa"/>
            <w:vMerge w:val="restart"/>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106" w:type="dxa"/>
            <w:gridSpan w:val="3"/>
            <w:vMerge w:val="restart"/>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Сумма</w:t>
            </w:r>
          </w:p>
          <w:p w:rsidR="001A5393" w:rsidRDefault="001A5393">
            <w:pPr>
              <w:tabs>
                <w:tab w:val="left" w:pos="0"/>
              </w:tabs>
              <w:jc w:val="right"/>
            </w:pPr>
            <w:r>
              <w:t>тыс.рублей</w:t>
            </w:r>
          </w:p>
        </w:tc>
      </w:tr>
      <w:tr w:rsidR="001A5393" w:rsidTr="001A5393">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A5393" w:rsidRDefault="001A5393"/>
        </w:tc>
      </w:tr>
      <w:tr w:rsidR="001A5393" w:rsidTr="001A539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393" w:rsidRDefault="001A5393">
            <w:pPr>
              <w:rPr>
                <w:sz w:val="17"/>
                <w:szCs w:val="17"/>
              </w:rPr>
            </w:pP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2020 ГОД</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2021 ГОД</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2022 ГОД</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1</w:t>
            </w:r>
          </w:p>
        </w:tc>
        <w:tc>
          <w:tcPr>
            <w:tcW w:w="5025"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2</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3</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4</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center"/>
              <w:rPr>
                <w:sz w:val="17"/>
                <w:szCs w:val="17"/>
              </w:rPr>
            </w:pPr>
            <w:r>
              <w:rPr>
                <w:sz w:val="17"/>
                <w:szCs w:val="17"/>
              </w:rPr>
              <w:t>5</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000 01 00 00 00 00 0000 000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ИСТОЧНИКИ ВНУТРЕННЕГО ФИНАНСИРОВАНИЯ ДЕФИЦИТОВ БЮДЖЕТОВ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21 594,1</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14,5</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28,9</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000 01 02 00 00 00 0000 000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Кредиты кредитных организаций в валюте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13444,1</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000 01 02 00 00 00 0000 700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Получение кредитов от кредитных организаций в валюте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13444,1</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000 01 02 00 00 05 0000 710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13444,1</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000 01 03 00 00 00 0000 000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Бюджетные кредиты из других бюджетов бюджетной системы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-1837,6</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-102,4</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-204,8</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000 01 03 01 00 00 0000 000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-1837,6</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-102,4</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-204,8</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000 01 03 01 00 00 0000 800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-1837,6</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-102,4</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-204,8</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000 01 03 01 00 05 0000 810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-1837,6</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-102,4</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-204,8</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000 01 05 00 00 00 0000 000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Изменение остатков средств на счетах по учету средств бюджетов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6324,0</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000 01 05 00 00 00 0000 500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Увеличение остатков средств бюджетов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-505 169,5</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-397 249,3</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-301 134,3</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000 01 05 02 00 00 0000 500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Увеличение прочих остатков средств бюджетов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-505 169,5</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-397 249,3</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-301 134,3</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000 01 05 02 01 00 0000 510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Увеличение прочих остатков денежных средств бюджетов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-505 169,5</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-397 249,3</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-301 134,3</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000 01 05 02 01 05 0000 510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Увеличение прочих остатков денежных средств бюджетов муниципальных районов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-505 169,5</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-397 249,3</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-301 134,3</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000 01 05 00 00 00 0000 600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Уменьшение остатков средств бюджетов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511 493,5</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397249,3</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301134,3</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000 01 05 02 00 00 0000 600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Уменьшение прочих остатков средств бюджетов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511 493,5</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397249,3</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301134,3</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000 01 05 02 01 00 0000 610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Уменьшение прочих остатков денежных средств бюджетов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511 493,5</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397249,3</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301134,3</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lastRenderedPageBreak/>
              <w:t>000 01 05 02 01 05 0000 610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Уменьшение прочих остатков денежных средств бюджетов муниципальных районов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511 493,5</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397249,3</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301134,3</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000 01 06 00 00 00 0000 000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Иные источники внутреннего финансирования дефицитов бюджетов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3663,7</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116,9</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233,7</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000 01 06 05 00 00 0000 000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3663,7</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116,9</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233,7</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000 01 06 05 00 00 0000 600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Возврат бюджетных кредитов, предоставленных внутри страны в валюте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3663,7</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116,9</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233,7</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000 01 06 05 02 00 0000 600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3663,7</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116,9</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233,7</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000 01 06 05 02 05 0000 640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3663,7</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116,9</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233,7</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center"/>
              <w:rPr>
                <w:sz w:val="17"/>
                <w:szCs w:val="17"/>
              </w:rPr>
            </w:pPr>
            <w:r>
              <w:rPr>
                <w:sz w:val="17"/>
                <w:szCs w:val="17"/>
              </w:rPr>
              <w:t>000 01 00 00 00 00 0000 000</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Итого источников внутреннего финансирования дефицита районного бюджета</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21593,5</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14,5</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28,9</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 </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Привлечение средств</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13444,1</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0,0</w:t>
            </w:r>
          </w:p>
        </w:tc>
      </w:tr>
      <w:tr w:rsidR="001A5393" w:rsidTr="001A5393">
        <w:trPr>
          <w:trHeight w:val="170"/>
        </w:trPr>
        <w:tc>
          <w:tcPr>
            <w:tcW w:w="2341" w:type="dxa"/>
            <w:tcBorders>
              <w:top w:val="single" w:sz="4" w:space="0" w:color="auto"/>
              <w:left w:val="single" w:sz="4" w:space="0" w:color="auto"/>
              <w:bottom w:val="single" w:sz="4" w:space="0" w:color="auto"/>
              <w:right w:val="single" w:sz="4" w:space="0" w:color="auto"/>
            </w:tcBorders>
            <w:hideMark/>
          </w:tcPr>
          <w:p w:rsidR="001A5393" w:rsidRDefault="001A5393">
            <w:pPr>
              <w:jc w:val="both"/>
              <w:rPr>
                <w:sz w:val="17"/>
                <w:szCs w:val="17"/>
              </w:rPr>
            </w:pPr>
            <w:r>
              <w:rPr>
                <w:sz w:val="17"/>
                <w:szCs w:val="17"/>
              </w:rPr>
              <w:t> </w:t>
            </w:r>
          </w:p>
        </w:tc>
        <w:tc>
          <w:tcPr>
            <w:tcW w:w="5025" w:type="dxa"/>
            <w:tcBorders>
              <w:top w:val="single" w:sz="4" w:space="0" w:color="auto"/>
              <w:left w:val="single" w:sz="4" w:space="0" w:color="auto"/>
              <w:bottom w:val="single" w:sz="4" w:space="0" w:color="auto"/>
              <w:right w:val="single" w:sz="4" w:space="0" w:color="auto"/>
            </w:tcBorders>
            <w:hideMark/>
          </w:tcPr>
          <w:p w:rsidR="001A5393" w:rsidRDefault="001A5393">
            <w:pPr>
              <w:rPr>
                <w:sz w:val="17"/>
                <w:szCs w:val="17"/>
              </w:rPr>
            </w:pPr>
            <w:r>
              <w:rPr>
                <w:sz w:val="17"/>
                <w:szCs w:val="17"/>
              </w:rPr>
              <w:t>Погашение основной суммы задолженности</w:t>
            </w:r>
          </w:p>
        </w:tc>
        <w:tc>
          <w:tcPr>
            <w:tcW w:w="110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-1837,6</w:t>
            </w:r>
          </w:p>
        </w:tc>
        <w:tc>
          <w:tcPr>
            <w:tcW w:w="998"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-102,4</w:t>
            </w:r>
          </w:p>
        </w:tc>
        <w:tc>
          <w:tcPr>
            <w:tcW w:w="999" w:type="dxa"/>
            <w:tcBorders>
              <w:top w:val="single" w:sz="4" w:space="0" w:color="auto"/>
              <w:left w:val="single" w:sz="4" w:space="0" w:color="auto"/>
              <w:bottom w:val="single" w:sz="4" w:space="0" w:color="auto"/>
              <w:right w:val="single" w:sz="4" w:space="0" w:color="auto"/>
            </w:tcBorders>
            <w:noWrap/>
            <w:hideMark/>
          </w:tcPr>
          <w:p w:rsidR="001A5393" w:rsidRDefault="001A5393">
            <w:pPr>
              <w:jc w:val="right"/>
              <w:rPr>
                <w:sz w:val="17"/>
                <w:szCs w:val="17"/>
              </w:rPr>
            </w:pPr>
            <w:r>
              <w:rPr>
                <w:sz w:val="17"/>
                <w:szCs w:val="17"/>
              </w:rPr>
              <w:t>-204,8</w:t>
            </w:r>
          </w:p>
        </w:tc>
      </w:tr>
    </w:tbl>
    <w:p w:rsidR="001A5393" w:rsidRDefault="001A5393" w:rsidP="001A5393">
      <w:pPr>
        <w:tabs>
          <w:tab w:val="left" w:pos="0"/>
        </w:tabs>
        <w:jc w:val="right"/>
      </w:pPr>
    </w:p>
    <w:p w:rsidR="001A5393" w:rsidRDefault="001A5393" w:rsidP="001A5393">
      <w:pPr>
        <w:ind w:left="540"/>
        <w:jc w:val="both"/>
      </w:pPr>
      <w:r>
        <w:tab/>
      </w:r>
    </w:p>
    <w:p w:rsidR="001A5393" w:rsidRDefault="001A5393" w:rsidP="001A5393">
      <w:pPr>
        <w:ind w:left="142"/>
        <w:jc w:val="both"/>
      </w:pPr>
      <w:r>
        <w:tab/>
        <w:t>2. Настоящее решение вступает в силу со дня его официального опубликования в Информационном бюллетене Чамзинского муниципального района.</w:t>
      </w:r>
    </w:p>
    <w:p w:rsidR="001A5393" w:rsidRDefault="001A5393" w:rsidP="001A5393">
      <w:pPr>
        <w:jc w:val="center"/>
        <w:rPr>
          <w:sz w:val="17"/>
          <w:szCs w:val="17"/>
        </w:rPr>
      </w:pPr>
    </w:p>
    <w:p w:rsidR="001A5393" w:rsidRDefault="001A5393" w:rsidP="001A5393">
      <w:pPr>
        <w:jc w:val="center"/>
        <w:rPr>
          <w:sz w:val="16"/>
          <w:szCs w:val="16"/>
        </w:rPr>
      </w:pPr>
    </w:p>
    <w:p w:rsidR="001A5393" w:rsidRDefault="001A5393" w:rsidP="001A5393">
      <w:r>
        <w:t>Председатель Совета депутатов                                                   Глава</w:t>
      </w:r>
    </w:p>
    <w:p w:rsidR="001A5393" w:rsidRDefault="001A5393" w:rsidP="001A5393">
      <w:r>
        <w:t>Чамзинского муниципального района                                        Чамзинского муниципального района</w:t>
      </w:r>
    </w:p>
    <w:p w:rsidR="001A5393" w:rsidRDefault="001A5393" w:rsidP="001A5393">
      <w:r>
        <w:t>Республики Мордовия                                                                  Республики Мордовия</w:t>
      </w:r>
    </w:p>
    <w:p w:rsidR="001A5393" w:rsidRDefault="001A5393" w:rsidP="001A5393">
      <w:pPr>
        <w:tabs>
          <w:tab w:val="left" w:pos="7755"/>
        </w:tabs>
      </w:pPr>
      <w:r>
        <w:tab/>
      </w:r>
    </w:p>
    <w:p w:rsidR="001A5393" w:rsidRDefault="001A5393" w:rsidP="001A5393">
      <w:r>
        <w:t xml:space="preserve">____________________ В.Я.Борисов                                           </w:t>
      </w:r>
      <w:r>
        <w:rPr>
          <w:u w:val="single"/>
        </w:rPr>
        <w:t xml:space="preserve">                                </w:t>
      </w:r>
      <w:r>
        <w:t>В.Г.Цыбаков</w:t>
      </w:r>
    </w:p>
    <w:p w:rsidR="00C30B78" w:rsidRDefault="00C30B78" w:rsidP="00260F45">
      <w:pPr>
        <w:jc w:val="center"/>
        <w:rPr>
          <w:sz w:val="20"/>
          <w:szCs w:val="20"/>
        </w:rPr>
      </w:pPr>
    </w:p>
    <w:p w:rsidR="001A5393" w:rsidRDefault="001A5393" w:rsidP="00260F45">
      <w:pPr>
        <w:jc w:val="center"/>
        <w:rPr>
          <w:sz w:val="20"/>
          <w:szCs w:val="20"/>
        </w:rPr>
      </w:pPr>
    </w:p>
    <w:p w:rsidR="001A5393" w:rsidRDefault="001A5393" w:rsidP="00260F45">
      <w:pPr>
        <w:jc w:val="center"/>
        <w:rPr>
          <w:sz w:val="20"/>
          <w:szCs w:val="20"/>
        </w:rPr>
      </w:pPr>
    </w:p>
    <w:p w:rsidR="001A5393" w:rsidRDefault="001A5393" w:rsidP="00260F45">
      <w:pPr>
        <w:jc w:val="center"/>
        <w:rPr>
          <w:sz w:val="20"/>
          <w:szCs w:val="20"/>
        </w:rPr>
      </w:pPr>
    </w:p>
    <w:p w:rsidR="001A5393" w:rsidRDefault="001A5393" w:rsidP="00260F45">
      <w:pPr>
        <w:jc w:val="center"/>
        <w:rPr>
          <w:sz w:val="20"/>
          <w:szCs w:val="20"/>
        </w:rPr>
      </w:pPr>
    </w:p>
    <w:p w:rsidR="00260F45" w:rsidRPr="0049516A" w:rsidRDefault="00260F45" w:rsidP="00260F45">
      <w:pPr>
        <w:jc w:val="center"/>
        <w:rPr>
          <w:sz w:val="20"/>
          <w:szCs w:val="20"/>
        </w:rPr>
      </w:pPr>
      <w:r w:rsidRPr="0049516A">
        <w:rPr>
          <w:sz w:val="20"/>
          <w:szCs w:val="20"/>
        </w:rPr>
        <w:t>Республика Мордовия</w:t>
      </w:r>
    </w:p>
    <w:p w:rsidR="00260F45" w:rsidRPr="0049516A" w:rsidRDefault="00260F45" w:rsidP="00260F45">
      <w:pPr>
        <w:jc w:val="center"/>
        <w:rPr>
          <w:sz w:val="20"/>
          <w:szCs w:val="20"/>
        </w:rPr>
      </w:pPr>
      <w:r w:rsidRPr="0049516A">
        <w:rPr>
          <w:sz w:val="20"/>
          <w:szCs w:val="20"/>
        </w:rPr>
        <w:t>Совет депутатов Чамзинского муниципального района</w:t>
      </w:r>
    </w:p>
    <w:p w:rsidR="00260F45" w:rsidRPr="0049516A" w:rsidRDefault="00260F45" w:rsidP="00260F45">
      <w:pPr>
        <w:jc w:val="center"/>
        <w:rPr>
          <w:sz w:val="20"/>
          <w:szCs w:val="20"/>
        </w:rPr>
      </w:pPr>
    </w:p>
    <w:p w:rsidR="00260F45" w:rsidRPr="0049516A" w:rsidRDefault="00260F45" w:rsidP="00260F45">
      <w:pPr>
        <w:jc w:val="center"/>
        <w:rPr>
          <w:b/>
          <w:bCs/>
          <w:sz w:val="20"/>
          <w:szCs w:val="20"/>
        </w:rPr>
      </w:pPr>
      <w:r w:rsidRPr="0049516A">
        <w:rPr>
          <w:b/>
          <w:bCs/>
          <w:sz w:val="20"/>
          <w:szCs w:val="20"/>
        </w:rPr>
        <w:t>РЕШЕНИЕ</w:t>
      </w:r>
    </w:p>
    <w:p w:rsidR="00260F45" w:rsidRPr="0049516A" w:rsidRDefault="00260F45" w:rsidP="00260F45">
      <w:pPr>
        <w:jc w:val="center"/>
        <w:rPr>
          <w:sz w:val="20"/>
          <w:szCs w:val="20"/>
        </w:rPr>
      </w:pPr>
      <w:r w:rsidRPr="0049516A">
        <w:rPr>
          <w:sz w:val="20"/>
          <w:szCs w:val="20"/>
        </w:rPr>
        <w:t>(</w:t>
      </w:r>
      <w:r w:rsidRPr="0049516A">
        <w:rPr>
          <w:sz w:val="20"/>
          <w:szCs w:val="20"/>
          <w:lang w:val="en-US"/>
        </w:rPr>
        <w:t>LIII</w:t>
      </w:r>
      <w:r w:rsidRPr="0049516A">
        <w:rPr>
          <w:sz w:val="20"/>
          <w:szCs w:val="20"/>
        </w:rPr>
        <w:t>-я сессия)</w:t>
      </w:r>
    </w:p>
    <w:p w:rsidR="00260F45" w:rsidRPr="0049516A" w:rsidRDefault="00260F45" w:rsidP="00260F45">
      <w:pPr>
        <w:jc w:val="center"/>
        <w:rPr>
          <w:sz w:val="20"/>
          <w:szCs w:val="20"/>
        </w:rPr>
      </w:pPr>
    </w:p>
    <w:p w:rsidR="00260F45" w:rsidRPr="0049516A" w:rsidRDefault="00260F45" w:rsidP="00260F45">
      <w:pPr>
        <w:jc w:val="center"/>
        <w:rPr>
          <w:b/>
          <w:sz w:val="20"/>
          <w:szCs w:val="20"/>
        </w:rPr>
      </w:pPr>
      <w:r w:rsidRPr="0049516A">
        <w:rPr>
          <w:b/>
          <w:sz w:val="20"/>
          <w:szCs w:val="20"/>
        </w:rPr>
        <w:t>25.12.2020г.</w:t>
      </w:r>
      <w:r w:rsidRPr="0049516A">
        <w:rPr>
          <w:b/>
          <w:sz w:val="20"/>
          <w:szCs w:val="20"/>
        </w:rPr>
        <w:tab/>
      </w:r>
      <w:r w:rsidRPr="0049516A">
        <w:rPr>
          <w:b/>
          <w:sz w:val="20"/>
          <w:szCs w:val="20"/>
        </w:rPr>
        <w:tab/>
      </w:r>
      <w:r w:rsidRPr="0049516A">
        <w:rPr>
          <w:b/>
          <w:sz w:val="20"/>
          <w:szCs w:val="20"/>
        </w:rPr>
        <w:tab/>
      </w:r>
      <w:r w:rsidRPr="0049516A">
        <w:rPr>
          <w:b/>
          <w:sz w:val="20"/>
          <w:szCs w:val="20"/>
        </w:rPr>
        <w:tab/>
        <w:t xml:space="preserve">          </w:t>
      </w:r>
      <w:r w:rsidRPr="0049516A">
        <w:rPr>
          <w:b/>
          <w:sz w:val="20"/>
          <w:szCs w:val="20"/>
        </w:rPr>
        <w:tab/>
      </w:r>
      <w:r w:rsidRPr="0049516A">
        <w:rPr>
          <w:b/>
          <w:sz w:val="20"/>
          <w:szCs w:val="20"/>
        </w:rPr>
        <w:tab/>
      </w:r>
      <w:r w:rsidRPr="0049516A">
        <w:rPr>
          <w:b/>
          <w:sz w:val="20"/>
          <w:szCs w:val="20"/>
        </w:rPr>
        <w:tab/>
      </w:r>
      <w:r w:rsidRPr="0049516A">
        <w:rPr>
          <w:b/>
          <w:sz w:val="20"/>
          <w:szCs w:val="20"/>
        </w:rPr>
        <w:tab/>
      </w:r>
      <w:r w:rsidRPr="0049516A">
        <w:rPr>
          <w:b/>
          <w:sz w:val="20"/>
          <w:szCs w:val="20"/>
        </w:rPr>
        <w:tab/>
        <w:t xml:space="preserve">               № 287</w:t>
      </w:r>
    </w:p>
    <w:p w:rsidR="00260F45" w:rsidRPr="0049516A" w:rsidRDefault="00260F45" w:rsidP="00260F45">
      <w:pPr>
        <w:jc w:val="center"/>
        <w:rPr>
          <w:sz w:val="20"/>
          <w:szCs w:val="20"/>
        </w:rPr>
      </w:pPr>
      <w:r w:rsidRPr="0049516A">
        <w:rPr>
          <w:sz w:val="20"/>
          <w:szCs w:val="20"/>
        </w:rPr>
        <w:t>р.п.Чамзинка</w:t>
      </w:r>
    </w:p>
    <w:p w:rsidR="00260F45" w:rsidRDefault="00260F45" w:rsidP="00260F45">
      <w:pPr>
        <w:jc w:val="center"/>
        <w:rPr>
          <w:sz w:val="20"/>
          <w:szCs w:val="20"/>
        </w:rPr>
      </w:pPr>
    </w:p>
    <w:p w:rsidR="00BE3B74" w:rsidRPr="0049516A" w:rsidRDefault="00BE3B74" w:rsidP="00260F45">
      <w:pPr>
        <w:jc w:val="center"/>
        <w:rPr>
          <w:sz w:val="20"/>
          <w:szCs w:val="20"/>
        </w:rPr>
      </w:pPr>
    </w:p>
    <w:p w:rsidR="00260F45" w:rsidRPr="0049516A" w:rsidRDefault="00260F45" w:rsidP="00260F45">
      <w:pPr>
        <w:pStyle w:val="1"/>
        <w:spacing w:before="0" w:after="0"/>
        <w:rPr>
          <w:rFonts w:ascii="Times New Roman" w:hAnsi="Times New Roman" w:cs="Times New Roman"/>
          <w:sz w:val="20"/>
          <w:szCs w:val="20"/>
        </w:rPr>
      </w:pPr>
      <w:r w:rsidRPr="0049516A">
        <w:rPr>
          <w:rFonts w:ascii="Times New Roman" w:hAnsi="Times New Roman" w:cs="Times New Roman"/>
          <w:sz w:val="20"/>
          <w:szCs w:val="20"/>
        </w:rPr>
        <w:t>О внесении изменений в решение Совета депутатов Чамзинского муниципального района Республики Мордовия от 25.04.2016 года №</w:t>
      </w:r>
      <w:r>
        <w:rPr>
          <w:rFonts w:ascii="Times New Roman" w:hAnsi="Times New Roman" w:cs="Times New Roman"/>
          <w:sz w:val="20"/>
          <w:szCs w:val="20"/>
        </w:rPr>
        <w:t xml:space="preserve"> </w:t>
      </w:r>
      <w:r w:rsidRPr="0049516A">
        <w:rPr>
          <w:rFonts w:ascii="Times New Roman" w:hAnsi="Times New Roman" w:cs="Times New Roman"/>
          <w:sz w:val="20"/>
          <w:szCs w:val="20"/>
        </w:rPr>
        <w:t>302</w:t>
      </w:r>
      <w:r>
        <w:rPr>
          <w:rFonts w:ascii="Times New Roman" w:hAnsi="Times New Roman" w:cs="Times New Roman"/>
          <w:sz w:val="20"/>
          <w:szCs w:val="20"/>
        </w:rPr>
        <w:t xml:space="preserve"> </w:t>
      </w:r>
      <w:r w:rsidRPr="0049516A">
        <w:rPr>
          <w:rFonts w:ascii="Times New Roman" w:hAnsi="Times New Roman" w:cs="Times New Roman"/>
          <w:sz w:val="20"/>
          <w:szCs w:val="20"/>
        </w:rPr>
        <w:t xml:space="preserve"> «О бюджетном процессе в Чамзинском муниципальном районе</w:t>
      </w:r>
    </w:p>
    <w:p w:rsidR="00260F45" w:rsidRPr="0049516A" w:rsidRDefault="00260F45" w:rsidP="00260F45">
      <w:pPr>
        <w:pStyle w:val="1"/>
        <w:spacing w:before="0" w:after="0"/>
        <w:rPr>
          <w:rFonts w:ascii="Times New Roman" w:hAnsi="Times New Roman" w:cs="Times New Roman"/>
          <w:sz w:val="20"/>
          <w:szCs w:val="20"/>
        </w:rPr>
      </w:pPr>
      <w:r w:rsidRPr="0049516A">
        <w:rPr>
          <w:rFonts w:ascii="Times New Roman" w:hAnsi="Times New Roman" w:cs="Times New Roman"/>
          <w:sz w:val="20"/>
          <w:szCs w:val="20"/>
        </w:rPr>
        <w:t>Республики Мордовия»</w:t>
      </w:r>
    </w:p>
    <w:p w:rsidR="00260F45" w:rsidRPr="0049516A" w:rsidRDefault="00260F45" w:rsidP="00260F45">
      <w:pPr>
        <w:rPr>
          <w:sz w:val="20"/>
          <w:szCs w:val="20"/>
        </w:rPr>
      </w:pPr>
    </w:p>
    <w:p w:rsidR="00260F45" w:rsidRPr="0049516A" w:rsidRDefault="00260F45" w:rsidP="00260F45">
      <w:pPr>
        <w:rPr>
          <w:sz w:val="20"/>
          <w:szCs w:val="20"/>
        </w:rPr>
      </w:pPr>
    </w:p>
    <w:p w:rsidR="00260F45" w:rsidRPr="0049516A" w:rsidRDefault="00260F45" w:rsidP="00260F45">
      <w:pPr>
        <w:rPr>
          <w:sz w:val="20"/>
          <w:szCs w:val="20"/>
        </w:rPr>
      </w:pPr>
      <w:r>
        <w:rPr>
          <w:sz w:val="20"/>
          <w:szCs w:val="20"/>
        </w:rPr>
        <w:tab/>
      </w:r>
      <w:r w:rsidRPr="0049516A">
        <w:rPr>
          <w:sz w:val="20"/>
          <w:szCs w:val="20"/>
        </w:rPr>
        <w:t xml:space="preserve">Руководствуясь Бюджетным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Уставом Чамзинского муниципального района Республики Мордовия, </w:t>
      </w:r>
    </w:p>
    <w:p w:rsidR="00260F45" w:rsidRPr="0049516A" w:rsidRDefault="00260F45" w:rsidP="00260F45">
      <w:pPr>
        <w:rPr>
          <w:sz w:val="20"/>
          <w:szCs w:val="20"/>
        </w:rPr>
      </w:pPr>
    </w:p>
    <w:p w:rsidR="00260F45" w:rsidRPr="0049516A" w:rsidRDefault="00260F45" w:rsidP="00260F45">
      <w:pPr>
        <w:jc w:val="center"/>
        <w:rPr>
          <w:b/>
          <w:sz w:val="20"/>
          <w:szCs w:val="20"/>
        </w:rPr>
      </w:pPr>
      <w:r w:rsidRPr="0049516A">
        <w:rPr>
          <w:b/>
          <w:sz w:val="20"/>
          <w:szCs w:val="20"/>
        </w:rPr>
        <w:t>Совет депутатов Чамзинского муниципального района Р ЕШ И Л:</w:t>
      </w:r>
    </w:p>
    <w:p w:rsidR="00260F45" w:rsidRPr="0049516A" w:rsidRDefault="00260F45" w:rsidP="00260F45">
      <w:pPr>
        <w:jc w:val="center"/>
        <w:rPr>
          <w:b/>
          <w:sz w:val="20"/>
          <w:szCs w:val="20"/>
        </w:rPr>
      </w:pPr>
    </w:p>
    <w:p w:rsidR="00260F45" w:rsidRPr="0049516A" w:rsidRDefault="00260F45" w:rsidP="00260F45">
      <w:pPr>
        <w:rPr>
          <w:sz w:val="20"/>
          <w:szCs w:val="20"/>
        </w:rPr>
      </w:pPr>
      <w:r>
        <w:rPr>
          <w:sz w:val="20"/>
          <w:szCs w:val="20"/>
        </w:rPr>
        <w:tab/>
      </w:r>
      <w:r w:rsidRPr="0049516A">
        <w:rPr>
          <w:sz w:val="20"/>
          <w:szCs w:val="20"/>
        </w:rPr>
        <w:t>1. Внести в Положение о бюджетном процессе в Чамзинском муниципальном районе Республики Мордовия, утвержденное решением Совета депутатов Чамзинского муниципального района от 25.04.2016 года №302, следующие изменения:</w:t>
      </w:r>
    </w:p>
    <w:p w:rsidR="00260F45" w:rsidRPr="0049516A" w:rsidRDefault="00260F45" w:rsidP="00260F45">
      <w:pPr>
        <w:rPr>
          <w:sz w:val="20"/>
          <w:szCs w:val="20"/>
        </w:rPr>
      </w:pPr>
      <w:r>
        <w:rPr>
          <w:sz w:val="20"/>
          <w:szCs w:val="20"/>
        </w:rPr>
        <w:tab/>
      </w:r>
      <w:r w:rsidRPr="0049516A">
        <w:rPr>
          <w:sz w:val="20"/>
          <w:szCs w:val="20"/>
        </w:rPr>
        <w:t>1.1. Пункт 5 статьи 22 изложить в следующей редакции:</w:t>
      </w:r>
    </w:p>
    <w:p w:rsidR="00260F45" w:rsidRPr="0049516A" w:rsidRDefault="00260F45" w:rsidP="00260F45">
      <w:pPr>
        <w:rPr>
          <w:sz w:val="20"/>
          <w:szCs w:val="20"/>
        </w:rPr>
      </w:pPr>
      <w:r w:rsidRPr="0049516A">
        <w:rPr>
          <w:sz w:val="20"/>
          <w:szCs w:val="20"/>
        </w:rPr>
        <w:t xml:space="preserve">«5.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решение о бюджете Чамзинского муниципального района Республики Мордовия, помимо оснований, установленных </w:t>
      </w:r>
      <w:hyperlink r:id="rId9" w:anchor="/document/12112604/entry/21703" w:history="1">
        <w:r w:rsidRPr="0049516A">
          <w:rPr>
            <w:rStyle w:val="a8"/>
            <w:sz w:val="20"/>
            <w:szCs w:val="20"/>
          </w:rPr>
          <w:t>пунктом 3 статьи 217</w:t>
        </w:r>
      </w:hyperlink>
      <w:r w:rsidRPr="0049516A">
        <w:rPr>
          <w:sz w:val="20"/>
          <w:szCs w:val="20"/>
        </w:rPr>
        <w:t xml:space="preserve"> Бюджетного кодекса Российской Федерации, устанавливаются решением о бюджете Чамзинского муниципального района Республики Мордовия.».</w:t>
      </w:r>
    </w:p>
    <w:p w:rsidR="00260F45" w:rsidRPr="0049516A" w:rsidRDefault="00260F45" w:rsidP="00260F45">
      <w:pPr>
        <w:rPr>
          <w:sz w:val="20"/>
          <w:szCs w:val="20"/>
        </w:rPr>
      </w:pPr>
    </w:p>
    <w:p w:rsidR="00260F45" w:rsidRPr="0049516A" w:rsidRDefault="00260F45" w:rsidP="00260F45">
      <w:pPr>
        <w:pStyle w:val="s1"/>
        <w:spacing w:before="0" w:beforeAutospacing="0" w:after="0" w:afterAutospacing="0"/>
        <w:ind w:firstLine="720"/>
        <w:jc w:val="both"/>
        <w:rPr>
          <w:sz w:val="20"/>
          <w:szCs w:val="20"/>
        </w:rPr>
      </w:pPr>
      <w:r w:rsidRPr="0049516A">
        <w:rPr>
          <w:sz w:val="20"/>
          <w:szCs w:val="20"/>
        </w:rPr>
        <w:lastRenderedPageBreak/>
        <w:t>2. Настоящее Решение вступает в силу со дня его официального опубликования в Информационном бюллетене Чамзинского муниципального района.</w:t>
      </w:r>
    </w:p>
    <w:p w:rsidR="00260F45" w:rsidRPr="0049516A" w:rsidRDefault="00260F45" w:rsidP="00260F45">
      <w:pPr>
        <w:pStyle w:val="s1"/>
        <w:spacing w:before="0" w:beforeAutospacing="0" w:after="0" w:afterAutospacing="0"/>
        <w:ind w:firstLine="720"/>
        <w:jc w:val="both"/>
        <w:rPr>
          <w:sz w:val="20"/>
          <w:szCs w:val="20"/>
        </w:rPr>
      </w:pPr>
    </w:p>
    <w:p w:rsidR="00260F45" w:rsidRPr="0049516A" w:rsidRDefault="00260F45" w:rsidP="00260F45">
      <w:pPr>
        <w:rPr>
          <w:sz w:val="20"/>
          <w:szCs w:val="20"/>
        </w:rPr>
      </w:pPr>
      <w:r>
        <w:rPr>
          <w:sz w:val="20"/>
          <w:szCs w:val="20"/>
        </w:rPr>
        <w:tab/>
      </w:r>
      <w:r w:rsidRPr="0049516A">
        <w:rPr>
          <w:sz w:val="20"/>
          <w:szCs w:val="20"/>
        </w:rPr>
        <w:t xml:space="preserve">Председатель Совета депутатов                                             </w:t>
      </w:r>
      <w:r>
        <w:rPr>
          <w:sz w:val="20"/>
          <w:szCs w:val="20"/>
        </w:rPr>
        <w:tab/>
      </w:r>
      <w:r w:rsidRPr="0049516A">
        <w:rPr>
          <w:sz w:val="20"/>
          <w:szCs w:val="20"/>
        </w:rPr>
        <w:t>Глава</w:t>
      </w:r>
    </w:p>
    <w:p w:rsidR="00260F45" w:rsidRPr="0049516A" w:rsidRDefault="00260F45" w:rsidP="00260F45">
      <w:pPr>
        <w:rPr>
          <w:sz w:val="20"/>
          <w:szCs w:val="20"/>
        </w:rPr>
      </w:pPr>
      <w:r>
        <w:rPr>
          <w:sz w:val="20"/>
          <w:szCs w:val="20"/>
        </w:rPr>
        <w:tab/>
      </w:r>
      <w:r w:rsidRPr="0049516A">
        <w:rPr>
          <w:sz w:val="20"/>
          <w:szCs w:val="20"/>
        </w:rPr>
        <w:t xml:space="preserve">Чамзинского муниципального района                                      </w:t>
      </w:r>
      <w:r>
        <w:rPr>
          <w:sz w:val="20"/>
          <w:szCs w:val="20"/>
        </w:rPr>
        <w:t xml:space="preserve">           </w:t>
      </w:r>
      <w:r w:rsidRPr="0049516A">
        <w:rPr>
          <w:sz w:val="20"/>
          <w:szCs w:val="20"/>
        </w:rPr>
        <w:t>Чамзинского муниципального района</w:t>
      </w:r>
    </w:p>
    <w:p w:rsidR="00260F45" w:rsidRPr="0049516A" w:rsidRDefault="00260F45" w:rsidP="00260F45">
      <w:pPr>
        <w:rPr>
          <w:sz w:val="20"/>
          <w:szCs w:val="20"/>
        </w:rPr>
      </w:pPr>
      <w:r>
        <w:rPr>
          <w:sz w:val="20"/>
          <w:szCs w:val="20"/>
        </w:rPr>
        <w:tab/>
      </w:r>
      <w:r w:rsidRPr="0049516A">
        <w:rPr>
          <w:sz w:val="20"/>
          <w:szCs w:val="20"/>
        </w:rPr>
        <w:t xml:space="preserve">Республики Мордовия                                                             </w:t>
      </w:r>
      <w:r>
        <w:rPr>
          <w:sz w:val="20"/>
          <w:szCs w:val="20"/>
        </w:rPr>
        <w:tab/>
      </w:r>
      <w:r w:rsidRPr="0049516A">
        <w:rPr>
          <w:sz w:val="20"/>
          <w:szCs w:val="20"/>
        </w:rPr>
        <w:t>Республики Мордовия</w:t>
      </w:r>
    </w:p>
    <w:p w:rsidR="00260F45" w:rsidRPr="0049516A" w:rsidRDefault="00260F45" w:rsidP="00260F45">
      <w:pPr>
        <w:rPr>
          <w:sz w:val="20"/>
          <w:szCs w:val="20"/>
        </w:rPr>
      </w:pPr>
    </w:p>
    <w:p w:rsidR="00260F45" w:rsidRPr="0049516A" w:rsidRDefault="00260F45" w:rsidP="00260F45">
      <w:pPr>
        <w:rPr>
          <w:sz w:val="20"/>
          <w:szCs w:val="20"/>
        </w:rPr>
      </w:pPr>
      <w:r>
        <w:rPr>
          <w:sz w:val="20"/>
          <w:szCs w:val="20"/>
        </w:rPr>
        <w:tab/>
      </w:r>
      <w:r w:rsidRPr="0049516A">
        <w:rPr>
          <w:sz w:val="20"/>
          <w:szCs w:val="20"/>
        </w:rPr>
        <w:t xml:space="preserve">____________________ В.Я.Борисов                          </w:t>
      </w:r>
      <w:r w:rsidRPr="0049516A">
        <w:rPr>
          <w:sz w:val="20"/>
          <w:szCs w:val="20"/>
        </w:rPr>
        <w:tab/>
        <w:t xml:space="preserve">        </w:t>
      </w:r>
      <w:r>
        <w:rPr>
          <w:sz w:val="20"/>
          <w:szCs w:val="20"/>
        </w:rPr>
        <w:t xml:space="preserve">       </w:t>
      </w:r>
      <w:r w:rsidRPr="0049516A">
        <w:rPr>
          <w:sz w:val="20"/>
          <w:szCs w:val="20"/>
          <w:u w:val="single"/>
        </w:rPr>
        <w:t xml:space="preserve">                                </w:t>
      </w:r>
      <w:r w:rsidRPr="0049516A">
        <w:rPr>
          <w:sz w:val="20"/>
          <w:szCs w:val="20"/>
        </w:rPr>
        <w:t>В.Г.Цыбаков</w:t>
      </w:r>
    </w:p>
    <w:p w:rsidR="00FE5891" w:rsidRDefault="00FE5891" w:rsidP="007C0736"/>
    <w:p w:rsidR="00D223AD" w:rsidRPr="004A4A28" w:rsidRDefault="00D223AD" w:rsidP="00D223AD">
      <w:pPr>
        <w:jc w:val="right"/>
        <w:rPr>
          <w:sz w:val="20"/>
          <w:szCs w:val="20"/>
        </w:rPr>
      </w:pPr>
      <w:r w:rsidRPr="004A4A28">
        <w:rPr>
          <w:sz w:val="20"/>
          <w:szCs w:val="20"/>
        </w:rPr>
        <w:t xml:space="preserve">         </w:t>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t xml:space="preserve">                   </w:t>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r>
      <w:r w:rsidRPr="004A4A28">
        <w:rPr>
          <w:sz w:val="20"/>
          <w:szCs w:val="20"/>
        </w:rPr>
        <w:tab/>
      </w:r>
    </w:p>
    <w:p w:rsidR="00D223AD" w:rsidRPr="004A4A28" w:rsidRDefault="00D223AD" w:rsidP="00D223AD">
      <w:pPr>
        <w:jc w:val="center"/>
        <w:rPr>
          <w:sz w:val="20"/>
          <w:szCs w:val="20"/>
        </w:rPr>
      </w:pPr>
      <w:r w:rsidRPr="004A4A28">
        <w:rPr>
          <w:sz w:val="20"/>
          <w:szCs w:val="20"/>
        </w:rPr>
        <w:t>Республика Мордовия</w:t>
      </w:r>
    </w:p>
    <w:p w:rsidR="00D223AD" w:rsidRPr="004A4A28" w:rsidRDefault="00D223AD" w:rsidP="00D223AD">
      <w:pPr>
        <w:jc w:val="center"/>
        <w:rPr>
          <w:sz w:val="20"/>
          <w:szCs w:val="20"/>
        </w:rPr>
      </w:pPr>
      <w:r w:rsidRPr="004A4A28">
        <w:rPr>
          <w:sz w:val="20"/>
          <w:szCs w:val="20"/>
        </w:rPr>
        <w:t>Совет депутатов Чамзинского муниципального района</w:t>
      </w:r>
    </w:p>
    <w:p w:rsidR="00D223AD" w:rsidRPr="004A4A28" w:rsidRDefault="00D223AD" w:rsidP="00D223AD">
      <w:pPr>
        <w:jc w:val="center"/>
        <w:rPr>
          <w:sz w:val="20"/>
          <w:szCs w:val="20"/>
        </w:rPr>
      </w:pPr>
    </w:p>
    <w:p w:rsidR="00D223AD" w:rsidRPr="004A4A28" w:rsidRDefault="00D223AD" w:rsidP="00D223AD">
      <w:pPr>
        <w:jc w:val="center"/>
        <w:rPr>
          <w:b/>
          <w:bCs/>
          <w:sz w:val="20"/>
          <w:szCs w:val="20"/>
        </w:rPr>
      </w:pPr>
      <w:r w:rsidRPr="004A4A28">
        <w:rPr>
          <w:b/>
          <w:bCs/>
          <w:sz w:val="20"/>
          <w:szCs w:val="20"/>
        </w:rPr>
        <w:t>РЕШЕНИЕ</w:t>
      </w:r>
    </w:p>
    <w:p w:rsidR="00D223AD" w:rsidRPr="004A4A28" w:rsidRDefault="00D223AD" w:rsidP="00D223AD">
      <w:pPr>
        <w:jc w:val="center"/>
        <w:rPr>
          <w:sz w:val="20"/>
          <w:szCs w:val="20"/>
        </w:rPr>
      </w:pPr>
      <w:r w:rsidRPr="004A4A28">
        <w:rPr>
          <w:sz w:val="20"/>
          <w:szCs w:val="20"/>
        </w:rPr>
        <w:t>(</w:t>
      </w:r>
      <w:r w:rsidRPr="004A4A28">
        <w:rPr>
          <w:sz w:val="20"/>
          <w:szCs w:val="20"/>
          <w:lang w:val="en-US"/>
        </w:rPr>
        <w:t>LIII</w:t>
      </w:r>
      <w:r w:rsidRPr="004A4A28">
        <w:rPr>
          <w:sz w:val="20"/>
          <w:szCs w:val="20"/>
        </w:rPr>
        <w:t>-я сессия)</w:t>
      </w:r>
    </w:p>
    <w:p w:rsidR="00D223AD" w:rsidRPr="004A4A28" w:rsidRDefault="00D223AD" w:rsidP="00D223AD">
      <w:pPr>
        <w:tabs>
          <w:tab w:val="left" w:pos="2715"/>
        </w:tabs>
        <w:rPr>
          <w:sz w:val="20"/>
          <w:szCs w:val="20"/>
        </w:rPr>
      </w:pPr>
      <w:r>
        <w:rPr>
          <w:sz w:val="20"/>
          <w:szCs w:val="20"/>
        </w:rPr>
        <w:tab/>
      </w:r>
    </w:p>
    <w:p w:rsidR="00D223AD" w:rsidRPr="004A4A28" w:rsidRDefault="00D223AD" w:rsidP="00D223AD">
      <w:pPr>
        <w:jc w:val="center"/>
        <w:rPr>
          <w:b/>
          <w:sz w:val="20"/>
          <w:szCs w:val="20"/>
        </w:rPr>
      </w:pPr>
      <w:r w:rsidRPr="004A4A28">
        <w:rPr>
          <w:b/>
          <w:sz w:val="20"/>
          <w:szCs w:val="20"/>
        </w:rPr>
        <w:t>25.12.2020г.</w:t>
      </w:r>
      <w:r w:rsidRPr="004A4A28">
        <w:rPr>
          <w:b/>
          <w:sz w:val="20"/>
          <w:szCs w:val="20"/>
        </w:rPr>
        <w:tab/>
      </w:r>
      <w:r w:rsidRPr="004A4A28">
        <w:rPr>
          <w:b/>
          <w:sz w:val="20"/>
          <w:szCs w:val="20"/>
        </w:rPr>
        <w:tab/>
      </w:r>
      <w:r w:rsidRPr="004A4A28">
        <w:rPr>
          <w:b/>
          <w:sz w:val="20"/>
          <w:szCs w:val="20"/>
        </w:rPr>
        <w:tab/>
      </w:r>
      <w:r w:rsidRPr="004A4A28">
        <w:rPr>
          <w:b/>
          <w:sz w:val="20"/>
          <w:szCs w:val="20"/>
        </w:rPr>
        <w:tab/>
        <w:t xml:space="preserve">                </w:t>
      </w:r>
      <w:r w:rsidRPr="004A4A28">
        <w:rPr>
          <w:b/>
          <w:sz w:val="20"/>
          <w:szCs w:val="20"/>
        </w:rPr>
        <w:tab/>
      </w:r>
      <w:r w:rsidRPr="004A4A28">
        <w:rPr>
          <w:b/>
          <w:sz w:val="20"/>
          <w:szCs w:val="20"/>
        </w:rPr>
        <w:tab/>
      </w:r>
      <w:r w:rsidRPr="004A4A28">
        <w:rPr>
          <w:b/>
          <w:sz w:val="20"/>
          <w:szCs w:val="20"/>
        </w:rPr>
        <w:tab/>
      </w:r>
      <w:r w:rsidRPr="004A4A28">
        <w:rPr>
          <w:b/>
          <w:sz w:val="20"/>
          <w:szCs w:val="20"/>
        </w:rPr>
        <w:tab/>
      </w:r>
      <w:r w:rsidRPr="004A4A28">
        <w:rPr>
          <w:b/>
          <w:sz w:val="20"/>
          <w:szCs w:val="20"/>
        </w:rPr>
        <w:tab/>
        <w:t xml:space="preserve">               № 288</w:t>
      </w:r>
    </w:p>
    <w:p w:rsidR="00D223AD" w:rsidRPr="004A4A28" w:rsidRDefault="00D223AD" w:rsidP="00D223AD">
      <w:pPr>
        <w:jc w:val="center"/>
        <w:rPr>
          <w:sz w:val="20"/>
          <w:szCs w:val="20"/>
        </w:rPr>
      </w:pPr>
      <w:r w:rsidRPr="004A4A28">
        <w:rPr>
          <w:sz w:val="20"/>
          <w:szCs w:val="20"/>
        </w:rPr>
        <w:t>р.п.Чамзинка</w:t>
      </w:r>
    </w:p>
    <w:p w:rsidR="00D223AD" w:rsidRPr="004A4A28" w:rsidRDefault="00D223AD" w:rsidP="00D223AD">
      <w:pPr>
        <w:pStyle w:val="ConsPlusNormal"/>
        <w:jc w:val="center"/>
        <w:outlineLvl w:val="0"/>
        <w:rPr>
          <w:rFonts w:ascii="Times New Roman" w:hAnsi="Times New Roman" w:cs="Times New Roman"/>
          <w:i/>
        </w:rPr>
      </w:pPr>
    </w:p>
    <w:p w:rsidR="00D223AD" w:rsidRPr="004A4A28" w:rsidRDefault="00D223AD" w:rsidP="00D223AD">
      <w:pPr>
        <w:pStyle w:val="ConsPlusTitle"/>
        <w:jc w:val="center"/>
        <w:rPr>
          <w:rFonts w:ascii="Times New Roman" w:hAnsi="Times New Roman" w:cs="Times New Roman"/>
          <w:sz w:val="20"/>
        </w:rPr>
      </w:pPr>
      <w:r w:rsidRPr="004A4A28">
        <w:rPr>
          <w:rFonts w:ascii="Times New Roman" w:hAnsi="Times New Roman" w:cs="Times New Roman"/>
          <w:sz w:val="20"/>
        </w:rPr>
        <w:t>Об утверждении Положения о порядке и условиях предоставления иных межбюджетных трансфертов из бюджета Чамзинского муниципального района Республики Мордовия бюджетам поселений в отношении переданных полномочий по решению вопросов местного значения</w:t>
      </w:r>
    </w:p>
    <w:p w:rsidR="00D223AD" w:rsidRPr="004A4A28" w:rsidRDefault="00D223AD" w:rsidP="00D223AD">
      <w:pPr>
        <w:rPr>
          <w:sz w:val="20"/>
          <w:szCs w:val="20"/>
        </w:rPr>
      </w:pPr>
    </w:p>
    <w:p w:rsidR="00D223AD" w:rsidRPr="004A4A28" w:rsidRDefault="00D223AD" w:rsidP="00D223AD">
      <w:pPr>
        <w:ind w:firstLine="708"/>
        <w:jc w:val="both"/>
        <w:rPr>
          <w:bCs/>
          <w:sz w:val="20"/>
          <w:szCs w:val="20"/>
        </w:rPr>
      </w:pPr>
      <w:r w:rsidRPr="004A4A28">
        <w:rPr>
          <w:bCs/>
          <w:sz w:val="20"/>
          <w:szCs w:val="20"/>
        </w:rPr>
        <w:t xml:space="preserve">В соответствии со </w:t>
      </w:r>
      <w:hyperlink r:id="rId10" w:history="1">
        <w:r w:rsidRPr="004A4A28">
          <w:rPr>
            <w:rStyle w:val="a8"/>
            <w:rFonts w:eastAsiaTheme="minorEastAsia"/>
            <w:bCs/>
            <w:color w:val="auto"/>
            <w:sz w:val="20"/>
            <w:szCs w:val="20"/>
          </w:rPr>
          <w:t>статьей 142.</w:t>
        </w:r>
      </w:hyperlink>
      <w:r w:rsidRPr="004A4A28">
        <w:rPr>
          <w:rStyle w:val="a8"/>
          <w:rFonts w:eastAsiaTheme="minorEastAsia"/>
          <w:bCs/>
          <w:color w:val="auto"/>
          <w:sz w:val="20"/>
          <w:szCs w:val="20"/>
        </w:rPr>
        <w:t>4</w:t>
      </w:r>
      <w:r w:rsidRPr="004A4A28">
        <w:rPr>
          <w:bCs/>
          <w:sz w:val="20"/>
          <w:szCs w:val="20"/>
        </w:rPr>
        <w:t xml:space="preserve"> Бюджетного кодекса Российской Федерации, р</w:t>
      </w:r>
      <w:r w:rsidRPr="004A4A28">
        <w:rPr>
          <w:sz w:val="20"/>
          <w:szCs w:val="20"/>
          <w:shd w:val="clear" w:color="auto" w:fill="FFFFFF"/>
        </w:rPr>
        <w:t>ешением Совета депутатов Чамзинского муниципального района Республики Мордовия от 23 декабря 2014 г. № 218 «Об утверждении Порядка заключения соглашений между органами местного самоуправления Чамзинского муниципального района и органами местного самоуправления поселений Чамзинского муниципального района о передаче осуществления части полномочий по решению вопросов местного значения»</w:t>
      </w:r>
      <w:r w:rsidRPr="004A4A28">
        <w:rPr>
          <w:bCs/>
          <w:sz w:val="20"/>
          <w:szCs w:val="20"/>
        </w:rPr>
        <w:t>, Уставом Чамзинского муниципального района Республики Мордовия Совет депутатов Чамзинского муниципального района Республики Мордовия решил:</w:t>
      </w:r>
    </w:p>
    <w:p w:rsidR="00D223AD" w:rsidRPr="004A4A28" w:rsidRDefault="00D223AD" w:rsidP="00D223AD">
      <w:pPr>
        <w:pStyle w:val="ConsPlusTitle"/>
        <w:ind w:firstLine="708"/>
        <w:jc w:val="both"/>
        <w:rPr>
          <w:rFonts w:ascii="Times New Roman" w:hAnsi="Times New Roman" w:cs="Times New Roman"/>
          <w:b w:val="0"/>
          <w:bCs/>
          <w:sz w:val="20"/>
        </w:rPr>
      </w:pPr>
      <w:r w:rsidRPr="004A4A28">
        <w:rPr>
          <w:rFonts w:ascii="Times New Roman" w:hAnsi="Times New Roman" w:cs="Times New Roman"/>
          <w:b w:val="0"/>
          <w:bCs/>
          <w:sz w:val="20"/>
        </w:rPr>
        <w:t xml:space="preserve">1. Утвердить прилагаемый </w:t>
      </w:r>
      <w:hyperlink w:anchor="P38" w:history="1">
        <w:r w:rsidRPr="004A4A28">
          <w:rPr>
            <w:rFonts w:ascii="Times New Roman" w:hAnsi="Times New Roman" w:cs="Times New Roman"/>
            <w:b w:val="0"/>
            <w:bCs/>
            <w:sz w:val="20"/>
          </w:rPr>
          <w:t>Порядок</w:t>
        </w:r>
      </w:hyperlink>
      <w:r w:rsidRPr="004A4A28">
        <w:rPr>
          <w:rFonts w:ascii="Times New Roman" w:hAnsi="Times New Roman" w:cs="Times New Roman"/>
          <w:b w:val="0"/>
          <w:bCs/>
          <w:sz w:val="20"/>
        </w:rPr>
        <w:t xml:space="preserve"> предоставления иных межбюджетных трансфертов на осуществление переданных полномочий по решению вопросов местного значения бюджетам поселений из бюджета Чамзинского муниципального района Республики Мордовия.</w:t>
      </w:r>
    </w:p>
    <w:p w:rsidR="00D223AD" w:rsidRPr="004A4A28" w:rsidRDefault="00D223AD" w:rsidP="00D223AD">
      <w:pPr>
        <w:pStyle w:val="ConsPlusTitle"/>
        <w:ind w:firstLine="708"/>
        <w:jc w:val="both"/>
        <w:rPr>
          <w:rFonts w:ascii="Times New Roman" w:hAnsi="Times New Roman" w:cs="Times New Roman"/>
          <w:b w:val="0"/>
          <w:bCs/>
          <w:sz w:val="20"/>
        </w:rPr>
      </w:pPr>
    </w:p>
    <w:p w:rsidR="00D223AD" w:rsidRPr="004A4A28" w:rsidRDefault="00D223AD" w:rsidP="00D223AD">
      <w:pPr>
        <w:pStyle w:val="ConsPlusTitle"/>
        <w:ind w:firstLine="708"/>
        <w:jc w:val="both"/>
        <w:rPr>
          <w:rFonts w:ascii="Times New Roman" w:hAnsi="Times New Roman" w:cs="Times New Roman"/>
          <w:b w:val="0"/>
          <w:bCs/>
          <w:sz w:val="20"/>
        </w:rPr>
      </w:pPr>
      <w:r w:rsidRPr="004A4A28">
        <w:rPr>
          <w:rFonts w:ascii="Times New Roman" w:hAnsi="Times New Roman" w:cs="Times New Roman"/>
          <w:b w:val="0"/>
          <w:bCs/>
          <w:sz w:val="20"/>
        </w:rPr>
        <w:t xml:space="preserve">   2. Настоящее решение вступает в силу с 01 января 2021 года и подлежит опубликованию в Информационном бюллетене Чамзинского муниципального района.</w:t>
      </w:r>
    </w:p>
    <w:p w:rsidR="00D223AD" w:rsidRPr="004A4A28" w:rsidRDefault="00D223AD" w:rsidP="00D223AD">
      <w:pPr>
        <w:pStyle w:val="ConsPlusNormal"/>
        <w:ind w:firstLine="709"/>
        <w:jc w:val="both"/>
        <w:rPr>
          <w:rFonts w:ascii="Times New Roman" w:hAnsi="Times New Roman" w:cs="Times New Roman"/>
        </w:rPr>
      </w:pPr>
    </w:p>
    <w:p w:rsidR="00D223AD" w:rsidRPr="004A4A28" w:rsidRDefault="00D223AD" w:rsidP="00D223AD">
      <w:pPr>
        <w:pStyle w:val="ConsPlusNormal"/>
        <w:ind w:firstLine="709"/>
        <w:jc w:val="both"/>
        <w:rPr>
          <w:rFonts w:ascii="Times New Roman" w:hAnsi="Times New Roman" w:cs="Times New Roman"/>
        </w:rPr>
      </w:pPr>
    </w:p>
    <w:p w:rsidR="00D223AD" w:rsidRPr="004A4A28" w:rsidRDefault="00D223AD" w:rsidP="00D223AD">
      <w:pPr>
        <w:pStyle w:val="ConsPlusNormal"/>
        <w:ind w:firstLine="709"/>
        <w:jc w:val="both"/>
        <w:rPr>
          <w:rFonts w:ascii="Times New Roman" w:hAnsi="Times New Roman" w:cs="Times New Roman"/>
        </w:rPr>
      </w:pPr>
    </w:p>
    <w:p w:rsidR="00D223AD" w:rsidRPr="004A4A28" w:rsidRDefault="00D223AD" w:rsidP="00D223AD">
      <w:pPr>
        <w:rPr>
          <w:sz w:val="20"/>
          <w:szCs w:val="20"/>
        </w:rPr>
      </w:pPr>
      <w:r w:rsidRPr="004A4A28">
        <w:rPr>
          <w:sz w:val="20"/>
          <w:szCs w:val="20"/>
        </w:rPr>
        <w:t>Председатель Совета депутатов                                             Глава</w:t>
      </w:r>
    </w:p>
    <w:p w:rsidR="00D223AD" w:rsidRPr="004A4A28" w:rsidRDefault="00D223AD" w:rsidP="00D223AD">
      <w:pPr>
        <w:rPr>
          <w:sz w:val="20"/>
          <w:szCs w:val="20"/>
        </w:rPr>
      </w:pPr>
      <w:r w:rsidRPr="004A4A28">
        <w:rPr>
          <w:sz w:val="20"/>
          <w:szCs w:val="20"/>
        </w:rPr>
        <w:t>Чамзинского муниципального района                                   Чамзинского муниципального района</w:t>
      </w:r>
    </w:p>
    <w:p w:rsidR="00D223AD" w:rsidRPr="004A4A28" w:rsidRDefault="00D223AD" w:rsidP="00D223AD">
      <w:pPr>
        <w:rPr>
          <w:sz w:val="20"/>
          <w:szCs w:val="20"/>
        </w:rPr>
      </w:pPr>
      <w:r w:rsidRPr="004A4A28">
        <w:rPr>
          <w:sz w:val="20"/>
          <w:szCs w:val="20"/>
        </w:rPr>
        <w:t>Республики Мордовия                                                             Республики Мордовия</w:t>
      </w:r>
    </w:p>
    <w:p w:rsidR="00D223AD" w:rsidRPr="004A4A28" w:rsidRDefault="00D223AD" w:rsidP="00D223AD">
      <w:pPr>
        <w:rPr>
          <w:sz w:val="20"/>
          <w:szCs w:val="20"/>
        </w:rPr>
      </w:pPr>
    </w:p>
    <w:p w:rsidR="00D223AD" w:rsidRPr="004A4A28" w:rsidRDefault="00D223AD" w:rsidP="00D223AD">
      <w:pPr>
        <w:rPr>
          <w:sz w:val="20"/>
          <w:szCs w:val="20"/>
        </w:rPr>
      </w:pPr>
      <w:r w:rsidRPr="004A4A28">
        <w:rPr>
          <w:sz w:val="20"/>
          <w:szCs w:val="20"/>
        </w:rPr>
        <w:t xml:space="preserve">____________________ В.Я.Борисов                          </w:t>
      </w:r>
      <w:r w:rsidRPr="004A4A28">
        <w:rPr>
          <w:sz w:val="20"/>
          <w:szCs w:val="20"/>
        </w:rPr>
        <w:tab/>
        <w:t xml:space="preserve">        ___</w:t>
      </w:r>
      <w:r w:rsidRPr="004A4A28">
        <w:rPr>
          <w:sz w:val="20"/>
          <w:szCs w:val="20"/>
          <w:u w:val="single"/>
        </w:rPr>
        <w:t xml:space="preserve">                                </w:t>
      </w:r>
      <w:r w:rsidRPr="004A4A28">
        <w:rPr>
          <w:sz w:val="20"/>
          <w:szCs w:val="20"/>
        </w:rPr>
        <w:t>В.Г.Цыбаков</w:t>
      </w:r>
    </w:p>
    <w:p w:rsidR="00D223AD" w:rsidRPr="004A4A28" w:rsidRDefault="00D223AD" w:rsidP="00D223AD">
      <w:pPr>
        <w:tabs>
          <w:tab w:val="left" w:pos="1110"/>
        </w:tabs>
        <w:rPr>
          <w:sz w:val="20"/>
          <w:szCs w:val="20"/>
        </w:rPr>
      </w:pPr>
      <w:r w:rsidRPr="004A4A28">
        <w:rPr>
          <w:sz w:val="20"/>
          <w:szCs w:val="20"/>
        </w:rPr>
        <w:tab/>
      </w:r>
    </w:p>
    <w:p w:rsidR="00D223AD" w:rsidRPr="004A4A28" w:rsidRDefault="00D223AD" w:rsidP="00D223AD">
      <w:pPr>
        <w:jc w:val="both"/>
        <w:rPr>
          <w:sz w:val="20"/>
          <w:szCs w:val="20"/>
        </w:rPr>
      </w:pPr>
      <w:r w:rsidRPr="004A4A28">
        <w:rPr>
          <w:b/>
          <w:sz w:val="20"/>
          <w:szCs w:val="20"/>
        </w:rPr>
        <w:tab/>
      </w:r>
    </w:p>
    <w:p w:rsidR="00D223AD" w:rsidRPr="004A4A28" w:rsidRDefault="00D223AD" w:rsidP="00D223AD">
      <w:pPr>
        <w:pStyle w:val="ConsPlusNormal"/>
        <w:jc w:val="right"/>
        <w:rPr>
          <w:rFonts w:ascii="Times New Roman" w:hAnsi="Times New Roman" w:cs="Times New Roman"/>
        </w:rPr>
      </w:pPr>
      <w:r w:rsidRPr="004A4A28">
        <w:rPr>
          <w:rFonts w:ascii="Times New Roman" w:hAnsi="Times New Roman" w:cs="Times New Roman"/>
        </w:rPr>
        <w:t>Утвержден</w:t>
      </w:r>
    </w:p>
    <w:p w:rsidR="00D223AD" w:rsidRPr="004A4A28" w:rsidRDefault="00D223AD" w:rsidP="00D223AD">
      <w:pPr>
        <w:pStyle w:val="ConsPlusNormal"/>
        <w:jc w:val="right"/>
        <w:rPr>
          <w:rFonts w:ascii="Times New Roman" w:hAnsi="Times New Roman" w:cs="Times New Roman"/>
        </w:rPr>
      </w:pPr>
      <w:r w:rsidRPr="004A4A28">
        <w:rPr>
          <w:rFonts w:ascii="Times New Roman" w:hAnsi="Times New Roman" w:cs="Times New Roman"/>
        </w:rPr>
        <w:t>решением Совета депутатов</w:t>
      </w:r>
    </w:p>
    <w:p w:rsidR="00D223AD" w:rsidRPr="004A4A28" w:rsidRDefault="00D223AD" w:rsidP="00D223AD">
      <w:pPr>
        <w:pStyle w:val="ConsPlusNormal"/>
        <w:jc w:val="right"/>
        <w:rPr>
          <w:rFonts w:ascii="Times New Roman" w:hAnsi="Times New Roman" w:cs="Times New Roman"/>
        </w:rPr>
      </w:pPr>
      <w:r w:rsidRPr="004A4A28">
        <w:rPr>
          <w:rFonts w:ascii="Times New Roman" w:hAnsi="Times New Roman" w:cs="Times New Roman"/>
        </w:rPr>
        <w:t>Чамзинского муниципального района</w:t>
      </w:r>
    </w:p>
    <w:p w:rsidR="00D223AD" w:rsidRPr="004A4A28" w:rsidRDefault="00D223AD" w:rsidP="00D223AD">
      <w:pPr>
        <w:pStyle w:val="ConsPlusNormal"/>
        <w:jc w:val="right"/>
        <w:rPr>
          <w:rFonts w:ascii="Times New Roman" w:hAnsi="Times New Roman" w:cs="Times New Roman"/>
        </w:rPr>
      </w:pPr>
      <w:r w:rsidRPr="004A4A28">
        <w:rPr>
          <w:rFonts w:ascii="Times New Roman" w:hAnsi="Times New Roman" w:cs="Times New Roman"/>
        </w:rPr>
        <w:t xml:space="preserve">от 25.12.2020г. № 288 </w:t>
      </w:r>
    </w:p>
    <w:p w:rsidR="00D223AD" w:rsidRPr="004A4A28" w:rsidRDefault="00D223AD" w:rsidP="00D223AD">
      <w:pPr>
        <w:pStyle w:val="ConsPlusNormal"/>
        <w:ind w:firstLine="4253"/>
        <w:jc w:val="center"/>
        <w:rPr>
          <w:rFonts w:ascii="Times New Roman" w:hAnsi="Times New Roman" w:cs="Times New Roman"/>
        </w:rPr>
      </w:pPr>
    </w:p>
    <w:p w:rsidR="00D223AD" w:rsidRPr="004A4A28" w:rsidRDefault="00D223AD" w:rsidP="00D223AD">
      <w:pPr>
        <w:pStyle w:val="ConsPlusNormal"/>
        <w:jc w:val="both"/>
        <w:rPr>
          <w:rFonts w:ascii="Times New Roman" w:hAnsi="Times New Roman" w:cs="Times New Roman"/>
        </w:rPr>
      </w:pPr>
    </w:p>
    <w:bookmarkStart w:id="5" w:name="P38"/>
    <w:bookmarkEnd w:id="5"/>
    <w:p w:rsidR="00D223AD" w:rsidRPr="004A4A28" w:rsidRDefault="00D223AD" w:rsidP="00D223AD">
      <w:pPr>
        <w:pStyle w:val="ConsPlusTitle"/>
        <w:jc w:val="center"/>
        <w:rPr>
          <w:rFonts w:ascii="Times New Roman" w:hAnsi="Times New Roman" w:cs="Times New Roman"/>
          <w:sz w:val="20"/>
        </w:rPr>
      </w:pPr>
      <w:r w:rsidRPr="004A4A28">
        <w:rPr>
          <w:rFonts w:ascii="Times New Roman" w:hAnsi="Times New Roman" w:cs="Times New Roman"/>
          <w:sz w:val="20"/>
        </w:rPr>
        <w:fldChar w:fldCharType="begin"/>
      </w:r>
      <w:r w:rsidRPr="004A4A28">
        <w:rPr>
          <w:rFonts w:ascii="Times New Roman" w:hAnsi="Times New Roman" w:cs="Times New Roman"/>
          <w:sz w:val="20"/>
        </w:rPr>
        <w:instrText xml:space="preserve"> HYPERLINK \l "P38" </w:instrText>
      </w:r>
      <w:r w:rsidRPr="004A4A28">
        <w:rPr>
          <w:rFonts w:ascii="Times New Roman" w:hAnsi="Times New Roman" w:cs="Times New Roman"/>
          <w:sz w:val="20"/>
        </w:rPr>
        <w:fldChar w:fldCharType="separate"/>
      </w:r>
      <w:r w:rsidRPr="004A4A28">
        <w:rPr>
          <w:rStyle w:val="a8"/>
          <w:rFonts w:ascii="Times New Roman" w:eastAsiaTheme="minorEastAsia" w:hAnsi="Times New Roman" w:cs="Times New Roman"/>
          <w:color w:val="auto"/>
          <w:sz w:val="20"/>
        </w:rPr>
        <w:t>Порядок</w:t>
      </w:r>
      <w:r w:rsidRPr="004A4A28">
        <w:rPr>
          <w:rFonts w:ascii="Times New Roman" w:hAnsi="Times New Roman" w:cs="Times New Roman"/>
          <w:sz w:val="20"/>
        </w:rPr>
        <w:fldChar w:fldCharType="end"/>
      </w:r>
      <w:r w:rsidRPr="004A4A28">
        <w:rPr>
          <w:rFonts w:ascii="Times New Roman" w:hAnsi="Times New Roman" w:cs="Times New Roman"/>
          <w:sz w:val="20"/>
        </w:rPr>
        <w:t xml:space="preserve"> предоставления иных межбюджетных трансфертов </w:t>
      </w:r>
    </w:p>
    <w:p w:rsidR="00D223AD" w:rsidRPr="004A4A28" w:rsidRDefault="00D223AD" w:rsidP="00D223AD">
      <w:pPr>
        <w:pStyle w:val="ConsPlusTitle"/>
        <w:jc w:val="center"/>
        <w:rPr>
          <w:rFonts w:ascii="Times New Roman" w:hAnsi="Times New Roman" w:cs="Times New Roman"/>
          <w:sz w:val="20"/>
        </w:rPr>
      </w:pPr>
      <w:r w:rsidRPr="004A4A28">
        <w:rPr>
          <w:rFonts w:ascii="Times New Roman" w:hAnsi="Times New Roman" w:cs="Times New Roman"/>
          <w:sz w:val="20"/>
        </w:rPr>
        <w:t xml:space="preserve">на осуществление переданных полномочий по решению вопросов местного значения бюджетам поселений из бюджета Чамзинского муниципального района </w:t>
      </w:r>
      <w:r w:rsidRPr="004A4A28">
        <w:rPr>
          <w:rFonts w:ascii="Times New Roman" w:hAnsi="Times New Roman" w:cs="Times New Roman"/>
          <w:bCs/>
          <w:sz w:val="20"/>
        </w:rPr>
        <w:t xml:space="preserve">Республики Мордовия </w:t>
      </w:r>
    </w:p>
    <w:p w:rsidR="00D223AD" w:rsidRPr="004A4A28" w:rsidRDefault="00D223AD" w:rsidP="00D223AD">
      <w:pPr>
        <w:pStyle w:val="ConsPlusTitle"/>
        <w:jc w:val="center"/>
        <w:rPr>
          <w:rFonts w:ascii="Times New Roman" w:hAnsi="Times New Roman" w:cs="Times New Roman"/>
          <w:sz w:val="20"/>
        </w:rPr>
      </w:pPr>
    </w:p>
    <w:p w:rsidR="00D223AD" w:rsidRPr="004A4A28" w:rsidRDefault="00D223AD" w:rsidP="00D223AD">
      <w:pPr>
        <w:pStyle w:val="ConsPlusTitle"/>
        <w:jc w:val="center"/>
        <w:rPr>
          <w:rFonts w:ascii="Times New Roman" w:hAnsi="Times New Roman" w:cs="Times New Roman"/>
          <w:sz w:val="20"/>
        </w:rPr>
      </w:pPr>
    </w:p>
    <w:p w:rsidR="00D223AD" w:rsidRPr="004A4A28" w:rsidRDefault="00D223AD" w:rsidP="00D223AD">
      <w:pPr>
        <w:pStyle w:val="ConsPlusTitle"/>
        <w:numPr>
          <w:ilvl w:val="0"/>
          <w:numId w:val="23"/>
        </w:numPr>
        <w:ind w:left="0" w:firstLine="708"/>
        <w:jc w:val="both"/>
        <w:rPr>
          <w:rFonts w:ascii="Times New Roman" w:hAnsi="Times New Roman" w:cs="Times New Roman"/>
          <w:b w:val="0"/>
          <w:bCs/>
          <w:sz w:val="20"/>
        </w:rPr>
      </w:pPr>
      <w:r w:rsidRPr="004A4A28">
        <w:rPr>
          <w:rFonts w:ascii="Times New Roman" w:hAnsi="Times New Roman" w:cs="Times New Roman"/>
          <w:b w:val="0"/>
          <w:bCs/>
          <w:sz w:val="20"/>
        </w:rPr>
        <w:t>Иные межбюджетные трансферты бюджетам сельских поселений (далее – поселения) из бюджета Чамзинского муниципального района Республики Мордовия (далее – район) могут предоставляться в случае осуществления органами местного самоуправления поселений полномочий, переданных органами местного самоуправления района на основании соглашений, заключенных по форме в соответствии с приложением 1 к настоящему Порядку.</w:t>
      </w:r>
    </w:p>
    <w:p w:rsidR="00D223AD" w:rsidRPr="004A4A28" w:rsidRDefault="00D223AD" w:rsidP="00D223AD">
      <w:pPr>
        <w:pStyle w:val="ConsPlusTitle"/>
        <w:numPr>
          <w:ilvl w:val="0"/>
          <w:numId w:val="23"/>
        </w:numPr>
        <w:ind w:left="0" w:firstLine="708"/>
        <w:jc w:val="both"/>
        <w:rPr>
          <w:rFonts w:ascii="Times New Roman" w:hAnsi="Times New Roman" w:cs="Times New Roman"/>
          <w:b w:val="0"/>
          <w:bCs/>
          <w:sz w:val="20"/>
        </w:rPr>
      </w:pPr>
      <w:r w:rsidRPr="004A4A28">
        <w:rPr>
          <w:rFonts w:ascii="Times New Roman" w:hAnsi="Times New Roman" w:cs="Times New Roman"/>
          <w:b w:val="0"/>
          <w:bCs/>
          <w:sz w:val="20"/>
        </w:rPr>
        <w:t xml:space="preserve">Из бюджета Чамзинского муниципального района Республики Мордовия предоставляются иные межбюджетные трансферты на осуществление переданных полномочий по решению вопросов местного значения бюджетам поселений из бюджета Чамзинского муниципального района Республики Мордовия согласно приложению 2 к </w:t>
      </w:r>
      <w:r w:rsidRPr="004A4A28">
        <w:rPr>
          <w:rFonts w:ascii="Times New Roman" w:hAnsi="Times New Roman" w:cs="Times New Roman"/>
          <w:b w:val="0"/>
          <w:bCs/>
          <w:sz w:val="20"/>
        </w:rPr>
        <w:lastRenderedPageBreak/>
        <w:t xml:space="preserve">настоящему Порядку. </w:t>
      </w:r>
    </w:p>
    <w:p w:rsidR="00D223AD" w:rsidRPr="004A4A28" w:rsidRDefault="00D223AD" w:rsidP="00D223AD">
      <w:pPr>
        <w:pStyle w:val="ConsPlusTitle"/>
        <w:numPr>
          <w:ilvl w:val="0"/>
          <w:numId w:val="23"/>
        </w:numPr>
        <w:ind w:left="0" w:firstLine="708"/>
        <w:jc w:val="both"/>
        <w:rPr>
          <w:rFonts w:ascii="Times New Roman" w:hAnsi="Times New Roman" w:cs="Times New Roman"/>
          <w:b w:val="0"/>
          <w:bCs/>
          <w:sz w:val="20"/>
        </w:rPr>
      </w:pPr>
      <w:r w:rsidRPr="004A4A28">
        <w:rPr>
          <w:rFonts w:ascii="Times New Roman" w:hAnsi="Times New Roman" w:cs="Times New Roman"/>
          <w:b w:val="0"/>
          <w:bCs/>
          <w:sz w:val="20"/>
        </w:rPr>
        <w:t>Условием предоставления иных межбюджетных трансфертов бюджетам поселений из бюджета района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органами местного самоуправления в порядке, установленном решением Совета депутатов Чамзинского муниципального района от</w:t>
      </w:r>
      <w:r w:rsidRPr="004A4A28">
        <w:rPr>
          <w:rFonts w:ascii="Times New Roman" w:hAnsi="Times New Roman" w:cs="Times New Roman"/>
          <w:b w:val="0"/>
          <w:bCs/>
          <w:sz w:val="20"/>
          <w:shd w:val="clear" w:color="auto" w:fill="FFFFFF"/>
        </w:rPr>
        <w:t xml:space="preserve"> 23 декабря 2014 г. N 218</w:t>
      </w:r>
      <w:r w:rsidRPr="004A4A28">
        <w:rPr>
          <w:rFonts w:ascii="Times New Roman" w:hAnsi="Times New Roman"/>
          <w:b w:val="0"/>
          <w:bCs/>
          <w:sz w:val="20"/>
          <w:shd w:val="clear" w:color="auto" w:fill="FFFFFF"/>
        </w:rPr>
        <w:t xml:space="preserve"> «</w:t>
      </w:r>
      <w:r w:rsidRPr="004A4A28">
        <w:rPr>
          <w:rFonts w:ascii="Times New Roman" w:hAnsi="Times New Roman" w:cs="Times New Roman"/>
          <w:b w:val="0"/>
          <w:bCs/>
          <w:sz w:val="20"/>
          <w:shd w:val="clear" w:color="auto" w:fill="FFFFFF"/>
        </w:rPr>
        <w:t>Об утверждении Порядка заключения соглашений между органами местного самоуправления Чамзинского</w:t>
      </w:r>
      <w:r w:rsidRPr="004A4A28">
        <w:rPr>
          <w:rFonts w:ascii="Times New Roman" w:hAnsi="Times New Roman"/>
          <w:b w:val="0"/>
          <w:bCs/>
          <w:sz w:val="20"/>
          <w:shd w:val="clear" w:color="auto" w:fill="FFFFFF"/>
        </w:rPr>
        <w:t xml:space="preserve"> </w:t>
      </w:r>
      <w:r w:rsidRPr="004A4A28">
        <w:rPr>
          <w:rFonts w:ascii="Times New Roman" w:hAnsi="Times New Roman" w:cs="Times New Roman"/>
          <w:b w:val="0"/>
          <w:bCs/>
          <w:sz w:val="20"/>
          <w:shd w:val="clear" w:color="auto" w:fill="FFFFFF"/>
        </w:rPr>
        <w:t>муниципального района и органами местного самоуправления поселений Чамзинского муниципального района о передаче осуществления части полномочий по решению вопросов местного значения</w:t>
      </w:r>
      <w:r w:rsidRPr="004A4A28">
        <w:rPr>
          <w:rFonts w:ascii="Times New Roman" w:hAnsi="Times New Roman"/>
          <w:b w:val="0"/>
          <w:bCs/>
          <w:sz w:val="20"/>
          <w:shd w:val="clear" w:color="auto" w:fill="FFFFFF"/>
        </w:rPr>
        <w:t>»</w:t>
      </w:r>
      <w:r w:rsidRPr="004A4A28">
        <w:rPr>
          <w:rFonts w:ascii="Times New Roman" w:hAnsi="Times New Roman" w:cs="Times New Roman"/>
          <w:b w:val="0"/>
          <w:bCs/>
          <w:sz w:val="20"/>
        </w:rPr>
        <w:t xml:space="preserve">.  </w:t>
      </w:r>
    </w:p>
    <w:p w:rsidR="00D223AD" w:rsidRPr="004A4A28" w:rsidRDefault="00D223AD" w:rsidP="00D223AD">
      <w:pPr>
        <w:pStyle w:val="ConsPlusTitle"/>
        <w:numPr>
          <w:ilvl w:val="0"/>
          <w:numId w:val="23"/>
        </w:numPr>
        <w:ind w:left="0" w:firstLine="708"/>
        <w:jc w:val="both"/>
        <w:rPr>
          <w:rFonts w:ascii="Times New Roman" w:hAnsi="Times New Roman" w:cs="Times New Roman"/>
          <w:b w:val="0"/>
          <w:bCs/>
          <w:sz w:val="20"/>
        </w:rPr>
      </w:pPr>
      <w:r w:rsidRPr="004A4A28">
        <w:rPr>
          <w:rFonts w:ascii="Times New Roman" w:hAnsi="Times New Roman" w:cs="Times New Roman"/>
          <w:b w:val="0"/>
          <w:bCs/>
          <w:sz w:val="20"/>
        </w:rPr>
        <w:t>Расчет объема иных межбюджетных трансфертов, представляемых бюджетам поселений из бюджета района для исполнения переданных полномочий, осуществляется в соответствии с Методикой расчета объема иных межбюджетных трансфертов для осуществления переданных полномочий, предоставляемых бюджетам поселений из бюджета района, согласно приложению 3 к настоящему Порядку.</w:t>
      </w:r>
    </w:p>
    <w:p w:rsidR="00D223AD" w:rsidRPr="004A4A28" w:rsidRDefault="00D223AD" w:rsidP="00D223AD">
      <w:pPr>
        <w:pStyle w:val="ConsPlusTitle"/>
        <w:numPr>
          <w:ilvl w:val="0"/>
          <w:numId w:val="23"/>
        </w:numPr>
        <w:ind w:left="0" w:firstLine="708"/>
        <w:jc w:val="both"/>
        <w:rPr>
          <w:rFonts w:ascii="Times New Roman" w:hAnsi="Times New Roman" w:cs="Times New Roman"/>
          <w:b w:val="0"/>
          <w:bCs/>
          <w:sz w:val="20"/>
        </w:rPr>
      </w:pPr>
      <w:r w:rsidRPr="004A4A28">
        <w:rPr>
          <w:rFonts w:ascii="Times New Roman" w:hAnsi="Times New Roman" w:cs="Times New Roman"/>
          <w:b w:val="0"/>
          <w:bCs/>
          <w:sz w:val="20"/>
        </w:rPr>
        <w:t>Объем и распределение иных межбюджетных трансфертов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утверждаются решением о бюджете муниципального района на очередной финансовый год и плановый период по каждому поселению.</w:t>
      </w:r>
    </w:p>
    <w:p w:rsidR="00D223AD" w:rsidRPr="004A4A28" w:rsidRDefault="00D223AD" w:rsidP="00D223AD">
      <w:pPr>
        <w:pStyle w:val="ConsPlusTitle"/>
        <w:numPr>
          <w:ilvl w:val="0"/>
          <w:numId w:val="23"/>
        </w:numPr>
        <w:ind w:left="0" w:firstLine="633"/>
        <w:jc w:val="both"/>
        <w:rPr>
          <w:rFonts w:ascii="Times New Roman" w:hAnsi="Times New Roman" w:cs="Times New Roman"/>
          <w:b w:val="0"/>
          <w:bCs/>
          <w:sz w:val="20"/>
        </w:rPr>
      </w:pPr>
      <w:r w:rsidRPr="004A4A28">
        <w:rPr>
          <w:rFonts w:ascii="Times New Roman" w:hAnsi="Times New Roman" w:cs="Times New Roman"/>
          <w:b w:val="0"/>
          <w:bCs/>
          <w:sz w:val="20"/>
        </w:rPr>
        <w:t>Иные межбюджетные трансферты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перечисляются в бюджеты поселений в соответствии со сводной бюджетной росписью.</w:t>
      </w:r>
    </w:p>
    <w:p w:rsidR="00D223AD" w:rsidRPr="004A4A28" w:rsidRDefault="00D223AD" w:rsidP="00D223AD">
      <w:pPr>
        <w:pStyle w:val="ConsPlusTitle"/>
        <w:numPr>
          <w:ilvl w:val="0"/>
          <w:numId w:val="23"/>
        </w:numPr>
        <w:ind w:left="0" w:firstLine="708"/>
        <w:jc w:val="both"/>
        <w:rPr>
          <w:rFonts w:ascii="Times New Roman" w:hAnsi="Times New Roman" w:cs="Times New Roman"/>
          <w:b w:val="0"/>
          <w:bCs/>
          <w:sz w:val="20"/>
        </w:rPr>
      </w:pPr>
      <w:r w:rsidRPr="004A4A28">
        <w:rPr>
          <w:rFonts w:ascii="Times New Roman" w:hAnsi="Times New Roman" w:cs="Times New Roman"/>
          <w:b w:val="0"/>
          <w:bCs/>
          <w:sz w:val="20"/>
        </w:rPr>
        <w:t xml:space="preserve">Перечисление иных межбюджетных трансфертов бюджетам поселений на осуществление органами местного самоуправления поселений полномочий, переданных органами местного самоуправления района, осуществляется ежеквартально на основании заявок поселений. </w:t>
      </w:r>
    </w:p>
    <w:p w:rsidR="00D223AD" w:rsidRPr="004A4A28" w:rsidRDefault="00D223AD" w:rsidP="00D223AD">
      <w:pPr>
        <w:pStyle w:val="ConsPlusTitle"/>
        <w:numPr>
          <w:ilvl w:val="0"/>
          <w:numId w:val="23"/>
        </w:numPr>
        <w:ind w:left="0" w:firstLine="708"/>
        <w:jc w:val="both"/>
        <w:rPr>
          <w:rFonts w:ascii="Times New Roman" w:hAnsi="Times New Roman" w:cs="Times New Roman"/>
          <w:b w:val="0"/>
          <w:bCs/>
          <w:sz w:val="20"/>
        </w:rPr>
      </w:pPr>
      <w:r w:rsidRPr="004A4A28">
        <w:rPr>
          <w:rFonts w:ascii="Times New Roman" w:hAnsi="Times New Roman" w:cs="Times New Roman"/>
          <w:b w:val="0"/>
          <w:bCs/>
          <w:sz w:val="20"/>
        </w:rPr>
        <w:t>Расходование иных межбюджетных трансфертов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носит целевой характер. Ответственность за целевое использование трансфертов несут органы местного самоуправления поселений, которым предоставлены иные межбюджетные трансферты.</w:t>
      </w:r>
    </w:p>
    <w:p w:rsidR="00D223AD" w:rsidRPr="004A4A28" w:rsidRDefault="00D223AD" w:rsidP="00D223AD">
      <w:pPr>
        <w:pStyle w:val="ConsPlusTitle"/>
        <w:numPr>
          <w:ilvl w:val="0"/>
          <w:numId w:val="23"/>
        </w:numPr>
        <w:ind w:left="0" w:firstLine="708"/>
        <w:jc w:val="both"/>
        <w:rPr>
          <w:rFonts w:ascii="Times New Roman" w:hAnsi="Times New Roman" w:cs="Times New Roman"/>
          <w:b w:val="0"/>
          <w:bCs/>
          <w:sz w:val="20"/>
        </w:rPr>
      </w:pPr>
      <w:r w:rsidRPr="004A4A28">
        <w:rPr>
          <w:rFonts w:ascii="Times New Roman" w:hAnsi="Times New Roman" w:cs="Times New Roman"/>
          <w:b w:val="0"/>
          <w:bCs/>
          <w:sz w:val="20"/>
        </w:rPr>
        <w:t xml:space="preserve">Не использованный в отчетном финансовом году остаток иных межбюджетных трансфертов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подлежат возврату в соответствии с требованиями, установленными бюджетным законодательством Российской Федерации. </w:t>
      </w:r>
    </w:p>
    <w:p w:rsidR="00D223AD" w:rsidRPr="004A4A28" w:rsidRDefault="00D223AD" w:rsidP="00D223AD">
      <w:pPr>
        <w:pStyle w:val="ConsPlusTitle"/>
        <w:ind w:firstLine="708"/>
        <w:jc w:val="both"/>
        <w:rPr>
          <w:rFonts w:ascii="Times New Roman" w:hAnsi="Times New Roman" w:cs="Times New Roman"/>
          <w:b w:val="0"/>
          <w:bCs/>
          <w:sz w:val="20"/>
        </w:rPr>
      </w:pPr>
      <w:r w:rsidRPr="004A4A28">
        <w:rPr>
          <w:rFonts w:ascii="Times New Roman" w:hAnsi="Times New Roman" w:cs="Times New Roman"/>
          <w:b w:val="0"/>
          <w:bCs/>
          <w:sz w:val="20"/>
        </w:rPr>
        <w:t>В случае, если неиспользованный в отчетном финансовом году остаток иных межбюджетных трансфертов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не перечислен в доход бюджета Чамзинского муниципального района Республики Мордовия, указанные средства подлежат взысканию в доход бюджета Чамзинского муниципального района Республики Мордовия в порядке, определенном финансовым органом района, с соблюдением общих требований, установленных Министерством финансов Российской Федерации.</w:t>
      </w:r>
    </w:p>
    <w:p w:rsidR="00D223AD" w:rsidRPr="004A4A28" w:rsidRDefault="00D223AD" w:rsidP="00D223AD">
      <w:pPr>
        <w:pStyle w:val="ConsPlusTitle"/>
        <w:numPr>
          <w:ilvl w:val="0"/>
          <w:numId w:val="23"/>
        </w:numPr>
        <w:ind w:left="0" w:firstLine="708"/>
        <w:jc w:val="both"/>
        <w:rPr>
          <w:rFonts w:ascii="Times New Roman" w:hAnsi="Times New Roman" w:cs="Times New Roman"/>
          <w:b w:val="0"/>
          <w:bCs/>
          <w:sz w:val="20"/>
        </w:rPr>
      </w:pPr>
      <w:r w:rsidRPr="004A4A28">
        <w:rPr>
          <w:rFonts w:ascii="Times New Roman" w:hAnsi="Times New Roman" w:cs="Times New Roman"/>
          <w:b w:val="0"/>
          <w:bCs/>
          <w:sz w:val="20"/>
        </w:rPr>
        <w:t>Глава местной администрации поселения ежеквартально, не позднее 15 числа месяца, следующего за отчетным кварталом, и ежегодно, не позднее 25 января года, следующего за отчетным годом, представляет в уполномоченные отделы (структурные подразделения) Администрации Чамзинского муниципального района Республики Мордовия и финансовый орган Чамзинского муниципального района Республики Мордовия отчет о расходах бюджета поселения, источником финансового обеспечения которых является иной межбюджетный трансферт, а также отчет, содержащий сведения о фактически достигнутых значениях целевых показателей, по форме согласно приложению 4 к настоящему Порядку.</w:t>
      </w:r>
    </w:p>
    <w:p w:rsidR="00D223AD" w:rsidRPr="004A4A28" w:rsidRDefault="00D223AD" w:rsidP="00D223AD">
      <w:pPr>
        <w:pStyle w:val="ConsPlusTitle"/>
        <w:ind w:firstLine="708"/>
        <w:jc w:val="both"/>
        <w:rPr>
          <w:rFonts w:ascii="Times New Roman" w:hAnsi="Times New Roman" w:cs="Times New Roman"/>
          <w:b w:val="0"/>
          <w:bCs/>
          <w:sz w:val="20"/>
        </w:rPr>
      </w:pPr>
    </w:p>
    <w:p w:rsidR="00D223AD" w:rsidRPr="004A4A28" w:rsidRDefault="00D223AD" w:rsidP="00D223AD">
      <w:pPr>
        <w:pStyle w:val="ConsPlusTitle"/>
        <w:ind w:firstLine="708"/>
        <w:jc w:val="right"/>
        <w:rPr>
          <w:rFonts w:ascii="Times New Roman" w:hAnsi="Times New Roman" w:cs="Times New Roman"/>
          <w:b w:val="0"/>
          <w:bCs/>
          <w:sz w:val="20"/>
        </w:rPr>
      </w:pP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Приложение 1</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к Порядку предоставления иных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межбюджетных трансфертов на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осуществление переданных полномочий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по решению вопросов местного значения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бюджетам поселений из бюджета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Чамзинского муниципального района</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Республики Мордовия</w:t>
      </w:r>
    </w:p>
    <w:p w:rsidR="00D223AD" w:rsidRPr="004A4A28" w:rsidRDefault="00D223AD" w:rsidP="00D223AD">
      <w:pPr>
        <w:pStyle w:val="ConsPlusTitle"/>
        <w:ind w:firstLine="708"/>
        <w:jc w:val="right"/>
        <w:rPr>
          <w:rFonts w:ascii="Times New Roman" w:hAnsi="Times New Roman" w:cs="Times New Roman"/>
          <w:b w:val="0"/>
          <w:bCs/>
          <w:sz w:val="20"/>
        </w:rPr>
      </w:pPr>
    </w:p>
    <w:p w:rsidR="00D223AD" w:rsidRPr="004A4A28" w:rsidRDefault="00D223AD" w:rsidP="00D223AD">
      <w:pPr>
        <w:pStyle w:val="ConsPlusTitle"/>
        <w:ind w:firstLine="708"/>
        <w:jc w:val="center"/>
        <w:rPr>
          <w:rFonts w:ascii="Times New Roman" w:hAnsi="Times New Roman" w:cs="Times New Roman"/>
          <w:b w:val="0"/>
          <w:bCs/>
          <w:sz w:val="20"/>
        </w:rPr>
      </w:pPr>
      <w:r w:rsidRPr="004A4A28">
        <w:rPr>
          <w:rFonts w:ascii="Times New Roman" w:hAnsi="Times New Roman" w:cs="Times New Roman"/>
          <w:b w:val="0"/>
          <w:bCs/>
          <w:sz w:val="20"/>
        </w:rPr>
        <w:t>Типовая форма соглашения между органами местного самоуправления о передаче части полномочий по вопросам местного значения</w:t>
      </w:r>
    </w:p>
    <w:p w:rsidR="00D223AD" w:rsidRPr="004A4A28" w:rsidRDefault="00D223AD" w:rsidP="00D223AD">
      <w:pPr>
        <w:pStyle w:val="ConsPlusTitle"/>
        <w:ind w:firstLine="708"/>
        <w:jc w:val="center"/>
        <w:rPr>
          <w:rFonts w:ascii="Times New Roman" w:hAnsi="Times New Roman" w:cs="Times New Roman"/>
          <w:b w:val="0"/>
          <w:bCs/>
          <w:sz w:val="20"/>
        </w:rPr>
      </w:pPr>
    </w:p>
    <w:p w:rsidR="00D223AD" w:rsidRPr="004A4A28" w:rsidRDefault="00D223AD" w:rsidP="00D223AD">
      <w:pPr>
        <w:pStyle w:val="ConsPlusTitle"/>
        <w:ind w:firstLine="708"/>
        <w:jc w:val="center"/>
        <w:rPr>
          <w:rFonts w:ascii="Times New Roman" w:hAnsi="Times New Roman" w:cs="Times New Roman"/>
          <w:bCs/>
          <w:sz w:val="20"/>
        </w:rPr>
      </w:pPr>
      <w:r w:rsidRPr="004A4A28">
        <w:rPr>
          <w:rFonts w:ascii="Times New Roman" w:hAnsi="Times New Roman" w:cs="Times New Roman"/>
          <w:bCs/>
          <w:sz w:val="20"/>
        </w:rPr>
        <w:t>СОГЛАШЕНИЕ</w:t>
      </w:r>
    </w:p>
    <w:p w:rsidR="00D223AD" w:rsidRPr="004A4A28" w:rsidRDefault="00D223AD" w:rsidP="00D223AD">
      <w:pPr>
        <w:pStyle w:val="ConsPlusTitle"/>
        <w:ind w:firstLine="708"/>
        <w:jc w:val="center"/>
        <w:rPr>
          <w:rFonts w:ascii="Times New Roman" w:hAnsi="Times New Roman" w:cs="Times New Roman"/>
          <w:b w:val="0"/>
          <w:bCs/>
          <w:sz w:val="20"/>
        </w:rPr>
      </w:pPr>
      <w:r w:rsidRPr="004A4A28">
        <w:rPr>
          <w:rFonts w:ascii="Times New Roman" w:hAnsi="Times New Roman" w:cs="Times New Roman"/>
          <w:b w:val="0"/>
          <w:bCs/>
          <w:sz w:val="20"/>
        </w:rPr>
        <w:t xml:space="preserve">между органами местного самоуправления Чамзинского муниципального района Республики Мордовия и _____  поселения о передаче органам местного самоуправления поселения части полномочий муниципального района по вопросам местного значения </w:t>
      </w:r>
    </w:p>
    <w:p w:rsidR="00D223AD" w:rsidRPr="004A4A28" w:rsidRDefault="00D223AD" w:rsidP="00D223AD">
      <w:pPr>
        <w:pStyle w:val="ConsPlusTitle"/>
        <w:ind w:firstLine="708"/>
        <w:jc w:val="center"/>
        <w:rPr>
          <w:rFonts w:ascii="Times New Roman" w:hAnsi="Times New Roman" w:cs="Times New Roman"/>
          <w:b w:val="0"/>
          <w:bCs/>
          <w:sz w:val="20"/>
        </w:rPr>
      </w:pP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_____________________________                                    «___» ______________ 20__ г.</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 xml:space="preserve">         (место заключения соглашения)                                                                        (дата заключения соглашения)</w:t>
      </w:r>
    </w:p>
    <w:p w:rsidR="00D223AD" w:rsidRPr="004A4A28" w:rsidRDefault="00D223AD" w:rsidP="00D223AD">
      <w:pPr>
        <w:pStyle w:val="ConsPlusNonformat"/>
        <w:jc w:val="both"/>
        <w:rPr>
          <w:rFonts w:ascii="Times New Roman" w:hAnsi="Times New Roman" w:cs="Times New Roman"/>
        </w:rPr>
      </w:pPr>
    </w:p>
    <w:p w:rsidR="00D223AD" w:rsidRPr="004A4A28" w:rsidRDefault="00D223AD" w:rsidP="00D223AD">
      <w:pPr>
        <w:pStyle w:val="ConsPlusNonformat"/>
        <w:jc w:val="both"/>
        <w:rPr>
          <w:rFonts w:ascii="Times New Roman" w:hAnsi="Times New Roman" w:cs="Times New Roman"/>
        </w:rPr>
      </w:pP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наименование органа местного самоуправления Чамзинского муниципального района Республики Мордовия)</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 xml:space="preserve"> в    лице_________________________________________________________________</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 xml:space="preserve">                      (наименование должности руководителя органа местного самоуправления)</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____________________, действующего на основании __________________________,</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 xml:space="preserve">       (фамилия, имя, отчество)                                                                            (устав  органа местного самоуправления)</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с одной стороны, и Администрация _________________________________________,</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 xml:space="preserve">                                                                               (наименование поселения)</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в лице __________________________________________________________________</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 xml:space="preserve">                                                                                   (глава (глава администрации) поселения)</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 xml:space="preserve">____________________________, действующего на основании __________________,       </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 xml:space="preserve">       (фамилия, имя, отчество)                                                                                                                  (устав поселения)</w:t>
      </w:r>
    </w:p>
    <w:p w:rsidR="00D223AD" w:rsidRPr="004A4A28" w:rsidRDefault="00D223AD" w:rsidP="00D223AD">
      <w:pPr>
        <w:pStyle w:val="ConsPlusNormal"/>
        <w:jc w:val="both"/>
        <w:outlineLvl w:val="1"/>
        <w:rPr>
          <w:rFonts w:ascii="Times New Roman" w:hAnsi="Times New Roman" w:cs="Times New Roman"/>
        </w:rPr>
      </w:pPr>
      <w:r w:rsidRPr="004A4A28">
        <w:rPr>
          <w:rFonts w:ascii="Times New Roman" w:hAnsi="Times New Roman" w:cs="Times New Roman"/>
        </w:rPr>
        <w:t>с другой стороны, вместе именуемые «Стороны», на основании решения Совета депутатов Чамзинского муниципального района от «___» _____20__ г. № ___ «О бюджете ________________ муниципального района Республики Мордовия на 20__ год и на плановый период 20___ и 20____годов», решения Совета депутатов Чамзинского муниципального района от «__» ___ 20__ г. №___ «______________________________________________________________________», (нормативно-правовой акт представительного органа местного самоуправления о передаче осуществления полномочий района)</w:t>
      </w:r>
    </w:p>
    <w:p w:rsidR="00D223AD" w:rsidRPr="004A4A28" w:rsidRDefault="00D223AD" w:rsidP="00D223AD">
      <w:pPr>
        <w:pStyle w:val="ConsPlusNormal"/>
        <w:jc w:val="both"/>
        <w:outlineLvl w:val="1"/>
        <w:rPr>
          <w:rFonts w:ascii="Times New Roman" w:hAnsi="Times New Roman" w:cs="Times New Roman"/>
        </w:rPr>
      </w:pPr>
      <w:r w:rsidRPr="004A4A28">
        <w:rPr>
          <w:rFonts w:ascii="Times New Roman" w:hAnsi="Times New Roman" w:cs="Times New Roman"/>
        </w:rPr>
        <w:t>________________________________________________________________________</w:t>
      </w:r>
    </w:p>
    <w:p w:rsidR="00D223AD" w:rsidRPr="004A4A28" w:rsidRDefault="00D223AD" w:rsidP="00D223AD">
      <w:pPr>
        <w:pStyle w:val="ConsPlusNormal"/>
        <w:jc w:val="both"/>
        <w:outlineLvl w:val="1"/>
        <w:rPr>
          <w:rFonts w:ascii="Times New Roman" w:hAnsi="Times New Roman" w:cs="Times New Roman"/>
        </w:rPr>
      </w:pPr>
      <w:r w:rsidRPr="004A4A28">
        <w:rPr>
          <w:rFonts w:ascii="Times New Roman" w:hAnsi="Times New Roman" w:cs="Times New Roman"/>
        </w:rPr>
        <w:t xml:space="preserve">       (реквизиты муниципальной программы, в рамках которой предоставляется иной межбюджетный трансферт)  </w:t>
      </w:r>
    </w:p>
    <w:p w:rsidR="00D223AD" w:rsidRPr="004A4A28" w:rsidRDefault="00D223AD" w:rsidP="00D223AD">
      <w:pPr>
        <w:pStyle w:val="ConsPlusNormal"/>
        <w:jc w:val="both"/>
        <w:outlineLvl w:val="1"/>
        <w:rPr>
          <w:rFonts w:ascii="Times New Roman" w:hAnsi="Times New Roman" w:cs="Times New Roman"/>
        </w:rPr>
      </w:pPr>
      <w:r w:rsidRPr="004A4A28">
        <w:rPr>
          <w:rFonts w:ascii="Times New Roman" w:hAnsi="Times New Roman" w:cs="Times New Roman"/>
        </w:rPr>
        <w:t>заключили настоящее Соглашение о нижеследующем.</w:t>
      </w:r>
    </w:p>
    <w:p w:rsidR="00D223AD" w:rsidRPr="004A4A28" w:rsidRDefault="00D223AD" w:rsidP="00D223AD">
      <w:pPr>
        <w:pStyle w:val="ConsPlusNormal"/>
        <w:ind w:firstLine="540"/>
        <w:jc w:val="both"/>
        <w:outlineLvl w:val="1"/>
        <w:rPr>
          <w:rFonts w:ascii="Times New Roman" w:hAnsi="Times New Roman" w:cs="Times New Roman"/>
        </w:rPr>
      </w:pPr>
    </w:p>
    <w:p w:rsidR="00D223AD" w:rsidRPr="004A4A28" w:rsidRDefault="00D223AD" w:rsidP="00D223AD">
      <w:pPr>
        <w:pStyle w:val="ConsPlusNormal"/>
        <w:jc w:val="center"/>
        <w:outlineLvl w:val="2"/>
        <w:rPr>
          <w:rFonts w:ascii="Times New Roman" w:hAnsi="Times New Roman"/>
        </w:rPr>
      </w:pPr>
      <w:r w:rsidRPr="004A4A28">
        <w:rPr>
          <w:rFonts w:ascii="Times New Roman" w:hAnsi="Times New Roman" w:cs="Times New Roman"/>
        </w:rPr>
        <w:t>1. ПРЕДМЕТ СОГЛАШЕНИЯ</w:t>
      </w:r>
    </w:p>
    <w:p w:rsidR="00D223AD" w:rsidRPr="004A4A28" w:rsidRDefault="00D223AD" w:rsidP="00D223AD">
      <w:pPr>
        <w:ind w:firstLine="567"/>
        <w:jc w:val="both"/>
        <w:rPr>
          <w:sz w:val="20"/>
          <w:szCs w:val="20"/>
        </w:rPr>
      </w:pPr>
      <w:r w:rsidRPr="004A4A28">
        <w:rPr>
          <w:sz w:val="20"/>
          <w:szCs w:val="20"/>
        </w:rPr>
        <w:t>1.1. Предметом настоящего Соглашения является предоставление из бюджета Чамзинского муниципального района Республики Мордовия (далее - бюджет) в 20__ году бюджету _______ сельского поселения Чамзинского муниципального района Республики Мордовия иного межбюджетного трансферта на осуществление переданных полномочий ___________________________________________________</w:t>
      </w:r>
    </w:p>
    <w:p w:rsidR="00D223AD" w:rsidRPr="004A4A28" w:rsidRDefault="00D223AD" w:rsidP="00D223AD">
      <w:pPr>
        <w:ind w:firstLine="567"/>
        <w:jc w:val="both"/>
        <w:rPr>
          <w:sz w:val="20"/>
          <w:szCs w:val="20"/>
        </w:rPr>
      </w:pPr>
      <w:r w:rsidRPr="004A4A28">
        <w:rPr>
          <w:sz w:val="20"/>
          <w:szCs w:val="20"/>
        </w:rPr>
        <w:t xml:space="preserve">                                                                                        (наименование полномочий)</w:t>
      </w:r>
    </w:p>
    <w:p w:rsidR="00D223AD" w:rsidRPr="004A4A28" w:rsidRDefault="00D223AD" w:rsidP="00D223AD">
      <w:pPr>
        <w:pStyle w:val="ConsPlusNonformat"/>
        <w:jc w:val="both"/>
        <w:rPr>
          <w:rFonts w:ascii="Times New Roman" w:hAnsi="Times New Roman" w:cs="Times New Roman"/>
        </w:rPr>
      </w:pPr>
      <w:r w:rsidRPr="004A4A28">
        <w:rPr>
          <w:rFonts w:ascii="Times New Roman" w:hAnsi="Times New Roman" w:cs="Times New Roman"/>
        </w:rPr>
        <w:t xml:space="preserve">(далее – Иной межбюджетный трансферт) по кодам классификации расходов бюджетов Российской Федерации: по кодам классификации расходов бюджетов Российской Федерации: код главного распорядителя средств  бюджета ____________, раздел_________, подраздел __________, целевая статья _________________, вид расходов. </w:t>
      </w:r>
    </w:p>
    <w:p w:rsidR="00D223AD" w:rsidRPr="004A4A28" w:rsidRDefault="00D223AD" w:rsidP="00D223AD">
      <w:pPr>
        <w:ind w:firstLine="567"/>
        <w:jc w:val="both"/>
        <w:rPr>
          <w:sz w:val="20"/>
          <w:szCs w:val="20"/>
        </w:rPr>
      </w:pPr>
      <w:r w:rsidRPr="004A4A28">
        <w:rPr>
          <w:sz w:val="20"/>
          <w:szCs w:val="20"/>
        </w:rPr>
        <w:t>1.2. Целью предоставления Иного межбюджетного трансферта является ________________________________________________________________________.</w:t>
      </w:r>
    </w:p>
    <w:p w:rsidR="00D223AD" w:rsidRPr="004A4A28" w:rsidRDefault="00D223AD" w:rsidP="00D223AD">
      <w:pPr>
        <w:ind w:firstLine="567"/>
        <w:jc w:val="both"/>
        <w:rPr>
          <w:sz w:val="20"/>
          <w:szCs w:val="20"/>
        </w:rPr>
      </w:pPr>
      <w:r w:rsidRPr="004A4A28">
        <w:rPr>
          <w:sz w:val="20"/>
          <w:szCs w:val="20"/>
        </w:rPr>
        <w:t>1.3. Предоставляемый Иной межбюджетный трансферт имеет целевое назначение в соответствии с условиями настоящего Соглашения. Использование иного межбюджетного трансферта на другие цели не допускается.</w:t>
      </w:r>
    </w:p>
    <w:p w:rsidR="00D223AD" w:rsidRPr="004A4A28" w:rsidRDefault="00D223AD" w:rsidP="00D223AD">
      <w:pPr>
        <w:pStyle w:val="ConsPlusNormal"/>
        <w:jc w:val="center"/>
        <w:outlineLvl w:val="2"/>
        <w:rPr>
          <w:rFonts w:ascii="Times New Roman" w:hAnsi="Times New Roman" w:cs="Times New Roman"/>
        </w:rPr>
      </w:pPr>
    </w:p>
    <w:p w:rsidR="00D223AD" w:rsidRPr="004A4A28" w:rsidRDefault="00D223AD" w:rsidP="00D223AD">
      <w:pPr>
        <w:pStyle w:val="ConsPlusNormal"/>
        <w:jc w:val="center"/>
        <w:outlineLvl w:val="2"/>
        <w:rPr>
          <w:rFonts w:ascii="Times New Roman" w:hAnsi="Times New Roman" w:cs="Times New Roman"/>
        </w:rPr>
      </w:pPr>
      <w:r w:rsidRPr="004A4A28">
        <w:rPr>
          <w:rFonts w:ascii="Times New Roman" w:hAnsi="Times New Roman" w:cs="Times New Roman"/>
        </w:rPr>
        <w:t>2. ФИНАНСОВОЕ ОБЕСПЕЧЕНИЕ РАСХОДНЫХ ОБЯЗАТЕЛЬСТВ</w:t>
      </w:r>
    </w:p>
    <w:p w:rsidR="00D223AD" w:rsidRPr="004A4A28" w:rsidRDefault="00D223AD" w:rsidP="00D223AD">
      <w:pPr>
        <w:shd w:val="clear" w:color="auto" w:fill="FFFFFF"/>
        <w:ind w:firstLine="540"/>
        <w:jc w:val="both"/>
        <w:rPr>
          <w:spacing w:val="3"/>
          <w:sz w:val="20"/>
          <w:szCs w:val="20"/>
        </w:rPr>
      </w:pPr>
      <w:r w:rsidRPr="004A4A28">
        <w:rPr>
          <w:spacing w:val="3"/>
          <w:sz w:val="20"/>
          <w:szCs w:val="20"/>
        </w:rPr>
        <w:t>2.1. Размер Иного межбюджетного трансферта, предоставляемого из бюджета Чамзинского муниципального района Республики Мордовия в соответствии с настоящим Соглашением, составляет в 20__ году ____ (_______________) рублей.</w:t>
      </w:r>
    </w:p>
    <w:p w:rsidR="00D223AD" w:rsidRPr="004A4A28" w:rsidRDefault="00D223AD" w:rsidP="00D223AD">
      <w:pPr>
        <w:shd w:val="clear" w:color="auto" w:fill="FFFFFF"/>
        <w:ind w:firstLine="540"/>
        <w:jc w:val="both"/>
        <w:rPr>
          <w:spacing w:val="3"/>
          <w:sz w:val="20"/>
          <w:szCs w:val="20"/>
        </w:rPr>
      </w:pPr>
      <w:r w:rsidRPr="004A4A28">
        <w:rPr>
          <w:spacing w:val="3"/>
          <w:sz w:val="20"/>
          <w:szCs w:val="20"/>
        </w:rPr>
        <w:t xml:space="preserve">                                                                                                                              (сумма прописью)</w:t>
      </w:r>
    </w:p>
    <w:p w:rsidR="00D223AD" w:rsidRPr="004A4A28" w:rsidRDefault="00D223AD" w:rsidP="00D223AD">
      <w:pPr>
        <w:shd w:val="clear" w:color="auto" w:fill="FFFFFF"/>
        <w:ind w:firstLine="540"/>
        <w:jc w:val="both"/>
        <w:rPr>
          <w:spacing w:val="3"/>
          <w:sz w:val="20"/>
          <w:szCs w:val="20"/>
        </w:rPr>
      </w:pPr>
    </w:p>
    <w:p w:rsidR="00D223AD" w:rsidRPr="004A4A28" w:rsidRDefault="00D223AD" w:rsidP="00D223AD">
      <w:pPr>
        <w:pStyle w:val="ConsPlusNormal"/>
        <w:jc w:val="center"/>
        <w:outlineLvl w:val="2"/>
        <w:rPr>
          <w:rFonts w:ascii="Times New Roman" w:hAnsi="Times New Roman"/>
          <w:b/>
          <w:bCs/>
          <w:spacing w:val="3"/>
        </w:rPr>
      </w:pPr>
      <w:r w:rsidRPr="004A4A28">
        <w:rPr>
          <w:rFonts w:ascii="Times New Roman" w:hAnsi="Times New Roman" w:cs="Times New Roman"/>
        </w:rPr>
        <w:t>3. ПОРЯДОК ПЕРЕЧИСЛЕНИЯ ИНОГО МЕЖБЮДЖЕТНОГО ТРАНСФЕРТА</w:t>
      </w:r>
    </w:p>
    <w:p w:rsidR="00D223AD" w:rsidRPr="004A4A28" w:rsidRDefault="00D223AD" w:rsidP="00D223AD">
      <w:pPr>
        <w:shd w:val="clear" w:color="auto" w:fill="FFFFFF"/>
        <w:ind w:firstLine="540"/>
        <w:jc w:val="both"/>
        <w:rPr>
          <w:spacing w:val="3"/>
          <w:sz w:val="20"/>
          <w:szCs w:val="20"/>
        </w:rPr>
      </w:pPr>
      <w:r w:rsidRPr="004A4A28">
        <w:rPr>
          <w:spacing w:val="3"/>
          <w:sz w:val="20"/>
          <w:szCs w:val="20"/>
        </w:rPr>
        <w:t>3.1. Иной межбюджетный трансферт предоставляется в пределах бюджетных ассигнований, предусмотренных в решении о бюджете Чамзинского муниципального района Республики Мордовия на 20__ год и на плановый период 20__ и 20__ годов, и лимитов бюджетных обязательств, доведенных _____________________ как получателю средств бюджета Чамзинского муниципального района Республики Мордовия</w:t>
      </w:r>
      <w:r w:rsidRPr="004A4A28">
        <w:rPr>
          <w:sz w:val="20"/>
          <w:szCs w:val="20"/>
        </w:rPr>
        <w:t xml:space="preserve"> на основании заявки Администрации поселения о перечислении иных межбюджетных трансфертов в сумме, указанной в данной заявке, но не более суммы, указанной в разделе 2 настоящего Соглашения.</w:t>
      </w:r>
    </w:p>
    <w:p w:rsidR="00D223AD" w:rsidRPr="004A4A28" w:rsidRDefault="00D223AD" w:rsidP="00D223AD">
      <w:pPr>
        <w:shd w:val="clear" w:color="auto" w:fill="FFFFFF"/>
        <w:ind w:firstLine="540"/>
        <w:jc w:val="both"/>
        <w:rPr>
          <w:spacing w:val="3"/>
          <w:sz w:val="20"/>
          <w:szCs w:val="20"/>
        </w:rPr>
      </w:pPr>
      <w:r w:rsidRPr="004A4A28">
        <w:rPr>
          <w:spacing w:val="3"/>
          <w:sz w:val="20"/>
          <w:szCs w:val="20"/>
        </w:rPr>
        <w:t>3.2. Перечисление Иного межбюджетного трансферта из бюджета Чамзинского муниципального района Республики Мордовия бюджету _____________ поселения Чамзинского муниципального района Республики Мордовия осуществляется на расчетный счет, открытый в управлении Федерального казначейства по Республике Мордовия р/с №</w:t>
      </w:r>
      <w:r w:rsidRPr="004A4A28">
        <w:rPr>
          <w:sz w:val="20"/>
          <w:szCs w:val="20"/>
        </w:rPr>
        <w:t>_______________________</w:t>
      </w:r>
      <w:r w:rsidRPr="004A4A28">
        <w:rPr>
          <w:spacing w:val="3"/>
          <w:sz w:val="20"/>
          <w:szCs w:val="20"/>
        </w:rPr>
        <w:t>.</w:t>
      </w:r>
    </w:p>
    <w:p w:rsidR="00D223AD" w:rsidRPr="004A4A28" w:rsidRDefault="00D223AD" w:rsidP="00D223AD">
      <w:pPr>
        <w:shd w:val="clear" w:color="auto" w:fill="FFFFFF"/>
        <w:ind w:firstLine="540"/>
        <w:jc w:val="both"/>
        <w:rPr>
          <w:spacing w:val="3"/>
          <w:sz w:val="20"/>
          <w:szCs w:val="20"/>
        </w:rPr>
      </w:pPr>
    </w:p>
    <w:p w:rsidR="00D223AD" w:rsidRPr="004A4A28" w:rsidRDefault="00D223AD" w:rsidP="00D223AD">
      <w:pPr>
        <w:pStyle w:val="ConsPlusNormal"/>
        <w:jc w:val="center"/>
        <w:outlineLvl w:val="2"/>
        <w:rPr>
          <w:rFonts w:ascii="Times New Roman" w:hAnsi="Times New Roman"/>
          <w:spacing w:val="3"/>
        </w:rPr>
      </w:pPr>
      <w:r w:rsidRPr="004A4A28">
        <w:rPr>
          <w:rFonts w:ascii="Times New Roman" w:hAnsi="Times New Roman" w:cs="Times New Roman"/>
        </w:rPr>
        <w:t>4. ВЗАИМОДЕЙСТВИЕ СТОРОН</w:t>
      </w:r>
    </w:p>
    <w:p w:rsidR="00D223AD" w:rsidRPr="004A4A28" w:rsidRDefault="00D223AD" w:rsidP="00D223AD">
      <w:pPr>
        <w:shd w:val="clear" w:color="auto" w:fill="FFFFFF"/>
        <w:ind w:firstLine="540"/>
        <w:jc w:val="both"/>
        <w:rPr>
          <w:spacing w:val="10"/>
          <w:sz w:val="20"/>
          <w:szCs w:val="20"/>
        </w:rPr>
      </w:pPr>
      <w:r w:rsidRPr="004A4A28">
        <w:rPr>
          <w:spacing w:val="3"/>
          <w:sz w:val="20"/>
          <w:szCs w:val="20"/>
        </w:rPr>
        <w:t>4.1. Главный распорядитель обязуется:</w:t>
      </w:r>
    </w:p>
    <w:p w:rsidR="00D223AD" w:rsidRPr="004A4A28" w:rsidRDefault="00D223AD" w:rsidP="00D223AD">
      <w:pPr>
        <w:tabs>
          <w:tab w:val="left" w:pos="0"/>
        </w:tabs>
        <w:ind w:firstLine="540"/>
        <w:jc w:val="both"/>
        <w:rPr>
          <w:spacing w:val="10"/>
          <w:sz w:val="20"/>
          <w:szCs w:val="20"/>
        </w:rPr>
      </w:pPr>
      <w:r w:rsidRPr="004A4A28">
        <w:rPr>
          <w:spacing w:val="10"/>
          <w:sz w:val="20"/>
          <w:szCs w:val="20"/>
        </w:rPr>
        <w:t>4.1.1. Давать Администрации поселения разъяснения по вопросам, связанным с реализацией условий настоящего Соглашения.</w:t>
      </w:r>
    </w:p>
    <w:p w:rsidR="00D223AD" w:rsidRPr="004A4A28" w:rsidRDefault="00D223AD" w:rsidP="00D223AD">
      <w:pPr>
        <w:shd w:val="clear" w:color="auto" w:fill="FFFFFF"/>
        <w:ind w:firstLine="540"/>
        <w:jc w:val="both"/>
        <w:rPr>
          <w:spacing w:val="3"/>
          <w:sz w:val="20"/>
          <w:szCs w:val="20"/>
        </w:rPr>
      </w:pPr>
      <w:r w:rsidRPr="004A4A28">
        <w:rPr>
          <w:spacing w:val="3"/>
          <w:sz w:val="20"/>
          <w:szCs w:val="20"/>
        </w:rPr>
        <w:t>4.2. Главный распорядитель вправе:</w:t>
      </w:r>
    </w:p>
    <w:p w:rsidR="00D223AD" w:rsidRPr="004A4A28" w:rsidRDefault="00D223AD" w:rsidP="00D223AD">
      <w:pPr>
        <w:shd w:val="clear" w:color="auto" w:fill="FFFFFF"/>
        <w:ind w:firstLine="540"/>
        <w:jc w:val="both"/>
        <w:rPr>
          <w:spacing w:val="3"/>
          <w:sz w:val="20"/>
          <w:szCs w:val="20"/>
        </w:rPr>
      </w:pPr>
      <w:r w:rsidRPr="004A4A28">
        <w:rPr>
          <w:spacing w:val="3"/>
          <w:sz w:val="20"/>
          <w:szCs w:val="20"/>
        </w:rPr>
        <w:t>4.2.1. Проводить проверки соблюдения Администрацией поселения принятых на себя обязательств в рамках настоящего Соглашения.</w:t>
      </w:r>
    </w:p>
    <w:p w:rsidR="00D223AD" w:rsidRPr="004A4A28" w:rsidRDefault="00D223AD" w:rsidP="00D223AD">
      <w:pPr>
        <w:autoSpaceDE w:val="0"/>
        <w:autoSpaceDN w:val="0"/>
        <w:adjustRightInd w:val="0"/>
        <w:ind w:firstLine="540"/>
        <w:jc w:val="both"/>
        <w:rPr>
          <w:sz w:val="20"/>
          <w:szCs w:val="20"/>
        </w:rPr>
      </w:pPr>
      <w:r w:rsidRPr="004A4A28">
        <w:rPr>
          <w:sz w:val="20"/>
          <w:szCs w:val="20"/>
        </w:rPr>
        <w:t>4.2.2. Осуществлять контроль за целевым использованием Администрацией поселения Иных межбюджетных трансфертов, полученных в рамках настоящего Соглашения.</w:t>
      </w:r>
    </w:p>
    <w:p w:rsidR="00D223AD" w:rsidRPr="004A4A28" w:rsidRDefault="00D223AD" w:rsidP="00D223AD">
      <w:pPr>
        <w:shd w:val="clear" w:color="auto" w:fill="FFFFFF"/>
        <w:ind w:firstLine="540"/>
        <w:jc w:val="both"/>
        <w:rPr>
          <w:spacing w:val="-1"/>
          <w:sz w:val="20"/>
          <w:szCs w:val="20"/>
        </w:rPr>
      </w:pPr>
      <w:r w:rsidRPr="004A4A28">
        <w:rPr>
          <w:spacing w:val="-1"/>
          <w:sz w:val="20"/>
          <w:szCs w:val="20"/>
        </w:rPr>
        <w:lastRenderedPageBreak/>
        <w:t>4.2.3. Осуществлять проверки (с привлечением соответствующих органов) целевого использования Администрацией поселения Иных межбюджетных трансфертов, полученных в рамках настоящего Соглашения, а также соответствия представленных отчетов фактическому состоянию.</w:t>
      </w:r>
    </w:p>
    <w:p w:rsidR="00D223AD" w:rsidRPr="004A4A28" w:rsidRDefault="00D223AD" w:rsidP="00D223AD">
      <w:pPr>
        <w:shd w:val="clear" w:color="auto" w:fill="FFFFFF"/>
        <w:ind w:firstLine="540"/>
        <w:jc w:val="both"/>
        <w:rPr>
          <w:spacing w:val="6"/>
          <w:sz w:val="20"/>
          <w:szCs w:val="20"/>
        </w:rPr>
      </w:pPr>
      <w:r w:rsidRPr="004A4A28">
        <w:rPr>
          <w:spacing w:val="-6"/>
          <w:sz w:val="20"/>
          <w:szCs w:val="20"/>
        </w:rPr>
        <w:t>4.3.</w:t>
      </w:r>
      <w:r w:rsidRPr="004A4A28">
        <w:rPr>
          <w:sz w:val="20"/>
          <w:szCs w:val="20"/>
        </w:rPr>
        <w:t xml:space="preserve"> </w:t>
      </w:r>
      <w:r w:rsidRPr="004A4A28">
        <w:rPr>
          <w:bCs/>
          <w:spacing w:val="6"/>
          <w:sz w:val="20"/>
          <w:szCs w:val="20"/>
        </w:rPr>
        <w:t>Администрация поселения</w:t>
      </w:r>
      <w:r w:rsidRPr="004A4A28">
        <w:rPr>
          <w:spacing w:val="6"/>
          <w:sz w:val="20"/>
          <w:szCs w:val="20"/>
        </w:rPr>
        <w:t xml:space="preserve"> обязуется:</w:t>
      </w:r>
    </w:p>
    <w:p w:rsidR="00D223AD" w:rsidRPr="004A4A28" w:rsidRDefault="00D223AD" w:rsidP="00D223AD">
      <w:pPr>
        <w:shd w:val="clear" w:color="auto" w:fill="FFFFFF"/>
        <w:ind w:firstLine="540"/>
        <w:jc w:val="both"/>
        <w:rPr>
          <w:spacing w:val="6"/>
          <w:sz w:val="20"/>
          <w:szCs w:val="20"/>
        </w:rPr>
      </w:pPr>
      <w:r w:rsidRPr="004A4A28">
        <w:rPr>
          <w:spacing w:val="6"/>
          <w:sz w:val="20"/>
          <w:szCs w:val="20"/>
        </w:rPr>
        <w:t>4.3.1. Производить расходование Иных межбюджетных трансфертов в соответствии с действующим законодательством.</w:t>
      </w:r>
    </w:p>
    <w:p w:rsidR="00D223AD" w:rsidRPr="004A4A28" w:rsidRDefault="00D223AD" w:rsidP="00D223AD">
      <w:pPr>
        <w:shd w:val="clear" w:color="auto" w:fill="FFFFFF"/>
        <w:ind w:firstLine="540"/>
        <w:jc w:val="both"/>
        <w:rPr>
          <w:sz w:val="20"/>
          <w:szCs w:val="20"/>
        </w:rPr>
      </w:pPr>
      <w:r w:rsidRPr="004A4A28">
        <w:rPr>
          <w:sz w:val="20"/>
          <w:szCs w:val="20"/>
        </w:rPr>
        <w:t>4.3.2. Обеспечить целевое расходование средств Иных межбюджетных трансфертов.</w:t>
      </w:r>
    </w:p>
    <w:p w:rsidR="00D223AD" w:rsidRPr="004A4A28" w:rsidRDefault="00D223AD" w:rsidP="00D223AD">
      <w:pPr>
        <w:ind w:firstLine="540"/>
        <w:jc w:val="both"/>
        <w:rPr>
          <w:sz w:val="20"/>
          <w:szCs w:val="20"/>
        </w:rPr>
      </w:pPr>
      <w:r w:rsidRPr="004A4A28">
        <w:rPr>
          <w:sz w:val="20"/>
          <w:szCs w:val="20"/>
        </w:rPr>
        <w:t>4.3.3.</w:t>
      </w:r>
      <w:r w:rsidRPr="004A4A28">
        <w:rPr>
          <w:spacing w:val="1"/>
          <w:sz w:val="20"/>
          <w:szCs w:val="20"/>
        </w:rPr>
        <w:t xml:space="preserve"> </w:t>
      </w:r>
      <w:r w:rsidRPr="004A4A28">
        <w:rPr>
          <w:sz w:val="20"/>
          <w:szCs w:val="20"/>
        </w:rPr>
        <w:t>Предоставлять по запросу Главного распорядителя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Главному распорядителю при проведении последним таких проверок (контрольных мероприятий).</w:t>
      </w:r>
    </w:p>
    <w:p w:rsidR="00D223AD" w:rsidRPr="004A4A28" w:rsidRDefault="00D223AD" w:rsidP="00D223AD">
      <w:pPr>
        <w:ind w:firstLine="540"/>
        <w:jc w:val="both"/>
        <w:rPr>
          <w:sz w:val="20"/>
          <w:szCs w:val="20"/>
        </w:rPr>
      </w:pPr>
      <w:r w:rsidRPr="004A4A28">
        <w:rPr>
          <w:sz w:val="20"/>
          <w:szCs w:val="20"/>
        </w:rPr>
        <w:t>4.3.4. Обеспечивать достижение значений результатов использования Иных межбюджетных трансфертов, установленных в соответствии с приложением __ к настоящему Соглашению, являющимся неотъемлемой частью настоящего Соглашения</w:t>
      </w:r>
    </w:p>
    <w:p w:rsidR="00D223AD" w:rsidRPr="004A4A28" w:rsidRDefault="00D223AD" w:rsidP="00D223AD">
      <w:pPr>
        <w:shd w:val="clear" w:color="auto" w:fill="FFFFFF"/>
        <w:ind w:firstLine="540"/>
        <w:jc w:val="both"/>
        <w:rPr>
          <w:spacing w:val="1"/>
          <w:sz w:val="20"/>
          <w:szCs w:val="20"/>
        </w:rPr>
      </w:pPr>
      <w:r w:rsidRPr="004A4A28">
        <w:rPr>
          <w:spacing w:val="1"/>
          <w:sz w:val="20"/>
          <w:szCs w:val="20"/>
        </w:rPr>
        <w:t xml:space="preserve">4.3.5. Представлять Главному распорядителю, </w:t>
      </w:r>
      <w:r w:rsidRPr="004A4A28">
        <w:rPr>
          <w:sz w:val="20"/>
          <w:szCs w:val="20"/>
        </w:rPr>
        <w:t>ежеквартально, не позднее 15 числа месяца, следующего за отчетным кварталом, и ежегодно, не позднее 25 января года, следующего за отчетным годом, представляет</w:t>
      </w:r>
      <w:r w:rsidRPr="004A4A28">
        <w:rPr>
          <w:spacing w:val="1"/>
          <w:sz w:val="20"/>
          <w:szCs w:val="20"/>
        </w:rPr>
        <w:t xml:space="preserve"> отчет об использовании Иных межбюджетных трансфертов. </w:t>
      </w:r>
    </w:p>
    <w:p w:rsidR="00D223AD" w:rsidRPr="004A4A28" w:rsidRDefault="00D223AD" w:rsidP="00D223AD">
      <w:pPr>
        <w:shd w:val="clear" w:color="auto" w:fill="FFFFFF"/>
        <w:ind w:firstLine="540"/>
        <w:jc w:val="both"/>
        <w:rPr>
          <w:sz w:val="20"/>
          <w:szCs w:val="20"/>
        </w:rPr>
      </w:pPr>
      <w:r w:rsidRPr="004A4A28">
        <w:rPr>
          <w:sz w:val="20"/>
          <w:szCs w:val="20"/>
        </w:rPr>
        <w:t>4.3.6. Возвратить не использованный на 1 января финансового года остаток Иных межбюджетных трансфертов в бюджет Чамзинского муниципального района Республики Мордовия в соответствии с требованиями действующего законодательства.</w:t>
      </w:r>
    </w:p>
    <w:p w:rsidR="00D223AD" w:rsidRPr="004A4A28" w:rsidRDefault="00D223AD" w:rsidP="00D223AD">
      <w:pPr>
        <w:pStyle w:val="ConsPlusNormal"/>
        <w:ind w:firstLine="540"/>
        <w:jc w:val="both"/>
        <w:outlineLvl w:val="2"/>
        <w:rPr>
          <w:rFonts w:ascii="Times New Roman" w:hAnsi="Times New Roman" w:cs="Times New Roman"/>
        </w:rPr>
      </w:pPr>
    </w:p>
    <w:p w:rsidR="00D223AD" w:rsidRPr="004A4A28" w:rsidRDefault="00D223AD" w:rsidP="00D223AD">
      <w:pPr>
        <w:pStyle w:val="ConsPlusNormal"/>
        <w:ind w:firstLine="540"/>
        <w:jc w:val="center"/>
        <w:outlineLvl w:val="2"/>
        <w:rPr>
          <w:rFonts w:ascii="Times New Roman" w:hAnsi="Times New Roman" w:cs="Times New Roman"/>
        </w:rPr>
      </w:pPr>
      <w:r w:rsidRPr="004A4A28">
        <w:rPr>
          <w:rFonts w:ascii="Times New Roman" w:hAnsi="Times New Roman" w:cs="Times New Roman"/>
        </w:rPr>
        <w:t>5. ОТВЕТСТВЕННОСТЬ СТОРОН</w:t>
      </w:r>
    </w:p>
    <w:p w:rsidR="00D223AD" w:rsidRPr="004A4A28" w:rsidRDefault="00D223AD" w:rsidP="00D223AD">
      <w:pPr>
        <w:pStyle w:val="ConsPlusNormal"/>
        <w:ind w:firstLine="540"/>
        <w:jc w:val="both"/>
        <w:outlineLvl w:val="2"/>
        <w:rPr>
          <w:rFonts w:ascii="Times New Roman" w:hAnsi="Times New Roman" w:cs="Times New Roman"/>
        </w:rPr>
      </w:pPr>
      <w:r w:rsidRPr="004A4A28">
        <w:rPr>
          <w:rFonts w:ascii="Times New Roman" w:hAnsi="Times New Roman" w:cs="Times New Roman"/>
        </w:rPr>
        <w:t>5.1.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D223AD" w:rsidRPr="004A4A28" w:rsidRDefault="00D223AD" w:rsidP="00D223AD">
      <w:pPr>
        <w:pStyle w:val="ConsPlusNormal"/>
        <w:ind w:firstLine="540"/>
        <w:jc w:val="both"/>
        <w:outlineLvl w:val="2"/>
        <w:rPr>
          <w:rFonts w:ascii="Times New Roman" w:hAnsi="Times New Roman" w:cs="Times New Roman"/>
        </w:rPr>
      </w:pPr>
    </w:p>
    <w:p w:rsidR="00D223AD" w:rsidRPr="004A4A28" w:rsidRDefault="00D223AD" w:rsidP="00D223AD">
      <w:pPr>
        <w:pStyle w:val="ConsPlusNormal"/>
        <w:ind w:firstLine="540"/>
        <w:jc w:val="center"/>
        <w:outlineLvl w:val="2"/>
        <w:rPr>
          <w:rFonts w:ascii="Times New Roman" w:hAnsi="Times New Roman" w:cs="Times New Roman"/>
        </w:rPr>
      </w:pPr>
      <w:r w:rsidRPr="004A4A28">
        <w:rPr>
          <w:rFonts w:ascii="Times New Roman" w:hAnsi="Times New Roman" w:cs="Times New Roman"/>
        </w:rPr>
        <w:t>6. ПРОЧИЕ УСЛОВИЯ</w:t>
      </w:r>
    </w:p>
    <w:p w:rsidR="00D223AD" w:rsidRPr="004A4A28" w:rsidRDefault="00D223AD" w:rsidP="00D223AD">
      <w:pPr>
        <w:ind w:firstLine="540"/>
        <w:jc w:val="both"/>
        <w:rPr>
          <w:sz w:val="20"/>
          <w:szCs w:val="20"/>
        </w:rPr>
      </w:pPr>
      <w:r w:rsidRPr="004A4A28">
        <w:rPr>
          <w:sz w:val="20"/>
          <w:szCs w:val="20"/>
        </w:rPr>
        <w:t>6.1. Споры между Сторонами решаются путем переговоров, а при не достижении согласия – в судебном порядке.</w:t>
      </w:r>
    </w:p>
    <w:p w:rsidR="00D223AD" w:rsidRPr="004A4A28" w:rsidRDefault="00D223AD" w:rsidP="00D223AD">
      <w:pPr>
        <w:ind w:firstLine="540"/>
        <w:jc w:val="both"/>
        <w:rPr>
          <w:sz w:val="20"/>
          <w:szCs w:val="20"/>
        </w:rPr>
      </w:pPr>
      <w:r w:rsidRPr="004A4A28">
        <w:rPr>
          <w:sz w:val="20"/>
          <w:szCs w:val="20"/>
        </w:rPr>
        <w:t>6.2. Изменение настоящего Соглашения осуществляется по инициативе Сторон в письменной форме в виде дополнений к настоящему Соглашению, которые являются его неотъемлемой частью.</w:t>
      </w:r>
    </w:p>
    <w:p w:rsidR="00D223AD" w:rsidRPr="004A4A28" w:rsidRDefault="00D223AD" w:rsidP="00D223AD">
      <w:pPr>
        <w:ind w:firstLine="540"/>
        <w:jc w:val="both"/>
        <w:rPr>
          <w:sz w:val="20"/>
          <w:szCs w:val="20"/>
        </w:rPr>
      </w:pPr>
      <w:r w:rsidRPr="004A4A28">
        <w:rPr>
          <w:sz w:val="20"/>
          <w:szCs w:val="20"/>
        </w:rPr>
        <w:t xml:space="preserve">6.3. Настоящее Соглашение составлено в двух экземплярах, имеющих одинаковую юридическую силу, по одному экземпляру для каждой из сторон. </w:t>
      </w:r>
    </w:p>
    <w:p w:rsidR="00D223AD" w:rsidRPr="004A4A28" w:rsidRDefault="00D223AD" w:rsidP="00D223AD">
      <w:pPr>
        <w:pStyle w:val="ConsPlusNormal"/>
        <w:ind w:firstLine="540"/>
        <w:outlineLvl w:val="2"/>
        <w:rPr>
          <w:rFonts w:ascii="Times New Roman" w:hAnsi="Times New Roman" w:cs="Times New Roman"/>
        </w:rPr>
      </w:pPr>
      <w:r w:rsidRPr="004A4A28">
        <w:rPr>
          <w:rFonts w:ascii="Times New Roman" w:hAnsi="Times New Roman" w:cs="Times New Roman"/>
        </w:rPr>
        <w:t>6.4. Настоящее соглашение вступает в силу с момента его подписания сторонами и действует до 31 декабря 2020 г.</w:t>
      </w:r>
    </w:p>
    <w:p w:rsidR="00D223AD" w:rsidRPr="004A4A28" w:rsidRDefault="00D223AD" w:rsidP="00D223AD">
      <w:pPr>
        <w:pStyle w:val="ConsPlusNormal"/>
        <w:ind w:firstLine="540"/>
        <w:jc w:val="both"/>
        <w:outlineLvl w:val="2"/>
        <w:rPr>
          <w:rFonts w:ascii="Times New Roman" w:hAnsi="Times New Roman" w:cs="Times New Roman"/>
        </w:rPr>
      </w:pPr>
    </w:p>
    <w:p w:rsidR="00D223AD" w:rsidRPr="004A4A28" w:rsidRDefault="00D223AD" w:rsidP="00D223AD">
      <w:pPr>
        <w:pStyle w:val="ConsPlusNormal"/>
        <w:jc w:val="center"/>
        <w:outlineLvl w:val="2"/>
        <w:rPr>
          <w:rFonts w:ascii="Times New Roman" w:hAnsi="Times New Roman" w:cs="Times New Roman"/>
        </w:rPr>
      </w:pPr>
      <w:r w:rsidRPr="004A4A28">
        <w:rPr>
          <w:rFonts w:ascii="Times New Roman" w:hAnsi="Times New Roman" w:cs="Times New Roman"/>
        </w:rPr>
        <w:t>7. ПЛАТЕЖНЫЕ РЕКВИЗИТЫ СТОРОН</w:t>
      </w:r>
    </w:p>
    <w:tbl>
      <w:tblPr>
        <w:tblW w:w="204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3"/>
        <w:gridCol w:w="5103"/>
        <w:gridCol w:w="5103"/>
        <w:gridCol w:w="5103"/>
      </w:tblGrid>
      <w:tr w:rsidR="00D223AD" w:rsidRPr="004A4A28" w:rsidTr="00F751DD">
        <w:trPr>
          <w:trHeight w:val="1191"/>
        </w:trPr>
        <w:tc>
          <w:tcPr>
            <w:tcW w:w="5103" w:type="dxa"/>
            <w:tcBorders>
              <w:top w:val="single" w:sz="4" w:space="0" w:color="auto"/>
              <w:left w:val="single" w:sz="4" w:space="0" w:color="auto"/>
              <w:bottom w:val="single" w:sz="4" w:space="0" w:color="auto"/>
              <w:right w:val="single" w:sz="4" w:space="0" w:color="auto"/>
            </w:tcBorders>
          </w:tcPr>
          <w:p w:rsidR="00D223AD" w:rsidRPr="004A4A28" w:rsidRDefault="00D223AD" w:rsidP="00F751DD">
            <w:pPr>
              <w:pStyle w:val="ConsPlusNormal"/>
              <w:rPr>
                <w:rFonts w:ascii="Times New Roman" w:hAnsi="Times New Roman" w:cs="Times New Roman"/>
              </w:rPr>
            </w:pPr>
            <w:r w:rsidRPr="004A4A28">
              <w:rPr>
                <w:rFonts w:ascii="Times New Roman" w:hAnsi="Times New Roman" w:cs="Times New Roman"/>
              </w:rPr>
              <w:t>Наименование Главного распорядителя</w:t>
            </w:r>
          </w:p>
        </w:tc>
        <w:tc>
          <w:tcPr>
            <w:tcW w:w="5103" w:type="dxa"/>
            <w:tcBorders>
              <w:top w:val="single" w:sz="4" w:space="0" w:color="auto"/>
              <w:left w:val="single" w:sz="4" w:space="0" w:color="auto"/>
              <w:bottom w:val="single" w:sz="4" w:space="0" w:color="auto"/>
              <w:right w:val="single" w:sz="4" w:space="0" w:color="auto"/>
            </w:tcBorders>
          </w:tcPr>
          <w:p w:rsidR="00D223AD" w:rsidRPr="004A4A28" w:rsidRDefault="00D223AD" w:rsidP="00F751DD">
            <w:pPr>
              <w:pStyle w:val="ConsPlusNormal"/>
              <w:rPr>
                <w:rFonts w:ascii="Times New Roman" w:hAnsi="Times New Roman" w:cs="Times New Roman"/>
              </w:rPr>
            </w:pPr>
            <w:r w:rsidRPr="004A4A28">
              <w:rPr>
                <w:rFonts w:ascii="Times New Roman" w:hAnsi="Times New Roman" w:cs="Times New Roman"/>
              </w:rPr>
              <w:t>Наименование Администрации</w:t>
            </w:r>
          </w:p>
        </w:tc>
        <w:tc>
          <w:tcPr>
            <w:tcW w:w="5103" w:type="dxa"/>
            <w:tcBorders>
              <w:top w:val="nil"/>
              <w:left w:val="single" w:sz="4" w:space="0" w:color="auto"/>
              <w:bottom w:val="nil"/>
              <w:right w:val="nil"/>
            </w:tcBorders>
          </w:tcPr>
          <w:p w:rsidR="00D223AD" w:rsidRPr="004A4A28" w:rsidRDefault="00D223AD" w:rsidP="00F751DD">
            <w:pPr>
              <w:pStyle w:val="ConsPlusNormal"/>
              <w:jc w:val="both"/>
              <w:outlineLvl w:val="2"/>
              <w:rPr>
                <w:rFonts w:ascii="Times New Roman" w:hAnsi="Times New Roman" w:cs="Times New Roman"/>
              </w:rPr>
            </w:pPr>
          </w:p>
        </w:tc>
        <w:tc>
          <w:tcPr>
            <w:tcW w:w="5103" w:type="dxa"/>
            <w:tcBorders>
              <w:top w:val="nil"/>
              <w:left w:val="nil"/>
              <w:bottom w:val="nil"/>
              <w:right w:val="nil"/>
            </w:tcBorders>
          </w:tcPr>
          <w:p w:rsidR="00D223AD" w:rsidRPr="004A4A28" w:rsidRDefault="00D223AD" w:rsidP="00F751DD">
            <w:pPr>
              <w:jc w:val="both"/>
              <w:rPr>
                <w:bCs/>
                <w:sz w:val="20"/>
                <w:szCs w:val="20"/>
              </w:rPr>
            </w:pPr>
          </w:p>
        </w:tc>
      </w:tr>
      <w:tr w:rsidR="00D223AD" w:rsidRPr="004A4A28" w:rsidTr="00F751DD">
        <w:tc>
          <w:tcPr>
            <w:tcW w:w="5103" w:type="dxa"/>
            <w:tcBorders>
              <w:top w:val="single" w:sz="4" w:space="0" w:color="auto"/>
              <w:left w:val="single" w:sz="4" w:space="0" w:color="auto"/>
              <w:bottom w:val="single" w:sz="4" w:space="0" w:color="auto"/>
              <w:right w:val="single" w:sz="4" w:space="0" w:color="auto"/>
            </w:tcBorders>
          </w:tcPr>
          <w:p w:rsidR="00D223AD" w:rsidRPr="004A4A28" w:rsidRDefault="00D223AD" w:rsidP="00F751DD">
            <w:pPr>
              <w:pStyle w:val="ConsPlusNormal"/>
              <w:rPr>
                <w:rFonts w:ascii="Times New Roman" w:hAnsi="Times New Roman" w:cs="Times New Roman"/>
              </w:rPr>
            </w:pPr>
            <w:r w:rsidRPr="004A4A28">
              <w:rPr>
                <w:rFonts w:ascii="Times New Roman" w:hAnsi="Times New Roman" w:cs="Times New Roman"/>
              </w:rPr>
              <w:t>Место нахождения:</w:t>
            </w:r>
          </w:p>
        </w:tc>
        <w:tc>
          <w:tcPr>
            <w:tcW w:w="5103" w:type="dxa"/>
            <w:tcBorders>
              <w:top w:val="single" w:sz="4" w:space="0" w:color="auto"/>
              <w:left w:val="single" w:sz="4" w:space="0" w:color="auto"/>
              <w:bottom w:val="single" w:sz="4" w:space="0" w:color="auto"/>
              <w:right w:val="single" w:sz="4" w:space="0" w:color="auto"/>
            </w:tcBorders>
          </w:tcPr>
          <w:p w:rsidR="00D223AD" w:rsidRPr="004A4A28" w:rsidRDefault="00D223AD" w:rsidP="00F751DD">
            <w:pPr>
              <w:pStyle w:val="ConsPlusNormal"/>
              <w:rPr>
                <w:rFonts w:ascii="Times New Roman" w:hAnsi="Times New Roman" w:cs="Times New Roman"/>
              </w:rPr>
            </w:pPr>
            <w:r w:rsidRPr="004A4A28">
              <w:rPr>
                <w:rFonts w:ascii="Times New Roman" w:hAnsi="Times New Roman" w:cs="Times New Roman"/>
              </w:rPr>
              <w:t>Место нахождения:</w:t>
            </w:r>
          </w:p>
        </w:tc>
        <w:tc>
          <w:tcPr>
            <w:tcW w:w="5103" w:type="dxa"/>
            <w:tcBorders>
              <w:top w:val="nil"/>
              <w:left w:val="single" w:sz="4" w:space="0" w:color="auto"/>
              <w:bottom w:val="nil"/>
              <w:right w:val="nil"/>
            </w:tcBorders>
          </w:tcPr>
          <w:p w:rsidR="00D223AD" w:rsidRPr="004A4A28" w:rsidRDefault="00D223AD" w:rsidP="00F751DD">
            <w:pPr>
              <w:jc w:val="both"/>
              <w:rPr>
                <w:i/>
                <w:sz w:val="20"/>
                <w:szCs w:val="20"/>
              </w:rPr>
            </w:pPr>
          </w:p>
        </w:tc>
        <w:tc>
          <w:tcPr>
            <w:tcW w:w="5103" w:type="dxa"/>
            <w:tcBorders>
              <w:top w:val="nil"/>
              <w:left w:val="nil"/>
              <w:bottom w:val="nil"/>
              <w:right w:val="nil"/>
            </w:tcBorders>
          </w:tcPr>
          <w:p w:rsidR="00D223AD" w:rsidRPr="004A4A28" w:rsidRDefault="00D223AD" w:rsidP="00F751DD">
            <w:pPr>
              <w:jc w:val="both"/>
              <w:rPr>
                <w:b/>
                <w:sz w:val="20"/>
                <w:szCs w:val="20"/>
              </w:rPr>
            </w:pPr>
          </w:p>
        </w:tc>
      </w:tr>
      <w:tr w:rsidR="00D223AD" w:rsidRPr="004A4A28" w:rsidTr="00F751DD">
        <w:tc>
          <w:tcPr>
            <w:tcW w:w="5103" w:type="dxa"/>
            <w:tcBorders>
              <w:top w:val="single" w:sz="4" w:space="0" w:color="auto"/>
              <w:left w:val="single" w:sz="4" w:space="0" w:color="auto"/>
              <w:bottom w:val="single" w:sz="4" w:space="0" w:color="auto"/>
              <w:right w:val="single" w:sz="4" w:space="0" w:color="auto"/>
            </w:tcBorders>
          </w:tcPr>
          <w:p w:rsidR="00D223AD" w:rsidRPr="004A4A28" w:rsidRDefault="00D223AD" w:rsidP="00F751DD">
            <w:pPr>
              <w:pStyle w:val="ConsPlusNormal"/>
              <w:rPr>
                <w:rFonts w:ascii="Times New Roman" w:hAnsi="Times New Roman" w:cs="Times New Roman"/>
              </w:rPr>
            </w:pPr>
            <w:r w:rsidRPr="004A4A28">
              <w:rPr>
                <w:rFonts w:ascii="Times New Roman" w:hAnsi="Times New Roman" w:cs="Times New Roman"/>
              </w:rPr>
              <w:t>Платежные реквизиты:</w:t>
            </w:r>
          </w:p>
        </w:tc>
        <w:tc>
          <w:tcPr>
            <w:tcW w:w="5103" w:type="dxa"/>
            <w:tcBorders>
              <w:top w:val="single" w:sz="4" w:space="0" w:color="auto"/>
              <w:left w:val="single" w:sz="4" w:space="0" w:color="auto"/>
              <w:bottom w:val="single" w:sz="4" w:space="0" w:color="auto"/>
              <w:right w:val="single" w:sz="4" w:space="0" w:color="auto"/>
            </w:tcBorders>
          </w:tcPr>
          <w:p w:rsidR="00D223AD" w:rsidRPr="004A4A28" w:rsidRDefault="00D223AD" w:rsidP="00F751DD">
            <w:pPr>
              <w:pStyle w:val="ConsPlusNormal"/>
              <w:rPr>
                <w:rFonts w:ascii="Times New Roman" w:hAnsi="Times New Roman" w:cs="Times New Roman"/>
              </w:rPr>
            </w:pPr>
            <w:r w:rsidRPr="004A4A28">
              <w:rPr>
                <w:rFonts w:ascii="Times New Roman" w:hAnsi="Times New Roman" w:cs="Times New Roman"/>
              </w:rPr>
              <w:t>Платежные реквизиты:</w:t>
            </w:r>
          </w:p>
        </w:tc>
        <w:tc>
          <w:tcPr>
            <w:tcW w:w="5103" w:type="dxa"/>
            <w:tcBorders>
              <w:top w:val="nil"/>
              <w:left w:val="single" w:sz="4" w:space="0" w:color="auto"/>
              <w:bottom w:val="nil"/>
              <w:right w:val="nil"/>
            </w:tcBorders>
          </w:tcPr>
          <w:p w:rsidR="00D223AD" w:rsidRPr="004A4A28" w:rsidRDefault="00D223AD" w:rsidP="00F751DD">
            <w:pPr>
              <w:jc w:val="both"/>
              <w:rPr>
                <w:i/>
                <w:sz w:val="20"/>
                <w:szCs w:val="20"/>
              </w:rPr>
            </w:pPr>
          </w:p>
        </w:tc>
        <w:tc>
          <w:tcPr>
            <w:tcW w:w="5103" w:type="dxa"/>
            <w:tcBorders>
              <w:top w:val="nil"/>
              <w:left w:val="nil"/>
              <w:bottom w:val="nil"/>
              <w:right w:val="nil"/>
            </w:tcBorders>
          </w:tcPr>
          <w:p w:rsidR="00D223AD" w:rsidRPr="004A4A28" w:rsidRDefault="00D223AD" w:rsidP="00F751DD">
            <w:pPr>
              <w:jc w:val="both"/>
              <w:rPr>
                <w:b/>
                <w:sz w:val="20"/>
                <w:szCs w:val="20"/>
              </w:rPr>
            </w:pPr>
          </w:p>
        </w:tc>
      </w:tr>
      <w:tr w:rsidR="00D223AD" w:rsidRPr="004A4A28" w:rsidTr="00F751DD">
        <w:tc>
          <w:tcPr>
            <w:tcW w:w="5103" w:type="dxa"/>
            <w:tcBorders>
              <w:top w:val="single" w:sz="4" w:space="0" w:color="auto"/>
              <w:left w:val="single" w:sz="4" w:space="0" w:color="auto"/>
              <w:bottom w:val="single" w:sz="4" w:space="0" w:color="auto"/>
              <w:right w:val="single" w:sz="4" w:space="0" w:color="auto"/>
            </w:tcBorders>
          </w:tcPr>
          <w:p w:rsidR="00D223AD" w:rsidRPr="004A4A28" w:rsidRDefault="00D223AD" w:rsidP="00F751DD">
            <w:pPr>
              <w:pStyle w:val="ConsPlusNorma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D223AD" w:rsidRPr="004A4A28" w:rsidRDefault="00D223AD" w:rsidP="00F751DD">
            <w:pPr>
              <w:pStyle w:val="ConsPlusNormal"/>
              <w:rPr>
                <w:rFonts w:ascii="Times New Roman" w:hAnsi="Times New Roman" w:cs="Times New Roman"/>
              </w:rPr>
            </w:pPr>
            <w:r w:rsidRPr="004A4A28">
              <w:rPr>
                <w:rFonts w:ascii="Times New Roman" w:hAnsi="Times New Roman" w:cs="Times New Roman"/>
              </w:rPr>
              <w:t>Код администратора дохода:</w:t>
            </w:r>
          </w:p>
        </w:tc>
        <w:tc>
          <w:tcPr>
            <w:tcW w:w="5103" w:type="dxa"/>
            <w:tcBorders>
              <w:top w:val="nil"/>
              <w:left w:val="single" w:sz="4" w:space="0" w:color="auto"/>
              <w:bottom w:val="nil"/>
              <w:right w:val="nil"/>
            </w:tcBorders>
          </w:tcPr>
          <w:p w:rsidR="00D223AD" w:rsidRPr="004A4A28" w:rsidRDefault="00D223AD" w:rsidP="00F751DD">
            <w:pPr>
              <w:jc w:val="both"/>
              <w:rPr>
                <w:i/>
                <w:sz w:val="20"/>
                <w:szCs w:val="20"/>
              </w:rPr>
            </w:pPr>
          </w:p>
        </w:tc>
        <w:tc>
          <w:tcPr>
            <w:tcW w:w="5103" w:type="dxa"/>
            <w:tcBorders>
              <w:top w:val="nil"/>
              <w:left w:val="nil"/>
              <w:bottom w:val="nil"/>
              <w:right w:val="nil"/>
            </w:tcBorders>
          </w:tcPr>
          <w:p w:rsidR="00D223AD" w:rsidRPr="004A4A28" w:rsidRDefault="00D223AD" w:rsidP="00F751DD">
            <w:pPr>
              <w:jc w:val="both"/>
              <w:rPr>
                <w:b/>
                <w:sz w:val="20"/>
                <w:szCs w:val="20"/>
              </w:rPr>
            </w:pPr>
          </w:p>
        </w:tc>
      </w:tr>
    </w:tbl>
    <w:p w:rsidR="00D223AD" w:rsidRPr="004A4A28" w:rsidRDefault="00D223AD" w:rsidP="00D223AD">
      <w:pPr>
        <w:pStyle w:val="ConsPlusNonformat"/>
        <w:jc w:val="both"/>
        <w:rPr>
          <w:rFonts w:ascii="Times New Roman" w:hAnsi="Times New Roman" w:cs="Times New Roman"/>
        </w:rPr>
      </w:pPr>
    </w:p>
    <w:p w:rsidR="00D223AD" w:rsidRPr="004A4A28" w:rsidRDefault="00D223AD" w:rsidP="00D223AD">
      <w:pPr>
        <w:pStyle w:val="ConsPlusNonformat"/>
        <w:jc w:val="both"/>
        <w:rPr>
          <w:rFonts w:ascii="Times New Roman" w:hAnsi="Times New Roman" w:cs="Times New Roman"/>
        </w:rPr>
      </w:pPr>
    </w:p>
    <w:p w:rsidR="00D223AD" w:rsidRPr="004A4A28" w:rsidRDefault="00D223AD" w:rsidP="00D223AD">
      <w:pPr>
        <w:pStyle w:val="ConsPlusNormal"/>
        <w:jc w:val="center"/>
        <w:outlineLvl w:val="0"/>
        <w:rPr>
          <w:rFonts w:ascii="Times New Roman" w:hAnsi="Times New Roman" w:cs="Times New Roman"/>
        </w:rPr>
      </w:pPr>
      <w:r w:rsidRPr="004A4A28">
        <w:rPr>
          <w:rFonts w:ascii="Times New Roman" w:hAnsi="Times New Roman" w:cs="Times New Roman"/>
        </w:rPr>
        <w:t>8.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5103"/>
      </w:tblGrid>
      <w:tr w:rsidR="00D223AD" w:rsidRPr="004A4A28" w:rsidTr="00F751DD">
        <w:tc>
          <w:tcPr>
            <w:tcW w:w="5165" w:type="dxa"/>
          </w:tcPr>
          <w:p w:rsidR="00D223AD" w:rsidRPr="004A4A28" w:rsidRDefault="00D223AD" w:rsidP="00F751DD">
            <w:pPr>
              <w:pStyle w:val="ConsPlusNormal"/>
              <w:rPr>
                <w:rFonts w:ascii="Times New Roman" w:hAnsi="Times New Roman" w:cs="Times New Roman"/>
              </w:rPr>
            </w:pPr>
          </w:p>
        </w:tc>
        <w:tc>
          <w:tcPr>
            <w:tcW w:w="5103" w:type="dxa"/>
          </w:tcPr>
          <w:p w:rsidR="00D223AD" w:rsidRPr="004A4A28" w:rsidRDefault="00D223AD" w:rsidP="00F751DD">
            <w:pPr>
              <w:pStyle w:val="ConsPlusNormal"/>
              <w:rPr>
                <w:rFonts w:ascii="Times New Roman" w:hAnsi="Times New Roman" w:cs="Times New Roman"/>
              </w:rPr>
            </w:pPr>
          </w:p>
        </w:tc>
      </w:tr>
      <w:tr w:rsidR="00D223AD" w:rsidRPr="004A4A28" w:rsidTr="00F751DD">
        <w:tc>
          <w:tcPr>
            <w:tcW w:w="5165" w:type="dxa"/>
          </w:tcPr>
          <w:p w:rsidR="00D223AD" w:rsidRPr="004A4A28" w:rsidRDefault="00D223AD" w:rsidP="00F751DD">
            <w:pPr>
              <w:pStyle w:val="ConsPlusNonformat"/>
              <w:jc w:val="both"/>
              <w:rPr>
                <w:rFonts w:ascii="Times New Roman" w:hAnsi="Times New Roman" w:cs="Times New Roman"/>
              </w:rPr>
            </w:pPr>
            <w:r w:rsidRPr="004A4A28">
              <w:rPr>
                <w:rFonts w:ascii="Times New Roman" w:hAnsi="Times New Roman" w:cs="Times New Roman"/>
              </w:rPr>
              <w:t>_____________/______________</w:t>
            </w:r>
          </w:p>
          <w:p w:rsidR="00D223AD" w:rsidRPr="004A4A28" w:rsidRDefault="00D223AD" w:rsidP="00F751DD">
            <w:pPr>
              <w:pStyle w:val="ConsPlusNonformat"/>
              <w:jc w:val="both"/>
              <w:rPr>
                <w:rFonts w:ascii="Times New Roman" w:hAnsi="Times New Roman" w:cs="Times New Roman"/>
              </w:rPr>
            </w:pPr>
            <w:r w:rsidRPr="004A4A28">
              <w:rPr>
                <w:rFonts w:ascii="Times New Roman" w:hAnsi="Times New Roman" w:cs="Times New Roman"/>
              </w:rPr>
              <w:t xml:space="preserve">        (подпись)       (ФИО)</w:t>
            </w:r>
          </w:p>
        </w:tc>
        <w:tc>
          <w:tcPr>
            <w:tcW w:w="5103" w:type="dxa"/>
          </w:tcPr>
          <w:p w:rsidR="00D223AD" w:rsidRPr="004A4A28" w:rsidRDefault="00D223AD" w:rsidP="00F751DD">
            <w:pPr>
              <w:pStyle w:val="ConsPlusNonformat"/>
              <w:jc w:val="both"/>
              <w:rPr>
                <w:rFonts w:ascii="Times New Roman" w:hAnsi="Times New Roman" w:cs="Times New Roman"/>
              </w:rPr>
            </w:pPr>
            <w:r w:rsidRPr="004A4A28">
              <w:rPr>
                <w:rFonts w:ascii="Times New Roman" w:hAnsi="Times New Roman" w:cs="Times New Roman"/>
              </w:rPr>
              <w:t>_____________/______________</w:t>
            </w:r>
          </w:p>
          <w:p w:rsidR="00D223AD" w:rsidRPr="004A4A28" w:rsidRDefault="00D223AD" w:rsidP="00F751DD">
            <w:pPr>
              <w:pStyle w:val="ConsPlusNonformat"/>
              <w:jc w:val="both"/>
              <w:rPr>
                <w:rFonts w:ascii="Times New Roman" w:hAnsi="Times New Roman" w:cs="Times New Roman"/>
              </w:rPr>
            </w:pPr>
            <w:r w:rsidRPr="004A4A28">
              <w:rPr>
                <w:rFonts w:ascii="Times New Roman" w:hAnsi="Times New Roman" w:cs="Times New Roman"/>
              </w:rPr>
              <w:t xml:space="preserve">         (подпись)       (ФИО)</w:t>
            </w:r>
          </w:p>
        </w:tc>
      </w:tr>
    </w:tbl>
    <w:p w:rsidR="00D223AD" w:rsidRDefault="00D223AD" w:rsidP="00D223AD">
      <w:pPr>
        <w:pStyle w:val="ConsPlusTitle"/>
        <w:ind w:firstLine="708"/>
        <w:jc w:val="right"/>
        <w:rPr>
          <w:rFonts w:ascii="Times New Roman" w:hAnsi="Times New Roman" w:cs="Times New Roman"/>
          <w:b w:val="0"/>
          <w:bCs/>
          <w:sz w:val="20"/>
        </w:rPr>
      </w:pP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Приложение 2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к Порядку предоставления иных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межбюджетных трансфертов на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осуществление переданных полномочий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по решению вопросов местного значения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бюджетам поселений из бюджета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Чамзинского муниципального района</w:t>
      </w:r>
    </w:p>
    <w:p w:rsidR="00D223AD" w:rsidRPr="004A4A28" w:rsidRDefault="00D223AD" w:rsidP="00D223AD">
      <w:pPr>
        <w:pStyle w:val="ConsPlusNormal"/>
        <w:ind w:firstLine="3402"/>
        <w:jc w:val="right"/>
        <w:outlineLvl w:val="0"/>
        <w:rPr>
          <w:rFonts w:ascii="Times New Roman" w:hAnsi="Times New Roman" w:cs="Times New Roman"/>
        </w:rPr>
      </w:pPr>
      <w:r w:rsidRPr="004A4A28">
        <w:rPr>
          <w:rFonts w:ascii="Times New Roman" w:hAnsi="Times New Roman" w:cs="Times New Roman"/>
        </w:rPr>
        <w:t>Республики Мордовия</w:t>
      </w:r>
    </w:p>
    <w:p w:rsidR="00D223AD" w:rsidRPr="004A4A28" w:rsidRDefault="00D223AD" w:rsidP="00D223AD">
      <w:pPr>
        <w:pStyle w:val="ConsPlusTitle"/>
        <w:jc w:val="right"/>
        <w:rPr>
          <w:rFonts w:ascii="Times New Roman" w:hAnsi="Times New Roman" w:cs="Times New Roman"/>
          <w:b w:val="0"/>
          <w:bCs/>
          <w:sz w:val="20"/>
        </w:rPr>
      </w:pPr>
    </w:p>
    <w:p w:rsidR="00D223AD" w:rsidRPr="004A4A28" w:rsidRDefault="00D223AD" w:rsidP="00D223AD">
      <w:pPr>
        <w:pStyle w:val="ConsPlusTitle"/>
        <w:jc w:val="center"/>
        <w:rPr>
          <w:rFonts w:ascii="Times New Roman" w:hAnsi="Times New Roman" w:cs="Times New Roman"/>
          <w:sz w:val="20"/>
        </w:rPr>
      </w:pPr>
      <w:r w:rsidRPr="004A4A28">
        <w:rPr>
          <w:rFonts w:ascii="Times New Roman" w:hAnsi="Times New Roman" w:cs="Times New Roman"/>
          <w:sz w:val="20"/>
        </w:rPr>
        <w:t xml:space="preserve">Перечень иных межбюджетных трансфертов на осуществление </w:t>
      </w:r>
    </w:p>
    <w:p w:rsidR="00D223AD" w:rsidRPr="004A4A28" w:rsidRDefault="00D223AD" w:rsidP="00D223AD">
      <w:pPr>
        <w:pStyle w:val="ConsPlusTitle"/>
        <w:jc w:val="center"/>
        <w:rPr>
          <w:rFonts w:ascii="Times New Roman" w:hAnsi="Times New Roman" w:cs="Times New Roman"/>
          <w:sz w:val="20"/>
        </w:rPr>
      </w:pPr>
      <w:r w:rsidRPr="004A4A28">
        <w:rPr>
          <w:rFonts w:ascii="Times New Roman" w:hAnsi="Times New Roman" w:cs="Times New Roman"/>
          <w:sz w:val="20"/>
        </w:rPr>
        <w:t xml:space="preserve">переданных полномочий по решению вопросов местного значения </w:t>
      </w:r>
    </w:p>
    <w:p w:rsidR="00D223AD" w:rsidRPr="004A4A28" w:rsidRDefault="00D223AD" w:rsidP="00D223AD">
      <w:pPr>
        <w:pStyle w:val="ConsPlusTitle"/>
        <w:jc w:val="center"/>
        <w:rPr>
          <w:rFonts w:ascii="Times New Roman" w:hAnsi="Times New Roman" w:cs="Times New Roman"/>
          <w:sz w:val="20"/>
        </w:rPr>
      </w:pPr>
      <w:r w:rsidRPr="004A4A28">
        <w:rPr>
          <w:rFonts w:ascii="Times New Roman" w:hAnsi="Times New Roman" w:cs="Times New Roman"/>
          <w:sz w:val="20"/>
        </w:rPr>
        <w:t>бюджетам поселений из бюджета Чамзинского муниципального района Республики Мордовия</w:t>
      </w:r>
    </w:p>
    <w:p w:rsidR="00D223AD" w:rsidRPr="004A4A28" w:rsidRDefault="00D223AD" w:rsidP="00D223AD">
      <w:pPr>
        <w:pStyle w:val="ConsPlusTitle"/>
        <w:jc w:val="center"/>
        <w:rPr>
          <w:rFonts w:ascii="Times New Roman" w:hAnsi="Times New Roman" w:cs="Times New Roman"/>
          <w:sz w:val="20"/>
        </w:rPr>
      </w:pPr>
    </w:p>
    <w:p w:rsidR="00D223AD" w:rsidRPr="004A4A28" w:rsidRDefault="00D223AD" w:rsidP="00D223AD">
      <w:pPr>
        <w:pStyle w:val="ConsPlusTitle"/>
        <w:numPr>
          <w:ilvl w:val="0"/>
          <w:numId w:val="24"/>
        </w:numPr>
        <w:ind w:left="0" w:firstLine="705"/>
        <w:jc w:val="both"/>
        <w:rPr>
          <w:rFonts w:ascii="Times New Roman" w:hAnsi="Times New Roman" w:cs="Times New Roman"/>
          <w:b w:val="0"/>
          <w:bCs/>
          <w:sz w:val="20"/>
        </w:rPr>
      </w:pPr>
      <w:r w:rsidRPr="004A4A28">
        <w:rPr>
          <w:rFonts w:ascii="Times New Roman" w:hAnsi="Times New Roman"/>
          <w:b w:val="0"/>
          <w:bCs/>
          <w:sz w:val="20"/>
        </w:rPr>
        <w:t xml:space="preserve">Иные межбюджетные трансферты на осуществление части переданных полномочий в сфере дорожной </w:t>
      </w:r>
      <w:r w:rsidRPr="004A4A28">
        <w:rPr>
          <w:rFonts w:ascii="Times New Roman" w:hAnsi="Times New Roman"/>
          <w:b w:val="0"/>
          <w:bCs/>
          <w:sz w:val="20"/>
        </w:rPr>
        <w:lastRenderedPageBreak/>
        <w:t>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p w:rsidR="00D223AD" w:rsidRPr="004A4A28" w:rsidRDefault="00D223AD" w:rsidP="00D223AD">
      <w:pPr>
        <w:numPr>
          <w:ilvl w:val="0"/>
          <w:numId w:val="24"/>
        </w:numPr>
        <w:ind w:left="0" w:firstLine="703"/>
        <w:jc w:val="both"/>
        <w:rPr>
          <w:sz w:val="20"/>
          <w:szCs w:val="20"/>
        </w:rPr>
      </w:pPr>
      <w:r w:rsidRPr="004A4A28">
        <w:rPr>
          <w:sz w:val="20"/>
          <w:szCs w:val="20"/>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p w:rsidR="00D223AD" w:rsidRPr="004A4A28" w:rsidRDefault="00D223AD" w:rsidP="00D223AD">
      <w:pPr>
        <w:numPr>
          <w:ilvl w:val="0"/>
          <w:numId w:val="24"/>
        </w:numPr>
        <w:ind w:left="0" w:firstLine="703"/>
        <w:jc w:val="both"/>
        <w:rPr>
          <w:sz w:val="20"/>
          <w:szCs w:val="20"/>
        </w:rPr>
      </w:pPr>
      <w:r w:rsidRPr="004A4A28">
        <w:rPr>
          <w:sz w:val="20"/>
          <w:szCs w:val="20"/>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p w:rsidR="00D223AD" w:rsidRPr="004A4A28" w:rsidRDefault="00D223AD" w:rsidP="00D223AD">
      <w:pPr>
        <w:numPr>
          <w:ilvl w:val="0"/>
          <w:numId w:val="24"/>
        </w:numPr>
        <w:ind w:left="0" w:firstLine="705"/>
        <w:jc w:val="both"/>
        <w:rPr>
          <w:sz w:val="20"/>
          <w:szCs w:val="20"/>
        </w:rPr>
      </w:pPr>
      <w:r w:rsidRPr="004A4A28">
        <w:rPr>
          <w:sz w:val="20"/>
          <w:szCs w:val="20"/>
        </w:rPr>
        <w:t xml:space="preserve">Иные межбюджетные трансферты на осуществление переданных полномочий по финансовому обеспечению расходов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w:t>
      </w:r>
    </w:p>
    <w:p w:rsidR="00D223AD" w:rsidRPr="004A4A28" w:rsidRDefault="00D223AD" w:rsidP="00D223AD">
      <w:pPr>
        <w:numPr>
          <w:ilvl w:val="0"/>
          <w:numId w:val="24"/>
        </w:numPr>
        <w:ind w:left="0" w:firstLine="705"/>
        <w:jc w:val="both"/>
        <w:rPr>
          <w:sz w:val="20"/>
          <w:szCs w:val="20"/>
        </w:rPr>
      </w:pPr>
      <w:r w:rsidRPr="004A4A28">
        <w:rPr>
          <w:sz w:val="20"/>
          <w:szCs w:val="20"/>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23AD" w:rsidRPr="004A4A28" w:rsidRDefault="00D223AD" w:rsidP="00D223AD">
      <w:pPr>
        <w:numPr>
          <w:ilvl w:val="0"/>
          <w:numId w:val="24"/>
        </w:numPr>
        <w:ind w:left="0" w:firstLine="705"/>
        <w:jc w:val="both"/>
        <w:rPr>
          <w:sz w:val="20"/>
          <w:szCs w:val="20"/>
        </w:rPr>
      </w:pPr>
      <w:r w:rsidRPr="004A4A28">
        <w:rPr>
          <w:sz w:val="20"/>
          <w:szCs w:val="20"/>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p>
    <w:p w:rsidR="00D223AD" w:rsidRPr="004A4A28" w:rsidRDefault="00D223AD" w:rsidP="00D223AD">
      <w:pPr>
        <w:numPr>
          <w:ilvl w:val="0"/>
          <w:numId w:val="24"/>
        </w:numPr>
        <w:spacing w:line="276" w:lineRule="auto"/>
        <w:ind w:left="0" w:firstLine="705"/>
        <w:jc w:val="both"/>
        <w:rPr>
          <w:sz w:val="20"/>
          <w:szCs w:val="20"/>
        </w:rPr>
      </w:pPr>
      <w:r w:rsidRPr="004A4A28">
        <w:rPr>
          <w:sz w:val="20"/>
          <w:szCs w:val="20"/>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p w:rsidR="00D223AD" w:rsidRPr="004A4A28" w:rsidRDefault="00D223AD" w:rsidP="00D223AD">
      <w:pPr>
        <w:numPr>
          <w:ilvl w:val="0"/>
          <w:numId w:val="24"/>
        </w:numPr>
        <w:spacing w:line="276" w:lineRule="auto"/>
        <w:ind w:left="0" w:firstLine="705"/>
        <w:jc w:val="both"/>
        <w:rPr>
          <w:sz w:val="20"/>
          <w:szCs w:val="20"/>
        </w:rPr>
      </w:pPr>
      <w:r w:rsidRPr="004A4A28">
        <w:rPr>
          <w:sz w:val="20"/>
          <w:szCs w:val="20"/>
        </w:rPr>
        <w:t xml:space="preserve"> 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p w:rsidR="00D223AD" w:rsidRPr="004A4A28" w:rsidRDefault="00D223AD" w:rsidP="00D223AD">
      <w:pPr>
        <w:pStyle w:val="ConsPlusTitle"/>
        <w:ind w:firstLine="708"/>
        <w:jc w:val="right"/>
        <w:rPr>
          <w:rFonts w:ascii="Times New Roman" w:hAnsi="Times New Roman" w:cs="Times New Roman"/>
          <w:b w:val="0"/>
          <w:bCs/>
          <w:sz w:val="20"/>
        </w:rPr>
      </w:pPr>
    </w:p>
    <w:p w:rsidR="00D223AD" w:rsidRPr="004A4A28" w:rsidRDefault="00D223AD" w:rsidP="00D223AD">
      <w:pPr>
        <w:pStyle w:val="ConsPlusTitle"/>
        <w:ind w:firstLine="708"/>
        <w:jc w:val="right"/>
        <w:rPr>
          <w:rFonts w:ascii="Times New Roman" w:hAnsi="Times New Roman" w:cs="Times New Roman"/>
          <w:b w:val="0"/>
          <w:bCs/>
          <w:sz w:val="20"/>
        </w:rPr>
      </w:pP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Приложение 3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к Порядку предоставления иных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межбюджетных трансфертов на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осуществление переданных полномочий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по решению вопросов местного значения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 xml:space="preserve">бюджетам поселений из бюджета </w:t>
      </w:r>
    </w:p>
    <w:p w:rsidR="00D223AD" w:rsidRPr="004A4A28" w:rsidRDefault="00D223AD" w:rsidP="00D223AD">
      <w:pPr>
        <w:pStyle w:val="ConsPlusTitle"/>
        <w:ind w:firstLine="708"/>
        <w:jc w:val="right"/>
        <w:rPr>
          <w:rFonts w:ascii="Times New Roman" w:hAnsi="Times New Roman" w:cs="Times New Roman"/>
          <w:b w:val="0"/>
          <w:bCs/>
          <w:sz w:val="20"/>
        </w:rPr>
      </w:pPr>
      <w:r w:rsidRPr="004A4A28">
        <w:rPr>
          <w:rFonts w:ascii="Times New Roman" w:hAnsi="Times New Roman" w:cs="Times New Roman"/>
          <w:b w:val="0"/>
          <w:bCs/>
          <w:sz w:val="20"/>
        </w:rPr>
        <w:t>Чамзинского муниципального района</w:t>
      </w:r>
    </w:p>
    <w:p w:rsidR="00D223AD" w:rsidRPr="004A4A28" w:rsidRDefault="00D223AD" w:rsidP="00D223AD">
      <w:pPr>
        <w:pStyle w:val="ConsPlusNormal"/>
        <w:ind w:firstLine="3402"/>
        <w:jc w:val="right"/>
        <w:outlineLvl w:val="0"/>
        <w:rPr>
          <w:rFonts w:ascii="Times New Roman" w:hAnsi="Times New Roman" w:cs="Times New Roman"/>
        </w:rPr>
      </w:pPr>
      <w:r w:rsidRPr="004A4A28">
        <w:rPr>
          <w:rFonts w:ascii="Times New Roman" w:hAnsi="Times New Roman" w:cs="Times New Roman"/>
        </w:rPr>
        <w:t>Республики Мордовия</w:t>
      </w:r>
    </w:p>
    <w:p w:rsidR="00D223AD" w:rsidRPr="004A4A28" w:rsidRDefault="00D223AD" w:rsidP="00D223AD">
      <w:pPr>
        <w:pStyle w:val="ConsPlusNormal"/>
        <w:ind w:firstLine="3402"/>
        <w:jc w:val="right"/>
        <w:outlineLvl w:val="0"/>
        <w:rPr>
          <w:rFonts w:ascii="Times New Roman" w:hAnsi="Times New Roman" w:cs="Times New Roman"/>
        </w:rPr>
      </w:pPr>
    </w:p>
    <w:p w:rsidR="00D223AD" w:rsidRPr="004A4A28" w:rsidRDefault="00D223AD" w:rsidP="00D223AD">
      <w:pPr>
        <w:pStyle w:val="ConsPlusNormal"/>
        <w:ind w:firstLine="3402"/>
        <w:jc w:val="right"/>
        <w:outlineLvl w:val="0"/>
        <w:rPr>
          <w:rFonts w:ascii="Times New Roman" w:hAnsi="Times New Roman" w:cs="Times New Roman"/>
        </w:rPr>
      </w:pPr>
    </w:p>
    <w:p w:rsidR="00D223AD" w:rsidRPr="004A4A28" w:rsidRDefault="00D223AD" w:rsidP="00D223AD">
      <w:pPr>
        <w:pStyle w:val="ConsPlusNormal"/>
        <w:jc w:val="center"/>
        <w:outlineLvl w:val="0"/>
        <w:rPr>
          <w:rFonts w:ascii="Times New Roman" w:hAnsi="Times New Roman" w:cs="Times New Roman"/>
        </w:rPr>
      </w:pPr>
      <w:r w:rsidRPr="004A4A28">
        <w:rPr>
          <w:rFonts w:ascii="Times New Roman" w:hAnsi="Times New Roman" w:cs="Times New Roman"/>
        </w:rPr>
        <w:t>Методика расчета объема иных межбюджетных трансфертов для осуществления переданных полномочий, предоставляемых бюджетам поселений из бюджета Чамзинского муниципального района Республики Мордовия</w:t>
      </w:r>
    </w:p>
    <w:p w:rsidR="00D223AD" w:rsidRPr="004A4A28" w:rsidRDefault="00D223AD" w:rsidP="00D223AD">
      <w:pPr>
        <w:pStyle w:val="ConsPlusNormal"/>
        <w:jc w:val="center"/>
        <w:outlineLvl w:val="0"/>
        <w:rPr>
          <w:rFonts w:ascii="Times New Roman" w:hAnsi="Times New Roman" w:cs="Times New Roman"/>
        </w:rPr>
      </w:pPr>
    </w:p>
    <w:p w:rsidR="00D223AD" w:rsidRPr="004A4A28" w:rsidRDefault="00D223AD" w:rsidP="00D223AD">
      <w:pPr>
        <w:pStyle w:val="ConsPlusNormal"/>
        <w:jc w:val="center"/>
        <w:outlineLvl w:val="0"/>
        <w:rPr>
          <w:rFonts w:ascii="Times New Roman" w:hAnsi="Times New Roman" w:cs="Times New Roman"/>
        </w:rPr>
      </w:pPr>
    </w:p>
    <w:p w:rsidR="00D223AD" w:rsidRPr="004A4A28" w:rsidRDefault="00D223AD" w:rsidP="00D223AD">
      <w:pPr>
        <w:ind w:firstLine="708"/>
        <w:jc w:val="both"/>
        <w:rPr>
          <w:sz w:val="20"/>
          <w:szCs w:val="20"/>
        </w:rPr>
      </w:pPr>
      <w:r w:rsidRPr="004A4A28">
        <w:rPr>
          <w:sz w:val="20"/>
          <w:szCs w:val="20"/>
        </w:rPr>
        <w:t>1. Расчет объема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осуществляется по следующей формуле:</w:t>
      </w:r>
    </w:p>
    <w:p w:rsidR="00D223AD" w:rsidRPr="004A4A28" w:rsidRDefault="00D223AD" w:rsidP="00D223AD">
      <w:pPr>
        <w:ind w:firstLine="708"/>
        <w:jc w:val="center"/>
        <w:rPr>
          <w:sz w:val="20"/>
          <w:szCs w:val="20"/>
        </w:rPr>
      </w:pPr>
      <w:r w:rsidRPr="004A4A28">
        <w:rPr>
          <w:sz w:val="20"/>
          <w:szCs w:val="20"/>
          <w:lang w:val="en-US"/>
        </w:rPr>
        <w:t>V</w:t>
      </w:r>
      <w:r w:rsidRPr="004A4A28">
        <w:rPr>
          <w:sz w:val="20"/>
          <w:szCs w:val="20"/>
        </w:rPr>
        <w:t>=</w:t>
      </w:r>
      <w:r w:rsidRPr="004A4A28">
        <w:rPr>
          <w:sz w:val="20"/>
          <w:szCs w:val="20"/>
          <w:lang w:val="en-US"/>
        </w:rPr>
        <w:t>N</w:t>
      </w:r>
      <w:r w:rsidRPr="004A4A28">
        <w:rPr>
          <w:sz w:val="20"/>
          <w:szCs w:val="20"/>
        </w:rPr>
        <w:t>*Р, где</w:t>
      </w:r>
    </w:p>
    <w:p w:rsidR="00D223AD" w:rsidRPr="004A4A28" w:rsidRDefault="00D223AD" w:rsidP="00D223AD">
      <w:pPr>
        <w:ind w:firstLine="708"/>
        <w:jc w:val="both"/>
        <w:rPr>
          <w:sz w:val="20"/>
          <w:szCs w:val="20"/>
        </w:rPr>
      </w:pPr>
      <w:r w:rsidRPr="004A4A28">
        <w:rPr>
          <w:sz w:val="20"/>
          <w:szCs w:val="20"/>
          <w:lang w:val="en-US"/>
        </w:rPr>
        <w:t>V</w:t>
      </w:r>
      <w:r w:rsidRPr="004A4A28">
        <w:rPr>
          <w:sz w:val="20"/>
          <w:szCs w:val="20"/>
        </w:rPr>
        <w:t xml:space="preserve"> – объем межбюджетных трансфертов</w:t>
      </w:r>
    </w:p>
    <w:p w:rsidR="00D223AD" w:rsidRPr="004A4A28" w:rsidRDefault="00D223AD" w:rsidP="00D223AD">
      <w:pPr>
        <w:ind w:firstLine="708"/>
        <w:jc w:val="both"/>
        <w:rPr>
          <w:sz w:val="20"/>
          <w:szCs w:val="20"/>
        </w:rPr>
      </w:pPr>
      <w:r w:rsidRPr="004A4A28">
        <w:rPr>
          <w:sz w:val="20"/>
          <w:szCs w:val="20"/>
          <w:lang w:val="en-US"/>
        </w:rPr>
        <w:t>N</w:t>
      </w:r>
      <w:r w:rsidRPr="004A4A28">
        <w:rPr>
          <w:sz w:val="20"/>
          <w:szCs w:val="20"/>
        </w:rPr>
        <w:t xml:space="preserve"> – норматив на </w:t>
      </w:r>
      <w:smartTag w:uri="urn:schemas-microsoft-com:office:smarttags" w:element="metricconverter">
        <w:smartTagPr>
          <w:attr w:name="ProductID" w:val="1 км"/>
        </w:smartTagPr>
        <w:r w:rsidRPr="004A4A28">
          <w:rPr>
            <w:sz w:val="20"/>
            <w:szCs w:val="20"/>
          </w:rPr>
          <w:t>1 км</w:t>
        </w:r>
      </w:smartTag>
      <w:r w:rsidRPr="004A4A28">
        <w:rPr>
          <w:sz w:val="20"/>
          <w:szCs w:val="20"/>
        </w:rPr>
        <w:t xml:space="preserve"> дорог,</w:t>
      </w:r>
    </w:p>
    <w:p w:rsidR="00D223AD" w:rsidRPr="004A4A28" w:rsidRDefault="00D223AD" w:rsidP="00D223AD">
      <w:pPr>
        <w:ind w:hanging="12"/>
        <w:jc w:val="both"/>
        <w:rPr>
          <w:sz w:val="20"/>
          <w:szCs w:val="20"/>
        </w:rPr>
      </w:pPr>
      <w:r w:rsidRPr="004A4A28">
        <w:rPr>
          <w:sz w:val="20"/>
          <w:szCs w:val="20"/>
        </w:rPr>
        <w:t>Р - протяженность дорог, состоящих в реестре муниципальной собственности сельского поселения.</w:t>
      </w:r>
    </w:p>
    <w:p w:rsidR="00D223AD" w:rsidRPr="004A4A28" w:rsidRDefault="00D223AD" w:rsidP="00D223AD">
      <w:pPr>
        <w:ind w:firstLine="708"/>
        <w:jc w:val="both"/>
        <w:rPr>
          <w:sz w:val="20"/>
          <w:szCs w:val="20"/>
        </w:rPr>
      </w:pPr>
      <w:r w:rsidRPr="004A4A28">
        <w:rPr>
          <w:sz w:val="20"/>
          <w:szCs w:val="20"/>
        </w:rPr>
        <w:t>2. Расчет объема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 жизни и здоровья осуществляется по следующей формуле:</w:t>
      </w:r>
    </w:p>
    <w:p w:rsidR="00D223AD" w:rsidRPr="004A4A28" w:rsidRDefault="00D223AD" w:rsidP="00D223AD">
      <w:pPr>
        <w:ind w:firstLine="708"/>
        <w:jc w:val="center"/>
        <w:rPr>
          <w:sz w:val="20"/>
          <w:szCs w:val="20"/>
        </w:rPr>
      </w:pPr>
      <w:r w:rsidRPr="004A4A28">
        <w:rPr>
          <w:sz w:val="20"/>
          <w:szCs w:val="20"/>
          <w:lang w:val="en-US"/>
        </w:rPr>
        <w:t>V</w:t>
      </w:r>
      <w:r w:rsidRPr="004A4A28">
        <w:rPr>
          <w:sz w:val="20"/>
          <w:szCs w:val="20"/>
        </w:rPr>
        <w:t>=</w:t>
      </w:r>
      <w:r w:rsidRPr="004A4A28">
        <w:rPr>
          <w:sz w:val="20"/>
          <w:szCs w:val="20"/>
          <w:lang w:val="en-US"/>
        </w:rPr>
        <w:t>N</w:t>
      </w:r>
      <w:r w:rsidRPr="004A4A28">
        <w:rPr>
          <w:sz w:val="20"/>
          <w:szCs w:val="20"/>
        </w:rPr>
        <w:t>*Ч, где</w:t>
      </w:r>
    </w:p>
    <w:p w:rsidR="00D223AD" w:rsidRPr="004A4A28" w:rsidRDefault="00D223AD" w:rsidP="00D223AD">
      <w:pPr>
        <w:ind w:firstLine="708"/>
        <w:jc w:val="both"/>
        <w:rPr>
          <w:sz w:val="20"/>
          <w:szCs w:val="20"/>
        </w:rPr>
      </w:pPr>
      <w:r w:rsidRPr="004A4A28">
        <w:rPr>
          <w:sz w:val="20"/>
          <w:szCs w:val="20"/>
          <w:lang w:val="en-US"/>
        </w:rPr>
        <w:t>V</w:t>
      </w:r>
      <w:r w:rsidRPr="004A4A28">
        <w:rPr>
          <w:sz w:val="20"/>
          <w:szCs w:val="20"/>
        </w:rPr>
        <w:t xml:space="preserve"> – объем межбюджетных трансфертов</w:t>
      </w:r>
    </w:p>
    <w:p w:rsidR="00D223AD" w:rsidRPr="004A4A28" w:rsidRDefault="00D223AD" w:rsidP="00D223AD">
      <w:pPr>
        <w:ind w:firstLine="708"/>
        <w:jc w:val="both"/>
        <w:rPr>
          <w:sz w:val="20"/>
          <w:szCs w:val="20"/>
        </w:rPr>
      </w:pPr>
      <w:r w:rsidRPr="004A4A28">
        <w:rPr>
          <w:sz w:val="20"/>
          <w:szCs w:val="20"/>
          <w:lang w:val="en-US"/>
        </w:rPr>
        <w:t>N</w:t>
      </w:r>
      <w:r w:rsidRPr="004A4A28">
        <w:rPr>
          <w:sz w:val="20"/>
          <w:szCs w:val="20"/>
        </w:rPr>
        <w:t xml:space="preserve"> – норматив на 1 жителя сельского поселения,</w:t>
      </w:r>
    </w:p>
    <w:p w:rsidR="00D223AD" w:rsidRPr="004A4A28" w:rsidRDefault="00D223AD" w:rsidP="00D223AD">
      <w:pPr>
        <w:ind w:hanging="12"/>
        <w:jc w:val="both"/>
        <w:rPr>
          <w:sz w:val="20"/>
          <w:szCs w:val="20"/>
        </w:rPr>
      </w:pPr>
      <w:r w:rsidRPr="004A4A28">
        <w:rPr>
          <w:sz w:val="20"/>
          <w:szCs w:val="20"/>
        </w:rPr>
        <w:t>Ч – численность сельского поселения.</w:t>
      </w:r>
    </w:p>
    <w:p w:rsidR="00D223AD" w:rsidRPr="004A4A28" w:rsidRDefault="00D223AD" w:rsidP="00D223AD">
      <w:pPr>
        <w:ind w:firstLine="708"/>
        <w:jc w:val="both"/>
        <w:rPr>
          <w:sz w:val="20"/>
          <w:szCs w:val="20"/>
        </w:rPr>
      </w:pPr>
      <w:r w:rsidRPr="004A4A28">
        <w:rPr>
          <w:sz w:val="20"/>
          <w:szCs w:val="20"/>
        </w:rPr>
        <w:t>3. Расчет объема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осуществляется по следующей формуле:</w:t>
      </w:r>
    </w:p>
    <w:p w:rsidR="00D223AD" w:rsidRPr="004A4A28" w:rsidRDefault="00D223AD" w:rsidP="00D223AD">
      <w:pPr>
        <w:ind w:firstLine="708"/>
        <w:jc w:val="center"/>
        <w:rPr>
          <w:sz w:val="20"/>
          <w:szCs w:val="20"/>
        </w:rPr>
      </w:pPr>
      <w:r w:rsidRPr="004A4A28">
        <w:rPr>
          <w:sz w:val="20"/>
          <w:szCs w:val="20"/>
          <w:lang w:val="en-US"/>
        </w:rPr>
        <w:t>V</w:t>
      </w:r>
      <w:r w:rsidRPr="004A4A28">
        <w:rPr>
          <w:sz w:val="20"/>
          <w:szCs w:val="20"/>
        </w:rPr>
        <w:t>=</w:t>
      </w:r>
      <w:r w:rsidRPr="004A4A28">
        <w:rPr>
          <w:sz w:val="20"/>
          <w:szCs w:val="20"/>
          <w:lang w:val="en-US"/>
        </w:rPr>
        <w:t>N</w:t>
      </w:r>
      <w:r w:rsidRPr="004A4A28">
        <w:rPr>
          <w:sz w:val="20"/>
          <w:szCs w:val="20"/>
        </w:rPr>
        <w:t>*</w:t>
      </w:r>
      <w:r w:rsidRPr="004A4A28">
        <w:rPr>
          <w:sz w:val="20"/>
          <w:szCs w:val="20"/>
          <w:lang w:val="en-US"/>
        </w:rPr>
        <w:t>S</w:t>
      </w:r>
      <w:r w:rsidRPr="004A4A28">
        <w:rPr>
          <w:sz w:val="20"/>
          <w:szCs w:val="20"/>
        </w:rPr>
        <w:t>, где</w:t>
      </w:r>
    </w:p>
    <w:p w:rsidR="00D223AD" w:rsidRPr="004A4A28" w:rsidRDefault="00D223AD" w:rsidP="00D223AD">
      <w:pPr>
        <w:ind w:firstLine="708"/>
        <w:jc w:val="both"/>
        <w:rPr>
          <w:sz w:val="20"/>
          <w:szCs w:val="20"/>
        </w:rPr>
      </w:pPr>
      <w:r w:rsidRPr="004A4A28">
        <w:rPr>
          <w:sz w:val="20"/>
          <w:szCs w:val="20"/>
          <w:lang w:val="en-US"/>
        </w:rPr>
        <w:t>V</w:t>
      </w:r>
      <w:r w:rsidRPr="004A4A28">
        <w:rPr>
          <w:sz w:val="20"/>
          <w:szCs w:val="20"/>
        </w:rPr>
        <w:t xml:space="preserve"> – объем межбюджетных трансфертов</w:t>
      </w:r>
    </w:p>
    <w:p w:rsidR="00D223AD" w:rsidRPr="004A4A28" w:rsidRDefault="00D223AD" w:rsidP="00D223AD">
      <w:pPr>
        <w:ind w:firstLine="708"/>
        <w:jc w:val="both"/>
        <w:rPr>
          <w:sz w:val="20"/>
          <w:szCs w:val="20"/>
        </w:rPr>
      </w:pPr>
      <w:r w:rsidRPr="004A4A28">
        <w:rPr>
          <w:sz w:val="20"/>
          <w:szCs w:val="20"/>
          <w:lang w:val="en-US"/>
        </w:rPr>
        <w:t>N</w:t>
      </w:r>
      <w:r w:rsidRPr="004A4A28">
        <w:rPr>
          <w:sz w:val="20"/>
          <w:szCs w:val="20"/>
        </w:rPr>
        <w:t xml:space="preserve"> – норматив на </w:t>
      </w:r>
      <w:smartTag w:uri="urn:schemas-microsoft-com:office:smarttags" w:element="metricconverter">
        <w:smartTagPr>
          <w:attr w:name="ProductID" w:val="1 га"/>
        </w:smartTagPr>
        <w:r w:rsidRPr="004A4A28">
          <w:rPr>
            <w:sz w:val="20"/>
            <w:szCs w:val="20"/>
          </w:rPr>
          <w:t>1 га</w:t>
        </w:r>
      </w:smartTag>
      <w:r w:rsidRPr="004A4A28">
        <w:rPr>
          <w:sz w:val="20"/>
          <w:szCs w:val="20"/>
        </w:rPr>
        <w:t xml:space="preserve"> общей площади земель сельского поселения,</w:t>
      </w:r>
    </w:p>
    <w:p w:rsidR="00D223AD" w:rsidRPr="004A4A28" w:rsidRDefault="00D223AD" w:rsidP="00D223AD">
      <w:pPr>
        <w:ind w:hanging="12"/>
        <w:jc w:val="both"/>
        <w:rPr>
          <w:sz w:val="20"/>
          <w:szCs w:val="20"/>
        </w:rPr>
      </w:pPr>
      <w:r w:rsidRPr="004A4A28">
        <w:rPr>
          <w:sz w:val="20"/>
          <w:szCs w:val="20"/>
          <w:lang w:val="en-US"/>
        </w:rPr>
        <w:t>S</w:t>
      </w:r>
      <w:r w:rsidRPr="004A4A28">
        <w:rPr>
          <w:sz w:val="20"/>
          <w:szCs w:val="20"/>
        </w:rPr>
        <w:t xml:space="preserve"> – площадь земель сельского поселения.</w:t>
      </w:r>
    </w:p>
    <w:p w:rsidR="00D223AD" w:rsidRPr="004A4A28" w:rsidRDefault="00D223AD" w:rsidP="00D223AD">
      <w:pPr>
        <w:ind w:firstLine="708"/>
        <w:jc w:val="both"/>
        <w:rPr>
          <w:sz w:val="20"/>
          <w:szCs w:val="20"/>
        </w:rPr>
      </w:pPr>
      <w:r w:rsidRPr="004A4A28">
        <w:rPr>
          <w:sz w:val="20"/>
          <w:szCs w:val="20"/>
        </w:rPr>
        <w:t>4. Расчет объема иных межбюджетных трансфертов на осуществление переданных полномочий по финансовому обеспечению расходов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осуществляется по следующей формуле:</w:t>
      </w:r>
    </w:p>
    <w:p w:rsidR="00D223AD" w:rsidRPr="004A4A28" w:rsidRDefault="00D223AD" w:rsidP="00D223AD">
      <w:pPr>
        <w:ind w:firstLine="708"/>
        <w:jc w:val="center"/>
        <w:rPr>
          <w:sz w:val="20"/>
          <w:szCs w:val="20"/>
        </w:rPr>
      </w:pPr>
      <w:r w:rsidRPr="004A4A28">
        <w:rPr>
          <w:sz w:val="20"/>
          <w:szCs w:val="20"/>
          <w:lang w:val="en-US"/>
        </w:rPr>
        <w:t>V</w:t>
      </w:r>
      <w:r w:rsidRPr="004A4A28">
        <w:rPr>
          <w:sz w:val="20"/>
          <w:szCs w:val="20"/>
        </w:rPr>
        <w:t>=</w:t>
      </w:r>
      <w:r w:rsidRPr="004A4A28">
        <w:rPr>
          <w:sz w:val="20"/>
          <w:szCs w:val="20"/>
          <w:lang w:val="en-US"/>
        </w:rPr>
        <w:t>N</w:t>
      </w:r>
      <w:r w:rsidRPr="004A4A28">
        <w:rPr>
          <w:sz w:val="20"/>
          <w:szCs w:val="20"/>
        </w:rPr>
        <w:t>*К, где</w:t>
      </w:r>
    </w:p>
    <w:p w:rsidR="00D223AD" w:rsidRPr="004A4A28" w:rsidRDefault="00D223AD" w:rsidP="00D223AD">
      <w:pPr>
        <w:ind w:firstLine="708"/>
        <w:jc w:val="both"/>
        <w:rPr>
          <w:sz w:val="20"/>
          <w:szCs w:val="20"/>
        </w:rPr>
      </w:pPr>
      <w:r w:rsidRPr="004A4A28">
        <w:rPr>
          <w:sz w:val="20"/>
          <w:szCs w:val="20"/>
          <w:lang w:val="en-US"/>
        </w:rPr>
        <w:lastRenderedPageBreak/>
        <w:t>V</w:t>
      </w:r>
      <w:r w:rsidRPr="004A4A28">
        <w:rPr>
          <w:sz w:val="20"/>
          <w:szCs w:val="20"/>
        </w:rPr>
        <w:t xml:space="preserve"> – объем межбюджетных трансфертов</w:t>
      </w:r>
    </w:p>
    <w:p w:rsidR="00D223AD" w:rsidRPr="004A4A28" w:rsidRDefault="00D223AD" w:rsidP="00D223AD">
      <w:pPr>
        <w:ind w:firstLine="708"/>
        <w:jc w:val="both"/>
        <w:rPr>
          <w:sz w:val="20"/>
          <w:szCs w:val="20"/>
        </w:rPr>
      </w:pPr>
      <w:r w:rsidRPr="004A4A28">
        <w:rPr>
          <w:sz w:val="20"/>
          <w:szCs w:val="20"/>
          <w:lang w:val="en-US"/>
        </w:rPr>
        <w:t>N</w:t>
      </w:r>
      <w:r w:rsidRPr="004A4A28">
        <w:rPr>
          <w:sz w:val="20"/>
          <w:szCs w:val="20"/>
        </w:rPr>
        <w:t xml:space="preserve"> – норматив на 1 объект культуры, находящийся в собственности поселения,</w:t>
      </w:r>
    </w:p>
    <w:p w:rsidR="00D223AD" w:rsidRPr="004A4A28" w:rsidRDefault="00D223AD" w:rsidP="00D223AD">
      <w:pPr>
        <w:ind w:hanging="12"/>
        <w:jc w:val="both"/>
        <w:rPr>
          <w:sz w:val="20"/>
          <w:szCs w:val="20"/>
        </w:rPr>
      </w:pPr>
      <w:r w:rsidRPr="004A4A28">
        <w:rPr>
          <w:sz w:val="20"/>
          <w:szCs w:val="20"/>
        </w:rPr>
        <w:t>К – количество объектов культуры, находящихся в собственности сельского поселения.</w:t>
      </w:r>
    </w:p>
    <w:p w:rsidR="00D223AD" w:rsidRPr="004A4A28" w:rsidRDefault="00D223AD" w:rsidP="00D223AD">
      <w:pPr>
        <w:ind w:firstLine="708"/>
        <w:jc w:val="both"/>
        <w:rPr>
          <w:sz w:val="20"/>
          <w:szCs w:val="20"/>
        </w:rPr>
      </w:pPr>
      <w:r w:rsidRPr="004A4A28">
        <w:rPr>
          <w:sz w:val="20"/>
          <w:szCs w:val="20"/>
        </w:rPr>
        <w:t>5. Расчет объема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осуществляется по следующей формуле:</w:t>
      </w:r>
    </w:p>
    <w:p w:rsidR="00D223AD" w:rsidRPr="004A4A28" w:rsidRDefault="00D223AD" w:rsidP="00D223AD">
      <w:pPr>
        <w:ind w:firstLine="708"/>
        <w:jc w:val="center"/>
        <w:rPr>
          <w:sz w:val="20"/>
          <w:szCs w:val="20"/>
        </w:rPr>
      </w:pPr>
      <w:r w:rsidRPr="004A4A28">
        <w:rPr>
          <w:sz w:val="20"/>
          <w:szCs w:val="20"/>
          <w:lang w:val="en-US"/>
        </w:rPr>
        <w:t>V</w:t>
      </w:r>
      <w:r w:rsidRPr="004A4A28">
        <w:rPr>
          <w:sz w:val="20"/>
          <w:szCs w:val="20"/>
        </w:rPr>
        <w:t>=</w:t>
      </w:r>
      <w:r w:rsidRPr="004A4A28">
        <w:rPr>
          <w:sz w:val="20"/>
          <w:szCs w:val="20"/>
          <w:lang w:val="en-US"/>
        </w:rPr>
        <w:t>N</w:t>
      </w:r>
      <w:r w:rsidRPr="004A4A28">
        <w:rPr>
          <w:sz w:val="20"/>
          <w:szCs w:val="20"/>
        </w:rPr>
        <w:t>*Ч, где</w:t>
      </w:r>
    </w:p>
    <w:p w:rsidR="00D223AD" w:rsidRPr="004A4A28" w:rsidRDefault="00D223AD" w:rsidP="00D223AD">
      <w:pPr>
        <w:ind w:firstLine="708"/>
        <w:jc w:val="both"/>
        <w:rPr>
          <w:sz w:val="20"/>
          <w:szCs w:val="20"/>
        </w:rPr>
      </w:pPr>
      <w:r w:rsidRPr="004A4A28">
        <w:rPr>
          <w:sz w:val="20"/>
          <w:szCs w:val="20"/>
          <w:lang w:val="en-US"/>
        </w:rPr>
        <w:t>V</w:t>
      </w:r>
      <w:r w:rsidRPr="004A4A28">
        <w:rPr>
          <w:sz w:val="20"/>
          <w:szCs w:val="20"/>
        </w:rPr>
        <w:t xml:space="preserve"> – объем межбюджетных трансфертов</w:t>
      </w:r>
    </w:p>
    <w:p w:rsidR="00D223AD" w:rsidRPr="004A4A28" w:rsidRDefault="00D223AD" w:rsidP="00D223AD">
      <w:pPr>
        <w:ind w:firstLine="708"/>
        <w:jc w:val="both"/>
        <w:rPr>
          <w:sz w:val="20"/>
          <w:szCs w:val="20"/>
        </w:rPr>
      </w:pPr>
      <w:r w:rsidRPr="004A4A28">
        <w:rPr>
          <w:sz w:val="20"/>
          <w:szCs w:val="20"/>
          <w:lang w:val="en-US"/>
        </w:rPr>
        <w:t>N</w:t>
      </w:r>
      <w:r w:rsidRPr="004A4A28">
        <w:rPr>
          <w:sz w:val="20"/>
          <w:szCs w:val="20"/>
        </w:rPr>
        <w:t xml:space="preserve"> – норматив на 1 жителя сельского поселения,</w:t>
      </w:r>
    </w:p>
    <w:p w:rsidR="00D223AD" w:rsidRPr="004A4A28" w:rsidRDefault="00D223AD" w:rsidP="00D223AD">
      <w:pPr>
        <w:ind w:hanging="12"/>
        <w:jc w:val="both"/>
        <w:rPr>
          <w:sz w:val="20"/>
          <w:szCs w:val="20"/>
        </w:rPr>
      </w:pPr>
      <w:r w:rsidRPr="004A4A28">
        <w:rPr>
          <w:sz w:val="20"/>
          <w:szCs w:val="20"/>
        </w:rPr>
        <w:t>Ч – численность сельского поселения.</w:t>
      </w:r>
    </w:p>
    <w:p w:rsidR="00D223AD" w:rsidRPr="004A4A28" w:rsidRDefault="00D223AD" w:rsidP="00D223AD">
      <w:pPr>
        <w:ind w:firstLine="708"/>
        <w:jc w:val="both"/>
        <w:rPr>
          <w:sz w:val="20"/>
          <w:szCs w:val="20"/>
        </w:rPr>
      </w:pPr>
      <w:r w:rsidRPr="004A4A28">
        <w:rPr>
          <w:sz w:val="20"/>
          <w:szCs w:val="20"/>
        </w:rPr>
        <w:t>6. Расчет объема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осуществляется по следующей формуле:</w:t>
      </w:r>
    </w:p>
    <w:p w:rsidR="00D223AD" w:rsidRPr="004A4A28" w:rsidRDefault="00D223AD" w:rsidP="00D223AD">
      <w:pPr>
        <w:ind w:firstLine="708"/>
        <w:jc w:val="center"/>
        <w:rPr>
          <w:sz w:val="20"/>
          <w:szCs w:val="20"/>
        </w:rPr>
      </w:pPr>
      <w:r w:rsidRPr="004A4A28">
        <w:rPr>
          <w:sz w:val="20"/>
          <w:szCs w:val="20"/>
          <w:lang w:val="en-US"/>
        </w:rPr>
        <w:t>V</w:t>
      </w:r>
      <w:r w:rsidRPr="004A4A28">
        <w:rPr>
          <w:sz w:val="20"/>
          <w:szCs w:val="20"/>
        </w:rPr>
        <w:t>=</w:t>
      </w:r>
      <w:r w:rsidRPr="004A4A28">
        <w:rPr>
          <w:sz w:val="20"/>
          <w:szCs w:val="20"/>
          <w:lang w:val="en-US"/>
        </w:rPr>
        <w:t>N</w:t>
      </w:r>
      <w:r w:rsidRPr="004A4A28">
        <w:rPr>
          <w:sz w:val="20"/>
          <w:szCs w:val="20"/>
        </w:rPr>
        <w:t>*Ч, где</w:t>
      </w:r>
    </w:p>
    <w:p w:rsidR="00D223AD" w:rsidRPr="004A4A28" w:rsidRDefault="00D223AD" w:rsidP="00D223AD">
      <w:pPr>
        <w:ind w:firstLine="708"/>
        <w:jc w:val="both"/>
        <w:rPr>
          <w:sz w:val="20"/>
          <w:szCs w:val="20"/>
        </w:rPr>
      </w:pPr>
      <w:r w:rsidRPr="004A4A28">
        <w:rPr>
          <w:sz w:val="20"/>
          <w:szCs w:val="20"/>
          <w:lang w:val="en-US"/>
        </w:rPr>
        <w:t>V</w:t>
      </w:r>
      <w:r w:rsidRPr="004A4A28">
        <w:rPr>
          <w:sz w:val="20"/>
          <w:szCs w:val="20"/>
        </w:rPr>
        <w:t xml:space="preserve"> – объем межбюджетных трансфертов</w:t>
      </w:r>
    </w:p>
    <w:p w:rsidR="00D223AD" w:rsidRPr="004A4A28" w:rsidRDefault="00D223AD" w:rsidP="00D223AD">
      <w:pPr>
        <w:ind w:firstLine="708"/>
        <w:jc w:val="both"/>
        <w:rPr>
          <w:sz w:val="20"/>
          <w:szCs w:val="20"/>
        </w:rPr>
      </w:pPr>
      <w:r w:rsidRPr="004A4A28">
        <w:rPr>
          <w:sz w:val="20"/>
          <w:szCs w:val="20"/>
          <w:lang w:val="en-US"/>
        </w:rPr>
        <w:t>N</w:t>
      </w:r>
      <w:r w:rsidRPr="004A4A28">
        <w:rPr>
          <w:sz w:val="20"/>
          <w:szCs w:val="20"/>
        </w:rPr>
        <w:t xml:space="preserve"> – норматив на 1 жителя сельского поселения,</w:t>
      </w:r>
    </w:p>
    <w:p w:rsidR="00D223AD" w:rsidRPr="004A4A28" w:rsidRDefault="00D223AD" w:rsidP="00D223AD">
      <w:pPr>
        <w:ind w:hanging="12"/>
        <w:jc w:val="both"/>
        <w:rPr>
          <w:sz w:val="20"/>
          <w:szCs w:val="20"/>
        </w:rPr>
      </w:pPr>
      <w:r w:rsidRPr="004A4A28">
        <w:rPr>
          <w:sz w:val="20"/>
          <w:szCs w:val="20"/>
        </w:rPr>
        <w:t>Ч – численность сельского поселения.</w:t>
      </w:r>
    </w:p>
    <w:p w:rsidR="00D223AD" w:rsidRPr="004A4A28" w:rsidRDefault="00D223AD" w:rsidP="00D223AD">
      <w:pPr>
        <w:ind w:firstLine="708"/>
        <w:jc w:val="both"/>
        <w:rPr>
          <w:sz w:val="20"/>
          <w:szCs w:val="20"/>
        </w:rPr>
      </w:pPr>
      <w:r w:rsidRPr="004A4A28">
        <w:rPr>
          <w:sz w:val="20"/>
          <w:szCs w:val="20"/>
        </w:rPr>
        <w:t>7. Расчет объема иных межбюджетных трансфертов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осуществляется по следующей формуле</w:t>
      </w:r>
    </w:p>
    <w:p w:rsidR="00D223AD" w:rsidRPr="004A4A28" w:rsidRDefault="00D223AD" w:rsidP="00D223AD">
      <w:pPr>
        <w:ind w:firstLine="708"/>
        <w:jc w:val="center"/>
        <w:rPr>
          <w:sz w:val="20"/>
          <w:szCs w:val="20"/>
        </w:rPr>
      </w:pPr>
      <w:r w:rsidRPr="004A4A28">
        <w:rPr>
          <w:sz w:val="20"/>
          <w:szCs w:val="20"/>
          <w:lang w:val="en-US"/>
        </w:rPr>
        <w:t>V</w:t>
      </w:r>
      <w:r w:rsidRPr="004A4A28">
        <w:rPr>
          <w:sz w:val="20"/>
          <w:szCs w:val="20"/>
        </w:rPr>
        <w:t>=</w:t>
      </w:r>
      <w:r w:rsidRPr="004A4A28">
        <w:rPr>
          <w:sz w:val="20"/>
          <w:szCs w:val="20"/>
          <w:lang w:val="en-US"/>
        </w:rPr>
        <w:t>N</w:t>
      </w:r>
      <w:r w:rsidRPr="004A4A28">
        <w:rPr>
          <w:sz w:val="20"/>
          <w:szCs w:val="20"/>
        </w:rPr>
        <w:t>*Ч, где</w:t>
      </w:r>
    </w:p>
    <w:p w:rsidR="00D223AD" w:rsidRPr="004A4A28" w:rsidRDefault="00D223AD" w:rsidP="00D223AD">
      <w:pPr>
        <w:ind w:firstLine="708"/>
        <w:jc w:val="both"/>
        <w:rPr>
          <w:sz w:val="20"/>
          <w:szCs w:val="20"/>
        </w:rPr>
      </w:pPr>
      <w:r w:rsidRPr="004A4A28">
        <w:rPr>
          <w:sz w:val="20"/>
          <w:szCs w:val="20"/>
          <w:lang w:val="en-US"/>
        </w:rPr>
        <w:t>V</w:t>
      </w:r>
      <w:r w:rsidRPr="004A4A28">
        <w:rPr>
          <w:sz w:val="20"/>
          <w:szCs w:val="20"/>
        </w:rPr>
        <w:t xml:space="preserve"> – объем межбюджетных трансфертов</w:t>
      </w:r>
    </w:p>
    <w:p w:rsidR="00D223AD" w:rsidRPr="004A4A28" w:rsidRDefault="00D223AD" w:rsidP="00D223AD">
      <w:pPr>
        <w:ind w:firstLine="708"/>
        <w:jc w:val="both"/>
        <w:rPr>
          <w:sz w:val="20"/>
          <w:szCs w:val="20"/>
        </w:rPr>
      </w:pPr>
      <w:r w:rsidRPr="004A4A28">
        <w:rPr>
          <w:sz w:val="20"/>
          <w:szCs w:val="20"/>
          <w:lang w:val="en-US"/>
        </w:rPr>
        <w:t>N</w:t>
      </w:r>
      <w:r w:rsidRPr="004A4A28">
        <w:rPr>
          <w:sz w:val="20"/>
          <w:szCs w:val="20"/>
        </w:rPr>
        <w:t xml:space="preserve"> – норматив на 1 жителя сельского поселения,</w:t>
      </w:r>
    </w:p>
    <w:p w:rsidR="00D223AD" w:rsidRPr="004A4A28" w:rsidRDefault="00D223AD" w:rsidP="00D223AD">
      <w:pPr>
        <w:ind w:hanging="12"/>
        <w:jc w:val="both"/>
        <w:rPr>
          <w:sz w:val="20"/>
          <w:szCs w:val="20"/>
        </w:rPr>
      </w:pPr>
      <w:r w:rsidRPr="004A4A28">
        <w:rPr>
          <w:sz w:val="20"/>
          <w:szCs w:val="20"/>
        </w:rPr>
        <w:t>Ч – численность сельского поселения.</w:t>
      </w:r>
    </w:p>
    <w:p w:rsidR="00D223AD" w:rsidRPr="004A4A28" w:rsidRDefault="00D223AD" w:rsidP="00D223AD">
      <w:pPr>
        <w:ind w:firstLine="708"/>
        <w:jc w:val="both"/>
        <w:rPr>
          <w:sz w:val="20"/>
          <w:szCs w:val="20"/>
        </w:rPr>
      </w:pPr>
      <w:r w:rsidRPr="004A4A28">
        <w:rPr>
          <w:sz w:val="20"/>
          <w:szCs w:val="20"/>
        </w:rPr>
        <w:t>8. Расчет объема иных межбюджетных трансфертов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 осуществляется исходя из суммы затрат, необходимых для достижения целей их предоставления.</w:t>
      </w:r>
    </w:p>
    <w:p w:rsidR="00D223AD" w:rsidRPr="004A4A28" w:rsidRDefault="00D223AD" w:rsidP="00D223AD">
      <w:pPr>
        <w:ind w:firstLine="708"/>
        <w:jc w:val="both"/>
        <w:rPr>
          <w:sz w:val="20"/>
          <w:szCs w:val="20"/>
        </w:rPr>
      </w:pPr>
    </w:p>
    <w:p w:rsidR="00D223AD" w:rsidRPr="004A4A28" w:rsidRDefault="00D223AD" w:rsidP="00D223AD">
      <w:pPr>
        <w:pStyle w:val="ConsPlusNormal"/>
        <w:jc w:val="center"/>
        <w:outlineLvl w:val="0"/>
        <w:rPr>
          <w:rFonts w:ascii="Times New Roman" w:hAnsi="Times New Roman" w:cs="Times New Roman"/>
        </w:rPr>
      </w:pPr>
    </w:p>
    <w:p w:rsidR="00D223AD" w:rsidRPr="004A4A28" w:rsidRDefault="00D223AD" w:rsidP="00D223AD">
      <w:pPr>
        <w:jc w:val="right"/>
        <w:rPr>
          <w:rStyle w:val="ae"/>
          <w:b w:val="0"/>
          <w:bCs/>
          <w:color w:val="auto"/>
          <w:sz w:val="20"/>
          <w:szCs w:val="20"/>
        </w:rPr>
      </w:pPr>
      <w:bookmarkStart w:id="6" w:name="P914"/>
      <w:bookmarkStart w:id="7" w:name="sub_6300"/>
      <w:bookmarkEnd w:id="6"/>
      <w:r w:rsidRPr="004A4A28">
        <w:rPr>
          <w:rStyle w:val="ae"/>
          <w:b w:val="0"/>
          <w:bCs/>
          <w:color w:val="auto"/>
          <w:sz w:val="20"/>
          <w:szCs w:val="20"/>
        </w:rPr>
        <w:t>Приложение 4</w:t>
      </w:r>
      <w:r w:rsidRPr="004A4A28">
        <w:rPr>
          <w:rStyle w:val="ae"/>
          <w:b w:val="0"/>
          <w:bCs/>
          <w:color w:val="auto"/>
          <w:sz w:val="20"/>
          <w:szCs w:val="20"/>
        </w:rPr>
        <w:br/>
        <w:t xml:space="preserve">к </w:t>
      </w:r>
      <w:hyperlink w:anchor="sub_6000" w:history="1">
        <w:r w:rsidRPr="004A4A28">
          <w:rPr>
            <w:rStyle w:val="af"/>
            <w:sz w:val="20"/>
            <w:szCs w:val="20"/>
          </w:rPr>
          <w:t>Порядку</w:t>
        </w:r>
      </w:hyperlink>
      <w:r w:rsidRPr="004A4A28">
        <w:rPr>
          <w:rStyle w:val="ae"/>
          <w:b w:val="0"/>
          <w:bCs/>
          <w:color w:val="auto"/>
          <w:sz w:val="20"/>
          <w:szCs w:val="20"/>
        </w:rPr>
        <w:t xml:space="preserve"> формирования и</w:t>
      </w:r>
      <w:r w:rsidRPr="004A4A28">
        <w:rPr>
          <w:rStyle w:val="ae"/>
          <w:b w:val="0"/>
          <w:bCs/>
          <w:color w:val="auto"/>
          <w:sz w:val="20"/>
          <w:szCs w:val="20"/>
        </w:rPr>
        <w:br/>
        <w:t>предоставления единой субвенции</w:t>
      </w:r>
      <w:r w:rsidRPr="004A4A28">
        <w:rPr>
          <w:rStyle w:val="ae"/>
          <w:b w:val="0"/>
          <w:bCs/>
          <w:color w:val="auto"/>
          <w:sz w:val="20"/>
          <w:szCs w:val="20"/>
        </w:rPr>
        <w:br/>
        <w:t>бюджетам муниципальных образований</w:t>
      </w:r>
      <w:r w:rsidRPr="004A4A28">
        <w:rPr>
          <w:rStyle w:val="ae"/>
          <w:b w:val="0"/>
          <w:bCs/>
          <w:color w:val="auto"/>
          <w:sz w:val="20"/>
          <w:szCs w:val="20"/>
        </w:rPr>
        <w:br/>
        <w:t>Республики Мордовия из республиканского</w:t>
      </w:r>
      <w:r w:rsidRPr="004A4A28">
        <w:rPr>
          <w:rStyle w:val="ae"/>
          <w:b w:val="0"/>
          <w:bCs/>
          <w:color w:val="auto"/>
          <w:sz w:val="20"/>
          <w:szCs w:val="20"/>
        </w:rPr>
        <w:br/>
        <w:t>бюджета Республики Мордовия</w:t>
      </w:r>
    </w:p>
    <w:p w:rsidR="00D223AD" w:rsidRPr="004A4A28" w:rsidRDefault="00D223AD" w:rsidP="00D223AD">
      <w:pPr>
        <w:pStyle w:val="ConsPlusNormal"/>
        <w:jc w:val="center"/>
        <w:rPr>
          <w:rFonts w:ascii="Times New Roman" w:hAnsi="Times New Roman" w:cs="Times New Roman"/>
          <w:b/>
        </w:rPr>
      </w:pPr>
      <w:r w:rsidRPr="004A4A28">
        <w:rPr>
          <w:rFonts w:ascii="Times New Roman" w:hAnsi="Times New Roman" w:cs="Times New Roman"/>
          <w:b/>
        </w:rPr>
        <w:t>Отчет</w:t>
      </w:r>
    </w:p>
    <w:p w:rsidR="00D223AD" w:rsidRPr="004A4A28" w:rsidRDefault="00D223AD" w:rsidP="00D223AD">
      <w:pPr>
        <w:pStyle w:val="ConsPlusNormal"/>
        <w:jc w:val="center"/>
        <w:rPr>
          <w:rFonts w:ascii="Times New Roman" w:hAnsi="Times New Roman" w:cs="Times New Roman"/>
        </w:rPr>
      </w:pPr>
      <w:r w:rsidRPr="004A4A28">
        <w:rPr>
          <w:rFonts w:ascii="Times New Roman" w:hAnsi="Times New Roman" w:cs="Times New Roman"/>
        </w:rPr>
        <w:t>о достижении значений результатов использования иных межбюджетных трансфертов из бюджета Чамзинского муниципального района Республики Мордовия бюджетам поселений в отношении переданных полномочий по решению вопросов местного значения</w:t>
      </w:r>
    </w:p>
    <w:p w:rsidR="00D223AD" w:rsidRPr="004A4A28" w:rsidRDefault="00D223AD" w:rsidP="00D223AD">
      <w:pPr>
        <w:pStyle w:val="ConsPlusNormal"/>
        <w:jc w:val="center"/>
        <w:rPr>
          <w:rFonts w:ascii="Times New Roman" w:hAnsi="Times New Roman" w:cs="Times New Roman"/>
        </w:rPr>
      </w:pPr>
      <w:r w:rsidRPr="004A4A28">
        <w:rPr>
          <w:rFonts w:ascii="Times New Roman" w:hAnsi="Times New Roman" w:cs="Times New Roman"/>
        </w:rPr>
        <w:t>по состоянию на __ ____________ 20__ года</w:t>
      </w:r>
    </w:p>
    <w:p w:rsidR="00D223AD" w:rsidRPr="004A4A28" w:rsidRDefault="00D223AD" w:rsidP="00D223AD">
      <w:pPr>
        <w:pStyle w:val="ConsPlusNormal"/>
        <w:ind w:firstLine="540"/>
        <w:jc w:val="both"/>
        <w:rPr>
          <w:rFonts w:ascii="Times New Roman" w:hAnsi="Times New Roman" w:cs="Times New Roman"/>
        </w:rPr>
      </w:pPr>
      <w:r w:rsidRPr="004A4A28">
        <w:rPr>
          <w:rFonts w:ascii="Times New Roman" w:hAnsi="Times New Roman" w:cs="Times New Roman"/>
        </w:rPr>
        <w:t>Периодичность</w:t>
      </w:r>
      <w:r w:rsidRPr="004A4A28">
        <w:rPr>
          <w:rFonts w:ascii="Times New Roman" w:hAnsi="Times New Roman" w:cs="Times New Roman"/>
          <w:vertAlign w:val="superscript"/>
        </w:rPr>
        <w:t>1</w:t>
      </w:r>
      <w:r w:rsidRPr="004A4A28">
        <w:rPr>
          <w:rFonts w:ascii="Times New Roman" w:hAnsi="Times New Roman" w:cs="Times New Roman"/>
        </w:rPr>
        <w:t>: ________________</w:t>
      </w:r>
    </w:p>
    <w:tbl>
      <w:tblPr>
        <w:tblW w:w="999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005"/>
        <w:gridCol w:w="992"/>
        <w:gridCol w:w="1134"/>
        <w:gridCol w:w="1134"/>
        <w:gridCol w:w="992"/>
        <w:gridCol w:w="1276"/>
        <w:gridCol w:w="992"/>
        <w:gridCol w:w="1842"/>
      </w:tblGrid>
      <w:tr w:rsidR="00D223AD" w:rsidRPr="004A4A28" w:rsidTr="00D223AD">
        <w:trPr>
          <w:tblHeader/>
        </w:trPr>
        <w:tc>
          <w:tcPr>
            <w:tcW w:w="629"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 п/п</w:t>
            </w:r>
          </w:p>
        </w:tc>
        <w:tc>
          <w:tcPr>
            <w:tcW w:w="1005"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Направле</w:t>
            </w:r>
            <w:r w:rsidRPr="004A4A28">
              <w:rPr>
                <w:rFonts w:ascii="Times New Roman" w:hAnsi="Times New Roman" w:cs="Times New Roman"/>
              </w:rPr>
              <w:softHyphen/>
              <w:t>ние расхо</w:t>
            </w:r>
            <w:r w:rsidRPr="004A4A28">
              <w:rPr>
                <w:rFonts w:ascii="Times New Roman" w:hAnsi="Times New Roman" w:cs="Times New Roman"/>
              </w:rPr>
              <w:softHyphen/>
              <w:t>дов</w:t>
            </w:r>
          </w:p>
        </w:tc>
        <w:tc>
          <w:tcPr>
            <w:tcW w:w="992"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Наименование мероприятия</w:t>
            </w:r>
          </w:p>
        </w:tc>
        <w:tc>
          <w:tcPr>
            <w:tcW w:w="1134"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Сроки реализа</w:t>
            </w:r>
            <w:r w:rsidRPr="004A4A28">
              <w:rPr>
                <w:rFonts w:ascii="Times New Roman" w:hAnsi="Times New Roman" w:cs="Times New Roman"/>
              </w:rPr>
              <w:softHyphen/>
              <w:t>ции</w:t>
            </w:r>
          </w:p>
        </w:tc>
        <w:tc>
          <w:tcPr>
            <w:tcW w:w="1134"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Наименование результата использования иных межбюджетных трансфертов</w:t>
            </w:r>
          </w:p>
        </w:tc>
        <w:tc>
          <w:tcPr>
            <w:tcW w:w="992"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Предусмот</w:t>
            </w:r>
            <w:r w:rsidRPr="004A4A28">
              <w:rPr>
                <w:rFonts w:ascii="Times New Roman" w:hAnsi="Times New Roman" w:cs="Times New Roman"/>
              </w:rPr>
              <w:softHyphen/>
              <w:t>рено средств на реализа</w:t>
            </w:r>
            <w:r w:rsidRPr="004A4A28">
              <w:rPr>
                <w:rFonts w:ascii="Times New Roman" w:hAnsi="Times New Roman" w:cs="Times New Roman"/>
              </w:rPr>
              <w:softHyphen/>
              <w:t>цию меропри</w:t>
            </w:r>
            <w:r w:rsidRPr="004A4A28">
              <w:rPr>
                <w:rFonts w:ascii="Times New Roman" w:hAnsi="Times New Roman" w:cs="Times New Roman"/>
              </w:rPr>
              <w:softHyphen/>
              <w:t>ятия</w:t>
            </w:r>
          </w:p>
        </w:tc>
        <w:tc>
          <w:tcPr>
            <w:tcW w:w="1276"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Фактически по</w:t>
            </w:r>
            <w:r w:rsidRPr="004A4A28">
              <w:rPr>
                <w:rFonts w:ascii="Times New Roman" w:hAnsi="Times New Roman" w:cs="Times New Roman"/>
              </w:rPr>
              <w:softHyphen/>
              <w:t>ступило в бюд</w:t>
            </w:r>
            <w:r w:rsidRPr="004A4A28">
              <w:rPr>
                <w:rFonts w:ascii="Times New Roman" w:hAnsi="Times New Roman" w:cs="Times New Roman"/>
              </w:rPr>
              <w:softHyphen/>
              <w:t>жет поселения из бюджета муниципального района по со</w:t>
            </w:r>
            <w:r w:rsidRPr="004A4A28">
              <w:rPr>
                <w:rFonts w:ascii="Times New Roman" w:hAnsi="Times New Roman" w:cs="Times New Roman"/>
              </w:rPr>
              <w:softHyphen/>
              <w:t>стоянию на от</w:t>
            </w:r>
            <w:r w:rsidRPr="004A4A28">
              <w:rPr>
                <w:rFonts w:ascii="Times New Roman" w:hAnsi="Times New Roman" w:cs="Times New Roman"/>
              </w:rPr>
              <w:softHyphen/>
              <w:t>четную дату</w:t>
            </w:r>
          </w:p>
        </w:tc>
        <w:tc>
          <w:tcPr>
            <w:tcW w:w="992"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Фактически использо</w:t>
            </w:r>
            <w:r w:rsidRPr="004A4A28">
              <w:rPr>
                <w:rFonts w:ascii="Times New Roman" w:hAnsi="Times New Roman" w:cs="Times New Roman"/>
              </w:rPr>
              <w:softHyphen/>
              <w:t>вано средств на отчетную дату</w:t>
            </w:r>
          </w:p>
        </w:tc>
        <w:tc>
          <w:tcPr>
            <w:tcW w:w="1842"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Остаток средств по состоянию на отчетную дату</w:t>
            </w:r>
          </w:p>
        </w:tc>
      </w:tr>
      <w:tr w:rsidR="00D223AD" w:rsidRPr="004A4A28" w:rsidTr="00D223AD">
        <w:trPr>
          <w:tblHeader/>
        </w:trPr>
        <w:tc>
          <w:tcPr>
            <w:tcW w:w="629"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1</w:t>
            </w:r>
          </w:p>
        </w:tc>
        <w:tc>
          <w:tcPr>
            <w:tcW w:w="1005"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2</w:t>
            </w:r>
          </w:p>
        </w:tc>
        <w:tc>
          <w:tcPr>
            <w:tcW w:w="992"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3</w:t>
            </w:r>
          </w:p>
        </w:tc>
        <w:tc>
          <w:tcPr>
            <w:tcW w:w="1134"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4</w:t>
            </w:r>
          </w:p>
        </w:tc>
        <w:tc>
          <w:tcPr>
            <w:tcW w:w="1134"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5</w:t>
            </w:r>
          </w:p>
        </w:tc>
        <w:tc>
          <w:tcPr>
            <w:tcW w:w="992"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6</w:t>
            </w:r>
          </w:p>
        </w:tc>
        <w:tc>
          <w:tcPr>
            <w:tcW w:w="1276"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7</w:t>
            </w:r>
          </w:p>
        </w:tc>
        <w:tc>
          <w:tcPr>
            <w:tcW w:w="992"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8</w:t>
            </w:r>
          </w:p>
        </w:tc>
        <w:tc>
          <w:tcPr>
            <w:tcW w:w="1842" w:type="dxa"/>
          </w:tcPr>
          <w:p w:rsidR="00D223AD" w:rsidRPr="004A4A28" w:rsidRDefault="00D223AD" w:rsidP="00F751DD">
            <w:pPr>
              <w:pStyle w:val="ConsPlusNormal"/>
              <w:jc w:val="center"/>
              <w:rPr>
                <w:rFonts w:ascii="Times New Roman" w:hAnsi="Times New Roman" w:cs="Times New Roman"/>
              </w:rPr>
            </w:pPr>
            <w:r w:rsidRPr="004A4A28">
              <w:rPr>
                <w:rFonts w:ascii="Times New Roman" w:hAnsi="Times New Roman" w:cs="Times New Roman"/>
              </w:rPr>
              <w:t>9</w:t>
            </w:r>
          </w:p>
        </w:tc>
      </w:tr>
      <w:tr w:rsidR="00D223AD" w:rsidRPr="004A4A28" w:rsidTr="00D223AD">
        <w:tc>
          <w:tcPr>
            <w:tcW w:w="629" w:type="dxa"/>
          </w:tcPr>
          <w:p w:rsidR="00D223AD" w:rsidRPr="004A4A28" w:rsidRDefault="00D223AD" w:rsidP="00F751DD">
            <w:pPr>
              <w:pStyle w:val="ConsPlusNormal"/>
              <w:rPr>
                <w:rFonts w:ascii="Times New Roman" w:hAnsi="Times New Roman" w:cs="Times New Roman"/>
              </w:rPr>
            </w:pPr>
          </w:p>
        </w:tc>
        <w:tc>
          <w:tcPr>
            <w:tcW w:w="1005" w:type="dxa"/>
          </w:tcPr>
          <w:p w:rsidR="00D223AD" w:rsidRPr="004A4A28" w:rsidRDefault="00D223AD" w:rsidP="00F751DD">
            <w:pPr>
              <w:pStyle w:val="ConsPlusNormal"/>
              <w:rPr>
                <w:rFonts w:ascii="Times New Roman" w:hAnsi="Times New Roman" w:cs="Times New Roman"/>
              </w:rPr>
            </w:pPr>
          </w:p>
        </w:tc>
        <w:tc>
          <w:tcPr>
            <w:tcW w:w="992" w:type="dxa"/>
          </w:tcPr>
          <w:p w:rsidR="00D223AD" w:rsidRPr="004A4A28" w:rsidRDefault="00D223AD" w:rsidP="00F751DD">
            <w:pPr>
              <w:pStyle w:val="ConsPlusNormal"/>
              <w:rPr>
                <w:rFonts w:ascii="Times New Roman" w:hAnsi="Times New Roman" w:cs="Times New Roman"/>
              </w:rPr>
            </w:pPr>
          </w:p>
        </w:tc>
        <w:tc>
          <w:tcPr>
            <w:tcW w:w="1134" w:type="dxa"/>
          </w:tcPr>
          <w:p w:rsidR="00D223AD" w:rsidRPr="004A4A28" w:rsidRDefault="00D223AD" w:rsidP="00F751DD">
            <w:pPr>
              <w:pStyle w:val="ConsPlusNormal"/>
              <w:rPr>
                <w:rFonts w:ascii="Times New Roman" w:hAnsi="Times New Roman" w:cs="Times New Roman"/>
              </w:rPr>
            </w:pPr>
          </w:p>
        </w:tc>
        <w:tc>
          <w:tcPr>
            <w:tcW w:w="1134" w:type="dxa"/>
          </w:tcPr>
          <w:p w:rsidR="00D223AD" w:rsidRPr="004A4A28" w:rsidRDefault="00D223AD" w:rsidP="00F751DD">
            <w:pPr>
              <w:pStyle w:val="ConsPlusNormal"/>
              <w:rPr>
                <w:rFonts w:ascii="Times New Roman" w:hAnsi="Times New Roman" w:cs="Times New Roman"/>
              </w:rPr>
            </w:pPr>
          </w:p>
        </w:tc>
        <w:tc>
          <w:tcPr>
            <w:tcW w:w="992" w:type="dxa"/>
          </w:tcPr>
          <w:p w:rsidR="00D223AD" w:rsidRPr="004A4A28" w:rsidRDefault="00D223AD" w:rsidP="00F751DD">
            <w:pPr>
              <w:pStyle w:val="ConsPlusNormal"/>
              <w:rPr>
                <w:rFonts w:ascii="Times New Roman" w:hAnsi="Times New Roman" w:cs="Times New Roman"/>
              </w:rPr>
            </w:pPr>
          </w:p>
        </w:tc>
        <w:tc>
          <w:tcPr>
            <w:tcW w:w="1276" w:type="dxa"/>
          </w:tcPr>
          <w:p w:rsidR="00D223AD" w:rsidRPr="004A4A28" w:rsidRDefault="00D223AD" w:rsidP="00F751DD">
            <w:pPr>
              <w:pStyle w:val="ConsPlusNormal"/>
              <w:rPr>
                <w:rFonts w:ascii="Times New Roman" w:hAnsi="Times New Roman" w:cs="Times New Roman"/>
              </w:rPr>
            </w:pPr>
          </w:p>
        </w:tc>
        <w:tc>
          <w:tcPr>
            <w:tcW w:w="992" w:type="dxa"/>
          </w:tcPr>
          <w:p w:rsidR="00D223AD" w:rsidRPr="004A4A28" w:rsidRDefault="00D223AD" w:rsidP="00F751DD">
            <w:pPr>
              <w:pStyle w:val="ConsPlusNormal"/>
              <w:rPr>
                <w:rFonts w:ascii="Times New Roman" w:hAnsi="Times New Roman" w:cs="Times New Roman"/>
              </w:rPr>
            </w:pPr>
          </w:p>
        </w:tc>
        <w:tc>
          <w:tcPr>
            <w:tcW w:w="1842" w:type="dxa"/>
          </w:tcPr>
          <w:p w:rsidR="00D223AD" w:rsidRPr="004A4A28" w:rsidRDefault="00D223AD" w:rsidP="00F751DD">
            <w:pPr>
              <w:pStyle w:val="ConsPlusNormal"/>
              <w:rPr>
                <w:rFonts w:ascii="Times New Roman" w:hAnsi="Times New Roman" w:cs="Times New Roman"/>
              </w:rPr>
            </w:pPr>
          </w:p>
        </w:tc>
      </w:tr>
    </w:tbl>
    <w:p w:rsidR="00D223AD" w:rsidRPr="004A4A28" w:rsidRDefault="00D223AD" w:rsidP="00D223AD">
      <w:pPr>
        <w:rPr>
          <w:sz w:val="20"/>
          <w:szCs w:val="20"/>
        </w:rPr>
      </w:pPr>
    </w:p>
    <w:p w:rsidR="00D223AD" w:rsidRPr="004A4A28" w:rsidRDefault="00D223AD" w:rsidP="00D223AD">
      <w:pPr>
        <w:rPr>
          <w:sz w:val="20"/>
          <w:szCs w:val="20"/>
        </w:rPr>
      </w:pPr>
      <w:r w:rsidRPr="004A4A28">
        <w:rPr>
          <w:sz w:val="20"/>
          <w:szCs w:val="20"/>
        </w:rPr>
        <w:t xml:space="preserve">Глава поселения </w:t>
      </w:r>
    </w:p>
    <w:p w:rsidR="00D223AD" w:rsidRPr="004A4A28" w:rsidRDefault="00D223AD" w:rsidP="00D223AD">
      <w:pPr>
        <w:rPr>
          <w:sz w:val="20"/>
          <w:szCs w:val="20"/>
        </w:rPr>
      </w:pPr>
      <w:r w:rsidRPr="004A4A28">
        <w:rPr>
          <w:sz w:val="20"/>
          <w:szCs w:val="20"/>
        </w:rPr>
        <w:t>(глава администрации поселения)    _____________  _____________________</w:t>
      </w:r>
    </w:p>
    <w:p w:rsidR="00D223AD" w:rsidRPr="004A4A28" w:rsidRDefault="00D223AD" w:rsidP="00D223AD">
      <w:pPr>
        <w:rPr>
          <w:sz w:val="20"/>
          <w:szCs w:val="20"/>
        </w:rPr>
      </w:pPr>
      <w:r w:rsidRPr="004A4A28">
        <w:rPr>
          <w:sz w:val="20"/>
          <w:szCs w:val="20"/>
        </w:rPr>
        <w:t xml:space="preserve">                                                                                                        (подпись)</w:t>
      </w:r>
    </w:p>
    <w:p w:rsidR="00D223AD" w:rsidRPr="004A4A28" w:rsidRDefault="00D223AD" w:rsidP="00D223AD">
      <w:pPr>
        <w:rPr>
          <w:sz w:val="20"/>
          <w:szCs w:val="20"/>
        </w:rPr>
      </w:pPr>
    </w:p>
    <w:p w:rsidR="00D223AD" w:rsidRPr="004A4A28" w:rsidRDefault="00D223AD" w:rsidP="00D223AD">
      <w:pPr>
        <w:rPr>
          <w:sz w:val="20"/>
          <w:szCs w:val="20"/>
        </w:rPr>
      </w:pPr>
      <w:r w:rsidRPr="004A4A28">
        <w:rPr>
          <w:sz w:val="20"/>
          <w:szCs w:val="20"/>
        </w:rPr>
        <w:t>«__» ___________ 20__ г.</w:t>
      </w:r>
    </w:p>
    <w:p w:rsidR="00D223AD" w:rsidRPr="004A4A28" w:rsidRDefault="00D223AD" w:rsidP="00D223AD">
      <w:pPr>
        <w:rPr>
          <w:sz w:val="20"/>
          <w:szCs w:val="20"/>
        </w:rPr>
      </w:pPr>
      <w:r w:rsidRPr="004A4A28">
        <w:rPr>
          <w:sz w:val="20"/>
          <w:szCs w:val="20"/>
        </w:rPr>
        <w:t>М.П.</w:t>
      </w:r>
    </w:p>
    <w:bookmarkEnd w:id="7"/>
    <w:p w:rsidR="00BE3B74" w:rsidRDefault="00BE3B74" w:rsidP="00BE3B74">
      <w:pPr>
        <w:jc w:val="right"/>
        <w:rPr>
          <w:sz w:val="18"/>
          <w:szCs w:val="18"/>
        </w:rPr>
      </w:pPr>
    </w:p>
    <w:p w:rsidR="00BE3B74" w:rsidRDefault="00BE3B74" w:rsidP="00BE3B74">
      <w:pPr>
        <w:jc w:val="center"/>
        <w:rPr>
          <w:sz w:val="18"/>
          <w:szCs w:val="18"/>
        </w:rPr>
      </w:pPr>
      <w:r>
        <w:rPr>
          <w:sz w:val="18"/>
          <w:szCs w:val="18"/>
        </w:rPr>
        <w:t>Республика Мордовия</w:t>
      </w:r>
    </w:p>
    <w:p w:rsidR="00BE3B74" w:rsidRDefault="00BE3B74" w:rsidP="00BE3B74">
      <w:pPr>
        <w:jc w:val="center"/>
        <w:rPr>
          <w:sz w:val="18"/>
          <w:szCs w:val="18"/>
        </w:rPr>
      </w:pPr>
      <w:r>
        <w:rPr>
          <w:sz w:val="18"/>
          <w:szCs w:val="18"/>
        </w:rPr>
        <w:t>Совет депутатов Чамзинского муниципального района</w:t>
      </w:r>
    </w:p>
    <w:p w:rsidR="00BE3B74" w:rsidRDefault="00BE3B74" w:rsidP="00BE3B74">
      <w:pPr>
        <w:jc w:val="center"/>
        <w:rPr>
          <w:b/>
          <w:sz w:val="18"/>
          <w:szCs w:val="18"/>
        </w:rPr>
      </w:pPr>
    </w:p>
    <w:p w:rsidR="00BE3B74" w:rsidRDefault="00BE3B74" w:rsidP="00BE3B74">
      <w:pPr>
        <w:jc w:val="center"/>
        <w:rPr>
          <w:b/>
          <w:sz w:val="18"/>
          <w:szCs w:val="18"/>
        </w:rPr>
      </w:pPr>
      <w:r>
        <w:rPr>
          <w:b/>
          <w:sz w:val="18"/>
          <w:szCs w:val="18"/>
        </w:rPr>
        <w:t>РЕШЕНИЕ</w:t>
      </w:r>
    </w:p>
    <w:p w:rsidR="00BE3B74" w:rsidRDefault="00BE3B74" w:rsidP="00BE3B74">
      <w:pPr>
        <w:jc w:val="center"/>
        <w:rPr>
          <w:sz w:val="18"/>
          <w:szCs w:val="18"/>
        </w:rPr>
      </w:pPr>
      <w:r>
        <w:rPr>
          <w:sz w:val="18"/>
          <w:szCs w:val="18"/>
        </w:rPr>
        <w:t>(</w:t>
      </w:r>
      <w:r>
        <w:rPr>
          <w:sz w:val="18"/>
          <w:szCs w:val="18"/>
          <w:lang w:val="en-US"/>
        </w:rPr>
        <w:t>LIII</w:t>
      </w:r>
      <w:r>
        <w:rPr>
          <w:sz w:val="18"/>
          <w:szCs w:val="18"/>
        </w:rPr>
        <w:t>-я сессия)</w:t>
      </w:r>
    </w:p>
    <w:p w:rsidR="00BE3B74" w:rsidRDefault="00BE3B74" w:rsidP="00BE3B74">
      <w:pPr>
        <w:jc w:val="center"/>
        <w:rPr>
          <w:b/>
          <w:sz w:val="18"/>
          <w:szCs w:val="18"/>
        </w:rPr>
      </w:pPr>
    </w:p>
    <w:p w:rsidR="00BE3B74" w:rsidRPr="00BE3B74" w:rsidRDefault="00BE3B74" w:rsidP="00BE3B74">
      <w:pPr>
        <w:jc w:val="center"/>
        <w:rPr>
          <w:b/>
          <w:sz w:val="18"/>
          <w:szCs w:val="18"/>
        </w:rPr>
      </w:pPr>
      <w:r w:rsidRPr="00BE3B74">
        <w:rPr>
          <w:b/>
          <w:sz w:val="18"/>
          <w:szCs w:val="18"/>
        </w:rPr>
        <w:t>25</w:t>
      </w:r>
      <w:r>
        <w:rPr>
          <w:b/>
          <w:sz w:val="18"/>
          <w:szCs w:val="18"/>
        </w:rPr>
        <w:t xml:space="preserve">.12.2020г.                           </w:t>
      </w:r>
      <w:r>
        <w:rPr>
          <w:b/>
          <w:sz w:val="18"/>
          <w:szCs w:val="18"/>
        </w:rPr>
        <w:t xml:space="preserve">                                 </w:t>
      </w:r>
      <w:r>
        <w:rPr>
          <w:b/>
          <w:sz w:val="18"/>
          <w:szCs w:val="18"/>
        </w:rPr>
        <w:t xml:space="preserve">               р.п.Чамзинка           </w:t>
      </w:r>
      <w:r>
        <w:rPr>
          <w:b/>
          <w:sz w:val="18"/>
          <w:szCs w:val="18"/>
        </w:rPr>
        <w:t xml:space="preserve">                                     </w:t>
      </w:r>
      <w:r>
        <w:rPr>
          <w:b/>
          <w:sz w:val="18"/>
          <w:szCs w:val="18"/>
        </w:rPr>
        <w:t xml:space="preserve">                                  № </w:t>
      </w:r>
      <w:r w:rsidRPr="00BE3B74">
        <w:rPr>
          <w:b/>
          <w:sz w:val="18"/>
          <w:szCs w:val="18"/>
        </w:rPr>
        <w:t>289</w:t>
      </w:r>
    </w:p>
    <w:p w:rsidR="00BE3B74" w:rsidRDefault="00BE3B74" w:rsidP="00BE3B74">
      <w:pPr>
        <w:jc w:val="center"/>
        <w:rPr>
          <w:b/>
          <w:sz w:val="18"/>
          <w:szCs w:val="18"/>
        </w:rPr>
      </w:pPr>
    </w:p>
    <w:p w:rsidR="00BE3B74" w:rsidRDefault="00BE3B74" w:rsidP="00BE3B74">
      <w:pPr>
        <w:jc w:val="center"/>
        <w:rPr>
          <w:b/>
          <w:sz w:val="18"/>
          <w:szCs w:val="18"/>
        </w:rPr>
      </w:pPr>
    </w:p>
    <w:p w:rsidR="00BE3B74" w:rsidRDefault="00BE3B74" w:rsidP="00BE3B74">
      <w:pPr>
        <w:jc w:val="center"/>
        <w:rPr>
          <w:b/>
          <w:sz w:val="18"/>
          <w:szCs w:val="18"/>
        </w:rPr>
      </w:pPr>
      <w:r>
        <w:rPr>
          <w:b/>
          <w:sz w:val="18"/>
          <w:szCs w:val="18"/>
        </w:rPr>
        <w:t>О бюджете Чамзинского муниципального района Республики Мордовия</w:t>
      </w:r>
    </w:p>
    <w:p w:rsidR="00BE3B74" w:rsidRDefault="00BE3B74" w:rsidP="00BE3B74">
      <w:pPr>
        <w:jc w:val="center"/>
        <w:rPr>
          <w:b/>
          <w:sz w:val="18"/>
          <w:szCs w:val="18"/>
        </w:rPr>
      </w:pPr>
      <w:r>
        <w:rPr>
          <w:b/>
          <w:sz w:val="18"/>
          <w:szCs w:val="18"/>
        </w:rPr>
        <w:t>на 2021 год и на плановый период 2022 и 2023 годов</w:t>
      </w:r>
    </w:p>
    <w:p w:rsidR="00BE3B74" w:rsidRDefault="00BE3B74" w:rsidP="00BE3B74">
      <w:pPr>
        <w:jc w:val="center"/>
        <w:rPr>
          <w:sz w:val="18"/>
          <w:szCs w:val="18"/>
        </w:rPr>
      </w:pPr>
    </w:p>
    <w:p w:rsidR="00BE3B74" w:rsidRDefault="00BE3B74" w:rsidP="00BE3B74">
      <w:pPr>
        <w:jc w:val="both"/>
        <w:rPr>
          <w:sz w:val="18"/>
          <w:szCs w:val="18"/>
        </w:rPr>
      </w:pPr>
      <w:r>
        <w:rPr>
          <w:sz w:val="18"/>
          <w:szCs w:val="18"/>
        </w:rPr>
        <w:tab/>
        <w:t>Настоящее Решение в соответствии с Бюджетным кодексом Российской Федерации и на основании прогноза социально-экономического развития Чамзинского муниципального района Республики Мордовия утверждает объем доходов и расходов, дефицит, а также иные показатели бюджета Чамзинского муниципального района Республики Мордовия на 2021 год и на плановый период 2022 и 2023 годов.</w:t>
      </w:r>
    </w:p>
    <w:p w:rsidR="00BE3B74" w:rsidRDefault="00BE3B74" w:rsidP="00BE3B74">
      <w:pPr>
        <w:jc w:val="both"/>
        <w:rPr>
          <w:b/>
          <w:sz w:val="18"/>
          <w:szCs w:val="18"/>
        </w:rPr>
      </w:pPr>
    </w:p>
    <w:p w:rsidR="00BE3B74" w:rsidRDefault="00BE3B74" w:rsidP="00BE3B74">
      <w:pPr>
        <w:ind w:firstLine="540"/>
        <w:jc w:val="center"/>
        <w:rPr>
          <w:b/>
          <w:sz w:val="18"/>
          <w:szCs w:val="18"/>
        </w:rPr>
      </w:pPr>
      <w:r>
        <w:rPr>
          <w:b/>
          <w:sz w:val="18"/>
          <w:szCs w:val="18"/>
        </w:rPr>
        <w:t>Статья 1. Основные характеристики бюджета Чамзинского</w:t>
      </w:r>
      <w:r>
        <w:rPr>
          <w:b/>
          <w:sz w:val="18"/>
          <w:szCs w:val="18"/>
        </w:rPr>
        <w:t xml:space="preserve"> </w:t>
      </w:r>
      <w:r>
        <w:rPr>
          <w:b/>
          <w:sz w:val="18"/>
          <w:szCs w:val="18"/>
        </w:rPr>
        <w:t>муниципального района Республики Мордовия</w:t>
      </w:r>
    </w:p>
    <w:p w:rsidR="00BE3B74" w:rsidRDefault="00BE3B74" w:rsidP="00BE3B74">
      <w:pPr>
        <w:ind w:firstLine="540"/>
        <w:jc w:val="both"/>
        <w:rPr>
          <w:b/>
          <w:sz w:val="18"/>
          <w:szCs w:val="18"/>
        </w:rPr>
      </w:pPr>
    </w:p>
    <w:p w:rsidR="00BE3B74" w:rsidRDefault="00BE3B74" w:rsidP="00BE3B74">
      <w:pPr>
        <w:ind w:firstLine="540"/>
        <w:jc w:val="both"/>
        <w:rPr>
          <w:bCs/>
          <w:sz w:val="18"/>
          <w:szCs w:val="18"/>
        </w:rPr>
      </w:pPr>
      <w:bookmarkStart w:id="8" w:name="_Hlk35003421"/>
      <w:r>
        <w:rPr>
          <w:sz w:val="18"/>
          <w:szCs w:val="18"/>
        </w:rPr>
        <w:t xml:space="preserve">1. Утвердить бюджет Чамзинского муниципального района Республики Мордовия  на 2021 год по доходам в сумме </w:t>
      </w:r>
      <w:bookmarkStart w:id="9" w:name="_Hlk43738329"/>
      <w:r>
        <w:rPr>
          <w:sz w:val="18"/>
          <w:szCs w:val="18"/>
        </w:rPr>
        <w:t xml:space="preserve">517 970,4 </w:t>
      </w:r>
      <w:bookmarkEnd w:id="9"/>
      <w:r>
        <w:rPr>
          <w:sz w:val="18"/>
          <w:szCs w:val="18"/>
        </w:rPr>
        <w:t xml:space="preserve">тыс. рублей и по расходам в сумме </w:t>
      </w:r>
      <w:bookmarkStart w:id="10" w:name="_Hlk35607041"/>
      <w:r>
        <w:rPr>
          <w:sz w:val="18"/>
          <w:szCs w:val="18"/>
        </w:rPr>
        <w:t>517 921,2</w:t>
      </w:r>
      <w:bookmarkEnd w:id="10"/>
      <w:r>
        <w:rPr>
          <w:sz w:val="18"/>
          <w:szCs w:val="18"/>
        </w:rPr>
        <w:t xml:space="preserve"> тыс. рублей, с превышением доходов над расходами в сумме 49,2 тыс.рублей,</w:t>
      </w:r>
      <w:r>
        <w:rPr>
          <w:bCs/>
          <w:sz w:val="18"/>
          <w:szCs w:val="18"/>
        </w:rPr>
        <w:t xml:space="preserve"> исходя из уровня инфляции, не превышающего 3,7 процента (декабрь 2021 года к декабрю 2020 года).</w:t>
      </w:r>
    </w:p>
    <w:p w:rsidR="00BE3B74" w:rsidRDefault="00BE3B74" w:rsidP="00BE3B74">
      <w:pPr>
        <w:ind w:firstLine="709"/>
        <w:jc w:val="both"/>
        <w:rPr>
          <w:bCs/>
          <w:sz w:val="18"/>
          <w:szCs w:val="18"/>
        </w:rPr>
      </w:pPr>
      <w:bookmarkStart w:id="11" w:name="_Hlk34234880"/>
      <w:bookmarkEnd w:id="8"/>
      <w:r>
        <w:rPr>
          <w:bCs/>
          <w:sz w:val="18"/>
          <w:szCs w:val="18"/>
        </w:rPr>
        <w:t xml:space="preserve">2. </w:t>
      </w:r>
      <w:r>
        <w:rPr>
          <w:sz w:val="18"/>
          <w:szCs w:val="18"/>
        </w:rPr>
        <w:t xml:space="preserve">Утвердить бюджет Чамзинского муниципального района Республики Мордовия на 2022 год по доходам в сумме 376 068,9 тыс.рублей и по расходам в сумме 375 970,5 тыс.рублей, в том числе условно утвержденным расходам в сумме 9 399,3 тыс.рублей, с превышением доходов над расходами в сумме 98,4 тыс.рублей, </w:t>
      </w:r>
      <w:r>
        <w:rPr>
          <w:bCs/>
          <w:sz w:val="18"/>
          <w:szCs w:val="18"/>
        </w:rPr>
        <w:t>исходя из уровня инфляции, не превышающего 4,0 процента (декабрь 2022 года к декабрю 2021 года).</w:t>
      </w:r>
    </w:p>
    <w:p w:rsidR="00BE3B74" w:rsidRDefault="00BE3B74" w:rsidP="00BE3B74">
      <w:pPr>
        <w:ind w:firstLine="709"/>
        <w:jc w:val="both"/>
        <w:rPr>
          <w:bCs/>
          <w:sz w:val="18"/>
          <w:szCs w:val="18"/>
        </w:rPr>
      </w:pPr>
      <w:bookmarkStart w:id="12" w:name="_Hlk34234911"/>
      <w:bookmarkEnd w:id="11"/>
      <w:r>
        <w:rPr>
          <w:sz w:val="18"/>
          <w:szCs w:val="18"/>
        </w:rPr>
        <w:t xml:space="preserve">3. Утвердить бюджет Чамзинского муниципального района Республики Мордовия на 2023 год по доходам в сумме </w:t>
      </w:r>
      <w:bookmarkStart w:id="13" w:name="_Hlk35607197"/>
      <w:r>
        <w:rPr>
          <w:sz w:val="18"/>
          <w:szCs w:val="18"/>
        </w:rPr>
        <w:t xml:space="preserve">337 790,8 </w:t>
      </w:r>
      <w:bookmarkEnd w:id="13"/>
      <w:r>
        <w:rPr>
          <w:sz w:val="18"/>
          <w:szCs w:val="18"/>
        </w:rPr>
        <w:t xml:space="preserve">тыс.рублей и по расходам в сумме </w:t>
      </w:r>
      <w:bookmarkStart w:id="14" w:name="_Hlk35607239"/>
      <w:r>
        <w:rPr>
          <w:sz w:val="18"/>
          <w:szCs w:val="18"/>
        </w:rPr>
        <w:t xml:space="preserve">337 643,2 </w:t>
      </w:r>
      <w:bookmarkEnd w:id="14"/>
      <w:r>
        <w:rPr>
          <w:sz w:val="18"/>
          <w:szCs w:val="18"/>
        </w:rPr>
        <w:t xml:space="preserve">тыс.рублей, в том числе условно утвержденным расходам в сумме 16 882,2 тыс.рублей, с превышением доходов над расходами в сумме 147,6 тыс.рублей, </w:t>
      </w:r>
      <w:r>
        <w:rPr>
          <w:bCs/>
          <w:sz w:val="18"/>
          <w:szCs w:val="18"/>
        </w:rPr>
        <w:t>исходя из уровня инфляции, не превышающего 3,9 процента (декабрь 2023 года к декабрю 2022 года).</w:t>
      </w:r>
      <w:bookmarkEnd w:id="12"/>
    </w:p>
    <w:p w:rsidR="00BE3B74" w:rsidRDefault="00BE3B74" w:rsidP="00BE3B74">
      <w:pPr>
        <w:ind w:firstLine="540"/>
        <w:jc w:val="both"/>
        <w:rPr>
          <w:sz w:val="18"/>
          <w:szCs w:val="18"/>
        </w:rPr>
      </w:pPr>
      <w:r>
        <w:rPr>
          <w:sz w:val="18"/>
          <w:szCs w:val="18"/>
        </w:rPr>
        <w:tab/>
      </w:r>
    </w:p>
    <w:p w:rsidR="00BE3B74" w:rsidRDefault="00BE3B74" w:rsidP="00BE3B74">
      <w:pPr>
        <w:ind w:firstLine="540"/>
        <w:jc w:val="center"/>
        <w:rPr>
          <w:b/>
          <w:sz w:val="18"/>
          <w:szCs w:val="18"/>
        </w:rPr>
      </w:pPr>
      <w:r>
        <w:rPr>
          <w:b/>
          <w:sz w:val="18"/>
          <w:szCs w:val="18"/>
        </w:rPr>
        <w:t>Статья 2. Главные администраторы доходов бюджета Чамзинского</w:t>
      </w:r>
      <w:r>
        <w:rPr>
          <w:b/>
          <w:sz w:val="18"/>
          <w:szCs w:val="18"/>
        </w:rPr>
        <w:t xml:space="preserve"> </w:t>
      </w:r>
      <w:r>
        <w:rPr>
          <w:b/>
          <w:sz w:val="18"/>
          <w:szCs w:val="18"/>
        </w:rPr>
        <w:t>муниципального района Республики Мордовия и главные</w:t>
      </w:r>
      <w:r>
        <w:rPr>
          <w:b/>
          <w:sz w:val="18"/>
          <w:szCs w:val="18"/>
        </w:rPr>
        <w:t xml:space="preserve"> </w:t>
      </w:r>
      <w:r>
        <w:rPr>
          <w:b/>
          <w:sz w:val="18"/>
          <w:szCs w:val="18"/>
        </w:rPr>
        <w:t>администраторы источников финансирования дефицита</w:t>
      </w:r>
      <w:r>
        <w:rPr>
          <w:b/>
          <w:sz w:val="18"/>
          <w:szCs w:val="18"/>
        </w:rPr>
        <w:t xml:space="preserve"> </w:t>
      </w:r>
      <w:r>
        <w:rPr>
          <w:b/>
          <w:sz w:val="18"/>
          <w:szCs w:val="18"/>
        </w:rPr>
        <w:t>бюджета Чамзинского муниципального района</w:t>
      </w:r>
    </w:p>
    <w:p w:rsidR="00BE3B74" w:rsidRDefault="00BE3B74" w:rsidP="00BE3B74">
      <w:pPr>
        <w:ind w:firstLine="540"/>
        <w:jc w:val="center"/>
        <w:rPr>
          <w:b/>
          <w:sz w:val="18"/>
          <w:szCs w:val="18"/>
        </w:rPr>
      </w:pPr>
      <w:r>
        <w:rPr>
          <w:b/>
          <w:sz w:val="18"/>
          <w:szCs w:val="18"/>
        </w:rPr>
        <w:t>Республики</w:t>
      </w:r>
      <w:r>
        <w:rPr>
          <w:b/>
          <w:sz w:val="18"/>
          <w:szCs w:val="18"/>
        </w:rPr>
        <w:t xml:space="preserve"> </w:t>
      </w:r>
      <w:r>
        <w:rPr>
          <w:b/>
          <w:sz w:val="18"/>
          <w:szCs w:val="18"/>
        </w:rPr>
        <w:t>Мордовия</w:t>
      </w:r>
    </w:p>
    <w:p w:rsidR="00BE3B74" w:rsidRDefault="00BE3B74" w:rsidP="00BE3B74">
      <w:pPr>
        <w:ind w:firstLine="540"/>
        <w:jc w:val="both"/>
        <w:rPr>
          <w:b/>
          <w:sz w:val="18"/>
          <w:szCs w:val="18"/>
        </w:rPr>
      </w:pPr>
    </w:p>
    <w:p w:rsidR="00BE3B74" w:rsidRDefault="00BE3B74" w:rsidP="00BE3B74">
      <w:pPr>
        <w:ind w:firstLine="540"/>
        <w:jc w:val="both"/>
        <w:rPr>
          <w:sz w:val="18"/>
          <w:szCs w:val="18"/>
        </w:rPr>
      </w:pPr>
      <w:r>
        <w:rPr>
          <w:sz w:val="18"/>
          <w:szCs w:val="18"/>
        </w:rPr>
        <w:tab/>
        <w:t>1. Утвердить перечень главных администраторов доходов бюджета Чамзинского муниципального района Республики Мордовия согласно приложению 1 к настоящему Решению.</w:t>
      </w:r>
    </w:p>
    <w:p w:rsidR="00BE3B74" w:rsidRDefault="00BE3B74" w:rsidP="00BE3B74">
      <w:pPr>
        <w:ind w:firstLine="540"/>
        <w:jc w:val="both"/>
        <w:rPr>
          <w:sz w:val="18"/>
          <w:szCs w:val="18"/>
        </w:rPr>
      </w:pPr>
      <w:r>
        <w:rPr>
          <w:sz w:val="18"/>
          <w:szCs w:val="18"/>
        </w:rPr>
        <w:t>2. Утвердить перечень главных администраторов источников финансирования дефицита бюджета Чамзинского муниципального района Республики Мордовия согласно приложению 2 к настоящему Решению.</w:t>
      </w:r>
    </w:p>
    <w:p w:rsidR="00BE3B74" w:rsidRDefault="00BE3B74" w:rsidP="00BE3B74">
      <w:pPr>
        <w:ind w:firstLine="540"/>
        <w:jc w:val="both"/>
        <w:rPr>
          <w:sz w:val="18"/>
          <w:szCs w:val="18"/>
        </w:rPr>
      </w:pPr>
    </w:p>
    <w:p w:rsidR="00BE3B74" w:rsidRDefault="00BE3B74" w:rsidP="00BE3B74">
      <w:pPr>
        <w:ind w:firstLine="540"/>
        <w:jc w:val="center"/>
        <w:rPr>
          <w:b/>
          <w:sz w:val="18"/>
          <w:szCs w:val="18"/>
        </w:rPr>
      </w:pPr>
      <w:r>
        <w:rPr>
          <w:b/>
          <w:sz w:val="18"/>
          <w:szCs w:val="18"/>
        </w:rPr>
        <w:t>Статья 3. Нормативы распределения доходов</w:t>
      </w:r>
    </w:p>
    <w:p w:rsidR="00BE3B74" w:rsidRDefault="00BE3B74" w:rsidP="00BE3B74">
      <w:pPr>
        <w:ind w:firstLine="540"/>
        <w:jc w:val="both"/>
        <w:rPr>
          <w:b/>
          <w:sz w:val="18"/>
          <w:szCs w:val="18"/>
        </w:rPr>
      </w:pPr>
    </w:p>
    <w:p w:rsidR="00BE3B74" w:rsidRDefault="00BE3B74" w:rsidP="00BE3B74">
      <w:pPr>
        <w:ind w:firstLine="540"/>
        <w:jc w:val="both"/>
        <w:rPr>
          <w:sz w:val="18"/>
          <w:szCs w:val="18"/>
        </w:rPr>
      </w:pPr>
      <w:r>
        <w:rPr>
          <w:sz w:val="18"/>
          <w:szCs w:val="18"/>
        </w:rPr>
        <w:t>Утвердить нормативы распределения доходов между бюджетом Чамзинского муниципального района Республики Мордовия и бюджетами сельских (городских) поселений, не установленные бюджетным законодательством Российской Федерации, на 2021 год и на плановый период 2022 и 2023 годов согласно приложению 3 к настоящему Решению.</w:t>
      </w:r>
    </w:p>
    <w:p w:rsidR="00BE3B74" w:rsidRDefault="00BE3B74" w:rsidP="00BE3B74">
      <w:pPr>
        <w:ind w:firstLine="540"/>
        <w:jc w:val="both"/>
        <w:rPr>
          <w:sz w:val="18"/>
          <w:szCs w:val="18"/>
        </w:rPr>
      </w:pPr>
    </w:p>
    <w:p w:rsidR="00BE3B74" w:rsidRDefault="00BE3B74" w:rsidP="00BE3B74">
      <w:pPr>
        <w:ind w:firstLine="540"/>
        <w:jc w:val="center"/>
        <w:rPr>
          <w:b/>
          <w:sz w:val="18"/>
          <w:szCs w:val="18"/>
        </w:rPr>
      </w:pPr>
      <w:r>
        <w:rPr>
          <w:b/>
          <w:sz w:val="18"/>
          <w:szCs w:val="18"/>
        </w:rPr>
        <w:t>Статья 4. Безвозмездные поступления в бюджет Чамзинского</w:t>
      </w:r>
      <w:r>
        <w:rPr>
          <w:b/>
          <w:sz w:val="18"/>
          <w:szCs w:val="18"/>
        </w:rPr>
        <w:t xml:space="preserve"> </w:t>
      </w:r>
      <w:r>
        <w:rPr>
          <w:b/>
          <w:sz w:val="18"/>
          <w:szCs w:val="18"/>
        </w:rPr>
        <w:t xml:space="preserve"> муниципального района Республики Мордовия</w:t>
      </w:r>
    </w:p>
    <w:p w:rsidR="00BE3B74" w:rsidRDefault="00BE3B74" w:rsidP="00BE3B74">
      <w:pPr>
        <w:ind w:firstLine="540"/>
        <w:jc w:val="both"/>
        <w:rPr>
          <w:sz w:val="18"/>
          <w:szCs w:val="18"/>
        </w:rPr>
      </w:pPr>
    </w:p>
    <w:p w:rsidR="00BE3B74" w:rsidRDefault="00BE3B74" w:rsidP="00BE3B74">
      <w:pPr>
        <w:ind w:firstLine="540"/>
        <w:jc w:val="both"/>
        <w:rPr>
          <w:sz w:val="18"/>
          <w:szCs w:val="18"/>
        </w:rPr>
      </w:pPr>
      <w:r>
        <w:rPr>
          <w:sz w:val="18"/>
          <w:szCs w:val="18"/>
        </w:rPr>
        <w:t>Утвердить объем безвозмездных поступлений в бюджет Чамзинского муниципального района Республики Мордовия на 2021 год и на плановый период 2022 и 2023 годов согласно приложению 4 к настоящему Решению.</w:t>
      </w:r>
    </w:p>
    <w:p w:rsidR="00BE3B74" w:rsidRDefault="00BE3B74" w:rsidP="00BE3B74">
      <w:pPr>
        <w:ind w:firstLine="540"/>
        <w:jc w:val="both"/>
        <w:rPr>
          <w:sz w:val="18"/>
          <w:szCs w:val="18"/>
        </w:rPr>
      </w:pPr>
    </w:p>
    <w:p w:rsidR="00BE3B74" w:rsidRDefault="00BE3B74" w:rsidP="00BE3B74">
      <w:pPr>
        <w:ind w:firstLine="540"/>
        <w:jc w:val="center"/>
        <w:rPr>
          <w:b/>
          <w:sz w:val="18"/>
          <w:szCs w:val="18"/>
        </w:rPr>
      </w:pPr>
      <w:r>
        <w:rPr>
          <w:b/>
          <w:sz w:val="18"/>
          <w:szCs w:val="18"/>
        </w:rPr>
        <w:t>Статья 5. Распределение расходов бюджета</w:t>
      </w:r>
      <w:r>
        <w:rPr>
          <w:sz w:val="18"/>
          <w:szCs w:val="18"/>
        </w:rPr>
        <w:t xml:space="preserve"> </w:t>
      </w:r>
      <w:r>
        <w:rPr>
          <w:b/>
          <w:sz w:val="18"/>
          <w:szCs w:val="18"/>
        </w:rPr>
        <w:t>Чамзинского муниципального</w:t>
      </w:r>
      <w:r>
        <w:rPr>
          <w:b/>
          <w:sz w:val="18"/>
          <w:szCs w:val="18"/>
        </w:rPr>
        <w:t xml:space="preserve"> </w:t>
      </w:r>
      <w:r>
        <w:rPr>
          <w:b/>
          <w:sz w:val="18"/>
          <w:szCs w:val="18"/>
        </w:rPr>
        <w:t xml:space="preserve"> района Республики Мордовия</w:t>
      </w:r>
    </w:p>
    <w:p w:rsidR="00BE3B74" w:rsidRDefault="00BE3B74" w:rsidP="00BE3B74">
      <w:pPr>
        <w:ind w:firstLine="540"/>
        <w:jc w:val="both"/>
        <w:rPr>
          <w:b/>
          <w:sz w:val="18"/>
          <w:szCs w:val="18"/>
        </w:rPr>
      </w:pPr>
    </w:p>
    <w:p w:rsidR="00BE3B74" w:rsidRDefault="00BE3B74" w:rsidP="00BE3B74">
      <w:pPr>
        <w:ind w:firstLine="540"/>
        <w:jc w:val="both"/>
        <w:rPr>
          <w:sz w:val="18"/>
          <w:szCs w:val="18"/>
        </w:rPr>
      </w:pPr>
      <w:r>
        <w:rPr>
          <w:sz w:val="18"/>
          <w:szCs w:val="18"/>
        </w:rPr>
        <w:t>Утвердить:</w:t>
      </w:r>
    </w:p>
    <w:p w:rsidR="00BE3B74" w:rsidRDefault="00BE3B74" w:rsidP="00BE3B74">
      <w:pPr>
        <w:ind w:firstLine="540"/>
        <w:jc w:val="both"/>
        <w:rPr>
          <w:sz w:val="18"/>
          <w:szCs w:val="18"/>
        </w:rPr>
      </w:pPr>
      <w:r>
        <w:rPr>
          <w:sz w:val="18"/>
          <w:szCs w:val="18"/>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Pr>
          <w:bCs/>
          <w:sz w:val="18"/>
          <w:szCs w:val="18"/>
        </w:rPr>
        <w:t xml:space="preserve"> </w:t>
      </w:r>
      <w:r>
        <w:rPr>
          <w:sz w:val="18"/>
          <w:szCs w:val="18"/>
        </w:rPr>
        <w:t xml:space="preserve">классификации расходов бюджетов </w:t>
      </w:r>
      <w:r>
        <w:rPr>
          <w:bCs/>
          <w:sz w:val="18"/>
          <w:szCs w:val="18"/>
        </w:rPr>
        <w:t xml:space="preserve">на 2021 год и на плановый период 2022 и 2023 годов </w:t>
      </w:r>
      <w:r>
        <w:rPr>
          <w:sz w:val="18"/>
          <w:szCs w:val="18"/>
        </w:rPr>
        <w:t xml:space="preserve">согласно приложению 5 к настоящему Решению; </w:t>
      </w:r>
    </w:p>
    <w:p w:rsidR="00BE3B74" w:rsidRDefault="00BE3B74" w:rsidP="00BE3B74">
      <w:pPr>
        <w:ind w:firstLine="540"/>
        <w:jc w:val="both"/>
        <w:rPr>
          <w:sz w:val="18"/>
          <w:szCs w:val="18"/>
        </w:rPr>
      </w:pPr>
      <w:r>
        <w:rPr>
          <w:sz w:val="18"/>
          <w:szCs w:val="18"/>
        </w:rPr>
        <w:t>ведомственную структуру расходов бюджета Чамзинского муниципального района Республики Мордовия</w:t>
      </w:r>
      <w:r>
        <w:rPr>
          <w:bCs/>
          <w:sz w:val="18"/>
          <w:szCs w:val="18"/>
        </w:rPr>
        <w:t xml:space="preserve"> на 2021 год</w:t>
      </w:r>
      <w:r>
        <w:rPr>
          <w:sz w:val="18"/>
          <w:szCs w:val="18"/>
        </w:rPr>
        <w:t xml:space="preserve"> и на плановый период 2022 и 2023 годов согласно приложению 6 к настоящему Решению;</w:t>
      </w:r>
    </w:p>
    <w:p w:rsidR="00BE3B74" w:rsidRDefault="00BE3B74" w:rsidP="00BE3B74">
      <w:pPr>
        <w:ind w:firstLine="540"/>
        <w:jc w:val="both"/>
        <w:rPr>
          <w:sz w:val="18"/>
          <w:szCs w:val="18"/>
        </w:rPr>
      </w:pPr>
      <w:r>
        <w:rPr>
          <w:bCs/>
          <w:sz w:val="18"/>
          <w:szCs w:val="18"/>
        </w:rPr>
        <w:t xml:space="preserve">распределение бюджетных ассигнований бюджета Чамзинского муниципального района Республики Мордовия </w:t>
      </w:r>
      <w:r>
        <w:rPr>
          <w:sz w:val="18"/>
          <w:szCs w:val="18"/>
        </w:rPr>
        <w:t xml:space="preserve">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бюджета </w:t>
      </w:r>
      <w:r>
        <w:rPr>
          <w:bCs/>
          <w:sz w:val="18"/>
          <w:szCs w:val="18"/>
        </w:rPr>
        <w:t xml:space="preserve">на 2021 год и на плановый период 2022 и 2023 годов </w:t>
      </w:r>
      <w:r>
        <w:rPr>
          <w:sz w:val="18"/>
          <w:szCs w:val="18"/>
        </w:rPr>
        <w:t>согласно приложению 7 к настоящему Решению;</w:t>
      </w:r>
    </w:p>
    <w:p w:rsidR="00BE3B74" w:rsidRDefault="00BE3B74" w:rsidP="00BE3B74">
      <w:pPr>
        <w:ind w:firstLine="540"/>
        <w:jc w:val="both"/>
        <w:rPr>
          <w:sz w:val="18"/>
          <w:szCs w:val="18"/>
        </w:rPr>
      </w:pPr>
      <w:r>
        <w:rPr>
          <w:sz w:val="18"/>
          <w:szCs w:val="18"/>
        </w:rPr>
        <w:t>распределение муниципальных капитальных вложений, финансируемых из бюджета Чамзинского муниципального района Республики Мордовия, на 2021 год и на плановый период 2022 и 2023 годов согласно приложению 8 к настоящему Решению.</w:t>
      </w:r>
    </w:p>
    <w:p w:rsidR="00BE3B74" w:rsidRDefault="00BE3B74" w:rsidP="00BE3B74">
      <w:pPr>
        <w:ind w:firstLine="540"/>
        <w:jc w:val="center"/>
        <w:rPr>
          <w:b/>
          <w:sz w:val="18"/>
          <w:szCs w:val="18"/>
        </w:rPr>
      </w:pPr>
    </w:p>
    <w:p w:rsidR="00BE3B74" w:rsidRDefault="00BE3B74" w:rsidP="00BE3B74">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Статья 6. Бюджетные ассигнования на обеспечение деятельности муниципальных учреждений Чамзинского муниципального</w:t>
      </w:r>
      <w:r>
        <w:rPr>
          <w:rFonts w:ascii="Times New Roman" w:hAnsi="Times New Roman" w:cs="Times New Roman"/>
          <w:b/>
          <w:sz w:val="18"/>
          <w:szCs w:val="18"/>
        </w:rPr>
        <w:t xml:space="preserve"> </w:t>
      </w:r>
      <w:r>
        <w:rPr>
          <w:rFonts w:ascii="Times New Roman" w:hAnsi="Times New Roman" w:cs="Times New Roman"/>
          <w:b/>
          <w:sz w:val="18"/>
          <w:szCs w:val="18"/>
        </w:rPr>
        <w:t xml:space="preserve"> района Республики Мордовия</w:t>
      </w:r>
    </w:p>
    <w:p w:rsidR="00BE3B74" w:rsidRDefault="00BE3B74" w:rsidP="00BE3B74">
      <w:pPr>
        <w:pStyle w:val="ConsNormal"/>
        <w:ind w:right="0" w:firstLine="540"/>
        <w:jc w:val="both"/>
        <w:rPr>
          <w:rFonts w:ascii="Times New Roman" w:hAnsi="Times New Roman" w:cs="Times New Roman"/>
          <w:b/>
          <w:sz w:val="18"/>
          <w:szCs w:val="18"/>
        </w:rPr>
      </w:pPr>
    </w:p>
    <w:p w:rsidR="00BE3B74" w:rsidRDefault="00BE3B74" w:rsidP="00BE3B74">
      <w:pPr>
        <w:autoSpaceDE w:val="0"/>
        <w:autoSpaceDN w:val="0"/>
        <w:adjustRightInd w:val="0"/>
        <w:ind w:firstLine="540"/>
        <w:jc w:val="both"/>
        <w:rPr>
          <w:b/>
          <w:bCs/>
          <w:sz w:val="18"/>
          <w:szCs w:val="18"/>
        </w:rPr>
      </w:pPr>
      <w:r>
        <w:rPr>
          <w:sz w:val="18"/>
          <w:szCs w:val="18"/>
        </w:rPr>
        <w:t xml:space="preserve">1. Из бюджета Чамзинского муниципального района Республики Мордовия казенным учреждениям Чамзинского муниципального района Республики Мордовия предоставляются средства на обеспечение выполнения их функций, в том числе по </w:t>
      </w:r>
      <w:r>
        <w:rPr>
          <w:sz w:val="18"/>
          <w:szCs w:val="18"/>
        </w:rPr>
        <w:lastRenderedPageBreak/>
        <w:t>оказанию муниципальных услуг (выполнению работ) физическим и (или) юридическим лицам в соответствии со статьей 70 Бюджетного кодекса Российской Федерации.</w:t>
      </w:r>
    </w:p>
    <w:p w:rsidR="00BE3B74" w:rsidRDefault="00BE3B74" w:rsidP="00BE3B74">
      <w:pPr>
        <w:autoSpaceDE w:val="0"/>
        <w:autoSpaceDN w:val="0"/>
        <w:adjustRightInd w:val="0"/>
        <w:ind w:firstLine="540"/>
        <w:jc w:val="both"/>
        <w:outlineLvl w:val="2"/>
        <w:rPr>
          <w:sz w:val="18"/>
          <w:szCs w:val="18"/>
        </w:rPr>
      </w:pPr>
      <w:r>
        <w:rPr>
          <w:sz w:val="18"/>
          <w:szCs w:val="18"/>
        </w:rPr>
        <w:t>2. Из бюджета Чамзинского муниципального района Республики Мордовия бюджетным учреждениям Чамзинского муниципального района Республики Мордовия предоставляются субсидии:</w:t>
      </w:r>
    </w:p>
    <w:p w:rsidR="00BE3B74" w:rsidRDefault="00BE3B74" w:rsidP="00BE3B74">
      <w:pPr>
        <w:autoSpaceDE w:val="0"/>
        <w:autoSpaceDN w:val="0"/>
        <w:adjustRightInd w:val="0"/>
        <w:ind w:firstLine="540"/>
        <w:jc w:val="both"/>
        <w:outlineLvl w:val="2"/>
        <w:rPr>
          <w:sz w:val="18"/>
          <w:szCs w:val="18"/>
        </w:rPr>
      </w:pPr>
      <w:r>
        <w:rPr>
          <w:sz w:val="18"/>
          <w:szCs w:val="18"/>
        </w:rPr>
        <w:t>на  финансовое обеспечение выполнения ими муниципального задания;</w:t>
      </w:r>
    </w:p>
    <w:p w:rsidR="00BE3B74" w:rsidRDefault="00BE3B74" w:rsidP="00BE3B74">
      <w:pPr>
        <w:autoSpaceDE w:val="0"/>
        <w:autoSpaceDN w:val="0"/>
        <w:adjustRightInd w:val="0"/>
        <w:ind w:firstLine="540"/>
        <w:jc w:val="both"/>
        <w:outlineLvl w:val="2"/>
        <w:rPr>
          <w:sz w:val="18"/>
          <w:szCs w:val="18"/>
        </w:rPr>
      </w:pPr>
      <w:r>
        <w:rPr>
          <w:sz w:val="18"/>
          <w:szCs w:val="18"/>
        </w:rPr>
        <w:t>на иные цели.</w:t>
      </w:r>
    </w:p>
    <w:p w:rsidR="00BE3B74" w:rsidRDefault="00BE3B74" w:rsidP="00BE3B74">
      <w:pPr>
        <w:ind w:firstLine="540"/>
        <w:jc w:val="both"/>
        <w:rPr>
          <w:sz w:val="18"/>
          <w:szCs w:val="18"/>
        </w:rPr>
      </w:pPr>
    </w:p>
    <w:p w:rsidR="00BE3B74" w:rsidRDefault="00BE3B74" w:rsidP="00BE3B74">
      <w:pPr>
        <w:ind w:firstLine="540"/>
        <w:jc w:val="center"/>
        <w:rPr>
          <w:b/>
          <w:sz w:val="18"/>
          <w:szCs w:val="18"/>
        </w:rPr>
      </w:pPr>
      <w:r>
        <w:rPr>
          <w:b/>
          <w:sz w:val="18"/>
          <w:szCs w:val="18"/>
        </w:rPr>
        <w:t>Статья 7. Бюджетные ассигнования на социальное обеспечение населения, не связанные с предоставлением мер социальной поддержки</w:t>
      </w:r>
    </w:p>
    <w:p w:rsidR="00BE3B74" w:rsidRDefault="00BE3B74" w:rsidP="00BE3B74">
      <w:pPr>
        <w:ind w:firstLine="540"/>
        <w:jc w:val="both"/>
        <w:rPr>
          <w:b/>
          <w:sz w:val="18"/>
          <w:szCs w:val="18"/>
        </w:rPr>
      </w:pPr>
    </w:p>
    <w:p w:rsidR="00BE3B74" w:rsidRDefault="00BE3B74" w:rsidP="00BE3B74">
      <w:pPr>
        <w:ind w:firstLine="540"/>
        <w:jc w:val="both"/>
        <w:rPr>
          <w:sz w:val="18"/>
          <w:szCs w:val="18"/>
        </w:rPr>
      </w:pPr>
      <w:r>
        <w:rPr>
          <w:sz w:val="18"/>
          <w:szCs w:val="18"/>
        </w:rPr>
        <w:t>Из бюджета Чамзинского муниципального района Республики Мордовия предоставляются следующие бюджетные ассигнования на социальное обеспечение населения, не связанные с предоставлением мер социальной поддержки:</w:t>
      </w:r>
    </w:p>
    <w:p w:rsidR="00BE3B74" w:rsidRDefault="00BE3B74" w:rsidP="00BE3B74">
      <w:pPr>
        <w:ind w:firstLine="540"/>
        <w:jc w:val="both"/>
        <w:rPr>
          <w:sz w:val="18"/>
          <w:szCs w:val="18"/>
        </w:rPr>
      </w:pPr>
      <w:r>
        <w:rPr>
          <w:sz w:val="18"/>
          <w:szCs w:val="18"/>
        </w:rPr>
        <w:t>премии Главы Чамзинского муниципального района Республики Мордовия для поощрения творческих и талантливых учителей общеобразовательных организаций за высокое педагогическое мастерство и значительный вклад в образование в соответствии с законодательством Чамзинского муниципального района Республики Мордовия;</w:t>
      </w:r>
    </w:p>
    <w:p w:rsidR="00BE3B74" w:rsidRDefault="00BE3B74" w:rsidP="00BE3B74">
      <w:pPr>
        <w:ind w:firstLine="540"/>
        <w:jc w:val="both"/>
        <w:rPr>
          <w:sz w:val="18"/>
          <w:szCs w:val="18"/>
        </w:rPr>
      </w:pPr>
      <w:r>
        <w:rPr>
          <w:sz w:val="18"/>
          <w:szCs w:val="18"/>
        </w:rPr>
        <w:t>премии Главы Чамзинского муниципального района Республики Мордовия для поощрения лучших педагогов дошкольных образовательных организаций в соответствии с законодательством Чамзинского муниципального района Республики Мордовия;</w:t>
      </w:r>
    </w:p>
    <w:p w:rsidR="00BE3B74" w:rsidRDefault="00BE3B74" w:rsidP="00BE3B74">
      <w:pPr>
        <w:ind w:firstLine="540"/>
        <w:jc w:val="both"/>
        <w:rPr>
          <w:sz w:val="18"/>
          <w:szCs w:val="18"/>
        </w:rPr>
      </w:pPr>
      <w:r>
        <w:rPr>
          <w:sz w:val="18"/>
          <w:szCs w:val="18"/>
        </w:rPr>
        <w:t>премии Главы Чамзинского муниципального района Республики Мордовия для государственной поддержки способной и талантливой молодежи общеобразовательных организаций в возрасте от 14 до 25 лет в соответствии с законодательством Чамзинского муниципального района Республики Мордовия;</w:t>
      </w:r>
    </w:p>
    <w:p w:rsidR="00BE3B74" w:rsidRDefault="00BE3B74" w:rsidP="00BE3B74">
      <w:pPr>
        <w:autoSpaceDE w:val="0"/>
        <w:autoSpaceDN w:val="0"/>
        <w:adjustRightInd w:val="0"/>
        <w:ind w:firstLine="540"/>
        <w:jc w:val="both"/>
        <w:rPr>
          <w:sz w:val="18"/>
          <w:szCs w:val="18"/>
        </w:rPr>
      </w:pPr>
      <w:r>
        <w:rPr>
          <w:sz w:val="18"/>
          <w:szCs w:val="18"/>
        </w:rPr>
        <w:t>гранты тренерам-преподавателям по работе с детьми в возрасте до 17 лет в соответствии с законодательством Чамзинского муниципального района Республики Мордовия;</w:t>
      </w:r>
    </w:p>
    <w:p w:rsidR="00BE3B74" w:rsidRDefault="00BE3B74" w:rsidP="00BE3B74">
      <w:pPr>
        <w:autoSpaceDE w:val="0"/>
        <w:autoSpaceDN w:val="0"/>
        <w:adjustRightInd w:val="0"/>
        <w:ind w:firstLine="540"/>
        <w:jc w:val="both"/>
        <w:rPr>
          <w:sz w:val="18"/>
          <w:szCs w:val="18"/>
        </w:rPr>
      </w:pPr>
      <w:r>
        <w:rPr>
          <w:sz w:val="18"/>
          <w:szCs w:val="18"/>
        </w:rPr>
        <w:t>доплаты к пенсии за выслугу лет лицам, замещавшим муниципальные должности, муниципальным служащим.</w:t>
      </w:r>
    </w:p>
    <w:p w:rsidR="00BE3B74" w:rsidRDefault="00BE3B74" w:rsidP="00BE3B74">
      <w:pPr>
        <w:ind w:firstLine="540"/>
        <w:jc w:val="both"/>
        <w:rPr>
          <w:sz w:val="18"/>
          <w:szCs w:val="18"/>
        </w:rPr>
      </w:pPr>
    </w:p>
    <w:p w:rsidR="00BE3B74" w:rsidRDefault="00BE3B74" w:rsidP="00BE3B74">
      <w:pPr>
        <w:ind w:firstLine="540"/>
        <w:jc w:val="center"/>
        <w:rPr>
          <w:b/>
          <w:sz w:val="18"/>
          <w:szCs w:val="18"/>
        </w:rPr>
      </w:pPr>
      <w:r>
        <w:rPr>
          <w:b/>
          <w:sz w:val="18"/>
          <w:szCs w:val="18"/>
        </w:rPr>
        <w:t>Статья 8. 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w:t>
      </w:r>
    </w:p>
    <w:p w:rsidR="00BE3B74" w:rsidRDefault="00BE3B74" w:rsidP="00BE3B74">
      <w:pPr>
        <w:ind w:firstLine="540"/>
        <w:jc w:val="both"/>
        <w:rPr>
          <w:b/>
          <w:sz w:val="18"/>
          <w:szCs w:val="18"/>
        </w:rPr>
      </w:pPr>
    </w:p>
    <w:p w:rsidR="00BE3B74" w:rsidRDefault="00BE3B74" w:rsidP="00BE3B74">
      <w:pPr>
        <w:ind w:firstLine="540"/>
        <w:jc w:val="both"/>
        <w:rPr>
          <w:sz w:val="18"/>
          <w:szCs w:val="18"/>
        </w:rPr>
      </w:pPr>
      <w:r>
        <w:rPr>
          <w:sz w:val="18"/>
          <w:szCs w:val="18"/>
        </w:rPr>
        <w:t>1. Из бюджета Чамзинского муниципального района Республики Мордовия предоставляются субсидии:</w:t>
      </w:r>
    </w:p>
    <w:p w:rsidR="00BE3B74" w:rsidRDefault="00BE3B74" w:rsidP="00BE3B74">
      <w:pPr>
        <w:ind w:firstLine="540"/>
        <w:jc w:val="both"/>
        <w:rPr>
          <w:sz w:val="18"/>
          <w:szCs w:val="18"/>
        </w:rPr>
      </w:pPr>
      <w:r>
        <w:rPr>
          <w:sz w:val="18"/>
          <w:szCs w:val="18"/>
        </w:rPr>
        <w:t>- на поддержку социально ориентированных некоммерческих организаций;</w:t>
      </w:r>
    </w:p>
    <w:p w:rsidR="00BE3B74" w:rsidRDefault="00BE3B74" w:rsidP="00BE3B74">
      <w:pPr>
        <w:ind w:firstLine="540"/>
        <w:jc w:val="both"/>
        <w:rPr>
          <w:sz w:val="18"/>
          <w:szCs w:val="18"/>
        </w:rPr>
      </w:pPr>
      <w:r>
        <w:rPr>
          <w:sz w:val="18"/>
          <w:szCs w:val="18"/>
        </w:rPr>
        <w:t>- на поддержку социально ориентированных некоммерческих организаций на реализацию проекта по персонифицированному финансированию дополнительного образования детей;</w:t>
      </w:r>
    </w:p>
    <w:p w:rsidR="00BE3B74" w:rsidRDefault="00BE3B74" w:rsidP="00BE3B74">
      <w:pPr>
        <w:ind w:firstLine="540"/>
        <w:jc w:val="both"/>
        <w:rPr>
          <w:sz w:val="18"/>
          <w:szCs w:val="18"/>
        </w:rPr>
      </w:pPr>
      <w:r>
        <w:rPr>
          <w:sz w:val="18"/>
          <w:szCs w:val="18"/>
        </w:rPr>
        <w:t>- субъектам малого и среднего предпринимательства на возмещение части затрат, связанных с повышением квалификации кадров.</w:t>
      </w:r>
    </w:p>
    <w:p w:rsidR="00BE3B74" w:rsidRDefault="00BE3B74" w:rsidP="00BE3B74">
      <w:pPr>
        <w:ind w:firstLine="540"/>
        <w:jc w:val="both"/>
        <w:rPr>
          <w:sz w:val="18"/>
          <w:szCs w:val="18"/>
        </w:rPr>
      </w:pPr>
      <w:r>
        <w:rPr>
          <w:sz w:val="18"/>
          <w:szCs w:val="18"/>
        </w:rPr>
        <w:t>2. Субсидии юридическим лицам, предусмотренные пунктом 1 настоящей статьи, предоставляются в порядке, установленном Администрацией Чамзинского муниципального района Республики Мордовия.</w:t>
      </w:r>
    </w:p>
    <w:p w:rsidR="00BE3B74" w:rsidRDefault="00BE3B74" w:rsidP="00BE3B74">
      <w:pPr>
        <w:ind w:firstLine="540"/>
        <w:jc w:val="both"/>
        <w:rPr>
          <w:sz w:val="18"/>
          <w:szCs w:val="18"/>
        </w:rPr>
      </w:pPr>
    </w:p>
    <w:p w:rsidR="00BE3B74" w:rsidRDefault="00BE3B74" w:rsidP="00BE3B74">
      <w:pPr>
        <w:ind w:firstLine="540"/>
        <w:jc w:val="center"/>
        <w:rPr>
          <w:b/>
          <w:sz w:val="18"/>
          <w:szCs w:val="18"/>
        </w:rPr>
      </w:pPr>
      <w:r>
        <w:rPr>
          <w:b/>
          <w:sz w:val="18"/>
          <w:szCs w:val="18"/>
        </w:rPr>
        <w:t>Статья 9. Межбюджетные трансферты бюджетам поселений</w:t>
      </w:r>
    </w:p>
    <w:p w:rsidR="00BE3B74" w:rsidRDefault="00BE3B74" w:rsidP="00BE3B74">
      <w:pPr>
        <w:ind w:firstLine="540"/>
        <w:rPr>
          <w:b/>
          <w:sz w:val="18"/>
          <w:szCs w:val="18"/>
        </w:rPr>
      </w:pPr>
    </w:p>
    <w:p w:rsidR="00BE3B74" w:rsidRDefault="00BE3B74" w:rsidP="00BE3B74">
      <w:pPr>
        <w:pStyle w:val="ConsNonformat"/>
        <w:ind w:right="0" w:firstLine="540"/>
        <w:jc w:val="both"/>
        <w:rPr>
          <w:rFonts w:ascii="Times New Roman" w:hAnsi="Times New Roman" w:cs="Times New Roman"/>
          <w:sz w:val="18"/>
          <w:szCs w:val="18"/>
        </w:rPr>
      </w:pPr>
      <w:r>
        <w:rPr>
          <w:rFonts w:ascii="Times New Roman" w:hAnsi="Times New Roman" w:cs="Times New Roman"/>
          <w:sz w:val="18"/>
          <w:szCs w:val="18"/>
        </w:rPr>
        <w:t>1. Утвердить общий объем межбюджетных трансфертов, предоставляемых бюджетам поселений, на 2021 год в размере 4 687,8</w:t>
      </w:r>
      <w:r>
        <w:rPr>
          <w:sz w:val="18"/>
          <w:szCs w:val="18"/>
        </w:rPr>
        <w:t xml:space="preserve"> </w:t>
      </w:r>
      <w:r>
        <w:rPr>
          <w:rFonts w:ascii="Times New Roman" w:hAnsi="Times New Roman" w:cs="Times New Roman"/>
          <w:sz w:val="18"/>
          <w:szCs w:val="18"/>
        </w:rPr>
        <w:t>тыс.рублей, на 2022 год – 4 839,1</w:t>
      </w:r>
      <w:r>
        <w:rPr>
          <w:sz w:val="18"/>
          <w:szCs w:val="18"/>
        </w:rPr>
        <w:t xml:space="preserve"> </w:t>
      </w:r>
      <w:r>
        <w:rPr>
          <w:rFonts w:ascii="Times New Roman" w:hAnsi="Times New Roman" w:cs="Times New Roman"/>
          <w:sz w:val="18"/>
          <w:szCs w:val="18"/>
        </w:rPr>
        <w:t>тыс.рублей, на 2023 год – 4 921,7 тыс.рублей.</w:t>
      </w:r>
    </w:p>
    <w:p w:rsidR="00BE3B74" w:rsidRDefault="00BE3B74" w:rsidP="00BE3B74">
      <w:pPr>
        <w:autoSpaceDE w:val="0"/>
        <w:autoSpaceDN w:val="0"/>
        <w:adjustRightInd w:val="0"/>
        <w:ind w:firstLine="709"/>
        <w:jc w:val="both"/>
        <w:rPr>
          <w:sz w:val="18"/>
          <w:szCs w:val="18"/>
        </w:rPr>
      </w:pPr>
      <w:r>
        <w:rPr>
          <w:sz w:val="18"/>
          <w:szCs w:val="18"/>
        </w:rPr>
        <w:t xml:space="preserve">2. Утвердить </w:t>
      </w:r>
      <w:r>
        <w:rPr>
          <w:bCs/>
          <w:sz w:val="18"/>
          <w:szCs w:val="18"/>
        </w:rPr>
        <w:t>объем дотаций на выравнивание бюджетной обеспеченности поселений на 2021 год в сумме 19,1 тыс.рублей.</w:t>
      </w:r>
    </w:p>
    <w:p w:rsidR="00BE3B74" w:rsidRDefault="00BE3B74" w:rsidP="00BE3B74">
      <w:pPr>
        <w:autoSpaceDE w:val="0"/>
        <w:autoSpaceDN w:val="0"/>
        <w:adjustRightInd w:val="0"/>
        <w:ind w:firstLine="709"/>
        <w:jc w:val="both"/>
        <w:rPr>
          <w:bCs/>
          <w:sz w:val="18"/>
          <w:szCs w:val="18"/>
        </w:rPr>
      </w:pPr>
      <w:r>
        <w:rPr>
          <w:bCs/>
          <w:sz w:val="18"/>
          <w:szCs w:val="18"/>
        </w:rPr>
        <w:t>3. Установить, что:</w:t>
      </w:r>
    </w:p>
    <w:p w:rsidR="00BE3B74" w:rsidRDefault="00BE3B74" w:rsidP="00BE3B74">
      <w:pPr>
        <w:autoSpaceDE w:val="0"/>
        <w:autoSpaceDN w:val="0"/>
        <w:adjustRightInd w:val="0"/>
        <w:ind w:firstLine="709"/>
        <w:jc w:val="both"/>
        <w:rPr>
          <w:bCs/>
          <w:sz w:val="18"/>
          <w:szCs w:val="18"/>
        </w:rPr>
      </w:pPr>
      <w:r>
        <w:rPr>
          <w:bCs/>
          <w:sz w:val="18"/>
          <w:szCs w:val="18"/>
        </w:rPr>
        <w:t>уровень расчетной бюджетной обеспеченности городских поселений, определенный в качестве критерия выравнивания расчетной бюджетной обеспеченности городских поселений, равен 0,8;</w:t>
      </w:r>
    </w:p>
    <w:p w:rsidR="00BE3B74" w:rsidRDefault="00BE3B74" w:rsidP="00BE3B74">
      <w:pPr>
        <w:autoSpaceDE w:val="0"/>
        <w:autoSpaceDN w:val="0"/>
        <w:adjustRightInd w:val="0"/>
        <w:ind w:firstLine="709"/>
        <w:jc w:val="both"/>
        <w:rPr>
          <w:bCs/>
          <w:sz w:val="18"/>
          <w:szCs w:val="18"/>
        </w:rPr>
      </w:pPr>
      <w:r>
        <w:rPr>
          <w:bCs/>
          <w:sz w:val="18"/>
          <w:szCs w:val="18"/>
        </w:rPr>
        <w:t>уровень расчетной бюджетной обеспеченности сельских поселений, определенный в качестве критерия выравнивания расчетной бюджетной обеспеченности сельских поселений, равен 0,8.</w:t>
      </w:r>
    </w:p>
    <w:p w:rsidR="00BE3B74" w:rsidRDefault="00BE3B74" w:rsidP="00BE3B74">
      <w:pPr>
        <w:autoSpaceDE w:val="0"/>
        <w:autoSpaceDN w:val="0"/>
        <w:adjustRightInd w:val="0"/>
        <w:ind w:firstLine="709"/>
        <w:jc w:val="both"/>
        <w:rPr>
          <w:bCs/>
          <w:sz w:val="18"/>
          <w:szCs w:val="18"/>
        </w:rPr>
      </w:pPr>
      <w:r>
        <w:rPr>
          <w:bCs/>
          <w:sz w:val="18"/>
          <w:szCs w:val="18"/>
        </w:rPr>
        <w:t>4. Установить уровень обеспеченности налоговыми доходами (без учета налоговых доходов по дополнительным нормативам отчислений) в расчете на одного жителя для поселений – на 2021 год в размере 2 670,39 рублей, на 2022 год – 2 775,26 рублей, на 2023 год – 2 845,54 рублей</w:t>
      </w:r>
      <w:r>
        <w:rPr>
          <w:sz w:val="18"/>
          <w:szCs w:val="18"/>
        </w:rPr>
        <w:t>.</w:t>
      </w:r>
    </w:p>
    <w:p w:rsidR="00BE3B74" w:rsidRDefault="00BE3B74" w:rsidP="00BE3B74">
      <w:pPr>
        <w:ind w:firstLine="540"/>
        <w:jc w:val="both"/>
        <w:rPr>
          <w:sz w:val="18"/>
          <w:szCs w:val="18"/>
        </w:rPr>
      </w:pPr>
      <w:bookmarkStart w:id="15" w:name="_Hlk31811415"/>
      <w:r>
        <w:rPr>
          <w:sz w:val="18"/>
          <w:szCs w:val="18"/>
        </w:rPr>
        <w:t>5. Из бюджета Чамзинского муниципального района Республики Мордовия бюджетам поселений предоставляются:</w:t>
      </w:r>
    </w:p>
    <w:p w:rsidR="00BE3B74" w:rsidRDefault="00BE3B74" w:rsidP="00BE3B74">
      <w:pPr>
        <w:ind w:firstLine="540"/>
        <w:jc w:val="both"/>
        <w:rPr>
          <w:sz w:val="18"/>
          <w:szCs w:val="18"/>
        </w:rPr>
      </w:pPr>
      <w:r>
        <w:rPr>
          <w:sz w:val="18"/>
          <w:szCs w:val="18"/>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p w:rsidR="00BE3B74" w:rsidRDefault="00BE3B74" w:rsidP="00BE3B74">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p w:rsidR="00BE3B74" w:rsidRDefault="00BE3B74" w:rsidP="00BE3B74">
      <w:pPr>
        <w:ind w:firstLine="540"/>
        <w:jc w:val="both"/>
        <w:rPr>
          <w:sz w:val="18"/>
          <w:szCs w:val="18"/>
        </w:rPr>
      </w:pPr>
      <w:r>
        <w:rPr>
          <w:sz w:val="18"/>
          <w:szCs w:val="18"/>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p w:rsidR="00BE3B74" w:rsidRDefault="00BE3B74" w:rsidP="00BE3B74">
      <w:pPr>
        <w:ind w:firstLine="540"/>
        <w:jc w:val="both"/>
        <w:rPr>
          <w:sz w:val="18"/>
          <w:szCs w:val="18"/>
        </w:rPr>
      </w:pPr>
      <w:r>
        <w:rPr>
          <w:sz w:val="18"/>
          <w:szCs w:val="18"/>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p w:rsidR="00BE3B74" w:rsidRDefault="00BE3B74" w:rsidP="00BE3B74">
      <w:pPr>
        <w:ind w:firstLine="540"/>
        <w:jc w:val="both"/>
        <w:rPr>
          <w:sz w:val="18"/>
          <w:szCs w:val="18"/>
        </w:rPr>
      </w:pPr>
      <w:r>
        <w:rPr>
          <w:sz w:val="18"/>
          <w:szCs w:val="18"/>
        </w:rPr>
        <w:t xml:space="preserve">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w:t>
      </w:r>
    </w:p>
    <w:p w:rsidR="00BE3B74" w:rsidRDefault="00BE3B74" w:rsidP="00BE3B74">
      <w:pPr>
        <w:ind w:firstLine="540"/>
        <w:jc w:val="both"/>
        <w:rPr>
          <w:sz w:val="18"/>
          <w:szCs w:val="18"/>
        </w:rPr>
      </w:pPr>
      <w:r>
        <w:rPr>
          <w:sz w:val="18"/>
          <w:szCs w:val="18"/>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3B74" w:rsidRDefault="00BE3B74" w:rsidP="00BE3B74">
      <w:pPr>
        <w:ind w:firstLine="540"/>
        <w:jc w:val="both"/>
        <w:rPr>
          <w:sz w:val="18"/>
          <w:szCs w:val="18"/>
        </w:rPr>
      </w:pPr>
      <w:r>
        <w:rPr>
          <w:sz w:val="18"/>
          <w:szCs w:val="18"/>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p w:rsidR="00BE3B74" w:rsidRDefault="00BE3B74" w:rsidP="00BE3B74">
      <w:pPr>
        <w:ind w:firstLine="540"/>
        <w:jc w:val="both"/>
        <w:rPr>
          <w:sz w:val="18"/>
          <w:szCs w:val="18"/>
        </w:rPr>
      </w:pPr>
      <w:r>
        <w:rPr>
          <w:sz w:val="18"/>
          <w:szCs w:val="18"/>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bookmarkEnd w:id="15"/>
    <w:p w:rsidR="00BE3B74" w:rsidRDefault="00BE3B74" w:rsidP="00BE3B74">
      <w:pPr>
        <w:pStyle w:val="affd"/>
        <w:ind w:firstLine="540"/>
        <w:jc w:val="both"/>
        <w:rPr>
          <w:sz w:val="18"/>
          <w:szCs w:val="18"/>
        </w:rPr>
      </w:pPr>
      <w:r>
        <w:rPr>
          <w:sz w:val="18"/>
          <w:szCs w:val="18"/>
        </w:rPr>
        <w:lastRenderedPageBreak/>
        <w:t>6. Утвердить распределение межбюджетных трансфертов бюджетам поселений на 2021 год и на плановый период 2022 и 2023 годов согласно приложению 9 к настоящему Решению.</w:t>
      </w:r>
    </w:p>
    <w:p w:rsidR="00BE3B74" w:rsidRDefault="00BE3B74" w:rsidP="00BE3B74">
      <w:pPr>
        <w:ind w:firstLine="720"/>
        <w:jc w:val="both"/>
        <w:rPr>
          <w:sz w:val="18"/>
          <w:szCs w:val="18"/>
        </w:rPr>
      </w:pPr>
      <w:r>
        <w:rPr>
          <w:sz w:val="18"/>
          <w:szCs w:val="18"/>
        </w:rPr>
        <w:t>7. Распределение межбюджетных трансфертов бюджетам поселений (за исключением межбюджетных трансфертов, распределение которых утверждено приложением 9 к настоящему Решению) на 2021 год и на плановый период 2022 и 2023 годов утверждается Администрацией Чамзинского муниципального района Республики Мордовия.</w:t>
      </w:r>
    </w:p>
    <w:p w:rsidR="00BE3B74" w:rsidRDefault="00BE3B74" w:rsidP="00BE3B74">
      <w:pPr>
        <w:autoSpaceDE w:val="0"/>
        <w:autoSpaceDN w:val="0"/>
        <w:adjustRightInd w:val="0"/>
        <w:ind w:firstLine="540"/>
        <w:jc w:val="both"/>
        <w:rPr>
          <w:sz w:val="18"/>
          <w:szCs w:val="18"/>
        </w:rPr>
      </w:pPr>
    </w:p>
    <w:p w:rsidR="00BE3B74" w:rsidRDefault="00BE3B74" w:rsidP="00BE3B74">
      <w:pPr>
        <w:autoSpaceDE w:val="0"/>
        <w:autoSpaceDN w:val="0"/>
        <w:adjustRightInd w:val="0"/>
        <w:ind w:firstLine="540"/>
        <w:jc w:val="center"/>
        <w:rPr>
          <w:b/>
          <w:sz w:val="18"/>
          <w:szCs w:val="18"/>
        </w:rPr>
      </w:pPr>
      <w:r>
        <w:rPr>
          <w:b/>
          <w:sz w:val="18"/>
          <w:szCs w:val="18"/>
        </w:rPr>
        <w:t>Статья 10. Нормативы для предоставления иных межбюджетных  трансфертов на осуществление переданных полномочий из бюджета Чамзинского муниципального района  Республики Мордовия</w:t>
      </w:r>
    </w:p>
    <w:p w:rsidR="00BE3B74" w:rsidRDefault="00BE3B74" w:rsidP="00BE3B74">
      <w:pPr>
        <w:autoSpaceDE w:val="0"/>
        <w:autoSpaceDN w:val="0"/>
        <w:adjustRightInd w:val="0"/>
        <w:ind w:firstLine="540"/>
        <w:jc w:val="both"/>
        <w:rPr>
          <w:b/>
          <w:sz w:val="18"/>
          <w:szCs w:val="18"/>
        </w:rPr>
      </w:pPr>
    </w:p>
    <w:p w:rsidR="00BE3B74" w:rsidRDefault="00BE3B74" w:rsidP="00BE3B74">
      <w:pPr>
        <w:ind w:firstLine="540"/>
        <w:jc w:val="both"/>
        <w:rPr>
          <w:sz w:val="18"/>
          <w:szCs w:val="18"/>
        </w:rPr>
      </w:pPr>
      <w:r>
        <w:rPr>
          <w:sz w:val="18"/>
          <w:szCs w:val="18"/>
        </w:rPr>
        <w:t>Утвердить нормативы на 2021 год и на плановый период 2022 и 2023 годов для определения объема иных межбюджетных трансфертов из бюджета 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w:t>
      </w:r>
    </w:p>
    <w:p w:rsidR="00BE3B74" w:rsidRDefault="00BE3B74" w:rsidP="00BE3B74">
      <w:pPr>
        <w:ind w:firstLine="540"/>
        <w:jc w:val="both"/>
        <w:rPr>
          <w:sz w:val="18"/>
          <w:szCs w:val="18"/>
        </w:rPr>
      </w:pPr>
      <w:r>
        <w:rPr>
          <w:sz w:val="18"/>
          <w:szCs w:val="18"/>
        </w:rPr>
        <w:t xml:space="preserve">иные межбюджетные трансферты на осуществление части переданных полномочий </w:t>
      </w:r>
      <w:bookmarkStart w:id="16" w:name="_Hlk56674353"/>
      <w:r>
        <w:rPr>
          <w:sz w:val="18"/>
          <w:szCs w:val="18"/>
        </w:rPr>
        <w:t xml:space="preserve">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bookmarkEnd w:id="16"/>
      <w:r>
        <w:rPr>
          <w:sz w:val="18"/>
          <w:szCs w:val="18"/>
        </w:rPr>
        <w:t>в 2021 году – 13 367,07 рублей, в 2022 году – 14 257,94 рубля, в 2023 году – 14 689,66 рублей в год на протяженность дорог, состоящих в реестре муниципальной собственности поселения;</w:t>
      </w:r>
    </w:p>
    <w:p w:rsidR="00BE3B74" w:rsidRDefault="00BE3B74" w:rsidP="00BE3B74">
      <w:pPr>
        <w:ind w:firstLine="540"/>
        <w:jc w:val="both"/>
        <w:rPr>
          <w:sz w:val="18"/>
          <w:szCs w:val="18"/>
        </w:rPr>
      </w:pPr>
      <w:r>
        <w:rPr>
          <w:sz w:val="18"/>
          <w:szCs w:val="18"/>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10 рублей в год на одного жителя сельского поселения;</w:t>
      </w:r>
    </w:p>
    <w:p w:rsidR="00BE3B74" w:rsidRDefault="00BE3B74" w:rsidP="00BE3B74">
      <w:pPr>
        <w:ind w:firstLine="540"/>
        <w:jc w:val="both"/>
        <w:rPr>
          <w:sz w:val="18"/>
          <w:szCs w:val="18"/>
        </w:rPr>
      </w:pPr>
      <w:r>
        <w:rPr>
          <w:sz w:val="18"/>
          <w:szCs w:val="18"/>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2 рубля в год на общую площадь земель сельского поселения;</w:t>
      </w:r>
    </w:p>
    <w:p w:rsidR="00BE3B74" w:rsidRDefault="00BE3B74" w:rsidP="00BE3B74">
      <w:pPr>
        <w:ind w:firstLine="540"/>
        <w:jc w:val="both"/>
        <w:rPr>
          <w:sz w:val="18"/>
          <w:szCs w:val="18"/>
        </w:rPr>
      </w:pPr>
      <w:r>
        <w:rPr>
          <w:sz w:val="18"/>
          <w:szCs w:val="18"/>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15 000 рублей на каждый объект культурного наследия (памятников истории и культуры), находящихся в собственности поселения;</w:t>
      </w:r>
    </w:p>
    <w:p w:rsidR="00BE3B74" w:rsidRDefault="00BE3B74" w:rsidP="00BE3B74">
      <w:pPr>
        <w:ind w:firstLine="540"/>
        <w:jc w:val="both"/>
        <w:rPr>
          <w:sz w:val="18"/>
          <w:szCs w:val="18"/>
        </w:rPr>
      </w:pPr>
      <w:r>
        <w:rPr>
          <w:sz w:val="18"/>
          <w:szCs w:val="18"/>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- 10 рублей в год на одного жителя сельского поселения;</w:t>
      </w:r>
    </w:p>
    <w:p w:rsidR="00BE3B74" w:rsidRDefault="00BE3B74" w:rsidP="00BE3B74">
      <w:pPr>
        <w:ind w:firstLine="540"/>
        <w:jc w:val="both"/>
        <w:rPr>
          <w:sz w:val="18"/>
          <w:szCs w:val="18"/>
        </w:rPr>
      </w:pPr>
      <w:r>
        <w:rPr>
          <w:sz w:val="18"/>
          <w:szCs w:val="18"/>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- 10 рублей в год на одного жителя сельского поселения;</w:t>
      </w:r>
    </w:p>
    <w:p w:rsidR="00BE3B74" w:rsidRDefault="00BE3B74" w:rsidP="00BE3B74">
      <w:pPr>
        <w:ind w:firstLine="540"/>
        <w:jc w:val="both"/>
        <w:rPr>
          <w:sz w:val="18"/>
          <w:szCs w:val="18"/>
        </w:rPr>
      </w:pPr>
      <w:r>
        <w:rPr>
          <w:sz w:val="18"/>
          <w:szCs w:val="18"/>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- 55,4 рублей в год на одного жителя сельского поселения.</w:t>
      </w:r>
    </w:p>
    <w:p w:rsidR="00BE3B74" w:rsidRDefault="00BE3B74" w:rsidP="00BE3B74">
      <w:pPr>
        <w:ind w:firstLine="540"/>
        <w:jc w:val="both"/>
        <w:rPr>
          <w:sz w:val="18"/>
          <w:szCs w:val="18"/>
        </w:rPr>
      </w:pPr>
    </w:p>
    <w:p w:rsidR="00BE3B74" w:rsidRDefault="00BE3B74" w:rsidP="00BE3B74">
      <w:pPr>
        <w:autoSpaceDE w:val="0"/>
        <w:autoSpaceDN w:val="0"/>
        <w:adjustRightInd w:val="0"/>
        <w:ind w:firstLine="540"/>
        <w:jc w:val="center"/>
        <w:outlineLvl w:val="0"/>
        <w:rPr>
          <w:b/>
          <w:sz w:val="18"/>
          <w:szCs w:val="18"/>
        </w:rPr>
      </w:pPr>
      <w:r>
        <w:rPr>
          <w:b/>
          <w:sz w:val="18"/>
          <w:szCs w:val="18"/>
        </w:rPr>
        <w:t>Статья 11. Бюджетные ассигнования Дорожного фонда Чамзинского муниципального района Республики Мордовия</w:t>
      </w:r>
    </w:p>
    <w:p w:rsidR="00BE3B74" w:rsidRDefault="00BE3B74" w:rsidP="00BE3B74">
      <w:pPr>
        <w:autoSpaceDE w:val="0"/>
        <w:autoSpaceDN w:val="0"/>
        <w:adjustRightInd w:val="0"/>
        <w:ind w:firstLine="540"/>
        <w:jc w:val="both"/>
        <w:rPr>
          <w:sz w:val="18"/>
          <w:szCs w:val="18"/>
        </w:rPr>
      </w:pPr>
    </w:p>
    <w:p w:rsidR="00BE3B74" w:rsidRDefault="00BE3B74" w:rsidP="00BE3B74">
      <w:pPr>
        <w:autoSpaceDE w:val="0"/>
        <w:autoSpaceDN w:val="0"/>
        <w:adjustRightInd w:val="0"/>
        <w:ind w:firstLine="540"/>
        <w:jc w:val="both"/>
        <w:rPr>
          <w:sz w:val="18"/>
          <w:szCs w:val="18"/>
        </w:rPr>
      </w:pPr>
      <w:r>
        <w:rPr>
          <w:sz w:val="18"/>
          <w:szCs w:val="18"/>
        </w:rPr>
        <w:t>1. Утвердить объем бюджетных ассигнований Дорожного фонда Чамзинского муниципального района Республики Мордовия на 2021 год в размере 5114,9 тыс.рублей, на 2022 год – 5455,8 тыс.рублей, на 2023 год – 5620,9 тыс. рублей.</w:t>
      </w:r>
    </w:p>
    <w:p w:rsidR="00BE3B74" w:rsidRDefault="00BE3B74" w:rsidP="00BE3B74">
      <w:pPr>
        <w:autoSpaceDE w:val="0"/>
        <w:autoSpaceDN w:val="0"/>
        <w:adjustRightInd w:val="0"/>
        <w:ind w:firstLine="540"/>
        <w:jc w:val="both"/>
        <w:rPr>
          <w:sz w:val="18"/>
          <w:szCs w:val="18"/>
        </w:rPr>
      </w:pPr>
      <w:r>
        <w:rPr>
          <w:sz w:val="18"/>
          <w:szCs w:val="18"/>
        </w:rPr>
        <w:t>2. Бюджетные ассигнования Дорожного фонда Чамзинского муниципального района Республики Мордовия направляются:</w:t>
      </w:r>
    </w:p>
    <w:p w:rsidR="00BE3B74" w:rsidRDefault="00BE3B74" w:rsidP="00BE3B74">
      <w:pPr>
        <w:ind w:firstLine="540"/>
        <w:jc w:val="both"/>
        <w:rPr>
          <w:sz w:val="18"/>
          <w:szCs w:val="18"/>
        </w:rPr>
      </w:pPr>
      <w:r>
        <w:rPr>
          <w:sz w:val="18"/>
          <w:szCs w:val="18"/>
        </w:rPr>
        <w:t>в 2021 году:</w:t>
      </w:r>
    </w:p>
    <w:p w:rsidR="00BE3B74" w:rsidRDefault="00BE3B74" w:rsidP="00BE3B74">
      <w:pPr>
        <w:ind w:firstLine="540"/>
        <w:jc w:val="both"/>
        <w:rPr>
          <w:sz w:val="18"/>
          <w:szCs w:val="18"/>
        </w:rPr>
      </w:pPr>
      <w:r>
        <w:rPr>
          <w:sz w:val="18"/>
          <w:szCs w:val="18"/>
        </w:rPr>
        <w:t>в сумме 2557,5 тыс.рублей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а также погашение кредиторской задолженности сельских поселений за работы, принятые им в установленном порядке в истекших финансовых годах;</w:t>
      </w:r>
    </w:p>
    <w:p w:rsidR="00BE3B74" w:rsidRDefault="00BE3B74" w:rsidP="00BE3B74">
      <w:pPr>
        <w:ind w:firstLine="540"/>
        <w:jc w:val="both"/>
        <w:rPr>
          <w:sz w:val="18"/>
          <w:szCs w:val="18"/>
        </w:rPr>
      </w:pPr>
      <w:r>
        <w:rPr>
          <w:sz w:val="18"/>
          <w:szCs w:val="18"/>
        </w:rPr>
        <w:t>в сумме 2557,4 тыс.рублей на финансовое обеспечение деятельности по капитальному ремонту автомобильных дорог и искусственных сооружений на них, осуществление иных мероприятий в отношении автомобильных дорог общего пользования;</w:t>
      </w:r>
    </w:p>
    <w:p w:rsidR="00BE3B74" w:rsidRDefault="00BE3B74" w:rsidP="00BE3B74">
      <w:pPr>
        <w:ind w:firstLine="540"/>
        <w:jc w:val="both"/>
        <w:rPr>
          <w:sz w:val="18"/>
          <w:szCs w:val="18"/>
        </w:rPr>
      </w:pPr>
      <w:r>
        <w:rPr>
          <w:sz w:val="18"/>
          <w:szCs w:val="18"/>
        </w:rPr>
        <w:t>в 2022 году:</w:t>
      </w:r>
    </w:p>
    <w:p w:rsidR="00BE3B74" w:rsidRDefault="00BE3B74" w:rsidP="00BE3B74">
      <w:pPr>
        <w:ind w:firstLine="540"/>
        <w:jc w:val="both"/>
        <w:rPr>
          <w:sz w:val="18"/>
          <w:szCs w:val="18"/>
        </w:rPr>
      </w:pPr>
      <w:r>
        <w:rPr>
          <w:sz w:val="18"/>
          <w:szCs w:val="18"/>
        </w:rPr>
        <w:t>в сумме 2727,9 тыс.рублей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а также погашение кредиторской задолженности сельских поселений за работы, принятые им в установленном порядке в истекших финансовых годах;</w:t>
      </w:r>
    </w:p>
    <w:p w:rsidR="00BE3B74" w:rsidRDefault="00BE3B74" w:rsidP="00BE3B74">
      <w:pPr>
        <w:ind w:firstLine="540"/>
        <w:jc w:val="both"/>
        <w:rPr>
          <w:sz w:val="18"/>
          <w:szCs w:val="18"/>
        </w:rPr>
      </w:pPr>
      <w:r>
        <w:rPr>
          <w:sz w:val="18"/>
          <w:szCs w:val="18"/>
        </w:rPr>
        <w:t>в сумме 2727,9 тыс.рублей на финансовое обеспечение деятельности по капитальному ремонту автомобильных дорог и искусственных сооружений на них, осуществление иных мероприятий в отношении автомобильных дорог общего пользования;</w:t>
      </w:r>
    </w:p>
    <w:p w:rsidR="00BE3B74" w:rsidRDefault="00BE3B74" w:rsidP="00BE3B74">
      <w:pPr>
        <w:ind w:firstLine="540"/>
        <w:jc w:val="both"/>
        <w:rPr>
          <w:sz w:val="18"/>
          <w:szCs w:val="18"/>
        </w:rPr>
      </w:pPr>
      <w:r>
        <w:rPr>
          <w:sz w:val="18"/>
          <w:szCs w:val="18"/>
        </w:rPr>
        <w:t>в 2023 году:</w:t>
      </w:r>
    </w:p>
    <w:p w:rsidR="00BE3B74" w:rsidRDefault="00BE3B74" w:rsidP="00BE3B74">
      <w:pPr>
        <w:ind w:firstLine="540"/>
        <w:jc w:val="both"/>
        <w:rPr>
          <w:sz w:val="18"/>
          <w:szCs w:val="18"/>
        </w:rPr>
      </w:pPr>
      <w:r>
        <w:rPr>
          <w:sz w:val="18"/>
          <w:szCs w:val="18"/>
        </w:rPr>
        <w:t>в сумме 2810,5 тыс.рублей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а также погашение кредиторской задолженности сельских поселений за работы, принятые им в установленном порядке в истекших финансовых годах;</w:t>
      </w:r>
    </w:p>
    <w:p w:rsidR="00BE3B74" w:rsidRDefault="00BE3B74" w:rsidP="00BE3B74">
      <w:pPr>
        <w:ind w:firstLine="540"/>
        <w:jc w:val="both"/>
        <w:rPr>
          <w:sz w:val="18"/>
          <w:szCs w:val="18"/>
        </w:rPr>
      </w:pPr>
      <w:r>
        <w:rPr>
          <w:sz w:val="18"/>
          <w:szCs w:val="18"/>
        </w:rPr>
        <w:t>в сумме 2810,4 тыс.рублей на финансовое обеспечение деятельности по капитальному ремонту автомобильных дорог и искусственных сооружений на них, осуществление иных мероприятий в отношении автомобильных дорог общего пользования.</w:t>
      </w:r>
    </w:p>
    <w:p w:rsidR="00BE3B74" w:rsidRDefault="00BE3B74" w:rsidP="00BE3B74">
      <w:pPr>
        <w:ind w:firstLine="540"/>
        <w:jc w:val="both"/>
        <w:rPr>
          <w:sz w:val="18"/>
          <w:szCs w:val="18"/>
        </w:rPr>
      </w:pPr>
    </w:p>
    <w:p w:rsidR="00BE3B74" w:rsidRDefault="00BE3B74" w:rsidP="00BE3B74">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Статья 12.</w:t>
      </w:r>
      <w:r>
        <w:rPr>
          <w:rFonts w:ascii="Times New Roman" w:hAnsi="Times New Roman" w:cs="Times New Roman"/>
          <w:sz w:val="18"/>
          <w:szCs w:val="18"/>
        </w:rPr>
        <w:t xml:space="preserve"> </w:t>
      </w:r>
      <w:r>
        <w:rPr>
          <w:rFonts w:ascii="Times New Roman" w:hAnsi="Times New Roman" w:cs="Times New Roman"/>
          <w:b/>
          <w:sz w:val="18"/>
          <w:szCs w:val="18"/>
        </w:rPr>
        <w:t>Резервный фонд Администрации Чамзинского муниципального   района Республики Мордовия</w:t>
      </w:r>
    </w:p>
    <w:p w:rsidR="00BE3B74" w:rsidRDefault="00BE3B74" w:rsidP="00BE3B74">
      <w:pPr>
        <w:pStyle w:val="ConsNormal"/>
        <w:ind w:right="0" w:firstLine="540"/>
        <w:jc w:val="center"/>
        <w:rPr>
          <w:rFonts w:ascii="Times New Roman" w:hAnsi="Times New Roman" w:cs="Times New Roman"/>
          <w:b/>
          <w:sz w:val="18"/>
          <w:szCs w:val="18"/>
        </w:rPr>
      </w:pPr>
    </w:p>
    <w:p w:rsidR="00BE3B74" w:rsidRDefault="00BE3B74" w:rsidP="00BE3B74">
      <w:pPr>
        <w:pStyle w:val="ConsNormal"/>
        <w:ind w:right="0" w:firstLine="540"/>
        <w:jc w:val="both"/>
        <w:rPr>
          <w:rFonts w:ascii="Times New Roman" w:hAnsi="Times New Roman" w:cs="Times New Roman"/>
          <w:sz w:val="18"/>
          <w:szCs w:val="18"/>
        </w:rPr>
      </w:pPr>
      <w:bookmarkStart w:id="17" w:name="_Hlk533859413"/>
      <w:r>
        <w:rPr>
          <w:rFonts w:ascii="Times New Roman" w:hAnsi="Times New Roman" w:cs="Times New Roman"/>
          <w:sz w:val="18"/>
          <w:szCs w:val="18"/>
        </w:rPr>
        <w:t>Установить размер Резервного фонда Администрации Чамзинского муниципального района Республики Мордовия на 2021 год и на плановый период 2022 и 2023 годов в сумме 1000,0 тыс.рублей ежегодно.</w:t>
      </w:r>
    </w:p>
    <w:bookmarkEnd w:id="17"/>
    <w:p w:rsidR="00BE3B74" w:rsidRDefault="00BE3B74" w:rsidP="00BE3B74">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 xml:space="preserve"> </w:t>
      </w:r>
    </w:p>
    <w:p w:rsidR="00BE3B74" w:rsidRDefault="00BE3B74" w:rsidP="00BE3B74">
      <w:pPr>
        <w:pStyle w:val="ConsNonformat"/>
        <w:ind w:right="0" w:firstLine="540"/>
        <w:jc w:val="center"/>
        <w:rPr>
          <w:rFonts w:ascii="Times New Roman" w:hAnsi="Times New Roman" w:cs="Times New Roman"/>
          <w:b/>
          <w:sz w:val="18"/>
          <w:szCs w:val="18"/>
        </w:rPr>
      </w:pPr>
      <w:r>
        <w:rPr>
          <w:rFonts w:ascii="Times New Roman" w:hAnsi="Times New Roman" w:cs="Times New Roman"/>
          <w:b/>
          <w:sz w:val="18"/>
          <w:szCs w:val="18"/>
        </w:rPr>
        <w:t>Статья 13.</w:t>
      </w:r>
      <w:r>
        <w:rPr>
          <w:rFonts w:ascii="Times New Roman" w:hAnsi="Times New Roman" w:cs="Times New Roman"/>
          <w:sz w:val="18"/>
          <w:szCs w:val="18"/>
        </w:rPr>
        <w:t xml:space="preserve"> </w:t>
      </w:r>
      <w:r>
        <w:rPr>
          <w:rFonts w:ascii="Times New Roman" w:hAnsi="Times New Roman" w:cs="Times New Roman"/>
          <w:b/>
          <w:sz w:val="18"/>
          <w:szCs w:val="18"/>
        </w:rPr>
        <w:t>Объем бюджетных ассигнований на исполнение публичных нормативных обязательств</w:t>
      </w:r>
    </w:p>
    <w:p w:rsidR="00BE3B74" w:rsidRDefault="00BE3B74" w:rsidP="00BE3B74">
      <w:pPr>
        <w:pStyle w:val="ConsNonformat"/>
        <w:ind w:right="0" w:firstLine="540"/>
        <w:jc w:val="both"/>
        <w:rPr>
          <w:rFonts w:ascii="Times New Roman" w:hAnsi="Times New Roman" w:cs="Times New Roman"/>
          <w:b/>
          <w:sz w:val="18"/>
          <w:szCs w:val="18"/>
        </w:rPr>
      </w:pPr>
    </w:p>
    <w:p w:rsidR="00BE3B74" w:rsidRDefault="00BE3B74" w:rsidP="00BE3B74">
      <w:pPr>
        <w:pStyle w:val="ConsNonformat"/>
        <w:ind w:right="0" w:firstLine="540"/>
        <w:jc w:val="both"/>
        <w:rPr>
          <w:rFonts w:ascii="Times New Roman" w:hAnsi="Times New Roman" w:cs="Times New Roman"/>
          <w:sz w:val="18"/>
          <w:szCs w:val="18"/>
        </w:rPr>
      </w:pPr>
      <w:r>
        <w:rPr>
          <w:rFonts w:ascii="Times New Roman" w:hAnsi="Times New Roman" w:cs="Times New Roman"/>
          <w:sz w:val="18"/>
          <w:szCs w:val="18"/>
        </w:rPr>
        <w:lastRenderedPageBreak/>
        <w:t>Утвердить объем бюджетных ассигнований, направляемых на исполнение публичных нормативных обязательств, предусмотренных настоящим Решением, на 2021 год в сумме 10 891,3 тыс. рублей, на 2022 год – 10 275,0 тыс.рублей, на 2023 год – 9 880,5 тыс.рублей.</w:t>
      </w:r>
    </w:p>
    <w:p w:rsidR="00BE3B74" w:rsidRDefault="00BE3B74" w:rsidP="00BE3B74">
      <w:pPr>
        <w:pStyle w:val="ConsNonformat"/>
        <w:ind w:right="0" w:firstLine="540"/>
        <w:jc w:val="both"/>
        <w:rPr>
          <w:rFonts w:ascii="Times New Roman" w:hAnsi="Times New Roman" w:cs="Times New Roman"/>
          <w:sz w:val="18"/>
          <w:szCs w:val="18"/>
        </w:rPr>
      </w:pPr>
    </w:p>
    <w:p w:rsidR="00BE3B74" w:rsidRDefault="00BE3B74" w:rsidP="00BE3B74">
      <w:pPr>
        <w:pStyle w:val="ConsNonformat"/>
        <w:ind w:right="0" w:firstLine="540"/>
        <w:jc w:val="center"/>
        <w:rPr>
          <w:rFonts w:ascii="Times New Roman" w:hAnsi="Times New Roman" w:cs="Times New Roman"/>
          <w:b/>
          <w:sz w:val="18"/>
          <w:szCs w:val="18"/>
        </w:rPr>
      </w:pPr>
      <w:r>
        <w:rPr>
          <w:rFonts w:ascii="Times New Roman" w:hAnsi="Times New Roman" w:cs="Times New Roman"/>
          <w:b/>
          <w:sz w:val="18"/>
          <w:szCs w:val="18"/>
        </w:rPr>
        <w:t xml:space="preserve">Статья 14. Расходы на исполнение судебных актов по искам к Чамзинскому муниципальному району </w:t>
      </w:r>
    </w:p>
    <w:p w:rsidR="00BE3B74" w:rsidRDefault="00BE3B74" w:rsidP="00BE3B74">
      <w:pPr>
        <w:pStyle w:val="ConsNonformat"/>
        <w:ind w:right="0" w:firstLine="540"/>
        <w:jc w:val="center"/>
        <w:rPr>
          <w:rFonts w:ascii="Times New Roman" w:hAnsi="Times New Roman" w:cs="Times New Roman"/>
          <w:b/>
          <w:sz w:val="18"/>
          <w:szCs w:val="18"/>
        </w:rPr>
      </w:pPr>
      <w:r>
        <w:rPr>
          <w:rFonts w:ascii="Times New Roman" w:hAnsi="Times New Roman" w:cs="Times New Roman"/>
          <w:b/>
          <w:sz w:val="18"/>
          <w:szCs w:val="18"/>
        </w:rPr>
        <w:t>Республики Мордовия</w:t>
      </w:r>
    </w:p>
    <w:p w:rsidR="00BE3B74" w:rsidRDefault="00BE3B74" w:rsidP="00BE3B74">
      <w:pPr>
        <w:pStyle w:val="ConsNonformat"/>
        <w:ind w:right="0" w:firstLine="540"/>
        <w:jc w:val="both"/>
        <w:rPr>
          <w:rFonts w:ascii="Times New Roman" w:hAnsi="Times New Roman" w:cs="Times New Roman"/>
          <w:b/>
          <w:sz w:val="18"/>
          <w:szCs w:val="18"/>
        </w:rPr>
      </w:pPr>
    </w:p>
    <w:p w:rsidR="00BE3B74" w:rsidRDefault="00BE3B74" w:rsidP="00BE3B74">
      <w:pPr>
        <w:ind w:firstLine="540"/>
        <w:jc w:val="both"/>
        <w:rPr>
          <w:sz w:val="18"/>
          <w:szCs w:val="18"/>
        </w:rPr>
      </w:pPr>
      <w:r>
        <w:rPr>
          <w:b/>
          <w:sz w:val="18"/>
          <w:szCs w:val="18"/>
        </w:rPr>
        <w:tab/>
      </w:r>
      <w:r>
        <w:rPr>
          <w:sz w:val="18"/>
          <w:szCs w:val="18"/>
        </w:rPr>
        <w:t>Из бюджета Чамзинского муниципального района Республики Мордовия 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rsidR="00BE3B74" w:rsidRDefault="00BE3B74" w:rsidP="00BE3B74">
      <w:pPr>
        <w:pStyle w:val="ConsNormal"/>
        <w:ind w:right="0" w:firstLine="540"/>
        <w:jc w:val="both"/>
        <w:rPr>
          <w:rFonts w:ascii="Times New Roman" w:hAnsi="Times New Roman" w:cs="Times New Roman"/>
          <w:sz w:val="18"/>
          <w:szCs w:val="18"/>
        </w:rPr>
      </w:pPr>
    </w:p>
    <w:p w:rsidR="00BE3B74" w:rsidRDefault="00BE3B74" w:rsidP="00BE3B74">
      <w:pPr>
        <w:pStyle w:val="ConsNonformat"/>
        <w:ind w:right="0" w:firstLine="540"/>
        <w:jc w:val="center"/>
        <w:rPr>
          <w:rFonts w:ascii="Times New Roman" w:hAnsi="Times New Roman" w:cs="Times New Roman"/>
          <w:b/>
          <w:sz w:val="18"/>
          <w:szCs w:val="18"/>
        </w:rPr>
      </w:pPr>
      <w:r>
        <w:rPr>
          <w:rFonts w:ascii="Times New Roman" w:hAnsi="Times New Roman" w:cs="Times New Roman"/>
          <w:b/>
          <w:sz w:val="18"/>
          <w:szCs w:val="18"/>
        </w:rPr>
        <w:t>Статья 15. Муниципальные внутренние заимствования Чамзинского  муниципального района Республики Мордовия,</w:t>
      </w:r>
    </w:p>
    <w:p w:rsidR="00BE3B74" w:rsidRDefault="00BE3B74" w:rsidP="00BE3B74">
      <w:pPr>
        <w:pStyle w:val="ConsNonformat"/>
        <w:ind w:right="0" w:firstLine="540"/>
        <w:jc w:val="both"/>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t xml:space="preserve">        муниципальный долг Чамзинского муниципального  района Республики Мордовия</w:t>
      </w:r>
    </w:p>
    <w:p w:rsidR="00BE3B74" w:rsidRDefault="00BE3B74" w:rsidP="00BE3B74">
      <w:pPr>
        <w:pStyle w:val="ConsNonformat"/>
        <w:ind w:right="0" w:firstLine="540"/>
        <w:jc w:val="center"/>
        <w:rPr>
          <w:rFonts w:ascii="Times New Roman" w:hAnsi="Times New Roman" w:cs="Times New Roman"/>
          <w:b/>
          <w:sz w:val="18"/>
          <w:szCs w:val="18"/>
        </w:rPr>
      </w:pPr>
    </w:p>
    <w:p w:rsidR="00BE3B74" w:rsidRDefault="00BE3B74" w:rsidP="00BE3B74">
      <w:pPr>
        <w:autoSpaceDE w:val="0"/>
        <w:autoSpaceDN w:val="0"/>
        <w:adjustRightInd w:val="0"/>
        <w:spacing w:line="228" w:lineRule="auto"/>
        <w:ind w:firstLine="540"/>
        <w:jc w:val="both"/>
        <w:rPr>
          <w:sz w:val="18"/>
          <w:szCs w:val="18"/>
        </w:rPr>
      </w:pPr>
      <w:r>
        <w:rPr>
          <w:sz w:val="18"/>
          <w:szCs w:val="18"/>
        </w:rPr>
        <w:tab/>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rsidR="00BE3B74" w:rsidRDefault="00BE3B74" w:rsidP="00BE3B74">
      <w:pPr>
        <w:pStyle w:val="ConsNonformat"/>
        <w:ind w:right="0" w:firstLine="540"/>
        <w:jc w:val="both"/>
        <w:rPr>
          <w:rFonts w:ascii="Times New Roman" w:hAnsi="Times New Roman" w:cs="Times New Roman"/>
          <w:sz w:val="18"/>
          <w:szCs w:val="18"/>
        </w:rPr>
      </w:pPr>
      <w:r>
        <w:rPr>
          <w:rFonts w:ascii="Times New Roman" w:hAnsi="Times New Roman" w:cs="Times New Roman"/>
          <w:sz w:val="18"/>
          <w:szCs w:val="18"/>
        </w:rPr>
        <w:t>2. Утвердить источники финансирования дефицита бюджета Чамзинского муниципального района Республики Мордовия согласно приложению 10 к настоящему Решению.</w:t>
      </w:r>
    </w:p>
    <w:p w:rsidR="00BE3B74" w:rsidRDefault="00BE3B74" w:rsidP="00BE3B74">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3. Утвердить Программу муниципальных внутренних заимствований Чамзинского муниципального района Республики Мордовия согласно приложению 11 к настоящему Решению.</w:t>
      </w:r>
    </w:p>
    <w:p w:rsidR="00BE3B74" w:rsidRDefault="00BE3B74" w:rsidP="00BE3B74">
      <w:pPr>
        <w:pStyle w:val="ConsNonformat"/>
        <w:ind w:right="0" w:firstLine="540"/>
        <w:jc w:val="both"/>
        <w:rPr>
          <w:rFonts w:ascii="Times New Roman" w:hAnsi="Times New Roman" w:cs="Times New Roman"/>
          <w:sz w:val="18"/>
          <w:szCs w:val="18"/>
        </w:rPr>
      </w:pPr>
      <w:r>
        <w:rPr>
          <w:rFonts w:ascii="Times New Roman" w:hAnsi="Times New Roman" w:cs="Times New Roman"/>
          <w:sz w:val="18"/>
          <w:szCs w:val="18"/>
        </w:rPr>
        <w:t xml:space="preserve">4. Установить предельный объем заимствований Чамзинского муниципального района Республики Мордовия на 2021 год в сумме 0,0 тыс.рублей, на 2022 год – 0,0 тыс.рублей, на 2023 – 0,0 тыс.рублей. </w:t>
      </w:r>
    </w:p>
    <w:p w:rsidR="00BE3B74" w:rsidRDefault="00BE3B74" w:rsidP="00BE3B74">
      <w:pPr>
        <w:pStyle w:val="ConsNonformat"/>
        <w:ind w:right="0" w:firstLine="540"/>
        <w:jc w:val="both"/>
        <w:rPr>
          <w:rFonts w:ascii="Times New Roman" w:hAnsi="Times New Roman" w:cs="Times New Roman"/>
          <w:sz w:val="18"/>
          <w:szCs w:val="18"/>
        </w:rPr>
      </w:pPr>
      <w:r>
        <w:rPr>
          <w:rFonts w:ascii="Times New Roman" w:hAnsi="Times New Roman" w:cs="Times New Roman"/>
          <w:sz w:val="18"/>
          <w:szCs w:val="18"/>
        </w:rPr>
        <w:t xml:space="preserve">5. Установить верхний предел муниципального внутреннего долга Чамзинского муниципального района Республики Мордовия на 1 января 2022 года в сумме 6913,3 тыс. рублей, на 1 января 2023 года – 6 708,5 тыс.рублей, на 1 января 2024 года – 6 401,3 тыс.рублей. </w:t>
      </w:r>
    </w:p>
    <w:p w:rsidR="00BE3B74" w:rsidRDefault="00BE3B74" w:rsidP="00BE3B74">
      <w:pPr>
        <w:pStyle w:val="ConsNonformat"/>
        <w:ind w:right="0" w:firstLine="540"/>
        <w:jc w:val="both"/>
        <w:rPr>
          <w:rFonts w:ascii="Times New Roman" w:hAnsi="Times New Roman" w:cs="Times New Roman"/>
          <w:sz w:val="18"/>
          <w:szCs w:val="18"/>
        </w:rPr>
      </w:pPr>
      <w:r>
        <w:rPr>
          <w:rFonts w:ascii="Times New Roman" w:hAnsi="Times New Roman" w:cs="Times New Roman"/>
          <w:sz w:val="18"/>
          <w:szCs w:val="18"/>
        </w:rPr>
        <w:t>6. Установить предельный объем муниципального долга Чамзинского муниципального района Республики Мордовия на 2021 год в сумме 124 205,6 тыс.рублей, на 2022 год – 125 640,5 тыс.рублей, на 2023 год – 130 396,1 тыс.рублей.</w:t>
      </w:r>
    </w:p>
    <w:p w:rsidR="00BE3B74" w:rsidRDefault="00BE3B74" w:rsidP="00BE3B74">
      <w:pPr>
        <w:pStyle w:val="ConsNonformat"/>
        <w:ind w:right="0" w:firstLine="540"/>
        <w:jc w:val="both"/>
        <w:rPr>
          <w:rFonts w:ascii="Times New Roman" w:hAnsi="Times New Roman" w:cs="Times New Roman"/>
          <w:sz w:val="18"/>
          <w:szCs w:val="18"/>
        </w:rPr>
      </w:pPr>
      <w:r>
        <w:rPr>
          <w:rFonts w:ascii="Times New Roman" w:hAnsi="Times New Roman" w:cs="Times New Roman"/>
          <w:sz w:val="18"/>
          <w:szCs w:val="18"/>
        </w:rPr>
        <w:t>7. Утвердить объем расходов на обслуживание муниципального долга Чамзинского муниципального района Республики Мордовия на 2021 год в сумме 7,0 тыс.рублей, в 2022 году в сумме 7,0 тыс.рублей, в 2023 году в сумме 6,7 тыс.рублей.</w:t>
      </w:r>
    </w:p>
    <w:p w:rsidR="00BE3B74" w:rsidRDefault="00BE3B74" w:rsidP="00BE3B74">
      <w:pPr>
        <w:pStyle w:val="ConsNonformat"/>
        <w:ind w:right="0" w:firstLine="540"/>
        <w:jc w:val="both"/>
        <w:rPr>
          <w:rFonts w:ascii="Times New Roman" w:hAnsi="Times New Roman" w:cs="Times New Roman"/>
          <w:sz w:val="18"/>
          <w:szCs w:val="18"/>
        </w:rPr>
      </w:pPr>
      <w:r>
        <w:rPr>
          <w:rFonts w:ascii="Times New Roman" w:hAnsi="Times New Roman" w:cs="Times New Roman"/>
          <w:sz w:val="18"/>
          <w:szCs w:val="18"/>
        </w:rPr>
        <w:t>8. Муниципальные гарантии из бюджета Чамзинского муниципального района Республики Мордовия не предоставляются.</w:t>
      </w:r>
    </w:p>
    <w:p w:rsidR="00BE3B74" w:rsidRDefault="00BE3B74" w:rsidP="00BE3B74">
      <w:pPr>
        <w:autoSpaceDE w:val="0"/>
        <w:autoSpaceDN w:val="0"/>
        <w:adjustRightInd w:val="0"/>
        <w:spacing w:line="252" w:lineRule="auto"/>
        <w:ind w:left="709"/>
        <w:jc w:val="both"/>
        <w:rPr>
          <w:bCs/>
          <w:spacing w:val="100"/>
          <w:sz w:val="18"/>
          <w:szCs w:val="18"/>
        </w:rPr>
      </w:pPr>
    </w:p>
    <w:p w:rsidR="00BE3B74" w:rsidRDefault="00BE3B74" w:rsidP="00BE3B74">
      <w:pPr>
        <w:autoSpaceDE w:val="0"/>
        <w:autoSpaceDN w:val="0"/>
        <w:adjustRightInd w:val="0"/>
        <w:spacing w:line="252" w:lineRule="auto"/>
        <w:ind w:left="709"/>
        <w:jc w:val="center"/>
        <w:rPr>
          <w:b/>
          <w:bCs/>
          <w:sz w:val="18"/>
          <w:szCs w:val="18"/>
        </w:rPr>
      </w:pPr>
      <w:r>
        <w:rPr>
          <w:b/>
          <w:bCs/>
          <w:sz w:val="18"/>
          <w:szCs w:val="18"/>
        </w:rPr>
        <w:t>Статья 16.</w:t>
      </w:r>
      <w:r>
        <w:rPr>
          <w:bCs/>
          <w:sz w:val="18"/>
          <w:szCs w:val="18"/>
        </w:rPr>
        <w:t xml:space="preserve"> </w:t>
      </w:r>
      <w:r>
        <w:rPr>
          <w:b/>
          <w:bCs/>
          <w:sz w:val="18"/>
          <w:szCs w:val="18"/>
        </w:rPr>
        <w:t>Особенности исполнения бюджета Чамзинского</w:t>
      </w:r>
      <w:r>
        <w:rPr>
          <w:b/>
          <w:bCs/>
          <w:sz w:val="18"/>
          <w:szCs w:val="18"/>
        </w:rPr>
        <w:t xml:space="preserve"> </w:t>
      </w:r>
      <w:r>
        <w:rPr>
          <w:b/>
          <w:bCs/>
          <w:sz w:val="18"/>
          <w:szCs w:val="18"/>
        </w:rPr>
        <w:t>муниципального района Республики Мордовия в 2021 году</w:t>
      </w:r>
    </w:p>
    <w:p w:rsidR="00BE3B74" w:rsidRDefault="00BE3B74" w:rsidP="00BE3B74">
      <w:pPr>
        <w:autoSpaceDE w:val="0"/>
        <w:autoSpaceDN w:val="0"/>
        <w:adjustRightInd w:val="0"/>
        <w:spacing w:line="252" w:lineRule="auto"/>
        <w:ind w:left="709"/>
        <w:jc w:val="both"/>
        <w:rPr>
          <w:b/>
          <w:bCs/>
          <w:sz w:val="18"/>
          <w:szCs w:val="18"/>
        </w:rPr>
      </w:pPr>
    </w:p>
    <w:p w:rsidR="00BE3B74" w:rsidRDefault="00BE3B74" w:rsidP="00BE3B74">
      <w:pPr>
        <w:autoSpaceDE w:val="0"/>
        <w:autoSpaceDN w:val="0"/>
        <w:adjustRightInd w:val="0"/>
        <w:ind w:firstLine="709"/>
        <w:jc w:val="both"/>
        <w:rPr>
          <w:sz w:val="18"/>
          <w:szCs w:val="18"/>
        </w:rPr>
      </w:pPr>
      <w:r>
        <w:rPr>
          <w:sz w:val="18"/>
          <w:szCs w:val="18"/>
        </w:rPr>
        <w:t xml:space="preserve">1. Установить в соответствии с </w:t>
      </w:r>
      <w:hyperlink r:id="rId11" w:history="1">
        <w:r>
          <w:rPr>
            <w:rStyle w:val="a8"/>
            <w:sz w:val="18"/>
            <w:szCs w:val="18"/>
          </w:rPr>
          <w:t>пунктом 8 статьи 217</w:t>
        </w:r>
      </w:hyperlink>
      <w:r>
        <w:rPr>
          <w:sz w:val="18"/>
          <w:szCs w:val="18"/>
        </w:rPr>
        <w:t xml:space="preserve"> Бюджетного кодекса Российской Федерации и </w:t>
      </w:r>
      <w:hyperlink r:id="rId12" w:history="1">
        <w:r>
          <w:rPr>
            <w:rStyle w:val="a8"/>
            <w:sz w:val="18"/>
            <w:szCs w:val="18"/>
          </w:rPr>
          <w:t>статьей 22</w:t>
        </w:r>
      </w:hyperlink>
      <w:r>
        <w:rPr>
          <w:sz w:val="18"/>
          <w:szCs w:val="18"/>
        </w:rPr>
        <w:t xml:space="preserve"> Решения Совета депутатов Чамзинского муниципального района Республики Мордовия от 25 апреля 2016 года № 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13" w:history="1">
        <w:r>
          <w:rPr>
            <w:rStyle w:val="a8"/>
            <w:sz w:val="18"/>
            <w:szCs w:val="18"/>
          </w:rPr>
          <w:t>пунктом 3 статьи 217</w:t>
        </w:r>
      </w:hyperlink>
      <w:r>
        <w:rPr>
          <w:sz w:val="18"/>
          <w:szCs w:val="18"/>
        </w:rPr>
        <w:t xml:space="preserve"> Бюджетного кодекса Российской Федерации:</w:t>
      </w:r>
    </w:p>
    <w:p w:rsidR="00BE3B74" w:rsidRDefault="00BE3B74" w:rsidP="00BE3B74">
      <w:pPr>
        <w:autoSpaceDE w:val="0"/>
        <w:autoSpaceDN w:val="0"/>
        <w:adjustRightInd w:val="0"/>
        <w:ind w:firstLine="709"/>
        <w:jc w:val="both"/>
        <w:rPr>
          <w:sz w:val="18"/>
          <w:szCs w:val="18"/>
        </w:rPr>
      </w:pPr>
      <w:r>
        <w:rPr>
          <w:sz w:val="18"/>
          <w:szCs w:val="18"/>
        </w:rPr>
        <w:t>1) осуществление выплат, направленных на обслуживание, сокращение и погашение долговых обязательств Чамзинского муниципального района Республики Мордовия в соответствии Бюджетным кодексом Российской Федерации;</w:t>
      </w:r>
    </w:p>
    <w:p w:rsidR="00BE3B74" w:rsidRPr="00BE3B74" w:rsidRDefault="00BE3B74" w:rsidP="00BE3B74">
      <w:pPr>
        <w:pStyle w:val="affd"/>
        <w:ind w:firstLine="708"/>
        <w:jc w:val="both"/>
        <w:rPr>
          <w:rFonts w:ascii="Times New Roman" w:hAnsi="Times New Roman"/>
          <w:sz w:val="18"/>
          <w:szCs w:val="18"/>
        </w:rPr>
      </w:pPr>
      <w:r w:rsidRPr="00BE3B74">
        <w:rPr>
          <w:rFonts w:ascii="Times New Roman" w:hAnsi="Times New Roman"/>
          <w:sz w:val="18"/>
          <w:szCs w:val="18"/>
        </w:rPr>
        <w:t>2)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rsidR="00BE3B74" w:rsidRPr="00BE3B74" w:rsidRDefault="00BE3B74" w:rsidP="00BE3B74">
      <w:pPr>
        <w:pStyle w:val="affd"/>
        <w:ind w:firstLine="708"/>
        <w:jc w:val="both"/>
        <w:rPr>
          <w:rFonts w:ascii="Times New Roman" w:hAnsi="Times New Roman"/>
          <w:sz w:val="18"/>
          <w:szCs w:val="18"/>
        </w:rPr>
      </w:pPr>
      <w:r w:rsidRPr="00BE3B74">
        <w:rPr>
          <w:rFonts w:ascii="Times New Roman" w:hAnsi="Times New Roman"/>
          <w:sz w:val="18"/>
          <w:szCs w:val="18"/>
        </w:rPr>
        <w:t>3) перераспределение бюджетных ассигнований в целях финансового обеспечения подготовки и проведения выборов и референдумов;</w:t>
      </w:r>
    </w:p>
    <w:p w:rsidR="00BE3B74" w:rsidRPr="00BE3B74" w:rsidRDefault="00BE3B74" w:rsidP="00BE3B74">
      <w:pPr>
        <w:pStyle w:val="affd"/>
        <w:ind w:firstLine="708"/>
        <w:jc w:val="both"/>
        <w:rPr>
          <w:rFonts w:ascii="Times New Roman" w:hAnsi="Times New Roman"/>
          <w:sz w:val="18"/>
          <w:szCs w:val="18"/>
        </w:rPr>
      </w:pPr>
      <w:r w:rsidRPr="00BE3B74">
        <w:rPr>
          <w:rFonts w:ascii="Times New Roman" w:hAnsi="Times New Roman"/>
          <w:sz w:val="18"/>
          <w:szCs w:val="18"/>
        </w:rPr>
        <w:t>4) перераспределение бюджетных ассигнований в целях финансового обеспечения мероприятий, связанных с предупреждением, профилактикой и устранением последствий распространения коронавирусной инфекции на территории Чамзинского муниципального района Республики Мордовия;</w:t>
      </w:r>
    </w:p>
    <w:p w:rsidR="00BE3B74" w:rsidRDefault="00BE3B74" w:rsidP="00BE3B74">
      <w:pPr>
        <w:autoSpaceDE w:val="0"/>
        <w:autoSpaceDN w:val="0"/>
        <w:adjustRightInd w:val="0"/>
        <w:ind w:firstLine="709"/>
        <w:jc w:val="both"/>
        <w:rPr>
          <w:sz w:val="18"/>
          <w:szCs w:val="18"/>
        </w:rPr>
      </w:pPr>
      <w:r>
        <w:rPr>
          <w:sz w:val="18"/>
          <w:szCs w:val="18"/>
        </w:rPr>
        <w:t>5) осуществление мероприятий, связанных с созданием, ликвидацией и реорганизацией муниципальных учреждений Чамзинского муниципального района Республики Мордовия;</w:t>
      </w:r>
    </w:p>
    <w:p w:rsidR="00BE3B74" w:rsidRDefault="00BE3B74" w:rsidP="00BE3B74">
      <w:pPr>
        <w:autoSpaceDE w:val="0"/>
        <w:autoSpaceDN w:val="0"/>
        <w:adjustRightInd w:val="0"/>
        <w:ind w:firstLine="709"/>
        <w:jc w:val="both"/>
        <w:rPr>
          <w:sz w:val="18"/>
          <w:szCs w:val="18"/>
        </w:rPr>
      </w:pPr>
      <w:bookmarkStart w:id="18" w:name="_Hlk21624303"/>
      <w:r>
        <w:rPr>
          <w:sz w:val="18"/>
          <w:szCs w:val="18"/>
        </w:rPr>
        <w:t>6) перераспределение бюджетных ассигнований между разделами, подразделами, целевыми статьями (муниципальными программами Чамзинского муниципального района Республики Мордовия),  группами (группами и подгруппами) видов расходов классификации расходов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Чамзинского муниципального района Республики Мордовия в текущем финансовом году на реализацию мероприятий в рамках каждой муниципальной программы Чамзинского муниципального района Республики Мордовия;</w:t>
      </w:r>
    </w:p>
    <w:p w:rsidR="00BE3B74" w:rsidRDefault="00BE3B74" w:rsidP="00BE3B74">
      <w:pPr>
        <w:autoSpaceDE w:val="0"/>
        <w:autoSpaceDN w:val="0"/>
        <w:adjustRightInd w:val="0"/>
        <w:ind w:firstLine="709"/>
        <w:jc w:val="both"/>
        <w:rPr>
          <w:sz w:val="18"/>
          <w:szCs w:val="18"/>
        </w:rPr>
      </w:pPr>
      <w:bookmarkStart w:id="19" w:name="_Hlk22899758"/>
      <w:bookmarkEnd w:id="18"/>
      <w:r>
        <w:rPr>
          <w:sz w:val="18"/>
          <w:szCs w:val="18"/>
        </w:rPr>
        <w:t>7)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и Республики Мордовия, национальных проектов (программ), федеральных проектов, входящих в состав национальных проектов (программ), и региональных проектов, направленных на достижение соответствующих целей федеральных проектов;</w:t>
      </w:r>
    </w:p>
    <w:p w:rsidR="00BE3B74" w:rsidRDefault="00BE3B74" w:rsidP="00BE3B74">
      <w:pPr>
        <w:autoSpaceDE w:val="0"/>
        <w:autoSpaceDN w:val="0"/>
        <w:adjustRightInd w:val="0"/>
        <w:ind w:firstLine="720"/>
        <w:jc w:val="both"/>
        <w:rPr>
          <w:sz w:val="18"/>
          <w:szCs w:val="18"/>
        </w:rPr>
      </w:pPr>
      <w:r>
        <w:rPr>
          <w:sz w:val="18"/>
          <w:szCs w:val="18"/>
        </w:rPr>
        <w:lastRenderedPageBreak/>
        <w:t>8) перераспределение бюджетных ассигнований между региональными проектами, направленными на достижение соответствующих целей федеральных проектов,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Республики Мордовия на соответствующий финансовый год;</w:t>
      </w:r>
    </w:p>
    <w:p w:rsidR="00BE3B74" w:rsidRDefault="00BE3B74" w:rsidP="00BE3B74">
      <w:pPr>
        <w:autoSpaceDE w:val="0"/>
        <w:autoSpaceDN w:val="0"/>
        <w:adjustRightInd w:val="0"/>
        <w:ind w:firstLine="720"/>
        <w:jc w:val="both"/>
        <w:rPr>
          <w:sz w:val="18"/>
          <w:szCs w:val="18"/>
        </w:rPr>
      </w:pPr>
      <w:r>
        <w:rPr>
          <w:sz w:val="18"/>
          <w:szCs w:val="18"/>
        </w:rPr>
        <w:t>9)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rsidR="00BE3B74" w:rsidRDefault="00BE3B74" w:rsidP="00BE3B74">
      <w:pPr>
        <w:autoSpaceDE w:val="0"/>
        <w:autoSpaceDN w:val="0"/>
        <w:adjustRightInd w:val="0"/>
        <w:ind w:firstLine="720"/>
        <w:jc w:val="both"/>
        <w:rPr>
          <w:sz w:val="18"/>
          <w:szCs w:val="18"/>
        </w:rPr>
      </w:pPr>
      <w:r>
        <w:rPr>
          <w:sz w:val="18"/>
          <w:szCs w:val="18"/>
        </w:rPr>
        <w:t>10) перераспределение бюджетных ассигнований в целях погашения кредиторской задолженности бюджета Чамзинского муниципального района Республики Мордовия;</w:t>
      </w:r>
    </w:p>
    <w:p w:rsidR="00BE3B74" w:rsidRDefault="00BE3B74" w:rsidP="00BE3B74">
      <w:pPr>
        <w:autoSpaceDE w:val="0"/>
        <w:autoSpaceDN w:val="0"/>
        <w:adjustRightInd w:val="0"/>
        <w:ind w:firstLine="720"/>
        <w:jc w:val="both"/>
        <w:rPr>
          <w:sz w:val="18"/>
          <w:szCs w:val="18"/>
        </w:rPr>
      </w:pPr>
      <w:r>
        <w:rPr>
          <w:sz w:val="18"/>
          <w:szCs w:val="18"/>
        </w:rPr>
        <w:t>11)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bookmarkEnd w:id="19"/>
    <w:p w:rsidR="00BE3B74" w:rsidRDefault="00BE3B74" w:rsidP="00BE3B74">
      <w:pPr>
        <w:autoSpaceDE w:val="0"/>
        <w:autoSpaceDN w:val="0"/>
        <w:adjustRightInd w:val="0"/>
        <w:spacing w:line="252" w:lineRule="auto"/>
        <w:ind w:firstLine="709"/>
        <w:jc w:val="both"/>
        <w:rPr>
          <w:bCs/>
          <w:sz w:val="18"/>
          <w:szCs w:val="18"/>
        </w:rPr>
      </w:pPr>
    </w:p>
    <w:p w:rsidR="00BE3B74" w:rsidRDefault="00BE3B74" w:rsidP="00BE3B74">
      <w:pPr>
        <w:pStyle w:val="ConsNormal"/>
        <w:ind w:right="0" w:firstLine="540"/>
        <w:jc w:val="center"/>
        <w:rPr>
          <w:rFonts w:ascii="Times New Roman" w:hAnsi="Times New Roman" w:cs="Times New Roman"/>
          <w:sz w:val="18"/>
          <w:szCs w:val="18"/>
        </w:rPr>
      </w:pPr>
      <w:bookmarkStart w:id="20" w:name="Par4"/>
      <w:bookmarkEnd w:id="20"/>
      <w:r>
        <w:rPr>
          <w:rFonts w:ascii="Times New Roman" w:hAnsi="Times New Roman" w:cs="Times New Roman"/>
          <w:b/>
          <w:sz w:val="18"/>
          <w:szCs w:val="18"/>
        </w:rPr>
        <w:t>Статья 17.</w:t>
      </w:r>
      <w:r>
        <w:rPr>
          <w:rFonts w:ascii="Times New Roman" w:hAnsi="Times New Roman" w:cs="Times New Roman"/>
          <w:sz w:val="18"/>
          <w:szCs w:val="18"/>
        </w:rPr>
        <w:t xml:space="preserve"> </w:t>
      </w:r>
      <w:r>
        <w:rPr>
          <w:rFonts w:ascii="Times New Roman" w:hAnsi="Times New Roman" w:cs="Times New Roman"/>
          <w:b/>
          <w:sz w:val="18"/>
          <w:szCs w:val="18"/>
        </w:rPr>
        <w:t>Вступление в силу настоящего Решения</w:t>
      </w:r>
    </w:p>
    <w:p w:rsidR="00BE3B74" w:rsidRDefault="00BE3B74" w:rsidP="00BE3B74">
      <w:pPr>
        <w:pStyle w:val="ConsNormal"/>
        <w:ind w:right="0" w:firstLine="540"/>
        <w:jc w:val="both"/>
        <w:rPr>
          <w:rFonts w:ascii="Times New Roman" w:hAnsi="Times New Roman" w:cs="Times New Roman"/>
          <w:sz w:val="18"/>
          <w:szCs w:val="18"/>
        </w:rPr>
      </w:pPr>
    </w:p>
    <w:p w:rsidR="00BE3B74" w:rsidRDefault="00BE3B74" w:rsidP="00BE3B74">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Настоящее Решение вступает в силу с 1 января 2021 года и подлежит опубликованию в газете Чамзинского района Республики Мордовия «Знамя».</w:t>
      </w:r>
    </w:p>
    <w:p w:rsidR="00BE3B74" w:rsidRDefault="00BE3B74" w:rsidP="00BE3B74">
      <w:pPr>
        <w:pStyle w:val="ConsNormal"/>
        <w:ind w:right="0" w:firstLine="540"/>
        <w:jc w:val="both"/>
        <w:rPr>
          <w:rFonts w:ascii="Times New Roman" w:hAnsi="Times New Roman" w:cs="Times New Roman"/>
          <w:sz w:val="18"/>
          <w:szCs w:val="18"/>
        </w:rPr>
      </w:pPr>
    </w:p>
    <w:p w:rsidR="00BE3B74" w:rsidRDefault="00BE3B74" w:rsidP="00BE3B74">
      <w:pPr>
        <w:autoSpaceDE w:val="0"/>
        <w:autoSpaceDN w:val="0"/>
        <w:adjustRightInd w:val="0"/>
        <w:ind w:firstLine="540"/>
        <w:jc w:val="center"/>
        <w:rPr>
          <w:b/>
          <w:bCs/>
          <w:sz w:val="18"/>
          <w:szCs w:val="18"/>
        </w:rPr>
      </w:pPr>
      <w:r>
        <w:rPr>
          <w:b/>
          <w:bCs/>
          <w:sz w:val="18"/>
          <w:szCs w:val="18"/>
        </w:rPr>
        <w:t xml:space="preserve">Статья 18. Действие нормативных правовых актов Администрации  Чамзинского муниципального района </w:t>
      </w:r>
    </w:p>
    <w:p w:rsidR="00BE3B74" w:rsidRDefault="00BE3B74" w:rsidP="00BE3B74">
      <w:pPr>
        <w:autoSpaceDE w:val="0"/>
        <w:autoSpaceDN w:val="0"/>
        <w:adjustRightInd w:val="0"/>
        <w:ind w:firstLine="540"/>
        <w:jc w:val="center"/>
        <w:rPr>
          <w:b/>
          <w:bCs/>
          <w:sz w:val="18"/>
          <w:szCs w:val="18"/>
        </w:rPr>
      </w:pPr>
      <w:r>
        <w:rPr>
          <w:b/>
          <w:bCs/>
          <w:sz w:val="18"/>
          <w:szCs w:val="18"/>
        </w:rPr>
        <w:t>Республики Мордовия</w:t>
      </w:r>
    </w:p>
    <w:p w:rsidR="00BE3B74" w:rsidRDefault="00BE3B74" w:rsidP="00BE3B74">
      <w:pPr>
        <w:autoSpaceDE w:val="0"/>
        <w:autoSpaceDN w:val="0"/>
        <w:adjustRightInd w:val="0"/>
        <w:ind w:firstLine="540"/>
        <w:jc w:val="both"/>
        <w:rPr>
          <w:b/>
          <w:bCs/>
          <w:sz w:val="18"/>
          <w:szCs w:val="18"/>
        </w:rPr>
      </w:pPr>
    </w:p>
    <w:p w:rsidR="00BE3B74" w:rsidRDefault="00BE3B74" w:rsidP="00BE3B74">
      <w:pPr>
        <w:autoSpaceDE w:val="0"/>
        <w:autoSpaceDN w:val="0"/>
        <w:adjustRightInd w:val="0"/>
        <w:ind w:firstLine="540"/>
        <w:jc w:val="both"/>
        <w:rPr>
          <w:bCs/>
          <w:sz w:val="18"/>
          <w:szCs w:val="18"/>
        </w:rPr>
      </w:pPr>
      <w:r>
        <w:rPr>
          <w:bCs/>
          <w:sz w:val="18"/>
          <w:szCs w:val="18"/>
        </w:rPr>
        <w:t>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 «</w:t>
      </w:r>
      <w:hyperlink r:id="rId14" w:history="1">
        <w:r>
          <w:rPr>
            <w:rStyle w:val="a8"/>
            <w:bCs/>
            <w:sz w:val="18"/>
            <w:szCs w:val="18"/>
          </w:rPr>
          <w:t>О бюджете</w:t>
        </w:r>
      </w:hyperlink>
      <w:r>
        <w:rPr>
          <w:bCs/>
          <w:sz w:val="18"/>
          <w:szCs w:val="18"/>
        </w:rPr>
        <w:t xml:space="preserve"> Чамзинского муниципального района Республики Мордовия на 2018 год и плановый период 2019 и 2020 годов», </w:t>
      </w:r>
      <w:hyperlink r:id="rId15" w:history="1">
        <w:r>
          <w:rPr>
            <w:rStyle w:val="a8"/>
            <w:bCs/>
            <w:sz w:val="18"/>
            <w:szCs w:val="18"/>
          </w:rPr>
          <w:t>О бюджете</w:t>
        </w:r>
      </w:hyperlink>
      <w:r>
        <w:rPr>
          <w:bCs/>
          <w:sz w:val="18"/>
          <w:szCs w:val="18"/>
        </w:rPr>
        <w:t xml:space="preserve"> Чамзинского муниципального района Республики Мордовия на 2019 год и плановый период 2020 и 2021 годов», Мордовия «</w:t>
      </w:r>
      <w:hyperlink r:id="rId16" w:history="1">
        <w:r>
          <w:rPr>
            <w:rStyle w:val="a8"/>
            <w:bCs/>
            <w:sz w:val="18"/>
            <w:szCs w:val="18"/>
          </w:rPr>
          <w:t>О бюджете</w:t>
        </w:r>
      </w:hyperlink>
      <w:r>
        <w:rPr>
          <w:bCs/>
          <w:sz w:val="18"/>
          <w:szCs w:val="18"/>
        </w:rPr>
        <w:t xml:space="preserve"> Чамзинского муниципального района Республики Мордовия на 2020 год и на плановый период 2021 и 2022 годов»  действуют в части, не противоречащей настоящему Решению.</w:t>
      </w:r>
    </w:p>
    <w:p w:rsidR="00BE3B74" w:rsidRDefault="00BE3B74" w:rsidP="00BE3B74">
      <w:pPr>
        <w:autoSpaceDE w:val="0"/>
        <w:autoSpaceDN w:val="0"/>
        <w:adjustRightInd w:val="0"/>
        <w:ind w:firstLine="540"/>
        <w:jc w:val="both"/>
        <w:rPr>
          <w:bCs/>
          <w:sz w:val="18"/>
          <w:szCs w:val="18"/>
        </w:rPr>
      </w:pPr>
    </w:p>
    <w:p w:rsidR="00BE3B74" w:rsidRDefault="00BE3B74" w:rsidP="00BE3B74">
      <w:pPr>
        <w:autoSpaceDE w:val="0"/>
        <w:autoSpaceDN w:val="0"/>
        <w:adjustRightInd w:val="0"/>
        <w:ind w:firstLine="540"/>
        <w:jc w:val="both"/>
        <w:rPr>
          <w:bCs/>
          <w:sz w:val="18"/>
          <w:szCs w:val="18"/>
        </w:rPr>
      </w:pPr>
    </w:p>
    <w:p w:rsidR="00BE3B74" w:rsidRDefault="00BE3B74" w:rsidP="00BE3B74">
      <w:pPr>
        <w:rPr>
          <w:sz w:val="18"/>
          <w:szCs w:val="18"/>
        </w:rPr>
      </w:pPr>
      <w:r>
        <w:rPr>
          <w:sz w:val="18"/>
          <w:szCs w:val="18"/>
        </w:rPr>
        <w:tab/>
      </w:r>
      <w:r>
        <w:rPr>
          <w:sz w:val="18"/>
          <w:szCs w:val="18"/>
        </w:rPr>
        <w:t>Председатель Совета депутатов                                                Глава</w:t>
      </w:r>
    </w:p>
    <w:p w:rsidR="00BE3B74" w:rsidRDefault="00BE3B74" w:rsidP="00BE3B74">
      <w:pPr>
        <w:rPr>
          <w:sz w:val="18"/>
          <w:szCs w:val="18"/>
        </w:rPr>
      </w:pPr>
      <w:r>
        <w:rPr>
          <w:sz w:val="18"/>
          <w:szCs w:val="18"/>
        </w:rPr>
        <w:tab/>
      </w:r>
      <w:r>
        <w:rPr>
          <w:sz w:val="18"/>
          <w:szCs w:val="18"/>
        </w:rPr>
        <w:t>Чамзинского муниципального района                                      Чамзинского муниципального района</w:t>
      </w:r>
    </w:p>
    <w:p w:rsidR="00BE3B74" w:rsidRDefault="00BE3B74" w:rsidP="00BE3B74">
      <w:pPr>
        <w:rPr>
          <w:sz w:val="18"/>
          <w:szCs w:val="18"/>
        </w:rPr>
      </w:pPr>
      <w:r>
        <w:rPr>
          <w:sz w:val="18"/>
          <w:szCs w:val="18"/>
        </w:rPr>
        <w:tab/>
      </w:r>
      <w:r>
        <w:rPr>
          <w:sz w:val="18"/>
          <w:szCs w:val="18"/>
        </w:rPr>
        <w:t>Республики Мордовия                                                                Республики Мордовия</w:t>
      </w:r>
    </w:p>
    <w:p w:rsidR="00BE3B74" w:rsidRDefault="00BE3B74" w:rsidP="00BE3B74">
      <w:pPr>
        <w:rPr>
          <w:sz w:val="18"/>
          <w:szCs w:val="18"/>
        </w:rPr>
      </w:pPr>
    </w:p>
    <w:p w:rsidR="00BE3B74" w:rsidRDefault="00BE3B74" w:rsidP="00BE3B74">
      <w:pPr>
        <w:rPr>
          <w:sz w:val="18"/>
          <w:szCs w:val="18"/>
        </w:rPr>
      </w:pPr>
      <w:r>
        <w:rPr>
          <w:sz w:val="18"/>
          <w:szCs w:val="18"/>
        </w:rPr>
        <w:tab/>
      </w:r>
      <w:r>
        <w:rPr>
          <w:sz w:val="18"/>
          <w:szCs w:val="18"/>
        </w:rPr>
        <w:t xml:space="preserve">____________________ В.Я.Борисов                          </w:t>
      </w:r>
      <w:r>
        <w:rPr>
          <w:sz w:val="18"/>
          <w:szCs w:val="18"/>
        </w:rPr>
        <w:tab/>
        <w:t xml:space="preserve">      </w:t>
      </w:r>
      <w:r>
        <w:rPr>
          <w:sz w:val="18"/>
          <w:szCs w:val="18"/>
          <w:u w:val="single"/>
        </w:rPr>
        <w:t xml:space="preserve">                                </w:t>
      </w:r>
      <w:r>
        <w:rPr>
          <w:sz w:val="18"/>
          <w:szCs w:val="18"/>
        </w:rPr>
        <w:t>В.Г.Цыбаков</w:t>
      </w:r>
    </w:p>
    <w:p w:rsidR="00BE3B74" w:rsidRDefault="00BE3B74" w:rsidP="00BE3B74">
      <w:pPr>
        <w:tabs>
          <w:tab w:val="left" w:pos="1110"/>
        </w:tabs>
        <w:rPr>
          <w:sz w:val="18"/>
          <w:szCs w:val="18"/>
        </w:rPr>
      </w:pPr>
      <w:r>
        <w:rPr>
          <w:sz w:val="18"/>
          <w:szCs w:val="18"/>
        </w:rPr>
        <w:tab/>
      </w:r>
    </w:p>
    <w:p w:rsidR="00BE3B74" w:rsidRDefault="00BE3B74" w:rsidP="00BE3B74">
      <w:pPr>
        <w:rPr>
          <w:sz w:val="18"/>
          <w:szCs w:val="18"/>
        </w:rPr>
      </w:pPr>
    </w:p>
    <w:p w:rsidR="00BE3B74" w:rsidRDefault="00BE3B74" w:rsidP="00BE3B74">
      <w:pPr>
        <w:ind w:left="5664"/>
        <w:jc w:val="both"/>
      </w:pPr>
      <w:r>
        <w:t>Приложение 1</w:t>
      </w:r>
    </w:p>
    <w:p w:rsidR="00BE3B74" w:rsidRDefault="00BE3B74" w:rsidP="00BE3B74">
      <w:pPr>
        <w:ind w:left="5664"/>
        <w:jc w:val="both"/>
      </w:pPr>
      <w:r>
        <w:t>к решению Совета депутатов</w:t>
      </w:r>
    </w:p>
    <w:p w:rsidR="00BE3B74" w:rsidRDefault="00BE3B74" w:rsidP="00BE3B74">
      <w:pPr>
        <w:ind w:left="5664"/>
        <w:jc w:val="both"/>
      </w:pPr>
      <w:r>
        <w:t xml:space="preserve">Чамзинского муниципального </w:t>
      </w:r>
    </w:p>
    <w:p w:rsidR="00BE3B74" w:rsidRDefault="00BE3B74" w:rsidP="00BE3B74">
      <w:pPr>
        <w:ind w:left="5664"/>
        <w:jc w:val="both"/>
      </w:pPr>
      <w:r>
        <w:t xml:space="preserve">района «О бюджете Чамзинского </w:t>
      </w:r>
    </w:p>
    <w:p w:rsidR="00BE3B74" w:rsidRDefault="00BE3B74" w:rsidP="00BE3B74">
      <w:pPr>
        <w:ind w:left="5664"/>
        <w:jc w:val="both"/>
      </w:pPr>
      <w:r>
        <w:t>муниципального района на 2021 год</w:t>
      </w:r>
    </w:p>
    <w:p w:rsidR="00BE3B74" w:rsidRDefault="00BE3B74" w:rsidP="00BE3B74">
      <w:pPr>
        <w:ind w:left="5664"/>
        <w:jc w:val="both"/>
      </w:pPr>
      <w:r>
        <w:t>и на плановый период 2022 и 2023 годов»</w:t>
      </w:r>
    </w:p>
    <w:p w:rsidR="00BE3B74" w:rsidRDefault="00BE3B74" w:rsidP="00BE3B74">
      <w:pPr>
        <w:ind w:left="5664"/>
        <w:jc w:val="both"/>
      </w:pPr>
      <w:r>
        <w:t xml:space="preserve">от 25.12.2020 г № 289   </w:t>
      </w:r>
    </w:p>
    <w:p w:rsidR="00BE3B74" w:rsidRDefault="00BE3B74" w:rsidP="00BE3B74">
      <w:pPr>
        <w:ind w:left="4956"/>
        <w:jc w:val="both"/>
      </w:pPr>
    </w:p>
    <w:p w:rsidR="00BE3B74" w:rsidRDefault="00BE3B74" w:rsidP="00BE3B74">
      <w:pPr>
        <w:jc w:val="center"/>
      </w:pPr>
      <w:r>
        <w:t xml:space="preserve">ПЕРЕЧЕНЬ ГЛАВНЫХ АДМИНИСТРАТОРОВ ДОХОДОВ БЮДЖЕТА </w:t>
      </w:r>
    </w:p>
    <w:p w:rsidR="00BE3B74" w:rsidRDefault="00BE3B74" w:rsidP="00BE3B74">
      <w:pPr>
        <w:jc w:val="center"/>
      </w:pPr>
      <w:r>
        <w:t xml:space="preserve">ЧАМЗИНСКОГО МУНИЦИПАЛЬНОГО РАЙОНА РЕСПУБЛИКИ МОРДОВИЯ </w:t>
      </w:r>
    </w:p>
    <w:p w:rsidR="00BE3B74" w:rsidRDefault="00BE3B74" w:rsidP="00BE3B74">
      <w:pPr>
        <w:jc w:val="cente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126"/>
        <w:gridCol w:w="6946"/>
      </w:tblGrid>
      <w:tr w:rsidR="00BE3B74" w:rsidTr="00BE3B74">
        <w:trPr>
          <w:trHeight w:val="170"/>
        </w:trPr>
        <w:tc>
          <w:tcPr>
            <w:tcW w:w="3559" w:type="dxa"/>
            <w:gridSpan w:val="2"/>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Код бюджетной классификации</w:t>
            </w:r>
            <w:r>
              <w:rPr>
                <w:color w:val="000000"/>
                <w:sz w:val="16"/>
                <w:szCs w:val="16"/>
              </w:rPr>
              <w:br/>
              <w:t>Российской Федерации</w:t>
            </w:r>
          </w:p>
        </w:tc>
        <w:tc>
          <w:tcPr>
            <w:tcW w:w="6946" w:type="dxa"/>
            <w:vMerge w:val="restart"/>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Наименование </w:t>
            </w:r>
            <w:r>
              <w:rPr>
                <w:color w:val="000000"/>
                <w:sz w:val="16"/>
                <w:szCs w:val="16"/>
              </w:rPr>
              <w:br/>
              <w:t>главного администратора доходов бюджета Чамзинского муниципального района Республики Мордовия</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главного </w:t>
            </w:r>
            <w:r>
              <w:rPr>
                <w:color w:val="000000"/>
                <w:sz w:val="16"/>
                <w:szCs w:val="16"/>
              </w:rPr>
              <w:br/>
              <w:t>администратора доходов</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доходов</w:t>
            </w:r>
            <w:r>
              <w:rPr>
                <w:color w:val="000000"/>
                <w:sz w:val="16"/>
                <w:szCs w:val="16"/>
              </w:rPr>
              <w:br/>
              <w:t>бюджета Чамзинского муниципального района Республики Мордовия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color w:val="000000"/>
                <w:sz w:val="16"/>
                <w:szCs w:val="16"/>
              </w:rPr>
            </w:pP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2</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3</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АДМИНИСТРАЦИЯ ЧАМЗИНСКОГО МУНИЦИПАЛЬНОГО РАЙОНА </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1 08 07150 01 1000 110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Государственная пошлина за выдачу разрешения на установку рекламной конструкции</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1 11 03050 05 0000 120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1 11 05013 05 0000 120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1 11 05013 13 0000 120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1 11 05025 05 0000 120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1 11 05035 05 0000 120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1 11 05075 05 0000 120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color w:val="000000"/>
                <w:sz w:val="16"/>
                <w:szCs w:val="16"/>
              </w:rPr>
              <w:t>Доходы от сдачи в аренду имущества, составляющего казну муниципальных районов (за исключением земельных участков)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lastRenderedPageBreak/>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1 11 07015 05 0000 120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1 11 08050 05 0000 120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1 13 01995 05 0000 130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 xml:space="preserve">Прочие доходы от оказания платных услуг (работ) получателями средств бюджетов муниципальных  районов  </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1 13 01995 05 0001 130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 xml:space="preserve">Прочие доходы от оказания платных услуг (работ) получателям средств бюджетов муниципальных  районов, источником которых являются межбюджетные трансферты федерального бюджета  </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1 13 01995 05 0002 130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 xml:space="preserve">Прочие доходы от оказания платных услуг (работ) получателям средств бюджетов муниципальных  районов, источником которых являются средства республиканского бюджета  </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1 13 01995 05 0004 130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Прочие доходы от оказания платных услуг (работ) получателям средств бюджетов муниципальных  районов, источником которых являются средства муниципального района</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1 13 02995 05 0000 130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Прочие доходы от компенсации затрат бюджетов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1 13 02995 05 0001 130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 xml:space="preserve">Прочие доходы от компенсации затрат бюджетов муниципальных районов, источником которых являются межбюджетные трансферты федерального бюджета  </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1 13 02995 05 0002 130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 xml:space="preserve">Прочие доходы от компенсации затрат бюджетов муниципальных районов, источником которых являются средства республиканского бюджета  </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1 13 02995 05 0004 130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Прочие доходы от компенсации затрат бюджетов муниципальных районов, источником которых являются средства муниципального района</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1 14 02052 05 0000 410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1 14 02053 05 0000 410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1 14 06013 05 0000 430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1 14 06013 13 0000 430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1 15 02050 05 0000 140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1 16 10123 01 0051 140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1 17 01050 05 0000 180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Невыясненные поступления, зачисляемые в бюджеты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1 17 05050 05 0000 180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Прочие неналоговые доходы бюджетов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900</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2 07 05030 05 0000 150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Прочие безвозмездные поступления в бюджеты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color w:val="000000"/>
                <w:sz w:val="16"/>
                <w:szCs w:val="16"/>
              </w:rPr>
              <w:t>ФИНАНСОВОЕ УПРАВЛЕНИЕ АДМИНИСТРАЦИИ ЧАМЗИНСКОГО МУНИЦИПАЛЬНОГО РАЙОНА</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1 11 02033 05 0000 120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от размещения временно свободных средств бюджетов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1 11 03050 05 0000 120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1 17 01050 05 0000 180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Невыясненные поступления, зачисляемые в бюджеты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1 17 05050 05 0000 180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Прочие неналоговые доходы бюджетов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2 02 15001 05 0000 150</w:t>
            </w:r>
          </w:p>
        </w:tc>
        <w:tc>
          <w:tcPr>
            <w:tcW w:w="694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Дотации бюджетам муниципальных районов на выравнивание бюджетной обеспеченности</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2 02 15002 05 0000 150</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xml:space="preserve"> 2 02 25097 05 0000 150 </w:t>
            </w:r>
          </w:p>
        </w:tc>
        <w:tc>
          <w:tcPr>
            <w:tcW w:w="694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xml:space="preserve"> 2 02 25243 05 0000 150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 xml:space="preserve">  Субсидии бюджетам муниципальных районов на строительство и реконструкцию (модернизацию) объектов питьевого водоснабжения</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xml:space="preserve"> 2 02 25304 05 0000 150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xml:space="preserve"> 2 02 25306 05 0000 150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xml:space="preserve"> 2 02 25467 05 0000 150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2 02 25497 05 0000 150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color w:val="000000"/>
                <w:sz w:val="16"/>
                <w:szCs w:val="16"/>
              </w:rPr>
              <w:t>Субсидии бюджетам муниципальных районов на реализацию мероприятий по обеспечению жильем молодых семей</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2 02 25519 05 0000 150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 xml:space="preserve">Субсидии бюджетам муниципальных районов на поддержку отрасли культура </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2 02 25576 05 0000 150</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Субсидии бюджетам муниципальных районов на обеспечение комплексного развития сельских территорий</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2 02 29999 05 0000 150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Прочие субсидии бюджетам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2 02 30024 05 0000 150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2 02 30027 05 0000 150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lastRenderedPageBreak/>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2 02 35082 05 0000 150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2 02 35120 05 0000 150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color w:val="000000"/>
                <w:sz w:val="16"/>
                <w:szCs w:val="16"/>
              </w:rPr>
            </w:pPr>
            <w:r>
              <w:rPr>
                <w:color w:val="000000"/>
                <w:sz w:val="16"/>
                <w:szCs w:val="16"/>
              </w:rPr>
              <w:t xml:space="preserve"> 2 02 35469 05 0000 150 </w:t>
            </w:r>
          </w:p>
        </w:tc>
        <w:tc>
          <w:tcPr>
            <w:tcW w:w="694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color w:val="000000"/>
                <w:sz w:val="16"/>
                <w:szCs w:val="16"/>
              </w:rPr>
            </w:pPr>
            <w:r>
              <w:rPr>
                <w:color w:val="000000"/>
                <w:sz w:val="16"/>
                <w:szCs w:val="16"/>
              </w:rPr>
              <w:t>Субвенции бюджетам муниципальных районов на проведение Всероссийской переписи населения 2020 года</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2 02 35930 05 0000 150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Субвенции бюджетам муниципальных районов на государственную регистрацию актов гражданского состояния</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2 02 36900 05 0000 150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Единая субвенция бюджетам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2 02 39998 05 0000 150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Единая субвенция бюджетам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2 02 40014 05 0000 150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2 02 45303 05 0000 150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2 02 49001 05 0000 150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2 02 49999 05 0000 150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xml:space="preserve"> 2 07 05030 05 0000 150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Прочие безвозмездные поступления в бюджеты муниципальных районов</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2 08 05000 05 0000 150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2 18 60010 05 0000 150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2 18 05010 05 0000 150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Доходы бюджетов муниципальных районов от возврата бюджетными учреждениями остатков субсидий прошлых лет</w:t>
            </w:r>
          </w:p>
        </w:tc>
      </w:tr>
      <w:tr w:rsidR="00BE3B74" w:rsidTr="00BE3B74">
        <w:trPr>
          <w:trHeight w:val="170"/>
        </w:trPr>
        <w:tc>
          <w:tcPr>
            <w:tcW w:w="1433"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901</w:t>
            </w:r>
          </w:p>
        </w:tc>
        <w:tc>
          <w:tcPr>
            <w:tcW w:w="2126"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xml:space="preserve"> 2 19 60010 05 0000 150 </w:t>
            </w:r>
          </w:p>
        </w:tc>
        <w:tc>
          <w:tcPr>
            <w:tcW w:w="6946"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BE3B74" w:rsidRDefault="00BE3B74" w:rsidP="00BE3B74">
      <w:pPr>
        <w:ind w:left="4956"/>
        <w:jc w:val="both"/>
        <w:rPr>
          <w:rFonts w:eastAsiaTheme="minorHAnsi"/>
          <w:lang w:eastAsia="en-US"/>
        </w:rPr>
      </w:pPr>
    </w:p>
    <w:p w:rsidR="00BE3B74" w:rsidRDefault="00BE3B74" w:rsidP="00BE3B74">
      <w:pPr>
        <w:ind w:left="5664"/>
        <w:jc w:val="both"/>
      </w:pPr>
      <w:r>
        <w:t>Приложение 2</w:t>
      </w:r>
    </w:p>
    <w:p w:rsidR="00BE3B74" w:rsidRDefault="00BE3B74" w:rsidP="00BE3B74">
      <w:pPr>
        <w:ind w:left="5664"/>
        <w:jc w:val="both"/>
      </w:pPr>
      <w:r>
        <w:t>к проекту решению Совета депутатов</w:t>
      </w:r>
    </w:p>
    <w:p w:rsidR="00BE3B74" w:rsidRDefault="00BE3B74" w:rsidP="00BE3B74">
      <w:pPr>
        <w:ind w:left="5664"/>
        <w:jc w:val="both"/>
      </w:pPr>
      <w:r>
        <w:t xml:space="preserve">Чамзинского муниципального </w:t>
      </w:r>
    </w:p>
    <w:p w:rsidR="00BE3B74" w:rsidRDefault="00BE3B74" w:rsidP="00BE3B74">
      <w:pPr>
        <w:ind w:left="5664"/>
        <w:jc w:val="both"/>
      </w:pPr>
      <w:r>
        <w:t xml:space="preserve">района «О бюджете Чамзинского </w:t>
      </w:r>
    </w:p>
    <w:p w:rsidR="00BE3B74" w:rsidRDefault="00BE3B74" w:rsidP="00BE3B74">
      <w:pPr>
        <w:ind w:left="5664"/>
        <w:jc w:val="both"/>
      </w:pPr>
      <w:r>
        <w:t>муниципального района на 2021 год</w:t>
      </w:r>
    </w:p>
    <w:p w:rsidR="00BE3B74" w:rsidRDefault="00BE3B74" w:rsidP="00BE3B74">
      <w:pPr>
        <w:ind w:left="5664"/>
        <w:jc w:val="both"/>
      </w:pPr>
      <w:r>
        <w:t>и на плановый период 2022 и 2023 годов»</w:t>
      </w:r>
    </w:p>
    <w:p w:rsidR="00BE3B74" w:rsidRDefault="00BE3B74" w:rsidP="00BE3B74">
      <w:pPr>
        <w:ind w:left="5664"/>
        <w:jc w:val="both"/>
      </w:pPr>
      <w:r>
        <w:t xml:space="preserve">от 25.12.2020 г № 289   </w:t>
      </w:r>
    </w:p>
    <w:p w:rsidR="00BE3B74" w:rsidRDefault="00BE3B74" w:rsidP="00BE3B74">
      <w:pPr>
        <w:ind w:left="4956"/>
        <w:jc w:val="both"/>
      </w:pPr>
    </w:p>
    <w:p w:rsidR="00BE3B74" w:rsidRDefault="00BE3B74" w:rsidP="00BE3B74">
      <w:pPr>
        <w:jc w:val="center"/>
      </w:pPr>
      <w:r>
        <w:t xml:space="preserve">ПЕРЕЧЕНЬ ГЛАВНЫХ АДМИНИСТРАТОРОВ ИСТОЧНИКОВ ФИНАНСИРОВАНИЯ ДЕФИЦИТА БЮДЖЕТА ЧАМЗИНСКОГО МУНИЦИПАЛЬНОГО РАЙОНА </w:t>
      </w:r>
    </w:p>
    <w:p w:rsidR="00BE3B74" w:rsidRDefault="00BE3B74" w:rsidP="00BE3B74">
      <w:pPr>
        <w:jc w:val="center"/>
      </w:pPr>
      <w:r>
        <w:t>РЕСПУБЛИКИ МОРДОВИЯ</w:t>
      </w:r>
    </w:p>
    <w:p w:rsidR="00BE3B74" w:rsidRDefault="00BE3B74" w:rsidP="00BE3B74">
      <w:pPr>
        <w:ind w:left="4956"/>
        <w:jc w:val="both"/>
      </w:pPr>
    </w:p>
    <w:tbl>
      <w:tblPr>
        <w:tblW w:w="10598" w:type="dxa"/>
        <w:tblLook w:val="04A0" w:firstRow="1" w:lastRow="0" w:firstColumn="1" w:lastColumn="0" w:noHBand="0" w:noVBand="1"/>
      </w:tblPr>
      <w:tblGrid>
        <w:gridCol w:w="1320"/>
        <w:gridCol w:w="3211"/>
        <w:gridCol w:w="6067"/>
      </w:tblGrid>
      <w:tr w:rsidR="00BE3B74" w:rsidTr="00BE3B74">
        <w:trPr>
          <w:trHeight w:val="170"/>
        </w:trPr>
        <w:tc>
          <w:tcPr>
            <w:tcW w:w="4531" w:type="dxa"/>
            <w:gridSpan w:val="2"/>
            <w:tcBorders>
              <w:top w:val="single" w:sz="4" w:space="0" w:color="000000"/>
              <w:left w:val="single" w:sz="4" w:space="0" w:color="000000"/>
              <w:bottom w:val="single" w:sz="4" w:space="0" w:color="000000"/>
              <w:right w:val="single" w:sz="4" w:space="0" w:color="000000"/>
            </w:tcBorders>
            <w:hideMark/>
          </w:tcPr>
          <w:p w:rsidR="00BE3B74" w:rsidRDefault="00BE3B74">
            <w:pPr>
              <w:jc w:val="center"/>
              <w:rPr>
                <w:color w:val="000000"/>
                <w:sz w:val="16"/>
                <w:szCs w:val="16"/>
              </w:rPr>
            </w:pPr>
            <w:r>
              <w:rPr>
                <w:color w:val="000000"/>
                <w:sz w:val="16"/>
                <w:szCs w:val="16"/>
              </w:rPr>
              <w:t>Код бюджетной классификации</w:t>
            </w:r>
            <w:r>
              <w:rPr>
                <w:color w:val="000000"/>
                <w:sz w:val="16"/>
                <w:szCs w:val="16"/>
              </w:rPr>
              <w:br/>
              <w:t>Российской Федерации</w:t>
            </w:r>
          </w:p>
        </w:tc>
        <w:tc>
          <w:tcPr>
            <w:tcW w:w="6067" w:type="dxa"/>
            <w:tcBorders>
              <w:top w:val="single" w:sz="4" w:space="0" w:color="000000"/>
              <w:left w:val="single" w:sz="4" w:space="0" w:color="000000"/>
              <w:bottom w:val="single" w:sz="4" w:space="0" w:color="000000"/>
              <w:right w:val="single" w:sz="4" w:space="0" w:color="000000"/>
            </w:tcBorders>
            <w:hideMark/>
          </w:tcPr>
          <w:p w:rsidR="00BE3B74" w:rsidRDefault="00BE3B74">
            <w:pPr>
              <w:jc w:val="center"/>
              <w:rPr>
                <w:color w:val="000000"/>
                <w:sz w:val="16"/>
                <w:szCs w:val="16"/>
              </w:rPr>
            </w:pPr>
            <w:r>
              <w:rPr>
                <w:color w:val="000000"/>
                <w:sz w:val="16"/>
                <w:szCs w:val="16"/>
              </w:rPr>
              <w:t xml:space="preserve">Наименование </w:t>
            </w:r>
            <w:r>
              <w:rPr>
                <w:color w:val="000000"/>
                <w:sz w:val="16"/>
                <w:szCs w:val="16"/>
              </w:rPr>
              <w:br/>
              <w:t>главного администратора источников финансирования дефицита бюджета  Чамзинского муниципального района Республики Мордовия</w:t>
            </w:r>
          </w:p>
        </w:tc>
      </w:tr>
      <w:tr w:rsidR="00BE3B74" w:rsidTr="00BE3B74">
        <w:trPr>
          <w:trHeight w:val="170"/>
        </w:trPr>
        <w:tc>
          <w:tcPr>
            <w:tcW w:w="1320" w:type="dxa"/>
            <w:tcBorders>
              <w:top w:val="nil"/>
              <w:left w:val="single" w:sz="4" w:space="0" w:color="000000"/>
              <w:bottom w:val="single" w:sz="4" w:space="0" w:color="000000"/>
              <w:right w:val="single" w:sz="4" w:space="0" w:color="000000"/>
            </w:tcBorders>
            <w:vAlign w:val="center"/>
            <w:hideMark/>
          </w:tcPr>
          <w:p w:rsidR="00BE3B74" w:rsidRDefault="00BE3B74">
            <w:pPr>
              <w:ind w:right="-215"/>
              <w:rPr>
                <w:color w:val="000000"/>
                <w:sz w:val="16"/>
                <w:szCs w:val="16"/>
              </w:rPr>
            </w:pPr>
            <w:r>
              <w:rPr>
                <w:color w:val="000000"/>
                <w:sz w:val="16"/>
                <w:szCs w:val="16"/>
              </w:rPr>
              <w:t>администратора</w:t>
            </w:r>
          </w:p>
        </w:tc>
        <w:tc>
          <w:tcPr>
            <w:tcW w:w="3211" w:type="dxa"/>
            <w:tcBorders>
              <w:top w:val="nil"/>
              <w:left w:val="nil"/>
              <w:bottom w:val="single" w:sz="4" w:space="0" w:color="000000"/>
              <w:right w:val="single" w:sz="4" w:space="0" w:color="000000"/>
            </w:tcBorders>
            <w:hideMark/>
          </w:tcPr>
          <w:p w:rsidR="00BE3B74" w:rsidRDefault="00BE3B74">
            <w:pPr>
              <w:jc w:val="center"/>
              <w:rPr>
                <w:color w:val="000000"/>
                <w:sz w:val="16"/>
                <w:szCs w:val="16"/>
              </w:rPr>
            </w:pPr>
            <w:r>
              <w:rPr>
                <w:color w:val="000000"/>
                <w:sz w:val="16"/>
                <w:szCs w:val="16"/>
              </w:rPr>
              <w:t>источников внутреннего финансирования дефицита бюджета Чамзинского муниципального района Республики Мордовия</w:t>
            </w:r>
          </w:p>
        </w:tc>
        <w:tc>
          <w:tcPr>
            <w:tcW w:w="6067" w:type="dxa"/>
            <w:tcBorders>
              <w:top w:val="single" w:sz="4" w:space="0" w:color="000000"/>
              <w:left w:val="single" w:sz="4" w:space="0" w:color="000000"/>
              <w:bottom w:val="single" w:sz="4" w:space="0" w:color="000000"/>
              <w:right w:val="single" w:sz="4" w:space="0" w:color="000000"/>
            </w:tcBorders>
            <w:hideMark/>
          </w:tcPr>
          <w:p w:rsidR="00BE3B74" w:rsidRDefault="00BE3B74">
            <w:pPr>
              <w:rPr>
                <w:color w:val="000000"/>
                <w:sz w:val="16"/>
                <w:szCs w:val="16"/>
              </w:rPr>
            </w:pPr>
          </w:p>
        </w:tc>
      </w:tr>
      <w:tr w:rsidR="00BE3B74" w:rsidTr="00BE3B74">
        <w:trPr>
          <w:trHeight w:val="170"/>
        </w:trPr>
        <w:tc>
          <w:tcPr>
            <w:tcW w:w="1320" w:type="dxa"/>
            <w:tcBorders>
              <w:top w:val="nil"/>
              <w:left w:val="single" w:sz="4" w:space="0" w:color="000000"/>
              <w:bottom w:val="nil"/>
              <w:right w:val="single" w:sz="4" w:space="0" w:color="000000"/>
            </w:tcBorders>
            <w:vAlign w:val="bottom"/>
            <w:hideMark/>
          </w:tcPr>
          <w:p w:rsidR="00BE3B74" w:rsidRDefault="00BE3B74">
            <w:pPr>
              <w:jc w:val="center"/>
              <w:rPr>
                <w:color w:val="000000"/>
                <w:sz w:val="16"/>
                <w:szCs w:val="16"/>
              </w:rPr>
            </w:pPr>
            <w:r>
              <w:rPr>
                <w:color w:val="000000"/>
                <w:sz w:val="16"/>
                <w:szCs w:val="16"/>
              </w:rPr>
              <w:t>1</w:t>
            </w:r>
          </w:p>
        </w:tc>
        <w:tc>
          <w:tcPr>
            <w:tcW w:w="3211" w:type="dxa"/>
            <w:tcBorders>
              <w:top w:val="nil"/>
              <w:left w:val="nil"/>
              <w:bottom w:val="nil"/>
              <w:right w:val="single" w:sz="4" w:space="0" w:color="000000"/>
            </w:tcBorders>
            <w:hideMark/>
          </w:tcPr>
          <w:p w:rsidR="00BE3B74" w:rsidRDefault="00BE3B74">
            <w:pPr>
              <w:jc w:val="center"/>
              <w:rPr>
                <w:color w:val="000000"/>
                <w:sz w:val="16"/>
                <w:szCs w:val="16"/>
              </w:rPr>
            </w:pPr>
            <w:r>
              <w:rPr>
                <w:color w:val="000000"/>
                <w:sz w:val="16"/>
                <w:szCs w:val="16"/>
              </w:rPr>
              <w:t>2</w:t>
            </w:r>
          </w:p>
        </w:tc>
        <w:tc>
          <w:tcPr>
            <w:tcW w:w="6067" w:type="dxa"/>
            <w:tcBorders>
              <w:top w:val="nil"/>
              <w:left w:val="nil"/>
              <w:bottom w:val="nil"/>
              <w:right w:val="single" w:sz="4" w:space="0" w:color="000000"/>
            </w:tcBorders>
            <w:hideMark/>
          </w:tcPr>
          <w:p w:rsidR="00BE3B74" w:rsidRDefault="00BE3B74">
            <w:pPr>
              <w:jc w:val="center"/>
              <w:rPr>
                <w:color w:val="000000"/>
                <w:sz w:val="16"/>
                <w:szCs w:val="16"/>
              </w:rPr>
            </w:pPr>
            <w:r>
              <w:rPr>
                <w:color w:val="000000"/>
                <w:sz w:val="16"/>
                <w:szCs w:val="16"/>
              </w:rPr>
              <w:t>3</w:t>
            </w:r>
          </w:p>
        </w:tc>
      </w:tr>
      <w:tr w:rsidR="00BE3B74" w:rsidTr="00BE3B74">
        <w:trPr>
          <w:trHeight w:val="170"/>
        </w:trPr>
        <w:tc>
          <w:tcPr>
            <w:tcW w:w="1320" w:type="dxa"/>
            <w:tcBorders>
              <w:top w:val="single" w:sz="4" w:space="0" w:color="auto"/>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single" w:sz="4" w:space="0" w:color="auto"/>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 </w:t>
            </w:r>
          </w:p>
        </w:tc>
        <w:tc>
          <w:tcPr>
            <w:tcW w:w="6067" w:type="dxa"/>
            <w:tcBorders>
              <w:top w:val="single" w:sz="4" w:space="0" w:color="auto"/>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ФИНАНСОВОЕ УПРАВЛЕНИЕ АДМИНИСТРАЦИИ ЧАМЗИНСКОГО МУНИЦИПАЛЬНОГО РАЙОНА РЕСПУБЛИКИ МОРДОВИЯ</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01 02 00 00 05 0000 710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Получение кредитов от кредитных организаций бюджетами муниципальных районов в валюте Российской Федерации</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01 02 00 00 05 0000 810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Погашение бюджетами муниципальных районов кредитов от кредитных организаций в валюте Российской Федерации</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01 03 01 00 05 0000 710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Получение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01 03 01 00 05 0000 810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01 05 02 01 05 0000 510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Увеличение прочих остатков денежных средств бюджетов муниципальных районов</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01 05 02 01 05 0000 610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Уменьшение прочих остатков денежных средств бюджетов муниципальных районов</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01 06 04 01 05 0000 810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01 06 05 01 05 0000 640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lastRenderedPageBreak/>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01 06 05 02 05 0000 540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E3B74" w:rsidTr="00BE3B74">
        <w:trPr>
          <w:trHeight w:val="170"/>
        </w:trPr>
        <w:tc>
          <w:tcPr>
            <w:tcW w:w="1320" w:type="dxa"/>
            <w:tcBorders>
              <w:top w:val="nil"/>
              <w:left w:val="single" w:sz="4" w:space="0" w:color="auto"/>
              <w:bottom w:val="single" w:sz="4" w:space="0" w:color="auto"/>
              <w:right w:val="single" w:sz="4" w:space="0" w:color="auto"/>
            </w:tcBorders>
            <w:vAlign w:val="center"/>
            <w:hideMark/>
          </w:tcPr>
          <w:p w:rsidR="00BE3B74" w:rsidRDefault="00BE3B74">
            <w:pPr>
              <w:jc w:val="center"/>
              <w:rPr>
                <w:color w:val="000000"/>
                <w:sz w:val="16"/>
                <w:szCs w:val="16"/>
              </w:rPr>
            </w:pPr>
            <w:r>
              <w:rPr>
                <w:color w:val="000000"/>
                <w:sz w:val="16"/>
                <w:szCs w:val="16"/>
              </w:rPr>
              <w:t>901</w:t>
            </w:r>
          </w:p>
        </w:tc>
        <w:tc>
          <w:tcPr>
            <w:tcW w:w="3211" w:type="dxa"/>
            <w:tcBorders>
              <w:top w:val="nil"/>
              <w:left w:val="nil"/>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01 06 05 02 05 0000 640</w:t>
            </w:r>
          </w:p>
        </w:tc>
        <w:tc>
          <w:tcPr>
            <w:tcW w:w="6067" w:type="dxa"/>
            <w:tcBorders>
              <w:top w:val="nil"/>
              <w:left w:val="nil"/>
              <w:bottom w:val="single" w:sz="4" w:space="0" w:color="auto"/>
              <w:right w:val="single" w:sz="4" w:space="0" w:color="auto"/>
            </w:tcBorders>
            <w:hideMark/>
          </w:tcPr>
          <w:p w:rsidR="00BE3B74" w:rsidRDefault="00BE3B74">
            <w:pPr>
              <w:jc w:val="both"/>
              <w:rPr>
                <w:color w:val="000000"/>
                <w:sz w:val="16"/>
                <w:szCs w:val="16"/>
              </w:rPr>
            </w:pPr>
            <w:r>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BE3B74" w:rsidRDefault="00BE3B74" w:rsidP="00BE3B74">
      <w:pPr>
        <w:ind w:left="4956"/>
        <w:jc w:val="both"/>
        <w:rPr>
          <w:rFonts w:eastAsiaTheme="minorHAnsi"/>
          <w:lang w:eastAsia="en-US"/>
        </w:rPr>
      </w:pPr>
    </w:p>
    <w:p w:rsidR="00BE3B74" w:rsidRDefault="00BE3B74" w:rsidP="00BE3B74">
      <w:pPr>
        <w:ind w:left="5664"/>
        <w:jc w:val="both"/>
      </w:pPr>
      <w:r>
        <w:t>Приложение 3</w:t>
      </w:r>
    </w:p>
    <w:p w:rsidR="00BE3B74" w:rsidRDefault="00BE3B74" w:rsidP="00BE3B74">
      <w:pPr>
        <w:ind w:left="5664"/>
        <w:jc w:val="both"/>
      </w:pPr>
      <w:r>
        <w:t>к проекту решения Совета депутатов</w:t>
      </w:r>
    </w:p>
    <w:p w:rsidR="00BE3B74" w:rsidRDefault="00BE3B74" w:rsidP="00BE3B74">
      <w:pPr>
        <w:ind w:left="5664"/>
        <w:jc w:val="both"/>
      </w:pPr>
      <w:r>
        <w:t xml:space="preserve">Чамзинского муниципального </w:t>
      </w:r>
    </w:p>
    <w:p w:rsidR="00BE3B74" w:rsidRDefault="00BE3B74" w:rsidP="00BE3B74">
      <w:pPr>
        <w:ind w:left="5664"/>
        <w:jc w:val="both"/>
      </w:pPr>
      <w:r>
        <w:t xml:space="preserve">района «О бюджете Чамзинского </w:t>
      </w:r>
    </w:p>
    <w:p w:rsidR="00BE3B74" w:rsidRDefault="00BE3B74" w:rsidP="00BE3B74">
      <w:pPr>
        <w:ind w:left="5664"/>
        <w:jc w:val="both"/>
      </w:pPr>
      <w:r>
        <w:t>муниципального района на 2021 год</w:t>
      </w:r>
    </w:p>
    <w:p w:rsidR="00BE3B74" w:rsidRDefault="00BE3B74" w:rsidP="00BE3B74">
      <w:pPr>
        <w:ind w:left="5664"/>
        <w:jc w:val="both"/>
      </w:pPr>
      <w:r>
        <w:t>и на плановый период 2022 и 2023 годов»</w:t>
      </w:r>
    </w:p>
    <w:p w:rsidR="00BE3B74" w:rsidRDefault="00BE3B74" w:rsidP="00BE3B74">
      <w:pPr>
        <w:ind w:left="5664"/>
        <w:jc w:val="both"/>
      </w:pPr>
      <w:r>
        <w:t xml:space="preserve">от 25.12.2020 г № 289   </w:t>
      </w:r>
    </w:p>
    <w:p w:rsidR="00BE3B74" w:rsidRDefault="00BE3B74" w:rsidP="00BE3B74">
      <w:pPr>
        <w:ind w:left="4956"/>
        <w:jc w:val="both"/>
      </w:pPr>
    </w:p>
    <w:p w:rsidR="00BE3B74" w:rsidRDefault="00BE3B74" w:rsidP="00BE3B74">
      <w:pPr>
        <w:jc w:val="center"/>
      </w:pPr>
      <w:r>
        <w:t>НОРМАТИВЫ</w:t>
      </w:r>
    </w:p>
    <w:p w:rsidR="00BE3B74" w:rsidRDefault="00BE3B74" w:rsidP="00BE3B74">
      <w:pPr>
        <w:jc w:val="center"/>
      </w:pPr>
      <w:r>
        <w:t xml:space="preserve">РАСПРЕДЕЛЕНИЯ ДОХОДОВ МЕЖДУ БЮДЖЕТОМ ЧАМЗИНСКОГО </w:t>
      </w:r>
    </w:p>
    <w:p w:rsidR="00BE3B74" w:rsidRDefault="00BE3B74" w:rsidP="00BE3B74">
      <w:pPr>
        <w:jc w:val="center"/>
      </w:pPr>
      <w:r>
        <w:t xml:space="preserve">МУНИЦИПАЛЬНОГО РАЙОНА РЕСПУБЛИКИ МОРДОВИЯ И БЮДЖЕТАМИ </w:t>
      </w:r>
    </w:p>
    <w:p w:rsidR="00BE3B74" w:rsidRDefault="00BE3B74" w:rsidP="00BE3B74">
      <w:pPr>
        <w:jc w:val="center"/>
      </w:pPr>
      <w:r>
        <w:t xml:space="preserve">СЕЛЬСКИХ (ГОРОДСКИХ) ПОСЕЛЕНИЙ, НЕ УСТАНОВЛЕННЫЕ БЮДЖЕТНЫМ ЗАКОНОДАТЕЛЬСТВОМ РОССИЙСКОЙ ФЕДЕРАЦИИ, НА 2021 ГОД </w:t>
      </w:r>
    </w:p>
    <w:p w:rsidR="00BE3B74" w:rsidRDefault="00BE3B74" w:rsidP="00BE3B74">
      <w:pPr>
        <w:jc w:val="center"/>
      </w:pPr>
      <w:r>
        <w:t>И НА ПЛАНОВЫЙ ПЕРИОД 2022 И 2023 ГОДОВ</w:t>
      </w:r>
    </w:p>
    <w:p w:rsidR="00BE3B74" w:rsidRDefault="00BE3B74" w:rsidP="00BE3B74">
      <w:pPr>
        <w:jc w:val="cente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021"/>
        <w:gridCol w:w="1701"/>
      </w:tblGrid>
      <w:tr w:rsidR="00BE3B74" w:rsidTr="00BE3B74">
        <w:trPr>
          <w:trHeight w:val="170"/>
        </w:trPr>
        <w:tc>
          <w:tcPr>
            <w:tcW w:w="6658" w:type="dxa"/>
            <w:vMerge w:val="restart"/>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Наименование дохода</w:t>
            </w:r>
          </w:p>
        </w:tc>
        <w:tc>
          <w:tcPr>
            <w:tcW w:w="3722" w:type="dxa"/>
            <w:gridSpan w:val="2"/>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Местные бюджеты,%</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color w:val="000000"/>
                <w:sz w:val="16"/>
                <w:szCs w:val="16"/>
              </w:rPr>
            </w:pP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Бюджет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Бюджеты поселений</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1</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color w:val="000000"/>
                <w:sz w:val="16"/>
                <w:szCs w:val="16"/>
              </w:rPr>
            </w:pPr>
            <w:r>
              <w:rPr>
                <w:color w:val="000000"/>
                <w:sz w:val="16"/>
                <w:szCs w:val="16"/>
              </w:rPr>
              <w:t>3</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Доходы от федеральных налогов и сборов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Земельный налог (по обязательствам, возникшим до 1 января 2006 года), мобилизуемый на территориях поселений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Налог с продаж</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Налог на рекламу</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Лицензионный сбор за право торговли спиртными напитками</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Прочие местные налоги и сборы</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В части доходов от оказания платных услуг (работ) и компенсации затрат государства</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 </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Прочие доходы от оказания платных услуг (работ) получателями средств бюджетов муниципальных районов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Прочие доходы от оказания платных услуг (работ) получателями средств бюджетов поселений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Прочие доходы от компенсации затрат бюджетов муниципальных районов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Прочие доходы от компенсации затрат бюджетов поселений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В части административных платежей и сборов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 </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Платежи, взимаемые органами местного самоуправления (организациями) поселений за выполнение определенных функций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В части штрафов, санкций, возмещение ущерба</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 </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Прочие поступления от денежных взысканий (штрафов) и иных сумм в возмещение ущерба, зачисляемые в бюджеты поселений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В части прочих неналоговых доходов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 </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Невыясненные поступления, зачисляемые в бюджеты муниципальных районов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Невыясненные поступления, зачисляемые в бюджеты поселений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lastRenderedPageBreak/>
              <w:t>Прочие неналоговые доходы бюджетов муниципальных районов</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r>
      <w:tr w:rsidR="00BE3B74" w:rsidTr="00BE3B74">
        <w:trPr>
          <w:trHeight w:val="170"/>
        </w:trPr>
        <w:tc>
          <w:tcPr>
            <w:tcW w:w="6658" w:type="dxa"/>
            <w:tcBorders>
              <w:top w:val="single" w:sz="4" w:space="0" w:color="auto"/>
              <w:left w:val="single" w:sz="4" w:space="0" w:color="auto"/>
              <w:bottom w:val="single" w:sz="4" w:space="0" w:color="auto"/>
              <w:right w:val="single" w:sz="4" w:space="0" w:color="auto"/>
            </w:tcBorders>
            <w:hideMark/>
          </w:tcPr>
          <w:p w:rsidR="00BE3B74" w:rsidRDefault="00BE3B74">
            <w:pPr>
              <w:jc w:val="both"/>
              <w:rPr>
                <w:sz w:val="16"/>
                <w:szCs w:val="16"/>
              </w:rPr>
            </w:pPr>
            <w:r>
              <w:rPr>
                <w:sz w:val="16"/>
                <w:szCs w:val="16"/>
              </w:rPr>
              <w:t>Прочие неналоговые доходы бюджетов поселений</w:t>
            </w:r>
          </w:p>
        </w:tc>
        <w:tc>
          <w:tcPr>
            <w:tcW w:w="202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100</w:t>
            </w:r>
          </w:p>
        </w:tc>
      </w:tr>
    </w:tbl>
    <w:p w:rsidR="00BE3B74" w:rsidRDefault="00BE3B74" w:rsidP="00BE3B74">
      <w:pPr>
        <w:ind w:left="4956"/>
        <w:jc w:val="both"/>
        <w:rPr>
          <w:rFonts w:eastAsiaTheme="minorHAnsi"/>
          <w:lang w:eastAsia="en-US"/>
        </w:rPr>
      </w:pPr>
    </w:p>
    <w:p w:rsidR="00BE3B74" w:rsidRDefault="00BE3B74" w:rsidP="00BE3B74">
      <w:pPr>
        <w:ind w:left="4956"/>
        <w:jc w:val="both"/>
      </w:pPr>
      <w:r>
        <w:t xml:space="preserve">Приложение 4 </w:t>
      </w:r>
    </w:p>
    <w:p w:rsidR="00BE3B74" w:rsidRDefault="00BE3B74" w:rsidP="00BE3B74">
      <w:pPr>
        <w:ind w:left="4956"/>
        <w:jc w:val="both"/>
      </w:pPr>
      <w:r>
        <w:t>к решению  Совета депутатов</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«О бюджете </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на 2021 год </w:t>
      </w:r>
    </w:p>
    <w:p w:rsidR="00BE3B74" w:rsidRDefault="00BE3B74" w:rsidP="00BE3B74">
      <w:pPr>
        <w:ind w:left="4956"/>
        <w:jc w:val="both"/>
      </w:pPr>
      <w:r>
        <w:t xml:space="preserve">и на плановый период 2022 и 2023 годов»                                 </w:t>
      </w:r>
    </w:p>
    <w:p w:rsidR="00BE3B74" w:rsidRDefault="00BE3B74" w:rsidP="00BE3B74">
      <w:pPr>
        <w:ind w:left="5664"/>
        <w:jc w:val="both"/>
      </w:pPr>
      <w:r>
        <w:t xml:space="preserve">от 25.12.2020 г № 289   </w:t>
      </w:r>
    </w:p>
    <w:p w:rsidR="00BE3B74" w:rsidRDefault="00BE3B74" w:rsidP="00BE3B74">
      <w:pPr>
        <w:ind w:left="4956"/>
        <w:jc w:val="both"/>
      </w:pPr>
    </w:p>
    <w:p w:rsidR="00BE3B74" w:rsidRDefault="00BE3B74" w:rsidP="00BE3B74">
      <w:pPr>
        <w:jc w:val="center"/>
      </w:pPr>
      <w:r>
        <w:t xml:space="preserve">ОБЪЕМ БЕЗВОЗМЕЗДНЫХ ПОСТУПЛЕНИЙ В БЮДЖЕТ ЧАМЗИНСКОГО МУНИЦИПАЛЬНОГО РАЙОНА  РЕСПУБЛИКИ МОРДОВИЯ НА 2021 ГОД И </w:t>
      </w:r>
    </w:p>
    <w:p w:rsidR="00BE3B74" w:rsidRDefault="00BE3B74" w:rsidP="00BE3B74">
      <w:pPr>
        <w:jc w:val="center"/>
      </w:pPr>
      <w:r>
        <w:t>НА ПЛАНОВЫЙ ПЕРИОД 2022 И 2023 ГОДОВ</w:t>
      </w:r>
    </w:p>
    <w:p w:rsidR="00BE3B74" w:rsidRDefault="00BE3B74" w:rsidP="00BE3B74">
      <w:pPr>
        <w:jc w:val="right"/>
      </w:pPr>
      <w:r>
        <w:t xml:space="preserve">                                                              тыс.рублей</w:t>
      </w:r>
    </w:p>
    <w:tbl>
      <w:tblPr>
        <w:tblW w:w="104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5386"/>
        <w:gridCol w:w="1028"/>
        <w:gridCol w:w="1028"/>
        <w:gridCol w:w="1028"/>
      </w:tblGrid>
      <w:tr w:rsidR="00BE3B74" w:rsidTr="00BE3B74">
        <w:trPr>
          <w:trHeight w:val="170"/>
        </w:trPr>
        <w:tc>
          <w:tcPr>
            <w:tcW w:w="2000"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Код </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Наименование </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28"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1</w:t>
            </w:r>
          </w:p>
        </w:tc>
        <w:tc>
          <w:tcPr>
            <w:tcW w:w="53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3</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4</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5</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xml:space="preserve">2 00 00000 00 0000 000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Безвозмездные поступления</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393 764,8</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250 428,4</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207 394,7</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2 02 00000 00 0000 000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Безвозмездные поступления от других бюджетов бюджетной системы Российской Федерации</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393 764,8</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250 428,4</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207 394,7</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2 02 10000 00 0000 150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бюджетам бюджетной системы Российской Федерации</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34 131,8</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235,1</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4 197,8</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2 02 15001 00 0000 150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на выравнивание бюджетной обеспеченности</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235,1</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4 197,8</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2 02 15001 05 0000 150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бюджетам муниципальных районов на выравнивание бюджетной обеспеченности</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235,1</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4 197,8</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2 02 15002 00 0000 150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бюджетам на поддержку мер по обеспечению сбалансированности бюджетов</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34 131,8</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2 02 15002 05 0000 150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34 131,8</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2 02 20000 00 0000 150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субъектов Российской Федерации и муниципальных образований (межбюджетные субсидии)</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167 911,7</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45 460,9</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14 349,5</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 xml:space="preserve"> 2 02 25097 00 0000 150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1 285,3</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3 266,9</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0,0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 xml:space="preserve"> 2 02 25097 05 0000 150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1 285,3</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3 266,9</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0,0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 2 02 25243 00 0000 150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на строительство и реконструкцию (модернизацию) объектов питьевого водоснабжения</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153 931,4</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27 615,6</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0,0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 2 02 25243 05 0000 150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153 931,4</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27 615,6</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 </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 2 02 25304 00 0000 150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10 277,7</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10 818,3</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10 521,8</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 2 02 25304 05 0000 150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10 277,7</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10 818,3</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10 521,8</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 2 02 25497 00 0000 150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на реализацию мероприятий по обеспечению жильем молодых семей</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2 417,3</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1 208,7</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1 208,7</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 2 02 25497 05 0000 150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2 417,3</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1 208,7</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1 208,7</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2 02 25576 00 0000 150</w:t>
            </w:r>
          </w:p>
        </w:tc>
        <w:tc>
          <w:tcPr>
            <w:tcW w:w="5386"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color w:val="000000"/>
                <w:sz w:val="16"/>
                <w:szCs w:val="16"/>
              </w:rPr>
              <w:t xml:space="preserve"> Субсидии бюджетам на обеспечение комплексного развития сельских территорий </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2 551,4</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2 619,0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2 02 25576 05 0000 150</w:t>
            </w:r>
          </w:p>
        </w:tc>
        <w:tc>
          <w:tcPr>
            <w:tcW w:w="5386"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Субсидии бюджетам муниципальных районов на обеспечение комплексного развития сельских территорий</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2 551,4</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2 619,0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2 02 30000 00 0000 150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субъектов Российской Федерации и муниципальных образований</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191 371,0</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204 405,2</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188 795,4</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175 878,6</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188 958,5</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173 206,5</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175 878,6</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188 958,5</w:t>
            </w:r>
          </w:p>
        </w:tc>
        <w:tc>
          <w:tcPr>
            <w:tcW w:w="1028"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173 206,5</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w:t>
            </w:r>
            <w:r>
              <w:rPr>
                <w:color w:val="000000"/>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262,3</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262,8</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263,2</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w:t>
            </w:r>
            <w:r>
              <w:rPr>
                <w:color w:val="000000"/>
                <w:sz w:val="16"/>
                <w:szCs w:val="16"/>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w:t>
            </w:r>
            <w:r>
              <w:rPr>
                <w:color w:val="000000"/>
                <w:sz w:val="16"/>
                <w:szCs w:val="16"/>
              </w:rPr>
              <w:lastRenderedPageBreak/>
              <w:t>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lastRenderedPageBreak/>
              <w:t>445,5</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445,5</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445,5</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w:t>
            </w:r>
            <w:r>
              <w:rPr>
                <w:color w:val="000000"/>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5 327,9</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5 539,7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5 756,5</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w:t>
            </w:r>
            <w:r>
              <w:rPr>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102 112,2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109 881,7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101 299,7</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w:t>
            </w:r>
            <w:r>
              <w:rPr>
                <w:color w:val="000000"/>
                <w:sz w:val="16"/>
                <w:szCs w:val="16"/>
              </w:rPr>
              <w:t xml:space="preserve">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59 942,1</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65 395,8</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58 515,7</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118,3</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368,2</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1 797,6</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1 324,7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1 153,7</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1 989,1</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1 999,8</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1 613,9</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w:t>
            </w:r>
            <w:r>
              <w:rPr>
                <w:sz w:val="16"/>
                <w:szCs w:val="16"/>
              </w:rPr>
              <w:lastRenderedPageBreak/>
              <w:t>организации мероприятий при осуществлении деятельности по обращению с животными без владельцев)</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lastRenderedPageBreak/>
              <w:t>1 309,0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2 02 30024 05 0000 150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2 02 30027 00 0000 150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2 02 30027 05 0000 150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2 02 35082 00 0000 150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1 314,2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1 314,2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1 314,2</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2 02 35082 05 0000 150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1 314,2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1 314,2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1 314,2</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xml:space="preserve"> 2 02 35120 00 0000 150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xml:space="preserve"> 2 02 35120 05 0000 150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2 02 35469 00 0000 150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на проведение Всероссийской переписи населения 2020 года</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477,0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2 02 35469 05 0000 150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проведение Всероссийской переписи населения 2020 года</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477,0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2 02 35930 00 0000 150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2 042,2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2 102,4</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1 955,2</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2 02 35930 05 0000 150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2 042,2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2 102,4</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1 955,2</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2 02 39998 00 0000 150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Единая субвенция</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707,3</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707,7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708,3</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2 02 39998 05 0000 150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color w:val="000000"/>
                <w:sz w:val="16"/>
                <w:szCs w:val="16"/>
              </w:rPr>
            </w:pPr>
            <w:r>
              <w:rPr>
                <w:color w:val="000000"/>
                <w:sz w:val="16"/>
                <w:szCs w:val="16"/>
              </w:rPr>
              <w:t>Единая субвенция бюджетам муниципальных районов</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707,3</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707,7</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708,3</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2 02 40000 00 0000 150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color w:val="000000"/>
                <w:sz w:val="16"/>
                <w:szCs w:val="16"/>
              </w:rPr>
            </w:pPr>
            <w:r>
              <w:rPr>
                <w:color w:val="000000"/>
                <w:sz w:val="16"/>
                <w:szCs w:val="16"/>
              </w:rPr>
              <w:t>Иные межбюджетные трансферты</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350,3</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327,2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r w:rsidR="00BE3B74" w:rsidTr="00BE3B74">
        <w:trPr>
          <w:trHeight w:val="170"/>
        </w:trPr>
        <w:tc>
          <w:tcPr>
            <w:tcW w:w="200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xml:space="preserve"> 2 02 40014 00 0000 150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350,3</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327,2</w:t>
            </w:r>
          </w:p>
        </w:tc>
        <w:tc>
          <w:tcPr>
            <w:tcW w:w="102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bl>
    <w:p w:rsidR="00BE3B74" w:rsidRDefault="00BE3B74" w:rsidP="00BE3B74">
      <w:pPr>
        <w:jc w:val="both"/>
        <w:rPr>
          <w:rFonts w:eastAsiaTheme="minorHAnsi"/>
          <w:lang w:eastAsia="en-US"/>
        </w:rPr>
      </w:pPr>
    </w:p>
    <w:p w:rsidR="00BE3B74" w:rsidRDefault="00BE3B74" w:rsidP="00BE3B74">
      <w:pPr>
        <w:ind w:left="4956"/>
        <w:jc w:val="both"/>
      </w:pPr>
      <w:r>
        <w:t xml:space="preserve">Приложение 5 </w:t>
      </w:r>
    </w:p>
    <w:p w:rsidR="00BE3B74" w:rsidRDefault="00BE3B74" w:rsidP="00BE3B74">
      <w:pPr>
        <w:ind w:left="4956"/>
        <w:jc w:val="both"/>
      </w:pPr>
      <w:r>
        <w:t>к решению  Совета депутатов</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«О бюджете </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на 2021 год </w:t>
      </w:r>
    </w:p>
    <w:p w:rsidR="00BE3B74" w:rsidRDefault="00BE3B74" w:rsidP="00BE3B74">
      <w:pPr>
        <w:ind w:left="4956"/>
        <w:jc w:val="both"/>
      </w:pPr>
      <w:r>
        <w:t xml:space="preserve">и на плановый период 2022 и 2023 годов»                                 </w:t>
      </w:r>
    </w:p>
    <w:p w:rsidR="00BE3B74" w:rsidRDefault="00BE3B74" w:rsidP="00BE3B74">
      <w:pPr>
        <w:ind w:left="5664"/>
        <w:jc w:val="both"/>
      </w:pPr>
      <w:r>
        <w:t xml:space="preserve">от 25.12.2020 г № 289   </w:t>
      </w:r>
    </w:p>
    <w:p w:rsidR="00BE3B74" w:rsidRDefault="00BE3B74" w:rsidP="00BE3B74">
      <w:pPr>
        <w:ind w:left="5664"/>
        <w:jc w:val="both"/>
      </w:pPr>
    </w:p>
    <w:p w:rsidR="00BE3B74" w:rsidRDefault="00BE3B74" w:rsidP="00BE3B74">
      <w:pPr>
        <w:jc w:val="center"/>
      </w:pPr>
      <w: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BE3B74" w:rsidRDefault="00BE3B74" w:rsidP="00BE3B74">
      <w:pPr>
        <w:jc w:val="right"/>
      </w:pPr>
      <w:r>
        <w:lastRenderedPageBreak/>
        <w:t>тыс.рублей</w:t>
      </w:r>
    </w:p>
    <w:tbl>
      <w:tblPr>
        <w:tblW w:w="104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525"/>
        <w:gridCol w:w="596"/>
        <w:gridCol w:w="471"/>
        <w:gridCol w:w="376"/>
        <w:gridCol w:w="448"/>
        <w:gridCol w:w="679"/>
        <w:gridCol w:w="486"/>
        <w:gridCol w:w="1066"/>
        <w:gridCol w:w="1066"/>
        <w:gridCol w:w="1066"/>
      </w:tblGrid>
      <w:tr w:rsidR="00BE3B74" w:rsidTr="00BE3B74">
        <w:trPr>
          <w:trHeight w:val="170"/>
        </w:trPr>
        <w:tc>
          <w:tcPr>
            <w:tcW w:w="369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Наименование</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Рз </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Прз </w:t>
            </w:r>
          </w:p>
        </w:tc>
        <w:tc>
          <w:tcPr>
            <w:tcW w:w="1974"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Цср </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Вр</w:t>
            </w:r>
          </w:p>
        </w:tc>
        <w:tc>
          <w:tcPr>
            <w:tcW w:w="3198"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2021 ГОД</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2022 ГОД</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2023 ГОД</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1</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7</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8</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9</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11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ВСЕГО</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517 921,2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375 970,5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337 643,2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38 793,5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35 476,0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35 444,6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Администрации муниципального образования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Высшее должностное лицо муниципального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по оплате труда высшего должностного лица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14 946,5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15 049,3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14 983,9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условий реализации муниципальной программы"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функций муниципального архива»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44105</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44105</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44105</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44108</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44108</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44108</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44109</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44109</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44109</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902,5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902,9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262,3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263,2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Администрации муниципального образования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13 110,1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13 212,0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13 145,6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lastRenderedPageBreak/>
              <w:t>Непрограммные расходы в рамках обеспечения деятельности Администрации муниципального образования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13 110,1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13 212,0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13 145,6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по оплате труда работников органов местного самоуправления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12 644,6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12 589,5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12 502,0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12 644,6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12 589,5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12 502,0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12 644,6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12 589,5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12 502,0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465,5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622,5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643,6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116,9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116,9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525,2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525,2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color w:val="000000"/>
                <w:sz w:val="16"/>
                <w:szCs w:val="16"/>
              </w:rPr>
            </w:pPr>
            <w:r>
              <w:rPr>
                <w:color w:val="000000"/>
                <w:sz w:val="16"/>
                <w:szCs w:val="16"/>
              </w:rPr>
              <w:t>336,7</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color w:val="000000"/>
                <w:sz w:val="16"/>
                <w:szCs w:val="16"/>
              </w:rPr>
            </w:pPr>
            <w:r>
              <w:rPr>
                <w:color w:val="000000"/>
                <w:sz w:val="16"/>
                <w:szCs w:val="16"/>
              </w:rPr>
              <w:t>337,2</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color w:val="000000"/>
                <w:sz w:val="16"/>
                <w:szCs w:val="16"/>
              </w:rPr>
            </w:pPr>
            <w:r>
              <w:rPr>
                <w:color w:val="000000"/>
                <w:sz w:val="16"/>
                <w:szCs w:val="16"/>
              </w:rPr>
              <w:t>337,8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color w:val="000000"/>
                <w:sz w:val="16"/>
                <w:szCs w:val="16"/>
              </w:rPr>
            </w:pPr>
            <w:r>
              <w:rPr>
                <w:color w:val="000000"/>
                <w:sz w:val="16"/>
                <w:szCs w:val="16"/>
              </w:rPr>
              <w:t>336,7</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color w:val="000000"/>
                <w:sz w:val="16"/>
                <w:szCs w:val="16"/>
              </w:rPr>
            </w:pPr>
            <w:r>
              <w:rPr>
                <w:color w:val="000000"/>
                <w:sz w:val="16"/>
                <w:szCs w:val="16"/>
              </w:rPr>
              <w:t>337,2</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color w:val="000000"/>
                <w:sz w:val="16"/>
                <w:szCs w:val="16"/>
              </w:rPr>
            </w:pPr>
            <w:r>
              <w:rPr>
                <w:color w:val="000000"/>
                <w:sz w:val="16"/>
                <w:szCs w:val="16"/>
              </w:rPr>
              <w:t>337,8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320,2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Судебная система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51200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51200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51200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3 989,3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3 898,5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3 904,9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3 989,3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3 898,5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3 904,9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Подпрограмма "Эффективное использование бюджетного потенциала"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3 989,3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3 898,5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3 904,9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3 942,9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3 848,9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3 852,9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по оплате труда работников органов местного самоуправления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44501</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44501</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44501</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46,4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фонды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Резервный фонд администрации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средства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17 502,1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14 131,6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14 200,2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7 167,7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7 029,6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7 041,8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7 167,7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7 029,6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7 041,8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7 167,7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7 029,6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7 041,8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Централизованные бухгалтерии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7 167,7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7 029,6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7 041,8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324,3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324,3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"Обеспечение условий реализации муниципальной программы"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Архивные учреждения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"Техническая и технологическая модернизация, инновационное развитие"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связанные с муниципальным управлением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755,2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755,2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755,2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Подпрограмма "Эффективное использование бюджетного потенциала"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"Реализация мероприятий в сфере закупок"</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44107</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44107</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44107</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Муниципальная программа Чамзинского муниципального района Республики Мордовия </w:t>
            </w:r>
            <w:r>
              <w:rPr>
                <w:sz w:val="16"/>
                <w:szCs w:val="16"/>
              </w:rPr>
              <w:lastRenderedPageBreak/>
              <w:t>"Цифровая трансформация Чамзинского муниципального района Республики Мордовия на 2020-2025 гг"</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717,0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"Информационная инфраструктура"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«Цифровое управление»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«Информационная безопасность»</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690,0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«Проведение кадастровых работ по формированию и постановке на ГКУ земельных участков»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r>
              <w:rPr>
                <w:sz w:val="16"/>
                <w:szCs w:val="16"/>
              </w:rPr>
              <w:br w:type="page"/>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у детей навыков безопасного поведения на дорогах"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7 911,5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4 540,2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4 500,2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7 911,5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4 540,2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4 500,2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Выплаты лицам, удостоенным звания «Почетный гражданин»</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связанные с муниципальным управлением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180,3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180,3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490,3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490,3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477,0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477,0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477,0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6 001,8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3 465,4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3 423,9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3 622,3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1 044,4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3 622,3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1 044,4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Централизованные бухгалтерии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880,5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862,6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864,1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25"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77230</w:t>
            </w:r>
          </w:p>
        </w:tc>
        <w:tc>
          <w:tcPr>
            <w:tcW w:w="48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21,9</w:t>
            </w:r>
          </w:p>
        </w:tc>
        <w:tc>
          <w:tcPr>
            <w:tcW w:w="1066"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21,9</w:t>
            </w:r>
          </w:p>
        </w:tc>
        <w:tc>
          <w:tcPr>
            <w:tcW w:w="1066"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21,9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77230</w:t>
            </w:r>
          </w:p>
        </w:tc>
        <w:tc>
          <w:tcPr>
            <w:tcW w:w="48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21,9</w:t>
            </w:r>
          </w:p>
        </w:tc>
        <w:tc>
          <w:tcPr>
            <w:tcW w:w="1066"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21,9</w:t>
            </w:r>
          </w:p>
        </w:tc>
        <w:tc>
          <w:tcPr>
            <w:tcW w:w="1066"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21,9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01</w:t>
            </w:r>
          </w:p>
        </w:tc>
        <w:tc>
          <w:tcPr>
            <w:tcW w:w="59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13</w:t>
            </w:r>
          </w:p>
        </w:tc>
        <w:tc>
          <w:tcPr>
            <w:tcW w:w="471"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77230</w:t>
            </w:r>
          </w:p>
        </w:tc>
        <w:tc>
          <w:tcPr>
            <w:tcW w:w="48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21,9</w:t>
            </w:r>
          </w:p>
        </w:tc>
        <w:tc>
          <w:tcPr>
            <w:tcW w:w="1066"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21,9</w:t>
            </w:r>
          </w:p>
        </w:tc>
        <w:tc>
          <w:tcPr>
            <w:tcW w:w="1066"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21,9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3 296,9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3 319,2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3 175,3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Органы юстиции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2 042,2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2 102,4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1 955,2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2 042,2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2 102,4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1 955,2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2 042,2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2 102,4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1 955,2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1 473,6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1 533,8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1 386,6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373,2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373,2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5930F</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5930F</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5930F</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1 166,8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1 170,1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1 166,8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1 170,1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единой дежурно-диспетчерской службы Чамзинского муниципального района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1 166,8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1 170,1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1 166,8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1 170,1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персоналу в целях обеспечения выполнения функций </w:t>
            </w:r>
            <w:r>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123,3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123,3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национальной безопасности и правоохранительной деятельности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10 388,9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10 344,2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10 032,2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Сельское хозяйство и рыболовство</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5 214,0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4 858,4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4 351,3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3 596,2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3 135,8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Подпрограмма "Поддержка и развитие кадрового потенциала в АПК"</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3 596,2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3 135,8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3 596,2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3 135,8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368,2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368,2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368,2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w:t>
            </w:r>
            <w:r>
              <w:rPr>
                <w:sz w:val="16"/>
                <w:szCs w:val="16"/>
              </w:rPr>
              <w:lastRenderedPageBreak/>
              <w:t>содействия в трудоустройстве молодого специалиста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1 797,6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1 324,7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1 153,7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1 797,6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1 324,7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1 153,7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1 797,6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1 324,7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1 153,7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1 989,1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1 999,8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1 613,9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1 989,1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1 999,8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1 613,9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1 989,1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1 999,8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1 613,9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Дорожное хозяйство (дорожные фонды)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5 114,9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5 620,9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5 114,9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5 620,9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5 114,9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5 620,9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44102</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44102</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44102</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национальной экономики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поддержке субъектов малого и среднего предпринимательства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Субсидии субъектам малого и среднего предпринимательства на возмещение части затрат, связанных с повышением квалификации кадров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91310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91310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91310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поддержке субъектов малого и среднего предпринимательства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Жилищно-коммунальное хозяйство</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155 569,4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31 015,6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3 201,4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Жилищное хозяйство</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2 852,4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2 931,4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Строительство жилья, предоставляемого по договору найма жилого помещения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Капитальные вложения в объекты государственной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Бюджетные инвестиции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"Капитальный ремонт МКД"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Взнос на капитальный ремонт общего имущества в многоквартирном доме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Коммунальное хозяйство</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155 034,8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27 893,2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155 034,8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27 893,2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«Модернизация объектов теплоснабжения»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799,5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жилищно-коммунального хозяйства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799,5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799,5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799,5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"Модернизация объектов водоснабжения"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Региональный проект "Чистая вода"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F5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154 085,3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27 643,2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Строительство и реконструкция (модернизация) объектов питьевого водоснабжения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F5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154 085,3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27 643,2</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color w:val="000000"/>
                <w:sz w:val="16"/>
                <w:szCs w:val="16"/>
              </w:rPr>
            </w:pPr>
            <w:r>
              <w:rPr>
                <w:color w:val="000000"/>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Капитальные вложения в объекты государственной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F5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154 085,3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27 643,2</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color w:val="000000"/>
                <w:sz w:val="16"/>
                <w:szCs w:val="16"/>
              </w:rPr>
            </w:pPr>
            <w:r>
              <w:rPr>
                <w:color w:val="000000"/>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Бюджетные инвестиции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F5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154 085,3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27 643,2</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color w:val="000000"/>
                <w:sz w:val="16"/>
                <w:szCs w:val="16"/>
              </w:rPr>
            </w:pPr>
            <w:r>
              <w:rPr>
                <w:color w:val="000000"/>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Благоустройство</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44104</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44104</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44104</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окружающей среды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объектов растительного и животного мира и среды их обитания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44106</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44106</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44106</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248 971,1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236 339,1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217 776,0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Дошкольное образование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77 058,8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77 834,3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71 288,9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76 971,8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77 806,3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71 288,9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дошкольного образования в Чамзинском муниципальном районе" на 2016-2025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76 971,8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77 806,3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71 288,9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современного качества дошкольного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59 942,1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65 395,8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58 515,7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w:t>
            </w:r>
            <w:r>
              <w:rPr>
                <w:sz w:val="16"/>
                <w:szCs w:val="16"/>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59 942,1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65 395,8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58 515,7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59 942,1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65 395,8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58 515,7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59 942,1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65 395,8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58 515,7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16 988,2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12 369,0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12 731,7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Дошкольные образовательные организации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16 988,2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12 369,0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12 731,7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16 988,2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12 369,0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12 731,7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16 988,2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12 369,0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12 731,7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Дошкольные образовательные организации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"Повышение энергоэффективности в бюджетной сфере"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130 422,4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138 126,2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126 089,1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130 351,4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138 066,2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126 089,1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общего образования в Чамзинском муниципальном районе" на 2016-2025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128 994,9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134 623,8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126 085,6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102 112,2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109 881,7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101 299,7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102 112,2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109 881,7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101 299,7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102 112,2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109 881,7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101 299,7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102 112,2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109 881,7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101 299,7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"Изменение школьной инфраструктуры"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16 536,7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13 855,0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14 195,6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Школы-детские сады, школы начальные, неполные средние и средние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16 536,7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13 855,0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14 195,6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16 536,7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13 855,0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14 195,6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16 536,7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13 855,0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14 195,6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lastRenderedPageBreak/>
              <w:t>Основное мероприятие "Развитие системы работы с кадрами"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Поощрение лучших учителей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Школы-детские сады, школы начальные, неполные средние и средние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"Сохранение и укрепление здоровья школьников"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10 288,0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10 829,1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10 532,3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10 288,0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10 829,1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10 532,3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10 288,0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10 829,1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10 532,3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10 288,0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10 829,1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10 532,3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"Выявление и поддержка одаренных детей и молодежи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xml:space="preserve">4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"Выявление и поддержка одаренных детей и молодежи"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xml:space="preserve">4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поддержки талантливой и одаренной молодежи образовательных организаций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42560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42560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42560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Региональный проект «Успех каждого ребенка»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Е2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Е2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Е2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Е2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"Повышение энергоэффективности в бюджетной сфере"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Дополнительное образование детей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36 620,6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15 540,5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15 557,2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23 980,1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10 081,4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11 880,3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дополнительного образования детей в Чамзинском муниципальном районе" на 2016-2025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23 980,1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10 081,4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11 880,3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качества дополнительного образования детей"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20 912,2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8 199,3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9 956,1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внешкольной работе с детьми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20 912,2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8 199,3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9 956,1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20 912,2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8 199,3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9 956,1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20 912,2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8 199,3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9 956,1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Основное мероприятие "Развитие кадрового потенциала организаций дополнительного образования детей"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Поощрение лучших тренеров-преподавателей и педагогов дополнительного образования детей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02030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внешкольной работе с детьми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3 031,4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1 845,6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1 887,7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91560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3 031,4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1 845,6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1 887,7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91560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3 031,4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1 845,6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1 887,7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91560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3 031,4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1 845,6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1 887,7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"Дополнительное образование детей"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внешкольной работе с детьми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"Повышение энергоэффективности в бюджетной сфере"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Профессиональная подготовка, переподготовка и повышение квалификации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"Повышение энергоэффективности в бюджетной сфере"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Молодежная политика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2 546,0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2 546,0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2 546,0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"Социальная поддержка граждан" на 2017-2025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"Организация отдыха и оздоровления детей"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"Патриотическое воспитание"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"Поддержка молодежи в сфере науки и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Основное мероприятие "Укрепление здоровья, формирование здорового образа жизни молодых граждан"</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"Вовлечение в предпринимательскую деятельность"</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"Молодежная культура и творчество"</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2 308,3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2 277,1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2 279,8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2 294,5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2 263,0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2 265,7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дошкольного образования в Чамзинском муниципальном районе" на 2016-2025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современного качества дошкольного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"Развитие общего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"Изменение школьной инфраструктуры"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"Развитие системы работы с кадрами"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"Сохранение и укрепление здоровья школьников"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r>
              <w:rPr>
                <w:sz w:val="16"/>
                <w:szCs w:val="16"/>
              </w:rPr>
              <w:br w:type="page"/>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"Выявление и поддержка одаренных детей и молодежи"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1 763,9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1 735,1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1 763,9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1 735,1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1 763,9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1 732,4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1 735,1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74,0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74,0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r>
              <w:rPr>
                <w:sz w:val="16"/>
                <w:szCs w:val="16"/>
              </w:rPr>
              <w:br w:type="page"/>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34 925,7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24 778,9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25 264,7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30 548,9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20 401,0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20 885,8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29 465,9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20 290,1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20 774,8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29 465,9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20 290,1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20 774,8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"Музыкальное искусство, культурно-массовые мероприятия"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культуры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19 170,8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13 155,9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13 524,3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Дворцы и дома культуры, другие учреждения культуры и средств массовой информации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19 170,8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13 155,9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13 524,3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19 170,8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13 155,9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13 524,3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19 170,8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13 155,9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13 524,3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библиотечного дела"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9 845,1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6 684,2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6 800,5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Библиотеки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9 845,1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6 684,2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6 800,5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9 845,1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6 684,2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6 800,5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9 845,1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6 684,2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6 800,5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"Повышение энергоэффективности в бюджетной сфере"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направленные на развитие межнациональных отношений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Основное мероприятие "Информационно-просветительская и культурно-просветительская деятельность"</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Библиотеки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культуры, кинематографии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4 376,8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4 378,9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4 376,8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4 378,9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4 376,8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4 378,9</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3 843,7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3 844,8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3 845,8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3 843,7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3 844,8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3 845,8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библиотечного дела"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22 939,0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22 280,5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22 849,4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Пенсионное обеспечение</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sz w:val="16"/>
                <w:szCs w:val="16"/>
              </w:rPr>
              <w:lastRenderedPageBreak/>
              <w:t>Доплаты к пенсиям муниципальных служащих Республики Мордовия</w:t>
            </w:r>
            <w:r>
              <w:rPr>
                <w:noProof/>
                <w:color w:val="000000"/>
                <w:sz w:val="16"/>
                <w:szCs w:val="16"/>
              </w:rPr>
              <w:t xml:space="preserve"> </w:t>
            </w:r>
            <w:r>
              <w:rPr>
                <w:rFonts w:asciiTheme="minorHAnsi" w:eastAsiaTheme="minorHAnsi" w:hAnsiTheme="minorHAnsi" w:cstheme="minorBidi"/>
                <w:noProof/>
                <w:sz w:val="22"/>
                <w:szCs w:val="22"/>
              </w:rPr>
              <w:drawing>
                <wp:anchor distT="0" distB="0" distL="114300" distR="114300" simplePos="0" relativeHeight="251695104" behindDoc="0" locked="0" layoutInCell="1" allowOverlap="1">
                  <wp:simplePos x="0" y="0"/>
                  <wp:positionH relativeFrom="column">
                    <wp:posOffset>0</wp:posOffset>
                  </wp:positionH>
                  <wp:positionV relativeFrom="paragraph">
                    <wp:posOffset>419100</wp:posOffset>
                  </wp:positionV>
                  <wp:extent cx="152400" cy="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97152" behindDoc="0" locked="0" layoutInCell="1" allowOverlap="1">
                  <wp:simplePos x="0" y="0"/>
                  <wp:positionH relativeFrom="column">
                    <wp:posOffset>0</wp:posOffset>
                  </wp:positionH>
                  <wp:positionV relativeFrom="paragraph">
                    <wp:posOffset>419100</wp:posOffset>
                  </wp:positionV>
                  <wp:extent cx="152400" cy="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социальные выплаты гражданам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населения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8 881,0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7 834,2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8 051,0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6 310,7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6 522,5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6 739,3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общего образования в Чамзинском муниципальном районе" на 2016-2025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6 310,7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6 522,5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6 739,3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"Сохранение и укрепление здоровья школьников"</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6 310,7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6 522,5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6 739,3</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Организация предоставления бесплатного питания обучающимся с ограниченными возмодностями здоровья в муниципальных образовательных организациях, в том числе в случае обучения по медицинским показаниям на дому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42470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42470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42470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spacing w:after="240"/>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5 327,9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5 539,7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5 756,5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5 327,9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5 539,7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5 756,5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5 327,9</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5 539,7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5 756,5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Улучшение жилищных условий граждан, проживающих на сельских территориях</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Социальные выплаты гражданам, кроме публичных нормативных социальных выплат</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"Обеспечение жильем молодых семей"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жильем молодых семей"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молодым семьям социальных выплат на строительство или приобретение жилья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Социальные выплаты гражданам, кроме публичных нормативных социальных выплат</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семьи и детства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12 355,3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12 685,0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13 014,8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социальные выплаты гражданам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6 994,5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6 840,4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7 002,8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Социальные выплаты гражданам, кроме публичных нормативных социальных выплат</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3 957,2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4 441,0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4 608,4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r>
              <w:rPr>
                <w:rFonts w:asciiTheme="minorHAnsi" w:eastAsiaTheme="minorHAnsi" w:hAnsiTheme="minorHAnsi" w:cstheme="minorBidi"/>
                <w:noProof/>
                <w:sz w:val="22"/>
                <w:szCs w:val="22"/>
              </w:rPr>
              <w:drawing>
                <wp:anchor distT="0" distB="0" distL="114300" distR="114300" simplePos="0" relativeHeight="251694080" behindDoc="0" locked="0" layoutInCell="1" allowOverlap="1">
                  <wp:simplePos x="0" y="0"/>
                  <wp:positionH relativeFrom="column">
                    <wp:posOffset>0</wp:posOffset>
                  </wp:positionH>
                  <wp:positionV relativeFrom="paragraph">
                    <wp:posOffset>171450</wp:posOffset>
                  </wp:positionV>
                  <wp:extent cx="152400" cy="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96128" behindDoc="0" locked="0" layoutInCell="1" allowOverlap="1">
                  <wp:simplePos x="0" y="0"/>
                  <wp:positionH relativeFrom="column">
                    <wp:posOffset>0</wp:posOffset>
                  </wp:positionH>
                  <wp:positionV relativeFrom="paragraph">
                    <wp:posOffset>171450</wp:posOffset>
                  </wp:positionV>
                  <wp:extent cx="152400" cy="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98176" behindDoc="0" locked="0" layoutInCell="1" allowOverlap="1">
                  <wp:simplePos x="0" y="0"/>
                  <wp:positionH relativeFrom="column">
                    <wp:posOffset>0</wp:posOffset>
                  </wp:positionH>
                  <wp:positionV relativeFrom="paragraph">
                    <wp:posOffset>171450</wp:posOffset>
                  </wp:positionV>
                  <wp:extent cx="152400" cy="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99200" behindDoc="0" locked="0" layoutInCell="1" allowOverlap="1">
                  <wp:simplePos x="0" y="0"/>
                  <wp:positionH relativeFrom="column">
                    <wp:posOffset>0</wp:posOffset>
                  </wp:positionH>
                  <wp:positionV relativeFrom="paragraph">
                    <wp:posOffset>171450</wp:posOffset>
                  </wp:positionV>
                  <wp:extent cx="152400" cy="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700224" behindDoc="0" locked="0" layoutInCell="1" allowOverlap="1">
                  <wp:simplePos x="0" y="0"/>
                  <wp:positionH relativeFrom="column">
                    <wp:posOffset>0</wp:posOffset>
                  </wp:positionH>
                  <wp:positionV relativeFrom="paragraph">
                    <wp:posOffset>171450</wp:posOffset>
                  </wp:positionV>
                  <wp:extent cx="152400" cy="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701248" behindDoc="0" locked="0" layoutInCell="1" allowOverlap="1">
                  <wp:simplePos x="0" y="0"/>
                  <wp:positionH relativeFrom="column">
                    <wp:posOffset>0</wp:posOffset>
                  </wp:positionH>
                  <wp:positionV relativeFrom="paragraph">
                    <wp:posOffset>171450</wp:posOffset>
                  </wp:positionV>
                  <wp:extent cx="152400" cy="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R0820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Капитальные вложения в объекты государственной (муниципальной) собственности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R0820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Бюджетные инвестиции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R0820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социальные выплаты гражданам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социальной политики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"Социальная поддержка граждан" на 2017-2025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финансовой поддержки СОНКО"</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на поддержку социально ориентированных некоммерческих организаций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 и спорт</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спорта и физической культуры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спорта и физической культуры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Средства массовой информации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Периодическая печать и издательства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"Социальная поддержка граждан" на 2017-2025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финансовой поддержки СОНКО"</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на поддержку социально ориентированных некоммерческих организаций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Обслуживание государственного (муниципального) долга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Обслуживание государственного (муниципального) внутреннего долга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Процентные платежи по муниципальному долгу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Обслуживание государственного (муниципального) долга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Обслуживание муниципального долга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41240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730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Межбюджетные трансферты общего характера бюджетам бюджетной системы Российской Федерации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1 098,5</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на выравнивание бюджетной обеспеченности поселений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44010</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510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Прочие межбюджетные трансферты общего характера</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44205</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44205</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w:t>
            </w:r>
          </w:p>
        </w:tc>
        <w:tc>
          <w:tcPr>
            <w:tcW w:w="52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79"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44205</w:t>
            </w:r>
          </w:p>
        </w:tc>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9 399,3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16 882,2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9 399,3</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16 882,2</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дополнительного образования детей в Чамзинском муниципальном районе" на 2016-2025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качества дополнительного образования детей"</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средства</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"Дополнительное образование детей"</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средства</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4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bl>
    <w:p w:rsidR="00BE3B74" w:rsidRDefault="00BE3B74" w:rsidP="00BE3B74">
      <w:pPr>
        <w:jc w:val="both"/>
        <w:rPr>
          <w:rFonts w:eastAsiaTheme="minorHAnsi"/>
          <w:lang w:eastAsia="en-US"/>
        </w:rPr>
      </w:pPr>
    </w:p>
    <w:p w:rsidR="00BE3B74" w:rsidRDefault="00BE3B74" w:rsidP="00BE3B74">
      <w:pPr>
        <w:ind w:left="4956"/>
        <w:jc w:val="both"/>
      </w:pPr>
      <w:r>
        <w:t>Приложение 6</w:t>
      </w:r>
    </w:p>
    <w:p w:rsidR="00BE3B74" w:rsidRDefault="00BE3B74" w:rsidP="00BE3B74">
      <w:pPr>
        <w:ind w:left="4956"/>
        <w:jc w:val="both"/>
      </w:pPr>
      <w:r>
        <w:t>к решению  Совета депутатов</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«О бюджете </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на 2021 год </w:t>
      </w:r>
    </w:p>
    <w:p w:rsidR="00BE3B74" w:rsidRDefault="00BE3B74" w:rsidP="00BE3B74">
      <w:pPr>
        <w:ind w:left="4956"/>
        <w:jc w:val="both"/>
      </w:pPr>
      <w:r>
        <w:t xml:space="preserve">и на плановый период 2022 и 2023 годов»                                 </w:t>
      </w:r>
    </w:p>
    <w:p w:rsidR="00BE3B74" w:rsidRDefault="00BE3B74" w:rsidP="00BE3B74">
      <w:pPr>
        <w:ind w:left="5664"/>
        <w:jc w:val="both"/>
      </w:pPr>
      <w:r>
        <w:t xml:space="preserve">от 25.12.2020 г № 289   </w:t>
      </w:r>
    </w:p>
    <w:p w:rsidR="00BE3B74" w:rsidRDefault="00BE3B74" w:rsidP="00BE3B74">
      <w:pPr>
        <w:jc w:val="both"/>
      </w:pPr>
    </w:p>
    <w:p w:rsidR="00BE3B74" w:rsidRDefault="00BE3B74" w:rsidP="00BE3B74">
      <w:pPr>
        <w:jc w:val="center"/>
      </w:pPr>
      <w:r>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BE3B74" w:rsidRDefault="00BE3B74" w:rsidP="00BE3B74">
      <w:pPr>
        <w:jc w:val="right"/>
      </w:pPr>
      <w:r>
        <w:lastRenderedPageBreak/>
        <w:t>тыс.рублей</w:t>
      </w:r>
    </w:p>
    <w:tbl>
      <w:tblPr>
        <w:tblW w:w="10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64"/>
        <w:gridCol w:w="468"/>
        <w:gridCol w:w="595"/>
        <w:gridCol w:w="631"/>
        <w:gridCol w:w="461"/>
        <w:gridCol w:w="462"/>
        <w:gridCol w:w="660"/>
        <w:gridCol w:w="571"/>
        <w:gridCol w:w="1036"/>
        <w:gridCol w:w="1036"/>
        <w:gridCol w:w="1036"/>
      </w:tblGrid>
      <w:tr w:rsidR="00BE3B74" w:rsidTr="00BE3B74">
        <w:trPr>
          <w:trHeight w:val="170"/>
        </w:trPr>
        <w:tc>
          <w:tcPr>
            <w:tcW w:w="298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xml:space="preserve">Наименование </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Адм </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Рз </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Прз </w:t>
            </w:r>
          </w:p>
        </w:tc>
        <w:tc>
          <w:tcPr>
            <w:tcW w:w="2214"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Цср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Вр </w:t>
            </w:r>
          </w:p>
        </w:tc>
        <w:tc>
          <w:tcPr>
            <w:tcW w:w="3108"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2021 ГОД</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2022 ГОД</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2023 ГОД</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1</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8</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12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sz w:val="16"/>
                <w:szCs w:val="16"/>
              </w:rPr>
              <w:t>ВСЕГО</w:t>
            </w:r>
            <w:r>
              <w:rPr>
                <w:rFonts w:asciiTheme="minorHAnsi" w:eastAsiaTheme="minorHAnsi" w:hAnsiTheme="minorHAnsi" w:cstheme="minorBidi"/>
                <w:noProof/>
                <w:sz w:val="22"/>
                <w:szCs w:val="22"/>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152400" cy="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52400" cy="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152400" cy="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91008"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517 921,2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375 970,5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337 643,2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184 828,6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59 591,2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31 107,9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15 334,3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14 747,0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14 597,4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Администрации муниципального образования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Высшее должностное лицо муниципального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1 355,6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168,5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по оплате труда высшего должностного лица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1 187,1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12 264,8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12 398,5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12 329,9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условий реализации муниципальной программы"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функций муниципального архива"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Z0820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902,5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902,9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w:t>
            </w:r>
            <w:r>
              <w:rPr>
                <w:sz w:val="16"/>
                <w:szCs w:val="16"/>
              </w:rPr>
              <w:lastRenderedPageBreak/>
              <w:t>марта 2005 года № 26-З "Об организации деятельности комиссий по делам несовершеннолетних и защите их прав в Республике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631,0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541,6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262,3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263,2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Администрации муниципального образования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10 933,4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11 066,7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10 997,6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Непрограммные расходы в рамках обеспечения деятельности Администрации муниципального образования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10 933,4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11 066,7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10 997,6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по оплате труда работников органов местного самоуправления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10 570,5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10 515,4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10 427,9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10 570,5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10 515,4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10 427,9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10 570,5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10 515,4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10 427,9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362,9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551,3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569,7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116,9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116,9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247,4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247,4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336,7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337,2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337,8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336,7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337,2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337,8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320,2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Судебная система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51200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51200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51200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1 713,9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951,9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911,9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"Техническая и технологическая модернизация, инновационное развитие"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связанные с муниципальным управлением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635,0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690,0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«Проведение кадастровых работ по формированию и постановке на ГКУ земельных участков»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61,9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61,9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61,9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61,9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Выплаты лицам, удостоенным звания «Почетный гражданин»</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связанные с муниципальным управлением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477,0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477,0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477,0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21,90000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21,90000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21,90000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2 042,2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2 102,4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1 955,2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Органы юстиции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2 042,2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2 102,4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1 955,2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2 042,2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2 102,4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1 955,2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2 042,2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2 102,4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1 955,2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1 473,6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1 533,8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1 386,6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sz w:val="16"/>
                <w:szCs w:val="16"/>
              </w:rPr>
              <w:lastRenderedPageBreak/>
              <w:t>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1 072,8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59303</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5930F</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5930F</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5930F</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568,6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7 831,4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7 616,3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7 221,7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Сельское хозяйство и рыболовство</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5 214,0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4 858,4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4 351,3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3 596,2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3 135,8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Подпрограмма "Поддержка и развитие кадрового потенциала в АПК"</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3 596,2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3 135,8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3 596,2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3 135,8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368,2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368,2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118,3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368,2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w:t>
            </w:r>
            <w:r>
              <w:rPr>
                <w:sz w:val="16"/>
                <w:szCs w:val="16"/>
              </w:rPr>
              <w:lastRenderedPageBreak/>
              <w:t>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1 797,6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1 324,7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1 153,7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1 797,6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1 324,7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1 153,7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1 797,6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1 324,7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1 153,7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1 989,1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1 999,8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1 613,9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1 989,1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1 999,8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1 613,9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1 989,1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1 999,8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1 613,9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1 262,2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1 215,5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Дорожное хозяйство (дорожные фонды)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национальной экономики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поддержке субъектов малого и среднего предпринимательства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91310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91310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91310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поддержке субъектов малого и среднего предпринимательства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Жилищно-коммунальное хозяйство</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155 299,4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30 745,6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2 931,4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Жилищное хозяйство</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2 852,4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2 931,4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Строительство жилья, предоставляемого по договору найма жилого помещения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Капитальные вложения в объекты государственной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Бюджетные инвестиции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2 577,2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2 645,5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"Капитальный ремонт МКД"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Взнос на капитальный ремонт общего имущества в многоквартирном доме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275,2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Коммунальное хозяйство</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155 034,8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27 893,2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155 034,8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27 893,2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«Модернизация объектов теплоснабжения»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799,5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жилищно-коммунального хозяйства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799,5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799,5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799,5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"Модернизация объектов водоснабжения"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Региональный проект "Чистая вода"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F5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154 085,3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27 643,2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Строительство и реконструкция (модернизация) объектов питьевого водоснабжения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F5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154 085,3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27 643,2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Капитальные вложения в объекты государственной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F5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154 085,3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27 643,2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Бюджетные инвестиции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F5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154 085,3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27 643,2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Профессиональная подготовка, переподготовка и повышение квалификации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"Повышение энергоэффективности в бюджетной сфере"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3 106,3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3 164,9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3 187,2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Пенсионное обеспечение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Доплаты к пенсиям муниципальных служащих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социальные выплаты гражданам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1 602,7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1 683,6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семьи и детства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1 403,6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1 403,6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1 403,6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R0820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Капитальные вложения в объекты государственной (муниципальной) собственности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R0820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Бюджетные инвестиции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R0820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1 303,5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социальные выплаты гражданам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социальной политики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"Социальная поддержка граждан" на 2017-2025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"Повышение эффективности государственной </w:t>
            </w:r>
            <w:r>
              <w:rPr>
                <w:sz w:val="16"/>
                <w:szCs w:val="16"/>
              </w:rPr>
              <w:lastRenderedPageBreak/>
              <w:t>поддержки социально ориентированных некоммерческих организаций"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финансовой поддержки СОНКО"</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на поддержку социально ориентированных некоммерческих организаций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Средства массовой информации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Периодическая печать и издательства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"Социальная поддержка граждан" на 2017-2025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финансовой поддержки СОНКО"</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на поддержку социально ориентированных некоммерческих организаций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900</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25 321,8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21 634,4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21 802,3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12 855,7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10 312,4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10 393,7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206,4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44105</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44105</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44105</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44108</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44108</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44108</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44109</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44109</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44109</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68,8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3 989,3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3 898,5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3 904,9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3 989,3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3 898,5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3 904,9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Подпрограмма "Эффективное использование бюджетного потенциала"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3 989,3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3 898,5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3 904,9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3 942,9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3 848,9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3 852,9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по оплате труда работников органов местного самоуправления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r>
              <w:rPr>
                <w:sz w:val="16"/>
                <w:szCs w:val="16"/>
              </w:rPr>
              <w:br w:type="page"/>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3 747,0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44501</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44501</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44501</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46,4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фонды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Резервный фонд администрации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средства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7 660,0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5 207,5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5 282,4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условий реализации муниципальной программы"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Архивные учреждения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197,3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755,2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755,2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755,2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Подпрограмма «Эффективное использование бюджетного потенциала»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"Реализация мероприятий в сфере закупок"</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581,1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44107</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44107</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44107</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Муниципальная программа Чамзинского муниципального района Республики Мордовия "Цифровая </w:t>
            </w:r>
            <w:r>
              <w:rPr>
                <w:sz w:val="16"/>
                <w:szCs w:val="16"/>
              </w:rPr>
              <w:lastRenderedPageBreak/>
              <w:t>трансформация Чамзинского муниципального района Республики Мордовия на 2020-2024 гг"</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717,0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"Информационная инфраструктура"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«Цифровое управление»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«Информационная безопасность»</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6 152,1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3 615,7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3 574,2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hideMark/>
          </w:tcPr>
          <w:p w:rsidR="00BE3B74" w:rsidRDefault="00BE3B74">
            <w:pPr>
              <w:rPr>
                <w:color w:val="000000"/>
                <w:sz w:val="16"/>
                <w:szCs w:val="16"/>
              </w:rPr>
            </w:pPr>
            <w:r>
              <w:rPr>
                <w:rFonts w:asciiTheme="minorHAnsi" w:eastAsiaTheme="minorHAnsi" w:hAnsiTheme="minorHAnsi" w:cstheme="minorBidi"/>
                <w:noProof/>
                <w:sz w:val="22"/>
                <w:szCs w:val="22"/>
              </w:rPr>
              <w:drawing>
                <wp:anchor distT="0" distB="0" distL="114300" distR="114300" simplePos="0" relativeHeight="251692032" behindDoc="0" locked="0" layoutInCell="1" allowOverlap="1">
                  <wp:simplePos x="0" y="0"/>
                  <wp:positionH relativeFrom="column">
                    <wp:posOffset>0</wp:posOffset>
                  </wp:positionH>
                  <wp:positionV relativeFrom="paragraph">
                    <wp:posOffset>85725</wp:posOffset>
                  </wp:positionV>
                  <wp:extent cx="152400" cy="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93056" behindDoc="0" locked="0" layoutInCell="1" allowOverlap="1">
                  <wp:simplePos x="0" y="0"/>
                  <wp:positionH relativeFrom="column">
                    <wp:posOffset>0</wp:posOffset>
                  </wp:positionH>
                  <wp:positionV relativeFrom="paragraph">
                    <wp:posOffset>85725</wp:posOffset>
                  </wp:positionV>
                  <wp:extent cx="152400" cy="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756"/>
            </w:tblGrid>
            <w:tr w:rsidR="00BE3B74">
              <w:trPr>
                <w:trHeight w:val="960"/>
                <w:tblCellSpacing w:w="0" w:type="dxa"/>
              </w:trPr>
              <w:tc>
                <w:tcPr>
                  <w:tcW w:w="3460" w:type="dxa"/>
                  <w:tcBorders>
                    <w:top w:val="nil"/>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r>
          </w:tbl>
          <w:p w:rsidR="00BE3B74" w:rsidRDefault="00BE3B74">
            <w:pPr>
              <w:rPr>
                <w:rFonts w:asciiTheme="minorHAnsi" w:eastAsiaTheme="minorHAnsi" w:hAnsiTheme="minorHAnsi"/>
                <w:sz w:val="22"/>
                <w:szCs w:val="22"/>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6 152,1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3 615,7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3 574,2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связанные с муниципальным управлением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6 001,8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3 465,4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3 423,9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2 069,4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3 622,3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1 044,4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3 622,3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1 044,4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1 166,8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1 170,1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1 166,8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1 170,1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1 166,8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1 170,1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единой дежурно-диспетчерской службы Чамзинского муниципального района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1 166,8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1 170,1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1 204,7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1 166,8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1 170,1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1 080,1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123,3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123,3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Дорожное хозяйство (дорожные фонды)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44102</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44102</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44102</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2 557,5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2 727,9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2 810,5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Жилищно-коммунальное хозяйство</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Благоустройство</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44104</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44104</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44104</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окружающей среды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объектов растительного и животного мира и среды их обитания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44106</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44106</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44106</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381,3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4 376,8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4 378,9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культуры, кинематографии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4 376,8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4 378,9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4 376,8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4 378,9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4 376,8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4 378,9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3 843,7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3 844,8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3 845,8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3 843,7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3 844,8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3 845,8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3 817,7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27,1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библиотечного дела"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Учреждения по обеспечению хозяйственного обслуживания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533,1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2 570,3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1 311,7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населения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2 570,3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1 311,7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Улучшение жилищных условий граждан, проживающих на сельских территориях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Социальные выплаты гражданам, кроме публичных нормативных социальных выплат</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"Обеспечение жильем молодых семей Чамзинского муниципального района"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Основное мероприятие "Обеспечение жильем молодых семей"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молодым семьям социальных выплат на строительство или приобретение жилья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Социальные выплаты гражданам, кроме публичных нормативных социальных выплат</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2 517,3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1 258,7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Обслуживание государственного (муниципального) долга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Обслуживание государственного (муниципального) внутреннего долга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Процентные платежи по муниципальному долгу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Обслуживание государственного (муниципального) долга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Обслуживание муниципального долга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1 098,5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Дотации на выравнивание бюджетной обеспеченности субъектов Российской </w:t>
            </w:r>
            <w:r>
              <w:rPr>
                <w:sz w:val="16"/>
                <w:szCs w:val="16"/>
              </w:rPr>
              <w:lastRenderedPageBreak/>
              <w:t>Федерации и муниципальных образований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на выравнивание бюджетной обеспеченности поселений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Прочие межбюджетные трансферты общего характера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44205</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44205</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901</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44205</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1 079,4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307 770,9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294 744,9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284 733,0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10 603,5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10 416,6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10 453,5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2 475,3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2 447,6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298,6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299,6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285,4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77550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Администрации муниципального образования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2 176,7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2 145,3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2 148,0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Непрограммные расходы в рамках обеспечения деятельности Администрации муниципального образования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2 176,7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2 145,3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2 148,0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по оплате труда работников органов местного самоуправления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2 074,1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2 074,1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2 074,1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2 074,1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8 128,2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7 972,2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8 005,9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7 167,7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7 029,6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7 041,8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7 167,7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7 029,6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7 041,8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7 167,7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7 029,6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7 041,8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Централизованные бухгалтерии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7 167,7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7 029,6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7 041,8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6 717,5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324,3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312,1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324,3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у детей навыков безопасного поведения на дорогах"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38</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880,5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862,6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864,1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880,5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862,6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864,1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Централизованные бухгалтерии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880,5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862,6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864,1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822,1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61230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национальной безопасности и правоохранительной деятельности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248 956,1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236 324,1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217 761,0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Дошкольное образование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77 058,8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77 834,3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71 288,9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76 971,8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77 806,3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71 288,9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дошкольного образования в Чамзинском </w:t>
            </w:r>
            <w:r>
              <w:rPr>
                <w:sz w:val="16"/>
                <w:szCs w:val="16"/>
              </w:rPr>
              <w:lastRenderedPageBreak/>
              <w:t>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76 971,8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77 806,3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71 288,9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современного качества дошкольного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26,5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59 942,1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65 395,8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58 515,7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59 942,1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65 395,8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58 515,7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59 942,1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65 395,8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58 515,7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59 942,1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65 395,8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58 515,7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16 988,2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12 369,0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12 731,7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Дошкольные образовательные организации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16 988,2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12 369,0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12 731,7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16 988,2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12 369,0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12 731,7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16 988,2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12 369,0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12 731,7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Дошкольные образовательные организации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61100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"Повышение энергоэффективности в бюджетной сфере"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Мероприятия по энергосбережению и повышению энергоэффективности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130 422,4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138 126,2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126 089,1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130 351,4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138 066,2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126 089,1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общего образования в Чамзинском муниципальном районе" на 2016-2025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128 994,9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134 623,8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126 085,6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102 112,2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109 881,7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101 299,7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102 112,2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109 881,7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101 299,7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102 112,2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109 881,7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101 299,7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102 112,2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109 881,7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101 299,7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"Изменение школьной инфраструктуры"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16 536,7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13 855,0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14 195,6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Школы-детские сады, школы начальные, неполные средние и средние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16 536,7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13 855,0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14 195,6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16 536,7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13 855,0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14 195,6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16 536,7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13 855,0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14 195,6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"Развитие системы работы с кадрами"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Поощрение лучших учителей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Школы-детские сады, школы начальные, неполные средние и средние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"Сохранение и укрепление здоровья школьников"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10 288,0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10 829,1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10 532,3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Организация бесплатного горячего питания обучающихся, получающих </w:t>
            </w:r>
            <w:r>
              <w:rPr>
                <w:sz w:val="16"/>
                <w:szCs w:val="16"/>
              </w:rPr>
              <w:lastRenderedPageBreak/>
              <w:t>начальное общее образование в государственных и муниципальных образовательных организациях</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10 288,0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10 829,1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10 532,3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10 288,0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10 829,1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10 532,3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10 288,0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10 829,1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10 532,3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xml:space="preserve">4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"Выявление и поддержка одаренных детей и молодежи"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xml:space="preserve">4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поддержки талантливой и одаренной молодежи образовательных организаций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42560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42560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42560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Региональный проект «Успех каждого ребенка»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Е2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Е2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Е2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S6120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1 353,0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3 438,8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"Повышение энергоэффективности в бюджетной сфере"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Дополнительное образование детей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36 620,6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15 540,5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15 557,2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23 980,1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10 081,4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11 880,3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дополнительного образования детей в Чамзинском муниципальном районе" на 2016-2025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23 980,1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10 081,4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11 880,3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качества дополнительного образования детей"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20 912,2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8 199,3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9 956,1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внешкольной работе с детьми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20 912,2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8 199,3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9 956,1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20 912,2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8 199,3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9 956,1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20 912,2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8 199,3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9 956,1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36,5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Поощрение лучших тренеров-преподавателей и педагогов дополнительного образования детей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02030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внешкольной работе с детьми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3 031,4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1 845,6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1 887,7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91560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3 031,4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1 845,6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1 887,7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91560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3 031,4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1 845,6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1 887,7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91560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3 031,4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1 845,6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1 887,7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"Дополнительное образование детей"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внешкольной работе с детьми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12 621,5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5 455,1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3 526,9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"Повышение энергоэффективности в бюджетной сфере"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2 546,0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2 546,0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2 546,0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"Социальная поддержка граждан" на 2017-2025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"Организация отдыха и оздоровления детей"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Осуществление государственных полномочий Республики Мордовия по финансовому обеспечению отдыха и </w:t>
            </w:r>
            <w:r>
              <w:rPr>
                <w:sz w:val="16"/>
                <w:szCs w:val="16"/>
              </w:rPr>
              <w:lastRenderedPageBreak/>
              <w:t>оздоровления детей в Республике Мордовия в каникулярное время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77210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2 443,9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"Патриотическое воспитание"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34,6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"Поддержка молодежи в сфере науки и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22,3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23,8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21,8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8,9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16"/>
                <w:szCs w:val="16"/>
              </w:rPr>
              <w:lastRenderedPageBreak/>
              <w:t>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"Вовлечение в предпринимательскую деятельность"</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"Молодежная культура и творчество"</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42110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2 308,3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2 277,1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2 279,8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2 294,5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2 263,0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2 265,7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дошкольного образования в Чамзинском муниципальном районе" на 2016-2025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современного качества дошкольного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"Развитие общего образования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"Изменение школьной инфраструктуры"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67,9</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"Развитие системы работы с кадрами"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58,2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Основное мероприятие "Сохранение и укрепление здоровья школьников"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14,7</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"Выявление и поддержка одаренных детей и молодежи"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385,4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1 763,9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1 735,1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1 763,9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1 735,1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1 763,9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1 735,1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1 661,1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74,0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61120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71,3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74,0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4,1</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Основное мероприятие "Совершенствование системы патриотического воспитания граждан, </w:t>
            </w:r>
            <w:r>
              <w:rPr>
                <w:sz w:val="16"/>
                <w:szCs w:val="16"/>
              </w:rPr>
              <w:lastRenderedPageBreak/>
              <w:t>проживающих на территории Чамзинского муниципального района"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09</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30 548,9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20 401,0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20 885,8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30 548,9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20 401,0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20 885,8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29 465,9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20 290,1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20 774,8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29 465,9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20 290,1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20 774,8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"Музыкальное искусство, культурно-массовые мероприятия"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культуры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42250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19 170,8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13 155,9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13 524,3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Дворцы и дома культуры, другие учреждения культуры и средств массовой информации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19 170,8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13 155,9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13 524,3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19 170,8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13 155,9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13 524,3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19 170,8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13 155,9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13 524,3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библиотечного дела"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9 845,1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6 684,2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6 800,5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Библиотеки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9 845,1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6 684,2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6 800,5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9 845,1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6 684,2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6 800,5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9 845,1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6 684,2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6 800,5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Основное мероприятие "Повышение энергоэффективности в бюджетной сфере"</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направленные на развитие межнациональных отношений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42310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45,0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33</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37</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42290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Библиотеки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08</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89</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61160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958,3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17 262,4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17 803,9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18 350,5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населения</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6 310,7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6 522,5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6 739,3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"Развитие образования в Чамзинском </w:t>
            </w:r>
            <w:r>
              <w:rPr>
                <w:sz w:val="16"/>
                <w:szCs w:val="16"/>
              </w:rPr>
              <w:lastRenderedPageBreak/>
              <w:t>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lastRenderedPageBreak/>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6 310,7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6 522,5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6 739,3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общего образования в Чамзинском муниципальном районе" на 2016-2025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6 310,7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6 522,5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6 739,3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"Сохранение и укрепление здоровья школьников"</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6 310,7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6 522,5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6 739,3</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Организация предоставления бесплатного питания обучающимся с ограниченными возмодностями здоровья в муниципальных образовательных организациях, в том числе в случае обучения по медицинским показаниям на дому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42470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42470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42470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982,8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5 327,9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5 539,7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5 756,5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5 327,9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5 539,7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5 756,5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07</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77070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5 327,9</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5 539,7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5 756,5</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семьи и детства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10 951,7</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11 281,4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11 611,2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социальные выплаты гражданам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6 994,5</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6 840,4</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7 002,8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Социальные выплаты гражданам, кроме публичных нормативных социальных выплат</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77180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3 957,2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4 441,0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4 608,4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 и спорт</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lastRenderedPageBreak/>
              <w:t>Муниципальная программа "Развитие физической культуры и массового спорта в Чамзинском муниципальном районе на 2016-2024 годы"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спорта и физической культуры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200,0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спорта и физической культуры</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64"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01</w:t>
            </w:r>
          </w:p>
        </w:tc>
        <w:tc>
          <w:tcPr>
            <w:tcW w:w="63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06</w:t>
            </w:r>
          </w:p>
        </w:tc>
        <w:tc>
          <w:tcPr>
            <w:tcW w:w="46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04</w:t>
            </w:r>
          </w:p>
        </w:tc>
        <w:tc>
          <w:tcPr>
            <w:tcW w:w="660"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42040</w:t>
            </w:r>
          </w:p>
        </w:tc>
        <w:tc>
          <w:tcPr>
            <w:tcW w:w="57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50,0</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9 399,3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16 882,2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9 399,3</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16 882,2</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дополнительного образования детей в Чамзинском муниципальном районе" на 2016-2025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качества дополнительного образования детей"</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средства</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6 266,2</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11 254,8</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"Дополнительное образование детей"</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r w:rsidR="00BE3B74" w:rsidTr="00BE3B74">
        <w:trPr>
          <w:trHeight w:val="170"/>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средства</w:t>
            </w:r>
          </w:p>
        </w:tc>
        <w:tc>
          <w:tcPr>
            <w:tcW w:w="56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3 133,1</w:t>
            </w:r>
          </w:p>
        </w:tc>
        <w:tc>
          <w:tcPr>
            <w:tcW w:w="103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right"/>
              <w:rPr>
                <w:sz w:val="16"/>
                <w:szCs w:val="16"/>
              </w:rPr>
            </w:pPr>
            <w:r>
              <w:rPr>
                <w:sz w:val="16"/>
                <w:szCs w:val="16"/>
              </w:rPr>
              <w:t>5 627,4</w:t>
            </w:r>
          </w:p>
        </w:tc>
      </w:tr>
    </w:tbl>
    <w:p w:rsidR="00BE3B74" w:rsidRDefault="00BE3B74" w:rsidP="00BE3B74">
      <w:pPr>
        <w:jc w:val="center"/>
        <w:rPr>
          <w:rFonts w:eastAsiaTheme="minorHAnsi"/>
          <w:lang w:eastAsia="en-US"/>
        </w:rPr>
      </w:pPr>
    </w:p>
    <w:p w:rsidR="00BE3B74" w:rsidRDefault="00BE3B74" w:rsidP="00BE3B74">
      <w:pPr>
        <w:ind w:left="4956"/>
        <w:jc w:val="both"/>
      </w:pPr>
      <w:r>
        <w:t>Приложение 7</w:t>
      </w:r>
    </w:p>
    <w:p w:rsidR="00BE3B74" w:rsidRDefault="00BE3B74" w:rsidP="00BE3B74">
      <w:pPr>
        <w:ind w:left="4956"/>
        <w:jc w:val="both"/>
      </w:pPr>
      <w:r>
        <w:t>к решению  Совета депутатов</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«О бюджете </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на 2021 год </w:t>
      </w:r>
    </w:p>
    <w:p w:rsidR="00BE3B74" w:rsidRDefault="00BE3B74" w:rsidP="00BE3B74">
      <w:pPr>
        <w:ind w:left="4956"/>
        <w:jc w:val="both"/>
      </w:pPr>
      <w:r>
        <w:t xml:space="preserve">и на плановый период 2022 и 2023 годов»                                 </w:t>
      </w:r>
    </w:p>
    <w:p w:rsidR="00BE3B74" w:rsidRDefault="00BE3B74" w:rsidP="00BE3B74">
      <w:pPr>
        <w:ind w:left="5664"/>
        <w:jc w:val="both"/>
      </w:pPr>
      <w:r>
        <w:t xml:space="preserve">от 25.12.2020 г № 289   </w:t>
      </w:r>
    </w:p>
    <w:p w:rsidR="00BE3B74" w:rsidRDefault="00BE3B74" w:rsidP="00BE3B74">
      <w:pPr>
        <w:ind w:left="4956"/>
        <w:jc w:val="both"/>
      </w:pPr>
    </w:p>
    <w:p w:rsidR="00BE3B74" w:rsidRDefault="00BE3B74" w:rsidP="00BE3B74">
      <w:pPr>
        <w:jc w:val="center"/>
      </w:pPr>
      <w:r>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BE3B74" w:rsidRDefault="00BE3B74" w:rsidP="00BE3B74">
      <w:pPr>
        <w:jc w:val="right"/>
      </w:pPr>
      <w:r>
        <w:t>тыс.рублей</w:t>
      </w:r>
    </w:p>
    <w:tbl>
      <w:tblPr>
        <w:tblW w:w="104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591"/>
        <w:gridCol w:w="465"/>
        <w:gridCol w:w="566"/>
        <w:gridCol w:w="657"/>
        <w:gridCol w:w="595"/>
        <w:gridCol w:w="490"/>
        <w:gridCol w:w="475"/>
        <w:gridCol w:w="652"/>
        <w:gridCol w:w="886"/>
        <w:gridCol w:w="886"/>
        <w:gridCol w:w="886"/>
      </w:tblGrid>
      <w:tr w:rsidR="00BE3B74" w:rsidTr="00BE3B74">
        <w:trPr>
          <w:trHeight w:val="170"/>
        </w:trPr>
        <w:tc>
          <w:tcPr>
            <w:tcW w:w="33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Наименование</w:t>
            </w:r>
          </w:p>
        </w:tc>
        <w:tc>
          <w:tcPr>
            <w:tcW w:w="227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Цср</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 xml:space="preserve"> Вр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Рз</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Прз</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Адм</w:t>
            </w:r>
          </w:p>
        </w:tc>
        <w:tc>
          <w:tcPr>
            <w:tcW w:w="26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color w:val="000000"/>
                <w:sz w:val="16"/>
                <w:szCs w:val="16"/>
              </w:rPr>
            </w:pPr>
            <w:r>
              <w:rPr>
                <w:color w:val="000000"/>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2021 ГОД</w:t>
            </w:r>
          </w:p>
        </w:tc>
        <w:tc>
          <w:tcPr>
            <w:tcW w:w="8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2022 ГОД</w:t>
            </w:r>
          </w:p>
        </w:tc>
        <w:tc>
          <w:tcPr>
            <w:tcW w:w="88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jc w:val="center"/>
              <w:rPr>
                <w:sz w:val="16"/>
                <w:szCs w:val="16"/>
              </w:rPr>
            </w:pPr>
            <w:r>
              <w:rPr>
                <w:sz w:val="16"/>
                <w:szCs w:val="16"/>
              </w:rPr>
              <w:t>2023 ГОД</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1</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6</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8</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12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ВСЕГО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517 921,2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375 970,5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337 643,2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1 676,3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1 698,6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Профессиональная подготовка, переподготовка и повышение квалификации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1 602,7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1 683,6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Доплаты к пенсиям муниципальных служащих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1 602,7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1 683,6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1 602,7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1 683,6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социальные выплаты гражданам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1 602,7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1 683,6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1 602,7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1 683,6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Пенсионное обеспечение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1 602,7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1 683,6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1 602,7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1 683,6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"Развитие образования в Чамзинском муниципальном районе" на 2016-2025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258 326,5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259 615,7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248 470,7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дошкольного образования в Чамзинском муниципальном районе" на 2016-2025 годы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76 976,2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77 810,7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71 293,3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Основное мероприятие "Обеспечение современного качества дошкольного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Дошкольное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Дошкольное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59 942,1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65 395,8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58 515,7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59 942,1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65 395,8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58 515,7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59 942,1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65 395,8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58 515,7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59 942,1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65 395,8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58 515,7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59 942,1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65 395,8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58 515,7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Дошкольное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59 942,1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65 395,8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58 515,7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59 942,1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65 395,8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58 515,7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16 988,2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12 369,0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12 731,7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Дошкольные образовательные организации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16 988,2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12 369,0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12 731,7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16 988,2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12 369,0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12 731,7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16 988,2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12 369,0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12 731,7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16 988,2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12 369,0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12 731,7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Дошкольное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16 988,2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12 369,0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12 731,7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16 988,2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12 369,0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12 731,7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Дошкольные образовательные организации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Дошкольное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"Развитие общего образования в Чамзинском муниципальном районе" на 2016-2025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135 446,4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141 287,1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132 965,7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102 112,2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109 881,7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101 299,7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102 112,2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109 881,7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101 299,7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102 112,2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109 881,7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101 299,7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102 112,2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109 881,7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101 299,7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102 112,2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109 881,7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101 299,7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102 112,2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109 881,7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101 299,7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102 112,2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109 881,7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101 299,7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"Изменение школьной инфраструктуры"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16 604,6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13 922,9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14 263,5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Школы-детские сады, школы начальные, неполные средние и средние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16 536,7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13 855,0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14 195,6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16 536,7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13 855,0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14 195,6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16 536,7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13 855,0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14 195,6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16 536,7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13 855,0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14 195,6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16 536,7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13 855,0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14 195,6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16 536,7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13 855,0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14 195,6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"Развитие системы работы с кадрами"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116,2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Поощрение лучших учителей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Школы-детские сады, школы начальные, неполные средние и средние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"Сохранение и укрепление здоровья школьников"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16 613,4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17 366,3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17 286,3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Организация предоставления бесплатного питания обучающимся с ограниченными возмодностями здоровья в муниципальных образовательных организациях, в том числе в случае обучения по медицинским показаниям на дому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42470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42470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42470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42470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населения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42470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42470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982,8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5 327,9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5 539,7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5 756,5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5 327,9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5 539,7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5 756,5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5 327,9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5 539,7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5 756,5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5 327,9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5 539,7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5 756,5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населения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5 327,9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5 539,7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5 756,5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5 327,9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5 539,7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5 756,5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10 288,0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10 829,1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10 532,3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10 288,0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10 829,1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10 532,3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10 288,0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10 829,1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10 532,3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10 288,0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10 829,1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10 532,3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10 288,0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10 829,1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10 532,3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L3040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10 288,0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10 829,1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10 532,3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"Развитие дополнительного образования детей в Чамзинском муниципальном районе" на 2016-2025 годы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23 980,1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16 347,6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23 135,1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качества дополнительного образования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20 912,2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14 465,5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21 210,9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6 266,2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11 254,8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6 266,2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11 254,8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средства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6 266,2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11 254,8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6 266,2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11 254,8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6 266,2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11 254,8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6 266,2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11 254,8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внешкольной работе с детьми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20 912,2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8 199,3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9 956,1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20 912,2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8 199,3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9 956,1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20 912,2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8 199,3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9 956,1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20 912,2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8 199,3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9 956,1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Дополнительное образование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20 912,2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8 199,3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9 956,1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20 912,2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8 199,3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9 956,1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Поощрение лучших тренеров-преподавателей и педагогов дополнительного образования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r>
              <w:rPr>
                <w:sz w:val="16"/>
                <w:szCs w:val="16"/>
              </w:rPr>
              <w:br w:type="page"/>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Дополнительное образование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Дополнительное образование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внешкольной работе с детьми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Дополнительное образование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3 031,4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1 845,6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1 887,7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3 031,4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1 845,6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1 887,7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3 031,4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1 845,6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1 887,7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3 031,4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1 845,6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1 887,7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3 031,4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1 845,6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1 887,7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Дополнительное образование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3 031,4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1 845,6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1 887,7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3 031,4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1 845,6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1 887,7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388,9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388,9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388,9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"Выявление и поддержка одаренных детей и молодежи"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388,9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388,9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388,9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Премия для поддержки талантливой и одаренной молодежи образовательных организаций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Премии и гранты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3 438,8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Региональный проект «Успех каждого ребенка»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3 438,8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3 438,8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3 438,8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3 438,8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3 438,8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3 438,8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Е2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50970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3 438,8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20 181,9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20 342,5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20 687,7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7 167,7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7 029,6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7 041,8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Централизованные бухгалтерии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7 167,7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7 029,6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7 041,8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6 717,5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1 763,9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1 732,4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1 735,1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1 763,9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1 732,4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1 735,1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1 661,1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74,0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74,0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74,0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74,0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74,0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10 951,7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11 281,4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11 611,2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10 951,7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11 281,4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11 611,2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10 951,7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11 281,4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11 611,2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социальные выплаты гражданам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6 994,5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6 840,4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7 002,8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6 994,5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6 840,4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7 002,8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семьи и детства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6 994,5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6 840,4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7 002,8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6 994,5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6 840,4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7 002,8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Социальные выплаты гражданам, кроме публичных нормативных социальных выплат</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3 957,2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4 441,0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4 608,4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3 957,2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4 441,0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4 608,4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семьи и детства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3 957,2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4 441,0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4 608,4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3 957,2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4 441,0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4 608,4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298,6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299,1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299,6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298,6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299,1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299,6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Муниципальная программа "Социальная поддержка граждан" на 2017-2025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финансовой поддержки СОНКО"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на поддержку социально ориентированных некоммерческих организаций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социальной политики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Средства массовой информации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Периодическая печать и издательства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"Организация отдыха и оздоровления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2 443,9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46 786,9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33 562,2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34 614,9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46 464,2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33 256,2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34 308,0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"Музыкальное искусство, культурно-массовые мероприятия"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культуры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23 014,5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17 000,7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17 370,1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3 843,7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3 844,8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3 845,8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культуры, кинематографии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3 817,7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культуры, кинематографии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Дворцы и дома культуры, другие учреждения культуры и средств массовой информации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19 170,8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13 155,9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13 524,3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19 170,8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13 155,9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13 524,3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19 170,8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13 155,9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13 524,3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19 170,8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13 155,9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13 524,3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19 170,8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13 155,9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13 524,3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19 170,8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13 155,9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13 524,3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библиотечного дела"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10 378,2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7 217,3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7 333,6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культуры, кинематографии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533,1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Библиотеки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9 845,1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6 684,2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6 800,5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9 845,1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6 684,2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6 800,5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9 845,1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6 684,2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6 800,5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9 845,1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6 684,2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6 800,5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9 845,1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6 684,2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6 800,5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9 845,1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6 684,2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6 800,5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"Дополнительное образование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12 621,5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8 588,2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9 154,3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3 133,1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5 627,4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3 133,1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5 627,4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средства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3 133,1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5 627,4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3 133,1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5 627,4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Условно утвержденные расходы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99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3 133,1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5 627,4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41990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99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cente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3 133,1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5 627,4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внешкольной работе с детьми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12 621,5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5 455,1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3 526,9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12 621,5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5 455,1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3 526,9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12 621,5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5 455,1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3 526,9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12 621,5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5 455,1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3 526,9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Дополнительное образование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12 621,5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5 455,1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3 526,9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12 621,5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5 455,1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3 526,9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условий реализации муниципальной программы"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322,7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Архивные учреждения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197,3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функций муниципального архива"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спорта и физической культуры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спорта и физической культуры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Физическая 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4 105,0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3 796,2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3 335,8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"Техническая и технологическая модернизация, инновационное развитие"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связанные с муниципальным управлением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Подпрограмма "Поддержка и развитие кадрового потенциала в АПК"</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3 905,0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3 596,2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3 135,8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3 905,0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3 596,2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3 135,8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w:t>
            </w:r>
            <w:r>
              <w:rPr>
                <w:sz w:val="16"/>
                <w:szCs w:val="16"/>
              </w:rPr>
              <w:lastRenderedPageBreak/>
              <w:t>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Сельское хозяйство и рыболовство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368,2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1 797,6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1 324,7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1 153,7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1 797,6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1 324,7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1 153,7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1 797,6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1 324,7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1 153,7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1 797,6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1 324,7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1 153,7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Сельское хозяйство и рыболовство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1 797,6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1 324,7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1 153,7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1 797,6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1 324,7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1 153,7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1 989,1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1 999,8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1 613,9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1 989,1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1 999,8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1 613,9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1 989,1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1 999,8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1 613,9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1 989,1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1 999,8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1 613,9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Сельское хозяйство и рыболовство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1 989,1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1 999,8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1 613,9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1 989,1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1 999,8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1 613,9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Основное мероприятие "Повышение энергоэффективности в бюджетной сфере"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энергосбережению и повышению энергоэффективности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Профессиональная подготовка, переподготовка и повышение квалификации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Дошкольное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Общее 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Дополнительное образование детей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5 114,9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5 455,8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5 620,9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5 114,9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5 455,8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5 620,9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Дорожное хозяйство (дорожные фонды)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44102</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44102</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44102</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44102</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Дорожное хозяйство (дорожные фонды)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44102</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44102</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2 557,5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2 727,9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2 810,5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"Охрана окружающей среды и повышение экологической безопасности на 2018-2024 </w:t>
            </w:r>
            <w:r>
              <w:rPr>
                <w:sz w:val="16"/>
                <w:szCs w:val="16"/>
              </w:rPr>
              <w:lastRenderedPageBreak/>
              <w:t xml:space="preserve">годы" в Чамзинском муниципальном районе Республики Мордовия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14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44106</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44106</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44106</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окружающей среды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44106</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объектов растительного и животного мира и среды их обитания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44106</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44106</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381,3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6 326,4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6 216,5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6 222,6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 xml:space="preserve">Подпрограмма "Эффективное использование бюджетного потенциала"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4 570,4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4 479,6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4 486,0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3 942,9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3 848,9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3 852,9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по оплате труда работников органов местного самоуправления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3 747,0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44501</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44501</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44501</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44501</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44501</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44501</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"Реализация мероприятий в сфере закупок"</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581,1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Процентные платежи по муниципальному долгу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Обслуживание государственного (муниципального) долга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Обслуживание муниципального долга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Обслуживание государственного (муниципального) долга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Обслуживание государственного (муниципального) внутреннего долга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"Повышение эффективности межбюджетных отношений"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1 749,0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1 729,9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1 729,9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на выравнивание бюджетной обеспеченности поселений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44010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19,1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44205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44205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44205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Межбюджетные трансферты общего характера бюджетам бюджетной системы Российской Федерации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44205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Прочие межбюджетные трансферты общего характера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44205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44205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44104</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44104</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44104</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Жилищно-коммунальное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44104</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Благоустройство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44104</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44104</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44105</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44107</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44107</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44107</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44107</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44107</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44107</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44108</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44108</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44108</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44108</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44108</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44108</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Иные межбюджетные трансферты на осуществление переданных полномочий по </w:t>
            </w:r>
            <w:r>
              <w:rPr>
                <w:sz w:val="16"/>
                <w:szCs w:val="16"/>
              </w:rPr>
              <w:lastRenderedPageBreak/>
              <w:t>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межбюджетные трансферты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44109</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"Информационная инфраструктура"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«Цифровое управление»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Подпрограмма "Обеспечение информационной безопасности </w:t>
            </w:r>
            <w:r>
              <w:rPr>
                <w:sz w:val="16"/>
                <w:szCs w:val="16"/>
              </w:rPr>
              <w:lastRenderedPageBreak/>
              <w:t>республиканских государственных информационных систем и инфраструктуры электронного правительства"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«Информационная безопасность»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формирования информационного общества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42070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2 630,2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2 698,5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2 630,2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2 698,5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2 630,2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2 698,5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Улучшение жилищных условий граждан, проживающих на сельских территориях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Социальные выплаты гражданам, кроме публичных нормативных социальных выплат</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населения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02040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Строительство жилья, предоставляемого по договору найма жилого помещения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2 577,2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2 645,5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Капитальные вложения в объекты государственной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2 577,2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2 645,5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Бюджетные инвестиции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2 577,2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2 645,5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Жилищно-коммунальное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2 577,2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2 645,5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2 577,2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2 645,5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2 577,2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2 645,5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направленные на развитие межнациональных отношений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3 831,5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2 572,9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2 572,9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Подпрограмма "Обеспечение жильем молодых семей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2 517,3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"Обеспечение жильем молодых семей"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2 517,3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молодым семьям социальных выплат на строительство или приобретение жилья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2 517,3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2 517,3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Социальные выплаты гражданам, кроме публичных нормативных социальных выплат</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2 517,3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2 517,3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населения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2 517,3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L4970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320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2 517,3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1 258,7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1 314,2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1 314,2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1 314,2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Z0820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Основное мероприятие "Предоставление жилых помещений специализированного </w:t>
            </w:r>
            <w:r>
              <w:rPr>
                <w:sz w:val="16"/>
                <w:szCs w:val="16"/>
              </w:rPr>
              <w:lastRenderedPageBreak/>
              <w:t>жилищного фонда детям-сиротам, детям, оставшимся без попечения родителей, и лицам из их числа"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R0820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Капитальные вложения в объекты государственной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R0820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Бюджетные инвестиции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R0820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R0820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семьи и детства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R0820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R0820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1 303,5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155 299,4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28 168,4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«Модернизация объектов теплоснабжения»</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799,5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жилищно-коммунального хозяйства</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799,5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799,5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799,5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Жилищно-коммунальное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799,5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799,5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42020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799,5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"Модернизация объектов водоснабжения"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Жилищно-коммунальное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44502</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"Капитальный ремонт МКД"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275,2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Взнос на капитальный ремонт общего имущества в многоквартирном доме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275,2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275,2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275,2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Жилищно-коммунальное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275,2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275,2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275,2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285,9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Региональный проект "Чистая вода"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F5</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154 085,3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27 643,2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Строительство и реконструкция (модернизация) объектов питьевого водоснабжения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F5</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154 085,3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27 643,2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Капитальные вложения в объекты государственной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F5</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154 085,3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27 643,2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Бюджетные инвестиции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F5</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154 085,3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27 643,2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Жилищно-коммунальное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F5</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154 085,3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27 643,2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F5</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154 085,3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27 643,2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F5</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52430</w:t>
            </w:r>
          </w:p>
        </w:tc>
        <w:tc>
          <w:tcPr>
            <w:tcW w:w="595"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410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154 085,3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27 643,2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поддержке субъектов малого и среднего предпринимательства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национальной экономики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национальной экономики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91310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поддержке субъектов малого и среднего предпринимательства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национальной экономики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"Патриотическое воспитание"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34,6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34,6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"Поддержка молодежи в сфере науки 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23,8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"Вовлечение в предпринимательскую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"Молодежная культура и творчество"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в области молодежной политики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Молодежная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32</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635,0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«Проведение кадастровых работ по формированию и постановке на ГКУ земельных участков»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170,0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06</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2 156,7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2 119,3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2 123,0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681,0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национальной безопасности и правоохранительной деятельности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631,0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631,0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631,0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541,6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"Развитие единой дежурно-диспетчерской службы Чамзинского муниципального района 2016-2025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1 166,8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1 170,1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1 204,7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1 166,8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1 170,1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123,3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123,3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123,3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123,3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123,3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271,9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263,2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персоналу в целях обеспечения выполнения функций </w:t>
            </w:r>
            <w:r>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Мероприятия по духовно- нравственному воспитанию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Образование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вопросы в области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37</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42290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"Формирование у детей навыков безопасного поведения на дорогах"</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38</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42300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Обеспечение деятельности Администрации муниципального образования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14 465,7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14 567,6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14 501,2</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Высшее должностное лицо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1 355,6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1 355,6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1 355,6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168,5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по оплате труда высшего должностного лица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41150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1 187,1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both"/>
              <w:rPr>
                <w:sz w:val="16"/>
                <w:szCs w:val="16"/>
              </w:rPr>
            </w:pPr>
            <w:r>
              <w:rPr>
                <w:sz w:val="16"/>
                <w:szCs w:val="16"/>
              </w:rPr>
              <w:t>Непрограммные расходы в рамках обеспечения деятельности Администрации муниципального образования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13 110,1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13 212,0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13 145,6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выплаты по оплате труда работников органов местного самоуправления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12 644,6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12 589,5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12 502,0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10 570,5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10 515,4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10 427,9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10 570,5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10 515,4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10 427,9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10 570,5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10 515,4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10 427,9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10 570,5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10 515,4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10 427,9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10 570,5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10 515,4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10 427,9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2 074,1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Расходы на обеспечение функций органов местного самоуправления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465,5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622,5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643,6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116,9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116,9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116,9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116,9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115,5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116,9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118,4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247,4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434,4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451,3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65</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102,6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71,2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73,9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13 657,8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9 383,1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9 108,8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13 657,8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9 383,1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9 108,8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Выплаты лицам, удостоенным звания «Почетный гражданин»</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выплаты гражданам несоциального характера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02060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Резервный фонд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средства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Резервные фонды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41180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870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1 000,0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Мероприятия, связанные с муниципальным управлением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520,3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180,3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180,3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490,3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340,0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150,3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41210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Судебная система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51200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41,0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477,0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477,0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477,0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477,0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477,0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54690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477,0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1 473,6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1 533,8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1 386,6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Органы юстиции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1 072,8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Органы юстиции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313,0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373,2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226,0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Органы юстиции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59303</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87,8</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5930F</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5930F</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5930F</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5930F</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Органы юстиции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5930F</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5930F</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568,6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Учреждения по обеспечению хозяйственного обслуживания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6 001,8</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3 465,4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3 423,9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2 069,4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3 622,3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1 044,4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3 622,3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1 044,4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3 622,3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1 044,4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3 622,3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1 044,4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3 622,3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1 085,9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1 044,4</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бюджетные ассигнования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Уплата налогов, сборов и иных платежей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61020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310,1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Библиотеки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Субсидии бюджетным учреждениям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 кинематография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Культура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 xml:space="preserve"> Управление по социальной работе администрации Чамзинского муниципального района </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61160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610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color w:val="000000"/>
                <w:sz w:val="16"/>
                <w:szCs w:val="16"/>
              </w:rPr>
            </w:pPr>
            <w:r>
              <w:rPr>
                <w:color w:val="000000"/>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958,3</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0,0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Централизованные бухгалтерии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880,5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862,6</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864,1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казенных учреждений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822,1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Управление по социальной работе администрации Чамзинского муниципального района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61230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58,4</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40,5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42,0</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Социальное обеспечение и иные выплаты населению</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Публичные нормативные социальные выплаты гражданам</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Социальная политика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Охрана семьи и детства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77110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310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100,1</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1 262,2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1 215,5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1 262,2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1 215,5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1 262,2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1 215,5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1 262,2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1 215,5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Сельское хозяйство и рыболовство</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1 262,2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1 215,5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77220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1 309,0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1 262,2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1 215,5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Национальная экономика</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lastRenderedPageBreak/>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77230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21,9</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320,2</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320,7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321,3</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Расходы на выплаты персоналу государственных (муниципальных) органов</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120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306,7</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77540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13,5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14,6</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Закупка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Иные закупки товаров, работ и услуг для обеспечения государственных (муниципальных) нужд</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r>
      <w:tr w:rsidR="00BE3B74" w:rsidTr="00BE3B74">
        <w:trPr>
          <w:trHeight w:val="170"/>
        </w:trPr>
        <w:tc>
          <w:tcPr>
            <w:tcW w:w="3304"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Администрация Чамзинского муниципального района Республики Мордовия</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89</w:t>
            </w:r>
          </w:p>
        </w:tc>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00</w:t>
            </w:r>
          </w:p>
        </w:tc>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77560</w:t>
            </w:r>
          </w:p>
        </w:tc>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900</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c>
          <w:tcPr>
            <w:tcW w:w="886" w:type="dxa"/>
            <w:tcBorders>
              <w:top w:val="single" w:sz="4" w:space="0" w:color="auto"/>
              <w:left w:val="single" w:sz="4" w:space="0" w:color="auto"/>
              <w:bottom w:val="single" w:sz="4" w:space="0" w:color="auto"/>
              <w:right w:val="single" w:sz="4" w:space="0" w:color="auto"/>
            </w:tcBorders>
            <w:shd w:val="clear" w:color="auto" w:fill="FFFFFF"/>
            <w:hideMark/>
          </w:tcPr>
          <w:p w:rsidR="00BE3B74" w:rsidRDefault="00BE3B74">
            <w:pPr>
              <w:jc w:val="right"/>
              <w:rPr>
                <w:sz w:val="16"/>
                <w:szCs w:val="16"/>
              </w:rPr>
            </w:pPr>
            <w:r>
              <w:rPr>
                <w:sz w:val="16"/>
                <w:szCs w:val="16"/>
              </w:rPr>
              <w:t>16,5</w:t>
            </w:r>
          </w:p>
        </w:tc>
      </w:tr>
    </w:tbl>
    <w:p w:rsidR="00BE3B74" w:rsidRDefault="00BE3B74" w:rsidP="00BE3B74">
      <w:pPr>
        <w:ind w:left="4956"/>
        <w:jc w:val="both"/>
        <w:rPr>
          <w:rFonts w:eastAsiaTheme="minorHAnsi"/>
          <w:lang w:eastAsia="en-US"/>
        </w:rPr>
      </w:pPr>
    </w:p>
    <w:p w:rsidR="00BE3B74" w:rsidRDefault="00BE3B74" w:rsidP="00BE3B74">
      <w:pPr>
        <w:ind w:left="4956"/>
        <w:jc w:val="both"/>
      </w:pPr>
      <w:r>
        <w:t>Приложение 8</w:t>
      </w:r>
    </w:p>
    <w:p w:rsidR="00BE3B74" w:rsidRDefault="00BE3B74" w:rsidP="00BE3B74">
      <w:pPr>
        <w:ind w:left="4956"/>
        <w:jc w:val="both"/>
      </w:pPr>
      <w:r>
        <w:t>к решению  Совета депутатов</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«О бюджете </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на 2021 год </w:t>
      </w:r>
    </w:p>
    <w:p w:rsidR="00BE3B74" w:rsidRDefault="00BE3B74" w:rsidP="00BE3B74">
      <w:pPr>
        <w:ind w:left="4956"/>
        <w:jc w:val="both"/>
      </w:pPr>
      <w:r>
        <w:t xml:space="preserve">и на плановый период 2022 и 2023 годов»                                 </w:t>
      </w:r>
    </w:p>
    <w:p w:rsidR="00BE3B74" w:rsidRDefault="00BE3B74" w:rsidP="00BE3B74">
      <w:pPr>
        <w:ind w:left="5664"/>
        <w:jc w:val="both"/>
      </w:pPr>
      <w:r>
        <w:t xml:space="preserve">от 25.12.2020 г № 289   </w:t>
      </w:r>
    </w:p>
    <w:p w:rsidR="00BE3B74" w:rsidRDefault="00BE3B74" w:rsidP="00BE3B74">
      <w:pPr>
        <w:ind w:left="4956"/>
        <w:jc w:val="both"/>
      </w:pPr>
    </w:p>
    <w:p w:rsidR="00BE3B74" w:rsidRDefault="00BE3B74" w:rsidP="00BE3B74">
      <w:pPr>
        <w:jc w:val="center"/>
      </w:pPr>
      <w:r>
        <w:lastRenderedPageBreak/>
        <w:t>РАСПРЕДЕЛЕНИЕ МУНИЦИПАЛЬНЫХ КАПИТАЛЬНЫХ ВЛОЖЕНИЙ, ФИНАНСИРУЕМЫХ ИЗ БЮДЖЕТА ЧАМЗИНСКОГО МУНИЦИПАЛЬНОГО РАЙОНА РЕСПУБЛИКИ МОРДОВИЯ НА 2021 ГОД И НА ПЛАНОВЫЙ ПЕРИОД 2022 И 2023 ГОДОВ</w:t>
      </w:r>
    </w:p>
    <w:p w:rsidR="00BE3B74" w:rsidRDefault="00BE3B74" w:rsidP="00BE3B74">
      <w:pPr>
        <w:jc w:val="right"/>
      </w:pPr>
      <w:r>
        <w:t>тыс.рублей</w:t>
      </w:r>
    </w:p>
    <w:tbl>
      <w:tblPr>
        <w:tblW w:w="10187" w:type="dxa"/>
        <w:tblLook w:val="04A0" w:firstRow="1" w:lastRow="0" w:firstColumn="1" w:lastColumn="0" w:noHBand="0" w:noVBand="1"/>
      </w:tblPr>
      <w:tblGrid>
        <w:gridCol w:w="5240"/>
        <w:gridCol w:w="474"/>
        <w:gridCol w:w="475"/>
        <w:gridCol w:w="376"/>
        <w:gridCol w:w="296"/>
        <w:gridCol w:w="385"/>
        <w:gridCol w:w="643"/>
        <w:gridCol w:w="816"/>
        <w:gridCol w:w="741"/>
        <w:gridCol w:w="741"/>
      </w:tblGrid>
      <w:tr w:rsidR="00BE3B74" w:rsidTr="00BE3B74">
        <w:trPr>
          <w:trHeight w:val="170"/>
        </w:trPr>
        <w:tc>
          <w:tcPr>
            <w:tcW w:w="5240"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Наименование</w:t>
            </w:r>
          </w:p>
        </w:tc>
        <w:tc>
          <w:tcPr>
            <w:tcW w:w="474"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Рз</w:t>
            </w:r>
          </w:p>
        </w:tc>
        <w:tc>
          <w:tcPr>
            <w:tcW w:w="475"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Прз</w:t>
            </w:r>
          </w:p>
        </w:tc>
        <w:tc>
          <w:tcPr>
            <w:tcW w:w="1700" w:type="dxa"/>
            <w:gridSpan w:val="4"/>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Цср</w:t>
            </w:r>
          </w:p>
        </w:tc>
        <w:tc>
          <w:tcPr>
            <w:tcW w:w="2298" w:type="dxa"/>
            <w:gridSpan w:val="3"/>
            <w:tcBorders>
              <w:top w:val="single" w:sz="4" w:space="0" w:color="auto"/>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 xml:space="preserve"> Сумма </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color w:val="000000"/>
                <w:sz w:val="16"/>
                <w:szCs w:val="16"/>
              </w:rPr>
            </w:pPr>
          </w:p>
        </w:tc>
        <w:tc>
          <w:tcPr>
            <w:tcW w:w="816" w:type="dxa"/>
            <w:tcBorders>
              <w:top w:val="nil"/>
              <w:left w:val="nil"/>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741"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741"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170"/>
        </w:trPr>
        <w:tc>
          <w:tcPr>
            <w:tcW w:w="5240" w:type="dxa"/>
            <w:tcBorders>
              <w:top w:val="nil"/>
              <w:left w:val="single" w:sz="4" w:space="0" w:color="auto"/>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1</w:t>
            </w:r>
          </w:p>
        </w:tc>
        <w:tc>
          <w:tcPr>
            <w:tcW w:w="474" w:type="dxa"/>
            <w:tcBorders>
              <w:top w:val="nil"/>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2</w:t>
            </w:r>
          </w:p>
        </w:tc>
        <w:tc>
          <w:tcPr>
            <w:tcW w:w="475" w:type="dxa"/>
            <w:tcBorders>
              <w:top w:val="nil"/>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3</w:t>
            </w:r>
          </w:p>
        </w:tc>
        <w:tc>
          <w:tcPr>
            <w:tcW w:w="376" w:type="dxa"/>
            <w:tcBorders>
              <w:top w:val="nil"/>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4</w:t>
            </w:r>
          </w:p>
        </w:tc>
        <w:tc>
          <w:tcPr>
            <w:tcW w:w="296" w:type="dxa"/>
            <w:tcBorders>
              <w:top w:val="nil"/>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5</w:t>
            </w:r>
          </w:p>
        </w:tc>
        <w:tc>
          <w:tcPr>
            <w:tcW w:w="385" w:type="dxa"/>
            <w:tcBorders>
              <w:top w:val="nil"/>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6</w:t>
            </w:r>
          </w:p>
        </w:tc>
        <w:tc>
          <w:tcPr>
            <w:tcW w:w="643" w:type="dxa"/>
            <w:tcBorders>
              <w:top w:val="nil"/>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7</w:t>
            </w:r>
          </w:p>
        </w:tc>
        <w:tc>
          <w:tcPr>
            <w:tcW w:w="816" w:type="dxa"/>
            <w:tcBorders>
              <w:top w:val="nil"/>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8</w:t>
            </w:r>
          </w:p>
        </w:tc>
        <w:tc>
          <w:tcPr>
            <w:tcW w:w="741" w:type="dxa"/>
            <w:tcBorders>
              <w:top w:val="nil"/>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9</w:t>
            </w:r>
          </w:p>
        </w:tc>
        <w:tc>
          <w:tcPr>
            <w:tcW w:w="741" w:type="dxa"/>
            <w:tcBorders>
              <w:top w:val="nil"/>
              <w:left w:val="nil"/>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10</w:t>
            </w:r>
          </w:p>
        </w:tc>
      </w:tr>
      <w:tr w:rsidR="00BE3B74" w:rsidTr="00BE3B74">
        <w:trPr>
          <w:trHeight w:val="170"/>
        </w:trPr>
        <w:tc>
          <w:tcPr>
            <w:tcW w:w="5240"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ВСЕГО</w:t>
            </w:r>
          </w:p>
        </w:tc>
        <w:tc>
          <w:tcPr>
            <w:tcW w:w="474" w:type="dxa"/>
            <w:tcBorders>
              <w:top w:val="nil"/>
              <w:left w:val="nil"/>
              <w:bottom w:val="single" w:sz="4" w:space="0" w:color="auto"/>
              <w:right w:val="single" w:sz="4" w:space="0" w:color="auto"/>
            </w:tcBorders>
            <w:noWrap/>
            <w:hideMark/>
          </w:tcPr>
          <w:p w:rsidR="00BE3B74" w:rsidRDefault="00BE3B74">
            <w:pPr>
              <w:rPr>
                <w:color w:val="000000"/>
                <w:sz w:val="16"/>
                <w:szCs w:val="16"/>
              </w:rPr>
            </w:pPr>
            <w:r>
              <w:rPr>
                <w:color w:val="000000"/>
                <w:sz w:val="16"/>
                <w:szCs w:val="16"/>
              </w:rPr>
              <w:t> </w:t>
            </w:r>
          </w:p>
        </w:tc>
        <w:tc>
          <w:tcPr>
            <w:tcW w:w="475" w:type="dxa"/>
            <w:tcBorders>
              <w:top w:val="nil"/>
              <w:left w:val="nil"/>
              <w:bottom w:val="single" w:sz="4" w:space="0" w:color="auto"/>
              <w:right w:val="single" w:sz="4" w:space="0" w:color="auto"/>
            </w:tcBorders>
            <w:noWrap/>
            <w:hideMark/>
          </w:tcPr>
          <w:p w:rsidR="00BE3B74" w:rsidRDefault="00BE3B74">
            <w:pPr>
              <w:rPr>
                <w:color w:val="000000"/>
                <w:sz w:val="16"/>
                <w:szCs w:val="16"/>
              </w:rPr>
            </w:pPr>
            <w:r>
              <w:rPr>
                <w:color w:val="000000"/>
                <w:sz w:val="16"/>
                <w:szCs w:val="16"/>
              </w:rPr>
              <w:t> </w:t>
            </w:r>
          </w:p>
        </w:tc>
        <w:tc>
          <w:tcPr>
            <w:tcW w:w="376" w:type="dxa"/>
            <w:tcBorders>
              <w:top w:val="nil"/>
              <w:left w:val="nil"/>
              <w:bottom w:val="single" w:sz="4" w:space="0" w:color="auto"/>
              <w:right w:val="single" w:sz="4" w:space="0" w:color="auto"/>
            </w:tcBorders>
            <w:noWrap/>
            <w:hideMark/>
          </w:tcPr>
          <w:p w:rsidR="00BE3B74" w:rsidRDefault="00BE3B74">
            <w:pPr>
              <w:rPr>
                <w:color w:val="000000"/>
                <w:sz w:val="16"/>
                <w:szCs w:val="16"/>
              </w:rPr>
            </w:pPr>
            <w:r>
              <w:rPr>
                <w:color w:val="000000"/>
                <w:sz w:val="16"/>
                <w:szCs w:val="16"/>
              </w:rPr>
              <w:t> </w:t>
            </w:r>
          </w:p>
        </w:tc>
        <w:tc>
          <w:tcPr>
            <w:tcW w:w="296" w:type="dxa"/>
            <w:tcBorders>
              <w:top w:val="nil"/>
              <w:left w:val="nil"/>
              <w:bottom w:val="single" w:sz="4" w:space="0" w:color="auto"/>
              <w:right w:val="single" w:sz="4" w:space="0" w:color="auto"/>
            </w:tcBorders>
            <w:noWrap/>
            <w:hideMark/>
          </w:tcPr>
          <w:p w:rsidR="00BE3B74" w:rsidRDefault="00BE3B74">
            <w:pPr>
              <w:rPr>
                <w:color w:val="000000"/>
                <w:sz w:val="16"/>
                <w:szCs w:val="16"/>
              </w:rPr>
            </w:pPr>
            <w:r>
              <w:rPr>
                <w:color w:val="000000"/>
                <w:sz w:val="16"/>
                <w:szCs w:val="16"/>
              </w:rPr>
              <w:t> </w:t>
            </w:r>
          </w:p>
        </w:tc>
        <w:tc>
          <w:tcPr>
            <w:tcW w:w="385" w:type="dxa"/>
            <w:tcBorders>
              <w:top w:val="nil"/>
              <w:left w:val="nil"/>
              <w:bottom w:val="single" w:sz="4" w:space="0" w:color="auto"/>
              <w:right w:val="single" w:sz="4" w:space="0" w:color="auto"/>
            </w:tcBorders>
            <w:noWrap/>
            <w:hideMark/>
          </w:tcPr>
          <w:p w:rsidR="00BE3B74" w:rsidRDefault="00BE3B74">
            <w:pPr>
              <w:rPr>
                <w:color w:val="000000"/>
                <w:sz w:val="16"/>
                <w:szCs w:val="16"/>
              </w:rPr>
            </w:pPr>
            <w:r>
              <w:rPr>
                <w:color w:val="000000"/>
                <w:sz w:val="16"/>
                <w:szCs w:val="16"/>
              </w:rPr>
              <w:t> </w:t>
            </w:r>
          </w:p>
        </w:tc>
        <w:tc>
          <w:tcPr>
            <w:tcW w:w="643" w:type="dxa"/>
            <w:tcBorders>
              <w:top w:val="nil"/>
              <w:left w:val="nil"/>
              <w:bottom w:val="single" w:sz="4" w:space="0" w:color="auto"/>
              <w:right w:val="single" w:sz="4" w:space="0" w:color="auto"/>
            </w:tcBorders>
            <w:noWrap/>
            <w:hideMark/>
          </w:tcPr>
          <w:p w:rsidR="00BE3B74" w:rsidRDefault="00BE3B74">
            <w:pPr>
              <w:rPr>
                <w:color w:val="000000"/>
                <w:sz w:val="16"/>
                <w:szCs w:val="16"/>
              </w:rPr>
            </w:pPr>
            <w:r>
              <w:rPr>
                <w:color w:val="000000"/>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155388,8</w:t>
            </w:r>
          </w:p>
        </w:tc>
        <w:tc>
          <w:tcPr>
            <w:tcW w:w="741"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31523,9</w:t>
            </w:r>
          </w:p>
        </w:tc>
        <w:tc>
          <w:tcPr>
            <w:tcW w:w="741"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3949,0</w:t>
            </w:r>
          </w:p>
        </w:tc>
      </w:tr>
      <w:tr w:rsidR="00BE3B74" w:rsidTr="00BE3B74">
        <w:trPr>
          <w:trHeight w:val="170"/>
        </w:trPr>
        <w:tc>
          <w:tcPr>
            <w:tcW w:w="5240"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Жилищно-коммунальное хозяйство</w:t>
            </w:r>
          </w:p>
        </w:tc>
        <w:tc>
          <w:tcPr>
            <w:tcW w:w="474"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05</w:t>
            </w:r>
          </w:p>
        </w:tc>
        <w:tc>
          <w:tcPr>
            <w:tcW w:w="47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37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29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38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643"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154085,3</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30220,4</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2645,5</w:t>
            </w:r>
          </w:p>
        </w:tc>
      </w:tr>
      <w:tr w:rsidR="00BE3B74" w:rsidTr="00BE3B74">
        <w:trPr>
          <w:trHeight w:val="170"/>
        </w:trPr>
        <w:tc>
          <w:tcPr>
            <w:tcW w:w="5240" w:type="dxa"/>
            <w:tcBorders>
              <w:top w:val="nil"/>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74"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47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37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29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38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643"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0,0</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2577,2</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2645,5</w:t>
            </w:r>
          </w:p>
        </w:tc>
      </w:tr>
      <w:tr w:rsidR="00BE3B74" w:rsidTr="00BE3B74">
        <w:trPr>
          <w:trHeight w:val="170"/>
        </w:trPr>
        <w:tc>
          <w:tcPr>
            <w:tcW w:w="5240" w:type="dxa"/>
            <w:tcBorders>
              <w:top w:val="nil"/>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474"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05</w:t>
            </w:r>
          </w:p>
        </w:tc>
        <w:tc>
          <w:tcPr>
            <w:tcW w:w="47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01</w:t>
            </w:r>
          </w:p>
        </w:tc>
        <w:tc>
          <w:tcPr>
            <w:tcW w:w="37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22</w:t>
            </w:r>
          </w:p>
        </w:tc>
        <w:tc>
          <w:tcPr>
            <w:tcW w:w="29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w:t>
            </w:r>
          </w:p>
        </w:tc>
        <w:tc>
          <w:tcPr>
            <w:tcW w:w="38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643"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0,0</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2577,2</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2645,5</w:t>
            </w:r>
          </w:p>
        </w:tc>
      </w:tr>
      <w:tr w:rsidR="00BE3B74" w:rsidTr="00BE3B74">
        <w:trPr>
          <w:trHeight w:val="170"/>
        </w:trPr>
        <w:tc>
          <w:tcPr>
            <w:tcW w:w="5240" w:type="dxa"/>
            <w:tcBorders>
              <w:top w:val="nil"/>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474"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05</w:t>
            </w:r>
          </w:p>
        </w:tc>
        <w:tc>
          <w:tcPr>
            <w:tcW w:w="47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01</w:t>
            </w:r>
          </w:p>
        </w:tc>
        <w:tc>
          <w:tcPr>
            <w:tcW w:w="37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22</w:t>
            </w:r>
          </w:p>
        </w:tc>
        <w:tc>
          <w:tcPr>
            <w:tcW w:w="29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w:t>
            </w:r>
          </w:p>
        </w:tc>
        <w:tc>
          <w:tcPr>
            <w:tcW w:w="38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01</w:t>
            </w:r>
          </w:p>
        </w:tc>
        <w:tc>
          <w:tcPr>
            <w:tcW w:w="643"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0,0</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2577,2</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2645,5</w:t>
            </w:r>
          </w:p>
        </w:tc>
      </w:tr>
      <w:tr w:rsidR="00BE3B74" w:rsidTr="00BE3B74">
        <w:trPr>
          <w:trHeight w:val="170"/>
        </w:trPr>
        <w:tc>
          <w:tcPr>
            <w:tcW w:w="5240" w:type="dxa"/>
            <w:tcBorders>
              <w:top w:val="nil"/>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 xml:space="preserve">Строительство жилья, предоставляемого по договору найма жилого помещения </w:t>
            </w:r>
          </w:p>
        </w:tc>
        <w:tc>
          <w:tcPr>
            <w:tcW w:w="474"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05</w:t>
            </w:r>
          </w:p>
        </w:tc>
        <w:tc>
          <w:tcPr>
            <w:tcW w:w="47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01</w:t>
            </w:r>
          </w:p>
        </w:tc>
        <w:tc>
          <w:tcPr>
            <w:tcW w:w="37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22</w:t>
            </w:r>
          </w:p>
        </w:tc>
        <w:tc>
          <w:tcPr>
            <w:tcW w:w="29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w:t>
            </w:r>
          </w:p>
        </w:tc>
        <w:tc>
          <w:tcPr>
            <w:tcW w:w="38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01</w:t>
            </w:r>
          </w:p>
        </w:tc>
        <w:tc>
          <w:tcPr>
            <w:tcW w:w="643" w:type="dxa"/>
            <w:tcBorders>
              <w:top w:val="nil"/>
              <w:left w:val="nil"/>
              <w:bottom w:val="single" w:sz="4" w:space="0" w:color="auto"/>
              <w:right w:val="single" w:sz="4" w:space="0" w:color="auto"/>
            </w:tcBorders>
            <w:shd w:val="clear" w:color="auto" w:fill="FFFFFF"/>
            <w:noWrap/>
            <w:hideMark/>
          </w:tcPr>
          <w:p w:rsidR="00BE3B74" w:rsidRDefault="00BE3B74">
            <w:pPr>
              <w:rPr>
                <w:sz w:val="16"/>
                <w:szCs w:val="16"/>
              </w:rPr>
            </w:pPr>
            <w:r>
              <w:rPr>
                <w:sz w:val="16"/>
                <w:szCs w:val="16"/>
              </w:rPr>
              <w:t>L5762</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0,0</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2577,2</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2645,5</w:t>
            </w:r>
          </w:p>
        </w:tc>
      </w:tr>
      <w:tr w:rsidR="00BE3B74" w:rsidTr="00BE3B74">
        <w:trPr>
          <w:trHeight w:val="170"/>
        </w:trPr>
        <w:tc>
          <w:tcPr>
            <w:tcW w:w="5240" w:type="dxa"/>
            <w:tcBorders>
              <w:top w:val="nil"/>
              <w:left w:val="single" w:sz="4" w:space="0" w:color="auto"/>
              <w:bottom w:val="single" w:sz="4" w:space="0" w:color="auto"/>
              <w:right w:val="single" w:sz="4" w:space="0" w:color="auto"/>
            </w:tcBorders>
            <w:shd w:val="clear" w:color="auto" w:fill="FFFFFF"/>
            <w:hideMark/>
          </w:tcPr>
          <w:p w:rsidR="00BE3B74" w:rsidRDefault="00BE3B7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74"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47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37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29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38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643"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154085,3</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27643,2</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0,0</w:t>
            </w:r>
          </w:p>
        </w:tc>
      </w:tr>
      <w:tr w:rsidR="00BE3B74" w:rsidTr="00BE3B74">
        <w:trPr>
          <w:trHeight w:val="170"/>
        </w:trPr>
        <w:tc>
          <w:tcPr>
            <w:tcW w:w="5240" w:type="dxa"/>
            <w:tcBorders>
              <w:top w:val="nil"/>
              <w:left w:val="single" w:sz="4" w:space="0" w:color="auto"/>
              <w:bottom w:val="single" w:sz="4" w:space="0" w:color="auto"/>
              <w:right w:val="single" w:sz="4" w:space="0" w:color="auto"/>
            </w:tcBorders>
            <w:shd w:val="clear" w:color="auto" w:fill="FFFFFF"/>
            <w:hideMark/>
          </w:tcPr>
          <w:p w:rsidR="00BE3B74" w:rsidRDefault="00BE3B74">
            <w:pPr>
              <w:rPr>
                <w:sz w:val="16"/>
                <w:szCs w:val="16"/>
              </w:rPr>
            </w:pPr>
            <w:r>
              <w:rPr>
                <w:sz w:val="16"/>
                <w:szCs w:val="16"/>
              </w:rPr>
              <w:t>Региональный проект "Чистая вода"</w:t>
            </w:r>
          </w:p>
        </w:tc>
        <w:tc>
          <w:tcPr>
            <w:tcW w:w="474"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05</w:t>
            </w:r>
          </w:p>
        </w:tc>
        <w:tc>
          <w:tcPr>
            <w:tcW w:w="475"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02</w:t>
            </w:r>
          </w:p>
        </w:tc>
        <w:tc>
          <w:tcPr>
            <w:tcW w:w="376"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27</w:t>
            </w:r>
          </w:p>
        </w:tc>
        <w:tc>
          <w:tcPr>
            <w:tcW w:w="296"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0</w:t>
            </w:r>
          </w:p>
        </w:tc>
        <w:tc>
          <w:tcPr>
            <w:tcW w:w="385"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F5</w:t>
            </w:r>
          </w:p>
        </w:tc>
        <w:tc>
          <w:tcPr>
            <w:tcW w:w="643"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154085,3</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27643,2</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0,0</w:t>
            </w:r>
          </w:p>
        </w:tc>
      </w:tr>
      <w:tr w:rsidR="00BE3B74" w:rsidTr="00BE3B74">
        <w:trPr>
          <w:trHeight w:val="170"/>
        </w:trPr>
        <w:tc>
          <w:tcPr>
            <w:tcW w:w="5240" w:type="dxa"/>
            <w:tcBorders>
              <w:top w:val="nil"/>
              <w:left w:val="single" w:sz="4" w:space="0" w:color="auto"/>
              <w:bottom w:val="single" w:sz="4" w:space="0" w:color="auto"/>
              <w:right w:val="single" w:sz="4" w:space="0" w:color="auto"/>
            </w:tcBorders>
            <w:hideMark/>
          </w:tcPr>
          <w:p w:rsidR="00BE3B74" w:rsidRDefault="00BE3B74">
            <w:pPr>
              <w:rPr>
                <w:sz w:val="16"/>
                <w:szCs w:val="16"/>
              </w:rPr>
            </w:pPr>
            <w:r>
              <w:rPr>
                <w:sz w:val="16"/>
                <w:szCs w:val="16"/>
              </w:rPr>
              <w:t>Строительство и реконструкция (модернизация) объектов питьевого водоснабжения</w:t>
            </w:r>
          </w:p>
        </w:tc>
        <w:tc>
          <w:tcPr>
            <w:tcW w:w="474"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05</w:t>
            </w:r>
          </w:p>
        </w:tc>
        <w:tc>
          <w:tcPr>
            <w:tcW w:w="475"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02</w:t>
            </w:r>
          </w:p>
        </w:tc>
        <w:tc>
          <w:tcPr>
            <w:tcW w:w="376"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27</w:t>
            </w:r>
          </w:p>
        </w:tc>
        <w:tc>
          <w:tcPr>
            <w:tcW w:w="296"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0</w:t>
            </w:r>
          </w:p>
        </w:tc>
        <w:tc>
          <w:tcPr>
            <w:tcW w:w="385"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F5</w:t>
            </w:r>
          </w:p>
        </w:tc>
        <w:tc>
          <w:tcPr>
            <w:tcW w:w="643" w:type="dxa"/>
            <w:tcBorders>
              <w:top w:val="nil"/>
              <w:left w:val="nil"/>
              <w:bottom w:val="single" w:sz="4" w:space="0" w:color="auto"/>
              <w:right w:val="single" w:sz="4" w:space="0" w:color="auto"/>
            </w:tcBorders>
            <w:noWrap/>
            <w:hideMark/>
          </w:tcPr>
          <w:p w:rsidR="00BE3B74" w:rsidRDefault="00BE3B74">
            <w:pPr>
              <w:rPr>
                <w:sz w:val="16"/>
                <w:szCs w:val="16"/>
              </w:rPr>
            </w:pPr>
            <w:r>
              <w:rPr>
                <w:sz w:val="16"/>
                <w:szCs w:val="16"/>
              </w:rPr>
              <w:t>52430</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154085,3</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27643,2</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0,0</w:t>
            </w:r>
          </w:p>
        </w:tc>
      </w:tr>
      <w:tr w:rsidR="00BE3B74" w:rsidTr="00BE3B74">
        <w:trPr>
          <w:trHeight w:val="170"/>
        </w:trPr>
        <w:tc>
          <w:tcPr>
            <w:tcW w:w="5240"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Социальная политика</w:t>
            </w:r>
          </w:p>
        </w:tc>
        <w:tc>
          <w:tcPr>
            <w:tcW w:w="474"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10</w:t>
            </w:r>
          </w:p>
        </w:tc>
        <w:tc>
          <w:tcPr>
            <w:tcW w:w="47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37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29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385"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643"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1303,5</w:t>
            </w:r>
          </w:p>
        </w:tc>
      </w:tr>
      <w:tr w:rsidR="00BE3B74" w:rsidTr="00BE3B74">
        <w:trPr>
          <w:trHeight w:val="170"/>
        </w:trPr>
        <w:tc>
          <w:tcPr>
            <w:tcW w:w="5240" w:type="dxa"/>
            <w:tcBorders>
              <w:top w:val="nil"/>
              <w:left w:val="single" w:sz="4" w:space="0" w:color="auto"/>
              <w:bottom w:val="single" w:sz="4" w:space="0" w:color="auto"/>
              <w:right w:val="single" w:sz="4" w:space="0" w:color="auto"/>
            </w:tcBorders>
            <w:hideMark/>
          </w:tcPr>
          <w:p w:rsidR="00BE3B74" w:rsidRDefault="00BE3B7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74"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47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37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29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38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643"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r>
      <w:tr w:rsidR="00BE3B74" w:rsidTr="00BE3B74">
        <w:trPr>
          <w:trHeight w:val="170"/>
        </w:trPr>
        <w:tc>
          <w:tcPr>
            <w:tcW w:w="5240"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74"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47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37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29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38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643"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r>
      <w:tr w:rsidR="00BE3B74" w:rsidTr="00BE3B74">
        <w:trPr>
          <w:trHeight w:val="170"/>
        </w:trPr>
        <w:tc>
          <w:tcPr>
            <w:tcW w:w="5240" w:type="dxa"/>
            <w:tcBorders>
              <w:top w:val="nil"/>
              <w:left w:val="single" w:sz="4" w:space="0" w:color="auto"/>
              <w:bottom w:val="single" w:sz="4" w:space="0" w:color="auto"/>
              <w:right w:val="single" w:sz="4" w:space="0" w:color="auto"/>
            </w:tcBorders>
            <w:hideMark/>
          </w:tcPr>
          <w:p w:rsidR="00BE3B74" w:rsidRDefault="00BE3B74">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74"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10</w:t>
            </w:r>
          </w:p>
        </w:tc>
        <w:tc>
          <w:tcPr>
            <w:tcW w:w="47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04</w:t>
            </w:r>
          </w:p>
        </w:tc>
        <w:tc>
          <w:tcPr>
            <w:tcW w:w="37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26</w:t>
            </w:r>
          </w:p>
        </w:tc>
        <w:tc>
          <w:tcPr>
            <w:tcW w:w="29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w:t>
            </w:r>
          </w:p>
        </w:tc>
        <w:tc>
          <w:tcPr>
            <w:tcW w:w="38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03</w:t>
            </w:r>
          </w:p>
        </w:tc>
        <w:tc>
          <w:tcPr>
            <w:tcW w:w="643"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r>
      <w:tr w:rsidR="00BE3B74" w:rsidTr="00BE3B74">
        <w:trPr>
          <w:trHeight w:val="170"/>
        </w:trPr>
        <w:tc>
          <w:tcPr>
            <w:tcW w:w="5240" w:type="dxa"/>
            <w:tcBorders>
              <w:top w:val="nil"/>
              <w:left w:val="single" w:sz="4" w:space="0" w:color="auto"/>
              <w:bottom w:val="single" w:sz="4" w:space="0" w:color="auto"/>
              <w:right w:val="single" w:sz="4" w:space="0" w:color="auto"/>
            </w:tcBorders>
            <w:hideMark/>
          </w:tcPr>
          <w:p w:rsidR="00BE3B74" w:rsidRDefault="00BE3B7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74"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10</w:t>
            </w:r>
          </w:p>
        </w:tc>
        <w:tc>
          <w:tcPr>
            <w:tcW w:w="47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04</w:t>
            </w:r>
          </w:p>
        </w:tc>
        <w:tc>
          <w:tcPr>
            <w:tcW w:w="37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26</w:t>
            </w:r>
          </w:p>
        </w:tc>
        <w:tc>
          <w:tcPr>
            <w:tcW w:w="29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w:t>
            </w:r>
          </w:p>
        </w:tc>
        <w:tc>
          <w:tcPr>
            <w:tcW w:w="385"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03</w:t>
            </w:r>
          </w:p>
        </w:tc>
        <w:tc>
          <w:tcPr>
            <w:tcW w:w="643"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R0820</w:t>
            </w:r>
          </w:p>
        </w:tc>
        <w:tc>
          <w:tcPr>
            <w:tcW w:w="816"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c>
          <w:tcPr>
            <w:tcW w:w="741"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1303,5</w:t>
            </w:r>
          </w:p>
        </w:tc>
      </w:tr>
    </w:tbl>
    <w:p w:rsidR="00BE3B74" w:rsidRDefault="00BE3B74" w:rsidP="00BE3B74">
      <w:pPr>
        <w:jc w:val="right"/>
        <w:rPr>
          <w:rFonts w:eastAsiaTheme="minorHAnsi"/>
          <w:lang w:eastAsia="en-US"/>
        </w:rPr>
      </w:pPr>
    </w:p>
    <w:p w:rsidR="00BE3B74" w:rsidRDefault="00BE3B74" w:rsidP="00BE3B74">
      <w:pPr>
        <w:ind w:left="4956"/>
        <w:jc w:val="both"/>
      </w:pPr>
      <w:r>
        <w:t>Приложение 9</w:t>
      </w:r>
    </w:p>
    <w:p w:rsidR="00BE3B74" w:rsidRDefault="00BE3B74" w:rsidP="00BE3B74">
      <w:pPr>
        <w:ind w:left="4956"/>
        <w:jc w:val="both"/>
      </w:pPr>
      <w:r>
        <w:t>к решению  Совета депутатов</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«О бюджете </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на 2021 год </w:t>
      </w:r>
    </w:p>
    <w:p w:rsidR="00BE3B74" w:rsidRDefault="00BE3B74" w:rsidP="00BE3B74">
      <w:pPr>
        <w:ind w:left="4956"/>
        <w:jc w:val="both"/>
      </w:pPr>
      <w:r>
        <w:t xml:space="preserve">и на плановый период 2022 и 2023 годов»                                 </w:t>
      </w:r>
    </w:p>
    <w:p w:rsidR="00BE3B74" w:rsidRDefault="00BE3B74" w:rsidP="00BE3B74">
      <w:pPr>
        <w:ind w:left="5664"/>
        <w:jc w:val="both"/>
      </w:pPr>
      <w:r>
        <w:t xml:space="preserve">от 25.12.2020 г № 289   </w:t>
      </w:r>
    </w:p>
    <w:p w:rsidR="00BE3B74" w:rsidRDefault="00BE3B74" w:rsidP="00BE3B74">
      <w:pPr>
        <w:ind w:left="4956"/>
        <w:jc w:val="both"/>
      </w:pPr>
    </w:p>
    <w:p w:rsidR="00BE3B74" w:rsidRDefault="00BE3B74" w:rsidP="00BE3B74">
      <w:pPr>
        <w:ind w:left="4956"/>
        <w:jc w:val="right"/>
      </w:pPr>
      <w:r>
        <w:t>Таблица 1</w:t>
      </w:r>
    </w:p>
    <w:p w:rsidR="00BE3B74" w:rsidRDefault="00BE3B74" w:rsidP="00BE3B74">
      <w:pPr>
        <w:jc w:val="center"/>
      </w:pPr>
      <w:r>
        <w:t>РАСПРЕДЕЛЕНИЕ ДОТАЦИИ НА ВЫРАВНИВАНИЕ БЮДЖЕТНОЙ ОБЕСПЕЧЕННОСТИ ПОСЕЛЕНИЙ ИЗ БЮДЖЕТА ЧАМЗИНСКОГО МУНИЦИПАЛЬНОГО РАЙОНА РЕСПУБЛИКИ МОРДОВИЯ НА 2021 ГОД И НА ПЛАНОВЫЙ ПЕРИОД 2022 И 2023 ГОДОВ</w:t>
      </w:r>
    </w:p>
    <w:p w:rsidR="00BE3B74" w:rsidRDefault="00BE3B74" w:rsidP="00BE3B74">
      <w:pPr>
        <w:jc w:val="right"/>
      </w:pPr>
      <w:r>
        <w:t>тыс.рублей</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105"/>
        <w:gridCol w:w="1105"/>
        <w:gridCol w:w="1105"/>
      </w:tblGrid>
      <w:tr w:rsidR="00BE3B74" w:rsidTr="00BE3B74">
        <w:trPr>
          <w:trHeight w:val="170"/>
        </w:trPr>
        <w:tc>
          <w:tcPr>
            <w:tcW w:w="6799"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Наименование поселения</w:t>
            </w:r>
          </w:p>
        </w:tc>
        <w:tc>
          <w:tcPr>
            <w:tcW w:w="3315" w:type="dxa"/>
            <w:gridSpan w:val="3"/>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10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170"/>
        </w:trPr>
        <w:tc>
          <w:tcPr>
            <w:tcW w:w="6799"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1</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3</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4</w:t>
            </w:r>
          </w:p>
        </w:tc>
      </w:tr>
      <w:tr w:rsidR="00BE3B74" w:rsidTr="00BE3B74">
        <w:trPr>
          <w:trHeight w:val="170"/>
        </w:trPr>
        <w:tc>
          <w:tcPr>
            <w:tcW w:w="6799"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Алексеевское сельское поселение</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 xml:space="preserve">19,1 </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0,0</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0,0</w:t>
            </w:r>
          </w:p>
        </w:tc>
      </w:tr>
      <w:tr w:rsidR="00BE3B74" w:rsidTr="00BE3B74">
        <w:trPr>
          <w:trHeight w:val="170"/>
        </w:trPr>
        <w:tc>
          <w:tcPr>
            <w:tcW w:w="6799"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ИТОГО:</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 xml:space="preserve">19,1 </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0,0</w:t>
            </w:r>
          </w:p>
        </w:tc>
        <w:tc>
          <w:tcPr>
            <w:tcW w:w="1105"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0,0</w:t>
            </w:r>
          </w:p>
        </w:tc>
      </w:tr>
    </w:tbl>
    <w:p w:rsidR="00BE3B74" w:rsidRDefault="00BE3B74" w:rsidP="00BE3B74">
      <w:pPr>
        <w:jc w:val="right"/>
        <w:rPr>
          <w:rFonts w:eastAsiaTheme="minorHAnsi"/>
          <w:lang w:eastAsia="en-US"/>
        </w:rPr>
      </w:pPr>
    </w:p>
    <w:p w:rsidR="00BE3B74" w:rsidRDefault="00BE3B74" w:rsidP="00BE3B74">
      <w:pPr>
        <w:jc w:val="right"/>
      </w:pPr>
      <w:r>
        <w:t>Таблица 2</w:t>
      </w:r>
    </w:p>
    <w:p w:rsidR="00BE3B74" w:rsidRDefault="00BE3B74" w:rsidP="00BE3B74">
      <w:pPr>
        <w:jc w:val="center"/>
      </w:pPr>
      <w:r>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2021 ГОД И НА ПЛАНОВЫЙ ПЕРИОД 2022 И 2023 ГОДОВ</w:t>
      </w:r>
    </w:p>
    <w:p w:rsidR="00BE3B74" w:rsidRDefault="00BE3B74" w:rsidP="00BE3B74">
      <w:pPr>
        <w:jc w:val="right"/>
      </w:pPr>
      <w:r>
        <w:t>тыс.рублей</w:t>
      </w:r>
    </w:p>
    <w:tbl>
      <w:tblPr>
        <w:tblW w:w="9946" w:type="dxa"/>
        <w:tblLook w:val="04A0" w:firstRow="1" w:lastRow="0" w:firstColumn="1" w:lastColumn="0" w:noHBand="0" w:noVBand="1"/>
      </w:tblPr>
      <w:tblGrid>
        <w:gridCol w:w="6658"/>
        <w:gridCol w:w="1096"/>
        <w:gridCol w:w="1096"/>
        <w:gridCol w:w="1096"/>
      </w:tblGrid>
      <w:tr w:rsidR="00BE3B74" w:rsidTr="00BE3B74">
        <w:trPr>
          <w:trHeight w:val="255"/>
        </w:trPr>
        <w:tc>
          <w:tcPr>
            <w:tcW w:w="6658" w:type="dxa"/>
            <w:vMerge w:val="restart"/>
            <w:tcBorders>
              <w:top w:val="single" w:sz="4" w:space="0" w:color="auto"/>
              <w:left w:val="single" w:sz="4" w:space="0" w:color="auto"/>
              <w:bottom w:val="single" w:sz="4" w:space="0" w:color="000000"/>
              <w:right w:val="single" w:sz="4" w:space="0" w:color="auto"/>
            </w:tcBorders>
            <w:noWrap/>
            <w:hideMark/>
          </w:tcPr>
          <w:p w:rsidR="00BE3B74" w:rsidRDefault="00BE3B74">
            <w:pPr>
              <w:jc w:val="center"/>
              <w:rPr>
                <w:sz w:val="16"/>
                <w:szCs w:val="16"/>
              </w:rPr>
            </w:pPr>
            <w:r>
              <w:rPr>
                <w:sz w:val="16"/>
                <w:szCs w:val="16"/>
              </w:rPr>
              <w:t>Наименование поселения</w:t>
            </w:r>
          </w:p>
        </w:tc>
        <w:tc>
          <w:tcPr>
            <w:tcW w:w="3288" w:type="dxa"/>
            <w:gridSpan w:val="3"/>
            <w:tcBorders>
              <w:top w:val="single" w:sz="4" w:space="0" w:color="auto"/>
              <w:left w:val="nil"/>
              <w:bottom w:val="single" w:sz="4" w:space="0" w:color="auto"/>
              <w:right w:val="single" w:sz="4" w:space="0" w:color="auto"/>
            </w:tcBorders>
            <w:hideMark/>
          </w:tcPr>
          <w:p w:rsidR="00BE3B74" w:rsidRDefault="00BE3B74">
            <w:pPr>
              <w:jc w:val="center"/>
              <w:rPr>
                <w:sz w:val="16"/>
                <w:szCs w:val="16"/>
              </w:rPr>
            </w:pPr>
            <w:r>
              <w:rPr>
                <w:sz w:val="16"/>
                <w:szCs w:val="16"/>
              </w:rPr>
              <w:t>Сумма</w:t>
            </w:r>
          </w:p>
        </w:tc>
      </w:tr>
      <w:tr w:rsidR="00BE3B74" w:rsidTr="00BE3B74">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3B74" w:rsidRDefault="00BE3B74">
            <w:pPr>
              <w:rPr>
                <w:sz w:val="16"/>
                <w:szCs w:val="16"/>
              </w:rPr>
            </w:pPr>
          </w:p>
        </w:tc>
        <w:tc>
          <w:tcPr>
            <w:tcW w:w="1096" w:type="dxa"/>
            <w:tcBorders>
              <w:top w:val="nil"/>
              <w:left w:val="nil"/>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1096"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1096"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1</w:t>
            </w:r>
          </w:p>
        </w:tc>
        <w:tc>
          <w:tcPr>
            <w:tcW w:w="1096"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1096"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3</w:t>
            </w:r>
          </w:p>
        </w:tc>
        <w:tc>
          <w:tcPr>
            <w:tcW w:w="1096"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4</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Алексеевское сельское поселение</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29,60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29,60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29,60</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Апраксинское сельское поселение</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94,40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94,40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94,40</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Большемаресевское сельское поселение</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93,50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93,50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93,50</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Большеремезенское сельское поселение</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193,50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193,50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193,50</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Медаевское сельское поселение</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145,80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145,80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145,80</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Мичуринское сельское поселение</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158,70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158,70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158,70</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Отрадненское сельское поселение</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250,9</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250,9</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250,9</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Пичеурское сельское поселение</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113,00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113,00</w:t>
            </w:r>
          </w:p>
        </w:tc>
        <w:tc>
          <w:tcPr>
            <w:tcW w:w="1096" w:type="dxa"/>
            <w:tcBorders>
              <w:top w:val="nil"/>
              <w:left w:val="nil"/>
              <w:bottom w:val="single" w:sz="4" w:space="0" w:color="auto"/>
              <w:right w:val="single" w:sz="4" w:space="0" w:color="auto"/>
            </w:tcBorders>
            <w:hideMark/>
          </w:tcPr>
          <w:p w:rsidR="00BE3B74" w:rsidRDefault="00BE3B74">
            <w:pPr>
              <w:jc w:val="right"/>
              <w:rPr>
                <w:sz w:val="16"/>
                <w:szCs w:val="16"/>
              </w:rPr>
            </w:pPr>
            <w:r>
              <w:rPr>
                <w:sz w:val="16"/>
                <w:szCs w:val="16"/>
              </w:rPr>
              <w:t>113,00</w:t>
            </w:r>
          </w:p>
        </w:tc>
      </w:tr>
      <w:tr w:rsidR="00BE3B74" w:rsidTr="00BE3B74">
        <w:trPr>
          <w:trHeight w:val="255"/>
        </w:trPr>
        <w:tc>
          <w:tcPr>
            <w:tcW w:w="6658"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ИТОГО:</w:t>
            </w:r>
          </w:p>
        </w:tc>
        <w:tc>
          <w:tcPr>
            <w:tcW w:w="109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1079,4</w:t>
            </w:r>
          </w:p>
        </w:tc>
        <w:tc>
          <w:tcPr>
            <w:tcW w:w="109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1079,40</w:t>
            </w:r>
          </w:p>
        </w:tc>
        <w:tc>
          <w:tcPr>
            <w:tcW w:w="1096"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1079,40</w:t>
            </w:r>
          </w:p>
        </w:tc>
      </w:tr>
    </w:tbl>
    <w:p w:rsidR="00BE3B74" w:rsidRDefault="00BE3B74" w:rsidP="00BE3B74">
      <w:pPr>
        <w:jc w:val="right"/>
        <w:rPr>
          <w:rFonts w:eastAsiaTheme="minorHAnsi"/>
          <w:lang w:eastAsia="en-US"/>
        </w:rPr>
      </w:pPr>
    </w:p>
    <w:p w:rsidR="00BE3B74" w:rsidRDefault="00BE3B74" w:rsidP="00BE3B74">
      <w:pPr>
        <w:jc w:val="right"/>
      </w:pPr>
      <w:r>
        <w:t>Таблица 3</w:t>
      </w:r>
    </w:p>
    <w:p w:rsidR="00BE3B74" w:rsidRDefault="00BE3B74" w:rsidP="00BE3B74">
      <w:pPr>
        <w:jc w:val="center"/>
      </w:pPr>
      <w:r>
        <w:t>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НА 2021 ГОД И НА ПЛАНОВЫЙ ПЕРИОД 2022 И 2023 ГОДОВ</w:t>
      </w:r>
    </w:p>
    <w:p w:rsidR="00BE3B74" w:rsidRDefault="00BE3B74" w:rsidP="00BE3B74">
      <w:pPr>
        <w:jc w:val="right"/>
      </w:pPr>
      <w:r>
        <w:t>тыс.рублей</w:t>
      </w:r>
    </w:p>
    <w:tbl>
      <w:tblPr>
        <w:tblW w:w="10092" w:type="dxa"/>
        <w:tblLook w:val="04A0" w:firstRow="1" w:lastRow="0" w:firstColumn="1" w:lastColumn="0" w:noHBand="0" w:noVBand="1"/>
      </w:tblPr>
      <w:tblGrid>
        <w:gridCol w:w="7083"/>
        <w:gridCol w:w="1003"/>
        <w:gridCol w:w="1003"/>
        <w:gridCol w:w="1003"/>
      </w:tblGrid>
      <w:tr w:rsidR="00BE3B74" w:rsidTr="00BE3B74">
        <w:trPr>
          <w:trHeight w:val="255"/>
        </w:trPr>
        <w:tc>
          <w:tcPr>
            <w:tcW w:w="7083" w:type="dxa"/>
            <w:vMerge w:val="restart"/>
            <w:tcBorders>
              <w:top w:val="single" w:sz="4" w:space="0" w:color="auto"/>
              <w:left w:val="single" w:sz="4" w:space="0" w:color="auto"/>
              <w:bottom w:val="single" w:sz="4" w:space="0" w:color="000000"/>
              <w:right w:val="single" w:sz="4" w:space="0" w:color="auto"/>
            </w:tcBorders>
            <w:noWrap/>
            <w:vAlign w:val="center"/>
            <w:hideMark/>
          </w:tcPr>
          <w:p w:rsidR="00BE3B74" w:rsidRDefault="00BE3B74">
            <w:pPr>
              <w:jc w:val="center"/>
              <w:rPr>
                <w:sz w:val="16"/>
                <w:szCs w:val="16"/>
              </w:rPr>
            </w:pPr>
            <w:r>
              <w:rPr>
                <w:sz w:val="16"/>
                <w:szCs w:val="16"/>
              </w:rPr>
              <w:t>Наименование поселения</w:t>
            </w:r>
          </w:p>
        </w:tc>
        <w:tc>
          <w:tcPr>
            <w:tcW w:w="3009" w:type="dxa"/>
            <w:gridSpan w:val="3"/>
            <w:tcBorders>
              <w:top w:val="single" w:sz="4" w:space="0" w:color="auto"/>
              <w:left w:val="nil"/>
              <w:bottom w:val="single" w:sz="4" w:space="0" w:color="auto"/>
              <w:right w:val="single" w:sz="4" w:space="0" w:color="auto"/>
            </w:tcBorders>
            <w:vAlign w:val="center"/>
            <w:hideMark/>
          </w:tcPr>
          <w:p w:rsidR="00BE3B74" w:rsidRDefault="00BE3B74">
            <w:pPr>
              <w:jc w:val="center"/>
              <w:rPr>
                <w:sz w:val="16"/>
                <w:szCs w:val="16"/>
              </w:rPr>
            </w:pPr>
            <w:r>
              <w:rPr>
                <w:sz w:val="16"/>
                <w:szCs w:val="16"/>
              </w:rPr>
              <w:t>Сумма</w:t>
            </w:r>
          </w:p>
        </w:tc>
      </w:tr>
      <w:tr w:rsidR="00BE3B74" w:rsidTr="00BE3B74">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3B74" w:rsidRDefault="00BE3B74">
            <w:pPr>
              <w:rPr>
                <w:sz w:val="16"/>
                <w:szCs w:val="16"/>
              </w:rPr>
            </w:pPr>
          </w:p>
        </w:tc>
        <w:tc>
          <w:tcPr>
            <w:tcW w:w="1003" w:type="dxa"/>
            <w:tcBorders>
              <w:top w:val="nil"/>
              <w:left w:val="nil"/>
              <w:bottom w:val="single" w:sz="4" w:space="0" w:color="auto"/>
              <w:right w:val="single" w:sz="4" w:space="0" w:color="auto"/>
            </w:tcBorders>
            <w:vAlign w:val="center"/>
            <w:hideMark/>
          </w:tcPr>
          <w:p w:rsidR="00BE3B74" w:rsidRDefault="00BE3B74">
            <w:pPr>
              <w:jc w:val="center"/>
              <w:rPr>
                <w:sz w:val="16"/>
                <w:szCs w:val="16"/>
              </w:rPr>
            </w:pPr>
            <w:r>
              <w:rPr>
                <w:sz w:val="16"/>
                <w:szCs w:val="16"/>
              </w:rPr>
              <w:t>2021 ГОД</w:t>
            </w:r>
          </w:p>
        </w:tc>
        <w:tc>
          <w:tcPr>
            <w:tcW w:w="1003" w:type="dxa"/>
            <w:tcBorders>
              <w:top w:val="nil"/>
              <w:left w:val="nil"/>
              <w:bottom w:val="single" w:sz="4" w:space="0" w:color="auto"/>
              <w:right w:val="single" w:sz="4" w:space="0" w:color="auto"/>
            </w:tcBorders>
            <w:noWrap/>
            <w:vAlign w:val="bottom"/>
            <w:hideMark/>
          </w:tcPr>
          <w:p w:rsidR="00BE3B74" w:rsidRDefault="00BE3B74">
            <w:pPr>
              <w:jc w:val="center"/>
              <w:rPr>
                <w:sz w:val="16"/>
                <w:szCs w:val="16"/>
              </w:rPr>
            </w:pPr>
            <w:r>
              <w:rPr>
                <w:sz w:val="16"/>
                <w:szCs w:val="16"/>
              </w:rPr>
              <w:t>2022 ГОД</w:t>
            </w:r>
          </w:p>
        </w:tc>
        <w:tc>
          <w:tcPr>
            <w:tcW w:w="1003" w:type="dxa"/>
            <w:tcBorders>
              <w:top w:val="nil"/>
              <w:left w:val="nil"/>
              <w:bottom w:val="single" w:sz="4" w:space="0" w:color="auto"/>
              <w:right w:val="single" w:sz="4" w:space="0" w:color="auto"/>
            </w:tcBorders>
            <w:noWrap/>
            <w:vAlign w:val="bottom"/>
            <w:hideMark/>
          </w:tcPr>
          <w:p w:rsidR="00BE3B74" w:rsidRDefault="00BE3B74">
            <w:pPr>
              <w:jc w:val="center"/>
              <w:rPr>
                <w:sz w:val="16"/>
                <w:szCs w:val="16"/>
              </w:rPr>
            </w:pPr>
            <w:r>
              <w:rPr>
                <w:sz w:val="16"/>
                <w:szCs w:val="16"/>
              </w:rPr>
              <w:t>2023 ГОД</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jc w:val="center"/>
              <w:rPr>
                <w:sz w:val="16"/>
                <w:szCs w:val="16"/>
              </w:rPr>
            </w:pPr>
            <w:r>
              <w:rPr>
                <w:sz w:val="16"/>
                <w:szCs w:val="16"/>
              </w:rPr>
              <w:t>1</w:t>
            </w:r>
          </w:p>
        </w:tc>
        <w:tc>
          <w:tcPr>
            <w:tcW w:w="1003" w:type="dxa"/>
            <w:tcBorders>
              <w:top w:val="nil"/>
              <w:left w:val="nil"/>
              <w:bottom w:val="single" w:sz="4" w:space="0" w:color="auto"/>
              <w:right w:val="single" w:sz="4" w:space="0" w:color="auto"/>
            </w:tcBorders>
            <w:noWrap/>
            <w:vAlign w:val="bottom"/>
            <w:hideMark/>
          </w:tcPr>
          <w:p w:rsidR="00BE3B74" w:rsidRDefault="00BE3B74">
            <w:pPr>
              <w:jc w:val="center"/>
              <w:rPr>
                <w:sz w:val="16"/>
                <w:szCs w:val="16"/>
              </w:rPr>
            </w:pPr>
            <w:r>
              <w:rPr>
                <w:sz w:val="16"/>
                <w:szCs w:val="16"/>
              </w:rPr>
              <w:t>2</w:t>
            </w:r>
          </w:p>
        </w:tc>
        <w:tc>
          <w:tcPr>
            <w:tcW w:w="1003" w:type="dxa"/>
            <w:tcBorders>
              <w:top w:val="nil"/>
              <w:left w:val="nil"/>
              <w:bottom w:val="single" w:sz="4" w:space="0" w:color="auto"/>
              <w:right w:val="single" w:sz="4" w:space="0" w:color="auto"/>
            </w:tcBorders>
            <w:noWrap/>
            <w:vAlign w:val="bottom"/>
            <w:hideMark/>
          </w:tcPr>
          <w:p w:rsidR="00BE3B74" w:rsidRDefault="00BE3B74">
            <w:pPr>
              <w:jc w:val="center"/>
              <w:rPr>
                <w:sz w:val="16"/>
                <w:szCs w:val="16"/>
              </w:rPr>
            </w:pPr>
            <w:r>
              <w:rPr>
                <w:sz w:val="16"/>
                <w:szCs w:val="16"/>
              </w:rPr>
              <w:t>3</w:t>
            </w:r>
          </w:p>
        </w:tc>
        <w:tc>
          <w:tcPr>
            <w:tcW w:w="1003" w:type="dxa"/>
            <w:tcBorders>
              <w:top w:val="nil"/>
              <w:left w:val="nil"/>
              <w:bottom w:val="single" w:sz="4" w:space="0" w:color="auto"/>
              <w:right w:val="single" w:sz="4" w:space="0" w:color="auto"/>
            </w:tcBorders>
            <w:noWrap/>
            <w:vAlign w:val="bottom"/>
            <w:hideMark/>
          </w:tcPr>
          <w:p w:rsidR="00BE3B74" w:rsidRDefault="00BE3B74">
            <w:pPr>
              <w:jc w:val="center"/>
              <w:rPr>
                <w:sz w:val="16"/>
                <w:szCs w:val="16"/>
              </w:rPr>
            </w:pPr>
            <w:r>
              <w:rPr>
                <w:sz w:val="16"/>
                <w:szCs w:val="16"/>
              </w:rPr>
              <w:t>4</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rPr>
                <w:sz w:val="16"/>
                <w:szCs w:val="16"/>
              </w:rPr>
            </w:pPr>
            <w:r>
              <w:rPr>
                <w:sz w:val="16"/>
                <w:szCs w:val="16"/>
              </w:rPr>
              <w:t>Алексеевское сельское поселение</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247,3</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263,8</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271,8</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rPr>
                <w:sz w:val="16"/>
                <w:szCs w:val="16"/>
              </w:rPr>
            </w:pPr>
            <w:r>
              <w:rPr>
                <w:sz w:val="16"/>
                <w:szCs w:val="16"/>
              </w:rPr>
              <w:t>Апраксинское сельское поселение</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155,1</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165,4</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170,4</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rPr>
                <w:sz w:val="16"/>
                <w:szCs w:val="16"/>
              </w:rPr>
            </w:pPr>
            <w:r>
              <w:rPr>
                <w:sz w:val="16"/>
                <w:szCs w:val="16"/>
              </w:rPr>
              <w:t>Большемаресевское сельское поселение</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378,3</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403,5</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415,7</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rPr>
                <w:sz w:val="16"/>
                <w:szCs w:val="16"/>
              </w:rPr>
            </w:pPr>
            <w:r>
              <w:rPr>
                <w:sz w:val="16"/>
                <w:szCs w:val="16"/>
              </w:rPr>
              <w:t>Большеремезенское сельское поселение</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172,4</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183,9</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189,5</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rPr>
                <w:sz w:val="16"/>
                <w:szCs w:val="16"/>
              </w:rPr>
            </w:pPr>
            <w:r>
              <w:rPr>
                <w:sz w:val="16"/>
                <w:szCs w:val="16"/>
              </w:rPr>
              <w:t>Медаевское сельское поселение</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439,1</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468,4</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482,5</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rPr>
                <w:sz w:val="16"/>
                <w:szCs w:val="16"/>
              </w:rPr>
            </w:pPr>
            <w:r>
              <w:rPr>
                <w:sz w:val="16"/>
                <w:szCs w:val="16"/>
              </w:rPr>
              <w:t>Мичуринское сельское поселение</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531,2</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566,6</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583,8</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rPr>
                <w:sz w:val="16"/>
                <w:szCs w:val="16"/>
              </w:rPr>
            </w:pPr>
            <w:r>
              <w:rPr>
                <w:sz w:val="16"/>
                <w:szCs w:val="16"/>
              </w:rPr>
              <w:t>Отрадненское сельское поселение</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279,9</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298,5</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307,5</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rPr>
                <w:sz w:val="16"/>
                <w:szCs w:val="16"/>
              </w:rPr>
            </w:pPr>
            <w:r>
              <w:rPr>
                <w:sz w:val="16"/>
                <w:szCs w:val="16"/>
              </w:rPr>
              <w:t>Пичеурское сельское поселение</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354,2</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377,8</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color w:val="000000"/>
                <w:sz w:val="16"/>
                <w:szCs w:val="16"/>
              </w:rPr>
            </w:pPr>
            <w:r>
              <w:rPr>
                <w:color w:val="000000"/>
                <w:sz w:val="16"/>
                <w:szCs w:val="16"/>
              </w:rPr>
              <w:t>389,3</w:t>
            </w:r>
          </w:p>
        </w:tc>
      </w:tr>
      <w:tr w:rsidR="00BE3B74" w:rsidTr="00BE3B74">
        <w:trPr>
          <w:trHeight w:val="255"/>
        </w:trPr>
        <w:tc>
          <w:tcPr>
            <w:tcW w:w="7083" w:type="dxa"/>
            <w:tcBorders>
              <w:top w:val="nil"/>
              <w:left w:val="single" w:sz="4" w:space="0" w:color="auto"/>
              <w:bottom w:val="single" w:sz="4" w:space="0" w:color="auto"/>
              <w:right w:val="single" w:sz="4" w:space="0" w:color="auto"/>
            </w:tcBorders>
            <w:noWrap/>
            <w:vAlign w:val="bottom"/>
            <w:hideMark/>
          </w:tcPr>
          <w:p w:rsidR="00BE3B74" w:rsidRDefault="00BE3B74">
            <w:pPr>
              <w:rPr>
                <w:sz w:val="16"/>
                <w:szCs w:val="16"/>
              </w:rPr>
            </w:pPr>
            <w:r>
              <w:rPr>
                <w:sz w:val="16"/>
                <w:szCs w:val="16"/>
              </w:rPr>
              <w:t>ИТОГО:</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sz w:val="16"/>
                <w:szCs w:val="16"/>
              </w:rPr>
            </w:pPr>
            <w:r>
              <w:rPr>
                <w:sz w:val="16"/>
                <w:szCs w:val="16"/>
              </w:rPr>
              <w:t>2557,50</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sz w:val="16"/>
                <w:szCs w:val="16"/>
              </w:rPr>
            </w:pPr>
            <w:r>
              <w:rPr>
                <w:sz w:val="16"/>
                <w:szCs w:val="16"/>
              </w:rPr>
              <w:t>2727,90</w:t>
            </w:r>
          </w:p>
        </w:tc>
        <w:tc>
          <w:tcPr>
            <w:tcW w:w="1003" w:type="dxa"/>
            <w:tcBorders>
              <w:top w:val="nil"/>
              <w:left w:val="nil"/>
              <w:bottom w:val="single" w:sz="4" w:space="0" w:color="auto"/>
              <w:right w:val="single" w:sz="4" w:space="0" w:color="auto"/>
            </w:tcBorders>
            <w:noWrap/>
            <w:vAlign w:val="bottom"/>
            <w:hideMark/>
          </w:tcPr>
          <w:p w:rsidR="00BE3B74" w:rsidRDefault="00BE3B74">
            <w:pPr>
              <w:jc w:val="right"/>
              <w:rPr>
                <w:sz w:val="16"/>
                <w:szCs w:val="16"/>
              </w:rPr>
            </w:pPr>
            <w:r>
              <w:rPr>
                <w:sz w:val="16"/>
                <w:szCs w:val="16"/>
              </w:rPr>
              <w:t>2810,50</w:t>
            </w:r>
          </w:p>
        </w:tc>
      </w:tr>
    </w:tbl>
    <w:p w:rsidR="00BE3B74" w:rsidRDefault="00BE3B74" w:rsidP="00BE3B74">
      <w:pPr>
        <w:jc w:val="right"/>
        <w:rPr>
          <w:rFonts w:eastAsiaTheme="minorHAnsi"/>
          <w:lang w:eastAsia="en-US"/>
        </w:rPr>
      </w:pPr>
    </w:p>
    <w:p w:rsidR="00BE3B74" w:rsidRDefault="00BE3B74" w:rsidP="00BE3B74">
      <w:pPr>
        <w:ind w:left="4956"/>
        <w:jc w:val="right"/>
      </w:pPr>
      <w:r>
        <w:t>Таблица 4</w:t>
      </w:r>
    </w:p>
    <w:p w:rsidR="00BE3B74" w:rsidRDefault="00BE3B74" w:rsidP="00BE3B74">
      <w:pPr>
        <w:jc w:val="center"/>
      </w:pPr>
      <w:r>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 ЖИЗНИ И ЗДОРОВЬЯ НА 2021 ГОД И НА ПЛАНОВЫЙ ПЕРИОД 2022 И 2023 ГОДОВ</w:t>
      </w:r>
    </w:p>
    <w:p w:rsidR="00BE3B74" w:rsidRDefault="00BE3B74" w:rsidP="00BE3B74">
      <w:pPr>
        <w:jc w:val="right"/>
      </w:pPr>
      <w:r>
        <w:t>тыс.рублей</w:t>
      </w:r>
    </w:p>
    <w:tbl>
      <w:tblPr>
        <w:tblW w:w="10007" w:type="dxa"/>
        <w:tblLook w:val="04A0" w:firstRow="1" w:lastRow="0" w:firstColumn="1" w:lastColumn="0" w:noHBand="0" w:noVBand="1"/>
      </w:tblPr>
      <w:tblGrid>
        <w:gridCol w:w="6941"/>
        <w:gridCol w:w="1022"/>
        <w:gridCol w:w="1022"/>
        <w:gridCol w:w="1022"/>
      </w:tblGrid>
      <w:tr w:rsidR="00BE3B74" w:rsidTr="00BE3B74">
        <w:trPr>
          <w:trHeight w:val="170"/>
        </w:trPr>
        <w:tc>
          <w:tcPr>
            <w:tcW w:w="6941"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Наименование поселения</w:t>
            </w:r>
          </w:p>
        </w:tc>
        <w:tc>
          <w:tcPr>
            <w:tcW w:w="3066" w:type="dxa"/>
            <w:gridSpan w:val="3"/>
            <w:tcBorders>
              <w:top w:val="single" w:sz="4" w:space="0" w:color="auto"/>
              <w:left w:val="nil"/>
              <w:bottom w:val="single" w:sz="4" w:space="0" w:color="auto"/>
              <w:right w:val="single" w:sz="4" w:space="0" w:color="auto"/>
            </w:tcBorders>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22" w:type="dxa"/>
            <w:tcBorders>
              <w:top w:val="nil"/>
              <w:left w:val="nil"/>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1</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3</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4</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Алексеевское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9,90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Апраксинское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9,70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9,70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9,70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Большемаресевское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12,80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12,80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12,80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Большеремезенское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6,90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Медаевское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6,50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6,50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6,50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Мичуринское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7,20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7,20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7,20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Отрадненское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9,80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Пичеурское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ИТОГО:</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68,80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68,80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68,80</w:t>
            </w:r>
          </w:p>
        </w:tc>
      </w:tr>
    </w:tbl>
    <w:p w:rsidR="00BE3B74" w:rsidRDefault="00BE3B74" w:rsidP="00BE3B74">
      <w:pPr>
        <w:jc w:val="right"/>
        <w:rPr>
          <w:rFonts w:eastAsiaTheme="minorHAnsi"/>
          <w:lang w:eastAsia="en-US"/>
        </w:rPr>
      </w:pPr>
      <w:r>
        <w:t>Таблица 5</w:t>
      </w:r>
    </w:p>
    <w:p w:rsidR="00BE3B74" w:rsidRDefault="00BE3B74" w:rsidP="00BE3B74">
      <w:pPr>
        <w:jc w:val="center"/>
      </w:pPr>
      <w:r>
        <w:t>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2021 ГОД И НА ПЛАНОВЫЙ ПЕРИОД 2022 И 2023 ГОДОВ</w:t>
      </w:r>
    </w:p>
    <w:p w:rsidR="00BE3B74" w:rsidRDefault="00BE3B74" w:rsidP="00BE3B74">
      <w:pPr>
        <w:jc w:val="right"/>
      </w:pPr>
      <w:r>
        <w:t>тыс.рублей</w:t>
      </w:r>
    </w:p>
    <w:tbl>
      <w:tblPr>
        <w:tblW w:w="10003" w:type="dxa"/>
        <w:tblLook w:val="04A0" w:firstRow="1" w:lastRow="0" w:firstColumn="1" w:lastColumn="0" w:noHBand="0" w:noVBand="1"/>
      </w:tblPr>
      <w:tblGrid>
        <w:gridCol w:w="6799"/>
        <w:gridCol w:w="1068"/>
        <w:gridCol w:w="1068"/>
        <w:gridCol w:w="1068"/>
      </w:tblGrid>
      <w:tr w:rsidR="00BE3B74" w:rsidTr="00BE3B74">
        <w:trPr>
          <w:trHeight w:val="170"/>
        </w:trPr>
        <w:tc>
          <w:tcPr>
            <w:tcW w:w="6799"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Наименование поселения</w:t>
            </w:r>
          </w:p>
        </w:tc>
        <w:tc>
          <w:tcPr>
            <w:tcW w:w="3204" w:type="dxa"/>
            <w:gridSpan w:val="3"/>
            <w:tcBorders>
              <w:top w:val="single" w:sz="4" w:space="0" w:color="auto"/>
              <w:left w:val="nil"/>
              <w:bottom w:val="single" w:sz="4" w:space="0" w:color="auto"/>
              <w:right w:val="single" w:sz="4" w:space="0" w:color="auto"/>
            </w:tcBorders>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68" w:type="dxa"/>
            <w:tcBorders>
              <w:top w:val="nil"/>
              <w:left w:val="nil"/>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1068"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1068"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1</w:t>
            </w:r>
          </w:p>
        </w:tc>
        <w:tc>
          <w:tcPr>
            <w:tcW w:w="1068"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1068"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3</w:t>
            </w:r>
          </w:p>
        </w:tc>
        <w:tc>
          <w:tcPr>
            <w:tcW w:w="1068"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4</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Алексеевское сельское поселение</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7,9</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7,9</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7,9</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Апраксинское сельское поселение</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17,8</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17,8</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17,8</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Большемаресевское сельское поселение</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30,8</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30,8</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30,8</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Большеремезенское сельское поселение</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18,5</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18,5</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18,5</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Медаевское сельское поселение</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28,5</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28,5</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28,5</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Мичуринское сельское поселение</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24,7</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24,7</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24,7</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Отрадненское сельское поселение</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18,8</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18,8</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18,8</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Пичеурское сельское поселение</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27,1</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27,1</w:t>
            </w:r>
          </w:p>
        </w:tc>
        <w:tc>
          <w:tcPr>
            <w:tcW w:w="1068" w:type="dxa"/>
            <w:tcBorders>
              <w:top w:val="nil"/>
              <w:left w:val="nil"/>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27,1</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ИТОГО:</w:t>
            </w:r>
          </w:p>
        </w:tc>
        <w:tc>
          <w:tcPr>
            <w:tcW w:w="1068"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174,1</w:t>
            </w:r>
          </w:p>
        </w:tc>
        <w:tc>
          <w:tcPr>
            <w:tcW w:w="1068"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174,1</w:t>
            </w:r>
          </w:p>
        </w:tc>
        <w:tc>
          <w:tcPr>
            <w:tcW w:w="1068"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174,1</w:t>
            </w:r>
          </w:p>
        </w:tc>
      </w:tr>
    </w:tbl>
    <w:p w:rsidR="00BE3B74" w:rsidRDefault="00BE3B74" w:rsidP="00BE3B74">
      <w:pPr>
        <w:jc w:val="right"/>
        <w:rPr>
          <w:rFonts w:eastAsiaTheme="minorHAnsi"/>
          <w:lang w:eastAsia="en-US"/>
        </w:rPr>
      </w:pPr>
      <w:r>
        <w:t>Таблица 6</w:t>
      </w:r>
    </w:p>
    <w:p w:rsidR="00BE3B74" w:rsidRDefault="00BE3B74" w:rsidP="00BE3B74">
      <w:pPr>
        <w:jc w:val="center"/>
      </w:pPr>
      <w:r>
        <w:t>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НА 2021 ГОД И НА ПЛАНОВЫЙ ПЕРИОД 2022 И 2023 ГОДОВ</w:t>
      </w:r>
    </w:p>
    <w:p w:rsidR="00BE3B74" w:rsidRDefault="00BE3B74" w:rsidP="00BE3B74">
      <w:pPr>
        <w:jc w:val="right"/>
      </w:pPr>
      <w:r>
        <w:t>тыс.рублей</w:t>
      </w:r>
    </w:p>
    <w:tbl>
      <w:tblPr>
        <w:tblW w:w="10045" w:type="dxa"/>
        <w:tblLook w:val="04A0" w:firstRow="1" w:lastRow="0" w:firstColumn="1" w:lastColumn="0" w:noHBand="0" w:noVBand="1"/>
      </w:tblPr>
      <w:tblGrid>
        <w:gridCol w:w="6799"/>
        <w:gridCol w:w="1082"/>
        <w:gridCol w:w="1082"/>
        <w:gridCol w:w="1082"/>
      </w:tblGrid>
      <w:tr w:rsidR="00BE3B74" w:rsidTr="00BE3B74">
        <w:trPr>
          <w:trHeight w:val="170"/>
        </w:trPr>
        <w:tc>
          <w:tcPr>
            <w:tcW w:w="6799"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Наименование поселения</w:t>
            </w:r>
          </w:p>
        </w:tc>
        <w:tc>
          <w:tcPr>
            <w:tcW w:w="3246" w:type="dxa"/>
            <w:gridSpan w:val="3"/>
            <w:tcBorders>
              <w:top w:val="single" w:sz="4" w:space="0" w:color="auto"/>
              <w:left w:val="nil"/>
              <w:bottom w:val="single" w:sz="4" w:space="0" w:color="auto"/>
              <w:right w:val="single" w:sz="4" w:space="0" w:color="auto"/>
            </w:tcBorders>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82" w:type="dxa"/>
            <w:tcBorders>
              <w:top w:val="nil"/>
              <w:left w:val="nil"/>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108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108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1</w:t>
            </w:r>
          </w:p>
        </w:tc>
        <w:tc>
          <w:tcPr>
            <w:tcW w:w="108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108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3</w:t>
            </w:r>
          </w:p>
        </w:tc>
        <w:tc>
          <w:tcPr>
            <w:tcW w:w="108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4</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Алексеевское сельское поселение </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15,0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15,0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15,0</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Апраксинское сельское поселение </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30,0</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Большемаресевское сельское поселение </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45,0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45,0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45,0</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Большеремезенское сельское поселение </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30,0</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Медаевское сельское поселение </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30,0</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Мичуринское сельское поселение </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45,0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45,0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45,0</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Отрадненское сельское поселение </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Пичеурское сельское поселение </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15,0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15,0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15,0</w:t>
            </w:r>
          </w:p>
        </w:tc>
      </w:tr>
      <w:tr w:rsidR="00BE3B74" w:rsidTr="00BE3B74">
        <w:trPr>
          <w:trHeight w:val="170"/>
        </w:trPr>
        <w:tc>
          <w:tcPr>
            <w:tcW w:w="6799"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ИТОГО: </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270,0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270,0</w:t>
            </w:r>
          </w:p>
        </w:tc>
        <w:tc>
          <w:tcPr>
            <w:tcW w:w="108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270,0</w:t>
            </w:r>
          </w:p>
        </w:tc>
      </w:tr>
    </w:tbl>
    <w:p w:rsidR="00BE3B74" w:rsidRDefault="00BE3B74" w:rsidP="00BE3B74">
      <w:pPr>
        <w:jc w:val="right"/>
        <w:rPr>
          <w:rFonts w:eastAsiaTheme="minorHAnsi"/>
          <w:lang w:eastAsia="en-US"/>
        </w:rPr>
      </w:pPr>
      <w:r>
        <w:t>Таблица 7</w:t>
      </w:r>
    </w:p>
    <w:p w:rsidR="00BE3B74" w:rsidRDefault="00BE3B74" w:rsidP="00BE3B74">
      <w:pPr>
        <w:jc w:val="center"/>
      </w:pPr>
      <w:r>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2021 ГОД И НА ПЛАНОВЫЙ ПЕРИОД 2022 И 2023 ГОДОВ</w:t>
      </w:r>
    </w:p>
    <w:p w:rsidR="00BE3B74" w:rsidRDefault="00BE3B74" w:rsidP="00BE3B74">
      <w:pPr>
        <w:jc w:val="right"/>
      </w:pPr>
      <w:r>
        <w:t>тыс.рублей</w:t>
      </w:r>
    </w:p>
    <w:tbl>
      <w:tblPr>
        <w:tblW w:w="10007" w:type="dxa"/>
        <w:tblLook w:val="04A0" w:firstRow="1" w:lastRow="0" w:firstColumn="1" w:lastColumn="0" w:noHBand="0" w:noVBand="1"/>
      </w:tblPr>
      <w:tblGrid>
        <w:gridCol w:w="6941"/>
        <w:gridCol w:w="1022"/>
        <w:gridCol w:w="1022"/>
        <w:gridCol w:w="1022"/>
      </w:tblGrid>
      <w:tr w:rsidR="00BE3B74" w:rsidTr="00BE3B74">
        <w:trPr>
          <w:trHeight w:val="170"/>
        </w:trPr>
        <w:tc>
          <w:tcPr>
            <w:tcW w:w="6941"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Наименование поселения</w:t>
            </w:r>
          </w:p>
        </w:tc>
        <w:tc>
          <w:tcPr>
            <w:tcW w:w="3066" w:type="dxa"/>
            <w:gridSpan w:val="3"/>
            <w:tcBorders>
              <w:top w:val="single" w:sz="4" w:space="0" w:color="auto"/>
              <w:left w:val="nil"/>
              <w:bottom w:val="single" w:sz="4" w:space="0" w:color="auto"/>
              <w:right w:val="single" w:sz="4" w:space="0" w:color="auto"/>
            </w:tcBorders>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22" w:type="dxa"/>
            <w:tcBorders>
              <w:top w:val="nil"/>
              <w:left w:val="nil"/>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1</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3</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4</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Алексеевское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9,90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Апраксинское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9,70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9,70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9,70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Большемаресевское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12,80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12,80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12,80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Большеремезенское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6,90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Медаевское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6,50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6,50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6,50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Мичуринское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7,20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7,20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7,20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Отрадненское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9,80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Пичеурское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r>
      <w:tr w:rsidR="00BE3B74" w:rsidTr="00BE3B74">
        <w:trPr>
          <w:trHeight w:val="170"/>
        </w:trPr>
        <w:tc>
          <w:tcPr>
            <w:tcW w:w="6941"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ИТОГО:</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68,80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68,80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68,80</w:t>
            </w:r>
          </w:p>
        </w:tc>
      </w:tr>
    </w:tbl>
    <w:p w:rsidR="00BE3B74" w:rsidRDefault="00BE3B74" w:rsidP="00BE3B74">
      <w:pPr>
        <w:jc w:val="right"/>
        <w:rPr>
          <w:rFonts w:eastAsiaTheme="minorHAnsi"/>
          <w:lang w:eastAsia="en-US"/>
        </w:rPr>
      </w:pPr>
      <w:r>
        <w:t>Таблица 8</w:t>
      </w:r>
    </w:p>
    <w:p w:rsidR="00BE3B74" w:rsidRDefault="00BE3B74" w:rsidP="00BE3B74">
      <w:pPr>
        <w:jc w:val="center"/>
      </w:pPr>
      <w:r>
        <w:t xml:space="preserve">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2021 ГОД И НА ПЛАНОВЫЙ ПЕРИОД </w:t>
      </w:r>
    </w:p>
    <w:p w:rsidR="00BE3B74" w:rsidRDefault="00BE3B74" w:rsidP="00BE3B74">
      <w:pPr>
        <w:jc w:val="center"/>
      </w:pPr>
      <w:r>
        <w:t>2022 И 2023 ГОДОВ</w:t>
      </w:r>
    </w:p>
    <w:p w:rsidR="00BE3B74" w:rsidRDefault="00BE3B74" w:rsidP="00BE3B74">
      <w:pPr>
        <w:jc w:val="right"/>
      </w:pPr>
      <w:r>
        <w:t>тыс.рублей</w:t>
      </w:r>
    </w:p>
    <w:tbl>
      <w:tblPr>
        <w:tblW w:w="10432" w:type="dxa"/>
        <w:tblLook w:val="04A0" w:firstRow="1" w:lastRow="0" w:firstColumn="1" w:lastColumn="0" w:noHBand="0" w:noVBand="1"/>
      </w:tblPr>
      <w:tblGrid>
        <w:gridCol w:w="7366"/>
        <w:gridCol w:w="1022"/>
        <w:gridCol w:w="1022"/>
        <w:gridCol w:w="1022"/>
      </w:tblGrid>
      <w:tr w:rsidR="00BE3B74" w:rsidTr="00BE3B74">
        <w:trPr>
          <w:trHeight w:val="170"/>
        </w:trPr>
        <w:tc>
          <w:tcPr>
            <w:tcW w:w="7366"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Наименование поселения</w:t>
            </w:r>
          </w:p>
        </w:tc>
        <w:tc>
          <w:tcPr>
            <w:tcW w:w="3066" w:type="dxa"/>
            <w:gridSpan w:val="3"/>
            <w:tcBorders>
              <w:top w:val="single" w:sz="4" w:space="0" w:color="auto"/>
              <w:left w:val="nil"/>
              <w:bottom w:val="single" w:sz="4" w:space="0" w:color="auto"/>
              <w:right w:val="single" w:sz="4" w:space="0" w:color="auto"/>
            </w:tcBorders>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22" w:type="dxa"/>
            <w:tcBorders>
              <w:top w:val="nil"/>
              <w:left w:val="nil"/>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1</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3</w:t>
            </w:r>
          </w:p>
        </w:tc>
        <w:tc>
          <w:tcPr>
            <w:tcW w:w="1022" w:type="dxa"/>
            <w:tcBorders>
              <w:top w:val="nil"/>
              <w:left w:val="nil"/>
              <w:bottom w:val="single" w:sz="4" w:space="0" w:color="auto"/>
              <w:right w:val="single" w:sz="4" w:space="0" w:color="auto"/>
            </w:tcBorders>
            <w:noWrap/>
            <w:hideMark/>
          </w:tcPr>
          <w:p w:rsidR="00BE3B74" w:rsidRDefault="00BE3B74">
            <w:pPr>
              <w:jc w:val="center"/>
              <w:rPr>
                <w:sz w:val="16"/>
                <w:szCs w:val="16"/>
              </w:rPr>
            </w:pPr>
            <w:r>
              <w:rPr>
                <w:sz w:val="16"/>
                <w:szCs w:val="16"/>
              </w:rPr>
              <w:t>4</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Алексеевское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9,90</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Апраксинское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9,70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9,70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9,70</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Большемаресевское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12,80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12,80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12,80</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Большеремезенское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6,90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6,90</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lastRenderedPageBreak/>
              <w:t>Медаевское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6,50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6,50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6,50</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Мичуринское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7,20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7,20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7,20</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Отрадненское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9,80</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Пичеурское сельское поселение</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6,00</w:t>
            </w:r>
          </w:p>
        </w:tc>
      </w:tr>
      <w:tr w:rsidR="00BE3B74" w:rsidTr="00BE3B74">
        <w:trPr>
          <w:trHeight w:val="170"/>
        </w:trPr>
        <w:tc>
          <w:tcPr>
            <w:tcW w:w="7366" w:type="dxa"/>
            <w:tcBorders>
              <w:top w:val="nil"/>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ИТОГО:</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68,80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68,80</w:t>
            </w:r>
          </w:p>
        </w:tc>
        <w:tc>
          <w:tcPr>
            <w:tcW w:w="1022" w:type="dxa"/>
            <w:tcBorders>
              <w:top w:val="nil"/>
              <w:left w:val="nil"/>
              <w:bottom w:val="single" w:sz="4" w:space="0" w:color="auto"/>
              <w:right w:val="single" w:sz="4" w:space="0" w:color="auto"/>
            </w:tcBorders>
            <w:noWrap/>
            <w:hideMark/>
          </w:tcPr>
          <w:p w:rsidR="00BE3B74" w:rsidRDefault="00BE3B74">
            <w:pPr>
              <w:jc w:val="right"/>
              <w:rPr>
                <w:sz w:val="16"/>
                <w:szCs w:val="16"/>
              </w:rPr>
            </w:pPr>
            <w:r>
              <w:rPr>
                <w:sz w:val="16"/>
                <w:szCs w:val="16"/>
              </w:rPr>
              <w:t>68,80</w:t>
            </w:r>
          </w:p>
        </w:tc>
      </w:tr>
    </w:tbl>
    <w:p w:rsidR="00BE3B74" w:rsidRDefault="00BE3B74" w:rsidP="00BE3B74">
      <w:pPr>
        <w:jc w:val="right"/>
        <w:rPr>
          <w:rFonts w:eastAsiaTheme="minorHAnsi"/>
          <w:lang w:eastAsia="en-US"/>
        </w:rPr>
      </w:pPr>
      <w:r>
        <w:t>Таблица 9</w:t>
      </w:r>
    </w:p>
    <w:p w:rsidR="00BE3B74" w:rsidRDefault="00BE3B74" w:rsidP="00BE3B74">
      <w:pPr>
        <w:jc w:val="center"/>
      </w:pPr>
      <w:r>
        <w:t>РАСПРЕДЕЛЕНИЕ ИНЫХ МЕЖБЮДЖЕТНЫХ ТРАНСФЕРТОВ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НА 2021 ГОД И НА ПЛАНОВЫЙ ПЕРИОД 2022 И 2023 ГОДОВ</w:t>
      </w:r>
    </w:p>
    <w:p w:rsidR="00BE3B74" w:rsidRDefault="00BE3B74" w:rsidP="00BE3B74">
      <w:pPr>
        <w:jc w:val="right"/>
      </w:pPr>
      <w:r>
        <w:t>тыс.рублей</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014"/>
        <w:gridCol w:w="1014"/>
        <w:gridCol w:w="1014"/>
      </w:tblGrid>
      <w:tr w:rsidR="00BE3B74" w:rsidTr="00BE3B74">
        <w:trPr>
          <w:trHeight w:val="170"/>
        </w:trPr>
        <w:tc>
          <w:tcPr>
            <w:tcW w:w="7366"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Наименование поселения</w:t>
            </w:r>
          </w:p>
        </w:tc>
        <w:tc>
          <w:tcPr>
            <w:tcW w:w="3042" w:type="dxa"/>
            <w:gridSpan w:val="3"/>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14"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2021 ГОД</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2022 ГОД</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2023 ГОД</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1</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3</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4</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Алексеевское сельское поселение </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55,0</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55,0</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55,0</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Апраксинское сельское поселение </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53,8</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53,8</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53,8</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Большемаресевское сельское поселение </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70,8</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70,8</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70,8</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Большеремезенское сельское поселение </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38,3</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38,3</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38,3</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Медаевское сельское поселение </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35,9</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35,9</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35,9</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Мичуринское сельское поселение </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39,7</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39,7</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39,7</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Отрадненское сельское поселение </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54,2</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54,2</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54,2</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Пичеурское сельское поселение </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33,6</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33,6</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color w:val="000000"/>
                <w:sz w:val="16"/>
                <w:szCs w:val="16"/>
              </w:rPr>
            </w:pPr>
            <w:r>
              <w:rPr>
                <w:color w:val="000000"/>
                <w:sz w:val="16"/>
                <w:szCs w:val="16"/>
              </w:rPr>
              <w:t>33,6</w:t>
            </w:r>
          </w:p>
        </w:tc>
      </w:tr>
      <w:tr w:rsidR="00BE3B74" w:rsidTr="00BE3B74">
        <w:trPr>
          <w:trHeight w:val="170"/>
        </w:trPr>
        <w:tc>
          <w:tcPr>
            <w:tcW w:w="7366"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xml:space="preserve"> ИТОГО: </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381,3</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381,3</w:t>
            </w:r>
          </w:p>
        </w:tc>
        <w:tc>
          <w:tcPr>
            <w:tcW w:w="1014" w:type="dxa"/>
            <w:tcBorders>
              <w:top w:val="single" w:sz="4" w:space="0" w:color="auto"/>
              <w:left w:val="single" w:sz="4" w:space="0" w:color="auto"/>
              <w:bottom w:val="single" w:sz="4" w:space="0" w:color="auto"/>
              <w:right w:val="single" w:sz="4" w:space="0" w:color="auto"/>
            </w:tcBorders>
            <w:noWrap/>
            <w:hideMark/>
          </w:tcPr>
          <w:p w:rsidR="00BE3B74" w:rsidRDefault="00BE3B74">
            <w:pPr>
              <w:jc w:val="right"/>
              <w:rPr>
                <w:sz w:val="16"/>
                <w:szCs w:val="16"/>
              </w:rPr>
            </w:pPr>
            <w:r>
              <w:rPr>
                <w:sz w:val="16"/>
                <w:szCs w:val="16"/>
              </w:rPr>
              <w:t>381,3</w:t>
            </w:r>
          </w:p>
        </w:tc>
      </w:tr>
    </w:tbl>
    <w:p w:rsidR="00BE3B74" w:rsidRDefault="00BE3B74" w:rsidP="00BE3B74">
      <w:pPr>
        <w:jc w:val="right"/>
        <w:rPr>
          <w:rFonts w:eastAsiaTheme="minorHAnsi"/>
          <w:lang w:eastAsia="en-US"/>
        </w:rPr>
      </w:pPr>
    </w:p>
    <w:p w:rsidR="00BE3B74" w:rsidRDefault="00BE3B74" w:rsidP="00BE3B74">
      <w:pPr>
        <w:ind w:left="5664"/>
        <w:jc w:val="both"/>
      </w:pPr>
      <w:r>
        <w:t xml:space="preserve">Приложение 10 </w:t>
      </w:r>
    </w:p>
    <w:p w:rsidR="00BE3B74" w:rsidRDefault="00BE3B74" w:rsidP="00BE3B74">
      <w:pPr>
        <w:ind w:left="5664"/>
        <w:jc w:val="both"/>
      </w:pPr>
      <w:r>
        <w:t>к решению  Совета депутатов</w:t>
      </w:r>
    </w:p>
    <w:p w:rsidR="00BE3B74" w:rsidRDefault="00BE3B74" w:rsidP="00BE3B74">
      <w:pPr>
        <w:ind w:left="5664"/>
        <w:jc w:val="both"/>
      </w:pPr>
      <w:r>
        <w:t xml:space="preserve">Чамзинского муниципального района </w:t>
      </w:r>
    </w:p>
    <w:p w:rsidR="00BE3B74" w:rsidRDefault="00BE3B74" w:rsidP="00BE3B74">
      <w:pPr>
        <w:ind w:left="5664"/>
        <w:jc w:val="both"/>
      </w:pPr>
      <w:r>
        <w:t xml:space="preserve">Республики Мордовия «О бюджете </w:t>
      </w:r>
    </w:p>
    <w:p w:rsidR="00BE3B74" w:rsidRDefault="00BE3B74" w:rsidP="00BE3B74">
      <w:pPr>
        <w:ind w:left="5664"/>
        <w:jc w:val="both"/>
      </w:pPr>
      <w:r>
        <w:t xml:space="preserve">Чамзинского муниципального района  </w:t>
      </w:r>
    </w:p>
    <w:p w:rsidR="00BE3B74" w:rsidRDefault="00BE3B74" w:rsidP="00BE3B74">
      <w:pPr>
        <w:ind w:left="5664"/>
        <w:jc w:val="both"/>
      </w:pPr>
      <w:r>
        <w:t xml:space="preserve">Республики Мордовия на 2021 год </w:t>
      </w:r>
    </w:p>
    <w:p w:rsidR="00BE3B74" w:rsidRDefault="00BE3B74" w:rsidP="00BE3B74">
      <w:pPr>
        <w:ind w:left="5664"/>
        <w:jc w:val="both"/>
      </w:pPr>
      <w:r>
        <w:t xml:space="preserve">и на плановый период 2022 и 2023 годов»                                 </w:t>
      </w:r>
    </w:p>
    <w:p w:rsidR="00BE3B74" w:rsidRDefault="00BE3B74" w:rsidP="00BE3B74">
      <w:pPr>
        <w:ind w:left="5664"/>
        <w:jc w:val="both"/>
      </w:pPr>
      <w:r>
        <w:t xml:space="preserve">от 25.12.2020 г № 289  </w:t>
      </w:r>
    </w:p>
    <w:p w:rsidR="00BE3B74" w:rsidRDefault="00BE3B74" w:rsidP="00BE3B74">
      <w:pPr>
        <w:ind w:left="5664"/>
        <w:jc w:val="both"/>
      </w:pPr>
      <w:r>
        <w:t xml:space="preserve"> </w:t>
      </w:r>
    </w:p>
    <w:p w:rsidR="00BE3B74" w:rsidRDefault="00BE3B74" w:rsidP="00BE3B74">
      <w:pPr>
        <w:jc w:val="center"/>
      </w:pPr>
      <w:r>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BE3B74" w:rsidRDefault="00BE3B74" w:rsidP="00BE3B74">
      <w:pPr>
        <w:ind w:left="4956"/>
        <w:jc w:val="right"/>
      </w:pPr>
      <w:r>
        <w:t>тыс.рублей</w:t>
      </w:r>
    </w:p>
    <w:tbl>
      <w:tblPr>
        <w:tblW w:w="10159" w:type="dxa"/>
        <w:tblLook w:val="04A0" w:firstRow="1" w:lastRow="0" w:firstColumn="1" w:lastColumn="0" w:noHBand="0" w:noVBand="1"/>
      </w:tblPr>
      <w:tblGrid>
        <w:gridCol w:w="2405"/>
        <w:gridCol w:w="4820"/>
        <w:gridCol w:w="978"/>
        <w:gridCol w:w="978"/>
        <w:gridCol w:w="978"/>
      </w:tblGrid>
      <w:tr w:rsidR="00BE3B74" w:rsidTr="00BE3B74">
        <w:trPr>
          <w:trHeight w:val="450"/>
        </w:trPr>
        <w:tc>
          <w:tcPr>
            <w:tcW w:w="2405" w:type="dxa"/>
            <w:vMerge w:val="restart"/>
            <w:tcBorders>
              <w:top w:val="single" w:sz="4" w:space="0" w:color="auto"/>
              <w:left w:val="single" w:sz="4" w:space="0" w:color="auto"/>
              <w:bottom w:val="single" w:sz="4" w:space="0" w:color="000000"/>
              <w:right w:val="single" w:sz="4" w:space="0" w:color="auto"/>
            </w:tcBorders>
            <w:noWrap/>
            <w:hideMark/>
          </w:tcPr>
          <w:p w:rsidR="00BE3B74" w:rsidRDefault="00BE3B74">
            <w:pPr>
              <w:jc w:val="center"/>
              <w:rPr>
                <w:sz w:val="17"/>
                <w:szCs w:val="17"/>
              </w:rPr>
            </w:pPr>
            <w:r>
              <w:rPr>
                <w:sz w:val="17"/>
                <w:szCs w:val="17"/>
              </w:rPr>
              <w:t>Код</w:t>
            </w:r>
          </w:p>
        </w:tc>
        <w:tc>
          <w:tcPr>
            <w:tcW w:w="4820" w:type="dxa"/>
            <w:vMerge w:val="restart"/>
            <w:tcBorders>
              <w:top w:val="single" w:sz="4" w:space="0" w:color="auto"/>
              <w:left w:val="single" w:sz="4" w:space="0" w:color="auto"/>
              <w:bottom w:val="single" w:sz="4" w:space="0" w:color="000000"/>
              <w:right w:val="single" w:sz="4" w:space="0" w:color="auto"/>
            </w:tcBorders>
            <w:hideMark/>
          </w:tcPr>
          <w:p w:rsidR="00BE3B74" w:rsidRDefault="00BE3B74">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934" w:type="dxa"/>
            <w:gridSpan w:val="3"/>
            <w:vMerge w:val="restart"/>
            <w:tcBorders>
              <w:top w:val="single" w:sz="4" w:space="0" w:color="auto"/>
              <w:left w:val="single" w:sz="4" w:space="0" w:color="auto"/>
              <w:bottom w:val="single" w:sz="4" w:space="0" w:color="000000"/>
              <w:right w:val="single" w:sz="4" w:space="0" w:color="000000"/>
            </w:tcBorders>
            <w:noWrap/>
            <w:hideMark/>
          </w:tcPr>
          <w:p w:rsidR="00BE3B74" w:rsidRDefault="00BE3B74">
            <w:pPr>
              <w:jc w:val="center"/>
              <w:rPr>
                <w:sz w:val="17"/>
                <w:szCs w:val="17"/>
              </w:rPr>
            </w:pPr>
            <w:r>
              <w:rPr>
                <w:sz w:val="17"/>
                <w:szCs w:val="17"/>
              </w:rPr>
              <w:t>Сумма</w:t>
            </w:r>
          </w:p>
        </w:tc>
      </w:tr>
      <w:tr w:rsidR="00BE3B74" w:rsidTr="00BE3B74">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3B74" w:rsidRDefault="00BE3B74">
            <w:pPr>
              <w:rPr>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3B74" w:rsidRDefault="00BE3B74">
            <w:pPr>
              <w:rPr>
                <w:sz w:val="17"/>
                <w:szCs w:val="17"/>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E3B74" w:rsidRDefault="00BE3B74">
            <w:pPr>
              <w:rPr>
                <w:sz w:val="17"/>
                <w:szCs w:val="17"/>
              </w:rPr>
            </w:pPr>
          </w:p>
        </w:tc>
      </w:tr>
      <w:tr w:rsidR="00BE3B74" w:rsidTr="00BE3B74">
        <w:trPr>
          <w:trHeight w:val="1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3B74" w:rsidRDefault="00BE3B74">
            <w:pPr>
              <w:rPr>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3B74" w:rsidRDefault="00BE3B74">
            <w:pPr>
              <w:rPr>
                <w:sz w:val="17"/>
                <w:szCs w:val="17"/>
              </w:rPr>
            </w:pPr>
          </w:p>
        </w:tc>
        <w:tc>
          <w:tcPr>
            <w:tcW w:w="978" w:type="dxa"/>
            <w:tcBorders>
              <w:top w:val="nil"/>
              <w:left w:val="nil"/>
              <w:bottom w:val="single" w:sz="4" w:space="0" w:color="auto"/>
              <w:right w:val="single" w:sz="4" w:space="0" w:color="auto"/>
            </w:tcBorders>
            <w:noWrap/>
            <w:hideMark/>
          </w:tcPr>
          <w:p w:rsidR="00BE3B74" w:rsidRDefault="00BE3B74">
            <w:pPr>
              <w:jc w:val="center"/>
              <w:rPr>
                <w:sz w:val="17"/>
                <w:szCs w:val="17"/>
              </w:rPr>
            </w:pPr>
            <w:r>
              <w:rPr>
                <w:sz w:val="17"/>
                <w:szCs w:val="17"/>
              </w:rPr>
              <w:t>2021 ГОД</w:t>
            </w:r>
          </w:p>
        </w:tc>
        <w:tc>
          <w:tcPr>
            <w:tcW w:w="978" w:type="dxa"/>
            <w:tcBorders>
              <w:top w:val="nil"/>
              <w:left w:val="nil"/>
              <w:bottom w:val="single" w:sz="4" w:space="0" w:color="auto"/>
              <w:right w:val="single" w:sz="4" w:space="0" w:color="auto"/>
            </w:tcBorders>
            <w:noWrap/>
            <w:hideMark/>
          </w:tcPr>
          <w:p w:rsidR="00BE3B74" w:rsidRDefault="00BE3B74">
            <w:pPr>
              <w:jc w:val="center"/>
              <w:rPr>
                <w:sz w:val="17"/>
                <w:szCs w:val="17"/>
              </w:rPr>
            </w:pPr>
            <w:r>
              <w:rPr>
                <w:sz w:val="17"/>
                <w:szCs w:val="17"/>
              </w:rPr>
              <w:t>2022 ГОД</w:t>
            </w:r>
          </w:p>
        </w:tc>
        <w:tc>
          <w:tcPr>
            <w:tcW w:w="978" w:type="dxa"/>
            <w:tcBorders>
              <w:top w:val="nil"/>
              <w:left w:val="nil"/>
              <w:bottom w:val="single" w:sz="4" w:space="0" w:color="auto"/>
              <w:right w:val="single" w:sz="4" w:space="0" w:color="auto"/>
            </w:tcBorders>
            <w:noWrap/>
            <w:hideMark/>
          </w:tcPr>
          <w:p w:rsidR="00BE3B74" w:rsidRDefault="00BE3B74">
            <w:pPr>
              <w:jc w:val="center"/>
              <w:rPr>
                <w:sz w:val="17"/>
                <w:szCs w:val="17"/>
              </w:rPr>
            </w:pPr>
            <w:r>
              <w:rPr>
                <w:sz w:val="17"/>
                <w:szCs w:val="17"/>
              </w:rPr>
              <w:t>2023 ГОД</w:t>
            </w:r>
          </w:p>
        </w:tc>
      </w:tr>
      <w:tr w:rsidR="00BE3B74" w:rsidTr="00BE3B74">
        <w:trPr>
          <w:trHeight w:val="170"/>
        </w:trPr>
        <w:tc>
          <w:tcPr>
            <w:tcW w:w="2405" w:type="dxa"/>
            <w:tcBorders>
              <w:top w:val="nil"/>
              <w:left w:val="single" w:sz="4" w:space="0" w:color="auto"/>
              <w:bottom w:val="single" w:sz="4" w:space="0" w:color="auto"/>
              <w:right w:val="single" w:sz="4" w:space="0" w:color="auto"/>
            </w:tcBorders>
            <w:noWrap/>
            <w:hideMark/>
          </w:tcPr>
          <w:p w:rsidR="00BE3B74" w:rsidRDefault="00BE3B74">
            <w:pPr>
              <w:jc w:val="center"/>
              <w:rPr>
                <w:sz w:val="17"/>
                <w:szCs w:val="17"/>
              </w:rPr>
            </w:pPr>
            <w:r>
              <w:rPr>
                <w:sz w:val="17"/>
                <w:szCs w:val="17"/>
              </w:rPr>
              <w:t>1</w:t>
            </w:r>
          </w:p>
        </w:tc>
        <w:tc>
          <w:tcPr>
            <w:tcW w:w="4820" w:type="dxa"/>
            <w:tcBorders>
              <w:top w:val="nil"/>
              <w:left w:val="nil"/>
              <w:bottom w:val="single" w:sz="4" w:space="0" w:color="auto"/>
              <w:right w:val="single" w:sz="4" w:space="0" w:color="auto"/>
            </w:tcBorders>
            <w:noWrap/>
            <w:hideMark/>
          </w:tcPr>
          <w:p w:rsidR="00BE3B74" w:rsidRDefault="00BE3B74">
            <w:pPr>
              <w:jc w:val="center"/>
              <w:rPr>
                <w:sz w:val="17"/>
                <w:szCs w:val="17"/>
              </w:rPr>
            </w:pPr>
            <w:r>
              <w:rPr>
                <w:sz w:val="17"/>
                <w:szCs w:val="17"/>
              </w:rPr>
              <w:t>2</w:t>
            </w:r>
          </w:p>
        </w:tc>
        <w:tc>
          <w:tcPr>
            <w:tcW w:w="978" w:type="dxa"/>
            <w:tcBorders>
              <w:top w:val="nil"/>
              <w:left w:val="nil"/>
              <w:bottom w:val="single" w:sz="4" w:space="0" w:color="auto"/>
              <w:right w:val="single" w:sz="4" w:space="0" w:color="auto"/>
            </w:tcBorders>
            <w:noWrap/>
            <w:hideMark/>
          </w:tcPr>
          <w:p w:rsidR="00BE3B74" w:rsidRDefault="00BE3B74">
            <w:pPr>
              <w:jc w:val="center"/>
              <w:rPr>
                <w:sz w:val="17"/>
                <w:szCs w:val="17"/>
              </w:rPr>
            </w:pPr>
            <w:r>
              <w:rPr>
                <w:sz w:val="17"/>
                <w:szCs w:val="17"/>
              </w:rPr>
              <w:t>3</w:t>
            </w:r>
          </w:p>
        </w:tc>
        <w:tc>
          <w:tcPr>
            <w:tcW w:w="978" w:type="dxa"/>
            <w:tcBorders>
              <w:top w:val="nil"/>
              <w:left w:val="nil"/>
              <w:bottom w:val="single" w:sz="4" w:space="0" w:color="auto"/>
              <w:right w:val="single" w:sz="4" w:space="0" w:color="auto"/>
            </w:tcBorders>
            <w:noWrap/>
            <w:hideMark/>
          </w:tcPr>
          <w:p w:rsidR="00BE3B74" w:rsidRDefault="00BE3B74">
            <w:pPr>
              <w:jc w:val="center"/>
              <w:rPr>
                <w:sz w:val="17"/>
                <w:szCs w:val="17"/>
              </w:rPr>
            </w:pPr>
            <w:r>
              <w:rPr>
                <w:sz w:val="17"/>
                <w:szCs w:val="17"/>
              </w:rPr>
              <w:t>4</w:t>
            </w:r>
          </w:p>
        </w:tc>
        <w:tc>
          <w:tcPr>
            <w:tcW w:w="978" w:type="dxa"/>
            <w:tcBorders>
              <w:top w:val="nil"/>
              <w:left w:val="nil"/>
              <w:bottom w:val="single" w:sz="4" w:space="0" w:color="auto"/>
              <w:right w:val="single" w:sz="4" w:space="0" w:color="auto"/>
            </w:tcBorders>
            <w:noWrap/>
            <w:hideMark/>
          </w:tcPr>
          <w:p w:rsidR="00BE3B74" w:rsidRDefault="00BE3B74">
            <w:pPr>
              <w:jc w:val="center"/>
              <w:rPr>
                <w:sz w:val="17"/>
                <w:szCs w:val="17"/>
              </w:rPr>
            </w:pPr>
            <w:r>
              <w:rPr>
                <w:sz w:val="17"/>
                <w:szCs w:val="17"/>
              </w:rPr>
              <w:t>5</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000 01 00 00 00 00 0000 000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ИСТОЧНИКИ ВНУТРЕННЕГО ФИНАНСИРОВАНИЯ ДЕФИЦИТОВ БЮДЖЕТОВ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-49,2</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-98,4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-147,6</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000 01 03 00 00 00 0000 000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Бюджетные кредиты из других бюджетов бюджетной системы Российской Федерации</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-102,4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-204,8</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-307,2</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000 01 03 01 00 00 0000 000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-102,4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-204,8</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-307,2</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000 01 03 01 00 00 0000 800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-102,4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-204,8</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-307,2</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000 01 03 01 00 05 0000 810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-102,4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-204,8</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-307,2</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000 01 05 00 00 00 0000 000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Изменение остатков средств на счетах по учету средств бюджетов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0,0</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0,0</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0,0</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000 01 05 00 00 00 0000 500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Увеличение остатков средств бюджетов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-518023,6</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-376175,3</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-337950,4</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000 01 05 02 00 00 0000 500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Увеличение прочих остатков средств бюджетов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-518023,6</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-376175,3</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-337950,4</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000 01 05 02 01 00 0000 510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Увеличение прочих остатков денежных средств бюджетов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-518023,6</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-376175,3</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-337950,4</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000 01 05 02 01 05 0000 510</w:t>
            </w:r>
          </w:p>
        </w:tc>
        <w:tc>
          <w:tcPr>
            <w:tcW w:w="4820" w:type="dxa"/>
            <w:tcBorders>
              <w:top w:val="nil"/>
              <w:left w:val="single" w:sz="4" w:space="0" w:color="auto"/>
              <w:bottom w:val="single" w:sz="4" w:space="0" w:color="auto"/>
              <w:right w:val="single" w:sz="4" w:space="0" w:color="auto"/>
            </w:tcBorders>
            <w:hideMark/>
          </w:tcPr>
          <w:p w:rsidR="00BE3B74" w:rsidRDefault="00BE3B74">
            <w:pPr>
              <w:rPr>
                <w:sz w:val="17"/>
                <w:szCs w:val="17"/>
              </w:rPr>
            </w:pPr>
            <w:r>
              <w:rPr>
                <w:sz w:val="17"/>
                <w:szCs w:val="17"/>
              </w:rPr>
              <w:t>Увеличение прочих остатков денежных средств бюджетов муниципальных районов</w:t>
            </w:r>
          </w:p>
        </w:tc>
        <w:tc>
          <w:tcPr>
            <w:tcW w:w="978" w:type="dxa"/>
            <w:tcBorders>
              <w:top w:val="nil"/>
              <w:left w:val="single" w:sz="4" w:space="0" w:color="auto"/>
              <w:bottom w:val="single" w:sz="4" w:space="0" w:color="000000"/>
              <w:right w:val="single" w:sz="4" w:space="0" w:color="auto"/>
            </w:tcBorders>
            <w:noWrap/>
            <w:hideMark/>
          </w:tcPr>
          <w:p w:rsidR="00BE3B74" w:rsidRDefault="00BE3B74">
            <w:pPr>
              <w:jc w:val="right"/>
              <w:rPr>
                <w:sz w:val="17"/>
                <w:szCs w:val="17"/>
              </w:rPr>
            </w:pPr>
            <w:r>
              <w:rPr>
                <w:sz w:val="17"/>
                <w:szCs w:val="17"/>
              </w:rPr>
              <w:t>-518023,6</w:t>
            </w:r>
          </w:p>
        </w:tc>
        <w:tc>
          <w:tcPr>
            <w:tcW w:w="978" w:type="dxa"/>
            <w:tcBorders>
              <w:top w:val="nil"/>
              <w:left w:val="single" w:sz="4" w:space="0" w:color="auto"/>
              <w:bottom w:val="single" w:sz="4" w:space="0" w:color="000000"/>
              <w:right w:val="single" w:sz="4" w:space="0" w:color="auto"/>
            </w:tcBorders>
            <w:noWrap/>
            <w:hideMark/>
          </w:tcPr>
          <w:p w:rsidR="00BE3B74" w:rsidRDefault="00BE3B74">
            <w:pPr>
              <w:jc w:val="right"/>
              <w:rPr>
                <w:sz w:val="17"/>
                <w:szCs w:val="17"/>
              </w:rPr>
            </w:pPr>
            <w:r>
              <w:rPr>
                <w:sz w:val="17"/>
                <w:szCs w:val="17"/>
              </w:rPr>
              <w:t>-376175,3</w:t>
            </w:r>
          </w:p>
        </w:tc>
        <w:tc>
          <w:tcPr>
            <w:tcW w:w="978" w:type="dxa"/>
            <w:tcBorders>
              <w:top w:val="nil"/>
              <w:left w:val="single" w:sz="4" w:space="0" w:color="auto"/>
              <w:bottom w:val="single" w:sz="4" w:space="0" w:color="000000"/>
              <w:right w:val="single" w:sz="4" w:space="0" w:color="auto"/>
            </w:tcBorders>
            <w:noWrap/>
            <w:hideMark/>
          </w:tcPr>
          <w:p w:rsidR="00BE3B74" w:rsidRDefault="00BE3B74">
            <w:pPr>
              <w:jc w:val="right"/>
              <w:rPr>
                <w:sz w:val="17"/>
                <w:szCs w:val="17"/>
              </w:rPr>
            </w:pPr>
            <w:r>
              <w:rPr>
                <w:sz w:val="17"/>
                <w:szCs w:val="17"/>
              </w:rPr>
              <w:t>-337950,4</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000 01 05 00 00 00 0000 600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Уменьшение остатков средств бюджетов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518023,6</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376175,3</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337950,4</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000 01 05 02 00 00 0000 600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Уменьшение прочих остатков средств бюджетов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518023,6</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376175,3</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337950,4</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000 01 05 02 01 00 0000 610</w:t>
            </w:r>
          </w:p>
        </w:tc>
        <w:tc>
          <w:tcPr>
            <w:tcW w:w="4820" w:type="dxa"/>
            <w:tcBorders>
              <w:top w:val="single" w:sz="4" w:space="0" w:color="auto"/>
              <w:left w:val="single" w:sz="4" w:space="0" w:color="auto"/>
              <w:bottom w:val="single" w:sz="4" w:space="0" w:color="auto"/>
              <w:right w:val="single" w:sz="4" w:space="0" w:color="auto"/>
            </w:tcBorders>
            <w:hideMark/>
          </w:tcPr>
          <w:p w:rsidR="00BE3B74" w:rsidRDefault="00BE3B74">
            <w:pPr>
              <w:rPr>
                <w:sz w:val="17"/>
                <w:szCs w:val="17"/>
              </w:rPr>
            </w:pPr>
            <w:r>
              <w:rPr>
                <w:sz w:val="17"/>
                <w:szCs w:val="17"/>
              </w:rPr>
              <w:t>Уменьшение прочих остатков денежных средств бюджетов</w:t>
            </w:r>
          </w:p>
        </w:tc>
        <w:tc>
          <w:tcPr>
            <w:tcW w:w="978" w:type="dxa"/>
            <w:tcBorders>
              <w:top w:val="nil"/>
              <w:left w:val="single" w:sz="4" w:space="0" w:color="auto"/>
              <w:bottom w:val="single" w:sz="4" w:space="0" w:color="000000"/>
              <w:right w:val="single" w:sz="4" w:space="0" w:color="auto"/>
            </w:tcBorders>
            <w:noWrap/>
            <w:hideMark/>
          </w:tcPr>
          <w:p w:rsidR="00BE3B74" w:rsidRDefault="00BE3B74">
            <w:pPr>
              <w:jc w:val="right"/>
              <w:rPr>
                <w:sz w:val="17"/>
                <w:szCs w:val="17"/>
              </w:rPr>
            </w:pPr>
            <w:r>
              <w:rPr>
                <w:sz w:val="17"/>
                <w:szCs w:val="17"/>
              </w:rPr>
              <w:t>518023,6</w:t>
            </w:r>
          </w:p>
        </w:tc>
        <w:tc>
          <w:tcPr>
            <w:tcW w:w="978" w:type="dxa"/>
            <w:tcBorders>
              <w:top w:val="nil"/>
              <w:left w:val="single" w:sz="4" w:space="0" w:color="auto"/>
              <w:bottom w:val="single" w:sz="4" w:space="0" w:color="000000"/>
              <w:right w:val="single" w:sz="4" w:space="0" w:color="auto"/>
            </w:tcBorders>
            <w:noWrap/>
            <w:hideMark/>
          </w:tcPr>
          <w:p w:rsidR="00BE3B74" w:rsidRDefault="00BE3B74">
            <w:pPr>
              <w:jc w:val="right"/>
              <w:rPr>
                <w:sz w:val="17"/>
                <w:szCs w:val="17"/>
              </w:rPr>
            </w:pPr>
            <w:r>
              <w:rPr>
                <w:sz w:val="17"/>
                <w:szCs w:val="17"/>
              </w:rPr>
              <w:t>376175,3</w:t>
            </w:r>
          </w:p>
        </w:tc>
        <w:tc>
          <w:tcPr>
            <w:tcW w:w="978" w:type="dxa"/>
            <w:tcBorders>
              <w:top w:val="nil"/>
              <w:left w:val="single" w:sz="4" w:space="0" w:color="auto"/>
              <w:bottom w:val="single" w:sz="4" w:space="0" w:color="000000"/>
              <w:right w:val="single" w:sz="4" w:space="0" w:color="auto"/>
            </w:tcBorders>
            <w:noWrap/>
            <w:hideMark/>
          </w:tcPr>
          <w:p w:rsidR="00BE3B74" w:rsidRDefault="00BE3B74">
            <w:pPr>
              <w:jc w:val="right"/>
              <w:rPr>
                <w:sz w:val="17"/>
                <w:szCs w:val="17"/>
              </w:rPr>
            </w:pPr>
            <w:r>
              <w:rPr>
                <w:sz w:val="17"/>
                <w:szCs w:val="17"/>
              </w:rPr>
              <w:t>337950,4</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000 01 05 02 01 05 0000 610</w:t>
            </w:r>
          </w:p>
        </w:tc>
        <w:tc>
          <w:tcPr>
            <w:tcW w:w="4820" w:type="dxa"/>
            <w:tcBorders>
              <w:top w:val="single" w:sz="4" w:space="0" w:color="auto"/>
              <w:left w:val="nil"/>
              <w:bottom w:val="single" w:sz="4" w:space="0" w:color="auto"/>
              <w:right w:val="single" w:sz="4" w:space="0" w:color="auto"/>
            </w:tcBorders>
            <w:hideMark/>
          </w:tcPr>
          <w:p w:rsidR="00BE3B74" w:rsidRDefault="00BE3B74">
            <w:pPr>
              <w:rPr>
                <w:sz w:val="17"/>
                <w:szCs w:val="17"/>
              </w:rPr>
            </w:pPr>
            <w:r>
              <w:rPr>
                <w:sz w:val="17"/>
                <w:szCs w:val="17"/>
              </w:rPr>
              <w:t>Уменьшение прочих остатков денежных средств бюджетов муниципальных районов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518023,6</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376175,3</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337950,4</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lastRenderedPageBreak/>
              <w:t>000 01 06 00 00 00 0000 000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Иные источники внутреннего финансирования дефицитов бюджетов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53,2</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106,4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159,6</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000 01 06 05 00 00 0000 000</w:t>
            </w:r>
          </w:p>
        </w:tc>
        <w:tc>
          <w:tcPr>
            <w:tcW w:w="4820" w:type="dxa"/>
            <w:tcBorders>
              <w:top w:val="nil"/>
              <w:left w:val="nil"/>
              <w:bottom w:val="single" w:sz="4" w:space="0" w:color="auto"/>
              <w:right w:val="single" w:sz="4" w:space="0" w:color="auto"/>
            </w:tcBorders>
            <w:hideMark/>
          </w:tcPr>
          <w:p w:rsidR="00BE3B74" w:rsidRDefault="00BE3B74">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53,2</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106,4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159,6</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000 01 06 05 00 00 0000 600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Возврат бюджетных кредитов, предоставленных внутри страны в валюте Российской Федерации</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53,2</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106,4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159,6</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000 01 06 05 02 00 0000 600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53,2</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106,4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159,6</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000 01 06 05 02 05 0000 640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53,2</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106,4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159,6</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center"/>
              <w:rPr>
                <w:sz w:val="17"/>
                <w:szCs w:val="17"/>
              </w:rPr>
            </w:pPr>
            <w:r>
              <w:rPr>
                <w:sz w:val="17"/>
                <w:szCs w:val="17"/>
              </w:rPr>
              <w:t>000 01 00 00 00 00 0000 000</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Итого источников внутреннего финансирования дефицита районного бюджета</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-49,2</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-98,4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-147,6</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both"/>
              <w:rPr>
                <w:sz w:val="17"/>
                <w:szCs w:val="17"/>
              </w:rPr>
            </w:pPr>
            <w:r>
              <w:rPr>
                <w:sz w:val="17"/>
                <w:szCs w:val="17"/>
              </w:rPr>
              <w:t> </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Привлечение средств</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0,0</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0,0</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0,0</w:t>
            </w:r>
          </w:p>
        </w:tc>
      </w:tr>
      <w:tr w:rsidR="00BE3B74" w:rsidTr="00BE3B74">
        <w:trPr>
          <w:trHeight w:val="170"/>
        </w:trPr>
        <w:tc>
          <w:tcPr>
            <w:tcW w:w="2405" w:type="dxa"/>
            <w:tcBorders>
              <w:top w:val="nil"/>
              <w:left w:val="single" w:sz="4" w:space="0" w:color="auto"/>
              <w:bottom w:val="single" w:sz="4" w:space="0" w:color="auto"/>
              <w:right w:val="single" w:sz="4" w:space="0" w:color="auto"/>
            </w:tcBorders>
            <w:hideMark/>
          </w:tcPr>
          <w:p w:rsidR="00BE3B74" w:rsidRDefault="00BE3B74">
            <w:pPr>
              <w:jc w:val="both"/>
              <w:rPr>
                <w:sz w:val="17"/>
                <w:szCs w:val="17"/>
              </w:rPr>
            </w:pPr>
            <w:r>
              <w:rPr>
                <w:sz w:val="17"/>
                <w:szCs w:val="17"/>
              </w:rPr>
              <w:t> </w:t>
            </w:r>
          </w:p>
        </w:tc>
        <w:tc>
          <w:tcPr>
            <w:tcW w:w="4820" w:type="dxa"/>
            <w:tcBorders>
              <w:top w:val="nil"/>
              <w:left w:val="nil"/>
              <w:bottom w:val="single" w:sz="4" w:space="0" w:color="auto"/>
              <w:right w:val="single" w:sz="4" w:space="0" w:color="auto"/>
            </w:tcBorders>
            <w:hideMark/>
          </w:tcPr>
          <w:p w:rsidR="00BE3B74" w:rsidRDefault="00BE3B74">
            <w:pPr>
              <w:rPr>
                <w:sz w:val="17"/>
                <w:szCs w:val="17"/>
              </w:rPr>
            </w:pPr>
            <w:r>
              <w:rPr>
                <w:sz w:val="17"/>
                <w:szCs w:val="17"/>
              </w:rPr>
              <w:t>Погашение основной суммы задолженности</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-102,4</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-204,8</w:t>
            </w:r>
          </w:p>
        </w:tc>
        <w:tc>
          <w:tcPr>
            <w:tcW w:w="978" w:type="dxa"/>
            <w:tcBorders>
              <w:top w:val="nil"/>
              <w:left w:val="nil"/>
              <w:bottom w:val="single" w:sz="4" w:space="0" w:color="auto"/>
              <w:right w:val="single" w:sz="4" w:space="0" w:color="auto"/>
            </w:tcBorders>
            <w:noWrap/>
            <w:hideMark/>
          </w:tcPr>
          <w:p w:rsidR="00BE3B74" w:rsidRDefault="00BE3B74">
            <w:pPr>
              <w:jc w:val="right"/>
              <w:rPr>
                <w:sz w:val="17"/>
                <w:szCs w:val="17"/>
              </w:rPr>
            </w:pPr>
            <w:r>
              <w:rPr>
                <w:sz w:val="17"/>
                <w:szCs w:val="17"/>
              </w:rPr>
              <w:t>-307,2</w:t>
            </w:r>
          </w:p>
        </w:tc>
      </w:tr>
    </w:tbl>
    <w:p w:rsidR="00BE3B74" w:rsidRDefault="00BE3B74" w:rsidP="00BE3B74">
      <w:pPr>
        <w:ind w:left="4956"/>
        <w:jc w:val="both"/>
        <w:rPr>
          <w:rFonts w:eastAsiaTheme="minorHAnsi"/>
          <w:lang w:eastAsia="en-US"/>
        </w:rPr>
      </w:pPr>
    </w:p>
    <w:p w:rsidR="00BE3B74" w:rsidRDefault="00BE3B74" w:rsidP="00BE3B74">
      <w:pPr>
        <w:ind w:left="4956"/>
        <w:jc w:val="both"/>
      </w:pPr>
      <w:r>
        <w:t xml:space="preserve">Приложение 11 </w:t>
      </w:r>
    </w:p>
    <w:p w:rsidR="00BE3B74" w:rsidRDefault="00BE3B74" w:rsidP="00BE3B74">
      <w:pPr>
        <w:ind w:left="4956"/>
        <w:jc w:val="both"/>
      </w:pPr>
      <w:r>
        <w:t>к решению  Совета депутатов</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«О бюджете </w:t>
      </w:r>
    </w:p>
    <w:p w:rsidR="00BE3B74" w:rsidRDefault="00BE3B74" w:rsidP="00BE3B74">
      <w:pPr>
        <w:ind w:left="4956"/>
        <w:jc w:val="both"/>
      </w:pPr>
      <w:r>
        <w:t xml:space="preserve">Чамзинского муниципального района  </w:t>
      </w:r>
    </w:p>
    <w:p w:rsidR="00BE3B74" w:rsidRDefault="00BE3B74" w:rsidP="00BE3B74">
      <w:pPr>
        <w:ind w:left="4956"/>
        <w:jc w:val="both"/>
      </w:pPr>
      <w:r>
        <w:t xml:space="preserve">Республики Мордовия на 2021 год </w:t>
      </w:r>
    </w:p>
    <w:p w:rsidR="00BE3B74" w:rsidRDefault="00BE3B74" w:rsidP="00BE3B74">
      <w:pPr>
        <w:ind w:left="4956"/>
        <w:jc w:val="both"/>
      </w:pPr>
      <w:r>
        <w:t xml:space="preserve">и на плановый период 2022 и 2023 годов»                                 </w:t>
      </w:r>
    </w:p>
    <w:p w:rsidR="00BE3B74" w:rsidRDefault="00BE3B74" w:rsidP="00BE3B74">
      <w:pPr>
        <w:ind w:left="5664"/>
        <w:jc w:val="both"/>
      </w:pPr>
      <w:r>
        <w:t xml:space="preserve">от 25.12.2020 г № 289   </w:t>
      </w:r>
    </w:p>
    <w:p w:rsidR="00BE3B74" w:rsidRDefault="00BE3B74" w:rsidP="00BE3B74">
      <w:pPr>
        <w:ind w:left="4956"/>
        <w:jc w:val="both"/>
      </w:pPr>
    </w:p>
    <w:p w:rsidR="00BE3B74" w:rsidRDefault="00BE3B74" w:rsidP="00BE3B74">
      <w:pPr>
        <w:jc w:val="center"/>
      </w:pPr>
      <w:r>
        <w:t>ПРОГРАММА МУНИЦИПАЛЬНЫХ ВНУТРЕННИХ ЗАИМСТВОВАНИЙ ЧАМЗИНСКОГО МУНИЦИПАЛЬНОГО РАЙОНА РЕСПУБЛИКИ МОРДОВИЯ НА 2021 ГОД И НА ПЛАНОВЫЙ ПЕРИОД 2022 И 2023 ГОДОВ</w:t>
      </w:r>
    </w:p>
    <w:p w:rsidR="00BE3B74" w:rsidRDefault="00BE3B74" w:rsidP="00BE3B74">
      <w:pPr>
        <w:jc w:val="right"/>
      </w:pPr>
      <w:r>
        <w:t>тыс.рублей</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557"/>
        <w:gridCol w:w="1015"/>
        <w:gridCol w:w="1015"/>
        <w:gridCol w:w="1015"/>
      </w:tblGrid>
      <w:tr w:rsidR="00BE3B74" w:rsidTr="00BE3B74">
        <w:trPr>
          <w:trHeight w:val="170"/>
        </w:trPr>
        <w:tc>
          <w:tcPr>
            <w:tcW w:w="668" w:type="dxa"/>
            <w:vMerge w:val="restart"/>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п/п</w:t>
            </w:r>
          </w:p>
        </w:tc>
        <w:tc>
          <w:tcPr>
            <w:tcW w:w="6557" w:type="dxa"/>
            <w:vMerge w:val="restart"/>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Виды заимствований</w:t>
            </w:r>
          </w:p>
        </w:tc>
        <w:tc>
          <w:tcPr>
            <w:tcW w:w="3045" w:type="dxa"/>
            <w:gridSpan w:val="3"/>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Сумма</w:t>
            </w:r>
          </w:p>
        </w:tc>
      </w:tr>
      <w:tr w:rsidR="00BE3B74" w:rsidTr="00BE3B7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B74" w:rsidRDefault="00BE3B74">
            <w:pPr>
              <w:rPr>
                <w:sz w:val="16"/>
                <w:szCs w:val="16"/>
              </w:rPr>
            </w:pPr>
          </w:p>
        </w:tc>
        <w:tc>
          <w:tcPr>
            <w:tcW w:w="101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xml:space="preserve"> 2021 ГОД </w:t>
            </w:r>
          </w:p>
        </w:tc>
        <w:tc>
          <w:tcPr>
            <w:tcW w:w="101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xml:space="preserve"> 2022 ГОД </w:t>
            </w:r>
          </w:p>
        </w:tc>
        <w:tc>
          <w:tcPr>
            <w:tcW w:w="101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xml:space="preserve"> 2023 ГОД </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w:t>
            </w:r>
          </w:p>
        </w:tc>
        <w:tc>
          <w:tcPr>
            <w:tcW w:w="6557"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3</w:t>
            </w:r>
          </w:p>
        </w:tc>
        <w:tc>
          <w:tcPr>
            <w:tcW w:w="101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4</w:t>
            </w:r>
          </w:p>
        </w:tc>
        <w:tc>
          <w:tcPr>
            <w:tcW w:w="1015"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color w:val="000000"/>
                <w:sz w:val="16"/>
                <w:szCs w:val="16"/>
              </w:rPr>
            </w:pPr>
            <w:r>
              <w:rPr>
                <w:color w:val="000000"/>
                <w:sz w:val="16"/>
                <w:szCs w:val="16"/>
              </w:rPr>
              <w:t>5</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1</w:t>
            </w:r>
          </w:p>
        </w:tc>
        <w:tc>
          <w:tcPr>
            <w:tcW w:w="6557"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Кредиты кредитных организаций в валюте Российской Федерации</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w:t>
            </w:r>
          </w:p>
        </w:tc>
        <w:tc>
          <w:tcPr>
            <w:tcW w:w="6557"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в том числе:</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w:t>
            </w:r>
          </w:p>
        </w:tc>
        <w:tc>
          <w:tcPr>
            <w:tcW w:w="6557"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Объем привлечения</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w:t>
            </w:r>
          </w:p>
        </w:tc>
        <w:tc>
          <w:tcPr>
            <w:tcW w:w="6557"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Объем средств, направляемых на погашение основной суммы долга</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2</w:t>
            </w:r>
          </w:p>
        </w:tc>
        <w:tc>
          <w:tcPr>
            <w:tcW w:w="6557"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Бюджетные кредиты от других бюджетов бюджетной системы Российской Федерации</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-102,4</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-204,8</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-307,2</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w:t>
            </w:r>
          </w:p>
        </w:tc>
        <w:tc>
          <w:tcPr>
            <w:tcW w:w="6557"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в том числе:</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 </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w:t>
            </w:r>
          </w:p>
        </w:tc>
        <w:tc>
          <w:tcPr>
            <w:tcW w:w="6557"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Объем привлечения</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0,0</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noWrap/>
            <w:hideMark/>
          </w:tcPr>
          <w:p w:rsidR="00BE3B74" w:rsidRDefault="00BE3B74">
            <w:pPr>
              <w:jc w:val="center"/>
              <w:rPr>
                <w:sz w:val="16"/>
                <w:szCs w:val="16"/>
              </w:rPr>
            </w:pPr>
            <w:r>
              <w:rPr>
                <w:sz w:val="16"/>
                <w:szCs w:val="16"/>
              </w:rPr>
              <w:t> </w:t>
            </w:r>
          </w:p>
        </w:tc>
        <w:tc>
          <w:tcPr>
            <w:tcW w:w="6557"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Объем средств, направляемых на погашение основной суммы долга</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-102,4</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-204,8</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-307,2</w:t>
            </w:r>
          </w:p>
        </w:tc>
      </w:tr>
      <w:tr w:rsidR="00BE3B74" w:rsidTr="00BE3B74">
        <w:trPr>
          <w:trHeight w:val="170"/>
        </w:trPr>
        <w:tc>
          <w:tcPr>
            <w:tcW w:w="668" w:type="dxa"/>
            <w:tcBorders>
              <w:top w:val="single" w:sz="4" w:space="0" w:color="auto"/>
              <w:left w:val="single" w:sz="4" w:space="0" w:color="auto"/>
              <w:bottom w:val="single" w:sz="4" w:space="0" w:color="auto"/>
              <w:right w:val="single" w:sz="4" w:space="0" w:color="auto"/>
            </w:tcBorders>
            <w:noWrap/>
            <w:hideMark/>
          </w:tcPr>
          <w:p w:rsidR="00BE3B74" w:rsidRDefault="00BE3B74">
            <w:pPr>
              <w:rPr>
                <w:sz w:val="16"/>
                <w:szCs w:val="16"/>
              </w:rPr>
            </w:pPr>
            <w:r>
              <w:rPr>
                <w:sz w:val="16"/>
                <w:szCs w:val="16"/>
              </w:rPr>
              <w:t> </w:t>
            </w:r>
          </w:p>
        </w:tc>
        <w:tc>
          <w:tcPr>
            <w:tcW w:w="6557" w:type="dxa"/>
            <w:tcBorders>
              <w:top w:val="single" w:sz="4" w:space="0" w:color="auto"/>
              <w:left w:val="single" w:sz="4" w:space="0" w:color="auto"/>
              <w:bottom w:val="single" w:sz="4" w:space="0" w:color="auto"/>
              <w:right w:val="single" w:sz="4" w:space="0" w:color="auto"/>
            </w:tcBorders>
            <w:hideMark/>
          </w:tcPr>
          <w:p w:rsidR="00BE3B74" w:rsidRDefault="00BE3B74">
            <w:pPr>
              <w:rPr>
                <w:sz w:val="16"/>
                <w:szCs w:val="16"/>
              </w:rPr>
            </w:pPr>
            <w:r>
              <w:rPr>
                <w:sz w:val="16"/>
                <w:szCs w:val="16"/>
              </w:rPr>
              <w:t>Всего</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-102,4</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-204,8</w:t>
            </w:r>
          </w:p>
        </w:tc>
        <w:tc>
          <w:tcPr>
            <w:tcW w:w="1015" w:type="dxa"/>
            <w:tcBorders>
              <w:top w:val="single" w:sz="4" w:space="0" w:color="auto"/>
              <w:left w:val="single" w:sz="4" w:space="0" w:color="auto"/>
              <w:bottom w:val="single" w:sz="4" w:space="0" w:color="auto"/>
              <w:right w:val="single" w:sz="4" w:space="0" w:color="auto"/>
            </w:tcBorders>
            <w:hideMark/>
          </w:tcPr>
          <w:p w:rsidR="00BE3B74" w:rsidRDefault="00BE3B74">
            <w:pPr>
              <w:jc w:val="center"/>
              <w:rPr>
                <w:sz w:val="16"/>
                <w:szCs w:val="16"/>
              </w:rPr>
            </w:pPr>
            <w:r>
              <w:rPr>
                <w:sz w:val="16"/>
                <w:szCs w:val="16"/>
              </w:rPr>
              <w:t>-307,2</w:t>
            </w:r>
          </w:p>
        </w:tc>
      </w:tr>
    </w:tbl>
    <w:p w:rsidR="00BE3B74" w:rsidRDefault="00BE3B74" w:rsidP="00BE3B74">
      <w:pPr>
        <w:jc w:val="right"/>
        <w:rPr>
          <w:rFonts w:eastAsiaTheme="minorHAnsi"/>
          <w:lang w:eastAsia="en-US"/>
        </w:rPr>
      </w:pPr>
    </w:p>
    <w:p w:rsidR="00BE3B74" w:rsidRDefault="00BE3B74" w:rsidP="00BE3B74">
      <w:pPr>
        <w:jc w:val="both"/>
      </w:pPr>
    </w:p>
    <w:p w:rsidR="00046D9C" w:rsidRDefault="00046D9C" w:rsidP="00046D9C">
      <w:pPr>
        <w:ind w:left="4956"/>
        <w:jc w:val="both"/>
      </w:pPr>
    </w:p>
    <w:p w:rsidR="009C6EBE" w:rsidRPr="000840F3" w:rsidRDefault="009C6EBE" w:rsidP="009C6EBE">
      <w:pPr>
        <w:jc w:val="center"/>
        <w:rPr>
          <w:sz w:val="20"/>
          <w:szCs w:val="20"/>
        </w:rPr>
      </w:pPr>
      <w:r w:rsidRPr="000840F3">
        <w:rPr>
          <w:sz w:val="20"/>
          <w:szCs w:val="20"/>
        </w:rPr>
        <w:t>Республика Мордовия</w:t>
      </w:r>
    </w:p>
    <w:p w:rsidR="009C6EBE" w:rsidRPr="000840F3" w:rsidRDefault="009C6EBE" w:rsidP="009C6EBE">
      <w:pPr>
        <w:jc w:val="center"/>
        <w:rPr>
          <w:sz w:val="20"/>
          <w:szCs w:val="20"/>
        </w:rPr>
      </w:pPr>
      <w:r w:rsidRPr="000840F3">
        <w:rPr>
          <w:sz w:val="20"/>
          <w:szCs w:val="20"/>
        </w:rPr>
        <w:t>Совет депутатов Чамзинского муниципального района</w:t>
      </w:r>
    </w:p>
    <w:p w:rsidR="009C6EBE" w:rsidRPr="000840F3" w:rsidRDefault="009C6EBE" w:rsidP="009C6EBE">
      <w:pPr>
        <w:jc w:val="center"/>
        <w:rPr>
          <w:sz w:val="20"/>
          <w:szCs w:val="20"/>
        </w:rPr>
      </w:pPr>
    </w:p>
    <w:p w:rsidR="009C6EBE" w:rsidRPr="000840F3" w:rsidRDefault="009C6EBE" w:rsidP="009C6EBE">
      <w:pPr>
        <w:jc w:val="center"/>
        <w:rPr>
          <w:sz w:val="20"/>
          <w:szCs w:val="20"/>
        </w:rPr>
      </w:pPr>
    </w:p>
    <w:p w:rsidR="009C6EBE" w:rsidRPr="000840F3" w:rsidRDefault="009C6EBE" w:rsidP="009C6EBE">
      <w:pPr>
        <w:jc w:val="center"/>
        <w:rPr>
          <w:b/>
          <w:bCs/>
          <w:sz w:val="20"/>
          <w:szCs w:val="20"/>
        </w:rPr>
      </w:pPr>
      <w:r w:rsidRPr="000840F3">
        <w:rPr>
          <w:b/>
          <w:bCs/>
          <w:sz w:val="20"/>
          <w:szCs w:val="20"/>
        </w:rPr>
        <w:t>РЕШЕНИЕ</w:t>
      </w:r>
    </w:p>
    <w:p w:rsidR="009C6EBE" w:rsidRPr="000840F3" w:rsidRDefault="009C6EBE" w:rsidP="009C6EBE">
      <w:pPr>
        <w:jc w:val="center"/>
        <w:rPr>
          <w:sz w:val="20"/>
          <w:szCs w:val="20"/>
        </w:rPr>
      </w:pPr>
      <w:r w:rsidRPr="000840F3">
        <w:rPr>
          <w:sz w:val="20"/>
          <w:szCs w:val="20"/>
        </w:rPr>
        <w:t>(LIII-я сессия)</w:t>
      </w:r>
    </w:p>
    <w:p w:rsidR="009C6EBE" w:rsidRPr="000840F3" w:rsidRDefault="009C6EBE" w:rsidP="009C6EBE">
      <w:pPr>
        <w:jc w:val="center"/>
        <w:rPr>
          <w:sz w:val="20"/>
          <w:szCs w:val="20"/>
        </w:rPr>
      </w:pPr>
    </w:p>
    <w:p w:rsidR="009C6EBE" w:rsidRPr="000840F3" w:rsidRDefault="009C6EBE" w:rsidP="009C6EBE">
      <w:pPr>
        <w:jc w:val="center"/>
        <w:rPr>
          <w:b/>
          <w:sz w:val="20"/>
          <w:szCs w:val="20"/>
        </w:rPr>
      </w:pPr>
      <w:r w:rsidRPr="000840F3">
        <w:rPr>
          <w:b/>
          <w:sz w:val="20"/>
          <w:szCs w:val="20"/>
        </w:rPr>
        <w:t>25.12.2020г.</w:t>
      </w:r>
      <w:r w:rsidRPr="000840F3">
        <w:rPr>
          <w:b/>
          <w:sz w:val="20"/>
          <w:szCs w:val="20"/>
        </w:rPr>
        <w:tab/>
      </w:r>
      <w:r w:rsidRPr="000840F3">
        <w:rPr>
          <w:b/>
          <w:sz w:val="20"/>
          <w:szCs w:val="20"/>
        </w:rPr>
        <w:tab/>
      </w:r>
      <w:r w:rsidRPr="000840F3">
        <w:rPr>
          <w:b/>
          <w:sz w:val="20"/>
          <w:szCs w:val="20"/>
        </w:rPr>
        <w:tab/>
      </w:r>
      <w:r w:rsidRPr="000840F3">
        <w:rPr>
          <w:b/>
          <w:sz w:val="20"/>
          <w:szCs w:val="20"/>
        </w:rPr>
        <w:tab/>
        <w:t xml:space="preserve">              </w:t>
      </w:r>
      <w:r w:rsidRPr="000840F3">
        <w:rPr>
          <w:b/>
          <w:sz w:val="20"/>
          <w:szCs w:val="20"/>
        </w:rPr>
        <w:tab/>
      </w:r>
      <w:r w:rsidRPr="000840F3">
        <w:rPr>
          <w:b/>
          <w:sz w:val="20"/>
          <w:szCs w:val="20"/>
        </w:rPr>
        <w:tab/>
      </w:r>
      <w:r w:rsidRPr="000840F3">
        <w:rPr>
          <w:b/>
          <w:sz w:val="20"/>
          <w:szCs w:val="20"/>
        </w:rPr>
        <w:tab/>
      </w:r>
      <w:r w:rsidRPr="000840F3">
        <w:rPr>
          <w:b/>
          <w:sz w:val="20"/>
          <w:szCs w:val="20"/>
        </w:rPr>
        <w:tab/>
      </w:r>
      <w:r w:rsidRPr="000840F3">
        <w:rPr>
          <w:b/>
          <w:sz w:val="20"/>
          <w:szCs w:val="20"/>
        </w:rPr>
        <w:tab/>
        <w:t xml:space="preserve">               № 290</w:t>
      </w:r>
    </w:p>
    <w:p w:rsidR="009C6EBE" w:rsidRPr="000840F3" w:rsidRDefault="009C6EBE" w:rsidP="009C6EBE">
      <w:pPr>
        <w:jc w:val="center"/>
        <w:rPr>
          <w:sz w:val="20"/>
          <w:szCs w:val="20"/>
        </w:rPr>
      </w:pPr>
      <w:r w:rsidRPr="000840F3">
        <w:rPr>
          <w:sz w:val="20"/>
          <w:szCs w:val="20"/>
        </w:rPr>
        <w:t>р.п.Чамзинка</w:t>
      </w:r>
    </w:p>
    <w:p w:rsidR="009C6EBE" w:rsidRPr="000840F3" w:rsidRDefault="009C6EBE" w:rsidP="009C6EBE">
      <w:pPr>
        <w:jc w:val="center"/>
        <w:rPr>
          <w:b/>
          <w:bCs/>
          <w:sz w:val="20"/>
          <w:szCs w:val="20"/>
        </w:rPr>
      </w:pPr>
    </w:p>
    <w:p w:rsidR="009C6EBE" w:rsidRPr="000840F3" w:rsidRDefault="009C6EBE" w:rsidP="009C6EBE">
      <w:pPr>
        <w:jc w:val="center"/>
        <w:rPr>
          <w:b/>
          <w:bCs/>
          <w:sz w:val="20"/>
          <w:szCs w:val="20"/>
        </w:rPr>
      </w:pPr>
      <w:r>
        <w:rPr>
          <w:b/>
          <w:bCs/>
          <w:sz w:val="20"/>
          <w:szCs w:val="20"/>
        </w:rPr>
        <w:tab/>
      </w:r>
      <w:r w:rsidRPr="000840F3">
        <w:rPr>
          <w:b/>
          <w:bCs/>
          <w:sz w:val="20"/>
          <w:szCs w:val="20"/>
        </w:rPr>
        <w:t xml:space="preserve">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w:t>
      </w:r>
    </w:p>
    <w:p w:rsidR="009C6EBE" w:rsidRPr="000840F3" w:rsidRDefault="009C6EBE" w:rsidP="009C6EBE">
      <w:pPr>
        <w:jc w:val="center"/>
        <w:rPr>
          <w:sz w:val="20"/>
          <w:szCs w:val="20"/>
          <w:u w:val="single"/>
        </w:rPr>
      </w:pPr>
      <w:r w:rsidRPr="000840F3">
        <w:rPr>
          <w:b/>
          <w:bCs/>
          <w:sz w:val="20"/>
          <w:szCs w:val="20"/>
        </w:rPr>
        <w:t>Чамзинского муниципального района Республики Мордовия.</w:t>
      </w:r>
    </w:p>
    <w:p w:rsidR="009C6EBE" w:rsidRPr="000840F3" w:rsidRDefault="009C6EBE" w:rsidP="009C6EBE">
      <w:pPr>
        <w:jc w:val="both"/>
        <w:rPr>
          <w:sz w:val="20"/>
          <w:szCs w:val="20"/>
        </w:rPr>
      </w:pPr>
    </w:p>
    <w:p w:rsidR="009C6EBE" w:rsidRPr="000840F3" w:rsidRDefault="009C6EBE" w:rsidP="009C6EBE">
      <w:pPr>
        <w:pStyle w:val="1"/>
        <w:jc w:val="both"/>
        <w:rPr>
          <w:b w:val="0"/>
          <w:bCs w:val="0"/>
          <w:sz w:val="20"/>
          <w:szCs w:val="20"/>
        </w:rPr>
      </w:pPr>
      <w:r>
        <w:rPr>
          <w:b w:val="0"/>
          <w:bCs w:val="0"/>
          <w:sz w:val="20"/>
          <w:szCs w:val="20"/>
        </w:rPr>
        <w:tab/>
      </w:r>
      <w:r w:rsidRPr="000840F3">
        <w:rPr>
          <w:b w:val="0"/>
          <w:bCs w:val="0"/>
          <w:sz w:val="20"/>
          <w:szCs w:val="20"/>
        </w:rPr>
        <w:t xml:space="preserve">В соответствии с Федеральным законом от 6 октября </w:t>
      </w:r>
      <w:smartTag w:uri="urn:schemas-microsoft-com:office:smarttags" w:element="metricconverter">
        <w:smartTagPr>
          <w:attr w:name="ProductID" w:val="2003 г"/>
        </w:smartTagPr>
        <w:r w:rsidRPr="000840F3">
          <w:rPr>
            <w:b w:val="0"/>
            <w:bCs w:val="0"/>
            <w:sz w:val="20"/>
            <w:szCs w:val="20"/>
          </w:rPr>
          <w:t>2003 г</w:t>
        </w:r>
      </w:smartTag>
      <w:r w:rsidRPr="000840F3">
        <w:rPr>
          <w:b w:val="0"/>
          <w:bCs w:val="0"/>
          <w:sz w:val="20"/>
          <w:szCs w:val="20"/>
        </w:rPr>
        <w:t xml:space="preserve">.№131-ФЗ «Об общих принципах организации местного самоуправления в Российской Федерации», Федеральным законом от 29 декабря 2012 г. N 273-ФЗ «Об образовании в Российской Федерации», руководствуясь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РФ от 23 июля </w:t>
      </w:r>
      <w:smartTag w:uri="urn:schemas-microsoft-com:office:smarttags" w:element="metricconverter">
        <w:smartTagPr>
          <w:attr w:name="ProductID" w:val="2008 г"/>
        </w:smartTagPr>
        <w:r w:rsidRPr="000840F3">
          <w:rPr>
            <w:b w:val="0"/>
            <w:bCs w:val="0"/>
            <w:sz w:val="20"/>
            <w:szCs w:val="20"/>
          </w:rPr>
          <w:t>2008 г</w:t>
        </w:r>
      </w:smartTag>
      <w:r w:rsidRPr="000840F3">
        <w:rPr>
          <w:b w:val="0"/>
          <w:bCs w:val="0"/>
          <w:sz w:val="20"/>
          <w:szCs w:val="20"/>
        </w:rPr>
        <w:t xml:space="preserve">. №45, Уставом Чамзинского муниципального района, </w:t>
      </w:r>
    </w:p>
    <w:p w:rsidR="009C6EBE" w:rsidRPr="000840F3" w:rsidRDefault="009C6EBE" w:rsidP="009C6EBE">
      <w:pPr>
        <w:jc w:val="center"/>
        <w:rPr>
          <w:b/>
          <w:bCs/>
          <w:sz w:val="20"/>
          <w:szCs w:val="20"/>
        </w:rPr>
      </w:pPr>
      <w:r w:rsidRPr="000840F3">
        <w:rPr>
          <w:b/>
          <w:bCs/>
          <w:sz w:val="20"/>
          <w:szCs w:val="20"/>
        </w:rPr>
        <w:lastRenderedPageBreak/>
        <w:t>Совет депутатов Чамзинского муниципального района РЕШИЛ:</w:t>
      </w:r>
    </w:p>
    <w:p w:rsidR="009C6EBE" w:rsidRPr="000840F3" w:rsidRDefault="009C6EBE" w:rsidP="009C6EBE">
      <w:pPr>
        <w:jc w:val="both"/>
        <w:rPr>
          <w:sz w:val="20"/>
          <w:szCs w:val="20"/>
        </w:rPr>
      </w:pPr>
    </w:p>
    <w:p w:rsidR="009C6EBE" w:rsidRPr="000840F3" w:rsidRDefault="009C6EBE" w:rsidP="009C6EBE">
      <w:pPr>
        <w:ind w:firstLine="708"/>
        <w:jc w:val="both"/>
        <w:rPr>
          <w:sz w:val="20"/>
          <w:szCs w:val="20"/>
        </w:rPr>
      </w:pPr>
      <w:r w:rsidRPr="000840F3">
        <w:rPr>
          <w:sz w:val="20"/>
          <w:szCs w:val="20"/>
        </w:rPr>
        <w:t xml:space="preserve">1. Установить стоимость </w:t>
      </w:r>
      <w:r w:rsidRPr="000840F3">
        <w:rPr>
          <w:bCs/>
          <w:sz w:val="20"/>
          <w:szCs w:val="20"/>
        </w:rPr>
        <w:t xml:space="preserve">муниципальной услуги по организации питания обучающихся школьного возраста </w:t>
      </w:r>
      <w:r w:rsidRPr="000840F3">
        <w:rPr>
          <w:sz w:val="20"/>
          <w:szCs w:val="20"/>
        </w:rPr>
        <w:t>в муниципальных общеобразовательных организациях Чамзинского муниципального района Республики Мордовия, не посещающих группу продленного дня 49,63 рублей.</w:t>
      </w:r>
    </w:p>
    <w:p w:rsidR="009C6EBE" w:rsidRPr="000840F3" w:rsidRDefault="009C6EBE" w:rsidP="009C6EBE">
      <w:pPr>
        <w:ind w:firstLine="708"/>
        <w:jc w:val="both"/>
        <w:rPr>
          <w:sz w:val="20"/>
          <w:szCs w:val="20"/>
        </w:rPr>
      </w:pPr>
      <w:r w:rsidRPr="000840F3">
        <w:rPr>
          <w:sz w:val="20"/>
          <w:szCs w:val="20"/>
        </w:rPr>
        <w:t xml:space="preserve"> 2. Установить стоимость </w:t>
      </w:r>
      <w:r w:rsidRPr="000840F3">
        <w:rPr>
          <w:bCs/>
          <w:sz w:val="20"/>
          <w:szCs w:val="20"/>
        </w:rPr>
        <w:t xml:space="preserve">муниципальной услуги по организации питания обучающихся школьного возраста </w:t>
      </w:r>
      <w:r w:rsidRPr="000840F3">
        <w:rPr>
          <w:sz w:val="20"/>
          <w:szCs w:val="20"/>
        </w:rPr>
        <w:t>в муниципальных общеобразовательных организациях Чамзинского муниципального района Республики Мордовия, посещающих группу продленного дня 105,28 рублей.</w:t>
      </w:r>
    </w:p>
    <w:p w:rsidR="009C6EBE" w:rsidRPr="000840F3" w:rsidRDefault="009C6EBE" w:rsidP="009C6EBE">
      <w:pPr>
        <w:ind w:firstLine="708"/>
        <w:jc w:val="both"/>
        <w:rPr>
          <w:sz w:val="20"/>
          <w:szCs w:val="20"/>
        </w:rPr>
      </w:pPr>
      <w:r w:rsidRPr="000840F3">
        <w:rPr>
          <w:sz w:val="20"/>
          <w:szCs w:val="20"/>
        </w:rPr>
        <w:t xml:space="preserve">3. Установить стоимость двухразового питания детей </w:t>
      </w:r>
      <w:r w:rsidRPr="000840F3">
        <w:rPr>
          <w:sz w:val="20"/>
          <w:szCs w:val="20"/>
          <w:shd w:val="clear" w:color="auto" w:fill="FFFFFF"/>
        </w:rPr>
        <w:t>с ограниченными возможностями здоровья</w:t>
      </w:r>
      <w:r w:rsidRPr="000840F3">
        <w:rPr>
          <w:sz w:val="20"/>
          <w:szCs w:val="20"/>
        </w:rPr>
        <w:t xml:space="preserve">, </w:t>
      </w:r>
      <w:r w:rsidRPr="000840F3">
        <w:rPr>
          <w:bCs/>
          <w:sz w:val="20"/>
          <w:szCs w:val="20"/>
        </w:rPr>
        <w:t>обучающихся</w:t>
      </w:r>
      <w:r w:rsidRPr="000840F3">
        <w:rPr>
          <w:sz w:val="20"/>
          <w:szCs w:val="20"/>
        </w:rPr>
        <w:t xml:space="preserve"> в муниципальных общеобразовательных организациях Чамзинского муниципального района Республики Мордовия в сумме 105,28 рублей.</w:t>
      </w:r>
    </w:p>
    <w:p w:rsidR="009C6EBE" w:rsidRPr="000840F3" w:rsidRDefault="009C6EBE" w:rsidP="009C6EBE">
      <w:pPr>
        <w:pStyle w:val="37"/>
        <w:ind w:left="0"/>
        <w:jc w:val="both"/>
        <w:rPr>
          <w:sz w:val="20"/>
          <w:szCs w:val="20"/>
          <w:shd w:val="clear" w:color="auto" w:fill="FFFFFF"/>
        </w:rPr>
      </w:pPr>
      <w:r w:rsidRPr="000840F3">
        <w:rPr>
          <w:sz w:val="20"/>
          <w:szCs w:val="20"/>
        </w:rPr>
        <w:t xml:space="preserve">          4</w:t>
      </w:r>
      <w:r w:rsidRPr="000840F3">
        <w:rPr>
          <w:sz w:val="20"/>
          <w:szCs w:val="20"/>
          <w:shd w:val="clear" w:color="auto" w:fill="FFFFFF"/>
        </w:rPr>
        <w:t>. Установить стоимость сухого пайка для детей с ограниченными возможностями здоровья, получающих образование по основным общеобразовательным программам на дому, в сумме 105,28 рублей.</w:t>
      </w:r>
    </w:p>
    <w:p w:rsidR="009C6EBE" w:rsidRPr="000840F3" w:rsidRDefault="009C6EBE" w:rsidP="009C6EBE">
      <w:pPr>
        <w:pStyle w:val="37"/>
        <w:ind w:left="0"/>
        <w:jc w:val="both"/>
        <w:rPr>
          <w:sz w:val="20"/>
          <w:szCs w:val="20"/>
          <w:shd w:val="clear" w:color="auto" w:fill="FFFFFF"/>
        </w:rPr>
      </w:pPr>
      <w:r w:rsidRPr="000840F3">
        <w:rPr>
          <w:sz w:val="20"/>
          <w:szCs w:val="20"/>
          <w:shd w:val="clear" w:color="auto" w:fill="FFFFFF"/>
        </w:rPr>
        <w:t xml:space="preserve">          5. Установить размер компенсации за питание для детей с ограниченными возможностями здоровья, получающих образование по основным общеобразовательным программам на дому, в сумме 105,28 рублей.</w:t>
      </w:r>
    </w:p>
    <w:p w:rsidR="009C6EBE" w:rsidRPr="000840F3" w:rsidRDefault="009C6EBE" w:rsidP="009C6EBE">
      <w:pPr>
        <w:ind w:firstLine="708"/>
        <w:jc w:val="both"/>
        <w:rPr>
          <w:sz w:val="20"/>
          <w:szCs w:val="20"/>
        </w:rPr>
      </w:pPr>
      <w:r w:rsidRPr="000840F3">
        <w:rPr>
          <w:sz w:val="20"/>
          <w:szCs w:val="20"/>
        </w:rPr>
        <w:t xml:space="preserve">6. Признать утратившим силу решение Совета депутатов Чамзинского муниципального района от 25.12.2019 года №228 «Об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 </w:t>
      </w:r>
    </w:p>
    <w:p w:rsidR="009C6EBE" w:rsidRPr="000840F3" w:rsidRDefault="009C6EBE" w:rsidP="009C6EBE">
      <w:pPr>
        <w:ind w:firstLine="708"/>
        <w:jc w:val="both"/>
        <w:rPr>
          <w:sz w:val="20"/>
          <w:szCs w:val="20"/>
        </w:rPr>
      </w:pPr>
      <w:r w:rsidRPr="000840F3">
        <w:rPr>
          <w:sz w:val="20"/>
          <w:szCs w:val="20"/>
        </w:rPr>
        <w:t>7. Настоящее решение вступает в силу с 01 января 2021 года и подлежит опубликованию в газете Чамзинского района «Знамя».</w:t>
      </w:r>
    </w:p>
    <w:p w:rsidR="009C6EBE" w:rsidRPr="000840F3" w:rsidRDefault="009C6EBE" w:rsidP="009C6EBE">
      <w:pPr>
        <w:ind w:firstLine="708"/>
        <w:jc w:val="both"/>
        <w:rPr>
          <w:sz w:val="20"/>
          <w:szCs w:val="20"/>
        </w:rPr>
      </w:pPr>
    </w:p>
    <w:p w:rsidR="009C6EBE" w:rsidRPr="000840F3" w:rsidRDefault="009C6EBE" w:rsidP="009C6EBE">
      <w:pPr>
        <w:rPr>
          <w:sz w:val="20"/>
          <w:szCs w:val="20"/>
        </w:rPr>
      </w:pPr>
      <w:r>
        <w:rPr>
          <w:sz w:val="20"/>
          <w:szCs w:val="20"/>
        </w:rPr>
        <w:tab/>
      </w:r>
      <w:r w:rsidRPr="000840F3">
        <w:rPr>
          <w:sz w:val="20"/>
          <w:szCs w:val="20"/>
        </w:rPr>
        <w:t xml:space="preserve">Председатель Совета депутатов                                             </w:t>
      </w:r>
      <w:r>
        <w:rPr>
          <w:sz w:val="20"/>
          <w:szCs w:val="20"/>
        </w:rPr>
        <w:t xml:space="preserve">    </w:t>
      </w:r>
      <w:r w:rsidRPr="000840F3">
        <w:rPr>
          <w:sz w:val="20"/>
          <w:szCs w:val="20"/>
        </w:rPr>
        <w:t>Глава</w:t>
      </w:r>
    </w:p>
    <w:p w:rsidR="009C6EBE" w:rsidRPr="000840F3" w:rsidRDefault="009C6EBE" w:rsidP="009C6EBE">
      <w:pPr>
        <w:rPr>
          <w:sz w:val="20"/>
          <w:szCs w:val="20"/>
        </w:rPr>
      </w:pPr>
      <w:r>
        <w:rPr>
          <w:sz w:val="20"/>
          <w:szCs w:val="20"/>
        </w:rPr>
        <w:tab/>
      </w:r>
      <w:r w:rsidRPr="000840F3">
        <w:rPr>
          <w:sz w:val="20"/>
          <w:szCs w:val="20"/>
        </w:rPr>
        <w:t>Чамзинского муниципального района                                      Чамзинского муниципального района</w:t>
      </w:r>
    </w:p>
    <w:p w:rsidR="009C6EBE" w:rsidRPr="000840F3" w:rsidRDefault="009C6EBE" w:rsidP="009C6EBE">
      <w:pPr>
        <w:rPr>
          <w:sz w:val="20"/>
          <w:szCs w:val="20"/>
        </w:rPr>
      </w:pPr>
      <w:r>
        <w:rPr>
          <w:sz w:val="20"/>
          <w:szCs w:val="20"/>
        </w:rPr>
        <w:tab/>
      </w:r>
      <w:r w:rsidRPr="000840F3">
        <w:rPr>
          <w:sz w:val="20"/>
          <w:szCs w:val="20"/>
        </w:rPr>
        <w:t xml:space="preserve">Республики Мордовия                                                             </w:t>
      </w:r>
      <w:r>
        <w:rPr>
          <w:sz w:val="20"/>
          <w:szCs w:val="20"/>
        </w:rPr>
        <w:t xml:space="preserve">    </w:t>
      </w:r>
      <w:r w:rsidRPr="000840F3">
        <w:rPr>
          <w:sz w:val="20"/>
          <w:szCs w:val="20"/>
        </w:rPr>
        <w:t>Республики Мордовия</w:t>
      </w:r>
    </w:p>
    <w:p w:rsidR="009C6EBE" w:rsidRPr="000840F3" w:rsidRDefault="009C6EBE" w:rsidP="009C6EBE">
      <w:pPr>
        <w:rPr>
          <w:sz w:val="20"/>
          <w:szCs w:val="20"/>
        </w:rPr>
      </w:pPr>
      <w:r>
        <w:rPr>
          <w:sz w:val="20"/>
          <w:szCs w:val="20"/>
        </w:rPr>
        <w:tab/>
      </w:r>
      <w:r w:rsidRPr="000840F3">
        <w:rPr>
          <w:sz w:val="20"/>
          <w:szCs w:val="20"/>
        </w:rPr>
        <w:t xml:space="preserve">____________________ В.Я.Борисов   </w:t>
      </w:r>
      <w:r>
        <w:rPr>
          <w:sz w:val="20"/>
          <w:szCs w:val="20"/>
        </w:rPr>
        <w:t xml:space="preserve">                       </w:t>
      </w:r>
      <w:r>
        <w:rPr>
          <w:sz w:val="20"/>
          <w:szCs w:val="20"/>
        </w:rPr>
        <w:tab/>
        <w:t xml:space="preserve">   </w:t>
      </w:r>
      <w:r w:rsidRPr="000840F3">
        <w:rPr>
          <w:sz w:val="20"/>
          <w:szCs w:val="20"/>
          <w:u w:val="single"/>
        </w:rPr>
        <w:t xml:space="preserve">                                </w:t>
      </w:r>
      <w:r w:rsidRPr="000840F3">
        <w:rPr>
          <w:sz w:val="20"/>
          <w:szCs w:val="20"/>
        </w:rPr>
        <w:t>В.Г.Цыбаков</w:t>
      </w:r>
    </w:p>
    <w:p w:rsidR="00046D9C" w:rsidRDefault="00046D9C" w:rsidP="00046D9C">
      <w:pPr>
        <w:ind w:left="4956"/>
        <w:jc w:val="both"/>
      </w:pPr>
    </w:p>
    <w:p w:rsidR="00046D9C" w:rsidRDefault="00046D9C" w:rsidP="00046D9C">
      <w:pPr>
        <w:ind w:left="4956"/>
        <w:jc w:val="both"/>
      </w:pPr>
    </w:p>
    <w:p w:rsidR="00046D9C" w:rsidRPr="006C6B0C" w:rsidRDefault="00046D9C" w:rsidP="00046D9C">
      <w:pPr>
        <w:jc w:val="both"/>
      </w:pPr>
    </w:p>
    <w:p w:rsidR="00FB77EA" w:rsidRPr="00DE56E8" w:rsidRDefault="00FB77EA" w:rsidP="00FB77EA">
      <w:pPr>
        <w:pStyle w:val="ConsTitle"/>
        <w:widowControl/>
        <w:tabs>
          <w:tab w:val="center" w:pos="4622"/>
          <w:tab w:val="right" w:pos="9245"/>
        </w:tabs>
        <w:ind w:right="0"/>
        <w:jc w:val="center"/>
        <w:rPr>
          <w:rFonts w:ascii="Times New Roman" w:hAnsi="Times New Roman"/>
          <w:b w:val="0"/>
          <w:sz w:val="20"/>
          <w:szCs w:val="20"/>
        </w:rPr>
      </w:pPr>
      <w:r w:rsidRPr="00DE56E8">
        <w:rPr>
          <w:rFonts w:ascii="Times New Roman" w:hAnsi="Times New Roman"/>
          <w:b w:val="0"/>
          <w:sz w:val="20"/>
          <w:szCs w:val="20"/>
        </w:rPr>
        <w:t>Республика Мордовия</w:t>
      </w:r>
    </w:p>
    <w:p w:rsidR="00FB77EA" w:rsidRPr="00DE56E8" w:rsidRDefault="00FB77EA" w:rsidP="00FB77EA">
      <w:pPr>
        <w:pStyle w:val="ConsTitle"/>
        <w:widowControl/>
        <w:ind w:right="0"/>
        <w:jc w:val="center"/>
        <w:rPr>
          <w:rFonts w:ascii="Times New Roman" w:hAnsi="Times New Roman"/>
          <w:b w:val="0"/>
          <w:sz w:val="20"/>
          <w:szCs w:val="20"/>
        </w:rPr>
      </w:pPr>
      <w:r w:rsidRPr="00DE56E8">
        <w:rPr>
          <w:rFonts w:ascii="Times New Roman" w:hAnsi="Times New Roman"/>
          <w:b w:val="0"/>
          <w:sz w:val="20"/>
          <w:szCs w:val="20"/>
        </w:rPr>
        <w:t>Совет депутатов Чамзинского муниципального района</w:t>
      </w:r>
    </w:p>
    <w:p w:rsidR="00FB77EA" w:rsidRPr="00DE56E8" w:rsidRDefault="00FB77EA" w:rsidP="00FB77EA">
      <w:pPr>
        <w:pStyle w:val="ConsTitle"/>
        <w:widowControl/>
        <w:ind w:right="0"/>
        <w:jc w:val="center"/>
        <w:rPr>
          <w:rFonts w:ascii="Times New Roman" w:hAnsi="Times New Roman"/>
          <w:sz w:val="20"/>
          <w:szCs w:val="20"/>
        </w:rPr>
      </w:pPr>
    </w:p>
    <w:p w:rsidR="00FB77EA" w:rsidRPr="00DE56E8" w:rsidRDefault="00FB77EA" w:rsidP="00FB77EA">
      <w:pPr>
        <w:pStyle w:val="ConsTitle"/>
        <w:widowControl/>
        <w:ind w:right="0"/>
        <w:jc w:val="center"/>
        <w:rPr>
          <w:rFonts w:ascii="Times New Roman" w:hAnsi="Times New Roman"/>
          <w:sz w:val="20"/>
          <w:szCs w:val="20"/>
        </w:rPr>
      </w:pPr>
      <w:r w:rsidRPr="00DE56E8">
        <w:rPr>
          <w:rFonts w:ascii="Times New Roman" w:hAnsi="Times New Roman"/>
          <w:sz w:val="20"/>
          <w:szCs w:val="20"/>
        </w:rPr>
        <w:t>РЕШЕНИЕ</w:t>
      </w:r>
    </w:p>
    <w:p w:rsidR="00FB77EA" w:rsidRPr="00DE56E8" w:rsidRDefault="00FB77EA" w:rsidP="00FB77EA">
      <w:pPr>
        <w:jc w:val="center"/>
        <w:rPr>
          <w:sz w:val="20"/>
          <w:szCs w:val="20"/>
        </w:rPr>
      </w:pPr>
      <w:r w:rsidRPr="00DE56E8">
        <w:rPr>
          <w:sz w:val="20"/>
          <w:szCs w:val="20"/>
        </w:rPr>
        <w:t>(</w:t>
      </w:r>
      <w:r w:rsidRPr="00DE56E8">
        <w:rPr>
          <w:sz w:val="20"/>
          <w:szCs w:val="20"/>
          <w:lang w:val="en-US"/>
        </w:rPr>
        <w:t>LIII</w:t>
      </w:r>
      <w:r w:rsidRPr="00DE56E8">
        <w:rPr>
          <w:sz w:val="20"/>
          <w:szCs w:val="20"/>
        </w:rPr>
        <w:t>-я сессия)</w:t>
      </w:r>
    </w:p>
    <w:p w:rsidR="00FB77EA" w:rsidRPr="00DE56E8" w:rsidRDefault="00FB77EA" w:rsidP="00FB77EA">
      <w:pPr>
        <w:pStyle w:val="ConsTitle"/>
        <w:widowControl/>
        <w:ind w:right="0"/>
        <w:jc w:val="center"/>
        <w:rPr>
          <w:rFonts w:ascii="Times New Roman" w:hAnsi="Times New Roman"/>
          <w:sz w:val="20"/>
          <w:szCs w:val="20"/>
        </w:rPr>
      </w:pPr>
      <w:r w:rsidRPr="00DE56E8">
        <w:rPr>
          <w:rFonts w:ascii="Times New Roman" w:hAnsi="Times New Roman"/>
          <w:sz w:val="20"/>
          <w:szCs w:val="20"/>
        </w:rPr>
        <w:t xml:space="preserve">25.12.2020г.                                          </w:t>
      </w:r>
      <w:r>
        <w:rPr>
          <w:rFonts w:ascii="Times New Roman" w:hAnsi="Times New Roman"/>
          <w:sz w:val="20"/>
          <w:szCs w:val="20"/>
        </w:rPr>
        <w:t xml:space="preserve">                                             </w:t>
      </w:r>
      <w:r w:rsidRPr="00DE56E8">
        <w:rPr>
          <w:rFonts w:ascii="Times New Roman" w:hAnsi="Times New Roman"/>
          <w:sz w:val="20"/>
          <w:szCs w:val="20"/>
        </w:rPr>
        <w:t xml:space="preserve">                                                              № 291</w:t>
      </w:r>
    </w:p>
    <w:p w:rsidR="00FB77EA" w:rsidRPr="00DE56E8" w:rsidRDefault="00FB77EA" w:rsidP="00FB77EA">
      <w:pPr>
        <w:pStyle w:val="ConsTitle"/>
        <w:widowControl/>
        <w:ind w:right="0"/>
        <w:jc w:val="center"/>
        <w:rPr>
          <w:rFonts w:ascii="Times New Roman" w:hAnsi="Times New Roman"/>
          <w:sz w:val="20"/>
          <w:szCs w:val="20"/>
        </w:rPr>
      </w:pPr>
      <w:r w:rsidRPr="00DE56E8">
        <w:rPr>
          <w:rFonts w:ascii="Times New Roman" w:hAnsi="Times New Roman"/>
          <w:b w:val="0"/>
          <w:sz w:val="20"/>
          <w:szCs w:val="20"/>
        </w:rPr>
        <w:t>р.п.Чамзинка</w:t>
      </w:r>
    </w:p>
    <w:p w:rsidR="00FB77EA" w:rsidRPr="00DE56E8" w:rsidRDefault="00FB77EA" w:rsidP="00FB77EA">
      <w:pPr>
        <w:pStyle w:val="afff5"/>
        <w:rPr>
          <w:b w:val="0"/>
          <w:sz w:val="20"/>
        </w:rPr>
      </w:pPr>
    </w:p>
    <w:p w:rsidR="00FB77EA" w:rsidRPr="00FB77EA" w:rsidRDefault="00FB77EA" w:rsidP="00FB77EA">
      <w:pPr>
        <w:jc w:val="center"/>
        <w:rPr>
          <w:sz w:val="20"/>
          <w:szCs w:val="20"/>
        </w:rPr>
      </w:pPr>
    </w:p>
    <w:p w:rsidR="00FB77EA" w:rsidRPr="00DE56E8" w:rsidRDefault="00FB77EA" w:rsidP="00FB77EA">
      <w:pPr>
        <w:jc w:val="center"/>
        <w:rPr>
          <w:b/>
          <w:sz w:val="20"/>
          <w:szCs w:val="20"/>
        </w:rPr>
      </w:pPr>
      <w:r w:rsidRPr="00DE56E8">
        <w:rPr>
          <w:b/>
          <w:sz w:val="20"/>
          <w:szCs w:val="20"/>
        </w:rPr>
        <w:t>О размерах компенсации главе Чамзинского муниципального района</w:t>
      </w:r>
    </w:p>
    <w:p w:rsidR="00FB77EA" w:rsidRPr="00DE56E8" w:rsidRDefault="00FB77EA" w:rsidP="00FB77EA">
      <w:pPr>
        <w:jc w:val="center"/>
        <w:rPr>
          <w:b/>
          <w:sz w:val="20"/>
          <w:szCs w:val="20"/>
        </w:rPr>
      </w:pPr>
      <w:r w:rsidRPr="00DE56E8">
        <w:rPr>
          <w:b/>
          <w:sz w:val="20"/>
          <w:szCs w:val="20"/>
        </w:rPr>
        <w:t>Республики Мордовия на приобретение путевки</w:t>
      </w:r>
    </w:p>
    <w:p w:rsidR="00FB77EA" w:rsidRPr="00DE56E8" w:rsidRDefault="00FB77EA" w:rsidP="00FB77EA">
      <w:pPr>
        <w:jc w:val="center"/>
        <w:rPr>
          <w:sz w:val="20"/>
          <w:szCs w:val="20"/>
        </w:rPr>
      </w:pPr>
      <w:r w:rsidRPr="00DE56E8">
        <w:rPr>
          <w:b/>
          <w:sz w:val="20"/>
          <w:szCs w:val="20"/>
        </w:rPr>
        <w:t>на санаторно-курортное лечение.</w:t>
      </w:r>
    </w:p>
    <w:p w:rsidR="00FB77EA" w:rsidRPr="00DE56E8" w:rsidRDefault="00FB77EA" w:rsidP="00FB77EA">
      <w:pPr>
        <w:jc w:val="center"/>
        <w:rPr>
          <w:sz w:val="20"/>
          <w:szCs w:val="20"/>
        </w:rPr>
      </w:pPr>
    </w:p>
    <w:p w:rsidR="00FB77EA" w:rsidRPr="00DE56E8" w:rsidRDefault="00FB77EA" w:rsidP="00FB77EA">
      <w:pPr>
        <w:pStyle w:val="1"/>
        <w:jc w:val="both"/>
        <w:rPr>
          <w:sz w:val="20"/>
          <w:szCs w:val="20"/>
        </w:rPr>
      </w:pPr>
      <w:r w:rsidRPr="00DE56E8">
        <w:rPr>
          <w:rFonts w:ascii="Times New Roman" w:hAnsi="Times New Roman"/>
          <w:b w:val="0"/>
          <w:color w:val="auto"/>
          <w:sz w:val="20"/>
          <w:szCs w:val="20"/>
        </w:rPr>
        <w:t xml:space="preserve">              На основании </w:t>
      </w:r>
      <w:hyperlink r:id="rId17" w:history="1">
        <w:r w:rsidRPr="00DE56E8">
          <w:rPr>
            <w:rStyle w:val="af"/>
            <w:b w:val="0"/>
            <w:color w:val="auto"/>
            <w:sz w:val="20"/>
            <w:szCs w:val="20"/>
          </w:rPr>
          <w:t>решения</w:t>
        </w:r>
      </w:hyperlink>
      <w:r w:rsidRPr="00DE56E8">
        <w:rPr>
          <w:rFonts w:ascii="Times New Roman" w:hAnsi="Times New Roman"/>
          <w:b w:val="0"/>
          <w:color w:val="auto"/>
          <w:sz w:val="20"/>
          <w:szCs w:val="20"/>
        </w:rPr>
        <w:t xml:space="preserve"> Совета депутатов Чамзинского муниципального района от 31.08.2017 года N 99 «Об утверждении Порядка компенсации (оплаты) стоимости путевок на санаторно-курортное лечение и оздоровление, туристских путевок, приобретаемых лицами, замещающими муниципальные должности в органах местного самоуправления Чамзинского муниципального района Республики Мордовия», </w:t>
      </w:r>
    </w:p>
    <w:p w:rsidR="00FB77EA" w:rsidRPr="00DE56E8" w:rsidRDefault="00FB77EA" w:rsidP="00FB77EA">
      <w:pPr>
        <w:ind w:firstLine="720"/>
        <w:jc w:val="both"/>
        <w:rPr>
          <w:sz w:val="20"/>
          <w:szCs w:val="20"/>
        </w:rPr>
      </w:pPr>
    </w:p>
    <w:p w:rsidR="00FB77EA" w:rsidRPr="00DE56E8" w:rsidRDefault="00FB77EA" w:rsidP="00FB77EA">
      <w:pPr>
        <w:ind w:firstLine="720"/>
        <w:jc w:val="center"/>
        <w:rPr>
          <w:b/>
          <w:sz w:val="20"/>
          <w:szCs w:val="20"/>
        </w:rPr>
      </w:pPr>
      <w:r w:rsidRPr="00DE56E8">
        <w:rPr>
          <w:b/>
          <w:sz w:val="20"/>
          <w:szCs w:val="20"/>
        </w:rPr>
        <w:t>Совет депутатов Чамзинского муниципального района РЕШИЛ:</w:t>
      </w:r>
    </w:p>
    <w:p w:rsidR="00FB77EA" w:rsidRPr="00DE56E8" w:rsidRDefault="00FB77EA" w:rsidP="00FB77EA">
      <w:pPr>
        <w:ind w:firstLine="720"/>
        <w:jc w:val="center"/>
        <w:rPr>
          <w:sz w:val="20"/>
          <w:szCs w:val="20"/>
        </w:rPr>
      </w:pPr>
    </w:p>
    <w:p w:rsidR="00FB77EA" w:rsidRPr="00DE56E8" w:rsidRDefault="00FB77EA" w:rsidP="00FB77EA">
      <w:pPr>
        <w:ind w:firstLine="720"/>
        <w:jc w:val="both"/>
        <w:rPr>
          <w:sz w:val="20"/>
          <w:szCs w:val="20"/>
        </w:rPr>
      </w:pPr>
      <w:bookmarkStart w:id="21" w:name="sub_1"/>
      <w:r w:rsidRPr="00DE56E8">
        <w:rPr>
          <w:sz w:val="20"/>
          <w:szCs w:val="20"/>
        </w:rPr>
        <w:t>1. Установить компенсацию Главе Чамзинского муниципального района на приобретение путевки на санаторно-курортное лечение в 2021 году и плановом периоде 2022 и 2023 годов не более 61 500 рублей ежегодно.</w:t>
      </w:r>
    </w:p>
    <w:p w:rsidR="00FB77EA" w:rsidRPr="00DE56E8" w:rsidRDefault="00FB77EA" w:rsidP="00FB77EA">
      <w:pPr>
        <w:ind w:firstLine="720"/>
        <w:jc w:val="both"/>
        <w:rPr>
          <w:sz w:val="20"/>
          <w:szCs w:val="20"/>
        </w:rPr>
      </w:pPr>
    </w:p>
    <w:bookmarkEnd w:id="21"/>
    <w:p w:rsidR="00FB77EA" w:rsidRPr="00DE56E8" w:rsidRDefault="00FB77EA" w:rsidP="00FB77EA">
      <w:pPr>
        <w:pStyle w:val="ConsNonformat"/>
        <w:ind w:right="0"/>
        <w:jc w:val="both"/>
        <w:rPr>
          <w:rFonts w:ascii="Times New Roman" w:hAnsi="Times New Roman" w:cs="Times New Roman"/>
          <w:sz w:val="20"/>
          <w:szCs w:val="20"/>
        </w:rPr>
      </w:pPr>
      <w:r w:rsidRPr="00DE56E8">
        <w:rPr>
          <w:rFonts w:ascii="Times New Roman" w:hAnsi="Times New Roman" w:cs="Times New Roman"/>
          <w:sz w:val="20"/>
          <w:szCs w:val="20"/>
        </w:rPr>
        <w:tab/>
        <w:t xml:space="preserve">2. Настоящее решение вступает в силу с 1 января 2021 года и подлежит </w:t>
      </w:r>
      <w:hyperlink r:id="rId18" w:history="1">
        <w:r w:rsidRPr="00DE56E8">
          <w:rPr>
            <w:rStyle w:val="af"/>
            <w:sz w:val="20"/>
            <w:szCs w:val="20"/>
          </w:rPr>
          <w:t>опубликованию</w:t>
        </w:r>
      </w:hyperlink>
      <w:r w:rsidRPr="00DE56E8">
        <w:rPr>
          <w:rFonts w:ascii="Times New Roman" w:hAnsi="Times New Roman" w:cs="Times New Roman"/>
          <w:sz w:val="20"/>
          <w:szCs w:val="20"/>
        </w:rPr>
        <w:t xml:space="preserve"> в Информационном бюллетене Чамзинского муниципального района. </w:t>
      </w:r>
    </w:p>
    <w:p w:rsidR="00FB77EA" w:rsidRPr="00DE56E8" w:rsidRDefault="00FB77EA" w:rsidP="00FB77EA">
      <w:pPr>
        <w:pStyle w:val="ConsNonformat"/>
        <w:ind w:right="0"/>
        <w:jc w:val="both"/>
        <w:rPr>
          <w:rFonts w:ascii="Times New Roman" w:hAnsi="Times New Roman" w:cs="Times New Roman"/>
          <w:sz w:val="20"/>
          <w:szCs w:val="20"/>
        </w:rPr>
      </w:pPr>
    </w:p>
    <w:p w:rsidR="00FB77EA" w:rsidRPr="00DE56E8" w:rsidRDefault="00FB77EA" w:rsidP="00FB77EA">
      <w:pPr>
        <w:ind w:firstLine="708"/>
        <w:jc w:val="both"/>
        <w:rPr>
          <w:sz w:val="20"/>
          <w:szCs w:val="20"/>
        </w:rPr>
      </w:pPr>
    </w:p>
    <w:p w:rsidR="00FB77EA" w:rsidRPr="00DE56E8" w:rsidRDefault="00FB77EA" w:rsidP="00FB77EA">
      <w:pPr>
        <w:rPr>
          <w:sz w:val="20"/>
          <w:szCs w:val="20"/>
        </w:rPr>
      </w:pPr>
      <w:r>
        <w:rPr>
          <w:sz w:val="20"/>
          <w:szCs w:val="20"/>
        </w:rPr>
        <w:tab/>
      </w:r>
      <w:r w:rsidRPr="00DE56E8">
        <w:rPr>
          <w:sz w:val="20"/>
          <w:szCs w:val="20"/>
        </w:rPr>
        <w:t>Председатель Совета депутатов                                          Глава</w:t>
      </w:r>
    </w:p>
    <w:p w:rsidR="00FB77EA" w:rsidRPr="00DE56E8" w:rsidRDefault="00FB77EA" w:rsidP="00FB77EA">
      <w:pPr>
        <w:rPr>
          <w:sz w:val="20"/>
          <w:szCs w:val="20"/>
        </w:rPr>
      </w:pPr>
      <w:r>
        <w:rPr>
          <w:sz w:val="20"/>
          <w:szCs w:val="20"/>
        </w:rPr>
        <w:tab/>
      </w:r>
      <w:r w:rsidRPr="00DE56E8">
        <w:rPr>
          <w:sz w:val="20"/>
          <w:szCs w:val="20"/>
        </w:rPr>
        <w:t>Чамзинского муниципального района                                Чамзинского муниципального района</w:t>
      </w:r>
    </w:p>
    <w:p w:rsidR="00FB77EA" w:rsidRPr="00DE56E8" w:rsidRDefault="00FB77EA" w:rsidP="00FB77EA">
      <w:pPr>
        <w:rPr>
          <w:sz w:val="20"/>
          <w:szCs w:val="20"/>
        </w:rPr>
      </w:pPr>
      <w:r>
        <w:rPr>
          <w:sz w:val="20"/>
          <w:szCs w:val="20"/>
        </w:rPr>
        <w:tab/>
      </w:r>
      <w:r w:rsidRPr="00DE56E8">
        <w:rPr>
          <w:sz w:val="20"/>
          <w:szCs w:val="20"/>
        </w:rPr>
        <w:t>Республики Мордовия                                                          Республики Мордовия</w:t>
      </w:r>
    </w:p>
    <w:p w:rsidR="00FB77EA" w:rsidRPr="00DE56E8" w:rsidRDefault="00FB77EA" w:rsidP="00FB77EA">
      <w:pPr>
        <w:rPr>
          <w:sz w:val="20"/>
          <w:szCs w:val="20"/>
        </w:rPr>
      </w:pPr>
    </w:p>
    <w:p w:rsidR="00FB77EA" w:rsidRPr="00DE56E8" w:rsidRDefault="00FB77EA" w:rsidP="00FB77EA">
      <w:pPr>
        <w:rPr>
          <w:sz w:val="20"/>
          <w:szCs w:val="20"/>
        </w:rPr>
      </w:pPr>
      <w:r>
        <w:rPr>
          <w:sz w:val="20"/>
          <w:szCs w:val="20"/>
        </w:rPr>
        <w:tab/>
      </w:r>
      <w:r w:rsidRPr="00DE56E8">
        <w:rPr>
          <w:sz w:val="20"/>
          <w:szCs w:val="20"/>
        </w:rPr>
        <w:t>____________________ В.Я.Бор</w:t>
      </w:r>
      <w:r>
        <w:rPr>
          <w:sz w:val="20"/>
          <w:szCs w:val="20"/>
        </w:rPr>
        <w:t xml:space="preserve">исов                                   </w:t>
      </w:r>
      <w:r w:rsidRPr="00DE56E8">
        <w:rPr>
          <w:sz w:val="20"/>
          <w:szCs w:val="20"/>
          <w:u w:val="single"/>
        </w:rPr>
        <w:t xml:space="preserve">                                </w:t>
      </w:r>
      <w:r w:rsidRPr="00DE56E8">
        <w:rPr>
          <w:sz w:val="20"/>
          <w:szCs w:val="20"/>
        </w:rPr>
        <w:t>В.Г.Цыбаков</w:t>
      </w:r>
    </w:p>
    <w:p w:rsidR="00D223AD" w:rsidRPr="008B5EEE" w:rsidRDefault="00FB77EA" w:rsidP="00046D9C">
      <w:pPr>
        <w:jc w:val="both"/>
        <w:rPr>
          <w:bCs/>
          <w:sz w:val="20"/>
          <w:szCs w:val="20"/>
        </w:rPr>
      </w:pPr>
      <w:r>
        <w:rPr>
          <w:bCs/>
          <w:sz w:val="20"/>
          <w:szCs w:val="20"/>
        </w:rPr>
        <w:tab/>
      </w:r>
    </w:p>
    <w:p w:rsidR="00D223AD" w:rsidRDefault="00D223AD" w:rsidP="007C0736"/>
    <w:p w:rsidR="00D223AD" w:rsidRDefault="00D223AD" w:rsidP="007C0736"/>
    <w:p w:rsidR="00121943" w:rsidRPr="00E37BC8" w:rsidRDefault="00121943" w:rsidP="00121943">
      <w:pPr>
        <w:widowControl w:val="0"/>
        <w:autoSpaceDE w:val="0"/>
        <w:autoSpaceDN w:val="0"/>
        <w:adjustRightInd w:val="0"/>
        <w:jc w:val="center"/>
        <w:outlineLvl w:val="0"/>
        <w:rPr>
          <w:rFonts w:eastAsiaTheme="minorEastAsia"/>
          <w:bCs/>
          <w:color w:val="26282F"/>
          <w:sz w:val="20"/>
          <w:szCs w:val="20"/>
        </w:rPr>
      </w:pPr>
      <w:r w:rsidRPr="00E37BC8">
        <w:rPr>
          <w:rFonts w:eastAsiaTheme="minorEastAsia"/>
          <w:bCs/>
          <w:color w:val="26282F"/>
          <w:sz w:val="20"/>
          <w:szCs w:val="20"/>
        </w:rPr>
        <w:lastRenderedPageBreak/>
        <w:t>Республика Мордовия</w:t>
      </w:r>
    </w:p>
    <w:p w:rsidR="00121943" w:rsidRPr="00E37BC8" w:rsidRDefault="00121943" w:rsidP="00121943">
      <w:pPr>
        <w:widowControl w:val="0"/>
        <w:autoSpaceDE w:val="0"/>
        <w:autoSpaceDN w:val="0"/>
        <w:adjustRightInd w:val="0"/>
        <w:ind w:firstLine="720"/>
        <w:jc w:val="center"/>
        <w:rPr>
          <w:rFonts w:eastAsiaTheme="minorEastAsia"/>
          <w:sz w:val="20"/>
          <w:szCs w:val="20"/>
        </w:rPr>
      </w:pPr>
      <w:r w:rsidRPr="00E37BC8">
        <w:rPr>
          <w:rFonts w:eastAsiaTheme="minorEastAsia"/>
          <w:sz w:val="20"/>
          <w:szCs w:val="20"/>
        </w:rPr>
        <w:t>Совет депутатов Чамзинского муниципального района</w:t>
      </w:r>
    </w:p>
    <w:p w:rsidR="00121943" w:rsidRPr="00E37BC8" w:rsidRDefault="00121943" w:rsidP="00121943">
      <w:pPr>
        <w:widowControl w:val="0"/>
        <w:autoSpaceDE w:val="0"/>
        <w:autoSpaceDN w:val="0"/>
        <w:adjustRightInd w:val="0"/>
        <w:ind w:firstLine="720"/>
        <w:jc w:val="center"/>
        <w:rPr>
          <w:rFonts w:ascii="Times New Roman CYR" w:eastAsiaTheme="minorEastAsia" w:hAnsi="Times New Roman CYR" w:cs="Times New Roman CYR"/>
          <w:sz w:val="20"/>
          <w:szCs w:val="20"/>
        </w:rPr>
      </w:pPr>
    </w:p>
    <w:p w:rsidR="00121943" w:rsidRPr="00E37BC8" w:rsidRDefault="00121943" w:rsidP="00121943">
      <w:pPr>
        <w:widowControl w:val="0"/>
        <w:autoSpaceDE w:val="0"/>
        <w:autoSpaceDN w:val="0"/>
        <w:adjustRightInd w:val="0"/>
        <w:ind w:firstLine="720"/>
        <w:jc w:val="center"/>
        <w:rPr>
          <w:rFonts w:ascii="Times New Roman CYR" w:eastAsiaTheme="minorEastAsia" w:hAnsi="Times New Roman CYR" w:cs="Times New Roman CYR"/>
          <w:sz w:val="20"/>
          <w:szCs w:val="20"/>
        </w:rPr>
      </w:pPr>
    </w:p>
    <w:p w:rsidR="00121943" w:rsidRPr="00E37BC8" w:rsidRDefault="00121943" w:rsidP="00121943">
      <w:pPr>
        <w:widowControl w:val="0"/>
        <w:autoSpaceDE w:val="0"/>
        <w:autoSpaceDN w:val="0"/>
        <w:adjustRightInd w:val="0"/>
        <w:ind w:firstLine="720"/>
        <w:jc w:val="center"/>
        <w:rPr>
          <w:rFonts w:ascii="Times New Roman CYR" w:eastAsiaTheme="minorEastAsia" w:hAnsi="Times New Roman CYR" w:cs="Times New Roman CYR"/>
          <w:b/>
          <w:sz w:val="20"/>
          <w:szCs w:val="20"/>
        </w:rPr>
      </w:pPr>
      <w:r w:rsidRPr="00E37BC8">
        <w:rPr>
          <w:rFonts w:ascii="Times New Roman CYR" w:eastAsiaTheme="minorEastAsia" w:hAnsi="Times New Roman CYR" w:cs="Times New Roman CYR"/>
          <w:b/>
          <w:sz w:val="20"/>
          <w:szCs w:val="20"/>
        </w:rPr>
        <w:t>РЕШЕНИЕ</w:t>
      </w:r>
    </w:p>
    <w:p w:rsidR="00121943" w:rsidRPr="00E37BC8" w:rsidRDefault="00121943" w:rsidP="00121943">
      <w:pPr>
        <w:widowControl w:val="0"/>
        <w:autoSpaceDE w:val="0"/>
        <w:autoSpaceDN w:val="0"/>
        <w:adjustRightInd w:val="0"/>
        <w:ind w:firstLine="720"/>
        <w:jc w:val="center"/>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w:t>
      </w:r>
      <w:r w:rsidRPr="00E37BC8">
        <w:rPr>
          <w:rFonts w:ascii="Times New Roman CYR" w:eastAsiaTheme="minorEastAsia" w:hAnsi="Times New Roman CYR" w:cs="Times New Roman CYR"/>
          <w:sz w:val="20"/>
          <w:szCs w:val="20"/>
          <w:lang w:val="en-US"/>
        </w:rPr>
        <w:t>LIII</w:t>
      </w:r>
      <w:r w:rsidRPr="00E37BC8">
        <w:rPr>
          <w:rFonts w:ascii="Times New Roman CYR" w:eastAsiaTheme="minorEastAsia" w:hAnsi="Times New Roman CYR" w:cs="Times New Roman CYR"/>
          <w:sz w:val="20"/>
          <w:szCs w:val="20"/>
        </w:rPr>
        <w:t>-я сессия )</w:t>
      </w:r>
    </w:p>
    <w:p w:rsidR="00121943" w:rsidRPr="00E37BC8" w:rsidRDefault="00121943" w:rsidP="00121943">
      <w:pPr>
        <w:widowControl w:val="0"/>
        <w:autoSpaceDE w:val="0"/>
        <w:autoSpaceDN w:val="0"/>
        <w:adjustRightInd w:val="0"/>
        <w:ind w:firstLine="720"/>
        <w:jc w:val="center"/>
        <w:rPr>
          <w:rFonts w:ascii="Times New Roman CYR" w:eastAsiaTheme="minorEastAsia" w:hAnsi="Times New Roman CYR" w:cs="Times New Roman CYR"/>
          <w:sz w:val="20"/>
          <w:szCs w:val="20"/>
        </w:rPr>
      </w:pPr>
    </w:p>
    <w:p w:rsidR="00121943" w:rsidRPr="00E37BC8" w:rsidRDefault="00121943" w:rsidP="00121943">
      <w:pPr>
        <w:widowControl w:val="0"/>
        <w:tabs>
          <w:tab w:val="left" w:pos="456"/>
        </w:tabs>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0"/>
        </w:rPr>
      </w:pPr>
      <w:r w:rsidRPr="00E37BC8">
        <w:rPr>
          <w:rFonts w:ascii="Times New Roman CYR" w:eastAsiaTheme="minorEastAsia" w:hAnsi="Times New Roman CYR" w:cs="Times New Roman CYR"/>
          <w:b/>
          <w:bCs/>
          <w:color w:val="26282F"/>
          <w:sz w:val="20"/>
          <w:szCs w:val="20"/>
        </w:rPr>
        <w:t>25.12.2020г.                                                                                                                      № 292</w:t>
      </w:r>
    </w:p>
    <w:p w:rsidR="00121943" w:rsidRPr="00E37BC8" w:rsidRDefault="00121943" w:rsidP="00121943">
      <w:pPr>
        <w:widowControl w:val="0"/>
        <w:autoSpaceDE w:val="0"/>
        <w:autoSpaceDN w:val="0"/>
        <w:adjustRightInd w:val="0"/>
        <w:ind w:firstLine="720"/>
        <w:jc w:val="center"/>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р.п. Чамзинка</w:t>
      </w:r>
    </w:p>
    <w:p w:rsidR="00121943" w:rsidRPr="00E37BC8" w:rsidRDefault="00121943" w:rsidP="00121943">
      <w:pPr>
        <w:widowControl w:val="0"/>
        <w:autoSpaceDE w:val="0"/>
        <w:autoSpaceDN w:val="0"/>
        <w:adjustRightInd w:val="0"/>
        <w:ind w:firstLine="720"/>
        <w:jc w:val="center"/>
        <w:rPr>
          <w:rFonts w:ascii="Times New Roman CYR" w:eastAsiaTheme="minorEastAsia" w:hAnsi="Times New Roman CYR" w:cs="Times New Roman CYR"/>
          <w:sz w:val="20"/>
          <w:szCs w:val="20"/>
        </w:rPr>
      </w:pPr>
    </w:p>
    <w:p w:rsidR="00121943" w:rsidRPr="00E37BC8" w:rsidRDefault="00121943" w:rsidP="00121943">
      <w:pPr>
        <w:widowControl w:val="0"/>
        <w:autoSpaceDE w:val="0"/>
        <w:autoSpaceDN w:val="0"/>
        <w:adjustRightInd w:val="0"/>
        <w:ind w:firstLine="720"/>
        <w:jc w:val="both"/>
        <w:rPr>
          <w:rFonts w:ascii="Times New Roman CYR" w:eastAsiaTheme="minorEastAsia" w:hAnsi="Times New Roman CYR" w:cs="Times New Roman CYR"/>
          <w:sz w:val="20"/>
          <w:szCs w:val="20"/>
        </w:rPr>
      </w:pPr>
    </w:p>
    <w:p w:rsidR="00121943" w:rsidRPr="00E37BC8" w:rsidRDefault="00121943" w:rsidP="00121943">
      <w:pPr>
        <w:widowControl w:val="0"/>
        <w:autoSpaceDE w:val="0"/>
        <w:autoSpaceDN w:val="0"/>
        <w:adjustRightInd w:val="0"/>
        <w:ind w:left="142" w:firstLine="425"/>
        <w:jc w:val="center"/>
        <w:rPr>
          <w:rFonts w:ascii="Times New Roman CYR" w:eastAsiaTheme="minorEastAsia" w:hAnsi="Times New Roman CYR" w:cs="Times New Roman CYR"/>
          <w:b/>
          <w:bCs/>
          <w:color w:val="26282F"/>
          <w:sz w:val="20"/>
          <w:szCs w:val="20"/>
        </w:rPr>
      </w:pPr>
      <w:r w:rsidRPr="00E37BC8">
        <w:rPr>
          <w:rFonts w:ascii="Times New Roman CYR" w:eastAsiaTheme="minorEastAsia" w:hAnsi="Times New Roman CYR" w:cs="Times New Roman CYR"/>
          <w:b/>
          <w:sz w:val="20"/>
          <w:szCs w:val="20"/>
        </w:rPr>
        <w:t xml:space="preserve">О внесении изменений в решение Совета депутатов Чаизинского муниципального района РМ от 22.09.2020 г.  № 279 </w:t>
      </w:r>
      <w:r w:rsidRPr="00E37BC8">
        <w:rPr>
          <w:rFonts w:ascii="Times New Roman CYR" w:eastAsiaTheme="minorEastAsia" w:hAnsi="Times New Roman CYR" w:cs="Times New Roman CYR"/>
          <w:b/>
          <w:bCs/>
          <w:color w:val="26282F"/>
          <w:sz w:val="20"/>
          <w:szCs w:val="20"/>
        </w:rPr>
        <w:t>"О Порядке согласования решения муниципального унитарного предприятия Чамзинского муниципального района  о совершении сделки"</w:t>
      </w:r>
    </w:p>
    <w:p w:rsidR="00121943" w:rsidRPr="00E37BC8" w:rsidRDefault="00121943" w:rsidP="00121943">
      <w:pPr>
        <w:widowControl w:val="0"/>
        <w:autoSpaceDE w:val="0"/>
        <w:autoSpaceDN w:val="0"/>
        <w:adjustRightInd w:val="0"/>
        <w:ind w:left="-567"/>
        <w:jc w:val="both"/>
        <w:rPr>
          <w:rFonts w:ascii="Times New Roman CYR" w:eastAsiaTheme="minorEastAsia" w:hAnsi="Times New Roman CYR" w:cs="Times New Roman CYR"/>
          <w:sz w:val="20"/>
          <w:szCs w:val="20"/>
        </w:rPr>
      </w:pPr>
    </w:p>
    <w:p w:rsidR="00121943" w:rsidRPr="00E37BC8" w:rsidRDefault="00121943" w:rsidP="00121943">
      <w:pPr>
        <w:widowControl w:val="0"/>
        <w:autoSpaceDE w:val="0"/>
        <w:autoSpaceDN w:val="0"/>
        <w:adjustRightInd w:val="0"/>
        <w:ind w:left="142"/>
        <w:jc w:val="both"/>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 xml:space="preserve"> </w:t>
      </w:r>
      <w:r w:rsidRPr="00E37BC8">
        <w:rPr>
          <w:rFonts w:ascii="Times New Roman CYR" w:eastAsiaTheme="minorEastAsia" w:hAnsi="Times New Roman CYR" w:cs="Times New Roman CYR"/>
          <w:sz w:val="20"/>
          <w:szCs w:val="20"/>
        </w:rPr>
        <w:tab/>
        <w:t xml:space="preserve">В соответствии с </w:t>
      </w:r>
      <w:hyperlink r:id="rId19" w:history="1">
        <w:r w:rsidRPr="00E37BC8">
          <w:rPr>
            <w:rFonts w:ascii="Times New Roman CYR" w:eastAsiaTheme="minorEastAsia" w:hAnsi="Times New Roman CYR" w:cs="Times New Roman CYR"/>
            <w:color w:val="000000"/>
            <w:sz w:val="20"/>
            <w:szCs w:val="20"/>
          </w:rPr>
          <w:t>Гражданским кодексом</w:t>
        </w:r>
      </w:hyperlink>
      <w:r w:rsidRPr="00E37BC8">
        <w:rPr>
          <w:rFonts w:ascii="Times New Roman CYR" w:eastAsiaTheme="minorEastAsia" w:hAnsi="Times New Roman CYR" w:cs="Times New Roman CYR"/>
          <w:sz w:val="20"/>
          <w:szCs w:val="20"/>
        </w:rPr>
        <w:t xml:space="preserve"> Российской Федерации, </w:t>
      </w:r>
      <w:hyperlink r:id="rId20" w:history="1">
        <w:r w:rsidRPr="00E37BC8">
          <w:rPr>
            <w:rFonts w:ascii="Times New Roman CYR" w:eastAsiaTheme="minorEastAsia" w:hAnsi="Times New Roman CYR" w:cs="Times New Roman CYR"/>
            <w:color w:val="000000"/>
            <w:sz w:val="20"/>
            <w:szCs w:val="20"/>
          </w:rPr>
          <w:t>частью 4 статьи 51</w:t>
        </w:r>
      </w:hyperlink>
      <w:r w:rsidRPr="00E37BC8">
        <w:rPr>
          <w:rFonts w:ascii="Times New Roman CYR" w:eastAsiaTheme="minorEastAsia" w:hAnsi="Times New Roman CYR" w:cs="Times New Roman CY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w:t>
      </w:r>
      <w:hyperlink r:id="rId21" w:history="1">
        <w:r w:rsidRPr="00E37BC8">
          <w:rPr>
            <w:rFonts w:ascii="Times New Roman CYR" w:eastAsiaTheme="minorEastAsia" w:hAnsi="Times New Roman CYR" w:cs="Times New Roman CYR"/>
            <w:color w:val="000000"/>
            <w:sz w:val="20"/>
            <w:szCs w:val="20"/>
          </w:rPr>
          <w:t>подпунктом 15 пункта 1 статьи 20</w:t>
        </w:r>
      </w:hyperlink>
      <w:r w:rsidRPr="00E37BC8">
        <w:rPr>
          <w:rFonts w:ascii="Times New Roman CYR" w:eastAsiaTheme="minorEastAsia" w:hAnsi="Times New Roman CYR" w:cs="Times New Roman CYR"/>
          <w:sz w:val="20"/>
          <w:szCs w:val="20"/>
        </w:rPr>
        <w:t xml:space="preserve">, </w:t>
      </w:r>
      <w:hyperlink r:id="rId22" w:history="1">
        <w:r w:rsidRPr="00E37BC8">
          <w:rPr>
            <w:rFonts w:ascii="Times New Roman CYR" w:eastAsiaTheme="minorEastAsia" w:hAnsi="Times New Roman CYR" w:cs="Times New Roman CYR"/>
            <w:color w:val="000000"/>
            <w:sz w:val="20"/>
            <w:szCs w:val="20"/>
          </w:rPr>
          <w:t>статьей 23</w:t>
        </w:r>
      </w:hyperlink>
      <w:r w:rsidRPr="00E37BC8">
        <w:rPr>
          <w:rFonts w:ascii="Times New Roman CYR" w:eastAsiaTheme="minorEastAsia" w:hAnsi="Times New Roman CYR" w:cs="Times New Roman CYR"/>
          <w:sz w:val="20"/>
          <w:szCs w:val="20"/>
        </w:rPr>
        <w:t xml:space="preserve"> Федерального закона от 14 ноября 2002 года № 161-ФЗ "О государственных и муниципальных унитарных предприятиях" и руководствуясь </w:t>
      </w:r>
      <w:hyperlink r:id="rId23" w:history="1">
        <w:r w:rsidRPr="00E37BC8">
          <w:rPr>
            <w:rFonts w:ascii="Times New Roman CYR" w:eastAsiaTheme="minorEastAsia" w:hAnsi="Times New Roman CYR" w:cs="Times New Roman CYR"/>
            <w:color w:val="000000"/>
            <w:sz w:val="20"/>
            <w:szCs w:val="20"/>
          </w:rPr>
          <w:t>Уставом</w:t>
        </w:r>
      </w:hyperlink>
      <w:r w:rsidRPr="00E37BC8">
        <w:rPr>
          <w:rFonts w:ascii="Times New Roman CYR" w:eastAsiaTheme="minorEastAsia" w:hAnsi="Times New Roman CYR" w:cs="Times New Roman CYR"/>
          <w:color w:val="000000"/>
          <w:sz w:val="20"/>
          <w:szCs w:val="20"/>
        </w:rPr>
        <w:t xml:space="preserve"> Чамзинского муниципального района</w:t>
      </w:r>
      <w:r w:rsidRPr="00E37BC8">
        <w:rPr>
          <w:rFonts w:ascii="Times New Roman CYR" w:eastAsiaTheme="minorEastAsia" w:hAnsi="Times New Roman CYR" w:cs="Times New Roman CYR"/>
          <w:sz w:val="20"/>
          <w:szCs w:val="20"/>
        </w:rPr>
        <w:t xml:space="preserve">, </w:t>
      </w:r>
    </w:p>
    <w:p w:rsidR="00121943" w:rsidRPr="00E37BC8" w:rsidRDefault="00121943" w:rsidP="00121943">
      <w:pPr>
        <w:widowControl w:val="0"/>
        <w:autoSpaceDE w:val="0"/>
        <w:autoSpaceDN w:val="0"/>
        <w:adjustRightInd w:val="0"/>
        <w:ind w:left="-567"/>
        <w:jc w:val="both"/>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 xml:space="preserve"> </w:t>
      </w:r>
    </w:p>
    <w:p w:rsidR="00121943" w:rsidRPr="00E37BC8" w:rsidRDefault="00121943" w:rsidP="00121943">
      <w:pPr>
        <w:widowControl w:val="0"/>
        <w:autoSpaceDE w:val="0"/>
        <w:autoSpaceDN w:val="0"/>
        <w:adjustRightInd w:val="0"/>
        <w:ind w:left="-567"/>
        <w:jc w:val="center"/>
        <w:rPr>
          <w:rFonts w:ascii="Times New Roman CYR" w:eastAsiaTheme="minorEastAsia" w:hAnsi="Times New Roman CYR" w:cs="Times New Roman CYR"/>
          <w:b/>
          <w:sz w:val="20"/>
          <w:szCs w:val="20"/>
        </w:rPr>
      </w:pPr>
      <w:r w:rsidRPr="00E37BC8">
        <w:rPr>
          <w:rFonts w:ascii="Times New Roman CYR" w:eastAsiaTheme="minorEastAsia" w:hAnsi="Times New Roman CYR" w:cs="Times New Roman CYR"/>
          <w:b/>
          <w:sz w:val="20"/>
          <w:szCs w:val="20"/>
        </w:rPr>
        <w:t>Совет депутатов Чамзинского муниципального района РЕШИЛ:</w:t>
      </w:r>
    </w:p>
    <w:p w:rsidR="00121943" w:rsidRPr="00E37BC8" w:rsidRDefault="00121943" w:rsidP="00121943">
      <w:pPr>
        <w:widowControl w:val="0"/>
        <w:autoSpaceDE w:val="0"/>
        <w:autoSpaceDN w:val="0"/>
        <w:adjustRightInd w:val="0"/>
        <w:ind w:left="-567"/>
        <w:jc w:val="both"/>
        <w:rPr>
          <w:rFonts w:ascii="Times New Roman CYR" w:eastAsiaTheme="minorEastAsia" w:hAnsi="Times New Roman CYR" w:cs="Times New Roman CYR"/>
          <w:b/>
          <w:sz w:val="20"/>
          <w:szCs w:val="20"/>
        </w:rPr>
      </w:pPr>
    </w:p>
    <w:p w:rsidR="00121943" w:rsidRPr="00E37BC8" w:rsidRDefault="00121943" w:rsidP="00121943">
      <w:pPr>
        <w:widowControl w:val="0"/>
        <w:autoSpaceDE w:val="0"/>
        <w:autoSpaceDN w:val="0"/>
        <w:adjustRightInd w:val="0"/>
        <w:jc w:val="both"/>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 xml:space="preserve">      </w:t>
      </w:r>
      <w:r w:rsidRPr="00E37BC8">
        <w:rPr>
          <w:rFonts w:ascii="Times New Roman CYR" w:eastAsiaTheme="minorEastAsia" w:hAnsi="Times New Roman CYR" w:cs="Times New Roman CYR"/>
          <w:b/>
          <w:sz w:val="20"/>
          <w:szCs w:val="20"/>
        </w:rPr>
        <w:t>1.</w:t>
      </w:r>
      <w:r w:rsidRPr="00E37BC8">
        <w:rPr>
          <w:rFonts w:ascii="Times New Roman CYR" w:eastAsiaTheme="minorEastAsia" w:hAnsi="Times New Roman CYR" w:cs="Times New Roman CYR"/>
          <w:sz w:val="20"/>
          <w:szCs w:val="20"/>
        </w:rPr>
        <w:t xml:space="preserve"> Внести в Положение о порядке согласования сделок, совершаемых муниципальными унитарными предприятиями   Чамзинского муниципального района следующие изменения:</w:t>
      </w:r>
    </w:p>
    <w:p w:rsidR="00121943" w:rsidRPr="00E37BC8" w:rsidRDefault="00121943" w:rsidP="00121943">
      <w:pPr>
        <w:widowControl w:val="0"/>
        <w:autoSpaceDE w:val="0"/>
        <w:autoSpaceDN w:val="0"/>
        <w:adjustRightInd w:val="0"/>
        <w:jc w:val="both"/>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 xml:space="preserve">      1.1. Пункт 13 Положения изложить в следующий редакции:</w:t>
      </w:r>
    </w:p>
    <w:p w:rsidR="00121943" w:rsidRPr="00E37BC8" w:rsidRDefault="00121943" w:rsidP="00121943">
      <w:pPr>
        <w:widowControl w:val="0"/>
        <w:autoSpaceDE w:val="0"/>
        <w:autoSpaceDN w:val="0"/>
        <w:adjustRightInd w:val="0"/>
        <w:jc w:val="both"/>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 xml:space="preserve">      «13. Для получения согласия на совершение сделок, связанных с переводом долга, предприятие предоставляет документы, указанные в подпунктах 3.1-3.8 пункта 3 настоящего Положения, а также, заверенный руководителем предприятия проект соглашения о переводе долга, копии договоров на выполнение услуг, оказание услуг, поставку товара, заключенные с юридическими или физическими лицами, долговые обязательства подлежащих переводу долга, акты сверки  обязательств сторон.».</w:t>
      </w:r>
    </w:p>
    <w:p w:rsidR="00121943" w:rsidRPr="00E37BC8" w:rsidRDefault="00121943" w:rsidP="00121943">
      <w:pPr>
        <w:widowControl w:val="0"/>
        <w:autoSpaceDE w:val="0"/>
        <w:autoSpaceDN w:val="0"/>
        <w:adjustRightInd w:val="0"/>
        <w:jc w:val="both"/>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 xml:space="preserve">       1.2. Пункт 14 Положения изложить в следующий редакции:</w:t>
      </w:r>
    </w:p>
    <w:p w:rsidR="00121943" w:rsidRPr="00E37BC8" w:rsidRDefault="00121943" w:rsidP="00121943">
      <w:pPr>
        <w:widowControl w:val="0"/>
        <w:autoSpaceDE w:val="0"/>
        <w:autoSpaceDN w:val="0"/>
        <w:adjustRightInd w:val="0"/>
        <w:jc w:val="both"/>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 xml:space="preserve">       « 14. Для получения согласия на совершение сделок, связанных с уступкой требования, предприятие представляет документы, указанные в подпунктах 3.1-3.8 пункта 3 настоящего Положения, а также, заверенный руководителем предприятия проект договора уступки требования, копии договоров на выполнение услуг, оказание услуг, поставку товара, заключенные с юридическими или физическими лицами, долговые обязательства которых подлежат переуступке права долга, акты сверки  обязательств сторон.».</w:t>
      </w:r>
    </w:p>
    <w:p w:rsidR="00121943" w:rsidRPr="00E37BC8" w:rsidRDefault="00121943" w:rsidP="00121943">
      <w:pPr>
        <w:widowControl w:val="0"/>
        <w:autoSpaceDE w:val="0"/>
        <w:autoSpaceDN w:val="0"/>
        <w:adjustRightInd w:val="0"/>
        <w:ind w:left="-567"/>
        <w:jc w:val="both"/>
        <w:rPr>
          <w:rFonts w:ascii="Times New Roman CYR" w:eastAsiaTheme="minorEastAsia" w:hAnsi="Times New Roman CYR" w:cs="Times New Roman CYR"/>
          <w:sz w:val="20"/>
          <w:szCs w:val="20"/>
        </w:rPr>
      </w:pPr>
    </w:p>
    <w:p w:rsidR="00121943" w:rsidRPr="00E37BC8" w:rsidRDefault="00121943" w:rsidP="00121943">
      <w:pPr>
        <w:widowControl w:val="0"/>
        <w:autoSpaceDE w:val="0"/>
        <w:autoSpaceDN w:val="0"/>
        <w:adjustRightInd w:val="0"/>
        <w:jc w:val="both"/>
        <w:rPr>
          <w:rFonts w:ascii="Times New Roman CYR" w:eastAsiaTheme="minorEastAsia" w:hAnsi="Times New Roman CYR" w:cs="Times New Roman CYR"/>
          <w:sz w:val="20"/>
          <w:szCs w:val="20"/>
        </w:rPr>
      </w:pPr>
      <w:r w:rsidRPr="00E37BC8">
        <w:rPr>
          <w:rFonts w:ascii="Times New Roman CYR" w:eastAsiaTheme="minorEastAsia" w:hAnsi="Times New Roman CYR" w:cs="Times New Roman CYR"/>
          <w:sz w:val="20"/>
          <w:szCs w:val="20"/>
        </w:rPr>
        <w:t xml:space="preserve">       </w:t>
      </w:r>
      <w:r w:rsidRPr="00E37BC8">
        <w:rPr>
          <w:rFonts w:ascii="Times New Roman CYR" w:eastAsiaTheme="minorEastAsia" w:hAnsi="Times New Roman CYR" w:cs="Times New Roman CYR"/>
          <w:b/>
          <w:sz w:val="20"/>
          <w:szCs w:val="20"/>
        </w:rPr>
        <w:t>2.</w:t>
      </w:r>
      <w:r w:rsidRPr="00E37BC8">
        <w:rPr>
          <w:rFonts w:ascii="Times New Roman CYR" w:eastAsiaTheme="minorEastAsia" w:hAnsi="Times New Roman CYR" w:cs="Times New Roman CYR"/>
          <w:sz w:val="20"/>
          <w:szCs w:val="20"/>
        </w:rPr>
        <w:t xml:space="preserve"> Настоящее решение вступает в силу со дня </w:t>
      </w:r>
      <w:hyperlink r:id="rId24" w:history="1">
        <w:r w:rsidRPr="00E37BC8">
          <w:rPr>
            <w:rFonts w:ascii="Times New Roman CYR" w:eastAsiaTheme="minorEastAsia" w:hAnsi="Times New Roman CYR" w:cs="Times New Roman CYR"/>
            <w:color w:val="000000"/>
            <w:sz w:val="20"/>
            <w:szCs w:val="20"/>
          </w:rPr>
          <w:t>официального опубликования</w:t>
        </w:r>
      </w:hyperlink>
      <w:r w:rsidRPr="00E37BC8">
        <w:rPr>
          <w:rFonts w:ascii="Times New Roman CYR" w:eastAsiaTheme="minorEastAsia" w:hAnsi="Times New Roman CYR" w:cs="Times New Roman CYR"/>
          <w:color w:val="000000"/>
          <w:sz w:val="20"/>
          <w:szCs w:val="20"/>
        </w:rPr>
        <w:t xml:space="preserve"> в Информационном бюллетене Чамзинского муниципального района Республики Мордовия</w:t>
      </w:r>
      <w:r w:rsidRPr="00E37BC8">
        <w:rPr>
          <w:rFonts w:ascii="Times New Roman CYR" w:eastAsiaTheme="minorEastAsia" w:hAnsi="Times New Roman CYR" w:cs="Times New Roman CYR"/>
          <w:sz w:val="20"/>
          <w:szCs w:val="20"/>
        </w:rPr>
        <w:t>.</w:t>
      </w:r>
    </w:p>
    <w:p w:rsidR="00121943" w:rsidRPr="00E37BC8" w:rsidRDefault="00121943" w:rsidP="00121943">
      <w:pPr>
        <w:widowControl w:val="0"/>
        <w:autoSpaceDE w:val="0"/>
        <w:autoSpaceDN w:val="0"/>
        <w:adjustRightInd w:val="0"/>
        <w:ind w:left="-567"/>
        <w:jc w:val="both"/>
        <w:rPr>
          <w:rFonts w:ascii="Times New Roman CYR" w:eastAsiaTheme="minorEastAsia" w:hAnsi="Times New Roman CYR" w:cs="Times New Roman CYR"/>
          <w:sz w:val="20"/>
          <w:szCs w:val="20"/>
        </w:rPr>
      </w:pPr>
    </w:p>
    <w:p w:rsidR="00121943" w:rsidRPr="00E37BC8" w:rsidRDefault="00121943" w:rsidP="00121943">
      <w:pPr>
        <w:widowControl w:val="0"/>
        <w:autoSpaceDE w:val="0"/>
        <w:autoSpaceDN w:val="0"/>
        <w:adjustRightInd w:val="0"/>
        <w:ind w:left="-567"/>
        <w:jc w:val="both"/>
        <w:rPr>
          <w:rFonts w:ascii="Times New Roman CYR" w:eastAsiaTheme="minorEastAsia" w:hAnsi="Times New Roman CYR" w:cs="Times New Roman CYR"/>
          <w:sz w:val="20"/>
          <w:szCs w:val="20"/>
        </w:rPr>
      </w:pPr>
      <w:r w:rsidRPr="00E37BC8">
        <w:rPr>
          <w:sz w:val="20"/>
          <w:szCs w:val="20"/>
        </w:rPr>
        <w:tab/>
      </w:r>
      <w:r>
        <w:rPr>
          <w:sz w:val="20"/>
          <w:szCs w:val="20"/>
        </w:rPr>
        <w:tab/>
      </w:r>
      <w:r w:rsidRPr="00E37BC8">
        <w:rPr>
          <w:sz w:val="20"/>
          <w:szCs w:val="20"/>
        </w:rPr>
        <w:t xml:space="preserve">Председатель Совета депутатов                                     </w:t>
      </w:r>
      <w:r>
        <w:rPr>
          <w:sz w:val="20"/>
          <w:szCs w:val="20"/>
        </w:rPr>
        <w:tab/>
      </w:r>
      <w:r w:rsidRPr="00E37BC8">
        <w:rPr>
          <w:sz w:val="20"/>
          <w:szCs w:val="20"/>
        </w:rPr>
        <w:t>Глава</w:t>
      </w:r>
    </w:p>
    <w:p w:rsidR="00121943" w:rsidRPr="00E37BC8" w:rsidRDefault="00121943" w:rsidP="00121943">
      <w:pPr>
        <w:rPr>
          <w:sz w:val="20"/>
          <w:szCs w:val="20"/>
        </w:rPr>
      </w:pPr>
      <w:r>
        <w:rPr>
          <w:sz w:val="20"/>
          <w:szCs w:val="20"/>
        </w:rPr>
        <w:tab/>
      </w:r>
      <w:r w:rsidRPr="00E37BC8">
        <w:rPr>
          <w:sz w:val="20"/>
          <w:szCs w:val="20"/>
        </w:rPr>
        <w:t xml:space="preserve">Чамзинского муниципального района                          </w:t>
      </w:r>
      <w:r>
        <w:rPr>
          <w:sz w:val="20"/>
          <w:szCs w:val="20"/>
        </w:rPr>
        <w:tab/>
      </w:r>
      <w:r w:rsidRPr="00E37BC8">
        <w:rPr>
          <w:sz w:val="20"/>
          <w:szCs w:val="20"/>
        </w:rPr>
        <w:t>Чамзинского муниципального района</w:t>
      </w:r>
    </w:p>
    <w:p w:rsidR="00121943" w:rsidRPr="00E37BC8" w:rsidRDefault="00121943" w:rsidP="00121943">
      <w:pPr>
        <w:rPr>
          <w:sz w:val="20"/>
          <w:szCs w:val="20"/>
        </w:rPr>
      </w:pPr>
      <w:r>
        <w:rPr>
          <w:sz w:val="20"/>
          <w:szCs w:val="20"/>
        </w:rPr>
        <w:tab/>
      </w:r>
      <w:r w:rsidRPr="00E37BC8">
        <w:rPr>
          <w:sz w:val="20"/>
          <w:szCs w:val="20"/>
        </w:rPr>
        <w:t xml:space="preserve">Республики Мордовия                                                    </w:t>
      </w:r>
      <w:r>
        <w:rPr>
          <w:sz w:val="20"/>
          <w:szCs w:val="20"/>
        </w:rPr>
        <w:tab/>
      </w:r>
      <w:r w:rsidRPr="00E37BC8">
        <w:rPr>
          <w:sz w:val="20"/>
          <w:szCs w:val="20"/>
        </w:rPr>
        <w:t>Республики Мордовия</w:t>
      </w:r>
    </w:p>
    <w:p w:rsidR="00121943" w:rsidRPr="00E37BC8" w:rsidRDefault="00121943" w:rsidP="00121943">
      <w:pPr>
        <w:rPr>
          <w:sz w:val="20"/>
          <w:szCs w:val="20"/>
        </w:rPr>
      </w:pPr>
    </w:p>
    <w:p w:rsidR="00121943" w:rsidRPr="00E37BC8" w:rsidRDefault="00121943" w:rsidP="00121943">
      <w:pPr>
        <w:rPr>
          <w:sz w:val="20"/>
          <w:szCs w:val="20"/>
        </w:rPr>
      </w:pPr>
      <w:r>
        <w:rPr>
          <w:sz w:val="20"/>
          <w:szCs w:val="20"/>
        </w:rPr>
        <w:tab/>
      </w:r>
      <w:r w:rsidRPr="00E37BC8">
        <w:rPr>
          <w:sz w:val="20"/>
          <w:szCs w:val="20"/>
        </w:rPr>
        <w:t xml:space="preserve">____________________ В.Я.Борисов                           </w:t>
      </w:r>
      <w:r>
        <w:rPr>
          <w:sz w:val="20"/>
          <w:szCs w:val="20"/>
        </w:rPr>
        <w:tab/>
      </w:r>
      <w:r w:rsidRPr="00E37BC8">
        <w:rPr>
          <w:sz w:val="20"/>
          <w:szCs w:val="20"/>
          <w:u w:val="single"/>
        </w:rPr>
        <w:t xml:space="preserve">                                </w:t>
      </w:r>
      <w:r w:rsidRPr="00E37BC8">
        <w:rPr>
          <w:sz w:val="20"/>
          <w:szCs w:val="20"/>
        </w:rPr>
        <w:t>В.Г.Цыбаков</w:t>
      </w:r>
    </w:p>
    <w:p w:rsidR="00D223AD" w:rsidRDefault="00D223AD" w:rsidP="007C0736"/>
    <w:p w:rsidR="00D223AD" w:rsidRDefault="00D223AD" w:rsidP="007C0736"/>
    <w:p w:rsidR="00D223AD" w:rsidRDefault="00D223AD" w:rsidP="007C0736"/>
    <w:p w:rsidR="003D7795" w:rsidRPr="00B07E55" w:rsidRDefault="003D7795" w:rsidP="003D7795">
      <w:pPr>
        <w:jc w:val="center"/>
        <w:rPr>
          <w:sz w:val="20"/>
          <w:szCs w:val="20"/>
        </w:rPr>
      </w:pPr>
      <w:r w:rsidRPr="00B07E55">
        <w:rPr>
          <w:sz w:val="20"/>
          <w:szCs w:val="20"/>
        </w:rPr>
        <w:t>Республика Мордовия</w:t>
      </w:r>
    </w:p>
    <w:p w:rsidR="003D7795" w:rsidRPr="00B07E55" w:rsidRDefault="003D7795" w:rsidP="003D7795">
      <w:pPr>
        <w:jc w:val="center"/>
        <w:rPr>
          <w:sz w:val="20"/>
          <w:szCs w:val="20"/>
        </w:rPr>
      </w:pPr>
      <w:r w:rsidRPr="00B07E55">
        <w:rPr>
          <w:sz w:val="20"/>
          <w:szCs w:val="20"/>
        </w:rPr>
        <w:t>Совет депутатов Чамзинского муниципального района</w:t>
      </w:r>
    </w:p>
    <w:p w:rsidR="003D7795" w:rsidRPr="00B07E55" w:rsidRDefault="003D7795" w:rsidP="003D7795">
      <w:pPr>
        <w:jc w:val="center"/>
        <w:rPr>
          <w:sz w:val="20"/>
          <w:szCs w:val="20"/>
        </w:rPr>
      </w:pPr>
    </w:p>
    <w:p w:rsidR="003D7795" w:rsidRPr="00B07E55" w:rsidRDefault="003D7795" w:rsidP="003D7795">
      <w:pPr>
        <w:jc w:val="center"/>
        <w:rPr>
          <w:sz w:val="20"/>
          <w:szCs w:val="20"/>
        </w:rPr>
      </w:pPr>
    </w:p>
    <w:p w:rsidR="003D7795" w:rsidRPr="00B07E55" w:rsidRDefault="003D7795" w:rsidP="003D7795">
      <w:pPr>
        <w:jc w:val="center"/>
        <w:rPr>
          <w:b/>
          <w:bCs/>
          <w:sz w:val="20"/>
          <w:szCs w:val="20"/>
        </w:rPr>
      </w:pPr>
      <w:r w:rsidRPr="00B07E55">
        <w:rPr>
          <w:b/>
          <w:bCs/>
          <w:sz w:val="20"/>
          <w:szCs w:val="20"/>
        </w:rPr>
        <w:t>РЕШЕНИЕ</w:t>
      </w:r>
    </w:p>
    <w:p w:rsidR="003D7795" w:rsidRPr="00B07E55" w:rsidRDefault="003D7795" w:rsidP="003D7795">
      <w:pPr>
        <w:jc w:val="center"/>
        <w:rPr>
          <w:sz w:val="20"/>
          <w:szCs w:val="20"/>
        </w:rPr>
      </w:pPr>
      <w:r w:rsidRPr="00B07E55">
        <w:rPr>
          <w:sz w:val="20"/>
          <w:szCs w:val="20"/>
        </w:rPr>
        <w:t>(</w:t>
      </w:r>
      <w:r w:rsidRPr="00B07E55">
        <w:rPr>
          <w:sz w:val="20"/>
          <w:szCs w:val="20"/>
          <w:lang w:val="en-US"/>
        </w:rPr>
        <w:t>LIII</w:t>
      </w:r>
      <w:r w:rsidRPr="00B07E55">
        <w:rPr>
          <w:sz w:val="20"/>
          <w:szCs w:val="20"/>
        </w:rPr>
        <w:t>-я сессия)</w:t>
      </w:r>
    </w:p>
    <w:p w:rsidR="003D7795" w:rsidRPr="00B07E55" w:rsidRDefault="003D7795" w:rsidP="003D7795">
      <w:pPr>
        <w:jc w:val="center"/>
        <w:rPr>
          <w:sz w:val="20"/>
          <w:szCs w:val="20"/>
        </w:rPr>
      </w:pPr>
    </w:p>
    <w:p w:rsidR="003D7795" w:rsidRPr="00B07E55" w:rsidRDefault="003D7795" w:rsidP="003D7795">
      <w:pPr>
        <w:jc w:val="center"/>
        <w:rPr>
          <w:b/>
          <w:sz w:val="20"/>
          <w:szCs w:val="20"/>
        </w:rPr>
      </w:pPr>
      <w:r w:rsidRPr="00B07E55">
        <w:rPr>
          <w:b/>
          <w:sz w:val="20"/>
          <w:szCs w:val="20"/>
        </w:rPr>
        <w:t>25.12.2020г.</w:t>
      </w:r>
      <w:r w:rsidRPr="00B07E55">
        <w:rPr>
          <w:b/>
          <w:sz w:val="20"/>
          <w:szCs w:val="20"/>
        </w:rPr>
        <w:tab/>
      </w:r>
      <w:r w:rsidRPr="00B07E55">
        <w:rPr>
          <w:b/>
          <w:sz w:val="20"/>
          <w:szCs w:val="20"/>
        </w:rPr>
        <w:tab/>
      </w:r>
      <w:r w:rsidRPr="00B07E55">
        <w:rPr>
          <w:b/>
          <w:sz w:val="20"/>
          <w:szCs w:val="20"/>
        </w:rPr>
        <w:tab/>
      </w:r>
      <w:r w:rsidRPr="00B07E55">
        <w:rPr>
          <w:b/>
          <w:sz w:val="20"/>
          <w:szCs w:val="20"/>
        </w:rPr>
        <w:tab/>
        <w:t xml:space="preserve">          </w:t>
      </w:r>
      <w:r w:rsidRPr="00B07E55">
        <w:rPr>
          <w:b/>
          <w:sz w:val="20"/>
          <w:szCs w:val="20"/>
        </w:rPr>
        <w:tab/>
      </w:r>
      <w:r w:rsidRPr="00B07E55">
        <w:rPr>
          <w:b/>
          <w:sz w:val="20"/>
          <w:szCs w:val="20"/>
        </w:rPr>
        <w:tab/>
      </w:r>
      <w:r w:rsidRPr="00B07E55">
        <w:rPr>
          <w:b/>
          <w:sz w:val="20"/>
          <w:szCs w:val="20"/>
        </w:rPr>
        <w:tab/>
      </w:r>
      <w:r w:rsidRPr="00B07E55">
        <w:rPr>
          <w:b/>
          <w:sz w:val="20"/>
          <w:szCs w:val="20"/>
        </w:rPr>
        <w:tab/>
      </w:r>
      <w:r w:rsidRPr="00B07E55">
        <w:rPr>
          <w:b/>
          <w:sz w:val="20"/>
          <w:szCs w:val="20"/>
        </w:rPr>
        <w:tab/>
        <w:t xml:space="preserve">               № 293</w:t>
      </w:r>
    </w:p>
    <w:p w:rsidR="003D7795" w:rsidRPr="00B07E55" w:rsidRDefault="003D7795" w:rsidP="003D7795">
      <w:pPr>
        <w:jc w:val="center"/>
        <w:rPr>
          <w:sz w:val="20"/>
          <w:szCs w:val="20"/>
        </w:rPr>
      </w:pPr>
      <w:r w:rsidRPr="00B07E55">
        <w:rPr>
          <w:sz w:val="20"/>
          <w:szCs w:val="20"/>
        </w:rPr>
        <w:t>р.п.Чамзинка</w:t>
      </w:r>
    </w:p>
    <w:p w:rsidR="003D7795" w:rsidRPr="00B07E55" w:rsidRDefault="003D7795" w:rsidP="003D7795">
      <w:pPr>
        <w:jc w:val="center"/>
        <w:rPr>
          <w:sz w:val="20"/>
          <w:szCs w:val="20"/>
        </w:rPr>
      </w:pPr>
    </w:p>
    <w:p w:rsidR="003D7795" w:rsidRPr="00B07E55" w:rsidRDefault="003D7795" w:rsidP="003D7795">
      <w:pPr>
        <w:jc w:val="center"/>
        <w:rPr>
          <w:sz w:val="20"/>
          <w:szCs w:val="20"/>
        </w:rPr>
      </w:pPr>
    </w:p>
    <w:p w:rsidR="003D7795" w:rsidRPr="00B07E55" w:rsidRDefault="003D7795" w:rsidP="003D7795">
      <w:pPr>
        <w:jc w:val="center"/>
        <w:rPr>
          <w:b/>
          <w:sz w:val="20"/>
          <w:szCs w:val="20"/>
        </w:rPr>
      </w:pPr>
      <w:r w:rsidRPr="00B07E55">
        <w:rPr>
          <w:b/>
          <w:sz w:val="20"/>
          <w:szCs w:val="20"/>
        </w:rPr>
        <w:t>О принятии к сведению отчёта начальника межмуниципального отдела МВД России Чамзинский»  о состоянии правопорядка на территории Чамзинского муниципального района Республики Мордовия и об итогах  оперативно-служебной деятельности ММО МВД России «Чамзинский»</w:t>
      </w:r>
    </w:p>
    <w:p w:rsidR="003D7795" w:rsidRPr="00B07E55" w:rsidRDefault="003D7795" w:rsidP="003D7795">
      <w:pPr>
        <w:jc w:val="center"/>
        <w:rPr>
          <w:sz w:val="20"/>
          <w:szCs w:val="20"/>
        </w:rPr>
      </w:pPr>
      <w:r w:rsidRPr="00B07E55">
        <w:rPr>
          <w:b/>
          <w:sz w:val="20"/>
          <w:szCs w:val="20"/>
        </w:rPr>
        <w:t>за 11 месяцев  2020 года.</w:t>
      </w:r>
    </w:p>
    <w:p w:rsidR="003D7795" w:rsidRPr="00B07E55" w:rsidRDefault="003D7795" w:rsidP="003D7795">
      <w:pPr>
        <w:jc w:val="center"/>
        <w:rPr>
          <w:sz w:val="20"/>
          <w:szCs w:val="20"/>
        </w:rPr>
      </w:pPr>
    </w:p>
    <w:p w:rsidR="003D7795" w:rsidRPr="00B07E55" w:rsidRDefault="003D7795" w:rsidP="003D7795">
      <w:pPr>
        <w:jc w:val="center"/>
        <w:rPr>
          <w:sz w:val="20"/>
          <w:szCs w:val="20"/>
        </w:rPr>
      </w:pPr>
    </w:p>
    <w:p w:rsidR="003D7795" w:rsidRPr="00B07E55" w:rsidRDefault="003D7795" w:rsidP="003D7795">
      <w:pPr>
        <w:rPr>
          <w:bCs/>
          <w:sz w:val="20"/>
          <w:szCs w:val="20"/>
        </w:rPr>
      </w:pPr>
      <w:r>
        <w:rPr>
          <w:bCs/>
          <w:sz w:val="20"/>
          <w:szCs w:val="20"/>
        </w:rPr>
        <w:tab/>
      </w:r>
      <w:r w:rsidRPr="00B07E55">
        <w:rPr>
          <w:bCs/>
          <w:sz w:val="20"/>
          <w:szCs w:val="20"/>
        </w:rPr>
        <w:t xml:space="preserve">Рассмотрев ходатайство </w:t>
      </w:r>
      <w:r w:rsidRPr="00B07E55">
        <w:rPr>
          <w:sz w:val="20"/>
          <w:szCs w:val="20"/>
        </w:rPr>
        <w:t>начальника межмуниципального отдела МВД России «Чамзинский»,</w:t>
      </w:r>
    </w:p>
    <w:p w:rsidR="003D7795" w:rsidRPr="00B07E55" w:rsidRDefault="003D7795" w:rsidP="003D7795">
      <w:pPr>
        <w:rPr>
          <w:bCs/>
          <w:sz w:val="20"/>
          <w:szCs w:val="20"/>
        </w:rPr>
      </w:pPr>
    </w:p>
    <w:p w:rsidR="003D7795" w:rsidRPr="00B07E55" w:rsidRDefault="003D7795" w:rsidP="003D7795">
      <w:pPr>
        <w:jc w:val="center"/>
        <w:rPr>
          <w:b/>
          <w:bCs/>
          <w:sz w:val="20"/>
          <w:szCs w:val="20"/>
        </w:rPr>
      </w:pPr>
      <w:r w:rsidRPr="00B07E55">
        <w:rPr>
          <w:b/>
          <w:bCs/>
          <w:sz w:val="20"/>
          <w:szCs w:val="20"/>
        </w:rPr>
        <w:t>Совет</w:t>
      </w:r>
      <w:r w:rsidRPr="00B07E55">
        <w:rPr>
          <w:sz w:val="20"/>
          <w:szCs w:val="20"/>
        </w:rPr>
        <w:t xml:space="preserve"> </w:t>
      </w:r>
      <w:r w:rsidRPr="00B07E55">
        <w:rPr>
          <w:b/>
          <w:bCs/>
          <w:sz w:val="20"/>
          <w:szCs w:val="20"/>
        </w:rPr>
        <w:t>депутатов Чамзинского муниципального района РЕШИЛ:</w:t>
      </w:r>
    </w:p>
    <w:p w:rsidR="003D7795" w:rsidRPr="00B07E55" w:rsidRDefault="003D7795" w:rsidP="003D7795">
      <w:pPr>
        <w:rPr>
          <w:sz w:val="20"/>
          <w:szCs w:val="20"/>
        </w:rPr>
      </w:pPr>
    </w:p>
    <w:p w:rsidR="003D7795" w:rsidRPr="00B07E55" w:rsidRDefault="003D7795" w:rsidP="003D7795">
      <w:pPr>
        <w:rPr>
          <w:sz w:val="20"/>
          <w:szCs w:val="20"/>
        </w:rPr>
      </w:pPr>
      <w:r>
        <w:rPr>
          <w:b/>
          <w:sz w:val="20"/>
          <w:szCs w:val="20"/>
        </w:rPr>
        <w:tab/>
      </w:r>
      <w:r w:rsidRPr="00B07E55">
        <w:rPr>
          <w:b/>
          <w:sz w:val="20"/>
          <w:szCs w:val="20"/>
        </w:rPr>
        <w:t>1.</w:t>
      </w:r>
      <w:r w:rsidRPr="00B07E55">
        <w:rPr>
          <w:sz w:val="20"/>
          <w:szCs w:val="20"/>
        </w:rPr>
        <w:t xml:space="preserve"> Принять к сведению отчёта начальника межмуниципального отдела МВД России Чамзинский»  о состоянии правопорядка на территории Чамзинского муниципального района Республики Мордовия и об итогах  оперативно-служебной деятельности ММО МВД России «Чамзинский» за 11 месяцев  2020 года.</w:t>
      </w:r>
    </w:p>
    <w:p w:rsidR="003D7795" w:rsidRPr="00B07E55" w:rsidRDefault="003D7795" w:rsidP="003D7795">
      <w:pPr>
        <w:rPr>
          <w:sz w:val="20"/>
          <w:szCs w:val="20"/>
        </w:rPr>
      </w:pPr>
    </w:p>
    <w:p w:rsidR="003D7795" w:rsidRPr="00B07E55" w:rsidRDefault="003D7795" w:rsidP="003D7795">
      <w:pPr>
        <w:pStyle w:val="afd"/>
        <w:numPr>
          <w:ilvl w:val="0"/>
          <w:numId w:val="25"/>
        </w:numPr>
        <w:autoSpaceDE w:val="0"/>
        <w:autoSpaceDN w:val="0"/>
        <w:adjustRightInd w:val="0"/>
        <w:contextualSpacing/>
        <w:jc w:val="both"/>
        <w:rPr>
          <w:rFonts w:ascii="Times New Roman" w:hAnsi="Times New Roman" w:cs="Times New Roman"/>
          <w:sz w:val="20"/>
          <w:szCs w:val="20"/>
        </w:rPr>
      </w:pPr>
      <w:r w:rsidRPr="00B07E55">
        <w:rPr>
          <w:rFonts w:ascii="Times New Roman" w:hAnsi="Times New Roman" w:cs="Times New Roman"/>
          <w:sz w:val="20"/>
          <w:szCs w:val="20"/>
        </w:rPr>
        <w:t>Настоящее решение вступает в силу со дня его принятия.</w:t>
      </w:r>
    </w:p>
    <w:p w:rsidR="003D7795" w:rsidRPr="00B07E55" w:rsidRDefault="003D7795" w:rsidP="003D7795">
      <w:pPr>
        <w:pStyle w:val="afd"/>
        <w:rPr>
          <w:rFonts w:ascii="Times New Roman" w:hAnsi="Times New Roman" w:cs="Times New Roman"/>
          <w:sz w:val="20"/>
          <w:szCs w:val="20"/>
        </w:rPr>
      </w:pPr>
    </w:p>
    <w:p w:rsidR="003D7795" w:rsidRPr="00B07E55" w:rsidRDefault="003D7795" w:rsidP="003D7795">
      <w:pPr>
        <w:rPr>
          <w:sz w:val="20"/>
          <w:szCs w:val="20"/>
        </w:rPr>
      </w:pPr>
    </w:p>
    <w:p w:rsidR="003D7795" w:rsidRPr="00B07E55" w:rsidRDefault="003D7795" w:rsidP="003D7795">
      <w:pPr>
        <w:rPr>
          <w:sz w:val="20"/>
          <w:szCs w:val="20"/>
        </w:rPr>
      </w:pPr>
      <w:r>
        <w:rPr>
          <w:sz w:val="20"/>
          <w:szCs w:val="20"/>
        </w:rPr>
        <w:tab/>
      </w:r>
      <w:r w:rsidRPr="00B07E55">
        <w:rPr>
          <w:sz w:val="20"/>
          <w:szCs w:val="20"/>
        </w:rPr>
        <w:t>Председатель Совета депутатов                                             Глава</w:t>
      </w:r>
    </w:p>
    <w:p w:rsidR="003D7795" w:rsidRPr="00B07E55" w:rsidRDefault="003D7795" w:rsidP="003D7795">
      <w:pPr>
        <w:rPr>
          <w:sz w:val="20"/>
          <w:szCs w:val="20"/>
        </w:rPr>
      </w:pPr>
      <w:r>
        <w:rPr>
          <w:sz w:val="20"/>
          <w:szCs w:val="20"/>
        </w:rPr>
        <w:tab/>
      </w:r>
      <w:r w:rsidRPr="00B07E55">
        <w:rPr>
          <w:sz w:val="20"/>
          <w:szCs w:val="20"/>
        </w:rPr>
        <w:t>Чамзинского муниципального района                                      Чамзинского муниципального района</w:t>
      </w:r>
    </w:p>
    <w:p w:rsidR="003D7795" w:rsidRPr="00B07E55" w:rsidRDefault="003D7795" w:rsidP="003D7795">
      <w:pPr>
        <w:rPr>
          <w:sz w:val="20"/>
          <w:szCs w:val="20"/>
        </w:rPr>
      </w:pPr>
      <w:r>
        <w:rPr>
          <w:sz w:val="20"/>
          <w:szCs w:val="20"/>
        </w:rPr>
        <w:tab/>
      </w:r>
      <w:r w:rsidRPr="00B07E55">
        <w:rPr>
          <w:sz w:val="20"/>
          <w:szCs w:val="20"/>
        </w:rPr>
        <w:t>Республики Мордовия                                                             Республики Мордовия</w:t>
      </w:r>
    </w:p>
    <w:p w:rsidR="003D7795" w:rsidRPr="00B07E55" w:rsidRDefault="003D7795" w:rsidP="003D7795">
      <w:pPr>
        <w:rPr>
          <w:sz w:val="20"/>
          <w:szCs w:val="20"/>
        </w:rPr>
      </w:pPr>
    </w:p>
    <w:p w:rsidR="003D7795" w:rsidRPr="00B07E55" w:rsidRDefault="003D7795" w:rsidP="003D7795">
      <w:pPr>
        <w:rPr>
          <w:sz w:val="20"/>
          <w:szCs w:val="20"/>
        </w:rPr>
      </w:pPr>
      <w:r>
        <w:rPr>
          <w:sz w:val="20"/>
          <w:szCs w:val="20"/>
        </w:rPr>
        <w:tab/>
      </w:r>
      <w:r w:rsidRPr="00B07E55">
        <w:rPr>
          <w:sz w:val="20"/>
          <w:szCs w:val="20"/>
        </w:rPr>
        <w:t xml:space="preserve">____________________ В.Я.Борисов                          </w:t>
      </w:r>
      <w:r w:rsidRPr="00B07E55">
        <w:rPr>
          <w:sz w:val="20"/>
          <w:szCs w:val="20"/>
        </w:rPr>
        <w:tab/>
        <w:t xml:space="preserve">        ___</w:t>
      </w:r>
      <w:r w:rsidRPr="00B07E55">
        <w:rPr>
          <w:sz w:val="20"/>
          <w:szCs w:val="20"/>
          <w:u w:val="single"/>
        </w:rPr>
        <w:t xml:space="preserve">                                </w:t>
      </w:r>
      <w:r w:rsidRPr="00B07E55">
        <w:rPr>
          <w:sz w:val="20"/>
          <w:szCs w:val="20"/>
        </w:rPr>
        <w:t>В.Г.Цыбаков</w:t>
      </w:r>
    </w:p>
    <w:p w:rsidR="00D223AD" w:rsidRDefault="00D223AD" w:rsidP="007C0736"/>
    <w:p w:rsidR="00D223AD" w:rsidRDefault="00D223AD" w:rsidP="007C0736"/>
    <w:p w:rsidR="00D223AD" w:rsidRDefault="00D223AD" w:rsidP="007C0736"/>
    <w:p w:rsidR="00D223AD" w:rsidRDefault="00D223AD" w:rsidP="007C0736"/>
    <w:p w:rsidR="00FE5891" w:rsidRDefault="00FE5891" w:rsidP="007C0736"/>
    <w:p w:rsidR="007C0736" w:rsidRPr="005606E5" w:rsidRDefault="007C0736" w:rsidP="007C0736">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sz w:val="20"/>
          <w:szCs w:val="20"/>
        </w:rPr>
      </w:pPr>
    </w:p>
    <w:p w:rsidR="007C0736" w:rsidRDefault="007C0736" w:rsidP="007C0736">
      <w:pPr>
        <w:jc w:val="both"/>
        <w:rPr>
          <w:b/>
        </w:rPr>
      </w:pPr>
    </w:p>
    <w:p w:rsidR="007C0736" w:rsidRDefault="007C0736" w:rsidP="007C0736">
      <w:pPr>
        <w:jc w:val="both"/>
        <w:rPr>
          <w:b/>
        </w:rPr>
      </w:pPr>
    </w:p>
    <w:p w:rsidR="007C0736" w:rsidRDefault="007C0736" w:rsidP="007C0736">
      <w:pPr>
        <w:jc w:val="both"/>
        <w:rPr>
          <w:b/>
        </w:rPr>
      </w:pPr>
      <w:r>
        <w:rPr>
          <w:b/>
        </w:rPr>
        <w:t>Главный редактор:</w:t>
      </w:r>
    </w:p>
    <w:p w:rsidR="007C0736" w:rsidRDefault="007C0736" w:rsidP="007C0736">
      <w:pPr>
        <w:jc w:val="both"/>
        <w:rPr>
          <w:b/>
        </w:rPr>
      </w:pPr>
    </w:p>
    <w:p w:rsidR="007C0736" w:rsidRDefault="007C0736" w:rsidP="007C0736">
      <w:pPr>
        <w:jc w:val="both"/>
        <w:rPr>
          <w:b/>
        </w:rPr>
      </w:pPr>
      <w:r>
        <w:rPr>
          <w:b/>
        </w:rPr>
        <w:t xml:space="preserve">консультант организационного отдела </w:t>
      </w:r>
    </w:p>
    <w:p w:rsidR="007C0736" w:rsidRDefault="007C0736" w:rsidP="007C0736">
      <w:pPr>
        <w:jc w:val="both"/>
        <w:rPr>
          <w:b/>
        </w:rPr>
      </w:pPr>
      <w:r>
        <w:rPr>
          <w:b/>
        </w:rPr>
        <w:t>администрации Чамзинского муниципального района                                      Н.В. Козырева</w:t>
      </w:r>
    </w:p>
    <w:p w:rsidR="007C0736" w:rsidRDefault="007C0736" w:rsidP="007C0736">
      <w:pPr>
        <w:jc w:val="both"/>
        <w:rPr>
          <w:b/>
        </w:rPr>
      </w:pPr>
    </w:p>
    <w:p w:rsidR="007C0736" w:rsidRDefault="007C0736" w:rsidP="007C0736">
      <w:pPr>
        <w:jc w:val="both"/>
        <w:rPr>
          <w:b/>
        </w:rPr>
      </w:pPr>
      <w:r>
        <w:rPr>
          <w:b/>
        </w:rPr>
        <w:t>адрес: р.п. Чамзинка, ул. Победы, д. 1</w:t>
      </w:r>
    </w:p>
    <w:p w:rsidR="007C0736" w:rsidRDefault="007C0736" w:rsidP="007C0736">
      <w:pPr>
        <w:jc w:val="both"/>
        <w:rPr>
          <w:rStyle w:val="a8"/>
          <w:b/>
        </w:rPr>
      </w:pPr>
      <w:r>
        <w:rPr>
          <w:b/>
        </w:rPr>
        <w:t xml:space="preserve">эл.почта: </w:t>
      </w:r>
      <w:hyperlink r:id="rId25" w:history="1">
        <w:r w:rsidRPr="00DE2074">
          <w:rPr>
            <w:rStyle w:val="a8"/>
            <w:b/>
            <w:lang w:val="en-US"/>
          </w:rPr>
          <w:t>inform</w:t>
        </w:r>
        <w:r w:rsidRPr="00DE2074">
          <w:rPr>
            <w:rStyle w:val="a8"/>
            <w:b/>
          </w:rPr>
          <w:t>113@</w:t>
        </w:r>
        <w:r w:rsidRPr="00DE2074">
          <w:rPr>
            <w:rStyle w:val="a8"/>
            <w:b/>
            <w:lang w:val="en-US"/>
          </w:rPr>
          <w:t>mail</w:t>
        </w:r>
        <w:r w:rsidRPr="00DE2074">
          <w:rPr>
            <w:rStyle w:val="a8"/>
            <w:b/>
          </w:rPr>
          <w:t>.</w:t>
        </w:r>
        <w:r w:rsidRPr="00DE2074">
          <w:rPr>
            <w:rStyle w:val="a8"/>
            <w:b/>
            <w:lang w:val="en-US"/>
          </w:rPr>
          <w:t>ru</w:t>
        </w:r>
      </w:hyperlink>
    </w:p>
    <w:p w:rsidR="0026639F" w:rsidRDefault="007C0736" w:rsidP="00426AC6">
      <w:pPr>
        <w:jc w:val="both"/>
      </w:pPr>
      <w:r>
        <w:rPr>
          <w:b/>
        </w:rPr>
        <w:t xml:space="preserve">тел: 2-12-43, 2-12-00 факс: 2-12-00 </w:t>
      </w:r>
    </w:p>
    <w:sectPr w:rsidR="0026639F" w:rsidSect="00C30B78">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41" w:rsidRDefault="00700841">
      <w:r>
        <w:separator/>
      </w:r>
    </w:p>
  </w:endnote>
  <w:endnote w:type="continuationSeparator" w:id="0">
    <w:p w:rsidR="00700841" w:rsidRDefault="0070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_FuturaOrto">
    <w:altName w:val="Century Gothic"/>
    <w:charset w:val="CC"/>
    <w:family w:val="swiss"/>
    <w:pitch w:val="variable"/>
  </w:font>
  <w:font w:name="Verdana">
    <w:panose1 w:val="020B0604030504040204"/>
    <w:charset w:val="CC"/>
    <w:family w:val="swiss"/>
    <w:pitch w:val="variable"/>
    <w:sig w:usb0="A10006FF" w:usb1="4000205B" w:usb2="00000010" w:usb3="00000000" w:csb0="0000019F" w:csb1="00000000"/>
  </w:font>
  <w:font w:name="Franklin Gothic Demi Cond">
    <w:altName w:val="Impact"/>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57953"/>
      <w:docPartObj>
        <w:docPartGallery w:val="Page Numbers (Bottom of Page)"/>
        <w:docPartUnique/>
      </w:docPartObj>
    </w:sdtPr>
    <w:sdtContent>
      <w:p w:rsidR="00F751DD" w:rsidRDefault="00F751DD">
        <w:pPr>
          <w:pStyle w:val="a6"/>
          <w:jc w:val="center"/>
        </w:pPr>
        <w:r>
          <w:fldChar w:fldCharType="begin"/>
        </w:r>
        <w:r>
          <w:instrText>PAGE   \* MERGEFORMAT</w:instrText>
        </w:r>
        <w:r>
          <w:fldChar w:fldCharType="separate"/>
        </w:r>
        <w:r w:rsidR="00F507AB">
          <w:rPr>
            <w:noProof/>
          </w:rPr>
          <w:t>231</w:t>
        </w:r>
        <w:r>
          <w:fldChar w:fldCharType="end"/>
        </w:r>
      </w:p>
    </w:sdtContent>
  </w:sdt>
  <w:p w:rsidR="00F751DD" w:rsidRDefault="00F751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41" w:rsidRDefault="00700841">
      <w:r>
        <w:separator/>
      </w:r>
    </w:p>
  </w:footnote>
  <w:footnote w:type="continuationSeparator" w:id="0">
    <w:p w:rsidR="00700841" w:rsidRDefault="00700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7F84302"/>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A3E3082"/>
    <w:multiLevelType w:val="hybridMultilevel"/>
    <w:tmpl w:val="33361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2D0DC9"/>
    <w:multiLevelType w:val="hybridMultilevel"/>
    <w:tmpl w:val="28B8758C"/>
    <w:lvl w:ilvl="0" w:tplc="18E69FE4">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FC1660"/>
    <w:multiLevelType w:val="multilevel"/>
    <w:tmpl w:val="62D6317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4CD7307"/>
    <w:multiLevelType w:val="hybridMultilevel"/>
    <w:tmpl w:val="6422C8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2454F"/>
    <w:multiLevelType w:val="hybridMultilevel"/>
    <w:tmpl w:val="F580D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575C9"/>
    <w:multiLevelType w:val="hybridMultilevel"/>
    <w:tmpl w:val="8384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75409"/>
    <w:multiLevelType w:val="hybridMultilevel"/>
    <w:tmpl w:val="43B86268"/>
    <w:lvl w:ilvl="0" w:tplc="BE7C3D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A1616DC"/>
    <w:multiLevelType w:val="hybridMultilevel"/>
    <w:tmpl w:val="4796DA20"/>
    <w:lvl w:ilvl="0" w:tplc="BC023E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EB2671F"/>
    <w:multiLevelType w:val="hybridMultilevel"/>
    <w:tmpl w:val="ED2C4E7C"/>
    <w:lvl w:ilvl="0" w:tplc="D7F8F7BE">
      <w:start w:val="13"/>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16F70D2"/>
    <w:multiLevelType w:val="hybridMultilevel"/>
    <w:tmpl w:val="751C10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67D0F"/>
    <w:multiLevelType w:val="hybridMultilevel"/>
    <w:tmpl w:val="72FC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55408"/>
    <w:multiLevelType w:val="hybridMultilevel"/>
    <w:tmpl w:val="DC7AF5A4"/>
    <w:lvl w:ilvl="0" w:tplc="0F441C30">
      <w:start w:val="1"/>
      <w:numFmt w:val="decimal"/>
      <w:lvlText w:val="%1."/>
      <w:lvlJc w:val="left"/>
      <w:pPr>
        <w:ind w:left="540" w:hanging="360"/>
      </w:pPr>
      <w:rPr>
        <w:rFonts w:ascii="Times New Roman CYR" w:hAnsi="Times New Roman CYR" w:cs="Times New Roman CYR"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4C964989"/>
    <w:multiLevelType w:val="hybridMultilevel"/>
    <w:tmpl w:val="ADFC4A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6" w15:restartNumberingAfterBreak="0">
    <w:nsid w:val="51C52867"/>
    <w:multiLevelType w:val="hybridMultilevel"/>
    <w:tmpl w:val="27148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6F2D9C"/>
    <w:multiLevelType w:val="hybridMultilevel"/>
    <w:tmpl w:val="4F1447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C358B0"/>
    <w:multiLevelType w:val="hybridMultilevel"/>
    <w:tmpl w:val="EB722A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716561"/>
    <w:multiLevelType w:val="multilevel"/>
    <w:tmpl w:val="00A88D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FB67CF"/>
    <w:multiLevelType w:val="hybridMultilevel"/>
    <w:tmpl w:val="F4980B9C"/>
    <w:lvl w:ilvl="0" w:tplc="EEACCB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A11771F"/>
    <w:multiLevelType w:val="hybridMultilevel"/>
    <w:tmpl w:val="95C0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9B23A7"/>
    <w:multiLevelType w:val="multilevel"/>
    <w:tmpl w:val="B56C76EC"/>
    <w:lvl w:ilvl="0">
      <w:start w:val="1"/>
      <w:numFmt w:val="decimal"/>
      <w:lvlText w:val="%1."/>
      <w:lvlJc w:val="left"/>
      <w:pPr>
        <w:ind w:left="1069"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3" w15:restartNumberingAfterBreak="0">
    <w:nsid w:val="63336832"/>
    <w:multiLevelType w:val="hybridMultilevel"/>
    <w:tmpl w:val="E1E23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3980D7D"/>
    <w:multiLevelType w:val="hybridMultilevel"/>
    <w:tmpl w:val="DC1E1B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22"/>
  </w:num>
  <w:num w:numId="5">
    <w:abstractNumId w:val="12"/>
  </w:num>
  <w:num w:numId="6">
    <w:abstractNumId w:val="6"/>
  </w:num>
  <w:num w:numId="7">
    <w:abstractNumId w:val="18"/>
  </w:num>
  <w:num w:numId="8">
    <w:abstractNumId w:val="17"/>
  </w:num>
  <w:num w:numId="9">
    <w:abstractNumId w:val="7"/>
  </w:num>
  <w:num w:numId="10">
    <w:abstractNumId w:val="11"/>
  </w:num>
  <w:num w:numId="11">
    <w:abstractNumId w:val="14"/>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num>
  <w:num w:numId="15">
    <w:abstractNumId w:val="1"/>
  </w:num>
  <w:num w:numId="16">
    <w:abstractNumId w:val="19"/>
  </w:num>
  <w:num w:numId="17">
    <w:abstractNumId w:val="13"/>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 w:numId="22">
    <w:abstractNumId w:val="4"/>
  </w:num>
  <w:num w:numId="23">
    <w:abstractNumId w:val="20"/>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52"/>
    <w:rsid w:val="00046D9C"/>
    <w:rsid w:val="00121943"/>
    <w:rsid w:val="001A5393"/>
    <w:rsid w:val="00260F45"/>
    <w:rsid w:val="0026639F"/>
    <w:rsid w:val="00325DBF"/>
    <w:rsid w:val="003D7795"/>
    <w:rsid w:val="00426AC6"/>
    <w:rsid w:val="00512352"/>
    <w:rsid w:val="00700841"/>
    <w:rsid w:val="007C0736"/>
    <w:rsid w:val="00830E0B"/>
    <w:rsid w:val="00874B77"/>
    <w:rsid w:val="009500F3"/>
    <w:rsid w:val="009C6EBE"/>
    <w:rsid w:val="00AD711D"/>
    <w:rsid w:val="00BE3B74"/>
    <w:rsid w:val="00C30B78"/>
    <w:rsid w:val="00CC75A7"/>
    <w:rsid w:val="00D223AD"/>
    <w:rsid w:val="00EF0C59"/>
    <w:rsid w:val="00F33EBE"/>
    <w:rsid w:val="00F507AB"/>
    <w:rsid w:val="00F751DD"/>
    <w:rsid w:val="00FB77EA"/>
    <w:rsid w:val="00FE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F42BB4-C615-4A2F-B546-4D89E6ED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073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7C073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0"/>
    <w:next w:val="a0"/>
    <w:link w:val="20"/>
    <w:uiPriority w:val="9"/>
    <w:qFormat/>
    <w:rsid w:val="007C0736"/>
    <w:pPr>
      <w:keepNext/>
      <w:jc w:val="center"/>
      <w:outlineLvl w:val="1"/>
    </w:pPr>
    <w:rPr>
      <w:b/>
      <w:sz w:val="28"/>
      <w:szCs w:val="28"/>
    </w:rPr>
  </w:style>
  <w:style w:type="paragraph" w:styleId="3">
    <w:name w:val="heading 3"/>
    <w:basedOn w:val="a0"/>
    <w:next w:val="a0"/>
    <w:link w:val="30"/>
    <w:qFormat/>
    <w:rsid w:val="007C0736"/>
    <w:pPr>
      <w:keepNext/>
      <w:spacing w:before="240" w:after="60" w:line="276" w:lineRule="auto"/>
      <w:outlineLvl w:val="2"/>
    </w:pPr>
    <w:rPr>
      <w:rFonts w:ascii="Cambria" w:hAnsi="Cambria"/>
      <w:b/>
      <w:bCs/>
      <w:sz w:val="26"/>
      <w:szCs w:val="26"/>
      <w:lang w:val="x-none" w:eastAsia="x-none"/>
    </w:rPr>
  </w:style>
  <w:style w:type="paragraph" w:styleId="4">
    <w:name w:val="heading 4"/>
    <w:basedOn w:val="a0"/>
    <w:next w:val="a0"/>
    <w:link w:val="40"/>
    <w:qFormat/>
    <w:rsid w:val="007C0736"/>
    <w:pPr>
      <w:keepNext/>
      <w:widowControl w:val="0"/>
      <w:spacing w:before="240" w:after="60" w:line="300" w:lineRule="auto"/>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C0736"/>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1"/>
    <w:link w:val="2"/>
    <w:uiPriority w:val="9"/>
    <w:rsid w:val="007C0736"/>
    <w:rPr>
      <w:rFonts w:ascii="Times New Roman" w:eastAsia="Times New Roman" w:hAnsi="Times New Roman" w:cs="Times New Roman"/>
      <w:b/>
      <w:sz w:val="28"/>
      <w:szCs w:val="28"/>
      <w:lang w:eastAsia="ru-RU"/>
    </w:rPr>
  </w:style>
  <w:style w:type="character" w:customStyle="1" w:styleId="30">
    <w:name w:val="Заголовок 3 Знак"/>
    <w:basedOn w:val="a1"/>
    <w:link w:val="3"/>
    <w:rsid w:val="007C0736"/>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7C0736"/>
    <w:rPr>
      <w:rFonts w:ascii="Times New Roman" w:eastAsia="Times New Roman" w:hAnsi="Times New Roman" w:cs="Times New Roman"/>
      <w:b/>
      <w:bCs/>
      <w:sz w:val="28"/>
      <w:szCs w:val="28"/>
      <w:lang w:val="x-none" w:eastAsia="x-none"/>
    </w:rPr>
  </w:style>
  <w:style w:type="paragraph" w:customStyle="1" w:styleId="ConsTitle">
    <w:name w:val="ConsTitle"/>
    <w:rsid w:val="007C073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header"/>
    <w:basedOn w:val="a0"/>
    <w:link w:val="a5"/>
    <w:uiPriority w:val="99"/>
    <w:unhideWhenUsed/>
    <w:rsid w:val="007C0736"/>
    <w:pPr>
      <w:tabs>
        <w:tab w:val="center" w:pos="4677"/>
        <w:tab w:val="right" w:pos="9355"/>
      </w:tabs>
    </w:pPr>
  </w:style>
  <w:style w:type="character" w:customStyle="1" w:styleId="a5">
    <w:name w:val="Верхний колонтитул Знак"/>
    <w:basedOn w:val="a1"/>
    <w:link w:val="a4"/>
    <w:uiPriority w:val="99"/>
    <w:rsid w:val="007C0736"/>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7C0736"/>
    <w:pPr>
      <w:tabs>
        <w:tab w:val="center" w:pos="4677"/>
        <w:tab w:val="right" w:pos="9355"/>
      </w:tabs>
    </w:pPr>
  </w:style>
  <w:style w:type="character" w:customStyle="1" w:styleId="a7">
    <w:name w:val="Нижний колонтитул Знак"/>
    <w:basedOn w:val="a1"/>
    <w:link w:val="a6"/>
    <w:uiPriority w:val="99"/>
    <w:rsid w:val="007C0736"/>
    <w:rPr>
      <w:rFonts w:ascii="Times New Roman" w:eastAsia="Times New Roman" w:hAnsi="Times New Roman" w:cs="Times New Roman"/>
      <w:sz w:val="24"/>
      <w:szCs w:val="24"/>
      <w:lang w:eastAsia="ru-RU"/>
    </w:rPr>
  </w:style>
  <w:style w:type="character" w:styleId="a8">
    <w:name w:val="Hyperlink"/>
    <w:uiPriority w:val="99"/>
    <w:unhideWhenUsed/>
    <w:rsid w:val="007C0736"/>
    <w:rPr>
      <w:color w:val="0000FF"/>
      <w:u w:val="single"/>
    </w:rPr>
  </w:style>
  <w:style w:type="paragraph" w:styleId="31">
    <w:name w:val="Body Text 3"/>
    <w:basedOn w:val="a0"/>
    <w:link w:val="32"/>
    <w:rsid w:val="007C0736"/>
    <w:pPr>
      <w:ind w:right="-81"/>
      <w:jc w:val="both"/>
    </w:pPr>
  </w:style>
  <w:style w:type="character" w:customStyle="1" w:styleId="32">
    <w:name w:val="Основной текст 3 Знак"/>
    <w:basedOn w:val="a1"/>
    <w:link w:val="31"/>
    <w:rsid w:val="007C0736"/>
    <w:rPr>
      <w:rFonts w:ascii="Times New Roman" w:eastAsia="Times New Roman" w:hAnsi="Times New Roman" w:cs="Times New Roman"/>
      <w:sz w:val="24"/>
      <w:szCs w:val="24"/>
      <w:lang w:eastAsia="ru-RU"/>
    </w:rPr>
  </w:style>
  <w:style w:type="paragraph" w:styleId="21">
    <w:name w:val="Body Text Indent 2"/>
    <w:basedOn w:val="a0"/>
    <w:link w:val="22"/>
    <w:rsid w:val="007C0736"/>
    <w:pPr>
      <w:spacing w:after="120" w:line="480" w:lineRule="auto"/>
      <w:ind w:left="283"/>
    </w:pPr>
  </w:style>
  <w:style w:type="character" w:customStyle="1" w:styleId="22">
    <w:name w:val="Основной текст с отступом 2 Знак"/>
    <w:basedOn w:val="a1"/>
    <w:link w:val="21"/>
    <w:rsid w:val="007C0736"/>
    <w:rPr>
      <w:rFonts w:ascii="Times New Roman" w:eastAsia="Times New Roman" w:hAnsi="Times New Roman" w:cs="Times New Roman"/>
      <w:sz w:val="24"/>
      <w:szCs w:val="24"/>
      <w:lang w:eastAsia="ru-RU"/>
    </w:rPr>
  </w:style>
  <w:style w:type="paragraph" w:customStyle="1" w:styleId="11">
    <w:name w:val="Абзац списка1"/>
    <w:basedOn w:val="a0"/>
    <w:rsid w:val="007C0736"/>
    <w:pPr>
      <w:widowControl w:val="0"/>
      <w:ind w:left="215"/>
    </w:pPr>
    <w:rPr>
      <w:rFonts w:eastAsia="Calibri"/>
      <w:sz w:val="22"/>
      <w:szCs w:val="22"/>
      <w:lang w:val="en-US" w:eastAsia="en-US"/>
    </w:rPr>
  </w:style>
  <w:style w:type="paragraph" w:styleId="a9">
    <w:name w:val="Body Text"/>
    <w:basedOn w:val="a0"/>
    <w:link w:val="aa"/>
    <w:uiPriority w:val="99"/>
    <w:unhideWhenUsed/>
    <w:rsid w:val="007C0736"/>
    <w:pPr>
      <w:spacing w:after="120"/>
    </w:pPr>
  </w:style>
  <w:style w:type="character" w:customStyle="1" w:styleId="aa">
    <w:name w:val="Основной текст Знак"/>
    <w:basedOn w:val="a1"/>
    <w:link w:val="a9"/>
    <w:uiPriority w:val="99"/>
    <w:rsid w:val="007C0736"/>
    <w:rPr>
      <w:rFonts w:ascii="Times New Roman" w:eastAsia="Times New Roman" w:hAnsi="Times New Roman" w:cs="Times New Roman"/>
      <w:sz w:val="24"/>
      <w:szCs w:val="24"/>
      <w:lang w:eastAsia="ru-RU"/>
    </w:rPr>
  </w:style>
  <w:style w:type="character" w:styleId="ab">
    <w:name w:val="FollowedHyperlink"/>
    <w:uiPriority w:val="99"/>
    <w:unhideWhenUsed/>
    <w:rsid w:val="007C0736"/>
    <w:rPr>
      <w:color w:val="800080"/>
      <w:u w:val="single"/>
    </w:rPr>
  </w:style>
  <w:style w:type="paragraph" w:customStyle="1" w:styleId="msonormal0">
    <w:name w:val="msonormal"/>
    <w:basedOn w:val="a0"/>
    <w:rsid w:val="007C0736"/>
    <w:pPr>
      <w:spacing w:before="100" w:beforeAutospacing="1" w:after="100" w:afterAutospacing="1"/>
    </w:pPr>
  </w:style>
  <w:style w:type="paragraph" w:customStyle="1" w:styleId="xl74">
    <w:name w:val="xl74"/>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0"/>
    <w:rsid w:val="007C0736"/>
    <w:pPr>
      <w:shd w:val="clear" w:color="000000" w:fill="FF99CC"/>
      <w:spacing w:before="100" w:beforeAutospacing="1" w:after="100" w:afterAutospacing="1"/>
    </w:pPr>
  </w:style>
  <w:style w:type="paragraph" w:customStyle="1" w:styleId="xl76">
    <w:name w:val="xl76"/>
    <w:basedOn w:val="a0"/>
    <w:rsid w:val="007C0736"/>
    <w:pPr>
      <w:shd w:val="clear" w:color="000000" w:fill="99CC00"/>
      <w:spacing w:before="100" w:beforeAutospacing="1" w:after="100" w:afterAutospacing="1"/>
    </w:pPr>
  </w:style>
  <w:style w:type="paragraph" w:customStyle="1" w:styleId="xl77">
    <w:name w:val="xl77"/>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7C073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0"/>
    <w:rsid w:val="007C073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0"/>
    <w:rsid w:val="007C073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rsid w:val="007C0736"/>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0"/>
    <w:rsid w:val="007C0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0"/>
    <w:rsid w:val="007C0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0"/>
    <w:rsid w:val="007C0736"/>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0"/>
    <w:rsid w:val="007C0736"/>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0"/>
    <w:rsid w:val="007C0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0"/>
    <w:rsid w:val="007C073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0"/>
    <w:rsid w:val="007C0736"/>
    <w:pPr>
      <w:spacing w:before="100" w:beforeAutospacing="1" w:after="100" w:afterAutospacing="1"/>
    </w:pPr>
    <w:rPr>
      <w:color w:val="000000"/>
      <w:sz w:val="17"/>
      <w:szCs w:val="17"/>
    </w:rPr>
  </w:style>
  <w:style w:type="paragraph" w:customStyle="1" w:styleId="xl109">
    <w:name w:val="xl109"/>
    <w:basedOn w:val="a0"/>
    <w:rsid w:val="007C0736"/>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0"/>
    <w:rsid w:val="007C0736"/>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0"/>
    <w:rsid w:val="007C0736"/>
    <w:pPr>
      <w:spacing w:before="100" w:beforeAutospacing="1" w:after="100" w:afterAutospacing="1"/>
      <w:textAlignment w:val="bottom"/>
    </w:pPr>
    <w:rPr>
      <w:sz w:val="17"/>
      <w:szCs w:val="17"/>
    </w:rPr>
  </w:style>
  <w:style w:type="paragraph" w:customStyle="1" w:styleId="xl118">
    <w:name w:val="xl118"/>
    <w:basedOn w:val="a0"/>
    <w:rsid w:val="007C0736"/>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0"/>
    <w:rsid w:val="007C0736"/>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0"/>
    <w:rsid w:val="007C0736"/>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0"/>
    <w:rsid w:val="007C0736"/>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0"/>
    <w:rsid w:val="007C0736"/>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0"/>
    <w:rsid w:val="007C0736"/>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0"/>
    <w:rsid w:val="007C0736"/>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0"/>
    <w:rsid w:val="007C0736"/>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0"/>
    <w:rsid w:val="007C0736"/>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0"/>
    <w:rsid w:val="007C0736"/>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0"/>
    <w:rsid w:val="007C0736"/>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0"/>
    <w:rsid w:val="007C0736"/>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C073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7C073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1 Знак Знак Знак Знак Знак Знак Знак Знак Знак"/>
    <w:basedOn w:val="a0"/>
    <w:next w:val="a0"/>
    <w:semiHidden/>
    <w:rsid w:val="007C0736"/>
    <w:pPr>
      <w:spacing w:after="160" w:line="240" w:lineRule="exact"/>
    </w:pPr>
    <w:rPr>
      <w:rFonts w:ascii="Arial" w:hAnsi="Arial" w:cs="Arial"/>
      <w:sz w:val="20"/>
      <w:szCs w:val="20"/>
      <w:lang w:val="en-US" w:eastAsia="en-US"/>
    </w:rPr>
  </w:style>
  <w:style w:type="paragraph" w:styleId="ac">
    <w:name w:val="Balloon Text"/>
    <w:basedOn w:val="a0"/>
    <w:link w:val="ad"/>
    <w:uiPriority w:val="99"/>
    <w:unhideWhenUsed/>
    <w:rsid w:val="007C0736"/>
    <w:rPr>
      <w:rFonts w:ascii="Segoe UI" w:hAnsi="Segoe UI" w:cs="Segoe UI"/>
      <w:sz w:val="18"/>
      <w:szCs w:val="18"/>
    </w:rPr>
  </w:style>
  <w:style w:type="character" w:customStyle="1" w:styleId="ad">
    <w:name w:val="Текст выноски Знак"/>
    <w:basedOn w:val="a1"/>
    <w:link w:val="ac"/>
    <w:uiPriority w:val="99"/>
    <w:rsid w:val="007C0736"/>
    <w:rPr>
      <w:rFonts w:ascii="Segoe UI" w:eastAsia="Times New Roman" w:hAnsi="Segoe UI" w:cs="Segoe UI"/>
      <w:sz w:val="18"/>
      <w:szCs w:val="18"/>
      <w:lang w:eastAsia="ru-RU"/>
    </w:rPr>
  </w:style>
  <w:style w:type="paragraph" w:customStyle="1" w:styleId="xl141">
    <w:name w:val="xl141"/>
    <w:basedOn w:val="a0"/>
    <w:rsid w:val="007C0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0"/>
    <w:rsid w:val="007C0736"/>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0"/>
    <w:rsid w:val="007C0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0"/>
    <w:rsid w:val="007C0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0"/>
    <w:rsid w:val="007C073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0"/>
    <w:rsid w:val="007C073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0"/>
    <w:rsid w:val="007C073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0"/>
    <w:rsid w:val="007C073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0"/>
    <w:rsid w:val="007C073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0"/>
    <w:rsid w:val="007C0736"/>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0"/>
    <w:rsid w:val="007C073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0"/>
    <w:rsid w:val="007C0736"/>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0"/>
    <w:rsid w:val="007C0736"/>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0"/>
    <w:rsid w:val="007C0736"/>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0"/>
    <w:rsid w:val="007C0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0"/>
    <w:rsid w:val="007C0736"/>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0"/>
    <w:rsid w:val="007C07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ae">
    <w:name w:val="Цветовое выделение"/>
    <w:uiPriority w:val="99"/>
    <w:rsid w:val="007C0736"/>
    <w:rPr>
      <w:b/>
      <w:bCs w:val="0"/>
      <w:color w:val="000000"/>
    </w:rPr>
  </w:style>
  <w:style w:type="character" w:customStyle="1" w:styleId="af">
    <w:name w:val="Гипертекстовая ссылка"/>
    <w:basedOn w:val="ae"/>
    <w:rsid w:val="007C0736"/>
    <w:rPr>
      <w:rFonts w:ascii="Times New Roman" w:hAnsi="Times New Roman" w:cs="Times New Roman" w:hint="default"/>
      <w:b w:val="0"/>
      <w:bCs w:val="0"/>
      <w:color w:val="000000"/>
    </w:rPr>
  </w:style>
  <w:style w:type="numbering" w:customStyle="1" w:styleId="13">
    <w:name w:val="Нет списка1"/>
    <w:next w:val="a3"/>
    <w:semiHidden/>
    <w:unhideWhenUsed/>
    <w:rsid w:val="007C0736"/>
  </w:style>
  <w:style w:type="paragraph" w:customStyle="1" w:styleId="ConsPlusNormal">
    <w:name w:val="ConsPlusNormal"/>
    <w:basedOn w:val="a0"/>
    <w:rsid w:val="007C0736"/>
    <w:pPr>
      <w:widowControl w:val="0"/>
      <w:suppressAutoHyphens/>
      <w:autoSpaceDE w:val="0"/>
      <w:ind w:firstLine="720"/>
    </w:pPr>
    <w:rPr>
      <w:rFonts w:ascii="Arial" w:eastAsia="Arial" w:hAnsi="Arial" w:cs="Arial"/>
      <w:sz w:val="20"/>
      <w:szCs w:val="20"/>
      <w:lang w:bidi="ru-RU"/>
    </w:rPr>
  </w:style>
  <w:style w:type="paragraph" w:customStyle="1" w:styleId="14">
    <w:name w:val="Нижний колонтитул1"/>
    <w:basedOn w:val="a0"/>
    <w:rsid w:val="007C0736"/>
    <w:pPr>
      <w:widowControl w:val="0"/>
      <w:tabs>
        <w:tab w:val="center" w:pos="4677"/>
        <w:tab w:val="right" w:pos="9355"/>
      </w:tabs>
      <w:suppressAutoHyphens/>
      <w:autoSpaceDE w:val="0"/>
    </w:pPr>
    <w:rPr>
      <w:sz w:val="20"/>
      <w:szCs w:val="20"/>
      <w:lang w:bidi="ru-RU"/>
    </w:rPr>
  </w:style>
  <w:style w:type="paragraph" w:styleId="af0">
    <w:name w:val="No Spacing"/>
    <w:link w:val="af1"/>
    <w:uiPriority w:val="1"/>
    <w:qFormat/>
    <w:rsid w:val="007C0736"/>
    <w:pPr>
      <w:widowControl w:val="0"/>
      <w:suppressAutoHyphens/>
      <w:autoSpaceDE w:val="0"/>
      <w:spacing w:after="0" w:line="240" w:lineRule="auto"/>
    </w:pPr>
    <w:rPr>
      <w:rFonts w:ascii="Times New Roman" w:eastAsia="Times New Roman" w:hAnsi="Times New Roman" w:cs="Times New Roman"/>
      <w:sz w:val="24"/>
      <w:szCs w:val="20"/>
      <w:lang w:eastAsia="ru-RU" w:bidi="ru-RU"/>
    </w:rPr>
  </w:style>
  <w:style w:type="paragraph" w:customStyle="1" w:styleId="15">
    <w:name w:val="Текст1"/>
    <w:basedOn w:val="a0"/>
    <w:rsid w:val="007C0736"/>
    <w:pPr>
      <w:suppressAutoHyphens/>
    </w:pPr>
    <w:rPr>
      <w:rFonts w:ascii="Courier New" w:hAnsi="Courier New" w:cs="Courier New"/>
      <w:sz w:val="20"/>
      <w:szCs w:val="20"/>
      <w:lang w:eastAsia="ar-SA"/>
    </w:rPr>
  </w:style>
  <w:style w:type="paragraph" w:styleId="af2">
    <w:name w:val="Body Text Indent"/>
    <w:basedOn w:val="a0"/>
    <w:link w:val="af3"/>
    <w:uiPriority w:val="99"/>
    <w:rsid w:val="007C0736"/>
    <w:pPr>
      <w:widowControl w:val="0"/>
      <w:suppressAutoHyphens/>
      <w:autoSpaceDE w:val="0"/>
      <w:spacing w:after="120"/>
      <w:ind w:left="283"/>
    </w:pPr>
    <w:rPr>
      <w:szCs w:val="20"/>
      <w:lang w:val="x-none" w:eastAsia="x-none" w:bidi="ru-RU"/>
    </w:rPr>
  </w:style>
  <w:style w:type="character" w:customStyle="1" w:styleId="af3">
    <w:name w:val="Основной текст с отступом Знак"/>
    <w:basedOn w:val="a1"/>
    <w:link w:val="af2"/>
    <w:uiPriority w:val="99"/>
    <w:rsid w:val="007C0736"/>
    <w:rPr>
      <w:rFonts w:ascii="Times New Roman" w:eastAsia="Times New Roman" w:hAnsi="Times New Roman" w:cs="Times New Roman"/>
      <w:sz w:val="24"/>
      <w:szCs w:val="20"/>
      <w:lang w:val="x-none" w:eastAsia="x-none" w:bidi="ru-RU"/>
    </w:rPr>
  </w:style>
  <w:style w:type="paragraph" w:styleId="af4">
    <w:name w:val="Title"/>
    <w:basedOn w:val="a0"/>
    <w:next w:val="a0"/>
    <w:link w:val="af5"/>
    <w:qFormat/>
    <w:rsid w:val="007C0736"/>
    <w:pPr>
      <w:suppressAutoHyphens/>
      <w:jc w:val="center"/>
    </w:pPr>
    <w:rPr>
      <w:b/>
      <w:bCs/>
      <w:sz w:val="40"/>
      <w:lang w:val="x-none" w:eastAsia="ar-SA"/>
    </w:rPr>
  </w:style>
  <w:style w:type="character" w:customStyle="1" w:styleId="af5">
    <w:name w:val="Название Знак"/>
    <w:basedOn w:val="a1"/>
    <w:link w:val="af4"/>
    <w:rsid w:val="007C0736"/>
    <w:rPr>
      <w:rFonts w:ascii="Times New Roman" w:eastAsia="Times New Roman" w:hAnsi="Times New Roman" w:cs="Times New Roman"/>
      <w:b/>
      <w:bCs/>
      <w:sz w:val="40"/>
      <w:szCs w:val="24"/>
      <w:lang w:val="x-none" w:eastAsia="ar-SA"/>
    </w:rPr>
  </w:style>
  <w:style w:type="paragraph" w:styleId="af6">
    <w:name w:val="Normal (Web)"/>
    <w:aliases w:val="Обычный (Web),Обычный (веб)1"/>
    <w:basedOn w:val="a0"/>
    <w:qFormat/>
    <w:rsid w:val="007C0736"/>
    <w:pPr>
      <w:spacing w:before="280" w:after="280"/>
    </w:pPr>
    <w:rPr>
      <w:lang w:eastAsia="ar-SA"/>
    </w:rPr>
  </w:style>
  <w:style w:type="character" w:styleId="af7">
    <w:name w:val="Strong"/>
    <w:qFormat/>
    <w:rsid w:val="007C0736"/>
    <w:rPr>
      <w:b/>
      <w:bCs/>
    </w:rPr>
  </w:style>
  <w:style w:type="paragraph" w:customStyle="1" w:styleId="23">
    <w:name w:val="Обычный (веб)2"/>
    <w:basedOn w:val="a0"/>
    <w:link w:val="24"/>
    <w:rsid w:val="007C0736"/>
    <w:pPr>
      <w:spacing w:before="105" w:after="105"/>
      <w:ind w:firstLine="240"/>
    </w:pPr>
    <w:rPr>
      <w:rFonts w:ascii="Calibri" w:eastAsia="Calibri" w:hAnsi="Calibri"/>
      <w:color w:val="3C392C"/>
      <w:sz w:val="26"/>
      <w:szCs w:val="26"/>
      <w:lang w:val="x-none" w:eastAsia="x-none"/>
    </w:rPr>
  </w:style>
  <w:style w:type="character" w:customStyle="1" w:styleId="24">
    <w:name w:val="Обычный (веб)2 Знак"/>
    <w:link w:val="23"/>
    <w:rsid w:val="007C0736"/>
    <w:rPr>
      <w:rFonts w:ascii="Calibri" w:eastAsia="Calibri" w:hAnsi="Calibri" w:cs="Times New Roman"/>
      <w:color w:val="3C392C"/>
      <w:sz w:val="26"/>
      <w:szCs w:val="26"/>
      <w:lang w:val="x-none" w:eastAsia="x-none"/>
    </w:rPr>
  </w:style>
  <w:style w:type="paragraph" w:customStyle="1" w:styleId="FR5">
    <w:name w:val="FR5"/>
    <w:rsid w:val="007C0736"/>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character" w:customStyle="1" w:styleId="WW-Absatz-Standardschriftart1111">
    <w:name w:val="WW-Absatz-Standardschriftart1111"/>
    <w:rsid w:val="007C0736"/>
  </w:style>
  <w:style w:type="paragraph" w:customStyle="1" w:styleId="af8">
    <w:name w:val="Таблица"/>
    <w:basedOn w:val="a9"/>
    <w:rsid w:val="007C0736"/>
    <w:pPr>
      <w:suppressAutoHyphens/>
      <w:spacing w:after="0"/>
      <w:jc w:val="both"/>
    </w:pPr>
    <w:rPr>
      <w:rFonts w:ascii="a_FuturaOrto" w:hAnsi="a_FuturaOrto"/>
      <w:i/>
      <w:sz w:val="20"/>
      <w:szCs w:val="20"/>
      <w:lang w:val="x-none" w:eastAsia="ar-SA"/>
    </w:rPr>
  </w:style>
  <w:style w:type="paragraph" w:customStyle="1" w:styleId="s15">
    <w:name w:val="s_15"/>
    <w:basedOn w:val="a0"/>
    <w:rsid w:val="007C0736"/>
    <w:pPr>
      <w:spacing w:before="100" w:beforeAutospacing="1" w:after="100" w:afterAutospacing="1"/>
    </w:pPr>
  </w:style>
  <w:style w:type="paragraph" w:customStyle="1" w:styleId="s9">
    <w:name w:val="s_9"/>
    <w:basedOn w:val="a0"/>
    <w:rsid w:val="007C0736"/>
    <w:pPr>
      <w:spacing w:before="100" w:beforeAutospacing="1" w:after="100" w:afterAutospacing="1"/>
    </w:pPr>
  </w:style>
  <w:style w:type="paragraph" w:customStyle="1" w:styleId="s1">
    <w:name w:val="s_1"/>
    <w:basedOn w:val="a0"/>
    <w:rsid w:val="007C0736"/>
    <w:pPr>
      <w:spacing w:before="100" w:beforeAutospacing="1" w:after="100" w:afterAutospacing="1"/>
    </w:pPr>
  </w:style>
  <w:style w:type="character" w:customStyle="1" w:styleId="s10">
    <w:name w:val="s_10"/>
    <w:basedOn w:val="a1"/>
    <w:rsid w:val="007C0736"/>
  </w:style>
  <w:style w:type="paragraph" w:customStyle="1" w:styleId="western">
    <w:name w:val="western"/>
    <w:basedOn w:val="a0"/>
    <w:rsid w:val="007C0736"/>
    <w:pPr>
      <w:spacing w:before="100" w:beforeAutospacing="1" w:after="100" w:afterAutospacing="1"/>
    </w:pPr>
  </w:style>
  <w:style w:type="paragraph" w:customStyle="1" w:styleId="16">
    <w:name w:val="Без интервала1"/>
    <w:basedOn w:val="a0"/>
    <w:rsid w:val="007C0736"/>
    <w:rPr>
      <w:rFonts w:ascii="Calibri" w:hAnsi="Calibri"/>
      <w:szCs w:val="32"/>
      <w:lang w:val="en-US" w:eastAsia="en-US"/>
    </w:rPr>
  </w:style>
  <w:style w:type="character" w:customStyle="1" w:styleId="apple-converted-space">
    <w:name w:val="apple-converted-space"/>
    <w:basedOn w:val="a1"/>
    <w:rsid w:val="007C0736"/>
  </w:style>
  <w:style w:type="paragraph" w:customStyle="1" w:styleId="ConsPlusNonformat">
    <w:name w:val="ConsPlusNonformat"/>
    <w:rsid w:val="007C0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0"/>
    <w:rsid w:val="007C0736"/>
    <w:pPr>
      <w:spacing w:after="160" w:line="240" w:lineRule="exact"/>
    </w:pPr>
    <w:rPr>
      <w:rFonts w:ascii="Verdana" w:hAnsi="Verdana"/>
      <w:sz w:val="20"/>
      <w:szCs w:val="20"/>
      <w:lang w:val="en-US" w:eastAsia="en-US"/>
    </w:rPr>
  </w:style>
  <w:style w:type="paragraph" w:customStyle="1" w:styleId="af9">
    <w:name w:val="Комментарий"/>
    <w:basedOn w:val="a0"/>
    <w:next w:val="a0"/>
    <w:rsid w:val="007C0736"/>
    <w:pPr>
      <w:autoSpaceDE w:val="0"/>
      <w:autoSpaceDN w:val="0"/>
      <w:adjustRightInd w:val="0"/>
      <w:ind w:left="170"/>
      <w:jc w:val="both"/>
    </w:pPr>
    <w:rPr>
      <w:rFonts w:ascii="Arial" w:hAnsi="Arial"/>
      <w:i/>
      <w:iCs/>
      <w:color w:val="800080"/>
      <w:sz w:val="20"/>
      <w:szCs w:val="20"/>
    </w:rPr>
  </w:style>
  <w:style w:type="paragraph" w:customStyle="1" w:styleId="afa">
    <w:name w:val="Таблицы (моноширинный)"/>
    <w:basedOn w:val="a0"/>
    <w:next w:val="a0"/>
    <w:rsid w:val="007C0736"/>
    <w:pPr>
      <w:autoSpaceDE w:val="0"/>
      <w:autoSpaceDN w:val="0"/>
      <w:adjustRightInd w:val="0"/>
      <w:jc w:val="both"/>
    </w:pPr>
    <w:rPr>
      <w:rFonts w:ascii="Courier New" w:hAnsi="Courier New" w:cs="Courier New"/>
    </w:rPr>
  </w:style>
  <w:style w:type="character" w:styleId="afb">
    <w:name w:val="page number"/>
    <w:basedOn w:val="a1"/>
    <w:uiPriority w:val="99"/>
    <w:rsid w:val="007C0736"/>
  </w:style>
  <w:style w:type="paragraph" w:styleId="a">
    <w:name w:val="List Number"/>
    <w:basedOn w:val="a0"/>
    <w:rsid w:val="007C0736"/>
    <w:pPr>
      <w:numPr>
        <w:numId w:val="1"/>
      </w:numPr>
      <w:tabs>
        <w:tab w:val="clear" w:pos="360"/>
        <w:tab w:val="num" w:pos="576"/>
      </w:tabs>
      <w:ind w:left="576" w:hanging="576"/>
    </w:pPr>
    <w:rPr>
      <w:rFonts w:eastAsia="Calibri"/>
    </w:rPr>
  </w:style>
  <w:style w:type="paragraph" w:customStyle="1" w:styleId="25">
    <w:name w:val="Абзац списка2"/>
    <w:basedOn w:val="a0"/>
    <w:rsid w:val="007C0736"/>
    <w:pPr>
      <w:spacing w:after="200" w:line="276" w:lineRule="auto"/>
      <w:ind w:left="720"/>
      <w:contextualSpacing/>
    </w:pPr>
    <w:rPr>
      <w:rFonts w:ascii="Calibri" w:eastAsia="Calibri" w:hAnsi="Calibri"/>
      <w:sz w:val="22"/>
      <w:szCs w:val="22"/>
    </w:rPr>
  </w:style>
  <w:style w:type="paragraph" w:styleId="33">
    <w:name w:val="Body Text Indent 3"/>
    <w:basedOn w:val="a0"/>
    <w:link w:val="34"/>
    <w:uiPriority w:val="99"/>
    <w:rsid w:val="007C0736"/>
    <w:pPr>
      <w:spacing w:after="120"/>
      <w:ind w:left="283"/>
    </w:pPr>
    <w:rPr>
      <w:sz w:val="16"/>
      <w:szCs w:val="16"/>
    </w:rPr>
  </w:style>
  <w:style w:type="character" w:customStyle="1" w:styleId="34">
    <w:name w:val="Основной текст с отступом 3 Знак"/>
    <w:basedOn w:val="a1"/>
    <w:link w:val="33"/>
    <w:uiPriority w:val="99"/>
    <w:rsid w:val="007C0736"/>
    <w:rPr>
      <w:rFonts w:ascii="Times New Roman" w:eastAsia="Times New Roman" w:hAnsi="Times New Roman" w:cs="Times New Roman"/>
      <w:sz w:val="16"/>
      <w:szCs w:val="16"/>
      <w:lang w:eastAsia="ru-RU"/>
    </w:rPr>
  </w:style>
  <w:style w:type="character" w:customStyle="1" w:styleId="afc">
    <w:name w:val="Сравнение редакций. Добавленный фрагмент"/>
    <w:uiPriority w:val="99"/>
    <w:rsid w:val="007C0736"/>
    <w:rPr>
      <w:color w:val="000000"/>
      <w:shd w:val="clear" w:color="auto" w:fill="C1D7FF"/>
    </w:rPr>
  </w:style>
  <w:style w:type="character" w:customStyle="1" w:styleId="17">
    <w:name w:val="Заголовок №1_"/>
    <w:link w:val="18"/>
    <w:uiPriority w:val="99"/>
    <w:locked/>
    <w:rsid w:val="007C0736"/>
    <w:rPr>
      <w:b/>
      <w:bCs/>
      <w:i/>
      <w:iCs/>
      <w:sz w:val="31"/>
      <w:szCs w:val="31"/>
      <w:shd w:val="clear" w:color="auto" w:fill="FFFFFF"/>
    </w:rPr>
  </w:style>
  <w:style w:type="paragraph" w:customStyle="1" w:styleId="18">
    <w:name w:val="Заголовок №1"/>
    <w:basedOn w:val="a0"/>
    <w:link w:val="17"/>
    <w:uiPriority w:val="99"/>
    <w:rsid w:val="007C0736"/>
    <w:pPr>
      <w:widowControl w:val="0"/>
      <w:shd w:val="clear" w:color="auto" w:fill="FFFFFF"/>
      <w:spacing w:after="60" w:line="370" w:lineRule="exact"/>
      <w:jc w:val="center"/>
      <w:outlineLvl w:val="0"/>
    </w:pPr>
    <w:rPr>
      <w:rFonts w:asciiTheme="minorHAnsi" w:eastAsiaTheme="minorHAnsi" w:hAnsiTheme="minorHAnsi" w:cstheme="minorBidi"/>
      <w:b/>
      <w:bCs/>
      <w:i/>
      <w:iCs/>
      <w:sz w:val="31"/>
      <w:szCs w:val="31"/>
      <w:lang w:eastAsia="en-US"/>
    </w:rPr>
  </w:style>
  <w:style w:type="character" w:customStyle="1" w:styleId="115pt">
    <w:name w:val="Заголовок №1 + 15 pt"/>
    <w:uiPriority w:val="99"/>
    <w:rsid w:val="007C0736"/>
    <w:rPr>
      <w:b/>
      <w:bCs/>
      <w:i/>
      <w:iCs/>
      <w:sz w:val="30"/>
      <w:szCs w:val="30"/>
      <w:shd w:val="clear" w:color="auto" w:fill="FFFFFF"/>
      <w:lang w:val="en-US" w:eastAsia="en-US"/>
    </w:rPr>
  </w:style>
  <w:style w:type="paragraph" w:styleId="afd">
    <w:name w:val="List Paragraph"/>
    <w:basedOn w:val="a0"/>
    <w:link w:val="afe"/>
    <w:uiPriority w:val="34"/>
    <w:qFormat/>
    <w:rsid w:val="007C0736"/>
    <w:pPr>
      <w:widowControl w:val="0"/>
      <w:ind w:left="708"/>
    </w:pPr>
    <w:rPr>
      <w:rFonts w:ascii="Courier New" w:hAnsi="Courier New" w:cs="Courier New"/>
      <w:color w:val="000000"/>
    </w:rPr>
  </w:style>
  <w:style w:type="table" w:styleId="aff">
    <w:name w:val="Table Grid"/>
    <w:basedOn w:val="a2"/>
    <w:uiPriority w:val="59"/>
    <w:rsid w:val="007C0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w:rsid w:val="007C07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_"/>
    <w:rsid w:val="007C0736"/>
    <w:rPr>
      <w:rFonts w:ascii="Times New Roman" w:eastAsia="Times New Roman" w:hAnsi="Times New Roman" w:cs="Times New Roman"/>
      <w:b w:val="0"/>
      <w:bCs w:val="0"/>
      <w:i w:val="0"/>
      <w:iCs w:val="0"/>
      <w:smallCaps w:val="0"/>
      <w:strike w:val="0"/>
      <w:sz w:val="20"/>
      <w:szCs w:val="20"/>
      <w:u w:val="none"/>
    </w:rPr>
  </w:style>
  <w:style w:type="numbering" w:customStyle="1" w:styleId="110">
    <w:name w:val="Нет списка11"/>
    <w:next w:val="a3"/>
    <w:semiHidden/>
    <w:rsid w:val="007C0736"/>
  </w:style>
  <w:style w:type="numbering" w:customStyle="1" w:styleId="28">
    <w:name w:val="Нет списка2"/>
    <w:next w:val="a3"/>
    <w:semiHidden/>
    <w:rsid w:val="007C0736"/>
  </w:style>
  <w:style w:type="numbering" w:customStyle="1" w:styleId="35">
    <w:name w:val="Нет списка3"/>
    <w:next w:val="a3"/>
    <w:semiHidden/>
    <w:rsid w:val="007C0736"/>
  </w:style>
  <w:style w:type="numbering" w:customStyle="1" w:styleId="41">
    <w:name w:val="Нет списка4"/>
    <w:next w:val="a3"/>
    <w:semiHidden/>
    <w:rsid w:val="007C0736"/>
  </w:style>
  <w:style w:type="numbering" w:customStyle="1" w:styleId="5">
    <w:name w:val="Нет списка5"/>
    <w:next w:val="a3"/>
    <w:semiHidden/>
    <w:rsid w:val="007C0736"/>
  </w:style>
  <w:style w:type="numbering" w:customStyle="1" w:styleId="6">
    <w:name w:val="Нет списка6"/>
    <w:next w:val="a3"/>
    <w:semiHidden/>
    <w:rsid w:val="007C0736"/>
  </w:style>
  <w:style w:type="numbering" w:customStyle="1" w:styleId="7">
    <w:name w:val="Нет списка7"/>
    <w:next w:val="a3"/>
    <w:semiHidden/>
    <w:rsid w:val="007C0736"/>
  </w:style>
  <w:style w:type="table" w:customStyle="1" w:styleId="19">
    <w:name w:val="Сетка таблицы1"/>
    <w:basedOn w:val="a2"/>
    <w:next w:val="aff"/>
    <w:rsid w:val="007C0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semiHidden/>
    <w:unhideWhenUsed/>
    <w:rsid w:val="007C0736"/>
  </w:style>
  <w:style w:type="table" w:customStyle="1" w:styleId="29">
    <w:name w:val="Сетка таблицы2"/>
    <w:basedOn w:val="a2"/>
    <w:next w:val="aff"/>
    <w:rsid w:val="007C0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7C0736"/>
  </w:style>
  <w:style w:type="numbering" w:customStyle="1" w:styleId="210">
    <w:name w:val="Нет списка21"/>
    <w:next w:val="a3"/>
    <w:semiHidden/>
    <w:rsid w:val="007C0736"/>
  </w:style>
  <w:style w:type="numbering" w:customStyle="1" w:styleId="310">
    <w:name w:val="Нет списка31"/>
    <w:next w:val="a3"/>
    <w:semiHidden/>
    <w:rsid w:val="007C0736"/>
  </w:style>
  <w:style w:type="numbering" w:customStyle="1" w:styleId="410">
    <w:name w:val="Нет списка41"/>
    <w:next w:val="a3"/>
    <w:semiHidden/>
    <w:rsid w:val="007C0736"/>
  </w:style>
  <w:style w:type="numbering" w:customStyle="1" w:styleId="51">
    <w:name w:val="Нет списка51"/>
    <w:next w:val="a3"/>
    <w:semiHidden/>
    <w:rsid w:val="007C0736"/>
  </w:style>
  <w:style w:type="numbering" w:customStyle="1" w:styleId="61">
    <w:name w:val="Нет списка61"/>
    <w:next w:val="a3"/>
    <w:semiHidden/>
    <w:rsid w:val="007C0736"/>
  </w:style>
  <w:style w:type="numbering" w:customStyle="1" w:styleId="9">
    <w:name w:val="Нет списка9"/>
    <w:next w:val="a3"/>
    <w:semiHidden/>
    <w:rsid w:val="007C0736"/>
  </w:style>
  <w:style w:type="table" w:customStyle="1" w:styleId="36">
    <w:name w:val="Сетка таблицы3"/>
    <w:basedOn w:val="a2"/>
    <w:next w:val="aff"/>
    <w:rsid w:val="007C0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Нижний колонтитул2"/>
    <w:basedOn w:val="a0"/>
    <w:rsid w:val="007C0736"/>
    <w:pPr>
      <w:widowControl w:val="0"/>
      <w:tabs>
        <w:tab w:val="center" w:pos="4677"/>
        <w:tab w:val="right" w:pos="9355"/>
      </w:tabs>
      <w:suppressAutoHyphens/>
      <w:autoSpaceDE w:val="0"/>
    </w:pPr>
    <w:rPr>
      <w:sz w:val="20"/>
      <w:szCs w:val="20"/>
      <w:lang w:bidi="ru-RU"/>
    </w:rPr>
  </w:style>
  <w:style w:type="paragraph" w:customStyle="1" w:styleId="2b">
    <w:name w:val="Без интервала2"/>
    <w:basedOn w:val="a0"/>
    <w:rsid w:val="007C0736"/>
    <w:rPr>
      <w:rFonts w:ascii="Calibri" w:hAnsi="Calibri"/>
      <w:szCs w:val="32"/>
      <w:lang w:val="en-US" w:eastAsia="en-US"/>
    </w:rPr>
  </w:style>
  <w:style w:type="paragraph" w:customStyle="1" w:styleId="aff0">
    <w:name w:val="Нормальный (таблица)"/>
    <w:basedOn w:val="a0"/>
    <w:next w:val="a0"/>
    <w:uiPriority w:val="99"/>
    <w:rsid w:val="007C0736"/>
    <w:pPr>
      <w:widowControl w:val="0"/>
      <w:autoSpaceDE w:val="0"/>
      <w:autoSpaceDN w:val="0"/>
      <w:adjustRightInd w:val="0"/>
      <w:jc w:val="both"/>
    </w:pPr>
    <w:rPr>
      <w:rFonts w:ascii="Arial" w:hAnsi="Arial" w:cs="Arial"/>
    </w:rPr>
  </w:style>
  <w:style w:type="paragraph" w:customStyle="1" w:styleId="aff1">
    <w:name w:val="Прижатый влево"/>
    <w:basedOn w:val="a0"/>
    <w:next w:val="a0"/>
    <w:uiPriority w:val="99"/>
    <w:rsid w:val="007C0736"/>
    <w:pPr>
      <w:widowControl w:val="0"/>
      <w:autoSpaceDE w:val="0"/>
      <w:autoSpaceDN w:val="0"/>
      <w:adjustRightInd w:val="0"/>
    </w:pPr>
    <w:rPr>
      <w:rFonts w:ascii="Times New Roman CYR" w:eastAsiaTheme="minorEastAsia" w:hAnsi="Times New Roman CYR" w:cs="Times New Roman CYR"/>
    </w:rPr>
  </w:style>
  <w:style w:type="paragraph" w:customStyle="1" w:styleId="TextBoldCenter">
    <w:name w:val="TextBoldCenter"/>
    <w:basedOn w:val="a0"/>
    <w:rsid w:val="007C0736"/>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7C0736"/>
    <w:pPr>
      <w:autoSpaceDE w:val="0"/>
      <w:autoSpaceDN w:val="0"/>
      <w:adjustRightInd w:val="0"/>
      <w:ind w:firstLine="567"/>
      <w:jc w:val="both"/>
    </w:pPr>
    <w:rPr>
      <w:rFonts w:eastAsia="Calibri"/>
    </w:rPr>
  </w:style>
  <w:style w:type="paragraph" w:customStyle="1" w:styleId="111">
    <w:name w:val="Без интервала11"/>
    <w:uiPriority w:val="99"/>
    <w:rsid w:val="007C0736"/>
    <w:pPr>
      <w:spacing w:after="0" w:line="240" w:lineRule="auto"/>
    </w:pPr>
    <w:rPr>
      <w:rFonts w:ascii="Calibri" w:eastAsia="Calibri" w:hAnsi="Calibri" w:cs="Times New Roman"/>
    </w:rPr>
  </w:style>
  <w:style w:type="paragraph" w:customStyle="1" w:styleId="textbastxt0">
    <w:name w:val="textbastxt"/>
    <w:basedOn w:val="a0"/>
    <w:rsid w:val="007C0736"/>
    <w:pPr>
      <w:autoSpaceDE w:val="0"/>
      <w:autoSpaceDN w:val="0"/>
      <w:ind w:firstLine="567"/>
      <w:jc w:val="both"/>
    </w:pPr>
  </w:style>
  <w:style w:type="paragraph" w:styleId="aff2">
    <w:name w:val="endnote text"/>
    <w:basedOn w:val="a0"/>
    <w:link w:val="aff3"/>
    <w:rsid w:val="007C0736"/>
    <w:pPr>
      <w:ind w:firstLine="567"/>
      <w:jc w:val="both"/>
    </w:pPr>
    <w:rPr>
      <w:rFonts w:ascii="Arial" w:hAnsi="Arial"/>
      <w:sz w:val="20"/>
      <w:szCs w:val="20"/>
      <w:lang w:val="x-none" w:eastAsia="x-none"/>
    </w:rPr>
  </w:style>
  <w:style w:type="character" w:customStyle="1" w:styleId="aff3">
    <w:name w:val="Текст концевой сноски Знак"/>
    <w:basedOn w:val="a1"/>
    <w:link w:val="aff2"/>
    <w:rsid w:val="007C0736"/>
    <w:rPr>
      <w:rFonts w:ascii="Arial" w:eastAsia="Times New Roman" w:hAnsi="Arial" w:cs="Times New Roman"/>
      <w:sz w:val="20"/>
      <w:szCs w:val="20"/>
      <w:lang w:val="x-none" w:eastAsia="x-none"/>
    </w:rPr>
  </w:style>
  <w:style w:type="character" w:customStyle="1" w:styleId="afe">
    <w:name w:val="Абзац списка Знак"/>
    <w:link w:val="afd"/>
    <w:uiPriority w:val="34"/>
    <w:rsid w:val="007C0736"/>
    <w:rPr>
      <w:rFonts w:ascii="Courier New" w:eastAsia="Times New Roman" w:hAnsi="Courier New" w:cs="Courier New"/>
      <w:color w:val="000000"/>
      <w:sz w:val="24"/>
      <w:szCs w:val="24"/>
      <w:lang w:eastAsia="ru-RU"/>
    </w:rPr>
  </w:style>
  <w:style w:type="paragraph" w:customStyle="1" w:styleId="aff4">
    <w:name w:val="наименование"/>
    <w:basedOn w:val="a0"/>
    <w:rsid w:val="007C0736"/>
    <w:pPr>
      <w:widowControl w:val="0"/>
      <w:autoSpaceDE w:val="0"/>
      <w:autoSpaceDN w:val="0"/>
      <w:adjustRightInd w:val="0"/>
      <w:spacing w:before="1" w:after="1" w:line="280" w:lineRule="atLeast"/>
      <w:ind w:left="1" w:right="1" w:firstLine="1"/>
      <w:jc w:val="center"/>
    </w:pPr>
    <w:rPr>
      <w:b/>
      <w:bCs/>
    </w:rPr>
  </w:style>
  <w:style w:type="paragraph" w:styleId="aff5">
    <w:name w:val="Plain Text"/>
    <w:basedOn w:val="a0"/>
    <w:link w:val="aff6"/>
    <w:rsid w:val="007C0736"/>
    <w:rPr>
      <w:rFonts w:ascii="Courier New" w:eastAsia="Calibri" w:hAnsi="Courier New"/>
      <w:sz w:val="20"/>
      <w:szCs w:val="20"/>
      <w:lang w:val="x-none"/>
    </w:rPr>
  </w:style>
  <w:style w:type="character" w:customStyle="1" w:styleId="aff6">
    <w:name w:val="Текст Знак"/>
    <w:basedOn w:val="a1"/>
    <w:link w:val="aff5"/>
    <w:rsid w:val="007C0736"/>
    <w:rPr>
      <w:rFonts w:ascii="Courier New" w:eastAsia="Calibri" w:hAnsi="Courier New" w:cs="Times New Roman"/>
      <w:sz w:val="20"/>
      <w:szCs w:val="20"/>
      <w:lang w:val="x-none" w:eastAsia="ru-RU"/>
    </w:rPr>
  </w:style>
  <w:style w:type="character" w:styleId="aff7">
    <w:name w:val="Emphasis"/>
    <w:qFormat/>
    <w:rsid w:val="007C0736"/>
    <w:rPr>
      <w:i/>
      <w:iCs/>
    </w:rPr>
  </w:style>
  <w:style w:type="paragraph" w:customStyle="1" w:styleId="1a">
    <w:name w:val="Основной текст1"/>
    <w:rsid w:val="007C0736"/>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f8">
    <w:name w:val="footnote text"/>
    <w:basedOn w:val="a0"/>
    <w:link w:val="aff9"/>
    <w:uiPriority w:val="99"/>
    <w:semiHidden/>
    <w:rsid w:val="007C0736"/>
    <w:rPr>
      <w:sz w:val="20"/>
      <w:szCs w:val="20"/>
      <w:lang w:val="x-none" w:eastAsia="x-none"/>
    </w:rPr>
  </w:style>
  <w:style w:type="character" w:customStyle="1" w:styleId="aff9">
    <w:name w:val="Текст сноски Знак"/>
    <w:basedOn w:val="a1"/>
    <w:link w:val="aff8"/>
    <w:uiPriority w:val="99"/>
    <w:semiHidden/>
    <w:rsid w:val="007C0736"/>
    <w:rPr>
      <w:rFonts w:ascii="Times New Roman" w:eastAsia="Times New Roman" w:hAnsi="Times New Roman" w:cs="Times New Roman"/>
      <w:sz w:val="20"/>
      <w:szCs w:val="20"/>
      <w:lang w:val="x-none" w:eastAsia="x-none"/>
    </w:rPr>
  </w:style>
  <w:style w:type="character" w:styleId="affa">
    <w:name w:val="footnote reference"/>
    <w:semiHidden/>
    <w:rsid w:val="007C0736"/>
    <w:rPr>
      <w:vertAlign w:val="superscript"/>
    </w:rPr>
  </w:style>
  <w:style w:type="character" w:customStyle="1" w:styleId="xdexpressionboxxddatabindingui">
    <w:name w:val="xdexpressionbox xddatabindingui"/>
    <w:rsid w:val="007C0736"/>
  </w:style>
  <w:style w:type="paragraph" w:customStyle="1" w:styleId="affb">
    <w:name w:val="основной"/>
    <w:basedOn w:val="a0"/>
    <w:rsid w:val="007C0736"/>
    <w:pPr>
      <w:widowControl w:val="0"/>
      <w:spacing w:before="1" w:after="1"/>
      <w:ind w:left="1" w:right="1" w:firstLine="284"/>
      <w:jc w:val="both"/>
    </w:pPr>
    <w:rPr>
      <w:sz w:val="22"/>
      <w:szCs w:val="20"/>
      <w:lang w:val="en-US" w:eastAsia="en-US"/>
    </w:rPr>
  </w:style>
  <w:style w:type="paragraph" w:customStyle="1" w:styleId="rezul">
    <w:name w:val="rezul"/>
    <w:basedOn w:val="a0"/>
    <w:rsid w:val="007C0736"/>
    <w:pPr>
      <w:widowControl w:val="0"/>
      <w:ind w:firstLine="283"/>
      <w:jc w:val="both"/>
    </w:pPr>
    <w:rPr>
      <w:b/>
      <w:sz w:val="22"/>
      <w:szCs w:val="20"/>
      <w:lang w:val="en-US" w:eastAsia="en-US"/>
    </w:rPr>
  </w:style>
  <w:style w:type="paragraph" w:customStyle="1" w:styleId="adress">
    <w:name w:val="adress"/>
    <w:basedOn w:val="a0"/>
    <w:rsid w:val="007C0736"/>
    <w:pPr>
      <w:spacing w:before="1" w:after="1" w:line="240" w:lineRule="atLeast"/>
      <w:ind w:left="1" w:right="1" w:firstLine="1"/>
      <w:jc w:val="center"/>
    </w:pPr>
    <w:rPr>
      <w:b/>
      <w:i/>
      <w:sz w:val="20"/>
      <w:szCs w:val="20"/>
      <w:lang w:val="en-US" w:eastAsia="en-US"/>
    </w:rPr>
  </w:style>
  <w:style w:type="paragraph" w:customStyle="1" w:styleId="Default">
    <w:name w:val="Default"/>
    <w:rsid w:val="007C07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0"/>
    <w:uiPriority w:val="99"/>
    <w:rsid w:val="007C0736"/>
    <w:pPr>
      <w:widowControl w:val="0"/>
      <w:autoSpaceDE w:val="0"/>
      <w:autoSpaceDN w:val="0"/>
      <w:adjustRightInd w:val="0"/>
      <w:spacing w:line="331" w:lineRule="exact"/>
      <w:ind w:firstLine="734"/>
      <w:jc w:val="both"/>
    </w:pPr>
  </w:style>
  <w:style w:type="character" w:customStyle="1" w:styleId="af1">
    <w:name w:val="Без интервала Знак"/>
    <w:link w:val="af0"/>
    <w:uiPriority w:val="1"/>
    <w:locked/>
    <w:rsid w:val="007C0736"/>
    <w:rPr>
      <w:rFonts w:ascii="Times New Roman" w:eastAsia="Times New Roman" w:hAnsi="Times New Roman" w:cs="Times New Roman"/>
      <w:sz w:val="24"/>
      <w:szCs w:val="20"/>
      <w:lang w:eastAsia="ru-RU" w:bidi="ru-RU"/>
    </w:rPr>
  </w:style>
  <w:style w:type="character" w:styleId="affc">
    <w:name w:val="annotation reference"/>
    <w:uiPriority w:val="99"/>
    <w:semiHidden/>
    <w:unhideWhenUsed/>
    <w:rsid w:val="007C0736"/>
    <w:rPr>
      <w:sz w:val="16"/>
      <w:szCs w:val="16"/>
    </w:rPr>
  </w:style>
  <w:style w:type="paragraph" w:styleId="affd">
    <w:name w:val="annotation text"/>
    <w:basedOn w:val="a0"/>
    <w:link w:val="affe"/>
    <w:unhideWhenUsed/>
    <w:rsid w:val="007C0736"/>
    <w:pPr>
      <w:spacing w:after="200" w:line="276" w:lineRule="auto"/>
    </w:pPr>
    <w:rPr>
      <w:rFonts w:ascii="Calibri" w:hAnsi="Calibri"/>
      <w:sz w:val="20"/>
      <w:szCs w:val="20"/>
      <w:lang w:val="x-none" w:eastAsia="x-none"/>
    </w:rPr>
  </w:style>
  <w:style w:type="character" w:customStyle="1" w:styleId="affe">
    <w:name w:val="Текст примечания Знак"/>
    <w:basedOn w:val="a1"/>
    <w:link w:val="affd"/>
    <w:rsid w:val="007C0736"/>
    <w:rPr>
      <w:rFonts w:ascii="Calibri" w:eastAsia="Times New Roman" w:hAnsi="Calibri" w:cs="Times New Roman"/>
      <w:sz w:val="20"/>
      <w:szCs w:val="20"/>
      <w:lang w:val="x-none" w:eastAsia="x-none"/>
    </w:rPr>
  </w:style>
  <w:style w:type="paragraph" w:styleId="afff">
    <w:name w:val="annotation subject"/>
    <w:basedOn w:val="affd"/>
    <w:next w:val="affd"/>
    <w:link w:val="afff0"/>
    <w:uiPriority w:val="99"/>
    <w:semiHidden/>
    <w:unhideWhenUsed/>
    <w:rsid w:val="007C0736"/>
    <w:rPr>
      <w:b/>
      <w:bCs/>
    </w:rPr>
  </w:style>
  <w:style w:type="character" w:customStyle="1" w:styleId="afff0">
    <w:name w:val="Тема примечания Знак"/>
    <w:basedOn w:val="affe"/>
    <w:link w:val="afff"/>
    <w:uiPriority w:val="99"/>
    <w:semiHidden/>
    <w:rsid w:val="007C0736"/>
    <w:rPr>
      <w:rFonts w:ascii="Calibri" w:eastAsia="Times New Roman" w:hAnsi="Calibri" w:cs="Times New Roman"/>
      <w:b/>
      <w:bCs/>
      <w:sz w:val="20"/>
      <w:szCs w:val="20"/>
      <w:lang w:val="x-none" w:eastAsia="x-none"/>
    </w:rPr>
  </w:style>
  <w:style w:type="paragraph" w:styleId="afff1">
    <w:name w:val="Revision"/>
    <w:hidden/>
    <w:uiPriority w:val="99"/>
    <w:semiHidden/>
    <w:rsid w:val="007C0736"/>
    <w:pPr>
      <w:spacing w:after="0" w:line="240" w:lineRule="auto"/>
    </w:pPr>
    <w:rPr>
      <w:rFonts w:ascii="Calibri" w:eastAsia="Times New Roman" w:hAnsi="Calibri" w:cs="Times New Roman"/>
    </w:rPr>
  </w:style>
  <w:style w:type="character" w:styleId="afff2">
    <w:name w:val="endnote reference"/>
    <w:uiPriority w:val="99"/>
    <w:semiHidden/>
    <w:unhideWhenUsed/>
    <w:rsid w:val="007C0736"/>
    <w:rPr>
      <w:vertAlign w:val="superscript"/>
    </w:rPr>
  </w:style>
  <w:style w:type="character" w:customStyle="1" w:styleId="Tahoma14">
    <w:name w:val="Стиль Tahoma 14 пт полужирный"/>
    <w:uiPriority w:val="99"/>
    <w:rsid w:val="007C0736"/>
    <w:rPr>
      <w:rFonts w:ascii="Times New Roman" w:hAnsi="Times New Roman"/>
      <w:b/>
      <w:sz w:val="28"/>
    </w:rPr>
  </w:style>
  <w:style w:type="paragraph" w:styleId="HTML">
    <w:name w:val="HTML Preformatted"/>
    <w:basedOn w:val="a0"/>
    <w:link w:val="HTML0"/>
    <w:uiPriority w:val="99"/>
    <w:unhideWhenUsed/>
    <w:rsid w:val="007C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1"/>
    <w:link w:val="HTML"/>
    <w:uiPriority w:val="99"/>
    <w:rsid w:val="007C0736"/>
    <w:rPr>
      <w:rFonts w:ascii="Courier New" w:eastAsia="Calibri" w:hAnsi="Courier New" w:cs="Times New Roman"/>
      <w:sz w:val="20"/>
      <w:szCs w:val="20"/>
      <w:lang w:val="x-none" w:eastAsia="ru-RU"/>
    </w:rPr>
  </w:style>
  <w:style w:type="character" w:customStyle="1" w:styleId="b-message-heademail">
    <w:name w:val="b-message-head__email"/>
    <w:basedOn w:val="a1"/>
    <w:rsid w:val="007C0736"/>
  </w:style>
  <w:style w:type="character" w:customStyle="1" w:styleId="blk">
    <w:name w:val="blk"/>
    <w:basedOn w:val="a1"/>
    <w:rsid w:val="007C0736"/>
  </w:style>
  <w:style w:type="paragraph" w:styleId="afff3">
    <w:name w:val="Subtitle"/>
    <w:basedOn w:val="a9"/>
    <w:next w:val="a9"/>
    <w:link w:val="afff4"/>
    <w:qFormat/>
    <w:rsid w:val="007C0736"/>
    <w:pPr>
      <w:suppressAutoHyphens/>
      <w:spacing w:after="0"/>
      <w:jc w:val="center"/>
    </w:pPr>
    <w:rPr>
      <w:rFonts w:ascii="a_FuturaOrto" w:hAnsi="a_FuturaOrto"/>
      <w:b/>
      <w:i/>
      <w:lang w:eastAsia="ar-SA"/>
    </w:rPr>
  </w:style>
  <w:style w:type="character" w:customStyle="1" w:styleId="afff4">
    <w:name w:val="Подзаголовок Знак"/>
    <w:basedOn w:val="a1"/>
    <w:link w:val="afff3"/>
    <w:rsid w:val="007C0736"/>
    <w:rPr>
      <w:rFonts w:ascii="a_FuturaOrto" w:eastAsia="Times New Roman" w:hAnsi="a_FuturaOrto" w:cs="Times New Roman"/>
      <w:b/>
      <w:i/>
      <w:sz w:val="24"/>
      <w:szCs w:val="24"/>
      <w:lang w:eastAsia="ar-SA"/>
    </w:rPr>
  </w:style>
  <w:style w:type="character" w:customStyle="1" w:styleId="mail-message-sender-email">
    <w:name w:val="mail-message-sender-email"/>
    <w:basedOn w:val="a1"/>
    <w:rsid w:val="007C0736"/>
  </w:style>
  <w:style w:type="paragraph" w:customStyle="1" w:styleId="ConsPlusTitle">
    <w:name w:val="ConsPlusTitle"/>
    <w:rsid w:val="00D223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37">
    <w:name w:val="Абзац списка3"/>
    <w:basedOn w:val="a0"/>
    <w:rsid w:val="009C6EBE"/>
    <w:pPr>
      <w:ind w:left="720"/>
    </w:pPr>
    <w:rPr>
      <w:rFonts w:eastAsia="Calibri"/>
    </w:rPr>
  </w:style>
  <w:style w:type="paragraph" w:customStyle="1" w:styleId="afff5">
    <w:basedOn w:val="a0"/>
    <w:next w:val="af4"/>
    <w:qFormat/>
    <w:rsid w:val="00FB77EA"/>
    <w:pPr>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9327">
      <w:bodyDiv w:val="1"/>
      <w:marLeft w:val="0"/>
      <w:marRight w:val="0"/>
      <w:marTop w:val="0"/>
      <w:marBottom w:val="0"/>
      <w:divBdr>
        <w:top w:val="none" w:sz="0" w:space="0" w:color="auto"/>
        <w:left w:val="none" w:sz="0" w:space="0" w:color="auto"/>
        <w:bottom w:val="none" w:sz="0" w:space="0" w:color="auto"/>
        <w:right w:val="none" w:sz="0" w:space="0" w:color="auto"/>
      </w:divBdr>
    </w:div>
    <w:div w:id="716928887">
      <w:bodyDiv w:val="1"/>
      <w:marLeft w:val="0"/>
      <w:marRight w:val="0"/>
      <w:marTop w:val="0"/>
      <w:marBottom w:val="0"/>
      <w:divBdr>
        <w:top w:val="none" w:sz="0" w:space="0" w:color="auto"/>
        <w:left w:val="none" w:sz="0" w:space="0" w:color="auto"/>
        <w:bottom w:val="none" w:sz="0" w:space="0" w:color="auto"/>
        <w:right w:val="none" w:sz="0" w:space="0" w:color="auto"/>
      </w:divBdr>
    </w:div>
    <w:div w:id="767237079">
      <w:bodyDiv w:val="1"/>
      <w:marLeft w:val="0"/>
      <w:marRight w:val="0"/>
      <w:marTop w:val="0"/>
      <w:marBottom w:val="0"/>
      <w:divBdr>
        <w:top w:val="none" w:sz="0" w:space="0" w:color="auto"/>
        <w:left w:val="none" w:sz="0" w:space="0" w:color="auto"/>
        <w:bottom w:val="none" w:sz="0" w:space="0" w:color="auto"/>
        <w:right w:val="none" w:sz="0" w:space="0" w:color="auto"/>
      </w:divBdr>
    </w:div>
    <w:div w:id="12913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7FB9BA1D476E96B116BB22A112AD55F60896BAB90C46C2477109AEED68B05E0B67FAEFCF8Bk4QDH" TargetMode="External"/><Relationship Id="rId18" Type="http://schemas.openxmlformats.org/officeDocument/2006/relationships/hyperlink" Target="garantF1://8862809.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12128965/20115" TargetMode="External"/><Relationship Id="rId7" Type="http://schemas.openxmlformats.org/officeDocument/2006/relationships/footer" Target="footer1.xml"/><Relationship Id="rId12" Type="http://schemas.openxmlformats.org/officeDocument/2006/relationships/hyperlink" Target="consultantplus://offline/ref=2B7FB9BA1D476E96B116A52FB77EF059F003C8BFBB024994132E52F3BA61BA094C28A3A8898F48BE23B233k8Q9H" TargetMode="External"/><Relationship Id="rId17" Type="http://schemas.openxmlformats.org/officeDocument/2006/relationships/hyperlink" Target="garantF1://8822167.0" TargetMode="External"/><Relationship Id="rId25" Type="http://schemas.openxmlformats.org/officeDocument/2006/relationships/hyperlink" Target="mailto:inform113@mail.ru" TargetMode="External"/><Relationship Id="rId2" Type="http://schemas.openxmlformats.org/officeDocument/2006/relationships/styles" Target="styles.xml"/><Relationship Id="rId16" Type="http://schemas.openxmlformats.org/officeDocument/2006/relationships/hyperlink" Target="consultantplus://offline/ref=C5BD59CE01AD0745EFF60BE52BDF8DD20DAB18CC485CBFF11A7FA454F454185EWCI6M" TargetMode="External"/><Relationship Id="rId20" Type="http://schemas.openxmlformats.org/officeDocument/2006/relationships/hyperlink" Target="http://internet.garant.ru/document/redirect/186367/51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7FB9BA1D476E96B116BB22A112AD55F60896BAB90C46C2477109AEED68B05E0B67FAEFCE80k4Q0H" TargetMode="External"/><Relationship Id="rId24" Type="http://schemas.openxmlformats.org/officeDocument/2006/relationships/hyperlink" Target="http://internet.garant.ru/document/redirect/9055680/0" TargetMode="External"/><Relationship Id="rId5" Type="http://schemas.openxmlformats.org/officeDocument/2006/relationships/footnotes" Target="footnotes.xml"/><Relationship Id="rId15" Type="http://schemas.openxmlformats.org/officeDocument/2006/relationships/hyperlink" Target="consultantplus://offline/ref=C5BD59CE01AD0745EFF60BE52BDF8DD20DAB18CC485CBFF11A7FA454F454185EWCI6M" TargetMode="External"/><Relationship Id="rId23" Type="http://schemas.openxmlformats.org/officeDocument/2006/relationships/hyperlink" Target="http://internet.garant.ru/document/redirect/8932829/10000" TargetMode="External"/><Relationship Id="rId10" Type="http://schemas.openxmlformats.org/officeDocument/2006/relationships/hyperlink" Target="consultantplus://offline/ref=558C1CB3061BCC784986A8546C5E9B4F4A684DAFC228B7435E1BCCE571E9BA20623D50313ABD323F9DBCF2996B796FC8DF0DD90F5FEDZCn8N" TargetMode="External"/><Relationship Id="rId19" Type="http://schemas.openxmlformats.org/officeDocument/2006/relationships/hyperlink" Target="http://internet.garant.ru/document/redirect/10164072/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C5BD59CE01AD0745EFF60BE52BDF8DD20DAB18CC485CBFF11A7FA454F454185EWCI6M" TargetMode="External"/><Relationship Id="rId22" Type="http://schemas.openxmlformats.org/officeDocument/2006/relationships/hyperlink" Target="http://internet.garant.ru/document/redirect/12128965/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251</Pages>
  <Words>135178</Words>
  <Characters>770519</Characters>
  <Application>Microsoft Office Word</Application>
  <DocSecurity>0</DocSecurity>
  <Lines>6420</Lines>
  <Paragraphs>1807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20</cp:revision>
  <cp:lastPrinted>2020-12-04T08:49:00Z</cp:lastPrinted>
  <dcterms:created xsi:type="dcterms:W3CDTF">2020-12-04T08:42:00Z</dcterms:created>
  <dcterms:modified xsi:type="dcterms:W3CDTF">2020-12-29T08:19:00Z</dcterms:modified>
</cp:coreProperties>
</file>