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4A" w:rsidRPr="00800DBA" w:rsidRDefault="00387E4A" w:rsidP="00800DBA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800DBA">
        <w:rPr>
          <w:rFonts w:ascii="Times New Roman" w:hAnsi="Times New Roman" w:cs="Times New Roman"/>
          <w:i/>
          <w:sz w:val="72"/>
          <w:szCs w:val="72"/>
        </w:rPr>
        <w:t>ИНФОРМАЦИОННЫЙ БЮЛЛЕТЕНЬ</w:t>
      </w:r>
    </w:p>
    <w:p w:rsidR="00800DBA" w:rsidRDefault="00387E4A" w:rsidP="00800DBA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00DBA">
        <w:rPr>
          <w:rFonts w:ascii="Times New Roman" w:hAnsi="Times New Roman" w:cs="Times New Roman"/>
          <w:i/>
          <w:sz w:val="48"/>
          <w:szCs w:val="48"/>
        </w:rPr>
        <w:t xml:space="preserve">ЧАМЗИНСКОГО </w:t>
      </w:r>
    </w:p>
    <w:p w:rsidR="00387E4A" w:rsidRPr="00800DBA" w:rsidRDefault="00387E4A" w:rsidP="00800DBA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00DBA">
        <w:rPr>
          <w:rFonts w:ascii="Times New Roman" w:hAnsi="Times New Roman" w:cs="Times New Roman"/>
          <w:i/>
          <w:sz w:val="48"/>
          <w:szCs w:val="48"/>
        </w:rPr>
        <w:t>МУНИЦИПАЛЬНОГО РАЙОНА</w:t>
      </w:r>
    </w:p>
    <w:p w:rsidR="00387E4A" w:rsidRPr="00800DBA" w:rsidRDefault="00387E4A" w:rsidP="00800DB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40"/>
          <w:szCs w:val="40"/>
        </w:rPr>
      </w:pPr>
    </w:p>
    <w:p w:rsidR="00387E4A" w:rsidRPr="00800DBA" w:rsidRDefault="00387E4A" w:rsidP="00800DBA">
      <w:pPr>
        <w:pStyle w:val="ConsTitle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DBA">
        <w:rPr>
          <w:rFonts w:ascii="Times New Roman" w:hAnsi="Times New Roman" w:cs="Times New Roman"/>
          <w:i/>
          <w:sz w:val="24"/>
          <w:szCs w:val="24"/>
        </w:rPr>
        <w:t>Является  официальным   печатным  изданием</w:t>
      </w:r>
    </w:p>
    <w:p w:rsidR="00387E4A" w:rsidRPr="00800DBA" w:rsidRDefault="00387E4A" w:rsidP="00800DBA">
      <w:pPr>
        <w:pStyle w:val="ConsTitle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DBA">
        <w:rPr>
          <w:rFonts w:ascii="Times New Roman" w:hAnsi="Times New Roman" w:cs="Times New Roman"/>
          <w:i/>
          <w:sz w:val="24"/>
          <w:szCs w:val="24"/>
        </w:rPr>
        <w:t>Чамзинского  муниципального  района</w:t>
      </w:r>
    </w:p>
    <w:p w:rsidR="00387E4A" w:rsidRPr="00800DBA" w:rsidRDefault="00387E4A" w:rsidP="00800DBA">
      <w:pPr>
        <w:pStyle w:val="ConsTitle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E4A" w:rsidRPr="00800DBA" w:rsidRDefault="0098517D" w:rsidP="00800DBA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72"/>
          <w:szCs w:val="72"/>
        </w:rPr>
      </w:pPr>
      <w:r>
        <w:rPr>
          <w:rFonts w:ascii="Times New Roman" w:hAnsi="Times New Roman" w:cs="Times New Roman"/>
          <w:i/>
          <w:sz w:val="24"/>
          <w:szCs w:val="24"/>
        </w:rPr>
        <w:t>01 декабря</w:t>
      </w:r>
      <w:bookmarkStart w:id="0" w:name="_GoBack"/>
      <w:bookmarkEnd w:id="0"/>
      <w:r w:rsidR="00387E4A" w:rsidRPr="00800DBA">
        <w:rPr>
          <w:rFonts w:ascii="Times New Roman" w:hAnsi="Times New Roman" w:cs="Times New Roman"/>
          <w:i/>
          <w:sz w:val="24"/>
          <w:szCs w:val="24"/>
        </w:rPr>
        <w:t xml:space="preserve">   2020г.                                                                                       </w:t>
      </w:r>
      <w:r w:rsidR="00387E4A" w:rsidRPr="00800DB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№ 30 (277)</w:t>
      </w:r>
    </w:p>
    <w:p w:rsidR="00387E4A" w:rsidRPr="00800DBA" w:rsidRDefault="00387E4A" w:rsidP="00800DBA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bCs/>
          <w:i/>
        </w:rPr>
      </w:pPr>
    </w:p>
    <w:p w:rsidR="00387E4A" w:rsidRPr="00800DBA" w:rsidRDefault="00387E4A" w:rsidP="00800DBA"/>
    <w:p w:rsidR="00800DBA" w:rsidRPr="00800DBA" w:rsidRDefault="00800DBA" w:rsidP="00800DBA">
      <w:pPr>
        <w:pStyle w:val="af0"/>
        <w:ind w:firstLine="567"/>
        <w:jc w:val="right"/>
        <w:rPr>
          <w:rFonts w:eastAsia="Garamond"/>
          <w:szCs w:val="24"/>
        </w:rPr>
      </w:pPr>
    </w:p>
    <w:p w:rsidR="00800DBA" w:rsidRPr="00800DBA" w:rsidRDefault="00800DBA" w:rsidP="00800DBA">
      <w:pPr>
        <w:pStyle w:val="af0"/>
        <w:ind w:firstLine="567"/>
        <w:jc w:val="right"/>
        <w:rPr>
          <w:rFonts w:eastAsia="Garamond"/>
          <w:szCs w:val="24"/>
        </w:rPr>
      </w:pPr>
    </w:p>
    <w:p w:rsidR="00800DBA" w:rsidRPr="00800DBA" w:rsidRDefault="00800DBA" w:rsidP="00800DBA">
      <w:pPr>
        <w:pStyle w:val="af0"/>
        <w:ind w:firstLine="567"/>
        <w:jc w:val="right"/>
        <w:rPr>
          <w:rFonts w:eastAsia="Garamond"/>
          <w:szCs w:val="24"/>
        </w:rPr>
      </w:pPr>
    </w:p>
    <w:p w:rsidR="00800DBA" w:rsidRPr="00800DBA" w:rsidRDefault="00800DBA" w:rsidP="00800DBA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800DBA">
        <w:rPr>
          <w:rFonts w:ascii="Times New Roman" w:hAnsi="Times New Roman" w:cs="Times New Roman"/>
          <w:color w:val="auto"/>
          <w:sz w:val="20"/>
          <w:szCs w:val="20"/>
        </w:rPr>
        <w:t>АДМИНИСТРАЦИЯ ЧАМЗИНСКОГО МУНИЦИПАЛЬНОГО РАЙОНА</w:t>
      </w:r>
    </w:p>
    <w:p w:rsidR="00800DBA" w:rsidRPr="00800DBA" w:rsidRDefault="00800DBA" w:rsidP="00800DBA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800DBA">
        <w:rPr>
          <w:rFonts w:ascii="Times New Roman" w:hAnsi="Times New Roman" w:cs="Times New Roman"/>
          <w:color w:val="auto"/>
          <w:sz w:val="20"/>
          <w:szCs w:val="20"/>
        </w:rPr>
        <w:t>РЕСПУБЛИКИ МОРДОВИЯ</w:t>
      </w:r>
    </w:p>
    <w:p w:rsidR="00800DBA" w:rsidRPr="00800DBA" w:rsidRDefault="00800DBA" w:rsidP="00800DBA">
      <w:pPr>
        <w:jc w:val="center"/>
        <w:rPr>
          <w:sz w:val="20"/>
          <w:szCs w:val="20"/>
        </w:rPr>
      </w:pPr>
    </w:p>
    <w:p w:rsidR="00800DBA" w:rsidRPr="00800DBA" w:rsidRDefault="00800DBA" w:rsidP="00800DBA">
      <w:pPr>
        <w:jc w:val="center"/>
        <w:rPr>
          <w:sz w:val="20"/>
          <w:szCs w:val="20"/>
        </w:rPr>
      </w:pPr>
    </w:p>
    <w:p w:rsidR="00800DBA" w:rsidRPr="00800DBA" w:rsidRDefault="00800DBA" w:rsidP="00800DBA">
      <w:pPr>
        <w:jc w:val="center"/>
        <w:rPr>
          <w:b/>
          <w:bCs/>
          <w:sz w:val="20"/>
          <w:szCs w:val="20"/>
        </w:rPr>
      </w:pPr>
      <w:r w:rsidRPr="00800DBA">
        <w:rPr>
          <w:b/>
          <w:bCs/>
          <w:sz w:val="20"/>
          <w:szCs w:val="20"/>
        </w:rPr>
        <w:t>П О С Т А Н О В Л Е Н И Е</w:t>
      </w:r>
    </w:p>
    <w:p w:rsidR="00800DBA" w:rsidRPr="00800DBA" w:rsidRDefault="00800DBA" w:rsidP="00800DBA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800DBA" w:rsidRPr="00800DBA" w:rsidRDefault="00800DBA" w:rsidP="00800DBA">
      <w:pPr>
        <w:jc w:val="center"/>
        <w:rPr>
          <w:sz w:val="20"/>
          <w:szCs w:val="20"/>
        </w:rPr>
      </w:pPr>
      <w:r w:rsidRPr="00800DBA">
        <w:rPr>
          <w:sz w:val="20"/>
          <w:szCs w:val="20"/>
        </w:rPr>
        <w:t>30.11.2020 г.                                                  р.п.Чамзинка                                                                 № 800</w:t>
      </w:r>
    </w:p>
    <w:p w:rsidR="00800DBA" w:rsidRPr="00800DBA" w:rsidRDefault="00800DBA" w:rsidP="00800DBA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800DBA" w:rsidRPr="00800DBA" w:rsidRDefault="00800DBA" w:rsidP="00800DBA">
      <w:pPr>
        <w:jc w:val="center"/>
        <w:rPr>
          <w:b/>
          <w:color w:val="000000"/>
          <w:sz w:val="20"/>
          <w:szCs w:val="20"/>
        </w:rPr>
      </w:pPr>
      <w:r w:rsidRPr="00800DBA">
        <w:rPr>
          <w:b/>
          <w:color w:val="000000"/>
          <w:sz w:val="20"/>
          <w:szCs w:val="20"/>
        </w:rPr>
        <w:t>О внесение изменений в постановление №36 от 29.01.2020 года "Об утверждении базового норматива затрат и территориального корректирующего коэффициента на оказание муниципальной услуги</w:t>
      </w:r>
    </w:p>
    <w:p w:rsidR="00800DBA" w:rsidRPr="00800DBA" w:rsidRDefault="00800DBA" w:rsidP="00800DBA">
      <w:pPr>
        <w:jc w:val="center"/>
        <w:rPr>
          <w:b/>
          <w:color w:val="000000"/>
          <w:sz w:val="20"/>
          <w:szCs w:val="20"/>
        </w:rPr>
      </w:pPr>
      <w:r w:rsidRPr="00800DBA">
        <w:rPr>
          <w:b/>
          <w:color w:val="000000"/>
          <w:sz w:val="20"/>
          <w:szCs w:val="20"/>
        </w:rPr>
        <w:t>на 2020 год и плановый период 2021 и 2022 годов по муниципальным</w:t>
      </w:r>
    </w:p>
    <w:p w:rsidR="00800DBA" w:rsidRPr="00800DBA" w:rsidRDefault="00800DBA" w:rsidP="00800DBA">
      <w:pPr>
        <w:jc w:val="center"/>
        <w:rPr>
          <w:b/>
          <w:color w:val="000000"/>
          <w:sz w:val="20"/>
          <w:szCs w:val="20"/>
        </w:rPr>
      </w:pPr>
      <w:r w:rsidRPr="00800DBA">
        <w:rPr>
          <w:b/>
          <w:color w:val="000000"/>
          <w:sz w:val="20"/>
          <w:szCs w:val="20"/>
        </w:rPr>
        <w:t>бюджетным учреждениям Чамзинского муниципального района"</w:t>
      </w:r>
    </w:p>
    <w:p w:rsidR="00800DBA" w:rsidRPr="00800DBA" w:rsidRDefault="00800DBA" w:rsidP="00800DBA">
      <w:pPr>
        <w:rPr>
          <w:sz w:val="20"/>
          <w:szCs w:val="20"/>
        </w:rPr>
      </w:pPr>
    </w:p>
    <w:p w:rsidR="00800DBA" w:rsidRPr="00800DBA" w:rsidRDefault="00800DBA" w:rsidP="00800DBA">
      <w:pPr>
        <w:ind w:firstLine="567"/>
        <w:rPr>
          <w:sz w:val="20"/>
          <w:szCs w:val="20"/>
        </w:rPr>
      </w:pPr>
      <w:r w:rsidRPr="00800DBA">
        <w:rPr>
          <w:sz w:val="20"/>
          <w:szCs w:val="20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800DBA" w:rsidRPr="00800DBA" w:rsidRDefault="00800DBA" w:rsidP="00800DBA">
      <w:pPr>
        <w:ind w:firstLine="567"/>
        <w:rPr>
          <w:sz w:val="20"/>
          <w:szCs w:val="20"/>
        </w:rPr>
      </w:pPr>
    </w:p>
    <w:p w:rsidR="00800DBA" w:rsidRPr="00800DBA" w:rsidRDefault="00800DBA" w:rsidP="00800DBA">
      <w:pPr>
        <w:ind w:firstLine="567"/>
        <w:jc w:val="center"/>
        <w:rPr>
          <w:sz w:val="20"/>
          <w:szCs w:val="20"/>
        </w:rPr>
      </w:pPr>
      <w:r w:rsidRPr="00800DBA">
        <w:rPr>
          <w:sz w:val="20"/>
          <w:szCs w:val="20"/>
        </w:rPr>
        <w:t>ПОСТАНОВЛЯЕТ:</w:t>
      </w:r>
    </w:p>
    <w:p w:rsidR="00800DBA" w:rsidRPr="00800DBA" w:rsidRDefault="00800DBA" w:rsidP="00800DBA">
      <w:pPr>
        <w:ind w:firstLine="567"/>
        <w:rPr>
          <w:sz w:val="20"/>
          <w:szCs w:val="20"/>
        </w:rPr>
      </w:pPr>
    </w:p>
    <w:p w:rsidR="00800DBA" w:rsidRPr="00800DBA" w:rsidRDefault="00800DBA" w:rsidP="00800DBA">
      <w:pPr>
        <w:rPr>
          <w:color w:val="000000"/>
          <w:sz w:val="20"/>
          <w:szCs w:val="20"/>
        </w:rPr>
      </w:pPr>
      <w:r w:rsidRPr="00800DBA">
        <w:rPr>
          <w:sz w:val="20"/>
          <w:szCs w:val="20"/>
        </w:rPr>
        <w:t xml:space="preserve">Внести в </w:t>
      </w:r>
      <w:r w:rsidRPr="00800DBA">
        <w:rPr>
          <w:color w:val="000000"/>
          <w:sz w:val="20"/>
          <w:szCs w:val="20"/>
        </w:rPr>
        <w:t>постановление №36 от 29.01.2020 "Об утверждении базового норматива затрат и территориального корректирующего коэффициента на оказание муниципальной услуги на 2020 год и плановый период 2021 и 2022 годов по муниципальным бюджетным учреждениям Чамзинского муниципального района" следующие изменения:</w:t>
      </w:r>
    </w:p>
    <w:p w:rsidR="00800DBA" w:rsidRPr="00800DBA" w:rsidRDefault="00800DBA" w:rsidP="00800DBA">
      <w:pPr>
        <w:ind w:firstLine="567"/>
        <w:rPr>
          <w:sz w:val="20"/>
          <w:szCs w:val="20"/>
        </w:rPr>
      </w:pPr>
    </w:p>
    <w:p w:rsidR="00800DBA" w:rsidRPr="00800DBA" w:rsidRDefault="00800DBA" w:rsidP="00800DBA">
      <w:pPr>
        <w:ind w:firstLine="567"/>
        <w:rPr>
          <w:sz w:val="20"/>
          <w:szCs w:val="20"/>
        </w:rPr>
      </w:pPr>
      <w:bookmarkStart w:id="1" w:name="sub_1"/>
      <w:r w:rsidRPr="00800DBA">
        <w:rPr>
          <w:sz w:val="20"/>
          <w:szCs w:val="20"/>
        </w:rPr>
        <w:t>1. </w:t>
      </w:r>
      <w:bookmarkStart w:id="2" w:name="sub_2"/>
      <w:bookmarkEnd w:id="1"/>
      <w:r w:rsidRPr="00800DBA">
        <w:rPr>
          <w:sz w:val="20"/>
          <w:szCs w:val="20"/>
        </w:rPr>
        <w:t xml:space="preserve">Базовый норматив затрат на оказание муниципальной услуги на 2020 год и плановый период 2021 и 2022 годов </w:t>
      </w:r>
      <w:r w:rsidRPr="00800DBA">
        <w:rPr>
          <w:color w:val="000000"/>
          <w:sz w:val="20"/>
          <w:szCs w:val="20"/>
        </w:rPr>
        <w:t>по муниципальным бюджетным учреждениям Чамзинского муниципального района</w:t>
      </w:r>
      <w:r w:rsidRPr="00800DBA">
        <w:rPr>
          <w:sz w:val="20"/>
          <w:szCs w:val="20"/>
        </w:rPr>
        <w:t xml:space="preserve"> изложить в новой редакции согласно Приложений №1-3 (прилагается).</w:t>
      </w:r>
    </w:p>
    <w:p w:rsidR="00800DBA" w:rsidRPr="00800DBA" w:rsidRDefault="00800DBA" w:rsidP="00800D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00DBA">
        <w:rPr>
          <w:rFonts w:ascii="Times New Roman" w:hAnsi="Times New Roman" w:cs="Times New Roman"/>
          <w:b w:val="0"/>
          <w:color w:val="auto"/>
          <w:sz w:val="20"/>
          <w:szCs w:val="20"/>
        </w:rPr>
        <w:t>2. Территориальный корректирующий коэффициент на оказание муниципальной услуги на 2020 год и плановый период 2021 и 2022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800DBA" w:rsidRPr="00800DBA" w:rsidRDefault="00800DBA" w:rsidP="00800D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00DBA">
        <w:rPr>
          <w:rFonts w:ascii="Times New Roman" w:hAnsi="Times New Roman" w:cs="Times New Roman"/>
          <w:b w:val="0"/>
          <w:color w:val="auto"/>
          <w:sz w:val="20"/>
          <w:szCs w:val="20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06.11.2020 года.</w:t>
      </w:r>
    </w:p>
    <w:bookmarkEnd w:id="2"/>
    <w:p w:rsidR="00800DBA" w:rsidRPr="00800DBA" w:rsidRDefault="00800DBA" w:rsidP="00800DBA">
      <w:pPr>
        <w:rPr>
          <w:sz w:val="20"/>
          <w:szCs w:val="20"/>
        </w:rPr>
      </w:pPr>
    </w:p>
    <w:p w:rsidR="00800DBA" w:rsidRPr="00800DBA" w:rsidRDefault="00800DBA" w:rsidP="00800DBA">
      <w:pPr>
        <w:rPr>
          <w:sz w:val="20"/>
          <w:szCs w:val="20"/>
        </w:rPr>
      </w:pPr>
    </w:p>
    <w:p w:rsidR="00800DBA" w:rsidRPr="00800DBA" w:rsidRDefault="00800DBA" w:rsidP="00800DBA">
      <w:pPr>
        <w:rPr>
          <w:sz w:val="20"/>
          <w:szCs w:val="20"/>
        </w:rPr>
      </w:pPr>
      <w:r w:rsidRPr="00800DBA">
        <w:rPr>
          <w:sz w:val="20"/>
          <w:szCs w:val="20"/>
        </w:rPr>
        <w:t>Глава Чамзинского муниципального района                                                                                         В.Г.Цыбаков</w:t>
      </w:r>
    </w:p>
    <w:p w:rsidR="00387E4A" w:rsidRPr="00800DBA" w:rsidRDefault="00387E4A" w:rsidP="00800DBA">
      <w:pPr>
        <w:pStyle w:val="af0"/>
        <w:ind w:firstLine="567"/>
        <w:jc w:val="right"/>
        <w:rPr>
          <w:rFonts w:eastAsia="Garamond"/>
          <w:szCs w:val="24"/>
        </w:rPr>
      </w:pPr>
      <w:r w:rsidRPr="00800DBA">
        <w:rPr>
          <w:rFonts w:eastAsia="Garamond"/>
          <w:szCs w:val="24"/>
        </w:rPr>
        <w:t xml:space="preserve">                              </w:t>
      </w:r>
    </w:p>
    <w:p w:rsidR="00387E4A" w:rsidRPr="00800DBA" w:rsidRDefault="00387E4A" w:rsidP="00800DBA">
      <w:pPr>
        <w:pStyle w:val="af0"/>
        <w:jc w:val="both"/>
      </w:pPr>
    </w:p>
    <w:p w:rsidR="00387E4A" w:rsidRPr="00800DBA" w:rsidRDefault="00387E4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  <w:sectPr w:rsidR="00800DBA" w:rsidRPr="00800DBA" w:rsidSect="00B41DB5">
          <w:footerReference w:type="default" r:id="rId7"/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p w:rsidR="00800DBA" w:rsidRPr="00800DBA" w:rsidRDefault="00800DBA" w:rsidP="00800DBA">
      <w:pPr>
        <w:jc w:val="both"/>
      </w:pPr>
    </w:p>
    <w:tbl>
      <w:tblPr>
        <w:tblW w:w="157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416"/>
        <w:gridCol w:w="850"/>
        <w:gridCol w:w="853"/>
        <w:gridCol w:w="810"/>
        <w:gridCol w:w="988"/>
        <w:gridCol w:w="963"/>
        <w:gridCol w:w="742"/>
        <w:gridCol w:w="682"/>
        <w:gridCol w:w="785"/>
        <w:gridCol w:w="700"/>
        <w:gridCol w:w="148"/>
        <w:gridCol w:w="627"/>
        <w:gridCol w:w="163"/>
        <w:gridCol w:w="514"/>
        <w:gridCol w:w="174"/>
        <w:gridCol w:w="960"/>
        <w:gridCol w:w="191"/>
        <w:gridCol w:w="660"/>
        <w:gridCol w:w="202"/>
        <w:gridCol w:w="648"/>
        <w:gridCol w:w="26"/>
        <w:gridCol w:w="1250"/>
      </w:tblGrid>
      <w:tr w:rsidR="00800DBA" w:rsidRPr="00800DBA" w:rsidTr="00800DBA">
        <w:trPr>
          <w:trHeight w:val="39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bookmarkStart w:id="3" w:name="RANGE!A1:V26"/>
            <w:bookmarkEnd w:id="3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</w:tr>
      <w:tr w:rsidR="00800DBA" w:rsidRPr="00800DBA" w:rsidTr="00800DBA">
        <w:trPr>
          <w:trHeight w:val="39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2020 ГОД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</w:tr>
      <w:tr w:rsidR="00800DBA" w:rsidRPr="00800DBA" w:rsidTr="00800DBA">
        <w:trPr>
          <w:trHeight w:val="16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800DBA">
              <w:rPr>
                <w:sz w:val="16"/>
                <w:szCs w:val="16"/>
              </w:rPr>
              <w:t>руб.</w:t>
            </w:r>
          </w:p>
        </w:tc>
        <w:tc>
          <w:tcPr>
            <w:tcW w:w="6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800DBA">
              <w:rPr>
                <w:sz w:val="16"/>
                <w:szCs w:val="16"/>
              </w:rPr>
              <w:t>,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год, руб.</w:t>
            </w:r>
          </w:p>
        </w:tc>
      </w:tr>
      <w:tr w:rsidR="00800DBA" w:rsidRPr="00800DBA" w:rsidTr="00800DBA">
        <w:trPr>
          <w:trHeight w:val="41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Количество, планируемое на 2020 год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процессе оказания муниципальной услуги             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Итого затрат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Коммунальные услуги                    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0DBA" w:rsidRPr="00800DBA" w:rsidTr="00800DBA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</w:t>
            </w:r>
          </w:p>
        </w:tc>
      </w:tr>
      <w:tr w:rsidR="00800DBA" w:rsidRPr="00800DBA" w:rsidTr="00800DBA">
        <w:trPr>
          <w:trHeight w:val="13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4 329 000,00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360 200,00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147 540,00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57 580,24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318 060,00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167 200,00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4 000,00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1 819 600,00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95 634,46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28 624,93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86 205,17</w:t>
            </w:r>
          </w:p>
        </w:tc>
      </w:tr>
      <w:tr w:rsidR="00800DBA" w:rsidRPr="00800DBA" w:rsidTr="00800DBA">
        <w:trPr>
          <w:trHeight w:val="11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8 089 300,00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429 800,00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376 720,00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97 756,26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554 280,00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397 400,00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186 600,00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4 037 000,00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103 943,01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58 134,32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155 890,58</w:t>
            </w:r>
          </w:p>
        </w:tc>
      </w:tr>
      <w:tr w:rsidR="00800DBA" w:rsidRPr="00800DBA" w:rsidTr="00800DBA">
        <w:trPr>
          <w:trHeight w:val="10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lastRenderedPageBreak/>
              <w:t>МБОУ "Большемаресевская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4 423 800,00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255 400,00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248 830,00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88 000,54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433 070,00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172 300,00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433 200,00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1 930 200,00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61 514,48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54 255,08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142 255,62</w:t>
            </w:r>
          </w:p>
        </w:tc>
      </w:tr>
      <w:tr w:rsidR="00800DBA" w:rsidRPr="00800DBA" w:rsidTr="00800DBA">
        <w:trPr>
          <w:trHeight w:val="10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9 637 400,00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975 200,00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492 500,00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30 259,13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845 800,00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335 500,00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253 800,00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120 000,00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2 911 700,00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281 271,01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12 937,52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43 196,65</w:t>
            </w:r>
          </w:p>
        </w:tc>
      </w:tr>
      <w:tr w:rsidR="00800DBA" w:rsidRPr="00800DBA" w:rsidTr="00800DBA">
        <w:trPr>
          <w:trHeight w:val="9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16 051 900,00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1 770 800,00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949 410,00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27 728,38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1 554 090,00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696 200,00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78 900,00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150 000,00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4 373 300,00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202 054,27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10 420,30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38 148,68</w:t>
            </w:r>
          </w:p>
        </w:tc>
      </w:tr>
      <w:tr w:rsidR="00800DBA" w:rsidRPr="00800DBA" w:rsidTr="00800DBA">
        <w:trPr>
          <w:trHeight w:val="10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10 111 400,00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1 107 604,00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745 170,00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28 284,10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1 114 830,00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912 996,00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53 200,00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3 200 800,00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193 712,48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13 003,64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41 287,74</w:t>
            </w:r>
          </w:p>
        </w:tc>
      </w:tr>
      <w:tr w:rsidR="00800DBA" w:rsidRPr="00800DBA" w:rsidTr="00800DBA">
        <w:trPr>
          <w:trHeight w:val="10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2 843 800,00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157 000,00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104 120,00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88 712,00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202 680,00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190 100,00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127 800,00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7 200,00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1 608 000,00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67 736,64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62 957,62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151 669,62</w:t>
            </w:r>
          </w:p>
        </w:tc>
      </w:tr>
      <w:tr w:rsidR="00800DBA" w:rsidRPr="00800DBA" w:rsidTr="00800DBA">
        <w:trPr>
          <w:trHeight w:val="10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2 907 000,00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103 600,00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139 100,00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143 168,18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242 500,00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232 900,00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111 900,00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1 630 600,00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65 855,60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104 079,80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247 247,98</w:t>
            </w:r>
          </w:p>
        </w:tc>
      </w:tr>
      <w:tr w:rsidR="00800DBA" w:rsidRPr="00800DBA" w:rsidTr="00800DBA">
        <w:trPr>
          <w:trHeight w:val="10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16 273 200,00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1 926 000,00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660 420,00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25 906,07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1 087 280,00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423 800,00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189 300,00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110 000,00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4 320 400,00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249 643,42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8 764,32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34 670,39</w:t>
            </w:r>
          </w:p>
        </w:tc>
      </w:tr>
      <w:tr w:rsidR="00800DBA" w:rsidRPr="00800DBA" w:rsidTr="00800DBA">
        <w:trPr>
          <w:trHeight w:val="112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6 224 900,00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657 800,00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259 430,00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28 568,52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499 970,00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539 400,00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186 500,00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2 173 800,00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162 351,85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14 328,09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42 896,61</w:t>
            </w:r>
          </w:p>
        </w:tc>
      </w:tr>
      <w:tr w:rsidR="00800DBA" w:rsidRPr="00800DBA" w:rsidTr="00800DBA">
        <w:trPr>
          <w:trHeight w:val="12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lastRenderedPageBreak/>
              <w:t>МБДОУ "Д/с "Золотая рыбка"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485 500,00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32 800,00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30 630,00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146,85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60 270,00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75 200,00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983 000,00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28 282,41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309,99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456,84</w:t>
            </w:r>
          </w:p>
        </w:tc>
      </w:tr>
      <w:tr w:rsidR="00800DBA" w:rsidRPr="00800DBA" w:rsidTr="00800DBA">
        <w:trPr>
          <w:trHeight w:val="12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1 092 300,00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40 000,00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128 540,00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272,44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266 460,00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116 800,00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11 600,00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1 408 100,00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37 298,44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397,64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670,07</w:t>
            </w:r>
          </w:p>
        </w:tc>
      </w:tr>
      <w:tr w:rsidR="00800DBA" w:rsidRPr="00800DBA" w:rsidTr="00800DBA">
        <w:trPr>
          <w:trHeight w:val="13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576 500,00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22 800,00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98 690,00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280,09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185 310,00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113 800,00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11 600,00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919 500,00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18 567,88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501,11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781,21</w:t>
            </w:r>
          </w:p>
        </w:tc>
      </w:tr>
      <w:tr w:rsidR="00800DBA" w:rsidRPr="00800DBA" w:rsidTr="00800DBA">
        <w:trPr>
          <w:trHeight w:val="13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12 994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2 968 500,00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115 700,00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234 870,00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255,43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476 930,00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244 383,45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32 700,00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1 525 691,49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54 100,00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435,04</w:t>
            </w:r>
          </w:p>
        </w:tc>
      </w:tr>
      <w:tr w:rsidR="00800DBA" w:rsidRPr="00800DBA" w:rsidTr="00800DBA">
        <w:trPr>
          <w:trHeight w:val="13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485 300,00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13 900,00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40 600,00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379,07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96 700,00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87 900,00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12 700,00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900 400,00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11 951,85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779,25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1 158,32</w:t>
            </w:r>
          </w:p>
        </w:tc>
      </w:tr>
      <w:tr w:rsidR="00800DBA" w:rsidRPr="00800DBA" w:rsidTr="00800DBA">
        <w:trPr>
          <w:trHeight w:val="12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196 512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39 360 500,00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2 404 600,00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2 420 810,00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224,85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4 582 890,00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2 708 416,55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46 700,00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270 000,00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26 850 508,51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924 983,84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404,91</w:t>
            </w:r>
          </w:p>
        </w:tc>
      </w:tr>
      <w:tr w:rsidR="00800DBA" w:rsidRPr="00800DBA" w:rsidTr="00800DBA">
        <w:trPr>
          <w:trHeight w:val="12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4 931 000,00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6 226,01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133 800,00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33 700,00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1 530 800,00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2 250,13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8 476,14</w:t>
            </w:r>
          </w:p>
        </w:tc>
      </w:tr>
      <w:tr w:rsidR="00800DBA" w:rsidRPr="00800DBA" w:rsidTr="00800DBA">
        <w:trPr>
          <w:trHeight w:val="12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lastRenderedPageBreak/>
              <w:t>МБУ ДО "ДЮСШ"Чамзинского муниципального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5 854 000,00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505 360,00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8 490,47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570 740,00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1 811 032,00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93 100,00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41 300,00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4 064 300,00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8 804,64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17 295,10</w:t>
            </w:r>
          </w:p>
        </w:tc>
      </w:tr>
      <w:tr w:rsidR="00800DBA" w:rsidRPr="00800DBA" w:rsidTr="00800DBA">
        <w:trPr>
          <w:trHeight w:val="14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7 122 800,00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233 390,00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19 307,59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343 710,00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188 227,58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90 000,00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2 133 800,00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56 218,00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7 380,46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26 688,05</w:t>
            </w:r>
          </w:p>
        </w:tc>
      </w:tr>
      <w:tr w:rsidR="00800DBA" w:rsidRPr="00800DBA" w:rsidTr="00800DBA">
        <w:trPr>
          <w:trHeight w:val="16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12 533 200,00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1 407 220,00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8 784,13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1 571 480,00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986 500,00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497 000,00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65 000,00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947 000,00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2 721,47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11 505,61</w:t>
            </w:r>
          </w:p>
        </w:tc>
      </w:tr>
      <w:tr w:rsidR="00800DBA" w:rsidRPr="00800DBA" w:rsidTr="00800DBA">
        <w:trPr>
          <w:trHeight w:val="15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7 682 282,25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178 462,00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33,44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109 038,00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119 600,00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12 000,00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1 123 000,00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134 782,41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39,82</w:t>
            </w:r>
          </w:p>
        </w:tc>
      </w:tr>
    </w:tbl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tbl>
      <w:tblPr>
        <w:tblW w:w="15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1557"/>
        <w:gridCol w:w="990"/>
        <w:gridCol w:w="852"/>
        <w:gridCol w:w="993"/>
        <w:gridCol w:w="854"/>
        <w:gridCol w:w="709"/>
        <w:gridCol w:w="709"/>
        <w:gridCol w:w="708"/>
        <w:gridCol w:w="851"/>
        <w:gridCol w:w="850"/>
        <w:gridCol w:w="775"/>
        <w:gridCol w:w="153"/>
        <w:gridCol w:w="632"/>
        <w:gridCol w:w="155"/>
        <w:gridCol w:w="981"/>
        <w:gridCol w:w="165"/>
        <w:gridCol w:w="827"/>
        <w:gridCol w:w="178"/>
        <w:gridCol w:w="672"/>
        <w:gridCol w:w="11"/>
        <w:gridCol w:w="982"/>
        <w:gridCol w:w="11"/>
        <w:gridCol w:w="181"/>
      </w:tblGrid>
      <w:tr w:rsidR="00800DBA" w:rsidRPr="00800DBA" w:rsidTr="00A6603A">
        <w:trPr>
          <w:gridAfter w:val="2"/>
          <w:wAfter w:w="192" w:type="dxa"/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bookmarkStart w:id="4" w:name="RANGE!A1:V25"/>
            <w:bookmarkEnd w:id="4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Приложение 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</w:tr>
      <w:tr w:rsidR="00800DBA" w:rsidRPr="00800DBA" w:rsidTr="00A6603A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66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</w:tr>
      <w:tr w:rsidR="00800DBA" w:rsidRPr="00800DBA" w:rsidTr="00A6603A">
        <w:trPr>
          <w:gridAfter w:val="1"/>
          <w:wAfter w:w="181" w:type="dxa"/>
          <w:trHeight w:val="77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Базовый норматив затрат, непосредственно связанных с оказанием муниципальной услуги, руб.</w:t>
            </w:r>
          </w:p>
        </w:tc>
        <w:tc>
          <w:tcPr>
            <w:tcW w:w="6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нужды,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0DBA" w:rsidRPr="00800DBA" w:rsidTr="00A6603A">
        <w:trPr>
          <w:gridAfter w:val="2"/>
          <w:wAfter w:w="192" w:type="dxa"/>
          <w:trHeight w:val="353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Количество, планируемое на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Итого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СНИ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800DBA" w:rsidRPr="00800DBA" w:rsidTr="00A6603A">
        <w:trPr>
          <w:gridAfter w:val="2"/>
          <w:wAfter w:w="192" w:type="dxa"/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</w:t>
            </w:r>
          </w:p>
        </w:tc>
      </w:tr>
      <w:tr w:rsidR="00800DBA" w:rsidRPr="00800DBA" w:rsidTr="00A6603A">
        <w:trPr>
          <w:gridAfter w:val="2"/>
          <w:wAfter w:w="192" w:type="dxa"/>
          <w:trHeight w:val="11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3 428 900,00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114 220,00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43 545,58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249 380,00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133 800,00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4 000,00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992 700,00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47 000,00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16 591,63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60 137,21</w:t>
            </w:r>
          </w:p>
        </w:tc>
      </w:tr>
      <w:tr w:rsidR="00800DBA" w:rsidRPr="00800DBA" w:rsidTr="00A6603A">
        <w:trPr>
          <w:gridAfter w:val="2"/>
          <w:wAfter w:w="192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6 799 200,00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219 900,00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246 190,00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79 838,35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390 710,00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162 200,00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1 968 100,00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29 400,00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30 377,03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110 215,38</w:t>
            </w:r>
          </w:p>
        </w:tc>
      </w:tr>
      <w:tr w:rsidR="00800DBA" w:rsidRPr="00800DBA" w:rsidTr="00A6603A">
        <w:trPr>
          <w:gridAfter w:val="2"/>
          <w:wAfter w:w="192" w:type="dxa"/>
          <w:trHeight w:val="11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3 648 200,00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191 550,00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67 461,86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337 950,00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493 800,00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1 055 900,00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50 600,00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35 907,63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103 369,49</w:t>
            </w:r>
          </w:p>
        </w:tc>
      </w:tr>
      <w:tr w:rsidR="00800DBA" w:rsidRPr="00800DBA" w:rsidTr="00A6603A">
        <w:trPr>
          <w:gridAfter w:val="2"/>
          <w:wAfter w:w="192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7 125 300,00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358 000,00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21 492,74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209 400,00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2 062 400,00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69 200,00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9 194,35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30 687,10</w:t>
            </w:r>
          </w:p>
        </w:tc>
      </w:tr>
      <w:tr w:rsidR="00800DBA" w:rsidRPr="00800DBA" w:rsidTr="00A6603A">
        <w:trPr>
          <w:gridAfter w:val="2"/>
          <w:wAfter w:w="192" w:type="dxa"/>
          <w:trHeight w:val="11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lastRenderedPageBreak/>
              <w:t>МБОУ Комсомольская СОШ №2"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11 440 900,00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947 700,00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570 040,00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18 753,46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1 096 360,00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498 150,00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54 100,00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99 200,00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3 311 800,00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66 800,00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7 418,83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26 172,29</w:t>
            </w:r>
          </w:p>
        </w:tc>
      </w:tr>
      <w:tr w:rsidR="00800DBA" w:rsidRPr="00800DBA" w:rsidTr="00A6603A">
        <w:trPr>
          <w:gridAfter w:val="2"/>
          <w:wAfter w:w="192" w:type="dxa"/>
          <w:trHeight w:val="11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7 609 300,00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592 000,00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462 900,00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20 102,55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763 500,00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841 900,00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47 700,00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2 202 600,00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67 700,00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9 161,02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29 263,57</w:t>
            </w:r>
          </w:p>
        </w:tc>
      </w:tr>
      <w:tr w:rsidR="00800DBA" w:rsidRPr="00800DBA" w:rsidTr="00A6603A">
        <w:trPr>
          <w:gridAfter w:val="2"/>
          <w:wAfter w:w="192" w:type="dxa"/>
          <w:trHeight w:val="12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2 756 100,00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100 780,00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88 987,27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181 020,00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132 000,00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7 200,00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797 800,00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22 100,00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38 303,64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127 290,91</w:t>
            </w:r>
          </w:p>
        </w:tc>
      </w:tr>
      <w:tr w:rsidR="00800DBA" w:rsidRPr="00800DBA" w:rsidTr="00A6603A">
        <w:trPr>
          <w:gridAfter w:val="2"/>
          <w:wAfter w:w="192" w:type="dxa"/>
          <w:trHeight w:val="106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2 493 500,00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101 580,00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126 046,67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184 820,00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105 400,00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721 900,00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56 296,19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182 342,86</w:t>
            </w:r>
          </w:p>
        </w:tc>
      </w:tr>
      <w:tr w:rsidR="00800DBA" w:rsidRPr="00800DBA" w:rsidTr="00A6603A">
        <w:trPr>
          <w:gridAfter w:val="2"/>
          <w:wAfter w:w="192" w:type="dxa"/>
          <w:trHeight w:val="105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11 915 200,00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1 031 500,00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386 580,00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19 870,76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720 420,00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381 600,00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59 600,00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3 449 000,00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7 136,24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27 007,00</w:t>
            </w:r>
          </w:p>
        </w:tc>
      </w:tr>
      <w:tr w:rsidR="00800DBA" w:rsidRPr="00800DBA" w:rsidTr="00A6603A">
        <w:trPr>
          <w:gridAfter w:val="2"/>
          <w:wAfter w:w="192" w:type="dxa"/>
          <w:trHeight w:val="105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4 876 900,00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337 600,00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175 050,00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21 998,16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377 450,00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389 400,00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171 400,00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1 411 800,00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10 021,02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32 019,18</w:t>
            </w:r>
          </w:p>
        </w:tc>
      </w:tr>
      <w:tr w:rsidR="00800DBA" w:rsidRPr="00800DBA" w:rsidTr="00A6603A">
        <w:trPr>
          <w:gridAfter w:val="2"/>
          <w:wAfter w:w="192" w:type="dxa"/>
          <w:trHeight w:val="11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598 000,00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39 950,00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7 600,00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378 500,00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32 900,00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301,04</w:t>
            </w:r>
          </w:p>
        </w:tc>
      </w:tr>
      <w:tr w:rsidR="00800DBA" w:rsidRPr="00800DBA" w:rsidTr="00A6603A">
        <w:trPr>
          <w:gridAfter w:val="2"/>
          <w:wAfter w:w="192" w:type="dxa"/>
          <w:trHeight w:val="11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1 033 300,00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76 030,00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248,34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167 370,00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654 300,00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43 700,00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197,10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445,44</w:t>
            </w:r>
          </w:p>
        </w:tc>
      </w:tr>
      <w:tr w:rsidR="00800DBA" w:rsidRPr="00800DBA" w:rsidTr="00A6603A">
        <w:trPr>
          <w:gridAfter w:val="2"/>
          <w:wAfter w:w="192" w:type="dxa"/>
          <w:trHeight w:val="12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lastRenderedPageBreak/>
              <w:t>МБДОУ "Д/с "Чипайне"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619 500,00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51 640,00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278,47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87 560,00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392 300,00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37 200,00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226,23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504,70</w:t>
            </w:r>
          </w:p>
        </w:tc>
      </w:tr>
      <w:tr w:rsidR="00800DBA" w:rsidRPr="00800DBA" w:rsidTr="00A6603A">
        <w:trPr>
          <w:gridAfter w:val="2"/>
          <w:wAfter w:w="192" w:type="dxa"/>
          <w:trHeight w:val="12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598 000,00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31 710,00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515,18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66 990,00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5 300,00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378 500,00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410,91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926,08</w:t>
            </w:r>
          </w:p>
        </w:tc>
      </w:tr>
      <w:tr w:rsidR="00800DBA" w:rsidRPr="00800DBA" w:rsidTr="00A6603A">
        <w:trPr>
          <w:gridAfter w:val="2"/>
          <w:wAfter w:w="192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209 684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30 005 900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2 709 900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1 472 220,00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2 898 780,00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1 063 000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3 400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160 000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18 995 800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712 400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113,66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276,71</w:t>
            </w:r>
          </w:p>
        </w:tc>
      </w:tr>
      <w:tr w:rsidR="00800DBA" w:rsidRPr="00800DBA" w:rsidTr="00A6603A">
        <w:trPr>
          <w:gridAfter w:val="2"/>
          <w:wAfter w:w="192" w:type="dxa"/>
          <w:trHeight w:val="84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4 159 600,00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53 320,00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4 814,77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85 080,00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33 700,00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1 040 300,00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1 495,52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6 310,29</w:t>
            </w:r>
          </w:p>
        </w:tc>
      </w:tr>
      <w:tr w:rsidR="00800DBA" w:rsidRPr="00800DBA" w:rsidTr="00A6603A">
        <w:trPr>
          <w:gridAfter w:val="2"/>
          <w:wAfter w:w="192" w:type="dxa"/>
          <w:trHeight w:val="84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4 714 500,00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451 070,00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6 639,55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782 430,00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1 467 000,00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24 900,00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2 648 100,00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6 327,03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12 966,58</w:t>
            </w:r>
          </w:p>
        </w:tc>
      </w:tr>
      <w:tr w:rsidR="00800DBA" w:rsidRPr="00800DBA" w:rsidTr="00A6603A">
        <w:trPr>
          <w:gridAfter w:val="2"/>
          <w:wAfter w:w="192" w:type="dxa"/>
          <w:trHeight w:val="102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6 732 200,00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18 169,58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246 100,00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235 400,00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2 005 800,00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6 858,20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25 027,78</w:t>
            </w:r>
          </w:p>
        </w:tc>
      </w:tr>
      <w:tr w:rsidR="00800DBA" w:rsidRPr="00800DBA" w:rsidTr="00A6603A">
        <w:trPr>
          <w:gridAfter w:val="2"/>
          <w:wAfter w:w="192" w:type="dxa"/>
          <w:trHeight w:val="160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1 617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8 979 200,00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1 043 100,00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6 198,08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1 242 400,00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888 900,00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467 000,00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65 000,00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890 200,00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298 600,00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2 382,25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8 580,33</w:t>
            </w:r>
          </w:p>
        </w:tc>
      </w:tr>
      <w:tr w:rsidR="00800DBA" w:rsidRPr="00800DBA" w:rsidTr="00A6603A">
        <w:trPr>
          <w:gridAfter w:val="2"/>
          <w:wAfter w:w="192" w:type="dxa"/>
          <w:trHeight w:val="169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5 916 600,00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109 962,00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84 138,00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1 055 600,00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30,64</w:t>
            </w:r>
          </w:p>
        </w:tc>
      </w:tr>
    </w:tbl>
    <w:p w:rsidR="00800DBA" w:rsidRPr="00800DBA" w:rsidRDefault="00800DBA" w:rsidP="00800DBA">
      <w:pPr>
        <w:rPr>
          <w:sz w:val="16"/>
          <w:szCs w:val="16"/>
        </w:rPr>
      </w:pPr>
    </w:p>
    <w:tbl>
      <w:tblPr>
        <w:tblW w:w="158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275"/>
        <w:gridCol w:w="850"/>
        <w:gridCol w:w="1111"/>
        <w:gridCol w:w="951"/>
        <w:gridCol w:w="851"/>
        <w:gridCol w:w="850"/>
        <w:gridCol w:w="709"/>
        <w:gridCol w:w="851"/>
        <w:gridCol w:w="992"/>
        <w:gridCol w:w="1059"/>
        <w:gridCol w:w="775"/>
        <w:gridCol w:w="93"/>
        <w:gridCol w:w="583"/>
        <w:gridCol w:w="102"/>
        <w:gridCol w:w="957"/>
        <w:gridCol w:w="115"/>
        <w:gridCol w:w="735"/>
        <w:gridCol w:w="126"/>
        <w:gridCol w:w="725"/>
        <w:gridCol w:w="6"/>
        <w:gridCol w:w="986"/>
      </w:tblGrid>
      <w:tr w:rsidR="00800DBA" w:rsidRPr="00800DBA" w:rsidTr="00800DBA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0DBA">
              <w:rPr>
                <w:b/>
                <w:bCs/>
                <w:sz w:val="20"/>
                <w:szCs w:val="20"/>
              </w:rPr>
              <w:t xml:space="preserve"> Приложение 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</w:tr>
      <w:tr w:rsidR="00800DBA" w:rsidRPr="00800DBA" w:rsidTr="00800DBA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2022 ГОД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</w:tr>
      <w:tr w:rsidR="00800DBA" w:rsidRPr="00800DBA" w:rsidTr="00800DBA">
        <w:trPr>
          <w:trHeight w:val="49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800DBA">
              <w:rPr>
                <w:sz w:val="16"/>
                <w:szCs w:val="16"/>
              </w:rPr>
              <w:t>руб.</w:t>
            </w:r>
          </w:p>
        </w:tc>
        <w:tc>
          <w:tcPr>
            <w:tcW w:w="7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800DBA">
              <w:rPr>
                <w:sz w:val="16"/>
                <w:szCs w:val="16"/>
              </w:rPr>
              <w:t>,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Базовый норматив затрат на оказание услуги на 2022 год, руб.</w:t>
            </w:r>
          </w:p>
        </w:tc>
      </w:tr>
      <w:tr w:rsidR="00800DBA" w:rsidRPr="00800DBA" w:rsidTr="00800DBA">
        <w:trPr>
          <w:trHeight w:val="435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Количество, планируемое на 2022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СНИ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0DBA" w:rsidRPr="00800DBA" w:rsidTr="00800DBA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</w:t>
            </w:r>
          </w:p>
        </w:tc>
      </w:tr>
      <w:tr w:rsidR="00800DBA" w:rsidRPr="00800DBA" w:rsidTr="00800DBA">
        <w:trPr>
          <w:trHeight w:val="10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3 426 000,00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118 360,00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45 120,00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259 040,00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131 800,00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4 000,00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909 900,00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16 286,02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61 406,02</w:t>
            </w:r>
          </w:p>
        </w:tc>
      </w:tr>
      <w:tr w:rsidR="00800DBA" w:rsidRPr="00800DBA" w:rsidTr="00800DBA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6 778 100,00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223 300,00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80 642,22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168 200,00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1 800 100,00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29 143,33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109 785,56</w:t>
            </w:r>
          </w:p>
        </w:tc>
      </w:tr>
      <w:tr w:rsidR="00800DBA" w:rsidRPr="00800DBA" w:rsidTr="00800DBA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lastRenderedPageBreak/>
              <w:t>МБОУ "Большемаресевская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3 645 400,00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198 420,00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67 627,46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350 580,00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172 300,00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517 500,00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968 000,00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50 600,00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35 033,56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102 661,02</w:t>
            </w:r>
          </w:p>
        </w:tc>
      </w:tr>
      <w:tr w:rsidR="00800DBA" w:rsidRPr="00800DBA" w:rsidTr="00800DBA">
        <w:trPr>
          <w:trHeight w:val="103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7 150 300,00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539 700,00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373 050,00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21 274,54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667 550,00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347 900,00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215 800,00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102 800,00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1 898 900,00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8 721,50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29 996,04</w:t>
            </w:r>
          </w:p>
        </w:tc>
      </w:tr>
      <w:tr w:rsidR="00800DBA" w:rsidRPr="00800DBA" w:rsidTr="00800DBA">
        <w:trPr>
          <w:trHeight w:val="10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11 492 400,00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1 010 300,00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595 570,00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18 396,45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1 139 330,00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565 800,00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54 900,00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90 000,00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3 052 100,00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96 400,00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7 020,41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25 416,85</w:t>
            </w:r>
          </w:p>
        </w:tc>
      </w:tr>
      <w:tr w:rsidR="00800DBA" w:rsidRPr="00800DBA" w:rsidTr="00800DBA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7 633 500,00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616 200,00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483 310,00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20 168,61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760 390,00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763 830,00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49 700,00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2 027 200,00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8 581,11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28 749,72</w:t>
            </w:r>
          </w:p>
        </w:tc>
      </w:tr>
      <w:tr w:rsidR="00800DBA" w:rsidRPr="00800DBA" w:rsidTr="00800DBA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2 748 700,00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104 390,00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97 626,33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187 510,00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122 200,00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136 500,00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7 200,00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729 900,00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40 180,33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137 806,67</w:t>
            </w:r>
          </w:p>
        </w:tc>
      </w:tr>
      <w:tr w:rsidR="00800DBA" w:rsidRPr="00800DBA" w:rsidTr="00800DBA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2 480 700,00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105 190,00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138 657,37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191 710,00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156 700,00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109 100,00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658 800,00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59 068,95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197 726,32</w:t>
            </w:r>
          </w:p>
        </w:tc>
      </w:tr>
      <w:tr w:rsidR="00800DBA" w:rsidRPr="00800DBA" w:rsidTr="00800DBA">
        <w:trPr>
          <w:trHeight w:val="27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Реализация основных общеобразовательных программ среднего </w:t>
            </w:r>
            <w:r w:rsidRPr="00800DBA">
              <w:rPr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lastRenderedPageBreak/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11 956 800,00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1 096 400,00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403 950,00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17 637,16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758 750,00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295 300,00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166 000,00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50 000,00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3 175 700,00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5 978,70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23 615,86</w:t>
            </w:r>
          </w:p>
        </w:tc>
      </w:tr>
      <w:tr w:rsidR="00800DBA" w:rsidRPr="00800DBA" w:rsidTr="00800DBA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4 885 000,00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181 390,00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22 022,72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391 710,00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325 530,00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176 800,00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1 297 500,00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87 400,00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9 345,28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31 368,01</w:t>
            </w:r>
          </w:p>
        </w:tc>
      </w:tr>
      <w:tr w:rsidR="00800DBA" w:rsidRPr="00800DBA" w:rsidTr="00800DBA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340 200,00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116,47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288,55</w:t>
            </w:r>
          </w:p>
        </w:tc>
      </w:tr>
      <w:tr w:rsidR="00800DBA" w:rsidRPr="00800DBA" w:rsidTr="00800DBA">
        <w:trPr>
          <w:trHeight w:val="9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4 272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1 022 500,00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81 660,00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267,13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40 800,00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592 900,00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39 700,00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200,38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467,51</w:t>
            </w:r>
          </w:p>
        </w:tc>
      </w:tr>
      <w:tr w:rsidR="00800DBA" w:rsidRPr="00800DBA" w:rsidTr="00800DBA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55 280,00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276,28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40 700,00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354 000,00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34 400,00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212,29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488,56</w:t>
            </w:r>
          </w:p>
        </w:tc>
      </w:tr>
      <w:tr w:rsidR="00800DBA" w:rsidRPr="00800DBA" w:rsidTr="00800DBA">
        <w:trPr>
          <w:trHeight w:val="10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33 630,00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507,89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71 470,00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35 600,00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4 700,00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340 200,00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25 400,00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383,12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891,01</w:t>
            </w:r>
          </w:p>
        </w:tc>
      </w:tr>
      <w:tr w:rsidR="00800DBA" w:rsidRPr="00800DBA" w:rsidTr="00800DBA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210 218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30 026 700,00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2 688 500,00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1 629 080,00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3 190 920,00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1 063 000,00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160 000,00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17 411 800,00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558 100,00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269,87</w:t>
            </w:r>
          </w:p>
        </w:tc>
      </w:tr>
      <w:tr w:rsidR="00800DBA" w:rsidRPr="00800DBA" w:rsidTr="00800DBA">
        <w:trPr>
          <w:trHeight w:val="12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4 432 500,00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54 900,00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5 128,46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94 500,00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33 700,00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1 031 200,00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55 900,00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1 489,14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6 617,60</w:t>
            </w:r>
          </w:p>
        </w:tc>
      </w:tr>
      <w:tr w:rsidR="00800DBA" w:rsidRPr="00800DBA" w:rsidTr="00800DBA">
        <w:trPr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lastRenderedPageBreak/>
              <w:t>МБУ ДО "ДЮСШ" Чамзинского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5 023 500,00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456 540,00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7 043,75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812 860,00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1 467 000,00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16 600,00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2 625 000,00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6 325,78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13 369,54</w:t>
            </w:r>
          </w:p>
        </w:tc>
      </w:tr>
      <w:tr w:rsidR="00800DBA" w:rsidRPr="00800DBA" w:rsidTr="00800DBA">
        <w:trPr>
          <w:trHeight w:val="10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6 909 000,00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18 637,30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246 100,00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235 400,00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90 000,00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2 146 200,00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15 100,00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7 229,63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25 866,93</w:t>
            </w:r>
          </w:p>
        </w:tc>
      </w:tr>
      <w:tr w:rsidR="00800DBA" w:rsidRPr="00800DBA" w:rsidTr="00800DBA">
        <w:trPr>
          <w:trHeight w:val="148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1 645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9 830 800,00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1 013 100,00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6 592,04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1 242 400,00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918 900,00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467 000,00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65 000,00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952 500,00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298 600,00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2 397,81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8 989,85</w:t>
            </w:r>
          </w:p>
        </w:tc>
      </w:tr>
      <w:tr w:rsidR="00800DBA" w:rsidRPr="00800DBA" w:rsidTr="00800DBA">
        <w:trPr>
          <w:trHeight w:val="16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244 030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6 350 500,00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109 962,00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84 138,00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12 000,00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1 129 500,00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32,29</w:t>
            </w:r>
          </w:p>
        </w:tc>
      </w:tr>
    </w:tbl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rPr>
          <w:sz w:val="16"/>
          <w:szCs w:val="16"/>
        </w:rPr>
      </w:pPr>
    </w:p>
    <w:tbl>
      <w:tblPr>
        <w:tblW w:w="15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982"/>
        <w:gridCol w:w="598"/>
        <w:gridCol w:w="598"/>
        <w:gridCol w:w="601"/>
        <w:gridCol w:w="599"/>
        <w:gridCol w:w="599"/>
        <w:gridCol w:w="601"/>
        <w:gridCol w:w="599"/>
        <w:gridCol w:w="599"/>
        <w:gridCol w:w="601"/>
        <w:gridCol w:w="771"/>
        <w:gridCol w:w="564"/>
        <w:gridCol w:w="704"/>
        <w:gridCol w:w="705"/>
        <w:gridCol w:w="705"/>
        <w:gridCol w:w="705"/>
        <w:gridCol w:w="423"/>
        <w:gridCol w:w="76"/>
        <w:gridCol w:w="399"/>
        <w:gridCol w:w="62"/>
        <w:gridCol w:w="363"/>
        <w:gridCol w:w="60"/>
        <w:gridCol w:w="363"/>
        <w:gridCol w:w="60"/>
        <w:gridCol w:w="312"/>
        <w:gridCol w:w="55"/>
        <w:gridCol w:w="371"/>
        <w:gridCol w:w="10"/>
        <w:gridCol w:w="43"/>
        <w:gridCol w:w="367"/>
        <w:gridCol w:w="58"/>
        <w:gridCol w:w="330"/>
        <w:gridCol w:w="58"/>
        <w:gridCol w:w="403"/>
        <w:gridCol w:w="58"/>
        <w:gridCol w:w="365"/>
        <w:gridCol w:w="58"/>
        <w:gridCol w:w="266"/>
        <w:gridCol w:w="72"/>
        <w:gridCol w:w="211"/>
        <w:gridCol w:w="57"/>
        <w:gridCol w:w="25"/>
      </w:tblGrid>
      <w:tr w:rsidR="00800DBA" w:rsidRPr="00800DBA" w:rsidTr="00A6603A">
        <w:trPr>
          <w:gridAfter w:val="1"/>
          <w:wAfter w:w="21" w:type="dxa"/>
          <w:trHeight w:val="31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  <w:bookmarkStart w:id="5" w:name="RANGE!A1:AC17"/>
            <w:bookmarkEnd w:id="5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1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800DBA" w:rsidRPr="00800DBA" w:rsidTr="00A6603A">
        <w:trPr>
          <w:trHeight w:val="31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</w:tr>
      <w:tr w:rsidR="00800DBA" w:rsidRPr="00800DBA" w:rsidTr="00A6603A">
        <w:trPr>
          <w:trHeight w:val="603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2020 год и плановый период 2021 и 2022 годов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</w:tr>
      <w:tr w:rsidR="00800DBA" w:rsidRPr="00800DBA" w:rsidTr="00A6603A">
        <w:trPr>
          <w:gridAfter w:val="2"/>
          <w:wAfter w:w="82" w:type="dxa"/>
          <w:trHeight w:val="31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</w:tr>
      <w:tr w:rsidR="00800DBA" w:rsidRPr="00800DBA" w:rsidTr="00A6603A">
        <w:trPr>
          <w:gridAfter w:val="2"/>
          <w:wAfter w:w="72" w:type="dxa"/>
          <w:trHeight w:val="37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№ п\п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 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13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Территориальный корректирующий коэффициент на оплату труда </w:t>
            </w:r>
          </w:p>
        </w:tc>
        <w:tc>
          <w:tcPr>
            <w:tcW w:w="12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Затраты на коммунальные услуги и на содержание объектов недвижимого имущества, необходимого для выполнения муниципального задания, определяемыми в соответствии с натуральными нормами, ценами и тарифами  на данные  услуги, в субъекте РФ, на территории которого оказывается услуга</w:t>
            </w:r>
          </w:p>
        </w:tc>
        <w:tc>
          <w:tcPr>
            <w:tcW w:w="1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1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800DBA" w:rsidRPr="00800DBA" w:rsidTr="00A6603A">
        <w:trPr>
          <w:gridAfter w:val="2"/>
          <w:wAfter w:w="72" w:type="dxa"/>
          <w:trHeight w:val="45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Оплата труда в т.ч. 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Коммунальные услуги (КУ) </w:t>
            </w:r>
          </w:p>
        </w:tc>
        <w:tc>
          <w:tcPr>
            <w:tcW w:w="1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Содержание объектов недвижимого имущества, необходимого для выполнения муниципального задания (СНИ) 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0DBA" w:rsidRPr="00800DBA" w:rsidTr="00A6603A">
        <w:trPr>
          <w:gridAfter w:val="2"/>
          <w:wAfter w:w="72" w:type="dxa"/>
          <w:trHeight w:val="6317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0DBA" w:rsidRPr="00800DBA" w:rsidTr="00A6603A">
        <w:trPr>
          <w:gridAfter w:val="2"/>
          <w:wAfter w:w="72" w:type="dxa"/>
          <w:trHeight w:val="45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</w:t>
            </w:r>
          </w:p>
        </w:tc>
        <w:tc>
          <w:tcPr>
            <w:tcW w:w="1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</w:t>
            </w:r>
          </w:p>
        </w:tc>
        <w:tc>
          <w:tcPr>
            <w:tcW w:w="1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</w:t>
            </w:r>
          </w:p>
        </w:tc>
        <w:tc>
          <w:tcPr>
            <w:tcW w:w="1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9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12</w:t>
            </w:r>
          </w:p>
        </w:tc>
        <w:tc>
          <w:tcPr>
            <w:tcW w:w="12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13 (=4+5)</w:t>
            </w:r>
          </w:p>
        </w:tc>
        <w:tc>
          <w:tcPr>
            <w:tcW w:w="1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14 (=13/(4+5)</w:t>
            </w:r>
          </w:p>
        </w:tc>
        <w:tc>
          <w:tcPr>
            <w:tcW w:w="1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15</w:t>
            </w:r>
          </w:p>
        </w:tc>
      </w:tr>
      <w:tr w:rsidR="00800DBA" w:rsidRPr="00800DBA" w:rsidTr="00A6603A">
        <w:trPr>
          <w:gridAfter w:val="2"/>
          <w:wAfter w:w="72" w:type="dxa"/>
          <w:trHeight w:val="45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</w:tr>
      <w:tr w:rsidR="00800DBA" w:rsidRPr="00800DBA" w:rsidTr="00A6603A">
        <w:trPr>
          <w:gridAfter w:val="2"/>
          <w:wAfter w:w="72" w:type="dxa"/>
          <w:trHeight w:val="45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</w:tr>
      <w:tr w:rsidR="00800DBA" w:rsidRPr="00800DBA" w:rsidTr="00A6603A">
        <w:trPr>
          <w:gridAfter w:val="2"/>
          <w:wAfter w:w="82" w:type="dxa"/>
          <w:trHeight w:val="964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2020г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2020г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2020г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2020г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2020г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2020г  (=6/9)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2021г   (=7/10)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2022г  (=8/11)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2020г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2020г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>2021г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2022г </w:t>
            </w:r>
          </w:p>
        </w:tc>
      </w:tr>
      <w:tr w:rsidR="00800DBA" w:rsidRPr="00800DBA" w:rsidTr="00A6603A">
        <w:trPr>
          <w:gridAfter w:val="2"/>
          <w:wAfter w:w="82" w:type="dxa"/>
          <w:trHeight w:val="980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75 140 900,0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56 843 900,0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56 967 500,0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6 407 380,0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4 577 070,0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4 733 550,0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3 644 796,0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2 633 250,0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2 805 360,0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10 052 176,0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7 210 320,0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7 538 910,0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800DBA" w:rsidRPr="00800DBA" w:rsidTr="00A6603A">
        <w:trPr>
          <w:gridAfter w:val="2"/>
          <w:wAfter w:w="82" w:type="dxa"/>
          <w:trHeight w:val="125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5 750 800,0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5 249 600,0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5 229 400,0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445 180,0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365 840,0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379 220,0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423 000,0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284 400,0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278 900,0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868 180,0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650 240,0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658 120,0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800DBA" w:rsidRPr="00800DBA" w:rsidTr="00A6603A">
        <w:trPr>
          <w:gridAfter w:val="2"/>
          <w:wAfter w:w="82" w:type="dxa"/>
          <w:trHeight w:val="122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44 968 600,0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32 854 700,0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32 833 600,0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5 668 560,0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3 260 650,0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3 575 800,0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3 346 500,0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1 194 300,0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1 194 300,0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9 015 060,0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4 454 950,0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4 770 100,0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800DBA" w:rsidRPr="00800DBA" w:rsidTr="00A6603A">
        <w:trPr>
          <w:gridAfter w:val="2"/>
          <w:wAfter w:w="82" w:type="dxa"/>
          <w:trHeight w:val="119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17 907 800,0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15 606 300,0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16 365 000,0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914 450,0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1 113 610,0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1 146 660,0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2 133 059,6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1 796 900,0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1 796 900,0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3 047 509,6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2 910 51</w:t>
            </w:r>
            <w:r w:rsidRPr="00800DBA">
              <w:rPr>
                <w:sz w:val="16"/>
                <w:szCs w:val="16"/>
              </w:rPr>
              <w:lastRenderedPageBreak/>
              <w:t xml:space="preserve">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lastRenderedPageBreak/>
              <w:t xml:space="preserve">      2 943 560,0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800DBA" w:rsidRPr="00800DBA" w:rsidTr="00A6603A">
        <w:trPr>
          <w:gridAfter w:val="2"/>
          <w:wAfter w:w="82" w:type="dxa"/>
          <w:trHeight w:val="132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12 533 200,0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8 979 200,0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9 830 800,0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1 571 480,0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986 500,0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888 900,0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918 900,0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2 557 980,0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2 131 300,0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2 161 300,0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800DBA" w:rsidRPr="00800DBA" w:rsidTr="00A6603A">
        <w:trPr>
          <w:gridAfter w:val="2"/>
          <w:wAfter w:w="82" w:type="dxa"/>
          <w:trHeight w:val="131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jc w:val="center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7 682 282,3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5 916 600,0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6 350 500,0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109 038,0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119 600,0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117 200,0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122 000,0 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228 638,0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201 338,0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BA" w:rsidRPr="00800DBA" w:rsidRDefault="00800DBA" w:rsidP="00800DBA">
            <w:pPr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 xml:space="preserve">         206 138,0 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jc w:val="right"/>
              <w:rPr>
                <w:sz w:val="16"/>
                <w:szCs w:val="16"/>
              </w:rPr>
            </w:pPr>
            <w:r w:rsidRPr="00800DBA"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BA" w:rsidRPr="00800DBA" w:rsidRDefault="00800DBA" w:rsidP="00800DBA">
            <w:pPr>
              <w:rPr>
                <w:b/>
                <w:bCs/>
                <w:sz w:val="16"/>
                <w:szCs w:val="16"/>
              </w:rPr>
            </w:pPr>
            <w:r w:rsidRPr="00800DBA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</w:tbl>
    <w:p w:rsidR="00800DBA" w:rsidRPr="00800DBA" w:rsidRDefault="00800DBA" w:rsidP="00800DBA">
      <w:pPr>
        <w:rPr>
          <w:sz w:val="16"/>
          <w:szCs w:val="16"/>
        </w:rPr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  <w:sectPr w:rsidR="00800DBA" w:rsidRPr="00800DBA" w:rsidSect="00800DBA">
          <w:pgSz w:w="16838" w:h="11906" w:orient="landscape"/>
          <w:pgMar w:top="568" w:right="426" w:bottom="284" w:left="568" w:header="708" w:footer="708" w:gutter="0"/>
          <w:cols w:space="708"/>
          <w:docGrid w:linePitch="360"/>
        </w:sectPr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jc w:val="both"/>
      </w:pP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  <w:r w:rsidRPr="00800DBA">
        <w:rPr>
          <w:sz w:val="20"/>
          <w:szCs w:val="20"/>
        </w:rPr>
        <w:t>Республика Мордовия</w:t>
      </w: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  <w:r w:rsidRPr="00800DBA">
        <w:rPr>
          <w:sz w:val="20"/>
          <w:szCs w:val="20"/>
        </w:rPr>
        <w:t>Чамзинский муниципальный район</w:t>
      </w: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  <w:r w:rsidRPr="00800DBA">
        <w:rPr>
          <w:sz w:val="20"/>
          <w:szCs w:val="20"/>
        </w:rPr>
        <w:t>Глава Чамзинского муниципального района</w:t>
      </w: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  <w:r w:rsidRPr="00800DBA">
        <w:rPr>
          <w:sz w:val="20"/>
          <w:szCs w:val="20"/>
        </w:rPr>
        <w:t>ПОСТАНОВЛЕНИЕ</w:t>
      </w:r>
    </w:p>
    <w:p w:rsidR="00800DBA" w:rsidRPr="00800DBA" w:rsidRDefault="00800DBA" w:rsidP="00800DBA">
      <w:pPr>
        <w:pStyle w:val="Standard"/>
        <w:rPr>
          <w:sz w:val="20"/>
          <w:szCs w:val="20"/>
        </w:rPr>
      </w:pPr>
      <w:r w:rsidRPr="00800DBA">
        <w:rPr>
          <w:sz w:val="20"/>
          <w:szCs w:val="20"/>
        </w:rPr>
        <w:t>01.12.2020г.</w:t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  <w:t xml:space="preserve">                         № 3</w:t>
      </w: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  <w:r w:rsidRPr="00800DBA">
        <w:rPr>
          <w:sz w:val="20"/>
          <w:szCs w:val="20"/>
        </w:rPr>
        <w:t>р.п.Чамзинка</w:t>
      </w:r>
    </w:p>
    <w:p w:rsidR="00800DBA" w:rsidRPr="00800DBA" w:rsidRDefault="00800DBA" w:rsidP="00800DBA">
      <w:pPr>
        <w:pStyle w:val="Standard"/>
        <w:ind w:firstLine="708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  <w:r w:rsidRPr="00800DBA">
        <w:rPr>
          <w:sz w:val="20"/>
          <w:szCs w:val="20"/>
        </w:rPr>
        <w:t xml:space="preserve">О вынесении на публичные слушания проекта решения Совета депутатов  </w:t>
      </w: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  <w:r w:rsidRPr="00800DBA">
        <w:rPr>
          <w:sz w:val="20"/>
          <w:szCs w:val="20"/>
        </w:rPr>
        <w:t>Чамзинского муниципального района «О бюджете Чамзинского муниципального района на 2021 год и на плановый период 2022 и 2023 годов»</w:t>
      </w:r>
    </w:p>
    <w:p w:rsidR="00800DBA" w:rsidRPr="00800DBA" w:rsidRDefault="00800DBA" w:rsidP="00800DBA">
      <w:pPr>
        <w:pStyle w:val="Standard"/>
        <w:rPr>
          <w:sz w:val="20"/>
          <w:szCs w:val="20"/>
        </w:rPr>
      </w:pPr>
    </w:p>
    <w:p w:rsidR="00800DBA" w:rsidRPr="00800DBA" w:rsidRDefault="00800DBA" w:rsidP="00800DB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ab/>
      </w:r>
      <w:r w:rsidRPr="00800DB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Руководствуясь статьей 28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статьей 11 Устава Чамзинского муниципального района, статьей 13 решения Совета депутатов Чамзинского муниципального района Республики Мордовия от 25 апреля 2016 г. N 302 «О бюджетном процессе в Чамзинском муниципальном районе Республики Мордовия»,  решением Совета депутатов Чамзинского муниципального района от 8 июня 2011 года №234 «Об утверждении Положения о порядке организации и проведения публичных слушаний в Чамзинском муниципальном районе», </w:t>
      </w:r>
    </w:p>
    <w:p w:rsidR="00800DBA" w:rsidRPr="00800DBA" w:rsidRDefault="00800DBA" w:rsidP="00800DBA">
      <w:pPr>
        <w:pStyle w:val="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  <w:r w:rsidRPr="00800DBA">
        <w:rPr>
          <w:sz w:val="20"/>
          <w:szCs w:val="20"/>
        </w:rPr>
        <w:t>ПОСТАНОВЛЯЮ:</w:t>
      </w:r>
    </w:p>
    <w:p w:rsidR="00800DBA" w:rsidRPr="00800DBA" w:rsidRDefault="00800DBA" w:rsidP="00800DBA">
      <w:pPr>
        <w:pStyle w:val="Standard"/>
        <w:jc w:val="both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  <w:t>1. Вынести на публичные слушания проект решения Совета депутатов Чамзинского муниципального района «О бюджете Чамзинского муниципального района на 2021 год и на плановый период 2022 и 2023 годов» согласно приложению 1 к настоящему Постановлению.</w:t>
      </w:r>
    </w:p>
    <w:p w:rsidR="00800DBA" w:rsidRPr="00800DBA" w:rsidRDefault="00800DBA" w:rsidP="00800DBA">
      <w:pPr>
        <w:pStyle w:val="Standard"/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  <w:t>2. Назначить проведение публичных слушаний на 15.12.2020г. в 14-00 часов в здании администрации Чамзинского муниципального района, (малый зал, 2 этаж), расположенного по адресу: р.п.Чамзинка, ул.Победы, д.1.</w:t>
      </w:r>
    </w:p>
    <w:p w:rsidR="00800DBA" w:rsidRPr="00800DBA" w:rsidRDefault="00800DBA" w:rsidP="00800DBA">
      <w:pPr>
        <w:pStyle w:val="Standard"/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  <w:t>3. Создать рабочую группу по организации и проведению публичных слушаний в составе согласно приложению 2 к настоящему Постановлению.</w:t>
      </w:r>
    </w:p>
    <w:p w:rsidR="00800DBA" w:rsidRPr="00800DBA" w:rsidRDefault="00800DBA" w:rsidP="00800DBA">
      <w:pPr>
        <w:pStyle w:val="Standard"/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  <w:t>4. Предложения по проекту решения принимаются рабочей группой до 14.12.2020г. включительно, в соответствии с прилагаемой формой внесения предложений согласно приложению 3 к настоящему Постановлению по адресу: 431700, Республика Мордовия, Чамзинский район, р.п.Чамзинка, ул. Победы, д.1, тел. 21453, 21184 (Финансовое управление), с 9-00 до 17-00, обеденный перерыв с 13-00 до 14-00 ежедневно, кроме выходных дней.</w:t>
      </w:r>
    </w:p>
    <w:p w:rsidR="00800DBA" w:rsidRPr="00800DBA" w:rsidRDefault="00800DBA" w:rsidP="00800DBA">
      <w:pPr>
        <w:pStyle w:val="Standard"/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  <w:t>5.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800DBA" w:rsidRPr="00800DBA" w:rsidRDefault="00800DBA" w:rsidP="00800DBA">
      <w:pPr>
        <w:pStyle w:val="Standard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rPr>
          <w:sz w:val="20"/>
          <w:szCs w:val="20"/>
        </w:rPr>
      </w:pPr>
      <w:r w:rsidRPr="00800DBA">
        <w:rPr>
          <w:sz w:val="20"/>
          <w:szCs w:val="20"/>
        </w:rPr>
        <w:t>Глава Чамзинского муниципального района</w:t>
      </w:r>
      <w:r w:rsidRPr="00800DBA"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 xml:space="preserve">                               </w:t>
      </w:r>
      <w:r w:rsidRPr="00800DBA">
        <w:rPr>
          <w:sz w:val="20"/>
          <w:szCs w:val="20"/>
        </w:rPr>
        <w:t xml:space="preserve">              В.Г. Цыбаков</w:t>
      </w: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t>Приложение 1</w:t>
      </w: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  <w:t xml:space="preserve">к Постановлению Главы </w:t>
      </w: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t>Чамзинского муниципального</w:t>
      </w: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00DBA">
        <w:rPr>
          <w:sz w:val="20"/>
          <w:szCs w:val="20"/>
        </w:rPr>
        <w:tab/>
        <w:t>района от 01.12.2020г. №3</w:t>
      </w:r>
    </w:p>
    <w:p w:rsidR="00800DBA" w:rsidRPr="00800DBA" w:rsidRDefault="00800DBA" w:rsidP="00800DBA">
      <w:pPr>
        <w:pStyle w:val="Standard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jc w:val="center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>ПРОЕКТ</w:t>
      </w:r>
    </w:p>
    <w:p w:rsidR="00800DBA" w:rsidRPr="00800DBA" w:rsidRDefault="00800DBA" w:rsidP="00800DBA">
      <w:pPr>
        <w:pStyle w:val="Standard"/>
        <w:jc w:val="center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решения Совета депутатов Чамзинского муниципального района «О бюджете </w:t>
      </w:r>
    </w:p>
    <w:p w:rsidR="00800DBA" w:rsidRPr="00800DBA" w:rsidRDefault="00800DBA" w:rsidP="00800DBA">
      <w:pPr>
        <w:pStyle w:val="Standard"/>
        <w:jc w:val="center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>Чамзинского муниципального района на 2021 год и на плановый период 2022 и 2023 годов»</w:t>
      </w: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</w:p>
    <w:p w:rsidR="00800DBA" w:rsidRPr="00800DBA" w:rsidRDefault="00800DBA" w:rsidP="00800DBA">
      <w:pPr>
        <w:jc w:val="both"/>
        <w:rPr>
          <w:sz w:val="20"/>
          <w:szCs w:val="20"/>
        </w:rPr>
      </w:pPr>
      <w:bookmarkStart w:id="6" w:name="Par4"/>
      <w:bookmarkEnd w:id="6"/>
      <w:r w:rsidRPr="00800DBA">
        <w:rPr>
          <w:sz w:val="20"/>
          <w:szCs w:val="20"/>
        </w:rPr>
        <w:tab/>
        <w:t>Настоящее Решение в соответствии с Бюджетным кодексом Российской Федерации и на основании прогноза социально-экономического развития Чамзинского муниципального района Республики Мордовия утверждает объем доходов и расходов, дефицит, а также иные показатели бюджета Чамзинского муниципального района Республики Мордовия на 2021 год и на плановый период 2022 и 2023 годов.</w:t>
      </w:r>
    </w:p>
    <w:p w:rsidR="00800DBA" w:rsidRPr="00800DBA" w:rsidRDefault="00800DBA" w:rsidP="00800DBA">
      <w:pPr>
        <w:jc w:val="both"/>
        <w:rPr>
          <w:b/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ab/>
        <w:t>Статья 1. Основные характеристики районного бюджета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bCs/>
          <w:sz w:val="20"/>
          <w:szCs w:val="20"/>
        </w:rPr>
      </w:pPr>
      <w:bookmarkStart w:id="7" w:name="_Hlk35003421"/>
      <w:r w:rsidRPr="00800DBA">
        <w:rPr>
          <w:sz w:val="20"/>
          <w:szCs w:val="20"/>
        </w:rPr>
        <w:t xml:space="preserve">1. Утвердить бюджет Чамзинского муниципального района Республики Мордовия  на 2021 год по доходам в сумме </w:t>
      </w:r>
      <w:bookmarkStart w:id="8" w:name="_Hlk43738329"/>
      <w:r w:rsidRPr="00800DBA">
        <w:rPr>
          <w:sz w:val="20"/>
          <w:szCs w:val="20"/>
        </w:rPr>
        <w:t xml:space="preserve">424 957,5 </w:t>
      </w:r>
      <w:bookmarkEnd w:id="8"/>
      <w:r w:rsidRPr="00800DBA">
        <w:rPr>
          <w:sz w:val="20"/>
          <w:szCs w:val="20"/>
        </w:rPr>
        <w:t xml:space="preserve">тыс. рублей и по расходам в сумме </w:t>
      </w:r>
      <w:bookmarkStart w:id="9" w:name="_Hlk35607041"/>
      <w:r w:rsidRPr="00800DBA">
        <w:rPr>
          <w:sz w:val="20"/>
          <w:szCs w:val="20"/>
        </w:rPr>
        <w:t xml:space="preserve">424 908,2 </w:t>
      </w:r>
      <w:bookmarkEnd w:id="9"/>
      <w:r w:rsidRPr="00800DBA">
        <w:rPr>
          <w:sz w:val="20"/>
          <w:szCs w:val="20"/>
        </w:rPr>
        <w:t>тыс. рублей, с превышением доходов над расходами в сумме 49,3 тыс.рублей,</w:t>
      </w:r>
      <w:r w:rsidRPr="00800DBA">
        <w:rPr>
          <w:bCs/>
          <w:sz w:val="20"/>
          <w:szCs w:val="20"/>
        </w:rPr>
        <w:t xml:space="preserve"> исходя из уровня инфляции, не превышающего 3,7 процента (декабрь 2021 года к декабрю 2020 года).</w:t>
      </w:r>
    </w:p>
    <w:p w:rsidR="00800DBA" w:rsidRPr="00800DBA" w:rsidRDefault="00800DBA" w:rsidP="00800DBA">
      <w:pPr>
        <w:ind w:firstLine="709"/>
        <w:jc w:val="both"/>
        <w:rPr>
          <w:bCs/>
          <w:sz w:val="20"/>
          <w:szCs w:val="20"/>
        </w:rPr>
      </w:pPr>
      <w:bookmarkStart w:id="10" w:name="_Hlk34234880"/>
      <w:bookmarkEnd w:id="7"/>
      <w:r w:rsidRPr="00800DBA">
        <w:rPr>
          <w:bCs/>
          <w:sz w:val="20"/>
          <w:szCs w:val="20"/>
        </w:rPr>
        <w:t xml:space="preserve">2. </w:t>
      </w:r>
      <w:r w:rsidRPr="00800DBA">
        <w:rPr>
          <w:sz w:val="20"/>
          <w:szCs w:val="20"/>
        </w:rPr>
        <w:t xml:space="preserve">Утвердить бюджет Чамзинского муниципального района Республики Мордовия на 2022 год по доходам в сумме 303 897,4 тыс.рублей и по расходам в сумме 303 798,9 тыс.рублей, в том числе условно утвержденным расходам в сумме 7 595,0 тыс.рублей, с превышением доходов над расходами в сумме 98,5 тыс.рублей, </w:t>
      </w:r>
      <w:r w:rsidRPr="00800DBA">
        <w:rPr>
          <w:bCs/>
          <w:sz w:val="20"/>
          <w:szCs w:val="20"/>
        </w:rPr>
        <w:t>исходя из уровня инфляции, не превышающего 4,0 процента (декабрь 2022 года к декабрю 2021 года).</w:t>
      </w:r>
    </w:p>
    <w:p w:rsidR="00800DBA" w:rsidRPr="00800DBA" w:rsidRDefault="00800DBA" w:rsidP="00800DBA">
      <w:pPr>
        <w:ind w:firstLine="709"/>
        <w:jc w:val="both"/>
        <w:rPr>
          <w:bCs/>
          <w:sz w:val="20"/>
          <w:szCs w:val="20"/>
        </w:rPr>
      </w:pPr>
      <w:bookmarkStart w:id="11" w:name="_Hlk34234911"/>
      <w:bookmarkEnd w:id="10"/>
      <w:r w:rsidRPr="00800DBA">
        <w:rPr>
          <w:sz w:val="20"/>
          <w:szCs w:val="20"/>
        </w:rPr>
        <w:lastRenderedPageBreak/>
        <w:t xml:space="preserve">3. Утвердить бюджет Чамзинского муниципального района Республики Мордовия на 2023 год по доходам в сумме </w:t>
      </w:r>
      <w:bookmarkStart w:id="12" w:name="_Hlk35607197"/>
      <w:r w:rsidRPr="00800DBA">
        <w:rPr>
          <w:sz w:val="20"/>
          <w:szCs w:val="20"/>
        </w:rPr>
        <w:t xml:space="preserve">305 843,3 </w:t>
      </w:r>
      <w:bookmarkEnd w:id="12"/>
      <w:r w:rsidRPr="00800DBA">
        <w:rPr>
          <w:sz w:val="20"/>
          <w:szCs w:val="20"/>
        </w:rPr>
        <w:t xml:space="preserve">тыс.рублей и по расходам в сумме </w:t>
      </w:r>
      <w:bookmarkStart w:id="13" w:name="_Hlk35607239"/>
      <w:r w:rsidRPr="00800DBA">
        <w:rPr>
          <w:sz w:val="20"/>
          <w:szCs w:val="20"/>
        </w:rPr>
        <w:t xml:space="preserve">305 695,7 </w:t>
      </w:r>
      <w:bookmarkEnd w:id="13"/>
      <w:r w:rsidRPr="00800DBA">
        <w:rPr>
          <w:sz w:val="20"/>
          <w:szCs w:val="20"/>
        </w:rPr>
        <w:t xml:space="preserve">тыс.рублей, в том числе условно утвержденным расходам в сумме 15 284,8 тыс.рублей, с превышением доходов над расходами в сумме 147,6 тыс.рублей, </w:t>
      </w:r>
      <w:r w:rsidRPr="00800DBA">
        <w:rPr>
          <w:bCs/>
          <w:sz w:val="20"/>
          <w:szCs w:val="20"/>
        </w:rPr>
        <w:t>исходя из уровня инфляции, не превышающего 3,9 процента (декабрь 2023 года к декабрю 2022 года).</w:t>
      </w:r>
      <w:bookmarkEnd w:id="11"/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ab/>
        <w:t xml:space="preserve">Статья 2. Главные администраторы доходов бюджета Чамзинского 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  муниципального района Республики Мордовия и главные </w:t>
      </w:r>
    </w:p>
    <w:p w:rsidR="00800DBA" w:rsidRPr="00800DBA" w:rsidRDefault="00800DBA" w:rsidP="00800DBA">
      <w:pPr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          администраторы источников финансирования дефицита</w:t>
      </w:r>
    </w:p>
    <w:p w:rsidR="00800DBA" w:rsidRPr="00800DBA" w:rsidRDefault="00800DBA" w:rsidP="00800DBA">
      <w:pPr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          бюджета Чамзинского муниципального района Республики </w:t>
      </w:r>
    </w:p>
    <w:p w:rsidR="00800DBA" w:rsidRPr="00800DBA" w:rsidRDefault="00800DBA" w:rsidP="00800DBA">
      <w:pPr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          Мордовия  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  <w:t>1. Утвердить перечень главных администраторов доходов бюджета Чамзинского муниципального района Республики Мордовия согласно приложению 1 к настоящему Решению.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2. Утвердить перечень главных администраторов источников финансирования дефицита бюджета Чамзинского муниципального района Республики Мордовия согласно приложению 2 к настоящему Решению.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>Статья 3. Нормативы распределения доходов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Утвердить нормативы распределения доходов между бюджетом Чамзинского муниципального района Республики Мордовия и бюджетами сельских (городских) поселений, не установленные бюджетным законодательством Российской Федерации, согласно приложению 3 к настоящему Решению.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Статья 4. Безвозмездные поступления в бюджет Чамзинского 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муниципального района Республики Мордовия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Утвердить объем безвозмездных поступлений в бюджет Чамзинского муниципального района Республики Мордовия на 2021 год и на плановый период 2022 и 2023 годов согласно приложению 4 к настоящему Решению.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>Статья 5. Распределение расходов бюджета</w:t>
      </w:r>
      <w:r w:rsidRPr="00800DBA">
        <w:rPr>
          <w:sz w:val="20"/>
          <w:szCs w:val="20"/>
        </w:rPr>
        <w:t xml:space="preserve"> </w:t>
      </w:r>
      <w:r w:rsidRPr="00800DBA">
        <w:rPr>
          <w:b/>
          <w:sz w:val="20"/>
          <w:szCs w:val="20"/>
        </w:rPr>
        <w:t>Чамзинского муниципального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района Республики Мордовия  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Утвердить: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распределение бюджетных ассигнований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Pr="00800DBA">
        <w:rPr>
          <w:bCs/>
          <w:sz w:val="20"/>
          <w:szCs w:val="20"/>
        </w:rPr>
        <w:t xml:space="preserve"> </w:t>
      </w:r>
      <w:r w:rsidRPr="00800DBA">
        <w:rPr>
          <w:sz w:val="20"/>
          <w:szCs w:val="20"/>
        </w:rPr>
        <w:t xml:space="preserve">классификации расходов бюджетов </w:t>
      </w:r>
      <w:r w:rsidRPr="00800DBA">
        <w:rPr>
          <w:bCs/>
          <w:sz w:val="20"/>
          <w:szCs w:val="20"/>
        </w:rPr>
        <w:t xml:space="preserve">на 2021 год и на плановый период 2022 и 2023 годов </w:t>
      </w:r>
      <w:r w:rsidRPr="00800DBA">
        <w:rPr>
          <w:sz w:val="20"/>
          <w:szCs w:val="20"/>
        </w:rPr>
        <w:t xml:space="preserve">согласно приложению 5 к настоящему Решению; 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ведомственную структуру расходов бюджета Чамзинского муниципального района Республики Мордовия</w:t>
      </w:r>
      <w:r w:rsidRPr="00800DBA">
        <w:rPr>
          <w:bCs/>
          <w:sz w:val="20"/>
          <w:szCs w:val="20"/>
        </w:rPr>
        <w:t xml:space="preserve"> на 2021 год</w:t>
      </w:r>
      <w:r w:rsidRPr="00800DBA">
        <w:rPr>
          <w:sz w:val="20"/>
          <w:szCs w:val="20"/>
        </w:rPr>
        <w:t xml:space="preserve"> и на плановый период 2022 и 2023 годов согласно приложению 6 к настоящему Решению;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bCs/>
          <w:sz w:val="20"/>
          <w:szCs w:val="20"/>
        </w:rPr>
        <w:t xml:space="preserve">распределение бюджетных ассигнований бюджета Чамзинского муниципального района Республики Мордовия </w:t>
      </w:r>
      <w:r w:rsidRPr="00800DBA">
        <w:rPr>
          <w:sz w:val="20"/>
          <w:szCs w:val="20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бюджета </w:t>
      </w:r>
      <w:r w:rsidRPr="00800DBA">
        <w:rPr>
          <w:bCs/>
          <w:sz w:val="20"/>
          <w:szCs w:val="20"/>
        </w:rPr>
        <w:t xml:space="preserve">на 2021 год и на плановый период 2022 и 2023 годов </w:t>
      </w:r>
      <w:r w:rsidRPr="00800DBA">
        <w:rPr>
          <w:sz w:val="20"/>
          <w:szCs w:val="20"/>
        </w:rPr>
        <w:t>согласно приложению 7 к настоящему Решению;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sz w:val="20"/>
          <w:szCs w:val="20"/>
        </w:rPr>
        <w:t>распределение муниципальных капитальных вложений, финансируемых из бюджета Чамзинского муниципального района Республики Мордовия, на 2021 год и на плановый период 2022 и 2023 годов согласно приложению 8 к настоящему Решению.</w:t>
      </w:r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800DBA">
        <w:rPr>
          <w:rFonts w:ascii="Times New Roman" w:hAnsi="Times New Roman" w:cs="Times New Roman"/>
          <w:b/>
        </w:rPr>
        <w:t xml:space="preserve">Статья 6. Бюджетные ассигнования на обеспечение деятельности </w:t>
      </w:r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800DBA">
        <w:rPr>
          <w:rFonts w:ascii="Times New Roman" w:hAnsi="Times New Roman" w:cs="Times New Roman"/>
          <w:b/>
        </w:rPr>
        <w:t xml:space="preserve">                 муниципальных учреждений Чамзинского муниципального</w:t>
      </w:r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800DBA">
        <w:rPr>
          <w:rFonts w:ascii="Times New Roman" w:hAnsi="Times New Roman" w:cs="Times New Roman"/>
          <w:b/>
        </w:rPr>
        <w:t xml:space="preserve">                 района Республики Мордовия</w:t>
      </w:r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800DBA">
        <w:rPr>
          <w:sz w:val="20"/>
          <w:szCs w:val="20"/>
        </w:rPr>
        <w:t>1. Из бюджета Чамзинского муниципального района Республики Мордовия казенным учреждениям Чамзинского муниципального района Республики Мордовия предоставляются средства на обеспечение выполнения их функций, в том числе по оказанию муниципальных услуг (выполнению работ) физическим и (или) юридическим лицам в соответствии со статьей 70 Бюджетного кодекса Российской Федерации.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800DBA">
        <w:rPr>
          <w:sz w:val="20"/>
          <w:szCs w:val="20"/>
        </w:rPr>
        <w:t>2. Из бюджета Чамзинского муниципального района Республики Мордовия бюджетным учреждениям Чамзинского муниципального района Республики Мордовия предоставляются субсидии: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800DBA">
        <w:rPr>
          <w:sz w:val="20"/>
          <w:szCs w:val="20"/>
        </w:rPr>
        <w:t>на  финансовое обеспечение выполнения ими муниципального задания;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800DBA">
        <w:rPr>
          <w:sz w:val="20"/>
          <w:szCs w:val="20"/>
        </w:rPr>
        <w:t>на иные цели.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Статья 7. Бюджетные ассигнования на социальное обеспечение населения, 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не связанные с предоставлением мер социальной поддержки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Из бюджета Чамзинского муниципального района Республики Мордовия предоставляются следующие бюджетные ассигнования на социальное обеспечение населения, не связанные с предоставлением мер социальной поддержки: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 xml:space="preserve">премии Главы Чамзинского муниципального района Республики Мордовия для поощрения творческих и талантливых учителей общеобразовательных организаций за высокое педагогическое мастерство и значительный </w:t>
      </w:r>
      <w:r w:rsidRPr="00800DBA">
        <w:rPr>
          <w:sz w:val="20"/>
          <w:szCs w:val="20"/>
        </w:rPr>
        <w:lastRenderedPageBreak/>
        <w:t>вклад в образование в соответствии с законодательством Чамзинского муниципального района Республики Мордовия;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премии Главы Чамзинского муниципального района Республики Мордовия для поощрения лучших педагогов дошкольных образовательных организаций в соответствии с законодательством Чамзинского муниципального района Республики Мордовия;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премии Главы Чамзинского муниципального района Республики Мордовия для государственной поддержки способной и талантливой молодежи общеобразовательных организаций в возрасте от 14 до 25 лет в соответствии с законодательством Чамзинского муниципального района Республики Мордовия;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гранты тренерам-преподавателям по работе с детьми в возрасте до 17 лет в соответствии с законодательством Чамзинского муниципального района Республики Мордовия;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доплаты к пенсии за выслугу лет лицам, замещавшим муниципальные должности, муниципальным служащим.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Статья 8. Субсидии юридическим лицам, в том числе некоммерческим 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организациям, (за исключением субсидий муниципальным 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учреждениям), индивидуальным предпринимателям, 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физическим лицам</w:t>
      </w: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1. Из бюджета Чамзинского муниципального района Республики Мордовия предоставляются субсидии: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- на поддержку социально ориентированных некоммерческих организаций;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- на поддержку социально ориентированных некоммерческих организаций на реализацию проекта по персонифицированному финансированию дополнительного образования детей;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- субъектам малого и среднего предпринимательства на возмещение части затрат, связанных с повышением квалификации кадров.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2. Субсидии юридическим лицам, предусмотренные пунктом 1 настоящей статьи, предоставляются в порядке, установленном Администрацией Чамзинского муниципального района Республики Мордовия.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>Статья 9. Межбюджетные трансферты бюджетам поселений</w:t>
      </w:r>
    </w:p>
    <w:p w:rsidR="00800DBA" w:rsidRPr="00800DBA" w:rsidRDefault="00800DBA" w:rsidP="00800DBA">
      <w:pPr>
        <w:ind w:firstLine="540"/>
        <w:rPr>
          <w:b/>
          <w:sz w:val="20"/>
          <w:szCs w:val="20"/>
        </w:rPr>
      </w:pP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>1. Утвердить общий объем межбюджетных трансфертов, предоставляемых бюджетам поселений, на 2021 год в размере 6460,7 тыс.рублей, на 2022 год – 6654,5 тыс.рублей, на 2023 год – 6933,6 тыс.рублей.</w:t>
      </w:r>
    </w:p>
    <w:p w:rsidR="00800DBA" w:rsidRPr="00800DBA" w:rsidRDefault="00800DBA" w:rsidP="00800DBA">
      <w:pPr>
        <w:autoSpaceDE w:val="0"/>
        <w:adjustRightInd w:val="0"/>
        <w:ind w:firstLine="709"/>
        <w:jc w:val="both"/>
        <w:rPr>
          <w:sz w:val="20"/>
          <w:szCs w:val="20"/>
        </w:rPr>
      </w:pPr>
      <w:r w:rsidRPr="00800DBA">
        <w:rPr>
          <w:sz w:val="20"/>
          <w:szCs w:val="20"/>
        </w:rPr>
        <w:t xml:space="preserve">2. Утвердить </w:t>
      </w:r>
      <w:r w:rsidRPr="00800DBA">
        <w:rPr>
          <w:bCs/>
          <w:sz w:val="20"/>
          <w:szCs w:val="20"/>
        </w:rPr>
        <w:t>объем дотаций на выравнивание бюджетной обеспеченности поселений на 2021 год и на плановый период 2022 и 2023 годов в сумме 9,4 тыс.рублей ежегодно.</w:t>
      </w:r>
    </w:p>
    <w:p w:rsidR="00800DBA" w:rsidRPr="00800DBA" w:rsidRDefault="00800DBA" w:rsidP="00800DBA">
      <w:pPr>
        <w:autoSpaceDE w:val="0"/>
        <w:adjustRightInd w:val="0"/>
        <w:ind w:firstLine="709"/>
        <w:jc w:val="both"/>
        <w:rPr>
          <w:bCs/>
          <w:sz w:val="20"/>
          <w:szCs w:val="20"/>
        </w:rPr>
      </w:pPr>
      <w:r w:rsidRPr="00800DBA">
        <w:rPr>
          <w:bCs/>
          <w:sz w:val="20"/>
          <w:szCs w:val="20"/>
        </w:rPr>
        <w:t>3. Установить, что:</w:t>
      </w:r>
    </w:p>
    <w:p w:rsidR="00800DBA" w:rsidRPr="00800DBA" w:rsidRDefault="00800DBA" w:rsidP="00800DBA">
      <w:pPr>
        <w:autoSpaceDE w:val="0"/>
        <w:adjustRightInd w:val="0"/>
        <w:ind w:firstLine="709"/>
        <w:jc w:val="both"/>
        <w:rPr>
          <w:bCs/>
          <w:sz w:val="20"/>
          <w:szCs w:val="20"/>
        </w:rPr>
      </w:pPr>
      <w:r w:rsidRPr="00800DBA">
        <w:rPr>
          <w:bCs/>
          <w:sz w:val="20"/>
          <w:szCs w:val="20"/>
        </w:rPr>
        <w:t>уровень расчетной бюджетной обеспеченности городских поселений, определенный в качестве критерия выравнивания расчетной бюджетной обеспеченности городских поселений, равен 0,32;</w:t>
      </w:r>
    </w:p>
    <w:p w:rsidR="00800DBA" w:rsidRPr="00800DBA" w:rsidRDefault="00800DBA" w:rsidP="00800DBA">
      <w:pPr>
        <w:autoSpaceDE w:val="0"/>
        <w:adjustRightInd w:val="0"/>
        <w:ind w:firstLine="709"/>
        <w:jc w:val="both"/>
        <w:rPr>
          <w:bCs/>
          <w:sz w:val="20"/>
          <w:szCs w:val="20"/>
        </w:rPr>
      </w:pPr>
      <w:r w:rsidRPr="00800DBA">
        <w:rPr>
          <w:bCs/>
          <w:sz w:val="20"/>
          <w:szCs w:val="20"/>
        </w:rPr>
        <w:t>уровень расчетной бюджетной обеспеченности сельских поселений, определенный в качестве критерия выравнивания расчетной бюджетной обеспеченности сельских поселений, равен 0,32.</w:t>
      </w:r>
    </w:p>
    <w:p w:rsidR="00800DBA" w:rsidRPr="00800DBA" w:rsidRDefault="00800DBA" w:rsidP="00800DBA">
      <w:pPr>
        <w:autoSpaceDE w:val="0"/>
        <w:adjustRightInd w:val="0"/>
        <w:ind w:firstLine="709"/>
        <w:jc w:val="both"/>
        <w:rPr>
          <w:bCs/>
          <w:sz w:val="20"/>
          <w:szCs w:val="20"/>
        </w:rPr>
      </w:pPr>
      <w:r w:rsidRPr="00800DBA">
        <w:rPr>
          <w:bCs/>
          <w:sz w:val="20"/>
          <w:szCs w:val="20"/>
        </w:rPr>
        <w:t>4. Установить уровень обеспеченности налоговыми доходами (без учета налоговых доходов по дополнительным нормативам отчислений) в расчете на одного жителя для поселений – на 2021 год в размере 2 651,95 рублей, на 2022 год – 2 743,19 рублей, на 2023 год – 2 821,55 рублей</w:t>
      </w:r>
      <w:r w:rsidRPr="00800DBA">
        <w:rPr>
          <w:sz w:val="20"/>
          <w:szCs w:val="20"/>
        </w:rPr>
        <w:t>.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bookmarkStart w:id="14" w:name="_Hlk31811415"/>
      <w:r w:rsidRPr="00800DBA">
        <w:rPr>
          <w:sz w:val="20"/>
          <w:szCs w:val="20"/>
        </w:rPr>
        <w:t>5. Из бюджета Чамзинского муниципального района Республики Мордовия бюджетам поселений предоставляются: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учреждений;</w:t>
      </w:r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00DBA">
        <w:rPr>
          <w:rFonts w:ascii="Times New Roman" w:hAnsi="Times New Roman" w:cs="Times New Roman"/>
        </w:rPr>
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 xml:space="preserve">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здоровья; 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 xml:space="preserve">иные межбюджетные трансферты на осуществление переданных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поселения; 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bookmarkEnd w:id="14"/>
    <w:p w:rsidR="00800DBA" w:rsidRPr="00800DBA" w:rsidRDefault="00800DBA" w:rsidP="00800DBA">
      <w:pPr>
        <w:pStyle w:val="affd"/>
        <w:spacing w:after="0" w:line="240" w:lineRule="auto"/>
        <w:ind w:firstLine="540"/>
        <w:jc w:val="both"/>
        <w:rPr>
          <w:rFonts w:ascii="Times New Roman" w:hAnsi="Times New Roman"/>
        </w:rPr>
      </w:pPr>
      <w:r w:rsidRPr="00800DBA">
        <w:rPr>
          <w:rFonts w:ascii="Times New Roman" w:hAnsi="Times New Roman"/>
        </w:rPr>
        <w:lastRenderedPageBreak/>
        <w:t>6. Утвердить распределение межбюджетных трансфертов бюджетам поселений на 2021 год и на плановый период 2022 и 2023 годов согласно приложению 9 к настоящему Решению.</w:t>
      </w:r>
    </w:p>
    <w:p w:rsidR="00800DBA" w:rsidRPr="00800DBA" w:rsidRDefault="00800DBA" w:rsidP="00800DBA">
      <w:pPr>
        <w:ind w:firstLine="72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7. Распределение межбюджетных трансфертов бюджетам поселений (за исключением межбюджетных трансфертов, распределение которых утверждено приложением 9 к настоящему Решению) на 2021 год и на плановый период 2022 и 2023 годов утверждается Администрацией Чамзинского муниципального района Республики Мордовия.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sz w:val="20"/>
          <w:szCs w:val="20"/>
        </w:rPr>
      </w:pP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Статья 10. Нормативы для предоставления иных межбюджетных 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  трансфертов на осуществление переданных полномочий 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  из бюджета Чамзинского муниципального района 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  Республики Мордовия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b/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Утвердить нормативы на 2021 год и на плановый период 2022 и 2023 годов для определения объема иных межбюджетных трансфертов из бюджета Чамзинского муниципального района Республики Мордовия на осуществление переданных полномочий по решению вопросов местного значения Чамзинского муниципального района Республики Мордовия в следующих размерах: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 xml:space="preserve">иные межбюджетные трансферты на осуществление части переданных полномочий </w:t>
      </w:r>
      <w:bookmarkStart w:id="15" w:name="_Hlk56674353"/>
      <w:r w:rsidRPr="00800DBA">
        <w:rPr>
          <w:sz w:val="20"/>
          <w:szCs w:val="20"/>
        </w:rPr>
        <w:t xml:space="preserve">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</w:t>
      </w:r>
      <w:bookmarkEnd w:id="15"/>
      <w:r w:rsidRPr="00800DBA">
        <w:rPr>
          <w:sz w:val="20"/>
          <w:szCs w:val="20"/>
        </w:rPr>
        <w:t>в 2021 году – 13 626,55 рублей, в 2022 году – 14 639,49 рубля, в 2023 году – 16 098,26 рублей в год на протяженность дорог, состоящих в реестре муниципальной собственности поселения;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– 10 рублей в год на одного жителя сельского поселения;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– 2 рубля в год на общую площадь земель сельского поселения;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иные межбюджетные трансферты на осуществление переданных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 – 15 000 рублей на каждый объект культурного наследия (памятников истории и культуры), находящихся в собственности поселения;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- 10 рублей в год на одного жителя сельского поселения;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- 10 рублей в год на одного жителя сельского поселения;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  - 55,4 рублей в год на одного жителя сельского поселения.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</w:p>
    <w:p w:rsidR="00800DBA" w:rsidRPr="00800DBA" w:rsidRDefault="00800DBA" w:rsidP="00800DBA">
      <w:pPr>
        <w:autoSpaceDE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Статья 11. Бюджетные ассигнования Дорожного фонда Чамзинского 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 xml:space="preserve">                    муниципального района Республики Мордовия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sz w:val="20"/>
          <w:szCs w:val="20"/>
        </w:rPr>
      </w:pP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1. Утвердить объем бюджетных ассигнований Дорожного фонда Чамзинского муниципального района Республики Мордовия на 2021 год в размере 5214,1 тыс.рублей, на 2022 год – 5601,7 тыс.рублей, на 2023 год – 6159,9 тыс. рублей.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2. Бюджетные ассигнования Дорожного фонда Чамзинского муниципального района Республики Мордовия направляются: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в 2021 году: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в сумме 2607,1 тыс.рублей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поселения, а также погашение кредиторской задолженности сельских поселений за работы, принятые им в установленном порядке в истекших финансовых годах;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в сумме 2607,0 тыс.рублей на финансовое обеспечение деятельности по капитальному ремонту автомобильных дорог и искусственных сооружений на них, осуществление иных мероприятий в отношении автомобильных дорог общего пользования;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в 2022 году: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 xml:space="preserve">в сумме 2800,9 тыс.рублей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</w:t>
      </w:r>
      <w:r w:rsidRPr="00800DBA">
        <w:rPr>
          <w:sz w:val="20"/>
          <w:szCs w:val="20"/>
        </w:rPr>
        <w:lastRenderedPageBreak/>
        <w:t>в границах населенных пунктов поселения, а также погашение кредиторской задолженности сельских поселений за работы, принятые им в установленном порядке в истекших финансовых годах;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в сумме 2800,8 тыс.рублей на финансовое обеспечение деятельности по капитальному ремонту автомобильных дорог и искусственных сооружений на них, осуществление иных мероприятий в отношении автомобильных дорог общего пользования;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в 2023 году: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в сумме 3080,0 тыс.рублей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поселения, а также погашение кредиторской задолженности сельских поселений за работы, принятые им в установленном порядке в истекших финансовых годах;</w:t>
      </w: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в сумме 3079,9 тыс.рублей на финансовое обеспечение деятельности по капитальному ремонту автомобильных дорог и искусственных сооружений на них, осуществление иных мероприятий в отношении автомобильных дорог общего пользования.</w:t>
      </w:r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800DBA">
        <w:rPr>
          <w:rFonts w:ascii="Times New Roman" w:hAnsi="Times New Roman" w:cs="Times New Roman"/>
          <w:b/>
        </w:rPr>
        <w:t>Статья 12.</w:t>
      </w:r>
      <w:r w:rsidRPr="00800DBA">
        <w:rPr>
          <w:rFonts w:ascii="Times New Roman" w:hAnsi="Times New Roman" w:cs="Times New Roman"/>
        </w:rPr>
        <w:t xml:space="preserve"> </w:t>
      </w:r>
      <w:r w:rsidRPr="00800DBA">
        <w:rPr>
          <w:rFonts w:ascii="Times New Roman" w:hAnsi="Times New Roman" w:cs="Times New Roman"/>
          <w:b/>
        </w:rPr>
        <w:t xml:space="preserve">Резервный фонд Администрации Чамзинского муниципального  </w:t>
      </w:r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800DBA">
        <w:rPr>
          <w:rFonts w:ascii="Times New Roman" w:hAnsi="Times New Roman" w:cs="Times New Roman"/>
          <w:b/>
        </w:rPr>
        <w:t xml:space="preserve">                    района Республики Мордовия</w:t>
      </w:r>
    </w:p>
    <w:p w:rsidR="00800DBA" w:rsidRPr="00800DBA" w:rsidRDefault="00800DBA" w:rsidP="00800DBA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bookmarkStart w:id="16" w:name="_Hlk533859413"/>
      <w:r w:rsidRPr="00800DBA">
        <w:rPr>
          <w:rFonts w:ascii="Times New Roman" w:hAnsi="Times New Roman" w:cs="Times New Roman"/>
        </w:rPr>
        <w:t>Установить размер Резервного фонда Администрации Чамзинского муниципального района Республики Мордовия на 2021 год и на плановый период 2022 и 2023 годов в сумме 1000,0 тыс.рублей ежегодно.</w:t>
      </w:r>
      <w:bookmarkEnd w:id="16"/>
      <w:r w:rsidRPr="00800DBA">
        <w:rPr>
          <w:rFonts w:ascii="Times New Roman" w:hAnsi="Times New Roman" w:cs="Times New Roman"/>
        </w:rPr>
        <w:t xml:space="preserve"> 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DBA">
        <w:rPr>
          <w:rFonts w:ascii="Times New Roman" w:hAnsi="Times New Roman" w:cs="Times New Roman"/>
          <w:b/>
          <w:sz w:val="20"/>
          <w:szCs w:val="20"/>
        </w:rPr>
        <w:t>Статья 13.</w:t>
      </w:r>
      <w:r w:rsidRPr="00800DBA">
        <w:rPr>
          <w:rFonts w:ascii="Times New Roman" w:hAnsi="Times New Roman" w:cs="Times New Roman"/>
          <w:sz w:val="20"/>
          <w:szCs w:val="20"/>
        </w:rPr>
        <w:t xml:space="preserve"> </w:t>
      </w:r>
      <w:r w:rsidRPr="00800DBA">
        <w:rPr>
          <w:rFonts w:ascii="Times New Roman" w:hAnsi="Times New Roman" w:cs="Times New Roman"/>
          <w:b/>
          <w:sz w:val="20"/>
          <w:szCs w:val="20"/>
        </w:rPr>
        <w:t xml:space="preserve">Объем бюджетных ассигнований на исполнение публичных 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DBA">
        <w:rPr>
          <w:rFonts w:ascii="Times New Roman" w:hAnsi="Times New Roman" w:cs="Times New Roman"/>
          <w:b/>
          <w:sz w:val="20"/>
          <w:szCs w:val="20"/>
        </w:rPr>
        <w:t xml:space="preserve">                    нормативных обязательств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>Утвердить объем бюджетных ассигнований, направляемых на исполнение публичных нормативных обязательств, предусмотренных настоящим Решением, на 2021 год в сумме 9615,3 тыс. рублей, на 2022 год – 10 720,2 тыс.рублей, на 2023 год – 10 720,2 тыс.рублей.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DBA">
        <w:rPr>
          <w:rFonts w:ascii="Times New Roman" w:hAnsi="Times New Roman" w:cs="Times New Roman"/>
          <w:b/>
          <w:sz w:val="20"/>
          <w:szCs w:val="20"/>
        </w:rPr>
        <w:t xml:space="preserve">Статья 14. Расходы на исполнение судебных актов по искам к 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DBA">
        <w:rPr>
          <w:rFonts w:ascii="Times New Roman" w:hAnsi="Times New Roman" w:cs="Times New Roman"/>
          <w:b/>
          <w:sz w:val="20"/>
          <w:szCs w:val="20"/>
        </w:rPr>
        <w:t xml:space="preserve">                    Чамзинскому муниципальному району Республики Мордовия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b/>
          <w:sz w:val="20"/>
          <w:szCs w:val="20"/>
        </w:rPr>
        <w:tab/>
      </w:r>
      <w:r w:rsidRPr="00800DBA">
        <w:rPr>
          <w:sz w:val="20"/>
          <w:szCs w:val="20"/>
        </w:rPr>
        <w:t>Из бюджета Чамзинского муниципального района Республики Мордовия 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вреда, причиненного незаконными действиями (бездействием) органов местного самоуправления  или их должностных лиц, в том числе в результате издания органами местного самоуправления муниципальных 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Чамзинского муниципального района Республики Мордовия (за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 Республики Мордовия),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Мордовия.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 xml:space="preserve"> </w:t>
      </w:r>
      <w:r w:rsidRPr="00800DBA">
        <w:rPr>
          <w:rFonts w:ascii="Times New Roman" w:hAnsi="Times New Roman" w:cs="Times New Roman"/>
          <w:b/>
          <w:sz w:val="20"/>
          <w:szCs w:val="20"/>
        </w:rPr>
        <w:t xml:space="preserve">Статья 15. Муниципальные внутренние заимствования Чамзинского 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DBA">
        <w:rPr>
          <w:rFonts w:ascii="Times New Roman" w:hAnsi="Times New Roman" w:cs="Times New Roman"/>
          <w:b/>
          <w:sz w:val="20"/>
          <w:szCs w:val="20"/>
        </w:rPr>
        <w:t xml:space="preserve">                     муниципального района Республики Мордовия, 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DBA">
        <w:rPr>
          <w:rFonts w:ascii="Times New Roman" w:hAnsi="Times New Roman" w:cs="Times New Roman"/>
          <w:b/>
          <w:sz w:val="20"/>
          <w:szCs w:val="20"/>
        </w:rPr>
        <w:tab/>
      </w:r>
      <w:r w:rsidRPr="00800DBA">
        <w:rPr>
          <w:rFonts w:ascii="Times New Roman" w:hAnsi="Times New Roman" w:cs="Times New Roman"/>
          <w:b/>
          <w:sz w:val="20"/>
          <w:szCs w:val="20"/>
        </w:rPr>
        <w:tab/>
        <w:t xml:space="preserve">        муниципальный долг Чамзинского муниципального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DBA">
        <w:rPr>
          <w:rFonts w:ascii="Times New Roman" w:hAnsi="Times New Roman" w:cs="Times New Roman"/>
          <w:b/>
          <w:sz w:val="20"/>
          <w:szCs w:val="20"/>
        </w:rPr>
        <w:tab/>
      </w:r>
      <w:r w:rsidRPr="00800DBA">
        <w:rPr>
          <w:rFonts w:ascii="Times New Roman" w:hAnsi="Times New Roman" w:cs="Times New Roman"/>
          <w:b/>
          <w:sz w:val="20"/>
          <w:szCs w:val="20"/>
        </w:rPr>
        <w:tab/>
        <w:t xml:space="preserve">        района Республики Мордовия</w:t>
      </w:r>
    </w:p>
    <w:p w:rsidR="00800DBA" w:rsidRPr="00800DBA" w:rsidRDefault="00800DBA" w:rsidP="00800DBA">
      <w:pPr>
        <w:pStyle w:val="ConsNonformat"/>
        <w:ind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  <w:t>1.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Мордовия.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>2. Утвердить источники финансирования дефицита бюджета Чамзинского муниципального района Республики Мордовия согласно приложению 10 к настоящему Решению.</w:t>
      </w:r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00DBA">
        <w:rPr>
          <w:rFonts w:ascii="Times New Roman" w:hAnsi="Times New Roman" w:cs="Times New Roman"/>
        </w:rPr>
        <w:t>3. Утвердить Программу муниципальных внутренних заимствований Чамзинского муниципального района Республики Мордовия согласно приложению 11 к настоящему Решению.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 xml:space="preserve">4. Установить предельный объем заимствований Чамзинского муниципального района Республики Мордовия на 2021 год в сумме 0,0 тыс.рублей, на 2022 год – 0,0 тыс.рублей, на 2023 – 0,0 тыс.рублей. 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 xml:space="preserve">5. Установить верхний предел муниципального внутреннего долга Чамзинского муниципального района Республики Мордовия на 1 января 2022 года в сумме 6860,1 тыс. рублей, на 1 января 2023 года – 6 602,1 тыс.рублей, на 1 января 2024 года – 6 241,7 тыс.рублей. 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>6. Установить предельный объем муниципального долга Чамзинского муниципального района Республики Мордовия на 2021 год в сумме 125 237,4 тыс.рублей, на 2022 год – 126 728,4 тыс.рублей, на 2023 год – 131 985,4 тыс.рублей.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>7. Утвердить объем расходов на обслуживание муниципального долга Чамзинского муниципального района Республики Мордовия на 2021 год в сумме 7,0 тыс.рублей, в 2022 году в сумме 7,0 тыс.рублей, в 2023 году в сумме 6,7 тыс.рублей.</w:t>
      </w:r>
    </w:p>
    <w:p w:rsidR="00800DBA" w:rsidRPr="00800DBA" w:rsidRDefault="00800DBA" w:rsidP="00800DBA">
      <w:pPr>
        <w:pStyle w:val="ConsNonformat"/>
        <w:ind w:right="0" w:firstLine="540"/>
        <w:jc w:val="both"/>
        <w:rPr>
          <w:rFonts w:ascii="Times New Roman" w:hAnsi="Times New Roman" w:cs="Times New Roman"/>
          <w:bCs/>
          <w:spacing w:val="100"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>8. Муниципальные гарантии из бюджета Чамзинского муниципального района Республики Мордовия не предоставляются.</w:t>
      </w:r>
    </w:p>
    <w:p w:rsidR="00800DBA" w:rsidRPr="00800DBA" w:rsidRDefault="00800DBA" w:rsidP="00800DBA">
      <w:pPr>
        <w:autoSpaceDE w:val="0"/>
        <w:adjustRightInd w:val="0"/>
        <w:jc w:val="both"/>
        <w:rPr>
          <w:b/>
          <w:bCs/>
          <w:sz w:val="20"/>
          <w:szCs w:val="20"/>
        </w:rPr>
      </w:pPr>
      <w:r w:rsidRPr="00800DBA">
        <w:rPr>
          <w:b/>
          <w:bCs/>
          <w:sz w:val="20"/>
          <w:szCs w:val="20"/>
        </w:rPr>
        <w:t>Статья 16.</w:t>
      </w:r>
      <w:r w:rsidRPr="00800DBA">
        <w:rPr>
          <w:bCs/>
          <w:sz w:val="20"/>
          <w:szCs w:val="20"/>
        </w:rPr>
        <w:t xml:space="preserve"> </w:t>
      </w:r>
      <w:r w:rsidRPr="00800DBA">
        <w:rPr>
          <w:b/>
          <w:bCs/>
          <w:sz w:val="20"/>
          <w:szCs w:val="20"/>
        </w:rPr>
        <w:t>Особенности исполнения бюджета Чамзинского</w:t>
      </w:r>
    </w:p>
    <w:p w:rsidR="00800DBA" w:rsidRPr="00800DBA" w:rsidRDefault="00800DBA" w:rsidP="00800DBA">
      <w:pPr>
        <w:autoSpaceDE w:val="0"/>
        <w:adjustRightInd w:val="0"/>
        <w:jc w:val="both"/>
        <w:rPr>
          <w:b/>
          <w:bCs/>
          <w:sz w:val="20"/>
          <w:szCs w:val="20"/>
        </w:rPr>
      </w:pPr>
      <w:r w:rsidRPr="00800DBA">
        <w:rPr>
          <w:b/>
          <w:bCs/>
          <w:sz w:val="20"/>
          <w:szCs w:val="20"/>
        </w:rPr>
        <w:t xml:space="preserve">                    муниципального района Республики Мордовия в 2021 году</w:t>
      </w:r>
    </w:p>
    <w:p w:rsidR="00800DBA" w:rsidRPr="00800DBA" w:rsidRDefault="00800DBA" w:rsidP="00800DBA">
      <w:pPr>
        <w:autoSpaceDE w:val="0"/>
        <w:adjustRightInd w:val="0"/>
        <w:jc w:val="both"/>
        <w:rPr>
          <w:b/>
          <w:bCs/>
          <w:sz w:val="20"/>
          <w:szCs w:val="20"/>
        </w:rPr>
      </w:pPr>
    </w:p>
    <w:p w:rsidR="00800DBA" w:rsidRPr="00800DBA" w:rsidRDefault="00800DBA" w:rsidP="00800DBA">
      <w:pPr>
        <w:autoSpaceDE w:val="0"/>
        <w:adjustRightInd w:val="0"/>
        <w:ind w:firstLine="709"/>
        <w:jc w:val="both"/>
        <w:rPr>
          <w:sz w:val="20"/>
          <w:szCs w:val="20"/>
        </w:rPr>
      </w:pPr>
      <w:r w:rsidRPr="00800DBA">
        <w:rPr>
          <w:sz w:val="20"/>
          <w:szCs w:val="20"/>
        </w:rPr>
        <w:lastRenderedPageBreak/>
        <w:t xml:space="preserve">1. Установить в соответствии с </w:t>
      </w:r>
      <w:hyperlink r:id="rId8" w:history="1">
        <w:r w:rsidRPr="00800DBA">
          <w:rPr>
            <w:sz w:val="20"/>
            <w:szCs w:val="20"/>
          </w:rPr>
          <w:t>пунктом 8 статьи 217</w:t>
        </w:r>
      </w:hyperlink>
      <w:r w:rsidRPr="00800DBA">
        <w:rPr>
          <w:sz w:val="20"/>
          <w:szCs w:val="20"/>
        </w:rPr>
        <w:t xml:space="preserve"> Бюджетного кодекса Российской Федерации и </w:t>
      </w:r>
      <w:hyperlink r:id="rId9" w:history="1">
        <w:r w:rsidRPr="00800DBA">
          <w:rPr>
            <w:sz w:val="20"/>
            <w:szCs w:val="20"/>
          </w:rPr>
          <w:t>статьей 22</w:t>
        </w:r>
      </w:hyperlink>
      <w:r w:rsidRPr="00800DBA">
        <w:rPr>
          <w:sz w:val="20"/>
          <w:szCs w:val="20"/>
        </w:rPr>
        <w:t xml:space="preserve"> Решения Совета депутатов Чамзинского муниципального района Республики Мордовия от 25 апреля 2016 года № 302 «О бюджетном процессе в Чамзинском муниципальном районе Республики Мордовия»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Решение, помимо оснований, установленных </w:t>
      </w:r>
      <w:hyperlink r:id="rId10" w:history="1">
        <w:r w:rsidRPr="00800DBA">
          <w:rPr>
            <w:sz w:val="20"/>
            <w:szCs w:val="20"/>
          </w:rPr>
          <w:t>пунктом 3 статьи 217</w:t>
        </w:r>
      </w:hyperlink>
      <w:r w:rsidRPr="00800DBA">
        <w:rPr>
          <w:sz w:val="20"/>
          <w:szCs w:val="20"/>
        </w:rPr>
        <w:t xml:space="preserve"> Бюджетного кодекса Российской Федерации:</w:t>
      </w:r>
    </w:p>
    <w:p w:rsidR="00800DBA" w:rsidRPr="00800DBA" w:rsidRDefault="00800DBA" w:rsidP="00800DBA">
      <w:pPr>
        <w:autoSpaceDE w:val="0"/>
        <w:adjustRightInd w:val="0"/>
        <w:ind w:firstLine="709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1) осуществление выплат, направленных на обслуживание, сокращение и погашение долговых обязательств Чамзинского муниципального района Республики Мордовия в соответствии Бюджетным кодексом Российской Федерации;</w:t>
      </w:r>
    </w:p>
    <w:p w:rsidR="00800DBA" w:rsidRPr="00800DBA" w:rsidRDefault="00800DBA" w:rsidP="00800DBA">
      <w:pPr>
        <w:pStyle w:val="affd"/>
        <w:spacing w:after="0" w:line="240" w:lineRule="auto"/>
        <w:ind w:firstLine="708"/>
        <w:jc w:val="both"/>
        <w:rPr>
          <w:rFonts w:ascii="Times New Roman" w:hAnsi="Times New Roman"/>
        </w:rPr>
      </w:pPr>
      <w:r w:rsidRPr="00800DBA">
        <w:rPr>
          <w:rFonts w:ascii="Times New Roman" w:hAnsi="Times New Roman"/>
        </w:rPr>
        <w:t>2)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иные выплаты персоналу, за исключением фонда оплаты труда, коммунальные услуги, уплату налогов, сборов и иных платежей, в том числе в рамках финансового обеспечения муниципального задания на оказание муниципальных услуг (выполнение работ);</w:t>
      </w:r>
    </w:p>
    <w:p w:rsidR="00800DBA" w:rsidRPr="00800DBA" w:rsidRDefault="00800DBA" w:rsidP="00800DBA">
      <w:pPr>
        <w:pStyle w:val="affd"/>
        <w:spacing w:after="0" w:line="240" w:lineRule="auto"/>
        <w:ind w:firstLine="708"/>
        <w:jc w:val="both"/>
        <w:rPr>
          <w:rFonts w:ascii="Times New Roman" w:hAnsi="Times New Roman"/>
        </w:rPr>
      </w:pPr>
      <w:r w:rsidRPr="00800DBA">
        <w:rPr>
          <w:rFonts w:ascii="Times New Roman" w:hAnsi="Times New Roman"/>
        </w:rPr>
        <w:t>3) перераспределение бюджетных ассигнований в целях финансового обеспечения подготовки и проведения выборов и референдумов;</w:t>
      </w:r>
    </w:p>
    <w:p w:rsidR="00800DBA" w:rsidRPr="00800DBA" w:rsidRDefault="00800DBA" w:rsidP="00800DBA">
      <w:pPr>
        <w:pStyle w:val="affd"/>
        <w:spacing w:after="0" w:line="240" w:lineRule="auto"/>
        <w:ind w:firstLine="708"/>
        <w:jc w:val="both"/>
        <w:rPr>
          <w:rFonts w:ascii="Times New Roman" w:hAnsi="Times New Roman"/>
        </w:rPr>
      </w:pPr>
      <w:r w:rsidRPr="00800DBA">
        <w:rPr>
          <w:rFonts w:ascii="Times New Roman" w:hAnsi="Times New Roman"/>
        </w:rPr>
        <w:t>4) перераспределение бюджетных ассигнований в целях финансового обеспечения мероприятий, связанных с предупреждением, профилактикой и устранением последствий распространения коронавирусной инфекции на территории Чамзинского муниципального района Республики Мордовия;</w:t>
      </w:r>
    </w:p>
    <w:p w:rsidR="00800DBA" w:rsidRPr="00800DBA" w:rsidRDefault="00800DBA" w:rsidP="00800DBA">
      <w:pPr>
        <w:autoSpaceDE w:val="0"/>
        <w:adjustRightInd w:val="0"/>
        <w:ind w:firstLine="709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5) осуществление мероприятий, связанных с созданием, ликвидацией и реорганизацией муниципальных учреждений Чамзинского муниципального района Республики Мордовия;</w:t>
      </w:r>
    </w:p>
    <w:p w:rsidR="00800DBA" w:rsidRPr="00800DBA" w:rsidRDefault="00800DBA" w:rsidP="00800DBA">
      <w:pPr>
        <w:autoSpaceDE w:val="0"/>
        <w:adjustRightInd w:val="0"/>
        <w:ind w:firstLine="709"/>
        <w:jc w:val="both"/>
        <w:rPr>
          <w:sz w:val="20"/>
          <w:szCs w:val="20"/>
        </w:rPr>
      </w:pPr>
      <w:bookmarkStart w:id="17" w:name="_Hlk21624303"/>
      <w:r w:rsidRPr="00800DBA">
        <w:rPr>
          <w:sz w:val="20"/>
          <w:szCs w:val="20"/>
        </w:rPr>
        <w:t>6) перераспределение бюджетных ассигнований между разделами, подразделами, целевыми статьями (муниципальными программами Чамзинского муниципального района Республики Мордовия),  группами (группами и подгруппами) видов расходов классификации расходов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ассигнований, предусмотренных бюджетом Чамзинского муниципального района Республики Мордовия в текущем финансовом году на реализацию мероприятий в рамках каждой муниципальной программы Чамзинского муниципального района Республики Мордовия;</w:t>
      </w:r>
    </w:p>
    <w:p w:rsidR="00800DBA" w:rsidRPr="00800DBA" w:rsidRDefault="00800DBA" w:rsidP="00800DBA">
      <w:pPr>
        <w:autoSpaceDE w:val="0"/>
        <w:adjustRightInd w:val="0"/>
        <w:ind w:firstLine="709"/>
        <w:jc w:val="both"/>
        <w:rPr>
          <w:sz w:val="20"/>
          <w:szCs w:val="20"/>
        </w:rPr>
      </w:pPr>
      <w:bookmarkStart w:id="18" w:name="_Hlk22899758"/>
      <w:bookmarkEnd w:id="17"/>
      <w:r w:rsidRPr="00800DBA">
        <w:rPr>
          <w:sz w:val="20"/>
          <w:szCs w:val="20"/>
        </w:rPr>
        <w:t>7) перераспределение бюджетных ассигнований в целях обеспечения исполнения обязательств, связанных с софинансированием государственных программ Российской Федерации и Республики Мордовия, национальных проектов (программ), федеральных проектов, входящих в состав национальных проектов (программ), и региональных проектов, направленных на достижение соответствующих целей федеральных проектов;</w:t>
      </w:r>
    </w:p>
    <w:p w:rsidR="00800DBA" w:rsidRPr="00800DBA" w:rsidRDefault="00800DBA" w:rsidP="00800DBA">
      <w:pPr>
        <w:autoSpaceDE w:val="0"/>
        <w:adjustRightInd w:val="0"/>
        <w:ind w:firstLine="72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8) перераспределение бюджетных ассигнований между региональными проектами, направленными на достижение соответствующих целей федеральных проектов,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Чамзинского муниципального района Республики Мордовия на соответствующий финансовый год;</w:t>
      </w:r>
    </w:p>
    <w:p w:rsidR="00800DBA" w:rsidRPr="00800DBA" w:rsidRDefault="00800DBA" w:rsidP="00800DBA">
      <w:pPr>
        <w:autoSpaceDE w:val="0"/>
        <w:adjustRightInd w:val="0"/>
        <w:ind w:firstLine="72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9) увеличение бюджетных ассигнований, предусмотренных на финансовое обеспечение реализации национальных проектов (программ), за счет уменьшения бюджетных ассигнований, не отнесенных настоящим Решением на указанные цели;</w:t>
      </w:r>
    </w:p>
    <w:p w:rsidR="00800DBA" w:rsidRPr="00800DBA" w:rsidRDefault="00800DBA" w:rsidP="00800DBA">
      <w:pPr>
        <w:autoSpaceDE w:val="0"/>
        <w:adjustRightInd w:val="0"/>
        <w:ind w:firstLine="72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10) перераспределение бюджетных ассигнований в целях погашения кредиторской задолженности бюджета Чамзинского муниципального района Республики Мордовия;</w:t>
      </w:r>
    </w:p>
    <w:p w:rsidR="00800DBA" w:rsidRPr="00800DBA" w:rsidRDefault="00800DBA" w:rsidP="00800DBA">
      <w:pPr>
        <w:autoSpaceDE w:val="0"/>
        <w:adjustRightInd w:val="0"/>
        <w:ind w:firstLine="720"/>
        <w:jc w:val="both"/>
        <w:rPr>
          <w:bCs/>
          <w:sz w:val="20"/>
          <w:szCs w:val="20"/>
        </w:rPr>
      </w:pPr>
      <w:r w:rsidRPr="00800DBA">
        <w:rPr>
          <w:sz w:val="20"/>
          <w:szCs w:val="20"/>
        </w:rPr>
        <w:t>11) перераспределение бюджетных ассигнований в целях обеспечения исполнения обязательств за счет субсидий, субвенций и иных межбюджетных трансфертов, полученных из республиканского бюджета Республики Мордовия.</w:t>
      </w:r>
      <w:bookmarkEnd w:id="18"/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00DBA">
        <w:rPr>
          <w:rFonts w:ascii="Times New Roman" w:hAnsi="Times New Roman" w:cs="Times New Roman"/>
          <w:b/>
        </w:rPr>
        <w:t>Статья 17.</w:t>
      </w:r>
      <w:r w:rsidRPr="00800DBA">
        <w:rPr>
          <w:rFonts w:ascii="Times New Roman" w:hAnsi="Times New Roman" w:cs="Times New Roman"/>
        </w:rPr>
        <w:t xml:space="preserve"> </w:t>
      </w:r>
      <w:r w:rsidRPr="00800DBA">
        <w:rPr>
          <w:rFonts w:ascii="Times New Roman" w:hAnsi="Times New Roman" w:cs="Times New Roman"/>
          <w:b/>
        </w:rPr>
        <w:t>Вступление в силу настоящего Решения</w:t>
      </w:r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800DBA" w:rsidRPr="00800DBA" w:rsidRDefault="00800DBA" w:rsidP="00800DBA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</w:rPr>
      </w:pPr>
      <w:r w:rsidRPr="00800DBA">
        <w:rPr>
          <w:rFonts w:ascii="Times New Roman" w:hAnsi="Times New Roman" w:cs="Times New Roman"/>
        </w:rPr>
        <w:t>Настоящее Решение вступает в силу с 1 января 2021 года и подлежит опубликованию в газете Чамзинского района Республики Мордовия «Знамя».</w:t>
      </w:r>
      <w:r w:rsidRPr="00800DBA">
        <w:rPr>
          <w:rFonts w:ascii="Times New Roman" w:hAnsi="Times New Roman" w:cs="Times New Roman"/>
          <w:b/>
          <w:bCs/>
        </w:rPr>
        <w:t xml:space="preserve">татья 18. Действие нормативных правовых актов Администрации 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800DBA">
        <w:rPr>
          <w:b/>
          <w:bCs/>
          <w:sz w:val="20"/>
          <w:szCs w:val="20"/>
        </w:rPr>
        <w:t xml:space="preserve">                    Чамзинского муниципального района Республики Мордовия</w:t>
      </w: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800DBA" w:rsidRPr="00800DBA" w:rsidRDefault="00800DBA" w:rsidP="00800DBA">
      <w:pPr>
        <w:autoSpaceDE w:val="0"/>
        <w:adjustRightInd w:val="0"/>
        <w:ind w:firstLine="540"/>
        <w:jc w:val="both"/>
        <w:rPr>
          <w:bCs/>
          <w:sz w:val="20"/>
          <w:szCs w:val="20"/>
        </w:rPr>
      </w:pPr>
      <w:r w:rsidRPr="00800DBA">
        <w:rPr>
          <w:bCs/>
          <w:sz w:val="20"/>
          <w:szCs w:val="20"/>
        </w:rPr>
        <w:t>Установить, что нормативные правовые акты Администрации Чамзинского муниципального района Республики Мордовия, принятые на основе и во исполнение решений Совета депутатов Чамзинского муниципального района Республики, «</w:t>
      </w:r>
      <w:hyperlink r:id="rId11" w:history="1">
        <w:r w:rsidRPr="00800DBA">
          <w:rPr>
            <w:bCs/>
            <w:sz w:val="20"/>
            <w:szCs w:val="20"/>
          </w:rPr>
          <w:t>О бюджете</w:t>
        </w:r>
      </w:hyperlink>
      <w:r w:rsidRPr="00800DBA">
        <w:rPr>
          <w:bCs/>
          <w:sz w:val="20"/>
          <w:szCs w:val="20"/>
        </w:rPr>
        <w:t xml:space="preserve"> Чамзинского муниципального района Республики Мордовия на 2018 год и плановый период 2019 и 2020 годов», </w:t>
      </w:r>
      <w:hyperlink r:id="rId12" w:history="1">
        <w:r w:rsidRPr="00800DBA">
          <w:rPr>
            <w:bCs/>
            <w:sz w:val="20"/>
            <w:szCs w:val="20"/>
          </w:rPr>
          <w:t>О бюджете</w:t>
        </w:r>
      </w:hyperlink>
      <w:r w:rsidRPr="00800DBA">
        <w:rPr>
          <w:bCs/>
          <w:sz w:val="20"/>
          <w:szCs w:val="20"/>
        </w:rPr>
        <w:t xml:space="preserve"> Чамзинского муниципального района Республики Мордовия на 2019 год и плановый период 2020 и 2021 годов», Мордовия «</w:t>
      </w:r>
      <w:hyperlink r:id="rId13" w:history="1">
        <w:r w:rsidRPr="00800DBA">
          <w:rPr>
            <w:bCs/>
            <w:sz w:val="20"/>
            <w:szCs w:val="20"/>
          </w:rPr>
          <w:t>О бюджете</w:t>
        </w:r>
      </w:hyperlink>
      <w:r w:rsidRPr="00800DBA">
        <w:rPr>
          <w:bCs/>
          <w:sz w:val="20"/>
          <w:szCs w:val="20"/>
        </w:rPr>
        <w:t xml:space="preserve"> Чамзинского муниципального района Республики Мордовия на 2020 год и на плановый период 2021 и 2022 годов»  действуют в части, не противоречащей настоящему Решению.</w:t>
      </w:r>
    </w:p>
    <w:p w:rsidR="00800DBA" w:rsidRPr="00800DBA" w:rsidRDefault="00800DBA" w:rsidP="00800DBA">
      <w:pPr>
        <w:jc w:val="both"/>
        <w:rPr>
          <w:b/>
          <w:sz w:val="20"/>
          <w:szCs w:val="20"/>
        </w:rPr>
      </w:pPr>
    </w:p>
    <w:p w:rsidR="00800DBA" w:rsidRPr="00800DBA" w:rsidRDefault="00800DBA" w:rsidP="00800DBA">
      <w:pPr>
        <w:ind w:firstLine="540"/>
        <w:jc w:val="both"/>
        <w:rPr>
          <w:sz w:val="20"/>
          <w:szCs w:val="20"/>
        </w:rPr>
      </w:pPr>
      <w:r w:rsidRPr="00800DBA">
        <w:rPr>
          <w:b/>
          <w:sz w:val="20"/>
          <w:szCs w:val="20"/>
        </w:rPr>
        <w:tab/>
      </w:r>
    </w:p>
    <w:p w:rsidR="00800DBA" w:rsidRPr="00800DBA" w:rsidRDefault="00800DBA" w:rsidP="00800DBA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800DBA">
        <w:rPr>
          <w:rFonts w:ascii="Times New Roman" w:hAnsi="Times New Roman" w:cs="Times New Roman"/>
          <w:sz w:val="20"/>
          <w:szCs w:val="20"/>
        </w:rPr>
        <w:t xml:space="preserve">Глава Чамзинского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0DBA">
        <w:rPr>
          <w:rFonts w:ascii="Times New Roman" w:hAnsi="Times New Roman" w:cs="Times New Roman"/>
          <w:sz w:val="20"/>
          <w:szCs w:val="20"/>
        </w:rPr>
        <w:t>муниципального района                                                                                                        В.Г.Цыбаков</w:t>
      </w:r>
    </w:p>
    <w:p w:rsidR="00800DBA" w:rsidRPr="00800DBA" w:rsidRDefault="00800DBA" w:rsidP="00800DBA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800DBA" w:rsidRPr="00800DBA" w:rsidRDefault="00800DBA" w:rsidP="00800DBA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800DBA" w:rsidRPr="00800DBA" w:rsidRDefault="00800DBA" w:rsidP="00800DBA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800DBA" w:rsidRPr="00800DBA" w:rsidRDefault="00800DBA" w:rsidP="00800DBA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lastRenderedPageBreak/>
        <w:t>Приложение 2</w:t>
      </w: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  <w:t xml:space="preserve">к Постановлению Главы </w:t>
      </w: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t>Чамзинского муниципального</w:t>
      </w: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  <w:t>района от 01.12.2020г. №3</w:t>
      </w:r>
    </w:p>
    <w:p w:rsidR="00800DBA" w:rsidRPr="00800DBA" w:rsidRDefault="00800DBA" w:rsidP="00800DBA">
      <w:pPr>
        <w:pStyle w:val="Standard"/>
        <w:rPr>
          <w:b/>
          <w:sz w:val="20"/>
          <w:szCs w:val="20"/>
        </w:rPr>
      </w:pPr>
    </w:p>
    <w:p w:rsidR="00800DBA" w:rsidRPr="00800DBA" w:rsidRDefault="00800DBA" w:rsidP="00800DBA">
      <w:pPr>
        <w:pStyle w:val="Standard"/>
        <w:jc w:val="center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>СОСТАВ</w:t>
      </w:r>
    </w:p>
    <w:p w:rsidR="00800DBA" w:rsidRPr="00800DBA" w:rsidRDefault="00800DBA" w:rsidP="00800DBA">
      <w:pPr>
        <w:pStyle w:val="Standard"/>
        <w:jc w:val="center"/>
        <w:rPr>
          <w:b/>
          <w:sz w:val="20"/>
          <w:szCs w:val="20"/>
        </w:rPr>
      </w:pPr>
      <w:r w:rsidRPr="00800DBA">
        <w:rPr>
          <w:b/>
          <w:sz w:val="20"/>
          <w:szCs w:val="20"/>
        </w:rPr>
        <w:t>РАБОЧЕЙ  ГРУППЫ</w:t>
      </w:r>
    </w:p>
    <w:p w:rsidR="00800DBA" w:rsidRPr="00800DBA" w:rsidRDefault="00800DBA" w:rsidP="00800DBA">
      <w:pPr>
        <w:pStyle w:val="Standard"/>
        <w:jc w:val="both"/>
        <w:rPr>
          <w:b/>
          <w:sz w:val="20"/>
          <w:szCs w:val="20"/>
        </w:rPr>
      </w:pPr>
    </w:p>
    <w:p w:rsidR="00800DBA" w:rsidRPr="00800DBA" w:rsidRDefault="00800DBA" w:rsidP="00800DBA">
      <w:pPr>
        <w:ind w:firstLine="708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Вяткина Ю.А. – заместитель главы Чамзинского муниципального района, начальник Финансового управления администрации Чамзинского муниципального района, председатель;</w:t>
      </w:r>
    </w:p>
    <w:p w:rsidR="00800DBA" w:rsidRPr="00800DBA" w:rsidRDefault="00800DBA" w:rsidP="00800DBA">
      <w:pPr>
        <w:jc w:val="both"/>
        <w:rPr>
          <w:sz w:val="20"/>
          <w:szCs w:val="20"/>
        </w:rPr>
      </w:pPr>
    </w:p>
    <w:p w:rsidR="00800DBA" w:rsidRPr="00800DBA" w:rsidRDefault="00800DBA" w:rsidP="00800DBA">
      <w:pPr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  <w:t>Паунькина Е.Н. – заместитель начальника Финансового управления администрации Чамзинского муниципального района, главный бухгалтер, заместитель председателя;</w:t>
      </w:r>
    </w:p>
    <w:p w:rsidR="00800DBA" w:rsidRPr="00800DBA" w:rsidRDefault="00800DBA" w:rsidP="00800DBA">
      <w:pPr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  <w:t>Иошина И.А. – заместитель начальника Финансового управления администрации Чамзинского муниципального района – заведующая бюджетным отделом, секретарь;</w:t>
      </w:r>
    </w:p>
    <w:p w:rsidR="00800DBA" w:rsidRPr="00800DBA" w:rsidRDefault="00800DBA" w:rsidP="00800DBA">
      <w:pPr>
        <w:jc w:val="center"/>
        <w:rPr>
          <w:sz w:val="20"/>
          <w:szCs w:val="20"/>
        </w:rPr>
      </w:pPr>
      <w:r w:rsidRPr="00800DBA">
        <w:rPr>
          <w:sz w:val="20"/>
          <w:szCs w:val="20"/>
        </w:rPr>
        <w:t>Члены рабочей группы:</w:t>
      </w:r>
    </w:p>
    <w:p w:rsidR="00800DBA" w:rsidRPr="00800DBA" w:rsidRDefault="00800DBA" w:rsidP="00800DBA">
      <w:pPr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  <w:t>Кувыркин П.И. – депутат Совета депутатов Чамзинского муниципального района;</w:t>
      </w:r>
    </w:p>
    <w:p w:rsidR="00800DBA" w:rsidRPr="00800DBA" w:rsidRDefault="00800DBA" w:rsidP="00800DBA">
      <w:pPr>
        <w:ind w:firstLine="720"/>
        <w:jc w:val="both"/>
        <w:rPr>
          <w:sz w:val="20"/>
          <w:szCs w:val="20"/>
        </w:rPr>
      </w:pPr>
      <w:r w:rsidRPr="00800DBA">
        <w:rPr>
          <w:sz w:val="20"/>
          <w:szCs w:val="20"/>
        </w:rPr>
        <w:t>Настина С.М. – руководитель аппарата администрации Чамзинского муниципального района;</w:t>
      </w:r>
    </w:p>
    <w:p w:rsidR="00800DBA" w:rsidRPr="00800DBA" w:rsidRDefault="00800DBA" w:rsidP="00800DBA">
      <w:pPr>
        <w:jc w:val="both"/>
        <w:rPr>
          <w:sz w:val="20"/>
          <w:szCs w:val="20"/>
        </w:rPr>
      </w:pPr>
      <w:r w:rsidRPr="00800DBA">
        <w:rPr>
          <w:sz w:val="20"/>
          <w:szCs w:val="20"/>
        </w:rPr>
        <w:tab/>
        <w:t>Калентьева С.И. – начальник юридического отдела администрации Чамзинского муниципального района.</w:t>
      </w:r>
    </w:p>
    <w:p w:rsidR="00800DBA" w:rsidRPr="00800DBA" w:rsidRDefault="00800DBA" w:rsidP="00800DBA">
      <w:pPr>
        <w:jc w:val="both"/>
        <w:rPr>
          <w:rFonts w:eastAsia="Calibri"/>
          <w:sz w:val="20"/>
          <w:szCs w:val="20"/>
        </w:rPr>
      </w:pPr>
    </w:p>
    <w:p w:rsidR="00800DBA" w:rsidRPr="00800DBA" w:rsidRDefault="00800DBA" w:rsidP="00800DBA">
      <w:pPr>
        <w:jc w:val="both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jc w:val="both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t>Приложение 3</w:t>
      </w: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  <w:t>к Постановлению Главы</w:t>
      </w: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t xml:space="preserve"> Чамзинского муниципального</w:t>
      </w:r>
    </w:p>
    <w:p w:rsidR="00800DBA" w:rsidRPr="00800DBA" w:rsidRDefault="00800DBA" w:rsidP="00800DBA">
      <w:pPr>
        <w:pStyle w:val="Standard"/>
        <w:jc w:val="right"/>
        <w:rPr>
          <w:sz w:val="20"/>
          <w:szCs w:val="20"/>
        </w:rPr>
      </w:pP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</w:r>
      <w:r w:rsidRPr="00800DBA">
        <w:rPr>
          <w:sz w:val="20"/>
          <w:szCs w:val="20"/>
        </w:rPr>
        <w:tab/>
        <w:t>района от 01.12.2020г. №3</w:t>
      </w:r>
    </w:p>
    <w:p w:rsidR="00800DBA" w:rsidRPr="00800DBA" w:rsidRDefault="00800DBA" w:rsidP="00800DBA">
      <w:pPr>
        <w:pStyle w:val="Standard"/>
        <w:jc w:val="both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  <w:r w:rsidRPr="00800DBA">
        <w:rPr>
          <w:sz w:val="20"/>
          <w:szCs w:val="20"/>
        </w:rPr>
        <w:t>ФОРМА</w:t>
      </w: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  <w:r w:rsidRPr="00800DBA">
        <w:rPr>
          <w:sz w:val="20"/>
          <w:szCs w:val="20"/>
        </w:rPr>
        <w:t xml:space="preserve">  ВНЕСЕНИЯ   ПРЕДЛОЖЕНИЙ  </w:t>
      </w:r>
    </w:p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</w:p>
    <w:tbl>
      <w:tblPr>
        <w:tblW w:w="9714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25"/>
        <w:gridCol w:w="1134"/>
        <w:gridCol w:w="1276"/>
        <w:gridCol w:w="1417"/>
        <w:gridCol w:w="1418"/>
        <w:gridCol w:w="1984"/>
        <w:gridCol w:w="1560"/>
      </w:tblGrid>
      <w:tr w:rsidR="00800DBA" w:rsidRPr="00800DBA" w:rsidTr="00A6603A"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  <w:r w:rsidRPr="00800DBA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  <w:r w:rsidRPr="00800DBA">
              <w:rPr>
                <w:sz w:val="20"/>
                <w:szCs w:val="20"/>
              </w:rPr>
              <w:t>Глава,</w:t>
            </w: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  <w:r w:rsidRPr="00800DBA">
              <w:rPr>
                <w:sz w:val="20"/>
                <w:szCs w:val="20"/>
              </w:rPr>
              <w:t>статья,</w:t>
            </w: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  <w:r w:rsidRPr="00800DBA">
              <w:rPr>
                <w:sz w:val="20"/>
                <w:szCs w:val="20"/>
              </w:rPr>
              <w:t>часть статьи,</w:t>
            </w: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  <w:r w:rsidRPr="00800DBA">
              <w:rPr>
                <w:sz w:val="20"/>
                <w:szCs w:val="20"/>
              </w:rPr>
              <w:t>пункт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  <w:r w:rsidRPr="00800DBA">
              <w:rPr>
                <w:sz w:val="20"/>
                <w:szCs w:val="20"/>
              </w:rPr>
              <w:t>Текст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  <w:r w:rsidRPr="00800DBA">
              <w:rPr>
                <w:sz w:val="20"/>
                <w:szCs w:val="20"/>
              </w:rPr>
              <w:t>Текст поправки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  <w:r w:rsidRPr="00800DBA">
              <w:rPr>
                <w:sz w:val="20"/>
                <w:szCs w:val="20"/>
              </w:rPr>
              <w:t>Текст проекта с учетом поправки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  <w:r w:rsidRPr="00800DBA">
              <w:rPr>
                <w:sz w:val="20"/>
                <w:szCs w:val="20"/>
              </w:rPr>
              <w:t>Кем внесены поправки</w:t>
            </w:r>
          </w:p>
        </w:tc>
      </w:tr>
      <w:tr w:rsidR="00800DBA" w:rsidRPr="00800DBA" w:rsidTr="00A6603A"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0DBA" w:rsidRPr="00800DBA" w:rsidRDefault="00800DBA" w:rsidP="00800D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  <w:r w:rsidRPr="00800DBA">
              <w:rPr>
                <w:sz w:val="20"/>
                <w:szCs w:val="20"/>
              </w:rPr>
              <w:t>Фамилия, имя, отчество гражданина (граждан) внесшего (внесших) предложение (предложения)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  <w:r w:rsidRPr="00800DBA">
              <w:rPr>
                <w:sz w:val="20"/>
                <w:szCs w:val="20"/>
              </w:rPr>
              <w:t>Домашний адрес, телефон</w:t>
            </w:r>
          </w:p>
        </w:tc>
      </w:tr>
      <w:tr w:rsidR="00800DBA" w:rsidRPr="00800DBA" w:rsidTr="00A6603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BA" w:rsidRPr="00800DBA" w:rsidRDefault="00800DBA" w:rsidP="00800D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800DBA" w:rsidRPr="00800DBA" w:rsidRDefault="00800DBA" w:rsidP="00800DBA">
      <w:pPr>
        <w:pStyle w:val="Standard"/>
        <w:jc w:val="center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rPr>
          <w:sz w:val="20"/>
          <w:szCs w:val="20"/>
        </w:rPr>
      </w:pPr>
      <w:r w:rsidRPr="00800DB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00DBA" w:rsidRPr="00800DBA" w:rsidRDefault="00800DBA" w:rsidP="00800DBA">
      <w:pPr>
        <w:pStyle w:val="Standard"/>
        <w:rPr>
          <w:sz w:val="20"/>
          <w:szCs w:val="20"/>
        </w:rPr>
      </w:pPr>
    </w:p>
    <w:p w:rsidR="00800DBA" w:rsidRPr="00800DBA" w:rsidRDefault="00800DBA" w:rsidP="00800DBA">
      <w:pPr>
        <w:pStyle w:val="Standard"/>
        <w:rPr>
          <w:sz w:val="20"/>
          <w:szCs w:val="20"/>
        </w:rPr>
      </w:pPr>
      <w:r w:rsidRPr="00800DBA">
        <w:rPr>
          <w:sz w:val="20"/>
          <w:szCs w:val="20"/>
        </w:rPr>
        <w:t>Подпись гражданина (граждан) _________________________________________</w:t>
      </w:r>
    </w:p>
    <w:p w:rsidR="00800DBA" w:rsidRPr="00800DBA" w:rsidRDefault="00800DBA" w:rsidP="00800DBA">
      <w:pPr>
        <w:pStyle w:val="Standard"/>
        <w:jc w:val="both"/>
        <w:rPr>
          <w:sz w:val="20"/>
          <w:szCs w:val="20"/>
        </w:rPr>
      </w:pPr>
    </w:p>
    <w:p w:rsidR="00800DBA" w:rsidRPr="00800DBA" w:rsidRDefault="00800DBA" w:rsidP="00800DBA">
      <w:pPr>
        <w:jc w:val="both"/>
      </w:pPr>
    </w:p>
    <w:p w:rsidR="00387E4A" w:rsidRPr="00800DBA" w:rsidRDefault="00387E4A" w:rsidP="00800DBA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</w:p>
    <w:p w:rsidR="00387E4A" w:rsidRPr="00800DBA" w:rsidRDefault="00387E4A" w:rsidP="00800DBA">
      <w:pPr>
        <w:jc w:val="both"/>
        <w:rPr>
          <w:b/>
        </w:rPr>
      </w:pPr>
    </w:p>
    <w:p w:rsidR="00387E4A" w:rsidRPr="00800DBA" w:rsidRDefault="00387E4A" w:rsidP="00800DBA">
      <w:pPr>
        <w:jc w:val="both"/>
        <w:rPr>
          <w:b/>
        </w:rPr>
      </w:pPr>
    </w:p>
    <w:p w:rsidR="00387E4A" w:rsidRPr="00800DBA" w:rsidRDefault="00387E4A" w:rsidP="00800DBA">
      <w:pPr>
        <w:jc w:val="both"/>
        <w:rPr>
          <w:b/>
        </w:rPr>
      </w:pPr>
    </w:p>
    <w:p w:rsidR="00387E4A" w:rsidRPr="00800DBA" w:rsidRDefault="00387E4A" w:rsidP="00800DBA">
      <w:pPr>
        <w:jc w:val="both"/>
        <w:rPr>
          <w:b/>
        </w:rPr>
      </w:pPr>
      <w:r w:rsidRPr="00800DBA">
        <w:rPr>
          <w:b/>
        </w:rPr>
        <w:t>Главный редактор:</w:t>
      </w:r>
    </w:p>
    <w:p w:rsidR="00387E4A" w:rsidRPr="00800DBA" w:rsidRDefault="00387E4A" w:rsidP="00800DBA">
      <w:pPr>
        <w:jc w:val="both"/>
        <w:rPr>
          <w:b/>
        </w:rPr>
      </w:pPr>
    </w:p>
    <w:p w:rsidR="00387E4A" w:rsidRPr="00800DBA" w:rsidRDefault="00387E4A" w:rsidP="00800DBA">
      <w:pPr>
        <w:jc w:val="both"/>
        <w:rPr>
          <w:b/>
        </w:rPr>
      </w:pPr>
      <w:r w:rsidRPr="00800DBA">
        <w:rPr>
          <w:b/>
        </w:rPr>
        <w:t xml:space="preserve">консультант организационного отдела </w:t>
      </w:r>
    </w:p>
    <w:p w:rsidR="00387E4A" w:rsidRPr="00800DBA" w:rsidRDefault="00387E4A" w:rsidP="00800DBA">
      <w:pPr>
        <w:jc w:val="both"/>
        <w:rPr>
          <w:b/>
        </w:rPr>
      </w:pPr>
      <w:r w:rsidRPr="00800DBA">
        <w:rPr>
          <w:b/>
        </w:rPr>
        <w:t>администрации Чамзинского муниципального района                                      Н.В. Козырева</w:t>
      </w:r>
    </w:p>
    <w:p w:rsidR="00387E4A" w:rsidRPr="00800DBA" w:rsidRDefault="00387E4A" w:rsidP="00800DBA">
      <w:pPr>
        <w:jc w:val="both"/>
        <w:rPr>
          <w:b/>
        </w:rPr>
      </w:pPr>
    </w:p>
    <w:p w:rsidR="00387E4A" w:rsidRPr="00800DBA" w:rsidRDefault="00387E4A" w:rsidP="00800DBA">
      <w:pPr>
        <w:jc w:val="both"/>
        <w:rPr>
          <w:b/>
        </w:rPr>
      </w:pPr>
      <w:r w:rsidRPr="00800DBA">
        <w:rPr>
          <w:b/>
        </w:rPr>
        <w:t>адрес: р.п. Чамзинка, ул. Победы, д. 1</w:t>
      </w:r>
    </w:p>
    <w:p w:rsidR="00387E4A" w:rsidRPr="00800DBA" w:rsidRDefault="00387E4A" w:rsidP="00800DBA">
      <w:pPr>
        <w:jc w:val="both"/>
        <w:rPr>
          <w:rStyle w:val="a8"/>
          <w:b/>
        </w:rPr>
      </w:pPr>
      <w:r w:rsidRPr="00800DBA">
        <w:rPr>
          <w:b/>
        </w:rPr>
        <w:t xml:space="preserve">эл.почта: </w:t>
      </w:r>
      <w:hyperlink r:id="rId14" w:history="1">
        <w:r w:rsidRPr="00800DBA">
          <w:rPr>
            <w:rStyle w:val="a8"/>
            <w:b/>
            <w:lang w:val="en-US"/>
          </w:rPr>
          <w:t>inform</w:t>
        </w:r>
        <w:r w:rsidRPr="00800DBA">
          <w:rPr>
            <w:rStyle w:val="a8"/>
            <w:b/>
          </w:rPr>
          <w:t>113@</w:t>
        </w:r>
        <w:r w:rsidRPr="00800DBA">
          <w:rPr>
            <w:rStyle w:val="a8"/>
            <w:b/>
            <w:lang w:val="en-US"/>
          </w:rPr>
          <w:t>mail</w:t>
        </w:r>
        <w:r w:rsidRPr="00800DBA">
          <w:rPr>
            <w:rStyle w:val="a8"/>
            <w:b/>
          </w:rPr>
          <w:t>.</w:t>
        </w:r>
        <w:r w:rsidRPr="00800DBA">
          <w:rPr>
            <w:rStyle w:val="a8"/>
            <w:b/>
            <w:lang w:val="en-US"/>
          </w:rPr>
          <w:t>ru</w:t>
        </w:r>
      </w:hyperlink>
    </w:p>
    <w:p w:rsidR="00387E4A" w:rsidRPr="00800DBA" w:rsidRDefault="00387E4A" w:rsidP="00800DBA">
      <w:pPr>
        <w:jc w:val="both"/>
        <w:rPr>
          <w:sz w:val="28"/>
          <w:szCs w:val="28"/>
        </w:rPr>
      </w:pPr>
      <w:r w:rsidRPr="00800DBA">
        <w:rPr>
          <w:b/>
        </w:rPr>
        <w:t xml:space="preserve">тел: 2-12-43, 2-12-00 факс: 2-12-00 </w:t>
      </w:r>
    </w:p>
    <w:p w:rsidR="00387E4A" w:rsidRPr="00800DBA" w:rsidRDefault="00387E4A" w:rsidP="00800DBA">
      <w:pPr>
        <w:jc w:val="both"/>
        <w:rPr>
          <w:sz w:val="28"/>
          <w:szCs w:val="28"/>
        </w:rPr>
      </w:pPr>
    </w:p>
    <w:p w:rsidR="00387E4A" w:rsidRPr="00800DBA" w:rsidRDefault="00387E4A" w:rsidP="00800DBA"/>
    <w:p w:rsidR="00387E4A" w:rsidRPr="00800DBA" w:rsidRDefault="00387E4A" w:rsidP="00800DBA"/>
    <w:p w:rsidR="00D94D84" w:rsidRPr="00800DBA" w:rsidRDefault="00D94D84" w:rsidP="00800DBA"/>
    <w:sectPr w:rsidR="00D94D84" w:rsidRPr="00800DBA" w:rsidSect="00800DBA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37" w:rsidRDefault="009E5C37">
      <w:r>
        <w:separator/>
      </w:r>
    </w:p>
  </w:endnote>
  <w:endnote w:type="continuationSeparator" w:id="0">
    <w:p w:rsidR="009E5C37" w:rsidRDefault="009E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altName w:val="Century Gothic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887771"/>
      <w:docPartObj>
        <w:docPartGallery w:val="Page Numbers (Bottom of Page)"/>
        <w:docPartUnique/>
      </w:docPartObj>
    </w:sdtPr>
    <w:sdtEndPr/>
    <w:sdtContent>
      <w:p w:rsidR="00B41DB5" w:rsidRDefault="00800D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7D">
          <w:rPr>
            <w:noProof/>
          </w:rPr>
          <w:t>21</w:t>
        </w:r>
        <w:r>
          <w:fldChar w:fldCharType="end"/>
        </w:r>
      </w:p>
    </w:sdtContent>
  </w:sdt>
  <w:p w:rsidR="00B41DB5" w:rsidRDefault="009E5C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37" w:rsidRDefault="009E5C37">
      <w:r>
        <w:separator/>
      </w:r>
    </w:p>
  </w:footnote>
  <w:footnote w:type="continuationSeparator" w:id="0">
    <w:p w:rsidR="009E5C37" w:rsidRDefault="009E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F84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A3E3082"/>
    <w:multiLevelType w:val="hybridMultilevel"/>
    <w:tmpl w:val="33361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C1660"/>
    <w:multiLevelType w:val="multilevel"/>
    <w:tmpl w:val="62D63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4CD7307"/>
    <w:multiLevelType w:val="hybridMultilevel"/>
    <w:tmpl w:val="6422C8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454F"/>
    <w:multiLevelType w:val="hybridMultilevel"/>
    <w:tmpl w:val="F580D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575C9"/>
    <w:multiLevelType w:val="hybridMultilevel"/>
    <w:tmpl w:val="838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616DC"/>
    <w:multiLevelType w:val="hybridMultilevel"/>
    <w:tmpl w:val="4796DA20"/>
    <w:lvl w:ilvl="0" w:tplc="BC023E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2671F"/>
    <w:multiLevelType w:val="hybridMultilevel"/>
    <w:tmpl w:val="ED2C4E7C"/>
    <w:lvl w:ilvl="0" w:tplc="D7F8F7BE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F70D2"/>
    <w:multiLevelType w:val="hybridMultilevel"/>
    <w:tmpl w:val="751C1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67D0F"/>
    <w:multiLevelType w:val="hybridMultilevel"/>
    <w:tmpl w:val="72FC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5408"/>
    <w:multiLevelType w:val="hybridMultilevel"/>
    <w:tmpl w:val="DC7AF5A4"/>
    <w:lvl w:ilvl="0" w:tplc="0F441C30">
      <w:start w:val="1"/>
      <w:numFmt w:val="decimal"/>
      <w:lvlText w:val="%1."/>
      <w:lvlJc w:val="left"/>
      <w:pPr>
        <w:ind w:left="54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C964989"/>
    <w:multiLevelType w:val="hybridMultilevel"/>
    <w:tmpl w:val="ADFC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C52867"/>
    <w:multiLevelType w:val="hybridMultilevel"/>
    <w:tmpl w:val="2714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F2D9C"/>
    <w:multiLevelType w:val="hybridMultilevel"/>
    <w:tmpl w:val="4F1447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358B0"/>
    <w:multiLevelType w:val="hybridMultilevel"/>
    <w:tmpl w:val="EB722A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16561"/>
    <w:multiLevelType w:val="multilevel"/>
    <w:tmpl w:val="00A88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11771F"/>
    <w:multiLevelType w:val="hybridMultilevel"/>
    <w:tmpl w:val="95C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B23A7"/>
    <w:multiLevelType w:val="multilevel"/>
    <w:tmpl w:val="B56C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1" w15:restartNumberingAfterBreak="0">
    <w:nsid w:val="63336832"/>
    <w:multiLevelType w:val="hybridMultilevel"/>
    <w:tmpl w:val="E1E2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980D7D"/>
    <w:multiLevelType w:val="hybridMultilevel"/>
    <w:tmpl w:val="DC1E1B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0"/>
  </w:num>
  <w:num w:numId="5">
    <w:abstractNumId w:val="11"/>
  </w:num>
  <w:num w:numId="6">
    <w:abstractNumId w:val="6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13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4"/>
    </w:lvlOverride>
  </w:num>
  <w:num w:numId="15">
    <w:abstractNumId w:val="1"/>
  </w:num>
  <w:num w:numId="16">
    <w:abstractNumId w:val="18"/>
  </w:num>
  <w:num w:numId="17">
    <w:abstractNumId w:val="12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EF"/>
    <w:rsid w:val="00387E4A"/>
    <w:rsid w:val="006900EF"/>
    <w:rsid w:val="00800DBA"/>
    <w:rsid w:val="0098517D"/>
    <w:rsid w:val="009E5C37"/>
    <w:rsid w:val="00D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A526-3DDC-4AAD-9A21-CC307714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87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387E4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87E4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387E4A"/>
    <w:pPr>
      <w:keepNext/>
      <w:widowControl w:val="0"/>
      <w:spacing w:before="240" w:after="60" w:line="30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7E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87E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87E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387E4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Title">
    <w:name w:val="ConsTitle"/>
    <w:uiPriority w:val="99"/>
    <w:rsid w:val="0038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0"/>
    <w:link w:val="a5"/>
    <w:uiPriority w:val="99"/>
    <w:unhideWhenUsed/>
    <w:rsid w:val="00387E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8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87E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87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87E4A"/>
    <w:rPr>
      <w:color w:val="0000FF"/>
      <w:u w:val="single"/>
    </w:rPr>
  </w:style>
  <w:style w:type="paragraph" w:styleId="31">
    <w:name w:val="Body Text 3"/>
    <w:basedOn w:val="a0"/>
    <w:link w:val="32"/>
    <w:rsid w:val="00387E4A"/>
    <w:pPr>
      <w:ind w:right="-81"/>
      <w:jc w:val="both"/>
    </w:pPr>
  </w:style>
  <w:style w:type="character" w:customStyle="1" w:styleId="32">
    <w:name w:val="Основной текст 3 Знак"/>
    <w:basedOn w:val="a1"/>
    <w:link w:val="31"/>
    <w:rsid w:val="0038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387E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8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387E4A"/>
    <w:pPr>
      <w:widowControl w:val="0"/>
      <w:ind w:left="215"/>
    </w:pPr>
    <w:rPr>
      <w:rFonts w:eastAsia="Calibri"/>
      <w:sz w:val="22"/>
      <w:szCs w:val="22"/>
      <w:lang w:val="en-US" w:eastAsia="en-US"/>
    </w:rPr>
  </w:style>
  <w:style w:type="paragraph" w:styleId="a9">
    <w:name w:val="Body Text"/>
    <w:basedOn w:val="a0"/>
    <w:link w:val="aa"/>
    <w:uiPriority w:val="99"/>
    <w:unhideWhenUsed/>
    <w:rsid w:val="00387E4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387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uiPriority w:val="99"/>
    <w:unhideWhenUsed/>
    <w:rsid w:val="00387E4A"/>
    <w:rPr>
      <w:color w:val="800080"/>
      <w:u w:val="single"/>
    </w:rPr>
  </w:style>
  <w:style w:type="paragraph" w:customStyle="1" w:styleId="msonormal0">
    <w:name w:val="msonormal"/>
    <w:basedOn w:val="a0"/>
    <w:rsid w:val="00387E4A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0"/>
    <w:rsid w:val="00387E4A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0"/>
    <w:rsid w:val="00387E4A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0"/>
    <w:rsid w:val="00387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387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0"/>
    <w:rsid w:val="00387E4A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0"/>
    <w:rsid w:val="00387E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0"/>
    <w:rsid w:val="00387E4A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0"/>
    <w:rsid w:val="00387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0"/>
    <w:rsid w:val="00387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0"/>
    <w:rsid w:val="00387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0"/>
    <w:rsid w:val="00387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0"/>
    <w:rsid w:val="00387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0"/>
    <w:rsid w:val="00387E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387E4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387E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1 Знак Знак Знак Знак Знак Знак Знак Знак Знак"/>
    <w:basedOn w:val="a0"/>
    <w:next w:val="a0"/>
    <w:semiHidden/>
    <w:rsid w:val="00387E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0"/>
    <w:link w:val="ad"/>
    <w:uiPriority w:val="99"/>
    <w:unhideWhenUsed/>
    <w:rsid w:val="00387E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387E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41">
    <w:name w:val="xl141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0"/>
    <w:rsid w:val="00387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0"/>
    <w:rsid w:val="00387E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rsid w:val="00387E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0"/>
    <w:rsid w:val="0038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character" w:customStyle="1" w:styleId="ae">
    <w:name w:val="Цветовое выделение"/>
    <w:uiPriority w:val="99"/>
    <w:rsid w:val="00387E4A"/>
    <w:rPr>
      <w:b/>
      <w:bCs w:val="0"/>
      <w:color w:val="000000"/>
    </w:rPr>
  </w:style>
  <w:style w:type="character" w:customStyle="1" w:styleId="af">
    <w:name w:val="Гипертекстовая ссылка"/>
    <w:basedOn w:val="ae"/>
    <w:uiPriority w:val="99"/>
    <w:rsid w:val="00387E4A"/>
    <w:rPr>
      <w:rFonts w:ascii="Times New Roman" w:hAnsi="Times New Roman" w:cs="Times New Roman" w:hint="default"/>
      <w:b w:val="0"/>
      <w:bCs w:val="0"/>
      <w:color w:val="000000"/>
    </w:rPr>
  </w:style>
  <w:style w:type="numbering" w:customStyle="1" w:styleId="13">
    <w:name w:val="Нет списка1"/>
    <w:next w:val="a3"/>
    <w:semiHidden/>
    <w:unhideWhenUsed/>
    <w:rsid w:val="00387E4A"/>
  </w:style>
  <w:style w:type="paragraph" w:customStyle="1" w:styleId="ConsPlusNormal">
    <w:name w:val="ConsPlusNormal"/>
    <w:basedOn w:val="a0"/>
    <w:rsid w:val="00387E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14">
    <w:name w:val="Нижний колонтитул1"/>
    <w:basedOn w:val="a0"/>
    <w:rsid w:val="00387E4A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bidi="ru-RU"/>
    </w:rPr>
  </w:style>
  <w:style w:type="paragraph" w:styleId="af0">
    <w:name w:val="No Spacing"/>
    <w:link w:val="af1"/>
    <w:uiPriority w:val="1"/>
    <w:qFormat/>
    <w:rsid w:val="00387E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paragraph" w:customStyle="1" w:styleId="15">
    <w:name w:val="Текст1"/>
    <w:basedOn w:val="a0"/>
    <w:rsid w:val="00387E4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Body Text Indent"/>
    <w:basedOn w:val="a0"/>
    <w:link w:val="af3"/>
    <w:uiPriority w:val="99"/>
    <w:rsid w:val="00387E4A"/>
    <w:pPr>
      <w:widowControl w:val="0"/>
      <w:suppressAutoHyphens/>
      <w:autoSpaceDE w:val="0"/>
      <w:spacing w:after="120"/>
      <w:ind w:left="283"/>
    </w:pPr>
    <w:rPr>
      <w:szCs w:val="20"/>
      <w:lang w:val="x-none" w:eastAsia="x-none" w:bidi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387E4A"/>
    <w:rPr>
      <w:rFonts w:ascii="Times New Roman" w:eastAsia="Times New Roman" w:hAnsi="Times New Roman" w:cs="Times New Roman"/>
      <w:sz w:val="24"/>
      <w:szCs w:val="20"/>
      <w:lang w:val="x-none" w:eastAsia="x-none" w:bidi="ru-RU"/>
    </w:rPr>
  </w:style>
  <w:style w:type="paragraph" w:styleId="af4">
    <w:name w:val="Title"/>
    <w:basedOn w:val="a0"/>
    <w:next w:val="a0"/>
    <w:link w:val="af5"/>
    <w:qFormat/>
    <w:rsid w:val="00387E4A"/>
    <w:pPr>
      <w:suppressAutoHyphens/>
      <w:jc w:val="center"/>
    </w:pPr>
    <w:rPr>
      <w:b/>
      <w:bCs/>
      <w:sz w:val="40"/>
      <w:lang w:val="x-none" w:eastAsia="ar-SA"/>
    </w:rPr>
  </w:style>
  <w:style w:type="character" w:customStyle="1" w:styleId="af5">
    <w:name w:val="Название Знак"/>
    <w:basedOn w:val="a1"/>
    <w:link w:val="af4"/>
    <w:rsid w:val="00387E4A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f6">
    <w:name w:val="Normal (Web)"/>
    <w:aliases w:val="Обычный (Web),Обычный (веб)1"/>
    <w:basedOn w:val="a0"/>
    <w:qFormat/>
    <w:rsid w:val="00387E4A"/>
    <w:pPr>
      <w:spacing w:before="280" w:after="280"/>
    </w:pPr>
    <w:rPr>
      <w:lang w:eastAsia="ar-SA"/>
    </w:rPr>
  </w:style>
  <w:style w:type="character" w:styleId="af7">
    <w:name w:val="Strong"/>
    <w:qFormat/>
    <w:rsid w:val="00387E4A"/>
    <w:rPr>
      <w:b/>
      <w:bCs/>
    </w:rPr>
  </w:style>
  <w:style w:type="paragraph" w:customStyle="1" w:styleId="23">
    <w:name w:val="Обычный (веб)2"/>
    <w:basedOn w:val="a0"/>
    <w:link w:val="24"/>
    <w:rsid w:val="00387E4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  <w:lang w:val="x-none" w:eastAsia="x-none"/>
    </w:rPr>
  </w:style>
  <w:style w:type="character" w:customStyle="1" w:styleId="24">
    <w:name w:val="Обычный (веб)2 Знак"/>
    <w:link w:val="23"/>
    <w:rsid w:val="00387E4A"/>
    <w:rPr>
      <w:rFonts w:ascii="Calibri" w:eastAsia="Calibri" w:hAnsi="Calibri" w:cs="Times New Roman"/>
      <w:color w:val="3C392C"/>
      <w:sz w:val="26"/>
      <w:szCs w:val="26"/>
      <w:lang w:val="x-none" w:eastAsia="x-none"/>
    </w:rPr>
  </w:style>
  <w:style w:type="paragraph" w:customStyle="1" w:styleId="FR5">
    <w:name w:val="FR5"/>
    <w:rsid w:val="00387E4A"/>
    <w:pPr>
      <w:widowControl w:val="0"/>
      <w:overflowPunct w:val="0"/>
      <w:autoSpaceDE w:val="0"/>
      <w:autoSpaceDN w:val="0"/>
      <w:adjustRightInd w:val="0"/>
      <w:spacing w:after="0" w:line="3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387E4A"/>
  </w:style>
  <w:style w:type="paragraph" w:customStyle="1" w:styleId="af8">
    <w:name w:val="Таблица"/>
    <w:basedOn w:val="a9"/>
    <w:rsid w:val="00387E4A"/>
    <w:pPr>
      <w:suppressAutoHyphens/>
      <w:spacing w:after="0"/>
      <w:jc w:val="both"/>
    </w:pPr>
    <w:rPr>
      <w:rFonts w:ascii="a_FuturaOrto" w:hAnsi="a_FuturaOrto"/>
      <w:i/>
      <w:sz w:val="20"/>
      <w:szCs w:val="20"/>
      <w:lang w:val="x-none" w:eastAsia="ar-SA"/>
    </w:rPr>
  </w:style>
  <w:style w:type="paragraph" w:customStyle="1" w:styleId="s15">
    <w:name w:val="s_15"/>
    <w:basedOn w:val="a0"/>
    <w:rsid w:val="00387E4A"/>
    <w:pPr>
      <w:spacing w:before="100" w:beforeAutospacing="1" w:after="100" w:afterAutospacing="1"/>
    </w:pPr>
  </w:style>
  <w:style w:type="paragraph" w:customStyle="1" w:styleId="s9">
    <w:name w:val="s_9"/>
    <w:basedOn w:val="a0"/>
    <w:rsid w:val="00387E4A"/>
    <w:pPr>
      <w:spacing w:before="100" w:beforeAutospacing="1" w:after="100" w:afterAutospacing="1"/>
    </w:pPr>
  </w:style>
  <w:style w:type="paragraph" w:customStyle="1" w:styleId="s1">
    <w:name w:val="s_1"/>
    <w:basedOn w:val="a0"/>
    <w:rsid w:val="00387E4A"/>
    <w:pPr>
      <w:spacing w:before="100" w:beforeAutospacing="1" w:after="100" w:afterAutospacing="1"/>
    </w:pPr>
  </w:style>
  <w:style w:type="character" w:customStyle="1" w:styleId="s10">
    <w:name w:val="s_10"/>
    <w:basedOn w:val="a1"/>
    <w:rsid w:val="00387E4A"/>
  </w:style>
  <w:style w:type="paragraph" w:customStyle="1" w:styleId="western">
    <w:name w:val="western"/>
    <w:basedOn w:val="a0"/>
    <w:rsid w:val="00387E4A"/>
    <w:pPr>
      <w:spacing w:before="100" w:beforeAutospacing="1" w:after="100" w:afterAutospacing="1"/>
    </w:pPr>
  </w:style>
  <w:style w:type="paragraph" w:customStyle="1" w:styleId="16">
    <w:name w:val="Без интервала1"/>
    <w:basedOn w:val="a0"/>
    <w:rsid w:val="00387E4A"/>
    <w:rPr>
      <w:rFonts w:ascii="Calibri" w:hAnsi="Calibri"/>
      <w:szCs w:val="32"/>
      <w:lang w:val="en-US" w:eastAsia="en-US"/>
    </w:rPr>
  </w:style>
  <w:style w:type="character" w:customStyle="1" w:styleId="apple-converted-space">
    <w:name w:val="apple-converted-space"/>
    <w:basedOn w:val="a1"/>
    <w:rsid w:val="00387E4A"/>
  </w:style>
  <w:style w:type="paragraph" w:customStyle="1" w:styleId="ConsPlusNonformat">
    <w:name w:val="ConsPlusNonformat"/>
    <w:rsid w:val="00387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0"/>
    <w:rsid w:val="00387E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Комментарий"/>
    <w:basedOn w:val="a0"/>
    <w:next w:val="a0"/>
    <w:uiPriority w:val="99"/>
    <w:rsid w:val="00387E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a">
    <w:name w:val="Таблицы (моноширинный)"/>
    <w:basedOn w:val="a0"/>
    <w:next w:val="a0"/>
    <w:uiPriority w:val="99"/>
    <w:rsid w:val="00387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b">
    <w:name w:val="page number"/>
    <w:basedOn w:val="a1"/>
    <w:uiPriority w:val="99"/>
    <w:rsid w:val="00387E4A"/>
  </w:style>
  <w:style w:type="paragraph" w:styleId="a">
    <w:name w:val="List Number"/>
    <w:basedOn w:val="a0"/>
    <w:rsid w:val="00387E4A"/>
    <w:pPr>
      <w:numPr>
        <w:numId w:val="1"/>
      </w:numPr>
      <w:tabs>
        <w:tab w:val="clear" w:pos="360"/>
        <w:tab w:val="num" w:pos="576"/>
      </w:tabs>
      <w:ind w:left="576" w:hanging="576"/>
    </w:pPr>
    <w:rPr>
      <w:rFonts w:eastAsia="Calibri"/>
    </w:rPr>
  </w:style>
  <w:style w:type="paragraph" w:customStyle="1" w:styleId="25">
    <w:name w:val="Абзац списка2"/>
    <w:basedOn w:val="a0"/>
    <w:rsid w:val="00387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3">
    <w:name w:val="Body Text Indent 3"/>
    <w:basedOn w:val="a0"/>
    <w:link w:val="34"/>
    <w:uiPriority w:val="99"/>
    <w:rsid w:val="00387E4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387E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387E4A"/>
    <w:rPr>
      <w:color w:val="000000"/>
      <w:shd w:val="clear" w:color="auto" w:fill="C1D7FF"/>
    </w:rPr>
  </w:style>
  <w:style w:type="character" w:customStyle="1" w:styleId="17">
    <w:name w:val="Заголовок №1_"/>
    <w:link w:val="18"/>
    <w:uiPriority w:val="99"/>
    <w:locked/>
    <w:rsid w:val="00387E4A"/>
    <w:rPr>
      <w:b/>
      <w:bCs/>
      <w:i/>
      <w:iCs/>
      <w:sz w:val="31"/>
      <w:szCs w:val="31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387E4A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31"/>
      <w:szCs w:val="31"/>
      <w:lang w:eastAsia="en-US"/>
    </w:rPr>
  </w:style>
  <w:style w:type="character" w:customStyle="1" w:styleId="115pt">
    <w:name w:val="Заголовок №1 + 15 pt"/>
    <w:uiPriority w:val="99"/>
    <w:rsid w:val="00387E4A"/>
    <w:rPr>
      <w:b/>
      <w:bCs/>
      <w:i/>
      <w:iCs/>
      <w:sz w:val="30"/>
      <w:szCs w:val="30"/>
      <w:shd w:val="clear" w:color="auto" w:fill="FFFFFF"/>
      <w:lang w:val="en-US" w:eastAsia="en-US"/>
    </w:rPr>
  </w:style>
  <w:style w:type="paragraph" w:styleId="afd">
    <w:name w:val="List Paragraph"/>
    <w:basedOn w:val="a0"/>
    <w:link w:val="afe"/>
    <w:uiPriority w:val="34"/>
    <w:qFormat/>
    <w:rsid w:val="00387E4A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ff">
    <w:name w:val="Table Grid"/>
    <w:basedOn w:val="a2"/>
    <w:uiPriority w:val="59"/>
    <w:rsid w:val="0038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rsid w:val="00387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rsid w:val="00387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numbering" w:customStyle="1" w:styleId="110">
    <w:name w:val="Нет списка11"/>
    <w:next w:val="a3"/>
    <w:semiHidden/>
    <w:rsid w:val="00387E4A"/>
  </w:style>
  <w:style w:type="numbering" w:customStyle="1" w:styleId="28">
    <w:name w:val="Нет списка2"/>
    <w:next w:val="a3"/>
    <w:semiHidden/>
    <w:rsid w:val="00387E4A"/>
  </w:style>
  <w:style w:type="numbering" w:customStyle="1" w:styleId="35">
    <w:name w:val="Нет списка3"/>
    <w:next w:val="a3"/>
    <w:semiHidden/>
    <w:rsid w:val="00387E4A"/>
  </w:style>
  <w:style w:type="numbering" w:customStyle="1" w:styleId="41">
    <w:name w:val="Нет списка4"/>
    <w:next w:val="a3"/>
    <w:semiHidden/>
    <w:rsid w:val="00387E4A"/>
  </w:style>
  <w:style w:type="numbering" w:customStyle="1" w:styleId="5">
    <w:name w:val="Нет списка5"/>
    <w:next w:val="a3"/>
    <w:semiHidden/>
    <w:rsid w:val="00387E4A"/>
  </w:style>
  <w:style w:type="numbering" w:customStyle="1" w:styleId="6">
    <w:name w:val="Нет списка6"/>
    <w:next w:val="a3"/>
    <w:semiHidden/>
    <w:rsid w:val="00387E4A"/>
  </w:style>
  <w:style w:type="numbering" w:customStyle="1" w:styleId="7">
    <w:name w:val="Нет списка7"/>
    <w:next w:val="a3"/>
    <w:semiHidden/>
    <w:rsid w:val="00387E4A"/>
  </w:style>
  <w:style w:type="table" w:customStyle="1" w:styleId="19">
    <w:name w:val="Сетка таблицы1"/>
    <w:basedOn w:val="a2"/>
    <w:next w:val="aff"/>
    <w:rsid w:val="0038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semiHidden/>
    <w:unhideWhenUsed/>
    <w:rsid w:val="00387E4A"/>
  </w:style>
  <w:style w:type="table" w:customStyle="1" w:styleId="29">
    <w:name w:val="Сетка таблицы2"/>
    <w:basedOn w:val="a2"/>
    <w:next w:val="aff"/>
    <w:rsid w:val="0038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semiHidden/>
    <w:rsid w:val="00387E4A"/>
  </w:style>
  <w:style w:type="numbering" w:customStyle="1" w:styleId="210">
    <w:name w:val="Нет списка21"/>
    <w:next w:val="a3"/>
    <w:semiHidden/>
    <w:rsid w:val="00387E4A"/>
  </w:style>
  <w:style w:type="numbering" w:customStyle="1" w:styleId="310">
    <w:name w:val="Нет списка31"/>
    <w:next w:val="a3"/>
    <w:semiHidden/>
    <w:rsid w:val="00387E4A"/>
  </w:style>
  <w:style w:type="numbering" w:customStyle="1" w:styleId="410">
    <w:name w:val="Нет списка41"/>
    <w:next w:val="a3"/>
    <w:semiHidden/>
    <w:rsid w:val="00387E4A"/>
  </w:style>
  <w:style w:type="numbering" w:customStyle="1" w:styleId="51">
    <w:name w:val="Нет списка51"/>
    <w:next w:val="a3"/>
    <w:semiHidden/>
    <w:rsid w:val="00387E4A"/>
  </w:style>
  <w:style w:type="numbering" w:customStyle="1" w:styleId="61">
    <w:name w:val="Нет списка61"/>
    <w:next w:val="a3"/>
    <w:semiHidden/>
    <w:rsid w:val="00387E4A"/>
  </w:style>
  <w:style w:type="numbering" w:customStyle="1" w:styleId="9">
    <w:name w:val="Нет списка9"/>
    <w:next w:val="a3"/>
    <w:semiHidden/>
    <w:rsid w:val="00387E4A"/>
  </w:style>
  <w:style w:type="table" w:customStyle="1" w:styleId="36">
    <w:name w:val="Сетка таблицы3"/>
    <w:basedOn w:val="a2"/>
    <w:next w:val="aff"/>
    <w:rsid w:val="0038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Нижний колонтитул2"/>
    <w:basedOn w:val="a0"/>
    <w:rsid w:val="00387E4A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bidi="ru-RU"/>
    </w:rPr>
  </w:style>
  <w:style w:type="paragraph" w:customStyle="1" w:styleId="2b">
    <w:name w:val="Без интервала2"/>
    <w:basedOn w:val="a0"/>
    <w:rsid w:val="00387E4A"/>
    <w:rPr>
      <w:rFonts w:ascii="Calibri" w:hAnsi="Calibri"/>
      <w:szCs w:val="32"/>
      <w:lang w:val="en-US" w:eastAsia="en-US"/>
    </w:rPr>
  </w:style>
  <w:style w:type="paragraph" w:customStyle="1" w:styleId="aff0">
    <w:name w:val="Нормальный (таблица)"/>
    <w:basedOn w:val="a0"/>
    <w:next w:val="a0"/>
    <w:uiPriority w:val="99"/>
    <w:rsid w:val="00387E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0"/>
    <w:next w:val="a0"/>
    <w:uiPriority w:val="99"/>
    <w:rsid w:val="00387E4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extBoldCenter">
    <w:name w:val="TextBoldCenter"/>
    <w:basedOn w:val="a0"/>
    <w:rsid w:val="00387E4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387E4A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11">
    <w:name w:val="Без интервала11"/>
    <w:uiPriority w:val="99"/>
    <w:rsid w:val="00387E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0"/>
    <w:rsid w:val="00387E4A"/>
    <w:pPr>
      <w:autoSpaceDE w:val="0"/>
      <w:autoSpaceDN w:val="0"/>
      <w:ind w:firstLine="567"/>
      <w:jc w:val="both"/>
    </w:pPr>
  </w:style>
  <w:style w:type="paragraph" w:styleId="aff2">
    <w:name w:val="endnote text"/>
    <w:basedOn w:val="a0"/>
    <w:link w:val="aff3"/>
    <w:rsid w:val="00387E4A"/>
    <w:pPr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3">
    <w:name w:val="Текст концевой сноски Знак"/>
    <w:basedOn w:val="a1"/>
    <w:link w:val="aff2"/>
    <w:rsid w:val="00387E4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e">
    <w:name w:val="Абзац списка Знак"/>
    <w:link w:val="afd"/>
    <w:uiPriority w:val="34"/>
    <w:rsid w:val="00387E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f4">
    <w:name w:val="наименование"/>
    <w:basedOn w:val="a0"/>
    <w:rsid w:val="00387E4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5">
    <w:name w:val="Plain Text"/>
    <w:basedOn w:val="a0"/>
    <w:link w:val="aff6"/>
    <w:rsid w:val="00387E4A"/>
    <w:rPr>
      <w:rFonts w:ascii="Courier New" w:eastAsia="Calibri" w:hAnsi="Courier New"/>
      <w:sz w:val="20"/>
      <w:szCs w:val="20"/>
      <w:lang w:val="x-none"/>
    </w:rPr>
  </w:style>
  <w:style w:type="character" w:customStyle="1" w:styleId="aff6">
    <w:name w:val="Текст Знак"/>
    <w:basedOn w:val="a1"/>
    <w:link w:val="aff5"/>
    <w:rsid w:val="00387E4A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ff7">
    <w:name w:val="Emphasis"/>
    <w:qFormat/>
    <w:rsid w:val="00387E4A"/>
    <w:rPr>
      <w:i/>
      <w:iCs/>
    </w:rPr>
  </w:style>
  <w:style w:type="paragraph" w:customStyle="1" w:styleId="1a">
    <w:name w:val="Основной текст1"/>
    <w:rsid w:val="00387E4A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8">
    <w:name w:val="footnote text"/>
    <w:basedOn w:val="a0"/>
    <w:link w:val="aff9"/>
    <w:uiPriority w:val="99"/>
    <w:semiHidden/>
    <w:rsid w:val="00387E4A"/>
    <w:rPr>
      <w:sz w:val="20"/>
      <w:szCs w:val="20"/>
      <w:lang w:val="x-none" w:eastAsia="x-none"/>
    </w:rPr>
  </w:style>
  <w:style w:type="character" w:customStyle="1" w:styleId="aff9">
    <w:name w:val="Текст сноски Знак"/>
    <w:basedOn w:val="a1"/>
    <w:link w:val="aff8"/>
    <w:uiPriority w:val="99"/>
    <w:semiHidden/>
    <w:rsid w:val="00387E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a">
    <w:name w:val="footnote reference"/>
    <w:semiHidden/>
    <w:rsid w:val="00387E4A"/>
    <w:rPr>
      <w:vertAlign w:val="superscript"/>
    </w:rPr>
  </w:style>
  <w:style w:type="character" w:customStyle="1" w:styleId="xdexpressionboxxddatabindingui">
    <w:name w:val="xdexpressionbox xddatabindingui"/>
    <w:rsid w:val="00387E4A"/>
  </w:style>
  <w:style w:type="paragraph" w:customStyle="1" w:styleId="affb">
    <w:name w:val="основной"/>
    <w:basedOn w:val="a0"/>
    <w:rsid w:val="00387E4A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rezul">
    <w:name w:val="rezul"/>
    <w:basedOn w:val="a0"/>
    <w:rsid w:val="00387E4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dress">
    <w:name w:val="adress"/>
    <w:basedOn w:val="a0"/>
    <w:rsid w:val="00387E4A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customStyle="1" w:styleId="Default">
    <w:name w:val="Default"/>
    <w:rsid w:val="00387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387E4A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character" w:customStyle="1" w:styleId="af1">
    <w:name w:val="Без интервала Знак"/>
    <w:link w:val="af0"/>
    <w:uiPriority w:val="1"/>
    <w:locked/>
    <w:rsid w:val="00387E4A"/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character" w:styleId="affc">
    <w:name w:val="annotation reference"/>
    <w:uiPriority w:val="99"/>
    <w:semiHidden/>
    <w:unhideWhenUsed/>
    <w:rsid w:val="00387E4A"/>
    <w:rPr>
      <w:sz w:val="16"/>
      <w:szCs w:val="16"/>
    </w:rPr>
  </w:style>
  <w:style w:type="paragraph" w:styleId="affd">
    <w:name w:val="annotation text"/>
    <w:basedOn w:val="a0"/>
    <w:link w:val="affe"/>
    <w:unhideWhenUsed/>
    <w:rsid w:val="00387E4A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e">
    <w:name w:val="Текст примечания Знак"/>
    <w:basedOn w:val="a1"/>
    <w:link w:val="affd"/>
    <w:rsid w:val="00387E4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387E4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387E4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ff1">
    <w:name w:val="Revision"/>
    <w:hidden/>
    <w:uiPriority w:val="99"/>
    <w:semiHidden/>
    <w:rsid w:val="00387E4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2">
    <w:name w:val="endnote reference"/>
    <w:uiPriority w:val="99"/>
    <w:semiHidden/>
    <w:unhideWhenUsed/>
    <w:rsid w:val="00387E4A"/>
    <w:rPr>
      <w:vertAlign w:val="superscript"/>
    </w:rPr>
  </w:style>
  <w:style w:type="character" w:customStyle="1" w:styleId="Tahoma14">
    <w:name w:val="Стиль Tahoma 14 пт полужирный"/>
    <w:uiPriority w:val="99"/>
    <w:rsid w:val="00387E4A"/>
    <w:rPr>
      <w:rFonts w:ascii="Times New Roman" w:hAnsi="Times New Roman"/>
      <w:b/>
      <w:sz w:val="28"/>
    </w:rPr>
  </w:style>
  <w:style w:type="paragraph" w:styleId="HTML">
    <w:name w:val="HTML Preformatted"/>
    <w:basedOn w:val="a0"/>
    <w:link w:val="HTML0"/>
    <w:uiPriority w:val="99"/>
    <w:unhideWhenUsed/>
    <w:rsid w:val="00387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uiPriority w:val="99"/>
    <w:rsid w:val="00387E4A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b-message-heademail">
    <w:name w:val="b-message-head__email"/>
    <w:basedOn w:val="a1"/>
    <w:rsid w:val="00387E4A"/>
  </w:style>
  <w:style w:type="character" w:customStyle="1" w:styleId="blk">
    <w:name w:val="blk"/>
    <w:basedOn w:val="a1"/>
    <w:rsid w:val="00387E4A"/>
  </w:style>
  <w:style w:type="paragraph" w:styleId="afff3">
    <w:name w:val="Subtitle"/>
    <w:basedOn w:val="a9"/>
    <w:next w:val="a9"/>
    <w:link w:val="afff4"/>
    <w:qFormat/>
    <w:rsid w:val="00387E4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4">
    <w:name w:val="Подзаголовок Знак"/>
    <w:basedOn w:val="a1"/>
    <w:link w:val="afff3"/>
    <w:rsid w:val="00387E4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character" w:customStyle="1" w:styleId="mail-message-sender-email">
    <w:name w:val="mail-message-sender-email"/>
    <w:basedOn w:val="a1"/>
    <w:rsid w:val="00387E4A"/>
  </w:style>
  <w:style w:type="character" w:customStyle="1" w:styleId="afff5">
    <w:name w:val="Активная гипертекстовая ссылка"/>
    <w:uiPriority w:val="99"/>
    <w:rsid w:val="00800DBA"/>
    <w:rPr>
      <w:b w:val="0"/>
      <w:bCs w:val="0"/>
      <w:color w:val="106BBE"/>
      <w:u w:val="single"/>
    </w:rPr>
  </w:style>
  <w:style w:type="paragraph" w:customStyle="1" w:styleId="afff6">
    <w:name w:val="Внимание"/>
    <w:basedOn w:val="a0"/>
    <w:next w:val="a0"/>
    <w:uiPriority w:val="99"/>
    <w:rsid w:val="00800D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7">
    <w:name w:val="Внимание: криминал!!"/>
    <w:basedOn w:val="afff6"/>
    <w:next w:val="a0"/>
    <w:uiPriority w:val="99"/>
    <w:rsid w:val="00800DBA"/>
  </w:style>
  <w:style w:type="paragraph" w:customStyle="1" w:styleId="afff8">
    <w:name w:val="Внимание: недобросовестность!"/>
    <w:basedOn w:val="afff6"/>
    <w:next w:val="a0"/>
    <w:uiPriority w:val="99"/>
    <w:rsid w:val="00800DBA"/>
  </w:style>
  <w:style w:type="character" w:customStyle="1" w:styleId="afff9">
    <w:name w:val="Выделение для Базового Поиска"/>
    <w:uiPriority w:val="99"/>
    <w:rsid w:val="00800DBA"/>
    <w:rPr>
      <w:b/>
      <w:bCs/>
      <w:color w:val="0058A9"/>
    </w:rPr>
  </w:style>
  <w:style w:type="character" w:customStyle="1" w:styleId="afffa">
    <w:name w:val="Выделение для Базового Поиска (курсив)"/>
    <w:uiPriority w:val="99"/>
    <w:rsid w:val="00800DBA"/>
    <w:rPr>
      <w:b/>
      <w:bCs/>
      <w:i/>
      <w:iCs/>
      <w:color w:val="0058A9"/>
    </w:rPr>
  </w:style>
  <w:style w:type="paragraph" w:customStyle="1" w:styleId="afffb">
    <w:name w:val="Дочерний элемент списка"/>
    <w:basedOn w:val="a0"/>
    <w:next w:val="a0"/>
    <w:uiPriority w:val="99"/>
    <w:rsid w:val="00800DB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c">
    <w:name w:val="Основное меню (преемственное)"/>
    <w:basedOn w:val="a0"/>
    <w:next w:val="a0"/>
    <w:uiPriority w:val="99"/>
    <w:rsid w:val="00800D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d">
    <w:basedOn w:val="afffc"/>
    <w:next w:val="a0"/>
    <w:uiPriority w:val="99"/>
    <w:qFormat/>
    <w:rsid w:val="00800DBA"/>
    <w:rPr>
      <w:b/>
      <w:bCs/>
      <w:color w:val="0058A9"/>
      <w:shd w:val="clear" w:color="auto" w:fill="F0F0F0"/>
    </w:rPr>
  </w:style>
  <w:style w:type="paragraph" w:customStyle="1" w:styleId="afffe">
    <w:name w:val="Заголовок группы контролов"/>
    <w:basedOn w:val="a0"/>
    <w:next w:val="a0"/>
    <w:uiPriority w:val="99"/>
    <w:rsid w:val="00800D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uiPriority w:val="99"/>
    <w:rsid w:val="00800DBA"/>
    <w:pPr>
      <w:spacing w:before="0"/>
      <w:outlineLvl w:val="9"/>
    </w:pPr>
    <w:rPr>
      <w:rFonts w:ascii="Arial" w:eastAsia="Times New Roman" w:hAnsi="Arial" w:cs="Arial"/>
      <w:b w:val="0"/>
      <w:bCs w:val="0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800D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1">
    <w:name w:val="Заголовок своего сообщения"/>
    <w:uiPriority w:val="99"/>
    <w:rsid w:val="00800DBA"/>
  </w:style>
  <w:style w:type="paragraph" w:customStyle="1" w:styleId="affff2">
    <w:name w:val="Заголовок статьи"/>
    <w:basedOn w:val="a0"/>
    <w:next w:val="a0"/>
    <w:uiPriority w:val="99"/>
    <w:rsid w:val="00800D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3">
    <w:name w:val="Заголовок чужого сообщения"/>
    <w:uiPriority w:val="99"/>
    <w:rsid w:val="00800DBA"/>
    <w:rPr>
      <w:b/>
      <w:bCs/>
      <w:color w:val="FF0000"/>
    </w:rPr>
  </w:style>
  <w:style w:type="paragraph" w:customStyle="1" w:styleId="affff4">
    <w:name w:val="Заголовок ЭР (левое окно)"/>
    <w:basedOn w:val="a0"/>
    <w:next w:val="a0"/>
    <w:uiPriority w:val="99"/>
    <w:rsid w:val="00800D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0"/>
    <w:uiPriority w:val="99"/>
    <w:rsid w:val="00800DBA"/>
    <w:pPr>
      <w:spacing w:after="0"/>
      <w:jc w:val="left"/>
    </w:pPr>
  </w:style>
  <w:style w:type="paragraph" w:customStyle="1" w:styleId="affff6">
    <w:name w:val="Интерактивный заголовок"/>
    <w:basedOn w:val="af4"/>
    <w:next w:val="a0"/>
    <w:uiPriority w:val="99"/>
    <w:rsid w:val="00800DB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F0F0F0"/>
      <w:lang w:val="ru-RU" w:eastAsia="ru-RU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800D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0"/>
    <w:uiPriority w:val="99"/>
    <w:rsid w:val="00800D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800D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a">
    <w:name w:val="Информация об изменениях документа"/>
    <w:basedOn w:val="af9"/>
    <w:next w:val="a0"/>
    <w:uiPriority w:val="99"/>
    <w:rsid w:val="00800DBA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b">
    <w:name w:val="Текст (лев. подпись)"/>
    <w:basedOn w:val="a0"/>
    <w:next w:val="a0"/>
    <w:uiPriority w:val="99"/>
    <w:rsid w:val="00800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c">
    <w:name w:val="Колонтитул (левый)"/>
    <w:basedOn w:val="affffb"/>
    <w:next w:val="a0"/>
    <w:uiPriority w:val="99"/>
    <w:rsid w:val="00800DBA"/>
    <w:rPr>
      <w:sz w:val="14"/>
      <w:szCs w:val="14"/>
    </w:rPr>
  </w:style>
  <w:style w:type="paragraph" w:customStyle="1" w:styleId="affffd">
    <w:name w:val="Текст (прав. подпись)"/>
    <w:basedOn w:val="a0"/>
    <w:next w:val="a0"/>
    <w:uiPriority w:val="99"/>
    <w:rsid w:val="00800DB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e">
    <w:name w:val="Колонтитул (правый)"/>
    <w:basedOn w:val="affffd"/>
    <w:next w:val="a0"/>
    <w:uiPriority w:val="99"/>
    <w:rsid w:val="00800DBA"/>
    <w:rPr>
      <w:sz w:val="14"/>
      <w:szCs w:val="14"/>
    </w:rPr>
  </w:style>
  <w:style w:type="paragraph" w:customStyle="1" w:styleId="afffff">
    <w:name w:val="Комментарий пользователя"/>
    <w:basedOn w:val="af9"/>
    <w:next w:val="a0"/>
    <w:uiPriority w:val="99"/>
    <w:rsid w:val="00800DBA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6"/>
    <w:next w:val="a0"/>
    <w:uiPriority w:val="99"/>
    <w:rsid w:val="00800DBA"/>
  </w:style>
  <w:style w:type="paragraph" w:customStyle="1" w:styleId="afffff1">
    <w:name w:val="Моноширинный"/>
    <w:basedOn w:val="a0"/>
    <w:next w:val="a0"/>
    <w:uiPriority w:val="99"/>
    <w:rsid w:val="00800D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2">
    <w:name w:val="Найденные слова"/>
    <w:uiPriority w:val="99"/>
    <w:rsid w:val="00800DBA"/>
    <w:rPr>
      <w:b w:val="0"/>
      <w:bCs w:val="0"/>
      <w:color w:val="26282F"/>
      <w:shd w:val="clear" w:color="auto" w:fill="auto"/>
    </w:rPr>
  </w:style>
  <w:style w:type="paragraph" w:customStyle="1" w:styleId="afffff3">
    <w:name w:val="Напишите нам"/>
    <w:basedOn w:val="a0"/>
    <w:next w:val="a0"/>
    <w:uiPriority w:val="99"/>
    <w:rsid w:val="00800DB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f4">
    <w:name w:val="Не вступил в силу"/>
    <w:uiPriority w:val="99"/>
    <w:rsid w:val="00800DBA"/>
    <w:rPr>
      <w:b w:val="0"/>
      <w:bCs w:val="0"/>
      <w:color w:val="000000"/>
      <w:shd w:val="clear" w:color="auto" w:fill="auto"/>
    </w:rPr>
  </w:style>
  <w:style w:type="paragraph" w:customStyle="1" w:styleId="afffff5">
    <w:name w:val="Необходимые документы"/>
    <w:basedOn w:val="afff6"/>
    <w:next w:val="a0"/>
    <w:uiPriority w:val="99"/>
    <w:rsid w:val="00800DBA"/>
    <w:pPr>
      <w:ind w:firstLine="118"/>
    </w:pPr>
  </w:style>
  <w:style w:type="paragraph" w:customStyle="1" w:styleId="afffff6">
    <w:name w:val="Оглавление"/>
    <w:basedOn w:val="afa"/>
    <w:next w:val="a0"/>
    <w:uiPriority w:val="99"/>
    <w:rsid w:val="00800DBA"/>
    <w:pPr>
      <w:widowControl w:val="0"/>
      <w:ind w:left="140"/>
      <w:jc w:val="left"/>
    </w:pPr>
  </w:style>
  <w:style w:type="character" w:customStyle="1" w:styleId="afffff7">
    <w:name w:val="Опечатки"/>
    <w:uiPriority w:val="99"/>
    <w:rsid w:val="00800DBA"/>
    <w:rPr>
      <w:color w:val="FF0000"/>
    </w:rPr>
  </w:style>
  <w:style w:type="paragraph" w:customStyle="1" w:styleId="afffff8">
    <w:name w:val="Переменная часть"/>
    <w:basedOn w:val="afffc"/>
    <w:next w:val="a0"/>
    <w:uiPriority w:val="99"/>
    <w:rsid w:val="00800DBA"/>
    <w:rPr>
      <w:sz w:val="18"/>
      <w:szCs w:val="18"/>
    </w:rPr>
  </w:style>
  <w:style w:type="paragraph" w:customStyle="1" w:styleId="afffff9">
    <w:name w:val="Подвал для информации об изменениях"/>
    <w:basedOn w:val="1"/>
    <w:next w:val="a0"/>
    <w:uiPriority w:val="99"/>
    <w:rsid w:val="00800DBA"/>
    <w:pPr>
      <w:outlineLvl w:val="9"/>
    </w:pPr>
    <w:rPr>
      <w:rFonts w:ascii="Arial" w:eastAsia="Times New Roman" w:hAnsi="Arial" w:cs="Arial"/>
      <w:b w:val="0"/>
      <w:bCs w:val="0"/>
      <w:sz w:val="18"/>
      <w:szCs w:val="18"/>
    </w:rPr>
  </w:style>
  <w:style w:type="paragraph" w:customStyle="1" w:styleId="afffffa">
    <w:name w:val="Подзаголовок для информации об изменениях"/>
    <w:basedOn w:val="affff7"/>
    <w:next w:val="a0"/>
    <w:uiPriority w:val="99"/>
    <w:rsid w:val="00800DBA"/>
    <w:rPr>
      <w:b/>
      <w:bCs/>
    </w:rPr>
  </w:style>
  <w:style w:type="paragraph" w:customStyle="1" w:styleId="afffffb">
    <w:name w:val="Подчёркнутый текст"/>
    <w:basedOn w:val="a0"/>
    <w:next w:val="a0"/>
    <w:uiPriority w:val="99"/>
    <w:rsid w:val="00800DB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c">
    <w:name w:val="Постоянная часть"/>
    <w:basedOn w:val="afffc"/>
    <w:next w:val="a0"/>
    <w:uiPriority w:val="99"/>
    <w:rsid w:val="00800DBA"/>
    <w:rPr>
      <w:sz w:val="20"/>
      <w:szCs w:val="20"/>
    </w:rPr>
  </w:style>
  <w:style w:type="paragraph" w:customStyle="1" w:styleId="afffffd">
    <w:name w:val="Пример."/>
    <w:basedOn w:val="afff6"/>
    <w:next w:val="a0"/>
    <w:uiPriority w:val="99"/>
    <w:rsid w:val="00800DBA"/>
  </w:style>
  <w:style w:type="paragraph" w:customStyle="1" w:styleId="afffffe">
    <w:name w:val="Примечание."/>
    <w:basedOn w:val="afff6"/>
    <w:next w:val="a0"/>
    <w:uiPriority w:val="99"/>
    <w:rsid w:val="00800DBA"/>
  </w:style>
  <w:style w:type="character" w:customStyle="1" w:styleId="affffff">
    <w:name w:val="Продолжение ссылки"/>
    <w:uiPriority w:val="99"/>
    <w:rsid w:val="00800DBA"/>
  </w:style>
  <w:style w:type="paragraph" w:customStyle="1" w:styleId="affffff0">
    <w:name w:val="Словарная статья"/>
    <w:basedOn w:val="a0"/>
    <w:next w:val="a0"/>
    <w:uiPriority w:val="99"/>
    <w:rsid w:val="00800D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1">
    <w:name w:val="Сравнение редакций"/>
    <w:uiPriority w:val="99"/>
    <w:rsid w:val="00800DBA"/>
    <w:rPr>
      <w:b w:val="0"/>
      <w:bCs w:val="0"/>
      <w:color w:val="26282F"/>
    </w:rPr>
  </w:style>
  <w:style w:type="character" w:customStyle="1" w:styleId="affffff2">
    <w:name w:val="Сравнение редакций. Удаленный фрагмент"/>
    <w:uiPriority w:val="99"/>
    <w:rsid w:val="00800DBA"/>
    <w:rPr>
      <w:color w:val="000000"/>
      <w:shd w:val="clear" w:color="auto" w:fill="auto"/>
    </w:rPr>
  </w:style>
  <w:style w:type="paragraph" w:customStyle="1" w:styleId="affffff3">
    <w:name w:val="Ссылка на официальную публикацию"/>
    <w:basedOn w:val="a0"/>
    <w:next w:val="a0"/>
    <w:uiPriority w:val="99"/>
    <w:rsid w:val="00800D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f4">
    <w:name w:val="Ссылка на утративший силу документ"/>
    <w:uiPriority w:val="99"/>
    <w:rsid w:val="00800DBA"/>
    <w:rPr>
      <w:b w:val="0"/>
      <w:bCs w:val="0"/>
      <w:color w:val="auto"/>
    </w:rPr>
  </w:style>
  <w:style w:type="paragraph" w:customStyle="1" w:styleId="affffff5">
    <w:name w:val="Текст в таблице"/>
    <w:basedOn w:val="aff0"/>
    <w:next w:val="a0"/>
    <w:uiPriority w:val="99"/>
    <w:rsid w:val="00800DBA"/>
    <w:pPr>
      <w:ind w:firstLine="500"/>
    </w:pPr>
  </w:style>
  <w:style w:type="paragraph" w:customStyle="1" w:styleId="affffff6">
    <w:name w:val="Текст ЭР (см. также)"/>
    <w:basedOn w:val="a0"/>
    <w:next w:val="a0"/>
    <w:uiPriority w:val="99"/>
    <w:rsid w:val="00800D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7">
    <w:name w:val="Технический комментарий"/>
    <w:basedOn w:val="a0"/>
    <w:next w:val="a0"/>
    <w:uiPriority w:val="99"/>
    <w:rsid w:val="00800D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8">
    <w:name w:val="Утратил силу"/>
    <w:uiPriority w:val="99"/>
    <w:rsid w:val="00800DBA"/>
    <w:rPr>
      <w:b w:val="0"/>
      <w:bCs w:val="0"/>
      <w:strike/>
      <w:color w:val="auto"/>
    </w:rPr>
  </w:style>
  <w:style w:type="paragraph" w:customStyle="1" w:styleId="affffff9">
    <w:name w:val="Формула"/>
    <w:basedOn w:val="a0"/>
    <w:next w:val="a0"/>
    <w:uiPriority w:val="99"/>
    <w:rsid w:val="00800D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a">
    <w:name w:val="Центрированный (таблица)"/>
    <w:basedOn w:val="aff0"/>
    <w:next w:val="a0"/>
    <w:uiPriority w:val="99"/>
    <w:rsid w:val="00800DB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00D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Standard">
    <w:name w:val="Standard"/>
    <w:rsid w:val="00800DBA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FB9BA1D476E96B116BB22A112AD55F60896BAB90C46C2477109AEED68B05E0B67FAEFCE80k4Q0H" TargetMode="External"/><Relationship Id="rId13" Type="http://schemas.openxmlformats.org/officeDocument/2006/relationships/hyperlink" Target="consultantplus://offline/ref=C5BD59CE01AD0745EFF60BE52BDF8DD20DAB18CC485CBFF11A7FA454F454185EWCI6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C5BD59CE01AD0745EFF60BE52BDF8DD20DAB18CC485CBFF11A7FA454F454185EWCI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BD59CE01AD0745EFF60BE52BDF8DD20DAB18CC485CBFF11A7FA454F454185EWCI6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7FB9BA1D476E96B116BB22A112AD55F60896BAB90C46C2477109AEED68B05E0B67FAEFCF8Bk4Q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FB9BA1D476E96B116A52FB77EF059F003C8BFBB024994132E52F3BA61BA094C28A3A8898F48BE23B233k8Q9H" TargetMode="External"/><Relationship Id="rId14" Type="http://schemas.openxmlformats.org/officeDocument/2006/relationships/hyperlink" Target="mailto:inform1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8829</Words>
  <Characters>50328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4</cp:revision>
  <cp:lastPrinted>2020-12-02T12:01:00Z</cp:lastPrinted>
  <dcterms:created xsi:type="dcterms:W3CDTF">2020-12-02T11:48:00Z</dcterms:created>
  <dcterms:modified xsi:type="dcterms:W3CDTF">2020-12-04T08:40:00Z</dcterms:modified>
</cp:coreProperties>
</file>