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F46" w:rsidRPr="002C0211" w:rsidRDefault="00BD4F46" w:rsidP="00A866C3">
      <w:pPr>
        <w:pStyle w:val="ConsTitle"/>
        <w:widowControl/>
        <w:ind w:right="0"/>
        <w:jc w:val="center"/>
        <w:rPr>
          <w:rFonts w:ascii="Franklin Gothic Demi Cond" w:hAnsi="Franklin Gothic Demi Cond" w:cs="Times New Roman"/>
          <w:i/>
        </w:rPr>
      </w:pPr>
    </w:p>
    <w:p w:rsidR="00BD4F46" w:rsidRDefault="00BD4F46" w:rsidP="00A866C3">
      <w:pPr>
        <w:pStyle w:val="ConsTitle"/>
        <w:widowControl/>
        <w:ind w:right="0"/>
        <w:jc w:val="center"/>
        <w:rPr>
          <w:rFonts w:ascii="Franklin Gothic Demi Cond" w:hAnsi="Franklin Gothic Demi Cond" w:cs="Times New Roman"/>
          <w:i/>
          <w:sz w:val="72"/>
          <w:szCs w:val="72"/>
        </w:rPr>
      </w:pPr>
      <w:r>
        <w:rPr>
          <w:rFonts w:ascii="Franklin Gothic Demi Cond" w:hAnsi="Franklin Gothic Demi Cond" w:cs="Times New Roman"/>
          <w:i/>
          <w:sz w:val="72"/>
          <w:szCs w:val="72"/>
        </w:rPr>
        <w:t>ИНФОРМАЦИОННЫЙ БЮЛЛЕТЕНЬ</w:t>
      </w:r>
    </w:p>
    <w:p w:rsidR="00BD4F46" w:rsidRDefault="00BD4F46" w:rsidP="00A866C3">
      <w:pPr>
        <w:pStyle w:val="ConsTitle"/>
        <w:widowControl/>
        <w:ind w:right="0"/>
        <w:jc w:val="center"/>
        <w:rPr>
          <w:rFonts w:ascii="Franklin Gothic Demi Cond" w:hAnsi="Franklin Gothic Demi Cond" w:cs="Times New Roman"/>
          <w:i/>
          <w:sz w:val="40"/>
          <w:szCs w:val="40"/>
        </w:rPr>
      </w:pPr>
      <w:r>
        <w:rPr>
          <w:rFonts w:ascii="Franklin Gothic Demi Cond" w:hAnsi="Franklin Gothic Demi Cond" w:cs="Times New Roman"/>
          <w:i/>
          <w:sz w:val="48"/>
          <w:szCs w:val="48"/>
        </w:rPr>
        <w:t>ЧАМЗИНСКОГО МУНИЦИПАЛЬНОГО РАЙОНА</w:t>
      </w:r>
    </w:p>
    <w:p w:rsidR="00BD4F46" w:rsidRDefault="00BD4F46" w:rsidP="00A866C3">
      <w:pPr>
        <w:pStyle w:val="ConsTitle"/>
        <w:widowControl/>
        <w:ind w:right="0"/>
        <w:jc w:val="both"/>
        <w:rPr>
          <w:rFonts w:ascii="Franklin Gothic Demi Cond" w:hAnsi="Franklin Gothic Demi Cond" w:cs="Times New Roman"/>
          <w:b w:val="0"/>
          <w:i/>
          <w:sz w:val="40"/>
          <w:szCs w:val="40"/>
        </w:rPr>
      </w:pPr>
    </w:p>
    <w:p w:rsidR="00BD4F46" w:rsidRDefault="00BD4F46" w:rsidP="00A866C3">
      <w:pPr>
        <w:pStyle w:val="ConsTitle"/>
        <w:widowControl/>
        <w:ind w:right="0"/>
        <w:jc w:val="both"/>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Является  официальным   печатным  изданием</w:t>
      </w:r>
    </w:p>
    <w:p w:rsidR="00BD4F46" w:rsidRDefault="00BD4F46" w:rsidP="00A866C3">
      <w:pPr>
        <w:pStyle w:val="ConsTitle"/>
        <w:widowControl/>
        <w:ind w:right="0"/>
        <w:jc w:val="both"/>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Чамзинского  муниципального  района</w:t>
      </w:r>
    </w:p>
    <w:p w:rsidR="00BD4F46" w:rsidRDefault="00BD4F46" w:rsidP="00A866C3">
      <w:pPr>
        <w:pStyle w:val="ConsTitle"/>
        <w:widowControl/>
        <w:ind w:right="0"/>
        <w:jc w:val="both"/>
        <w:rPr>
          <w:rFonts w:ascii="Franklin Gothic Demi Cond" w:hAnsi="Franklin Gothic Demi Cond" w:cs="Times New Roman"/>
          <w:b w:val="0"/>
          <w:i/>
          <w:sz w:val="24"/>
          <w:szCs w:val="24"/>
        </w:rPr>
      </w:pPr>
    </w:p>
    <w:p w:rsidR="00BD4F46" w:rsidRDefault="00BD4F46" w:rsidP="00A866C3">
      <w:pPr>
        <w:pStyle w:val="ConsTitle"/>
        <w:widowControl/>
        <w:ind w:right="0"/>
        <w:jc w:val="both"/>
        <w:rPr>
          <w:rFonts w:ascii="Franklin Gothic Demi Cond" w:hAnsi="Franklin Gothic Demi Cond"/>
          <w:b w:val="0"/>
          <w:bCs w:val="0"/>
          <w:i/>
          <w:sz w:val="72"/>
          <w:szCs w:val="72"/>
        </w:rPr>
      </w:pPr>
      <w:r>
        <w:rPr>
          <w:rFonts w:ascii="Franklin Gothic Demi Cond" w:hAnsi="Franklin Gothic Demi Cond" w:cs="Times New Roman"/>
          <w:b w:val="0"/>
          <w:i/>
          <w:sz w:val="24"/>
          <w:szCs w:val="24"/>
        </w:rPr>
        <w:t xml:space="preserve">28 апреля  2020г.                                                                                                                </w:t>
      </w:r>
      <w:r>
        <w:rPr>
          <w:rFonts w:ascii="Franklin Gothic Demi Cond" w:hAnsi="Franklin Gothic Demi Cond" w:cs="Times New Roman"/>
          <w:b w:val="0"/>
          <w:i/>
          <w:sz w:val="24"/>
          <w:szCs w:val="24"/>
        </w:rPr>
        <w:tab/>
        <w:t xml:space="preserve">                                         № 10 (257)</w:t>
      </w:r>
    </w:p>
    <w:p w:rsidR="00BD4F46" w:rsidRDefault="00BD4F46" w:rsidP="00A866C3">
      <w:pPr>
        <w:pBdr>
          <w:bottom w:val="single" w:sz="12" w:space="1" w:color="auto"/>
        </w:pBdr>
        <w:tabs>
          <w:tab w:val="left" w:pos="142"/>
          <w:tab w:val="left" w:pos="10773"/>
        </w:tabs>
        <w:autoSpaceDE w:val="0"/>
        <w:autoSpaceDN w:val="0"/>
        <w:adjustRightInd w:val="0"/>
        <w:jc w:val="center"/>
        <w:rPr>
          <w:rFonts w:ascii="Franklin Gothic Demi Cond" w:hAnsi="Franklin Gothic Demi Cond"/>
          <w:bCs/>
          <w:i/>
        </w:rPr>
      </w:pPr>
    </w:p>
    <w:p w:rsidR="00BD4F46" w:rsidRDefault="00BD4F46" w:rsidP="00A866C3"/>
    <w:p w:rsidR="00BD4F46" w:rsidRDefault="00BD4F46" w:rsidP="00A866C3">
      <w:pPr>
        <w:tabs>
          <w:tab w:val="left" w:pos="993"/>
        </w:tabs>
        <w:spacing w:line="276" w:lineRule="auto"/>
        <w:jc w:val="both"/>
        <w:rPr>
          <w:rFonts w:eastAsia="Calibri"/>
          <w:sz w:val="22"/>
          <w:szCs w:val="22"/>
        </w:rPr>
      </w:pPr>
    </w:p>
    <w:p w:rsidR="00132293" w:rsidRDefault="00132293" w:rsidP="00A866C3">
      <w:pPr>
        <w:pStyle w:val="ae"/>
        <w:jc w:val="center"/>
        <w:rPr>
          <w:b w:val="0"/>
          <w:sz w:val="22"/>
          <w:szCs w:val="22"/>
        </w:rPr>
      </w:pPr>
    </w:p>
    <w:p w:rsidR="00132293" w:rsidRPr="00121C93" w:rsidRDefault="00132293" w:rsidP="00132293">
      <w:pPr>
        <w:jc w:val="center"/>
        <w:rPr>
          <w:b/>
          <w:sz w:val="22"/>
          <w:szCs w:val="22"/>
        </w:rPr>
      </w:pPr>
      <w:r w:rsidRPr="00121C93">
        <w:rPr>
          <w:b/>
          <w:sz w:val="22"/>
          <w:szCs w:val="22"/>
        </w:rPr>
        <w:t xml:space="preserve">АДМИНИСТРАЦИЯ ЧАМЗИНСКОГО  МУНИЦИПАЛЬНОГО РАЙОНА </w:t>
      </w:r>
    </w:p>
    <w:p w:rsidR="00132293" w:rsidRPr="00121C93" w:rsidRDefault="00132293" w:rsidP="00132293">
      <w:pPr>
        <w:jc w:val="center"/>
        <w:rPr>
          <w:b/>
          <w:sz w:val="22"/>
          <w:szCs w:val="22"/>
        </w:rPr>
      </w:pPr>
      <w:r w:rsidRPr="00121C93">
        <w:rPr>
          <w:b/>
          <w:sz w:val="22"/>
          <w:szCs w:val="22"/>
        </w:rPr>
        <w:t>РЕСПУБЛИКИ МОРДОВИЯ</w:t>
      </w:r>
    </w:p>
    <w:p w:rsidR="00132293" w:rsidRPr="00121C93" w:rsidRDefault="00132293" w:rsidP="00132293">
      <w:pPr>
        <w:pStyle w:val="1"/>
        <w:rPr>
          <w:sz w:val="22"/>
          <w:szCs w:val="22"/>
        </w:rPr>
      </w:pPr>
    </w:p>
    <w:p w:rsidR="00132293" w:rsidRPr="00121C93" w:rsidRDefault="00132293" w:rsidP="00132293">
      <w:pPr>
        <w:pStyle w:val="1"/>
        <w:rPr>
          <w:sz w:val="22"/>
          <w:szCs w:val="22"/>
        </w:rPr>
      </w:pPr>
      <w:r w:rsidRPr="00121C93">
        <w:rPr>
          <w:sz w:val="22"/>
          <w:szCs w:val="22"/>
        </w:rPr>
        <w:t>П О С Т А Н О В Л Е Н И Е</w:t>
      </w:r>
    </w:p>
    <w:p w:rsidR="00132293" w:rsidRPr="00121C93" w:rsidRDefault="00132293" w:rsidP="00132293">
      <w:pPr>
        <w:rPr>
          <w:sz w:val="22"/>
          <w:szCs w:val="22"/>
        </w:rPr>
      </w:pPr>
    </w:p>
    <w:p w:rsidR="00132293" w:rsidRPr="00121C93" w:rsidRDefault="00132293" w:rsidP="00132293">
      <w:pPr>
        <w:jc w:val="center"/>
        <w:rPr>
          <w:sz w:val="22"/>
          <w:szCs w:val="22"/>
        </w:rPr>
      </w:pPr>
      <w:r w:rsidRPr="00121C93">
        <w:rPr>
          <w:sz w:val="22"/>
          <w:szCs w:val="22"/>
        </w:rPr>
        <w:t>р.п.Чамзинка</w:t>
      </w:r>
    </w:p>
    <w:p w:rsidR="00132293" w:rsidRPr="00121C93" w:rsidRDefault="00132293" w:rsidP="00132293">
      <w:pPr>
        <w:rPr>
          <w:sz w:val="22"/>
          <w:szCs w:val="22"/>
        </w:rPr>
      </w:pPr>
      <w:r w:rsidRPr="00121C93">
        <w:rPr>
          <w:sz w:val="22"/>
          <w:szCs w:val="22"/>
        </w:rPr>
        <w:t xml:space="preserve">01.04.2020 г.                                                                                                                                 </w:t>
      </w:r>
      <w:r>
        <w:rPr>
          <w:sz w:val="22"/>
          <w:szCs w:val="22"/>
        </w:rPr>
        <w:t xml:space="preserve">         </w:t>
      </w:r>
      <w:r w:rsidRPr="00121C93">
        <w:rPr>
          <w:sz w:val="22"/>
          <w:szCs w:val="22"/>
        </w:rPr>
        <w:t xml:space="preserve">     №195</w:t>
      </w:r>
    </w:p>
    <w:p w:rsidR="00132293" w:rsidRPr="00121C93" w:rsidRDefault="00132293" w:rsidP="00132293">
      <w:pPr>
        <w:rPr>
          <w:sz w:val="22"/>
          <w:szCs w:val="22"/>
        </w:rPr>
      </w:pPr>
    </w:p>
    <w:p w:rsidR="00132293" w:rsidRPr="00121C93" w:rsidRDefault="00132293" w:rsidP="00132293">
      <w:pPr>
        <w:jc w:val="center"/>
        <w:rPr>
          <w:b/>
          <w:sz w:val="22"/>
          <w:szCs w:val="22"/>
        </w:rPr>
      </w:pPr>
      <w:r w:rsidRPr="00121C93">
        <w:rPr>
          <w:b/>
          <w:sz w:val="22"/>
          <w:szCs w:val="22"/>
        </w:rPr>
        <w:t>О внесении изменений в постановление Администрации Чамзинского</w:t>
      </w:r>
    </w:p>
    <w:p w:rsidR="00132293" w:rsidRPr="00121C93" w:rsidRDefault="00132293" w:rsidP="00132293">
      <w:pPr>
        <w:jc w:val="center"/>
        <w:rPr>
          <w:b/>
          <w:sz w:val="22"/>
          <w:szCs w:val="22"/>
        </w:rPr>
      </w:pPr>
      <w:r w:rsidRPr="00121C93">
        <w:rPr>
          <w:b/>
          <w:sz w:val="22"/>
          <w:szCs w:val="22"/>
        </w:rPr>
        <w:t xml:space="preserve">муниципального района № 228 от 27.03.2012г. «Об утверждении </w:t>
      </w:r>
    </w:p>
    <w:p w:rsidR="00132293" w:rsidRPr="00121C93" w:rsidRDefault="00132293" w:rsidP="00132293">
      <w:pPr>
        <w:jc w:val="center"/>
        <w:rPr>
          <w:b/>
          <w:sz w:val="22"/>
          <w:szCs w:val="22"/>
        </w:rPr>
      </w:pPr>
      <w:r w:rsidRPr="00121C93">
        <w:rPr>
          <w:b/>
          <w:sz w:val="22"/>
          <w:szCs w:val="22"/>
        </w:rPr>
        <w:t xml:space="preserve">порядка определения объема и условий предоставления субсидий </w:t>
      </w:r>
    </w:p>
    <w:p w:rsidR="00132293" w:rsidRPr="00121C93" w:rsidRDefault="00132293" w:rsidP="00132293">
      <w:pPr>
        <w:jc w:val="center"/>
        <w:rPr>
          <w:b/>
          <w:sz w:val="22"/>
          <w:szCs w:val="22"/>
        </w:rPr>
      </w:pPr>
      <w:r w:rsidRPr="00121C93">
        <w:rPr>
          <w:b/>
          <w:sz w:val="22"/>
          <w:szCs w:val="22"/>
        </w:rPr>
        <w:t xml:space="preserve">на иные цели муниципальным бюджетным и автономным </w:t>
      </w:r>
    </w:p>
    <w:p w:rsidR="00132293" w:rsidRPr="00121C93" w:rsidRDefault="00132293" w:rsidP="00132293">
      <w:pPr>
        <w:jc w:val="center"/>
        <w:rPr>
          <w:b/>
          <w:sz w:val="22"/>
          <w:szCs w:val="22"/>
        </w:rPr>
      </w:pPr>
      <w:r w:rsidRPr="00121C93">
        <w:rPr>
          <w:b/>
          <w:sz w:val="22"/>
          <w:szCs w:val="22"/>
        </w:rPr>
        <w:t>учреждениям из бюджета Чамзинского муниципального района»</w:t>
      </w:r>
    </w:p>
    <w:p w:rsidR="00132293" w:rsidRPr="00121C93" w:rsidRDefault="00132293" w:rsidP="00132293">
      <w:pPr>
        <w:ind w:firstLine="567"/>
        <w:jc w:val="both"/>
        <w:rPr>
          <w:sz w:val="22"/>
          <w:szCs w:val="22"/>
        </w:rPr>
      </w:pPr>
    </w:p>
    <w:p w:rsidR="00132293" w:rsidRPr="00121C93" w:rsidRDefault="00132293" w:rsidP="00132293">
      <w:pPr>
        <w:ind w:firstLine="567"/>
        <w:jc w:val="both"/>
        <w:rPr>
          <w:sz w:val="22"/>
          <w:szCs w:val="22"/>
        </w:rPr>
      </w:pPr>
      <w:r w:rsidRPr="00121C93">
        <w:rPr>
          <w:sz w:val="22"/>
          <w:szCs w:val="22"/>
        </w:rPr>
        <w:t>В соответствии со статьей 78.1 Бюджетного кодекса Российской Федерации, Администрации Чамзинского муниципального района</w:t>
      </w:r>
    </w:p>
    <w:p w:rsidR="00132293" w:rsidRPr="00121C93" w:rsidRDefault="00132293" w:rsidP="00132293">
      <w:pPr>
        <w:rPr>
          <w:sz w:val="22"/>
          <w:szCs w:val="22"/>
        </w:rPr>
      </w:pPr>
    </w:p>
    <w:p w:rsidR="00132293" w:rsidRPr="00121C93" w:rsidRDefault="00132293" w:rsidP="00132293">
      <w:pPr>
        <w:jc w:val="center"/>
        <w:rPr>
          <w:sz w:val="22"/>
          <w:szCs w:val="22"/>
        </w:rPr>
      </w:pPr>
      <w:r w:rsidRPr="00121C93">
        <w:rPr>
          <w:sz w:val="22"/>
          <w:szCs w:val="22"/>
        </w:rPr>
        <w:t>ПОСТАНОВЛЯЕТ:</w:t>
      </w:r>
    </w:p>
    <w:p w:rsidR="00132293" w:rsidRPr="00121C93" w:rsidRDefault="00132293" w:rsidP="00132293">
      <w:pPr>
        <w:jc w:val="both"/>
        <w:rPr>
          <w:sz w:val="22"/>
          <w:szCs w:val="22"/>
        </w:rPr>
      </w:pPr>
    </w:p>
    <w:p w:rsidR="00132293" w:rsidRPr="00121C93" w:rsidRDefault="00132293" w:rsidP="00132293">
      <w:pPr>
        <w:ind w:firstLine="540"/>
        <w:jc w:val="both"/>
        <w:rPr>
          <w:sz w:val="22"/>
          <w:szCs w:val="22"/>
        </w:rPr>
      </w:pPr>
      <w:r w:rsidRPr="00121C93">
        <w:rPr>
          <w:sz w:val="22"/>
          <w:szCs w:val="22"/>
        </w:rPr>
        <w:t>1. Внести изменения в порядок определения объема и условий предоставления субсидий на иные цели муниципальным бюджетным и автономным учреждениям из бюджета Чамзинского муниципального района (далее по тексту Порядок), утвержденный Постановлением Администрации Чамзинского муниципального района от 27.01.2014 года №59, от 08.12.2014 года №968, от 30.01.2017 года №60, от 29.11.2017 года №871, от 06.07.2018 года №433, от 20.10.2018 года №689, от 31.10.2018 года №713, от 15.11.2018 года №757, от 11.12.2018 года №794, от 15.04.2019 года №265, от 10.06.2019 года №391, от 14.08.2019 года №609), следующие изменения:</w:t>
      </w:r>
    </w:p>
    <w:p w:rsidR="00132293" w:rsidRPr="00121C93" w:rsidRDefault="00132293" w:rsidP="00132293">
      <w:pPr>
        <w:ind w:firstLine="540"/>
        <w:jc w:val="both"/>
        <w:rPr>
          <w:sz w:val="22"/>
          <w:szCs w:val="22"/>
        </w:rPr>
      </w:pPr>
    </w:p>
    <w:p w:rsidR="00132293" w:rsidRPr="00121C93" w:rsidRDefault="00132293" w:rsidP="00132293">
      <w:pPr>
        <w:numPr>
          <w:ilvl w:val="0"/>
          <w:numId w:val="5"/>
        </w:numPr>
        <w:jc w:val="both"/>
        <w:rPr>
          <w:sz w:val="22"/>
          <w:szCs w:val="22"/>
        </w:rPr>
      </w:pPr>
      <w:r w:rsidRPr="00121C93">
        <w:rPr>
          <w:sz w:val="22"/>
          <w:szCs w:val="22"/>
        </w:rPr>
        <w:t>исключить пункты 9,22,23,25,28 Приложения №1 к Порядку;</w:t>
      </w:r>
    </w:p>
    <w:p w:rsidR="00132293" w:rsidRPr="00121C93" w:rsidRDefault="00132293" w:rsidP="00132293">
      <w:pPr>
        <w:ind w:left="900"/>
        <w:jc w:val="both"/>
        <w:rPr>
          <w:sz w:val="22"/>
          <w:szCs w:val="22"/>
        </w:rPr>
      </w:pPr>
    </w:p>
    <w:p w:rsidR="00132293" w:rsidRPr="00121C93" w:rsidRDefault="00132293" w:rsidP="00132293">
      <w:pPr>
        <w:numPr>
          <w:ilvl w:val="0"/>
          <w:numId w:val="5"/>
        </w:numPr>
        <w:jc w:val="both"/>
        <w:rPr>
          <w:sz w:val="22"/>
          <w:szCs w:val="22"/>
        </w:rPr>
      </w:pPr>
      <w:r w:rsidRPr="00121C93">
        <w:rPr>
          <w:sz w:val="22"/>
          <w:szCs w:val="22"/>
        </w:rPr>
        <w:t>пункты 10-29 Приложения №1 к Порядку считать соответственно пунктами 9-24 Приложения №1 к Порядку;</w:t>
      </w:r>
    </w:p>
    <w:p w:rsidR="00132293" w:rsidRPr="00121C93" w:rsidRDefault="00132293" w:rsidP="00132293">
      <w:pPr>
        <w:pStyle w:val="a6"/>
        <w:rPr>
          <w:sz w:val="22"/>
          <w:szCs w:val="22"/>
        </w:rPr>
      </w:pPr>
    </w:p>
    <w:p w:rsidR="00132293" w:rsidRPr="00121C93" w:rsidRDefault="00132293" w:rsidP="00132293">
      <w:pPr>
        <w:numPr>
          <w:ilvl w:val="0"/>
          <w:numId w:val="5"/>
        </w:numPr>
        <w:jc w:val="both"/>
        <w:rPr>
          <w:sz w:val="22"/>
          <w:szCs w:val="22"/>
        </w:rPr>
      </w:pPr>
      <w:r w:rsidRPr="00121C93">
        <w:rPr>
          <w:sz w:val="22"/>
          <w:szCs w:val="22"/>
        </w:rPr>
        <w:t>дополнить Приложения №1 к Порядку пунктом следующего содержания:</w:t>
      </w:r>
    </w:p>
    <w:tbl>
      <w:tblPr>
        <w:tblpPr w:leftFromText="180" w:rightFromText="180" w:vertAnchor="text" w:horzAnchor="margin" w:tblpY="192"/>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5"/>
        <w:gridCol w:w="1587"/>
        <w:gridCol w:w="3827"/>
        <w:gridCol w:w="4500"/>
      </w:tblGrid>
      <w:tr w:rsidR="00132293" w:rsidRPr="00132293" w:rsidTr="000545D1">
        <w:tblPrEx>
          <w:tblCellMar>
            <w:top w:w="0" w:type="dxa"/>
            <w:left w:w="0" w:type="dxa"/>
            <w:bottom w:w="0" w:type="dxa"/>
            <w:right w:w="0" w:type="dxa"/>
          </w:tblCellMar>
        </w:tblPrEx>
        <w:trPr>
          <w:cantSplit/>
        </w:trPr>
        <w:tc>
          <w:tcPr>
            <w:tcW w:w="545" w:type="dxa"/>
            <w:shd w:val="clear" w:color="auto" w:fill="FFFFFF"/>
          </w:tcPr>
          <w:p w:rsidR="00132293" w:rsidRPr="00132293" w:rsidRDefault="00132293" w:rsidP="000545D1">
            <w:pPr>
              <w:keepLines/>
              <w:widowControl w:val="0"/>
              <w:autoSpaceDE w:val="0"/>
              <w:autoSpaceDN w:val="0"/>
              <w:adjustRightInd w:val="0"/>
              <w:ind w:right="37"/>
              <w:jc w:val="center"/>
              <w:rPr>
                <w:sz w:val="20"/>
                <w:szCs w:val="20"/>
              </w:rPr>
            </w:pPr>
            <w:r w:rsidRPr="00132293">
              <w:rPr>
                <w:sz w:val="20"/>
                <w:szCs w:val="20"/>
              </w:rPr>
              <w:t>25</w:t>
            </w:r>
          </w:p>
        </w:tc>
        <w:tc>
          <w:tcPr>
            <w:tcW w:w="1587" w:type="dxa"/>
            <w:shd w:val="clear" w:color="auto" w:fill="FFFFFF"/>
          </w:tcPr>
          <w:p w:rsidR="00132293" w:rsidRPr="00132293" w:rsidRDefault="00132293" w:rsidP="000545D1">
            <w:pPr>
              <w:pStyle w:val="s1"/>
              <w:jc w:val="center"/>
              <w:rPr>
                <w:sz w:val="20"/>
                <w:szCs w:val="20"/>
              </w:rPr>
            </w:pPr>
            <w:r w:rsidRPr="00132293">
              <w:rPr>
                <w:sz w:val="20"/>
                <w:szCs w:val="20"/>
              </w:rPr>
              <w:t>1200342090</w:t>
            </w:r>
          </w:p>
        </w:tc>
        <w:tc>
          <w:tcPr>
            <w:tcW w:w="3827" w:type="dxa"/>
            <w:shd w:val="clear" w:color="auto" w:fill="FFFFFF"/>
          </w:tcPr>
          <w:p w:rsidR="00132293" w:rsidRPr="00132293" w:rsidRDefault="00132293" w:rsidP="000545D1">
            <w:pPr>
              <w:pStyle w:val="s1"/>
              <w:ind w:left="139"/>
              <w:rPr>
                <w:sz w:val="20"/>
                <w:szCs w:val="20"/>
              </w:rPr>
            </w:pPr>
            <w:r w:rsidRPr="00132293">
              <w:rPr>
                <w:sz w:val="20"/>
                <w:szCs w:val="20"/>
              </w:rPr>
              <w:t>Мероприятия по энергосбережению и повышению энергоэффективности</w:t>
            </w:r>
          </w:p>
        </w:tc>
        <w:tc>
          <w:tcPr>
            <w:tcW w:w="4500" w:type="dxa"/>
            <w:shd w:val="clear" w:color="auto" w:fill="FFFFFF"/>
          </w:tcPr>
          <w:p w:rsidR="00132293" w:rsidRPr="00132293" w:rsidRDefault="00132293" w:rsidP="000545D1">
            <w:pPr>
              <w:pStyle w:val="s1"/>
              <w:ind w:left="141"/>
              <w:rPr>
                <w:sz w:val="20"/>
                <w:szCs w:val="20"/>
              </w:rPr>
            </w:pPr>
            <w:r w:rsidRPr="00132293">
              <w:rPr>
                <w:sz w:val="20"/>
                <w:szCs w:val="20"/>
              </w:rPr>
              <w:t>Проведение мероприятия, направленных на организацию энергосбережения и повышению энергоэффективности муниципальных бюджетных учреждений образования и культуры</w:t>
            </w:r>
          </w:p>
        </w:tc>
      </w:tr>
    </w:tbl>
    <w:p w:rsidR="00132293" w:rsidRPr="00132293" w:rsidRDefault="00132293" w:rsidP="00132293">
      <w:pPr>
        <w:numPr>
          <w:ilvl w:val="0"/>
          <w:numId w:val="5"/>
        </w:numPr>
        <w:jc w:val="both"/>
        <w:rPr>
          <w:sz w:val="20"/>
          <w:szCs w:val="20"/>
        </w:rPr>
      </w:pPr>
      <w:r w:rsidRPr="00132293">
        <w:rPr>
          <w:sz w:val="20"/>
          <w:szCs w:val="20"/>
        </w:rPr>
        <w:t>дополнить Приложения №1 к Порядку пунктом следующего содержания:</w:t>
      </w:r>
    </w:p>
    <w:tbl>
      <w:tblPr>
        <w:tblpPr w:leftFromText="180" w:rightFromText="180" w:vertAnchor="text" w:horzAnchor="margin" w:tblpY="192"/>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5"/>
        <w:gridCol w:w="1587"/>
        <w:gridCol w:w="3827"/>
        <w:gridCol w:w="4500"/>
      </w:tblGrid>
      <w:tr w:rsidR="00132293" w:rsidRPr="00132293" w:rsidTr="000545D1">
        <w:tblPrEx>
          <w:tblCellMar>
            <w:top w:w="0" w:type="dxa"/>
            <w:left w:w="0" w:type="dxa"/>
            <w:bottom w:w="0" w:type="dxa"/>
            <w:right w:w="0" w:type="dxa"/>
          </w:tblCellMar>
        </w:tblPrEx>
        <w:trPr>
          <w:cantSplit/>
        </w:trPr>
        <w:tc>
          <w:tcPr>
            <w:tcW w:w="545" w:type="dxa"/>
            <w:shd w:val="clear" w:color="auto" w:fill="FFFFFF"/>
          </w:tcPr>
          <w:p w:rsidR="00132293" w:rsidRPr="00132293" w:rsidRDefault="00132293" w:rsidP="000545D1">
            <w:pPr>
              <w:keepLines/>
              <w:widowControl w:val="0"/>
              <w:autoSpaceDE w:val="0"/>
              <w:autoSpaceDN w:val="0"/>
              <w:adjustRightInd w:val="0"/>
              <w:ind w:right="37"/>
              <w:jc w:val="center"/>
              <w:rPr>
                <w:sz w:val="20"/>
                <w:szCs w:val="20"/>
              </w:rPr>
            </w:pPr>
            <w:r w:rsidRPr="00132293">
              <w:rPr>
                <w:sz w:val="20"/>
                <w:szCs w:val="20"/>
              </w:rPr>
              <w:lastRenderedPageBreak/>
              <w:t>26</w:t>
            </w:r>
          </w:p>
        </w:tc>
        <w:tc>
          <w:tcPr>
            <w:tcW w:w="1587" w:type="dxa"/>
            <w:shd w:val="clear" w:color="auto" w:fill="FFFFFF"/>
          </w:tcPr>
          <w:p w:rsidR="00132293" w:rsidRPr="00132293" w:rsidRDefault="00132293" w:rsidP="000545D1">
            <w:pPr>
              <w:pStyle w:val="s1"/>
              <w:jc w:val="center"/>
              <w:rPr>
                <w:sz w:val="20"/>
                <w:szCs w:val="20"/>
                <w:lang w:val="en-US"/>
              </w:rPr>
            </w:pPr>
            <w:r w:rsidRPr="00132293">
              <w:rPr>
                <w:sz w:val="20"/>
                <w:szCs w:val="20"/>
              </w:rPr>
              <w:t>05106</w:t>
            </w:r>
            <w:r w:rsidRPr="00132293">
              <w:rPr>
                <w:sz w:val="20"/>
                <w:szCs w:val="20"/>
                <w:lang w:val="en-US"/>
              </w:rPr>
              <w:t>L3060</w:t>
            </w:r>
          </w:p>
        </w:tc>
        <w:tc>
          <w:tcPr>
            <w:tcW w:w="3827" w:type="dxa"/>
            <w:shd w:val="clear" w:color="auto" w:fill="FFFFFF"/>
          </w:tcPr>
          <w:p w:rsidR="00132293" w:rsidRPr="00132293" w:rsidRDefault="00132293" w:rsidP="000545D1">
            <w:pPr>
              <w:pStyle w:val="s1"/>
              <w:ind w:left="139"/>
              <w:rPr>
                <w:sz w:val="20"/>
                <w:szCs w:val="20"/>
              </w:rPr>
            </w:pPr>
            <w:r w:rsidRPr="00132293">
              <w:rPr>
                <w:sz w:val="20"/>
                <w:szCs w:val="20"/>
              </w:rPr>
              <w:t>Модернизация (капитальный ремонт, реконструкция) муниципальных детских школ искусств по видам искусств</w:t>
            </w:r>
          </w:p>
        </w:tc>
        <w:tc>
          <w:tcPr>
            <w:tcW w:w="4500" w:type="dxa"/>
            <w:shd w:val="clear" w:color="auto" w:fill="FFFFFF"/>
          </w:tcPr>
          <w:p w:rsidR="00132293" w:rsidRPr="00132293" w:rsidRDefault="00132293" w:rsidP="000545D1">
            <w:pPr>
              <w:pStyle w:val="s1"/>
              <w:ind w:left="141"/>
              <w:rPr>
                <w:sz w:val="20"/>
                <w:szCs w:val="20"/>
              </w:rPr>
            </w:pPr>
            <w:r w:rsidRPr="00132293">
              <w:rPr>
                <w:sz w:val="20"/>
                <w:szCs w:val="20"/>
              </w:rPr>
              <w:t>Разработка и экспертиза проектно-сметной документации для модернизации (капитального ремонта, реконструкции) муниципальных детских школ искусств; проведение модернизации (капитальный и текущий ремонт, реконструкция) зданий муниципальных детских школ искусств (ремонт кровель и фасадов зданий, классов и музыкальных залов, коридоров, санузлов, систем коммуникаций, электроосвещения, вентиляции, замена оконных блоков, установка пожарной сигнализации, систем видеонаблюдения и т.д.); изготовление технических планов и технических паспортов; проведение обследования и мониторинга технического состояния конструкций здания</w:t>
            </w:r>
          </w:p>
        </w:tc>
      </w:tr>
    </w:tbl>
    <w:p w:rsidR="00132293" w:rsidRPr="00132293" w:rsidRDefault="00132293" w:rsidP="00132293">
      <w:pPr>
        <w:numPr>
          <w:ilvl w:val="0"/>
          <w:numId w:val="5"/>
        </w:numPr>
        <w:jc w:val="both"/>
        <w:rPr>
          <w:sz w:val="20"/>
          <w:szCs w:val="20"/>
        </w:rPr>
      </w:pPr>
      <w:r w:rsidRPr="00132293">
        <w:rPr>
          <w:sz w:val="20"/>
          <w:szCs w:val="20"/>
        </w:rPr>
        <w:t>дополнить Приложения №1 к Порядку пунктом следующего содержания:</w:t>
      </w:r>
    </w:p>
    <w:tbl>
      <w:tblPr>
        <w:tblpPr w:leftFromText="180" w:rightFromText="180" w:vertAnchor="text" w:horzAnchor="margin" w:tblpY="192"/>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5"/>
        <w:gridCol w:w="1587"/>
        <w:gridCol w:w="3827"/>
        <w:gridCol w:w="4500"/>
      </w:tblGrid>
      <w:tr w:rsidR="00132293" w:rsidRPr="00132293" w:rsidTr="000545D1">
        <w:tblPrEx>
          <w:tblCellMar>
            <w:top w:w="0" w:type="dxa"/>
            <w:left w:w="0" w:type="dxa"/>
            <w:bottom w:w="0" w:type="dxa"/>
            <w:right w:w="0" w:type="dxa"/>
          </w:tblCellMar>
        </w:tblPrEx>
        <w:trPr>
          <w:cantSplit/>
        </w:trPr>
        <w:tc>
          <w:tcPr>
            <w:tcW w:w="545" w:type="dxa"/>
            <w:shd w:val="clear" w:color="auto" w:fill="FFFFFF"/>
          </w:tcPr>
          <w:p w:rsidR="00132293" w:rsidRPr="00132293" w:rsidRDefault="00132293" w:rsidP="000545D1">
            <w:pPr>
              <w:keepLines/>
              <w:widowControl w:val="0"/>
              <w:autoSpaceDE w:val="0"/>
              <w:autoSpaceDN w:val="0"/>
              <w:adjustRightInd w:val="0"/>
              <w:ind w:right="37"/>
              <w:jc w:val="center"/>
              <w:rPr>
                <w:sz w:val="20"/>
                <w:szCs w:val="20"/>
              </w:rPr>
            </w:pPr>
            <w:r w:rsidRPr="00132293">
              <w:rPr>
                <w:sz w:val="20"/>
                <w:szCs w:val="20"/>
              </w:rPr>
              <w:t>27</w:t>
            </w:r>
          </w:p>
        </w:tc>
        <w:tc>
          <w:tcPr>
            <w:tcW w:w="1587" w:type="dxa"/>
            <w:shd w:val="clear" w:color="auto" w:fill="FFFFFF"/>
          </w:tcPr>
          <w:p w:rsidR="00132293" w:rsidRPr="00132293" w:rsidRDefault="00132293" w:rsidP="000545D1">
            <w:pPr>
              <w:pStyle w:val="s1"/>
              <w:jc w:val="center"/>
              <w:rPr>
                <w:sz w:val="20"/>
                <w:szCs w:val="20"/>
              </w:rPr>
            </w:pPr>
            <w:r w:rsidRPr="00132293">
              <w:rPr>
                <w:sz w:val="20"/>
                <w:szCs w:val="20"/>
              </w:rPr>
              <w:t>051А155192</w:t>
            </w:r>
          </w:p>
        </w:tc>
        <w:tc>
          <w:tcPr>
            <w:tcW w:w="3827" w:type="dxa"/>
            <w:shd w:val="clear" w:color="auto" w:fill="FFFFFF"/>
          </w:tcPr>
          <w:p w:rsidR="00132293" w:rsidRPr="00132293" w:rsidRDefault="00132293" w:rsidP="000545D1">
            <w:pPr>
              <w:pStyle w:val="s1"/>
              <w:ind w:left="139"/>
              <w:rPr>
                <w:sz w:val="20"/>
                <w:szCs w:val="20"/>
              </w:rPr>
            </w:pPr>
            <w:r w:rsidRPr="00132293">
              <w:rPr>
                <w:sz w:val="20"/>
                <w:szCs w:val="20"/>
              </w:rPr>
              <w:t>Приобретение музыкальных инструментов, оборудования и материалов для детских школ искусств по видам искусств, находящихся в ведении муниципальных образований в сфере культуры</w:t>
            </w:r>
          </w:p>
        </w:tc>
        <w:tc>
          <w:tcPr>
            <w:tcW w:w="4500" w:type="dxa"/>
            <w:shd w:val="clear" w:color="auto" w:fill="FFFFFF"/>
          </w:tcPr>
          <w:p w:rsidR="00132293" w:rsidRPr="00132293" w:rsidRDefault="00132293" w:rsidP="000545D1">
            <w:pPr>
              <w:pStyle w:val="s1"/>
              <w:ind w:left="141"/>
              <w:rPr>
                <w:sz w:val="20"/>
                <w:szCs w:val="20"/>
              </w:rPr>
            </w:pPr>
            <w:r w:rsidRPr="00132293">
              <w:rPr>
                <w:sz w:val="20"/>
                <w:szCs w:val="20"/>
              </w:rPr>
              <w:t>Приобретение музыкальных инструментов, специализированного оборудования и материалов для детских школ искусств</w:t>
            </w:r>
          </w:p>
        </w:tc>
      </w:tr>
    </w:tbl>
    <w:p w:rsidR="00132293" w:rsidRPr="00132293" w:rsidRDefault="00132293" w:rsidP="00132293">
      <w:pPr>
        <w:numPr>
          <w:ilvl w:val="0"/>
          <w:numId w:val="5"/>
        </w:numPr>
        <w:jc w:val="both"/>
        <w:rPr>
          <w:sz w:val="20"/>
          <w:szCs w:val="20"/>
        </w:rPr>
      </w:pPr>
      <w:r w:rsidRPr="00132293">
        <w:rPr>
          <w:sz w:val="20"/>
          <w:szCs w:val="20"/>
        </w:rPr>
        <w:t>дополнить Приложения №1 к Порядку пунктом следующего содержания:</w:t>
      </w:r>
    </w:p>
    <w:tbl>
      <w:tblPr>
        <w:tblpPr w:leftFromText="180" w:rightFromText="180" w:vertAnchor="text" w:horzAnchor="margin" w:tblpY="192"/>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5"/>
        <w:gridCol w:w="1587"/>
        <w:gridCol w:w="3827"/>
        <w:gridCol w:w="4500"/>
      </w:tblGrid>
      <w:tr w:rsidR="00132293" w:rsidRPr="00132293" w:rsidTr="000545D1">
        <w:tblPrEx>
          <w:tblCellMar>
            <w:top w:w="0" w:type="dxa"/>
            <w:left w:w="0" w:type="dxa"/>
            <w:bottom w:w="0" w:type="dxa"/>
            <w:right w:w="0" w:type="dxa"/>
          </w:tblCellMar>
        </w:tblPrEx>
        <w:trPr>
          <w:cantSplit/>
        </w:trPr>
        <w:tc>
          <w:tcPr>
            <w:tcW w:w="545" w:type="dxa"/>
            <w:shd w:val="clear" w:color="auto" w:fill="FFFFFF"/>
          </w:tcPr>
          <w:p w:rsidR="00132293" w:rsidRPr="00132293" w:rsidRDefault="00132293" w:rsidP="000545D1">
            <w:pPr>
              <w:keepLines/>
              <w:widowControl w:val="0"/>
              <w:autoSpaceDE w:val="0"/>
              <w:autoSpaceDN w:val="0"/>
              <w:adjustRightInd w:val="0"/>
              <w:ind w:right="37"/>
              <w:jc w:val="center"/>
              <w:rPr>
                <w:sz w:val="20"/>
                <w:szCs w:val="20"/>
              </w:rPr>
            </w:pPr>
            <w:r w:rsidRPr="00132293">
              <w:rPr>
                <w:sz w:val="20"/>
                <w:szCs w:val="20"/>
              </w:rPr>
              <w:t>28</w:t>
            </w:r>
          </w:p>
        </w:tc>
        <w:tc>
          <w:tcPr>
            <w:tcW w:w="1587" w:type="dxa"/>
            <w:shd w:val="clear" w:color="auto" w:fill="FFFFFF"/>
          </w:tcPr>
          <w:p w:rsidR="00132293" w:rsidRPr="00132293" w:rsidRDefault="00132293" w:rsidP="000545D1">
            <w:pPr>
              <w:pStyle w:val="s1"/>
              <w:jc w:val="center"/>
              <w:rPr>
                <w:sz w:val="20"/>
                <w:szCs w:val="20"/>
              </w:rPr>
            </w:pPr>
            <w:r w:rsidRPr="00132293">
              <w:rPr>
                <w:sz w:val="20"/>
                <w:szCs w:val="20"/>
              </w:rPr>
              <w:t>025Е250970</w:t>
            </w:r>
          </w:p>
        </w:tc>
        <w:tc>
          <w:tcPr>
            <w:tcW w:w="3827" w:type="dxa"/>
            <w:shd w:val="clear" w:color="auto" w:fill="FFFFFF"/>
          </w:tcPr>
          <w:p w:rsidR="00132293" w:rsidRPr="00132293" w:rsidRDefault="00132293" w:rsidP="000545D1">
            <w:pPr>
              <w:pStyle w:val="s1"/>
              <w:ind w:left="139"/>
              <w:rPr>
                <w:sz w:val="20"/>
                <w:szCs w:val="20"/>
              </w:rPr>
            </w:pPr>
            <w:r w:rsidRPr="00132293">
              <w:rPr>
                <w:sz w:val="20"/>
                <w:szCs w:val="20"/>
              </w:rPr>
              <w:t>Создание в общеобразовательных организациях, расположенных в сельской местности и малых городах, условий занятий физической культурой и спортом</w:t>
            </w:r>
          </w:p>
        </w:tc>
        <w:tc>
          <w:tcPr>
            <w:tcW w:w="4500" w:type="dxa"/>
            <w:shd w:val="clear" w:color="auto" w:fill="FFFFFF"/>
          </w:tcPr>
          <w:p w:rsidR="00132293" w:rsidRPr="00132293" w:rsidRDefault="00132293" w:rsidP="000545D1">
            <w:pPr>
              <w:autoSpaceDE w:val="0"/>
              <w:autoSpaceDN w:val="0"/>
              <w:adjustRightInd w:val="0"/>
              <w:ind w:left="141" w:right="108"/>
              <w:jc w:val="both"/>
              <w:rPr>
                <w:sz w:val="20"/>
                <w:szCs w:val="20"/>
              </w:rPr>
            </w:pPr>
            <w:r w:rsidRPr="00132293">
              <w:rPr>
                <w:sz w:val="20"/>
                <w:szCs w:val="20"/>
              </w:rPr>
              <w:t>Капитальный ремонт спортивных залов, оснащение спортивным инвентарем и оборудованием, строительство открытых плоскостных спортивных сооружений</w:t>
            </w:r>
          </w:p>
        </w:tc>
      </w:tr>
    </w:tbl>
    <w:p w:rsidR="00132293" w:rsidRPr="00132293" w:rsidRDefault="00132293" w:rsidP="00132293">
      <w:pPr>
        <w:numPr>
          <w:ilvl w:val="0"/>
          <w:numId w:val="5"/>
        </w:numPr>
        <w:jc w:val="both"/>
        <w:rPr>
          <w:sz w:val="20"/>
          <w:szCs w:val="20"/>
        </w:rPr>
      </w:pPr>
      <w:r w:rsidRPr="00132293">
        <w:rPr>
          <w:sz w:val="20"/>
          <w:szCs w:val="20"/>
        </w:rPr>
        <w:t>дополнить Приложения №1 к Порядку пунктом следующего содержания:</w:t>
      </w:r>
    </w:p>
    <w:tbl>
      <w:tblPr>
        <w:tblpPr w:leftFromText="180" w:rightFromText="180" w:vertAnchor="text" w:horzAnchor="margin" w:tblpY="192"/>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5"/>
        <w:gridCol w:w="1587"/>
        <w:gridCol w:w="3827"/>
        <w:gridCol w:w="4500"/>
      </w:tblGrid>
      <w:tr w:rsidR="00132293" w:rsidRPr="00132293" w:rsidTr="000545D1">
        <w:tblPrEx>
          <w:tblCellMar>
            <w:top w:w="0" w:type="dxa"/>
            <w:left w:w="0" w:type="dxa"/>
            <w:bottom w:w="0" w:type="dxa"/>
            <w:right w:w="0" w:type="dxa"/>
          </w:tblCellMar>
        </w:tblPrEx>
        <w:trPr>
          <w:cantSplit/>
        </w:trPr>
        <w:tc>
          <w:tcPr>
            <w:tcW w:w="545" w:type="dxa"/>
            <w:shd w:val="clear" w:color="auto" w:fill="FFFFFF"/>
          </w:tcPr>
          <w:p w:rsidR="00132293" w:rsidRPr="00132293" w:rsidRDefault="00132293" w:rsidP="000545D1">
            <w:pPr>
              <w:keepLines/>
              <w:widowControl w:val="0"/>
              <w:autoSpaceDE w:val="0"/>
              <w:autoSpaceDN w:val="0"/>
              <w:adjustRightInd w:val="0"/>
              <w:ind w:right="37"/>
              <w:jc w:val="center"/>
              <w:rPr>
                <w:sz w:val="20"/>
                <w:szCs w:val="20"/>
              </w:rPr>
            </w:pPr>
            <w:r w:rsidRPr="00132293">
              <w:rPr>
                <w:sz w:val="20"/>
                <w:szCs w:val="20"/>
              </w:rPr>
              <w:t>29</w:t>
            </w:r>
          </w:p>
        </w:tc>
        <w:tc>
          <w:tcPr>
            <w:tcW w:w="1587" w:type="dxa"/>
            <w:shd w:val="clear" w:color="auto" w:fill="FFFFFF"/>
          </w:tcPr>
          <w:p w:rsidR="00132293" w:rsidRPr="00132293" w:rsidRDefault="00132293" w:rsidP="000545D1">
            <w:pPr>
              <w:pStyle w:val="s1"/>
              <w:jc w:val="center"/>
              <w:rPr>
                <w:sz w:val="20"/>
                <w:szCs w:val="20"/>
              </w:rPr>
            </w:pPr>
            <w:r w:rsidRPr="00132293">
              <w:rPr>
                <w:sz w:val="20"/>
                <w:szCs w:val="20"/>
              </w:rPr>
              <w:t>0510642570</w:t>
            </w:r>
          </w:p>
        </w:tc>
        <w:tc>
          <w:tcPr>
            <w:tcW w:w="3827" w:type="dxa"/>
            <w:shd w:val="clear" w:color="auto" w:fill="FFFFFF"/>
          </w:tcPr>
          <w:p w:rsidR="00132293" w:rsidRPr="00132293" w:rsidRDefault="00132293" w:rsidP="000545D1">
            <w:pPr>
              <w:pStyle w:val="s1"/>
              <w:ind w:left="139"/>
              <w:rPr>
                <w:sz w:val="20"/>
                <w:szCs w:val="20"/>
              </w:rPr>
            </w:pPr>
            <w:r w:rsidRPr="00132293">
              <w:rPr>
                <w:sz w:val="20"/>
                <w:szCs w:val="20"/>
              </w:rPr>
              <w:t>Проектно-изыскательские работы</w:t>
            </w:r>
          </w:p>
        </w:tc>
        <w:tc>
          <w:tcPr>
            <w:tcW w:w="4500" w:type="dxa"/>
            <w:shd w:val="clear" w:color="auto" w:fill="FFFFFF"/>
          </w:tcPr>
          <w:p w:rsidR="00132293" w:rsidRPr="00132293" w:rsidRDefault="00132293" w:rsidP="000545D1">
            <w:pPr>
              <w:autoSpaceDE w:val="0"/>
              <w:autoSpaceDN w:val="0"/>
              <w:adjustRightInd w:val="0"/>
              <w:ind w:left="141" w:right="108"/>
              <w:rPr>
                <w:sz w:val="20"/>
                <w:szCs w:val="20"/>
              </w:rPr>
            </w:pPr>
            <w:r w:rsidRPr="00132293">
              <w:rPr>
                <w:sz w:val="20"/>
                <w:szCs w:val="20"/>
              </w:rPr>
              <w:t>Инженерно-геодезические, инженерно-геологические, инженерно-экологические и изыскательские работы объектов строительства, реконструкции, модернизации</w:t>
            </w:r>
          </w:p>
        </w:tc>
      </w:tr>
    </w:tbl>
    <w:p w:rsidR="00132293" w:rsidRPr="00132293" w:rsidRDefault="00132293" w:rsidP="00132293">
      <w:pPr>
        <w:numPr>
          <w:ilvl w:val="0"/>
          <w:numId w:val="5"/>
        </w:numPr>
        <w:jc w:val="both"/>
        <w:rPr>
          <w:sz w:val="20"/>
          <w:szCs w:val="20"/>
        </w:rPr>
      </w:pPr>
      <w:r w:rsidRPr="00132293">
        <w:rPr>
          <w:sz w:val="20"/>
          <w:szCs w:val="20"/>
        </w:rPr>
        <w:t>дополнить Приложения №1 к Порядку пунктом следующего содержания:</w:t>
      </w:r>
    </w:p>
    <w:tbl>
      <w:tblPr>
        <w:tblpPr w:leftFromText="180" w:rightFromText="180" w:vertAnchor="text" w:horzAnchor="margin" w:tblpY="192"/>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5"/>
        <w:gridCol w:w="1587"/>
        <w:gridCol w:w="3827"/>
        <w:gridCol w:w="4500"/>
      </w:tblGrid>
      <w:tr w:rsidR="00132293" w:rsidRPr="00132293" w:rsidTr="000545D1">
        <w:tblPrEx>
          <w:tblCellMar>
            <w:top w:w="0" w:type="dxa"/>
            <w:left w:w="0" w:type="dxa"/>
            <w:bottom w:w="0" w:type="dxa"/>
            <w:right w:w="0" w:type="dxa"/>
          </w:tblCellMar>
        </w:tblPrEx>
        <w:trPr>
          <w:cantSplit/>
        </w:trPr>
        <w:tc>
          <w:tcPr>
            <w:tcW w:w="545" w:type="dxa"/>
            <w:shd w:val="clear" w:color="auto" w:fill="FFFFFF"/>
          </w:tcPr>
          <w:p w:rsidR="00132293" w:rsidRPr="00132293" w:rsidRDefault="00132293" w:rsidP="000545D1">
            <w:pPr>
              <w:keepLines/>
              <w:widowControl w:val="0"/>
              <w:autoSpaceDE w:val="0"/>
              <w:autoSpaceDN w:val="0"/>
              <w:adjustRightInd w:val="0"/>
              <w:ind w:right="37"/>
              <w:jc w:val="center"/>
              <w:rPr>
                <w:sz w:val="20"/>
                <w:szCs w:val="20"/>
              </w:rPr>
            </w:pPr>
            <w:r w:rsidRPr="00132293">
              <w:rPr>
                <w:sz w:val="20"/>
                <w:szCs w:val="20"/>
              </w:rPr>
              <w:t>30</w:t>
            </w:r>
          </w:p>
        </w:tc>
        <w:tc>
          <w:tcPr>
            <w:tcW w:w="1587" w:type="dxa"/>
            <w:shd w:val="clear" w:color="auto" w:fill="FFFFFF"/>
          </w:tcPr>
          <w:p w:rsidR="00132293" w:rsidRPr="00132293" w:rsidRDefault="00132293" w:rsidP="000545D1">
            <w:pPr>
              <w:pStyle w:val="s1"/>
              <w:jc w:val="center"/>
              <w:rPr>
                <w:sz w:val="20"/>
                <w:szCs w:val="20"/>
              </w:rPr>
            </w:pPr>
            <w:r w:rsidRPr="00132293">
              <w:rPr>
                <w:sz w:val="20"/>
                <w:szCs w:val="20"/>
              </w:rPr>
              <w:t>2400442310</w:t>
            </w:r>
          </w:p>
        </w:tc>
        <w:tc>
          <w:tcPr>
            <w:tcW w:w="3827" w:type="dxa"/>
            <w:shd w:val="clear" w:color="auto" w:fill="FFFFFF"/>
          </w:tcPr>
          <w:p w:rsidR="00132293" w:rsidRPr="00132293" w:rsidRDefault="00132293" w:rsidP="000545D1">
            <w:pPr>
              <w:pStyle w:val="s1"/>
              <w:ind w:left="139"/>
              <w:rPr>
                <w:sz w:val="20"/>
                <w:szCs w:val="20"/>
              </w:rPr>
            </w:pPr>
            <w:r w:rsidRPr="00132293">
              <w:rPr>
                <w:sz w:val="20"/>
                <w:szCs w:val="20"/>
              </w:rPr>
              <w:t>Мероприятия, направленные на развитие межнациональных отношений</w:t>
            </w:r>
          </w:p>
        </w:tc>
        <w:tc>
          <w:tcPr>
            <w:tcW w:w="4500" w:type="dxa"/>
            <w:shd w:val="clear" w:color="auto" w:fill="FFFFFF"/>
          </w:tcPr>
          <w:p w:rsidR="00132293" w:rsidRPr="00132293" w:rsidRDefault="00132293" w:rsidP="000545D1">
            <w:pPr>
              <w:autoSpaceDE w:val="0"/>
              <w:autoSpaceDN w:val="0"/>
              <w:adjustRightInd w:val="0"/>
              <w:ind w:left="141" w:right="108"/>
              <w:rPr>
                <w:sz w:val="20"/>
                <w:szCs w:val="20"/>
              </w:rPr>
            </w:pPr>
            <w:r w:rsidRPr="00132293">
              <w:rPr>
                <w:sz w:val="20"/>
                <w:szCs w:val="20"/>
              </w:rPr>
              <w:t>Организация и проведение мероприятий, направленных на развитие межнациональных отношений</w:t>
            </w:r>
          </w:p>
        </w:tc>
      </w:tr>
    </w:tbl>
    <w:p w:rsidR="00132293" w:rsidRPr="00132293" w:rsidRDefault="00132293" w:rsidP="00132293">
      <w:pPr>
        <w:numPr>
          <w:ilvl w:val="0"/>
          <w:numId w:val="5"/>
        </w:numPr>
        <w:jc w:val="both"/>
        <w:rPr>
          <w:sz w:val="20"/>
          <w:szCs w:val="20"/>
        </w:rPr>
      </w:pPr>
      <w:r w:rsidRPr="00132293">
        <w:rPr>
          <w:sz w:val="20"/>
          <w:szCs w:val="20"/>
        </w:rPr>
        <w:t>дополнить Приложения №1 к Порядку пунктом следующего содержания:</w:t>
      </w:r>
    </w:p>
    <w:tbl>
      <w:tblPr>
        <w:tblpPr w:leftFromText="180" w:rightFromText="180" w:vertAnchor="text" w:horzAnchor="margin" w:tblpY="192"/>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5"/>
        <w:gridCol w:w="1587"/>
        <w:gridCol w:w="3827"/>
        <w:gridCol w:w="4500"/>
      </w:tblGrid>
      <w:tr w:rsidR="00132293" w:rsidRPr="00132293" w:rsidTr="000545D1">
        <w:tblPrEx>
          <w:tblCellMar>
            <w:top w:w="0" w:type="dxa"/>
            <w:left w:w="0" w:type="dxa"/>
            <w:bottom w:w="0" w:type="dxa"/>
            <w:right w:w="0" w:type="dxa"/>
          </w:tblCellMar>
        </w:tblPrEx>
        <w:trPr>
          <w:cantSplit/>
        </w:trPr>
        <w:tc>
          <w:tcPr>
            <w:tcW w:w="545" w:type="dxa"/>
            <w:shd w:val="clear" w:color="auto" w:fill="FFFFFF"/>
          </w:tcPr>
          <w:p w:rsidR="00132293" w:rsidRPr="00132293" w:rsidRDefault="00132293" w:rsidP="000545D1">
            <w:pPr>
              <w:keepLines/>
              <w:widowControl w:val="0"/>
              <w:autoSpaceDE w:val="0"/>
              <w:autoSpaceDN w:val="0"/>
              <w:adjustRightInd w:val="0"/>
              <w:ind w:right="37"/>
              <w:jc w:val="center"/>
              <w:rPr>
                <w:sz w:val="20"/>
                <w:szCs w:val="20"/>
              </w:rPr>
            </w:pPr>
            <w:r w:rsidRPr="00132293">
              <w:rPr>
                <w:sz w:val="20"/>
                <w:szCs w:val="20"/>
              </w:rPr>
              <w:t>31</w:t>
            </w:r>
          </w:p>
        </w:tc>
        <w:tc>
          <w:tcPr>
            <w:tcW w:w="1587" w:type="dxa"/>
            <w:shd w:val="clear" w:color="auto" w:fill="FFFFFF"/>
          </w:tcPr>
          <w:p w:rsidR="00132293" w:rsidRPr="00132293" w:rsidRDefault="00132293" w:rsidP="000545D1">
            <w:pPr>
              <w:pStyle w:val="s1"/>
              <w:jc w:val="center"/>
              <w:rPr>
                <w:sz w:val="20"/>
                <w:szCs w:val="20"/>
              </w:rPr>
            </w:pPr>
            <w:r w:rsidRPr="00132293">
              <w:rPr>
                <w:sz w:val="20"/>
                <w:szCs w:val="20"/>
              </w:rPr>
              <w:t>8910061160</w:t>
            </w:r>
          </w:p>
        </w:tc>
        <w:tc>
          <w:tcPr>
            <w:tcW w:w="3827" w:type="dxa"/>
            <w:shd w:val="clear" w:color="auto" w:fill="FFFFFF"/>
          </w:tcPr>
          <w:p w:rsidR="00132293" w:rsidRPr="00132293" w:rsidRDefault="00132293" w:rsidP="000545D1">
            <w:pPr>
              <w:pStyle w:val="s1"/>
              <w:ind w:left="139"/>
              <w:rPr>
                <w:sz w:val="20"/>
                <w:szCs w:val="20"/>
              </w:rPr>
            </w:pPr>
            <w:r w:rsidRPr="00132293">
              <w:rPr>
                <w:sz w:val="20"/>
                <w:szCs w:val="20"/>
              </w:rPr>
              <w:t>Мероприятия, направленные на развитие библиотечного дела</w:t>
            </w:r>
          </w:p>
        </w:tc>
        <w:tc>
          <w:tcPr>
            <w:tcW w:w="4500" w:type="dxa"/>
            <w:shd w:val="clear" w:color="auto" w:fill="FFFFFF"/>
          </w:tcPr>
          <w:p w:rsidR="00132293" w:rsidRPr="00132293" w:rsidRDefault="00132293" w:rsidP="000545D1">
            <w:pPr>
              <w:autoSpaceDE w:val="0"/>
              <w:autoSpaceDN w:val="0"/>
              <w:adjustRightInd w:val="0"/>
              <w:ind w:left="141" w:right="108"/>
              <w:rPr>
                <w:sz w:val="20"/>
                <w:szCs w:val="20"/>
              </w:rPr>
            </w:pPr>
            <w:r w:rsidRPr="00132293">
              <w:rPr>
                <w:sz w:val="20"/>
                <w:szCs w:val="20"/>
              </w:rPr>
              <w:t>Оплата исполнительных листов, расходы по уплате госпошлины за рассмотрение искового заявления, апелляционной и кассационной жалоб</w:t>
            </w:r>
          </w:p>
        </w:tc>
      </w:tr>
    </w:tbl>
    <w:p w:rsidR="00132293" w:rsidRPr="00121C93" w:rsidRDefault="00132293" w:rsidP="00132293">
      <w:pPr>
        <w:ind w:firstLine="567"/>
        <w:jc w:val="both"/>
        <w:rPr>
          <w:sz w:val="22"/>
          <w:szCs w:val="22"/>
        </w:rPr>
      </w:pPr>
    </w:p>
    <w:p w:rsidR="00132293" w:rsidRPr="00121C93" w:rsidRDefault="00132293" w:rsidP="00132293">
      <w:pPr>
        <w:ind w:firstLine="426"/>
        <w:jc w:val="both"/>
        <w:rPr>
          <w:sz w:val="22"/>
          <w:szCs w:val="22"/>
        </w:rPr>
      </w:pPr>
      <w:r w:rsidRPr="00121C93">
        <w:rPr>
          <w:sz w:val="22"/>
          <w:szCs w:val="22"/>
        </w:rPr>
        <w:t>2.Контроль за исполнением настоящего постановления возложить на начальника финансового управления администрации Чамзинского муниципального района Ю.А.Вяткину.</w:t>
      </w:r>
    </w:p>
    <w:p w:rsidR="00132293" w:rsidRPr="00121C93" w:rsidRDefault="00132293" w:rsidP="00132293">
      <w:pPr>
        <w:ind w:firstLine="426"/>
        <w:jc w:val="both"/>
        <w:rPr>
          <w:sz w:val="22"/>
          <w:szCs w:val="22"/>
        </w:rPr>
      </w:pPr>
    </w:p>
    <w:p w:rsidR="00132293" w:rsidRPr="00121C93" w:rsidRDefault="00132293" w:rsidP="00132293">
      <w:pPr>
        <w:ind w:firstLine="426"/>
        <w:jc w:val="both"/>
        <w:rPr>
          <w:sz w:val="22"/>
          <w:szCs w:val="22"/>
        </w:rPr>
      </w:pPr>
      <w:r w:rsidRPr="00121C93">
        <w:rPr>
          <w:sz w:val="22"/>
          <w:szCs w:val="22"/>
        </w:rPr>
        <w:t>3.Настоящее постановление вступает в силу со дня его официального опубликования в информационном бюллетене Чамзинского муниципального района и распространяет свое действие на правоотношения, возникшие с 1 января 2020 года.</w:t>
      </w:r>
    </w:p>
    <w:p w:rsidR="00132293" w:rsidRPr="00121C93" w:rsidRDefault="00132293" w:rsidP="00132293">
      <w:pPr>
        <w:rPr>
          <w:sz w:val="22"/>
          <w:szCs w:val="22"/>
        </w:rPr>
      </w:pPr>
    </w:p>
    <w:p w:rsidR="00132293" w:rsidRPr="00121C93" w:rsidRDefault="00132293" w:rsidP="00132293">
      <w:pPr>
        <w:jc w:val="both"/>
        <w:rPr>
          <w:sz w:val="22"/>
          <w:szCs w:val="22"/>
        </w:rPr>
      </w:pPr>
      <w:r w:rsidRPr="00121C93">
        <w:rPr>
          <w:sz w:val="22"/>
          <w:szCs w:val="22"/>
        </w:rPr>
        <w:t xml:space="preserve">   Глава Чамзинского муниципального района                                                              В.Г.Цыбаков</w:t>
      </w:r>
    </w:p>
    <w:p w:rsidR="00132293" w:rsidRPr="00132293" w:rsidRDefault="00132293" w:rsidP="00132293"/>
    <w:p w:rsidR="00132293" w:rsidRDefault="00132293" w:rsidP="00A866C3">
      <w:pPr>
        <w:pStyle w:val="ae"/>
        <w:jc w:val="center"/>
        <w:rPr>
          <w:b w:val="0"/>
          <w:sz w:val="22"/>
          <w:szCs w:val="22"/>
        </w:rPr>
      </w:pPr>
    </w:p>
    <w:p w:rsidR="00423D2E" w:rsidRPr="006E502F" w:rsidRDefault="00423D2E" w:rsidP="00A866C3">
      <w:pPr>
        <w:pStyle w:val="ae"/>
        <w:jc w:val="center"/>
        <w:rPr>
          <w:b w:val="0"/>
          <w:sz w:val="22"/>
          <w:szCs w:val="22"/>
        </w:rPr>
      </w:pPr>
      <w:r w:rsidRPr="006E502F">
        <w:rPr>
          <w:b w:val="0"/>
          <w:sz w:val="22"/>
          <w:szCs w:val="22"/>
        </w:rPr>
        <w:t>Администрация Чамзинского муниципального района</w:t>
      </w:r>
    </w:p>
    <w:p w:rsidR="00423D2E" w:rsidRPr="006E502F" w:rsidRDefault="00423D2E" w:rsidP="00A866C3">
      <w:pPr>
        <w:pStyle w:val="ae"/>
        <w:jc w:val="center"/>
        <w:rPr>
          <w:b w:val="0"/>
          <w:sz w:val="22"/>
          <w:szCs w:val="22"/>
        </w:rPr>
      </w:pPr>
      <w:r w:rsidRPr="006E502F">
        <w:rPr>
          <w:b w:val="0"/>
          <w:sz w:val="22"/>
          <w:szCs w:val="22"/>
        </w:rPr>
        <w:t>Республики Мордовия</w:t>
      </w:r>
    </w:p>
    <w:p w:rsidR="00423D2E" w:rsidRPr="006E502F" w:rsidRDefault="00423D2E" w:rsidP="00A866C3">
      <w:pPr>
        <w:jc w:val="center"/>
        <w:rPr>
          <w:sz w:val="22"/>
          <w:szCs w:val="22"/>
        </w:rPr>
      </w:pPr>
    </w:p>
    <w:p w:rsidR="00423D2E" w:rsidRPr="006E502F" w:rsidRDefault="00132293" w:rsidP="00A866C3">
      <w:pPr>
        <w:jc w:val="center"/>
        <w:rPr>
          <w:sz w:val="22"/>
          <w:szCs w:val="22"/>
        </w:rPr>
      </w:pPr>
      <w:r>
        <w:rPr>
          <w:sz w:val="22"/>
          <w:szCs w:val="22"/>
        </w:rPr>
        <w:t xml:space="preserve">              </w:t>
      </w:r>
      <w:r w:rsidR="00423D2E" w:rsidRPr="006E502F">
        <w:rPr>
          <w:sz w:val="22"/>
          <w:szCs w:val="22"/>
        </w:rPr>
        <w:t>ПОСТАНОВЛЕНИЕ</w:t>
      </w:r>
    </w:p>
    <w:p w:rsidR="00423D2E" w:rsidRPr="006E502F" w:rsidRDefault="00423D2E" w:rsidP="00A866C3">
      <w:pPr>
        <w:jc w:val="center"/>
        <w:rPr>
          <w:sz w:val="22"/>
          <w:szCs w:val="22"/>
        </w:rPr>
      </w:pPr>
    </w:p>
    <w:p w:rsidR="00423D2E" w:rsidRPr="006E502F" w:rsidRDefault="00423D2E" w:rsidP="00A866C3">
      <w:pPr>
        <w:jc w:val="center"/>
        <w:rPr>
          <w:sz w:val="22"/>
          <w:szCs w:val="22"/>
        </w:rPr>
      </w:pPr>
      <w:r w:rsidRPr="006E502F">
        <w:rPr>
          <w:sz w:val="22"/>
          <w:szCs w:val="22"/>
        </w:rPr>
        <w:t>«17» апреля 2020г.                                                                                                          № 220</w:t>
      </w:r>
    </w:p>
    <w:p w:rsidR="00423D2E" w:rsidRPr="006E502F" w:rsidRDefault="00423D2E" w:rsidP="00A866C3">
      <w:pPr>
        <w:pStyle w:val="ae"/>
        <w:jc w:val="center"/>
        <w:rPr>
          <w:sz w:val="22"/>
          <w:szCs w:val="22"/>
        </w:rPr>
      </w:pPr>
    </w:p>
    <w:p w:rsidR="00423D2E" w:rsidRPr="006E502F" w:rsidRDefault="00423D2E" w:rsidP="00A866C3">
      <w:pPr>
        <w:jc w:val="center"/>
        <w:rPr>
          <w:b/>
          <w:color w:val="000000"/>
          <w:sz w:val="22"/>
          <w:szCs w:val="22"/>
        </w:rPr>
      </w:pPr>
      <w:r w:rsidRPr="006E502F">
        <w:rPr>
          <w:b/>
          <w:color w:val="000000"/>
          <w:sz w:val="22"/>
          <w:szCs w:val="22"/>
        </w:rPr>
        <w:t>Об утверждении Порядка по организации мероприятий по отлову животных без владельцев на территории Чамзинского муниципального района Республики Мордовия, их транспортировке, передаче в приюты для животных, осуществление ветеринарно-профилактических и иных мероприятий, предусмотренных действующим законодательством при обращении с животными без владельцев</w:t>
      </w:r>
    </w:p>
    <w:p w:rsidR="00423D2E" w:rsidRPr="006E502F" w:rsidRDefault="00423D2E" w:rsidP="00A866C3">
      <w:pPr>
        <w:rPr>
          <w:color w:val="000000"/>
          <w:sz w:val="22"/>
          <w:szCs w:val="22"/>
        </w:rPr>
      </w:pPr>
    </w:p>
    <w:p w:rsidR="00A866C3" w:rsidRDefault="00423D2E" w:rsidP="00A866C3">
      <w:pPr>
        <w:ind w:hanging="141"/>
        <w:jc w:val="both"/>
        <w:rPr>
          <w:color w:val="000000" w:themeColor="text1"/>
          <w:sz w:val="22"/>
          <w:szCs w:val="22"/>
        </w:rPr>
      </w:pPr>
      <w:r w:rsidRPr="006E502F">
        <w:rPr>
          <w:color w:val="000000" w:themeColor="text1"/>
          <w:sz w:val="22"/>
          <w:szCs w:val="22"/>
        </w:rPr>
        <w:t xml:space="preserve">  </w:t>
      </w:r>
      <w:r w:rsidR="00A866C3">
        <w:rPr>
          <w:color w:val="000000" w:themeColor="text1"/>
          <w:sz w:val="22"/>
          <w:szCs w:val="22"/>
        </w:rPr>
        <w:tab/>
      </w:r>
      <w:r w:rsidR="00A866C3">
        <w:rPr>
          <w:color w:val="000000" w:themeColor="text1"/>
          <w:sz w:val="22"/>
          <w:szCs w:val="22"/>
        </w:rPr>
        <w:tab/>
      </w:r>
      <w:r w:rsidRPr="006E502F">
        <w:rPr>
          <w:color w:val="000000" w:themeColor="text1"/>
          <w:sz w:val="22"/>
          <w:szCs w:val="22"/>
        </w:rPr>
        <w:t xml:space="preserve"> В соответствии с </w:t>
      </w:r>
      <w:r w:rsidRPr="006E502F">
        <w:rPr>
          <w:sz w:val="22"/>
          <w:szCs w:val="22"/>
        </w:rPr>
        <w:t xml:space="preserve"> Гражданским кодексом Российской Федерации, Федеральным законом  Российской Федерации «О санитарно-эпидемиологическим благополучии населения» от 30.03.1999 года № 52</w:t>
      </w:r>
      <w:r w:rsidRPr="006E502F">
        <w:rPr>
          <w:sz w:val="22"/>
          <w:szCs w:val="22"/>
        </w:rPr>
        <w:softHyphen/>
        <w:t xml:space="preserve">-ФЗ, Федеральным законом  Российской Федерации «О ветеринарии» от 14.05.1993 года № 4979-1, Федеральным законом Российской Федерации «Об общих принципах местного самоуправления в Российской Федерации» от 06.10.2003 года № 131-ФЗ, Федеральным законом  от 27 декабря 2018 года №498-ФЗ «Об ответственном обращении с животными и о внесении изменений в отдельные законодательные акты Российской Федерации», Постановлением  Правительства Российской Федерации от 10 сентября 2019 года №1180 «Об утверждении методических указаний по осуществлению деятельности по обращению с животными без владельцев», Постановлением Правительства Российской Федерации от 23 ноября 2019 года №1504 «Об утверждении методических указаний по организации деятельности приютов для животных и установлению норм содержания животных в них», Постановлением Главного </w:t>
      </w:r>
      <w:r w:rsidRPr="006E502F">
        <w:rPr>
          <w:bCs/>
          <w:color w:val="000000"/>
          <w:sz w:val="22"/>
          <w:szCs w:val="22"/>
        </w:rPr>
        <w:t>государственного санитарного врача РФ «Об усилении мероприятий, направленных на профилактику бешенства в Российской Федерации» от 01.02.2012 года  № 13, Постановлением Главного государственного санитарного врача РФ «Об утверждении СП 3.1.7.2627-10» от 6 мая 2010 г. № 54,</w:t>
      </w:r>
      <w:hyperlink r:id="rId7" w:history="1">
        <w:r w:rsidRPr="006E502F">
          <w:rPr>
            <w:rStyle w:val="a9"/>
            <w:color w:val="000000"/>
            <w:sz w:val="22"/>
            <w:szCs w:val="22"/>
          </w:rPr>
          <w:t>Закон</w:t>
        </w:r>
      </w:hyperlink>
      <w:r w:rsidRPr="006E502F">
        <w:rPr>
          <w:color w:val="000000"/>
          <w:sz w:val="22"/>
          <w:szCs w:val="22"/>
        </w:rPr>
        <w:t>ом Республики Мордовия от 27 декабря 2019 г. N 101-З «О регулировании отдельных вопросов в области обращения с животными на территории Республики Мордовия и наделении органов местного самоуправления государственными полномочиями Республики Мордовия по организации мероприятий при осуществлении деятельности по обращению с животными без владельцев», Постановлением Правительства Республики Мордовия от 28 марта 2016 года №149 «Об утверждении Правил проведения мероприятий по отлову и содержанию безнадзорных животных на территории Республики Мордовия»</w:t>
      </w:r>
      <w:r w:rsidRPr="006E502F">
        <w:rPr>
          <w:color w:val="000000" w:themeColor="text1"/>
          <w:sz w:val="22"/>
          <w:szCs w:val="22"/>
        </w:rPr>
        <w:t xml:space="preserve">, Администрация Чамзинского муниципального района Республики Мордовия </w:t>
      </w:r>
    </w:p>
    <w:p w:rsidR="00132293" w:rsidRDefault="00132293" w:rsidP="00A866C3">
      <w:pPr>
        <w:ind w:hanging="141"/>
        <w:jc w:val="both"/>
        <w:rPr>
          <w:color w:val="000000" w:themeColor="text1"/>
          <w:sz w:val="22"/>
          <w:szCs w:val="22"/>
        </w:rPr>
      </w:pPr>
    </w:p>
    <w:p w:rsidR="00423D2E" w:rsidRDefault="00423D2E" w:rsidP="00A866C3">
      <w:pPr>
        <w:ind w:hanging="141"/>
        <w:jc w:val="center"/>
        <w:rPr>
          <w:color w:val="000000" w:themeColor="text1"/>
          <w:sz w:val="22"/>
          <w:szCs w:val="22"/>
        </w:rPr>
      </w:pPr>
      <w:r w:rsidRPr="006E502F">
        <w:rPr>
          <w:color w:val="000000" w:themeColor="text1"/>
          <w:sz w:val="22"/>
          <w:szCs w:val="22"/>
        </w:rPr>
        <w:t>постановляет:</w:t>
      </w:r>
      <w:bookmarkStart w:id="0" w:name="sub_1"/>
    </w:p>
    <w:p w:rsidR="00132293" w:rsidRPr="006E502F" w:rsidRDefault="00132293" w:rsidP="00A866C3">
      <w:pPr>
        <w:ind w:hanging="141"/>
        <w:jc w:val="center"/>
        <w:rPr>
          <w:color w:val="000000" w:themeColor="text1"/>
          <w:sz w:val="22"/>
          <w:szCs w:val="22"/>
        </w:rPr>
      </w:pPr>
    </w:p>
    <w:p w:rsidR="00423D2E" w:rsidRPr="006E502F" w:rsidRDefault="00A866C3" w:rsidP="00A866C3">
      <w:pPr>
        <w:jc w:val="both"/>
        <w:rPr>
          <w:color w:val="000000" w:themeColor="text1"/>
          <w:sz w:val="22"/>
          <w:szCs w:val="22"/>
        </w:rPr>
      </w:pPr>
      <w:r>
        <w:rPr>
          <w:color w:val="000000" w:themeColor="text1"/>
          <w:sz w:val="22"/>
          <w:szCs w:val="22"/>
        </w:rPr>
        <w:tab/>
      </w:r>
      <w:r w:rsidR="00423D2E" w:rsidRPr="006E502F">
        <w:rPr>
          <w:color w:val="000000" w:themeColor="text1"/>
          <w:sz w:val="22"/>
          <w:szCs w:val="22"/>
        </w:rPr>
        <w:t xml:space="preserve">1. Утвердить прилагаемый </w:t>
      </w:r>
      <w:hyperlink r:id="rId8" w:anchor="sub_1000" w:history="1">
        <w:r w:rsidR="00423D2E" w:rsidRPr="006E502F">
          <w:rPr>
            <w:rStyle w:val="a8"/>
            <w:sz w:val="22"/>
            <w:szCs w:val="22"/>
          </w:rPr>
          <w:t>Порядок</w:t>
        </w:r>
      </w:hyperlink>
      <w:r w:rsidR="00423D2E" w:rsidRPr="006E502F">
        <w:rPr>
          <w:color w:val="000000" w:themeColor="text1"/>
          <w:sz w:val="22"/>
          <w:szCs w:val="22"/>
        </w:rPr>
        <w:t xml:space="preserve"> по организации </w:t>
      </w:r>
      <w:r w:rsidR="00423D2E" w:rsidRPr="006E502F">
        <w:rPr>
          <w:color w:val="000000"/>
          <w:sz w:val="22"/>
          <w:szCs w:val="22"/>
        </w:rPr>
        <w:t xml:space="preserve">мероприятий по отлову животных без владельцев на территории Чамзинского муниципального района Республики Мордовия, их транспортировке, передаче в приюты для животных, осуществление ветеринарно-профилактических и иных мероприятий, предусмотренных действующим законодательством при обращении с животными без владельцев </w:t>
      </w:r>
      <w:r w:rsidR="00423D2E" w:rsidRPr="006E502F">
        <w:rPr>
          <w:color w:val="000000" w:themeColor="text1"/>
          <w:sz w:val="22"/>
          <w:szCs w:val="22"/>
        </w:rPr>
        <w:t>(приложение).</w:t>
      </w:r>
    </w:p>
    <w:p w:rsidR="00423D2E" w:rsidRPr="006E502F" w:rsidRDefault="00423D2E" w:rsidP="00A866C3">
      <w:pPr>
        <w:jc w:val="both"/>
        <w:rPr>
          <w:color w:val="000000" w:themeColor="text1"/>
          <w:sz w:val="22"/>
          <w:szCs w:val="22"/>
        </w:rPr>
      </w:pPr>
      <w:r w:rsidRPr="006E502F">
        <w:rPr>
          <w:color w:val="000000" w:themeColor="text1"/>
          <w:sz w:val="22"/>
          <w:szCs w:val="22"/>
        </w:rPr>
        <w:t xml:space="preserve">      </w:t>
      </w:r>
      <w:r w:rsidR="00A866C3">
        <w:rPr>
          <w:color w:val="000000" w:themeColor="text1"/>
          <w:sz w:val="22"/>
          <w:szCs w:val="22"/>
        </w:rPr>
        <w:tab/>
      </w:r>
      <w:r w:rsidRPr="006E502F">
        <w:rPr>
          <w:color w:val="000000" w:themeColor="text1"/>
          <w:sz w:val="22"/>
          <w:szCs w:val="22"/>
        </w:rPr>
        <w:t xml:space="preserve"> 2. Постановление Администрации Чамзинского муниципального района от 17.11.2016г. № 1037  «Об утверждении Порядка организации деятельности по проведению мероприятий по отлову и содержанию безнадзорных животных на территории Чамзинского муниципального района Республики Мордовия »- отменить.</w:t>
      </w:r>
    </w:p>
    <w:p w:rsidR="00423D2E" w:rsidRPr="006E502F" w:rsidRDefault="00A866C3" w:rsidP="00A866C3">
      <w:pPr>
        <w:jc w:val="both"/>
        <w:rPr>
          <w:color w:val="000000" w:themeColor="text1"/>
          <w:sz w:val="22"/>
          <w:szCs w:val="22"/>
        </w:rPr>
      </w:pPr>
      <w:bookmarkStart w:id="1" w:name="sub_2"/>
      <w:bookmarkEnd w:id="0"/>
      <w:r>
        <w:rPr>
          <w:color w:val="000000" w:themeColor="text1"/>
          <w:sz w:val="22"/>
          <w:szCs w:val="22"/>
        </w:rPr>
        <w:tab/>
      </w:r>
      <w:r w:rsidR="00423D2E" w:rsidRPr="006E502F">
        <w:rPr>
          <w:color w:val="000000" w:themeColor="text1"/>
          <w:sz w:val="22"/>
          <w:szCs w:val="22"/>
        </w:rPr>
        <w:t>3. Контроль за выполнением настоящего постановления возложить на заместителя Главы Чамзинского муниципального района М.П. Храмову.</w:t>
      </w:r>
    </w:p>
    <w:p w:rsidR="00423D2E" w:rsidRPr="006E502F" w:rsidRDefault="00A866C3" w:rsidP="00A866C3">
      <w:pPr>
        <w:jc w:val="both"/>
        <w:rPr>
          <w:color w:val="000000" w:themeColor="text1"/>
          <w:sz w:val="22"/>
          <w:szCs w:val="22"/>
        </w:rPr>
      </w:pPr>
      <w:bookmarkStart w:id="2" w:name="sub_3"/>
      <w:bookmarkEnd w:id="1"/>
      <w:r>
        <w:rPr>
          <w:color w:val="000000" w:themeColor="text1"/>
          <w:sz w:val="22"/>
          <w:szCs w:val="22"/>
        </w:rPr>
        <w:tab/>
      </w:r>
      <w:r w:rsidR="00423D2E" w:rsidRPr="006E502F">
        <w:rPr>
          <w:color w:val="000000" w:themeColor="text1"/>
          <w:sz w:val="22"/>
          <w:szCs w:val="22"/>
        </w:rPr>
        <w:t xml:space="preserve">4. Настоящее постановление вступает в силу со дня </w:t>
      </w:r>
      <w:hyperlink r:id="rId9" w:history="1">
        <w:r w:rsidR="00423D2E" w:rsidRPr="006E502F">
          <w:rPr>
            <w:rStyle w:val="a8"/>
            <w:sz w:val="22"/>
            <w:szCs w:val="22"/>
          </w:rPr>
          <w:t>официального опубликования</w:t>
        </w:r>
      </w:hyperlink>
      <w:r w:rsidR="00423D2E" w:rsidRPr="006E502F">
        <w:rPr>
          <w:color w:val="000000" w:themeColor="text1"/>
          <w:sz w:val="22"/>
          <w:szCs w:val="22"/>
        </w:rPr>
        <w:t xml:space="preserve"> в Информационном бюллетене Чамзинского муниципального района.</w:t>
      </w:r>
    </w:p>
    <w:p w:rsidR="00423D2E" w:rsidRPr="006E502F" w:rsidRDefault="00423D2E" w:rsidP="00A866C3">
      <w:pPr>
        <w:rPr>
          <w:color w:val="000000" w:themeColor="text1"/>
          <w:sz w:val="22"/>
          <w:szCs w:val="22"/>
        </w:rPr>
      </w:pPr>
    </w:p>
    <w:bookmarkEnd w:id="2"/>
    <w:p w:rsidR="00423D2E" w:rsidRPr="006E502F" w:rsidRDefault="00423D2E" w:rsidP="00A866C3">
      <w:pPr>
        <w:rPr>
          <w:color w:val="000000" w:themeColor="text1"/>
          <w:sz w:val="22"/>
          <w:szCs w:val="22"/>
        </w:rPr>
      </w:pPr>
      <w:r w:rsidRPr="006E502F">
        <w:rPr>
          <w:color w:val="000000" w:themeColor="text1"/>
          <w:sz w:val="22"/>
          <w:szCs w:val="22"/>
        </w:rPr>
        <w:t>Глава Чамзинского</w:t>
      </w:r>
      <w:r>
        <w:rPr>
          <w:color w:val="000000" w:themeColor="text1"/>
          <w:sz w:val="22"/>
          <w:szCs w:val="22"/>
        </w:rPr>
        <w:t xml:space="preserve"> </w:t>
      </w:r>
      <w:r w:rsidRPr="006E502F">
        <w:rPr>
          <w:color w:val="000000" w:themeColor="text1"/>
          <w:sz w:val="22"/>
          <w:szCs w:val="22"/>
        </w:rPr>
        <w:t xml:space="preserve">муниципального района                 </w:t>
      </w:r>
      <w:r>
        <w:rPr>
          <w:color w:val="000000" w:themeColor="text1"/>
          <w:sz w:val="22"/>
          <w:szCs w:val="22"/>
        </w:rPr>
        <w:t xml:space="preserve">                                    </w:t>
      </w:r>
      <w:r w:rsidRPr="006E502F">
        <w:rPr>
          <w:color w:val="000000" w:themeColor="text1"/>
          <w:sz w:val="22"/>
          <w:szCs w:val="22"/>
        </w:rPr>
        <w:t xml:space="preserve">             </w:t>
      </w:r>
      <w:r w:rsidRPr="006E502F">
        <w:rPr>
          <w:b/>
          <w:color w:val="000000" w:themeColor="text1"/>
          <w:sz w:val="22"/>
          <w:szCs w:val="22"/>
        </w:rPr>
        <w:t xml:space="preserve">             </w:t>
      </w:r>
      <w:r w:rsidRPr="006E502F">
        <w:rPr>
          <w:color w:val="000000" w:themeColor="text1"/>
          <w:sz w:val="22"/>
          <w:szCs w:val="22"/>
        </w:rPr>
        <w:t>В.Г. Цыбаков</w:t>
      </w:r>
    </w:p>
    <w:tbl>
      <w:tblPr>
        <w:tblW w:w="4887" w:type="pct"/>
        <w:tblInd w:w="108" w:type="dxa"/>
        <w:tblLook w:val="04A0" w:firstRow="1" w:lastRow="0" w:firstColumn="1" w:lastColumn="0" w:noHBand="0" w:noVBand="1"/>
      </w:tblPr>
      <w:tblGrid>
        <w:gridCol w:w="6649"/>
        <w:gridCol w:w="3326"/>
      </w:tblGrid>
      <w:tr w:rsidR="00423D2E" w:rsidRPr="006E502F" w:rsidTr="00A866C3">
        <w:trPr>
          <w:trHeight w:val="321"/>
        </w:trPr>
        <w:tc>
          <w:tcPr>
            <w:tcW w:w="3333" w:type="pct"/>
          </w:tcPr>
          <w:p w:rsidR="00423D2E" w:rsidRPr="006E502F" w:rsidRDefault="00423D2E" w:rsidP="00A866C3">
            <w:pPr>
              <w:pStyle w:val="af"/>
              <w:spacing w:line="276" w:lineRule="auto"/>
              <w:rPr>
                <w:color w:val="000000" w:themeColor="text1"/>
                <w:sz w:val="22"/>
                <w:szCs w:val="22"/>
              </w:rPr>
            </w:pPr>
          </w:p>
        </w:tc>
        <w:tc>
          <w:tcPr>
            <w:tcW w:w="1667" w:type="pct"/>
          </w:tcPr>
          <w:p w:rsidR="00423D2E" w:rsidRPr="006E502F" w:rsidRDefault="00423D2E" w:rsidP="00A866C3">
            <w:pPr>
              <w:pStyle w:val="ad"/>
              <w:spacing w:line="276" w:lineRule="auto"/>
              <w:jc w:val="right"/>
              <w:rPr>
                <w:color w:val="000000" w:themeColor="text1"/>
                <w:sz w:val="22"/>
                <w:szCs w:val="22"/>
              </w:rPr>
            </w:pPr>
          </w:p>
        </w:tc>
      </w:tr>
    </w:tbl>
    <w:p w:rsidR="00423D2E" w:rsidRPr="006E502F" w:rsidRDefault="00423D2E" w:rsidP="00A866C3">
      <w:pPr>
        <w:jc w:val="right"/>
        <w:rPr>
          <w:rStyle w:val="a7"/>
          <w:rFonts w:ascii="Arial" w:hAnsi="Arial" w:cs="Arial"/>
          <w:bCs w:val="0"/>
          <w:sz w:val="22"/>
          <w:szCs w:val="22"/>
        </w:rPr>
      </w:pPr>
      <w:bookmarkStart w:id="3" w:name="sub_1000"/>
    </w:p>
    <w:p w:rsidR="00423D2E" w:rsidRDefault="00423D2E" w:rsidP="00A866C3">
      <w:pPr>
        <w:jc w:val="right"/>
        <w:rPr>
          <w:rStyle w:val="a7"/>
          <w:b w:val="0"/>
          <w:bCs w:val="0"/>
        </w:rPr>
      </w:pPr>
      <w:r>
        <w:rPr>
          <w:rStyle w:val="a7"/>
          <w:bCs w:val="0"/>
        </w:rPr>
        <w:t>Приложение</w:t>
      </w:r>
    </w:p>
    <w:p w:rsidR="00423D2E" w:rsidRDefault="00423D2E" w:rsidP="00A866C3">
      <w:pPr>
        <w:jc w:val="right"/>
        <w:rPr>
          <w:rStyle w:val="a7"/>
          <w:b w:val="0"/>
          <w:bCs w:val="0"/>
        </w:rPr>
      </w:pPr>
      <w:r>
        <w:rPr>
          <w:rStyle w:val="a7"/>
          <w:bCs w:val="0"/>
        </w:rPr>
        <w:t>Утверждено</w:t>
      </w:r>
      <w:r>
        <w:rPr>
          <w:rStyle w:val="a7"/>
          <w:bCs w:val="0"/>
        </w:rPr>
        <w:br/>
      </w:r>
      <w:hyperlink r:id="rId10" w:anchor="sub_0" w:history="1">
        <w:r>
          <w:rPr>
            <w:rStyle w:val="a8"/>
          </w:rPr>
          <w:t>постановлением</w:t>
        </w:r>
      </w:hyperlink>
      <w:r>
        <w:rPr>
          <w:rStyle w:val="a7"/>
          <w:bCs w:val="0"/>
        </w:rPr>
        <w:t xml:space="preserve"> Администрации</w:t>
      </w:r>
      <w:r>
        <w:rPr>
          <w:rStyle w:val="a7"/>
          <w:bCs w:val="0"/>
        </w:rPr>
        <w:br/>
        <w:t>Чамзинского муниципального района</w:t>
      </w:r>
      <w:r>
        <w:rPr>
          <w:rStyle w:val="a7"/>
          <w:bCs w:val="0"/>
        </w:rPr>
        <w:br/>
        <w:t>от «__»_______2020 г. N ____</w:t>
      </w:r>
    </w:p>
    <w:bookmarkEnd w:id="3"/>
    <w:p w:rsidR="00423D2E" w:rsidRDefault="00423D2E" w:rsidP="00A866C3">
      <w:pPr>
        <w:rPr>
          <w:color w:val="000000" w:themeColor="text1"/>
        </w:rPr>
      </w:pPr>
    </w:p>
    <w:p w:rsidR="00423D2E" w:rsidRDefault="00423D2E" w:rsidP="00A866C3">
      <w:pPr>
        <w:jc w:val="center"/>
        <w:rPr>
          <w:color w:val="000000" w:themeColor="text1"/>
        </w:rPr>
      </w:pPr>
      <w:r>
        <w:rPr>
          <w:color w:val="000000" w:themeColor="text1"/>
        </w:rPr>
        <w:t xml:space="preserve">Порядок по организации мероприятий по отлову животных без владельцев на территории Чамзинского муниципального района Республики Мордовия, их транспортировке, передаче в </w:t>
      </w:r>
      <w:r>
        <w:rPr>
          <w:color w:val="000000" w:themeColor="text1"/>
        </w:rPr>
        <w:lastRenderedPageBreak/>
        <w:t xml:space="preserve">приюты для животных, осуществление ветеринарно-профилактических и иных мероприятий, предусмотренных действующим законодательством при обращении с животными без владельцев </w:t>
      </w:r>
    </w:p>
    <w:p w:rsidR="00423D2E" w:rsidRDefault="00423D2E" w:rsidP="00A866C3">
      <w:pPr>
        <w:rPr>
          <w:color w:val="000000" w:themeColor="text1"/>
        </w:rPr>
      </w:pPr>
    </w:p>
    <w:p w:rsidR="00423D2E" w:rsidRDefault="00423D2E" w:rsidP="00A866C3">
      <w:pPr>
        <w:pStyle w:val="1"/>
        <w:spacing w:before="0" w:after="0"/>
        <w:rPr>
          <w:rFonts w:eastAsiaTheme="minorEastAsia"/>
          <w:color w:val="000000" w:themeColor="text1"/>
        </w:rPr>
      </w:pPr>
      <w:bookmarkStart w:id="4" w:name="sub_100"/>
      <w:r>
        <w:rPr>
          <w:rFonts w:eastAsiaTheme="minorEastAsia"/>
          <w:color w:val="000000" w:themeColor="text1"/>
        </w:rPr>
        <w:t>I. Общие положения</w:t>
      </w:r>
    </w:p>
    <w:bookmarkEnd w:id="4"/>
    <w:p w:rsidR="00423D2E" w:rsidRDefault="00423D2E" w:rsidP="00A866C3">
      <w:pPr>
        <w:rPr>
          <w:color w:val="000000" w:themeColor="text1"/>
        </w:rPr>
      </w:pPr>
    </w:p>
    <w:p w:rsidR="00423D2E" w:rsidRDefault="00423D2E" w:rsidP="00A866C3">
      <w:pPr>
        <w:jc w:val="both"/>
        <w:rPr>
          <w:color w:val="000000" w:themeColor="text1"/>
        </w:rPr>
      </w:pPr>
      <w:bookmarkStart w:id="5" w:name="sub_111"/>
      <w:r>
        <w:rPr>
          <w:color w:val="000000" w:themeColor="text1"/>
        </w:rPr>
        <w:t xml:space="preserve">1. Настоящий Порядок разработан в соответствии </w:t>
      </w:r>
      <w:bookmarkStart w:id="6" w:name="sub_112"/>
      <w:bookmarkEnd w:id="5"/>
      <w:r>
        <w:rPr>
          <w:color w:val="000000" w:themeColor="text1"/>
        </w:rPr>
        <w:t xml:space="preserve">с Федеральным  законом от 27.12.2018 №498-ФЗ «Об ответственном обращении с животными и о внесении изменений в отдельные законодательные акты Российской Федерации», </w:t>
      </w:r>
      <w:hyperlink r:id="rId11" w:history="1">
        <w:r>
          <w:rPr>
            <w:rStyle w:val="a8"/>
          </w:rPr>
          <w:t>Федеральным законом</w:t>
        </w:r>
      </w:hyperlink>
      <w:r>
        <w:rPr>
          <w:color w:val="000000" w:themeColor="text1"/>
        </w:rPr>
        <w:t xml:space="preserve"> Российской Федерации от 06 октября 2003 года N 131-ФЗ "Об общих принципах организации местного самоуправления в Российской Федерации", </w:t>
      </w:r>
      <w:hyperlink r:id="rId12" w:history="1">
        <w:r>
          <w:rPr>
            <w:rStyle w:val="a8"/>
          </w:rPr>
          <w:t>Федеральным законом</w:t>
        </w:r>
      </w:hyperlink>
      <w:r>
        <w:rPr>
          <w:color w:val="000000" w:themeColor="text1"/>
        </w:rPr>
        <w:t xml:space="preserve"> от 30 марта 1999 года N 52-ФЗ "О санитарно-эпидемиологическом благополучии населения", </w:t>
      </w:r>
      <w:hyperlink r:id="rId13" w:history="1">
        <w:r>
          <w:rPr>
            <w:rStyle w:val="a8"/>
          </w:rPr>
          <w:t>Законом</w:t>
        </w:r>
      </w:hyperlink>
      <w:r>
        <w:rPr>
          <w:color w:val="000000" w:themeColor="text1"/>
        </w:rPr>
        <w:t xml:space="preserve"> Российской Федерации от 14.05.1993 г. N 4979-1 "О ветеринарии", </w:t>
      </w:r>
      <w:hyperlink r:id="rId14" w:history="1">
        <w:r>
          <w:rPr>
            <w:rStyle w:val="a8"/>
          </w:rPr>
          <w:t>Законом</w:t>
        </w:r>
      </w:hyperlink>
      <w:r>
        <w:rPr>
          <w:color w:val="000000" w:themeColor="text1"/>
        </w:rPr>
        <w:t xml:space="preserve"> Республики Мордовия от 27 декабря 2019 г. №101-З "О регулировании отдельных вопросов в области обращения с животными на территории Республики Мордовия и наделении органов местного самоуправления государственными полномочиями Республики Мордовия по организации мероприятий при осуществлении деятельности по обращению с животными без владельцев", </w:t>
      </w:r>
    </w:p>
    <w:p w:rsidR="00423D2E" w:rsidRDefault="00423D2E" w:rsidP="00A866C3">
      <w:pPr>
        <w:jc w:val="both"/>
        <w:rPr>
          <w:color w:val="000000" w:themeColor="text1"/>
        </w:rPr>
      </w:pPr>
    </w:p>
    <w:p w:rsidR="00423D2E" w:rsidRDefault="00423D2E" w:rsidP="00A866C3">
      <w:pPr>
        <w:jc w:val="both"/>
        <w:rPr>
          <w:color w:val="000000" w:themeColor="text1"/>
        </w:rPr>
      </w:pPr>
      <w:r>
        <w:rPr>
          <w:color w:val="000000" w:themeColor="text1"/>
        </w:rPr>
        <w:t>1.2. Уполномоченным органом, осуществляющим организацию мероприятий при осуществлении деятельности  по обращению с животными без владельцев на территории Чамзинского муниципального района Республики Мордовия является Администрация Чамзинского муниципального района Республики Мордовия.</w:t>
      </w:r>
    </w:p>
    <w:p w:rsidR="00423D2E" w:rsidRDefault="00423D2E" w:rsidP="00A866C3">
      <w:pPr>
        <w:jc w:val="both"/>
        <w:rPr>
          <w:color w:val="000000" w:themeColor="text1"/>
        </w:rPr>
      </w:pPr>
    </w:p>
    <w:p w:rsidR="00423D2E" w:rsidRDefault="00423D2E" w:rsidP="00A866C3">
      <w:pPr>
        <w:pStyle w:val="a5"/>
        <w:ind w:firstLine="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1.3. Деятельность по обращению с животными без владельцев осуществляется в целях:</w:t>
      </w:r>
    </w:p>
    <w:p w:rsidR="00423D2E" w:rsidRDefault="00423D2E" w:rsidP="00A866C3">
      <w:pPr>
        <w:pStyle w:val="a5"/>
        <w:ind w:firstLine="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1) предупреждения возникновения эпидемий, эпизоотий и (или) иных чрезвычайных ситуаций, связанных с распространением заразных болезней, общих для человека и животных, носителями возбудителей которых могут быть животные без владельцев;</w:t>
      </w:r>
    </w:p>
    <w:p w:rsidR="00423D2E" w:rsidRDefault="00423D2E" w:rsidP="00A866C3">
      <w:pPr>
        <w:pStyle w:val="a5"/>
        <w:ind w:firstLine="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2) предотвращения причинения вреда здоровью и (или) имуществу граждан, имуществу юридических лиц;</w:t>
      </w:r>
    </w:p>
    <w:p w:rsidR="00423D2E" w:rsidRDefault="00423D2E" w:rsidP="00A866C3">
      <w:pPr>
        <w:pStyle w:val="a5"/>
        <w:ind w:firstLine="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3) гуманного отношения к животным без владельцев;</w:t>
      </w:r>
    </w:p>
    <w:p w:rsidR="00423D2E" w:rsidRDefault="00423D2E" w:rsidP="00A866C3">
      <w:pPr>
        <w:pStyle w:val="a5"/>
        <w:ind w:firstLine="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4) предотвращения нанесения ущерба объектам животного мира и среде их обитания;</w:t>
      </w:r>
    </w:p>
    <w:p w:rsidR="00423D2E" w:rsidRDefault="00423D2E" w:rsidP="00A866C3">
      <w:pPr>
        <w:pStyle w:val="a5"/>
        <w:ind w:firstLine="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5) оказания помощи животным, находящимся в опасном для их жизни состоянии;</w:t>
      </w:r>
    </w:p>
    <w:p w:rsidR="00423D2E" w:rsidRDefault="00423D2E" w:rsidP="00A866C3">
      <w:pPr>
        <w:pStyle w:val="a5"/>
        <w:ind w:firstLine="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6) возврата потерявшихся животных их владельцам.</w:t>
      </w:r>
    </w:p>
    <w:p w:rsidR="00423D2E" w:rsidRDefault="00423D2E" w:rsidP="00A866C3">
      <w:pPr>
        <w:pStyle w:val="a5"/>
        <w:ind w:firstLine="426"/>
        <w:jc w:val="both"/>
        <w:rPr>
          <w:rFonts w:ascii="Times New Roman" w:hAnsi="Times New Roman"/>
          <w:color w:val="000000" w:themeColor="text1"/>
          <w:sz w:val="24"/>
          <w:szCs w:val="24"/>
        </w:rPr>
      </w:pPr>
    </w:p>
    <w:p w:rsidR="00423D2E" w:rsidRDefault="00423D2E" w:rsidP="00A866C3">
      <w:pPr>
        <w:pStyle w:val="a5"/>
        <w:ind w:firstLine="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1.4. Осуществление деятельности по обращению с животными без владельцев способами, предусматривающими жестокое обращение с животными не допускается.</w:t>
      </w:r>
    </w:p>
    <w:p w:rsidR="00423D2E" w:rsidRDefault="00423D2E" w:rsidP="00A866C3">
      <w:pPr>
        <w:pStyle w:val="a5"/>
        <w:ind w:firstLine="426"/>
        <w:jc w:val="both"/>
        <w:rPr>
          <w:rFonts w:ascii="Times New Roman" w:hAnsi="Times New Roman"/>
          <w:color w:val="000000" w:themeColor="text1"/>
          <w:sz w:val="24"/>
          <w:szCs w:val="24"/>
        </w:rPr>
      </w:pPr>
    </w:p>
    <w:p w:rsidR="00423D2E" w:rsidRDefault="00423D2E" w:rsidP="00A866C3">
      <w:pPr>
        <w:jc w:val="both"/>
        <w:rPr>
          <w:color w:val="000000" w:themeColor="text1"/>
        </w:rPr>
      </w:pPr>
      <w:bookmarkStart w:id="7" w:name="sub_114"/>
      <w:bookmarkEnd w:id="6"/>
      <w:r>
        <w:rPr>
          <w:b/>
          <w:color w:val="000000" w:themeColor="text1"/>
        </w:rPr>
        <w:t xml:space="preserve">     </w:t>
      </w:r>
      <w:r>
        <w:rPr>
          <w:color w:val="000000" w:themeColor="text1"/>
        </w:rPr>
        <w:t>1.5. Деятельность по обращению с животными без владельцев соответствует требованиям  Федерального закона №498-ФЗ от 27.12.2018 г. и  включает следующие мероприятия:</w:t>
      </w:r>
    </w:p>
    <w:p w:rsidR="00423D2E" w:rsidRDefault="00423D2E" w:rsidP="00A866C3">
      <w:pPr>
        <w:ind w:firstLine="426"/>
        <w:jc w:val="both"/>
        <w:rPr>
          <w:color w:val="000000" w:themeColor="text1"/>
        </w:rPr>
      </w:pPr>
      <w:r>
        <w:rPr>
          <w:color w:val="000000" w:themeColor="text1"/>
        </w:rPr>
        <w:t>- отлов животных без владельцев, в том числе их транспортировку и немедленную передачу в приют для животных;</w:t>
      </w:r>
    </w:p>
    <w:p w:rsidR="00423D2E" w:rsidRDefault="00423D2E" w:rsidP="00A866C3">
      <w:pPr>
        <w:ind w:firstLine="426"/>
        <w:jc w:val="both"/>
        <w:rPr>
          <w:color w:val="000000" w:themeColor="text1"/>
        </w:rPr>
      </w:pPr>
      <w:r>
        <w:rPr>
          <w:color w:val="000000" w:themeColor="text1"/>
        </w:rPr>
        <w:t>- первичный осмотр и оценку специалистом в области ветеринарии физического состояния животных без владельцев, поступивших в приют для животных;</w:t>
      </w:r>
    </w:p>
    <w:p w:rsidR="00423D2E" w:rsidRDefault="00423D2E" w:rsidP="00A866C3">
      <w:pPr>
        <w:ind w:firstLine="426"/>
        <w:jc w:val="both"/>
        <w:rPr>
          <w:color w:val="000000" w:themeColor="text1"/>
        </w:rPr>
      </w:pPr>
      <w:r>
        <w:rPr>
          <w:color w:val="000000" w:themeColor="text1"/>
        </w:rPr>
        <w:t>- оказание ветеринарной помощи и лечение (при необходимости);</w:t>
      </w:r>
    </w:p>
    <w:p w:rsidR="00423D2E" w:rsidRDefault="00423D2E" w:rsidP="00A866C3">
      <w:pPr>
        <w:ind w:firstLine="426"/>
        <w:jc w:val="both"/>
        <w:rPr>
          <w:color w:val="000000" w:themeColor="text1"/>
        </w:rPr>
      </w:pPr>
      <w:r>
        <w:rPr>
          <w:color w:val="000000" w:themeColor="text1"/>
        </w:rPr>
        <w:t>- содержание животных без владельцев в приюте для животных на карантине;</w:t>
      </w:r>
    </w:p>
    <w:p w:rsidR="00423D2E" w:rsidRDefault="00423D2E" w:rsidP="00A866C3">
      <w:pPr>
        <w:ind w:firstLine="426"/>
        <w:jc w:val="both"/>
        <w:rPr>
          <w:color w:val="000000" w:themeColor="text1"/>
        </w:rPr>
      </w:pPr>
      <w:r>
        <w:rPr>
          <w:color w:val="000000" w:themeColor="text1"/>
        </w:rPr>
        <w:t>- вакцинация и стерилизация животных без владельцев;</w:t>
      </w:r>
    </w:p>
    <w:p w:rsidR="00423D2E" w:rsidRDefault="00423D2E" w:rsidP="00A866C3">
      <w:pPr>
        <w:ind w:firstLine="426"/>
        <w:jc w:val="both"/>
        <w:rPr>
          <w:color w:val="000000" w:themeColor="text1"/>
        </w:rPr>
      </w:pPr>
      <w:r>
        <w:rPr>
          <w:color w:val="000000" w:themeColor="text1"/>
        </w:rPr>
        <w:t>- маркирование (чипирование) животных без владельцев не снимаемыми и несмываемыми метками;</w:t>
      </w:r>
    </w:p>
    <w:p w:rsidR="00423D2E" w:rsidRDefault="00423D2E" w:rsidP="00A866C3">
      <w:pPr>
        <w:ind w:firstLine="426"/>
        <w:jc w:val="both"/>
        <w:rPr>
          <w:color w:val="000000" w:themeColor="text1"/>
        </w:rPr>
      </w:pPr>
      <w:r>
        <w:rPr>
          <w:color w:val="000000" w:themeColor="text1"/>
        </w:rPr>
        <w:t>- умерщвление животных без владельцев в случае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w:t>
      </w:r>
    </w:p>
    <w:p w:rsidR="00423D2E" w:rsidRDefault="00423D2E" w:rsidP="00A866C3">
      <w:pPr>
        <w:ind w:firstLine="426"/>
        <w:jc w:val="both"/>
        <w:rPr>
          <w:color w:val="000000" w:themeColor="text1"/>
        </w:rPr>
      </w:pPr>
      <w:r>
        <w:rPr>
          <w:color w:val="000000" w:themeColor="text1"/>
        </w:rPr>
        <w:t>- транспортировка и возврат на прежние места обитания вакцинированных, стерилизованных и идентифицированных животных, не проявляющих немотивированной агрессивности;</w:t>
      </w:r>
    </w:p>
    <w:p w:rsidR="00423D2E" w:rsidRDefault="00423D2E" w:rsidP="00A866C3">
      <w:pPr>
        <w:ind w:firstLine="426"/>
        <w:jc w:val="both"/>
        <w:rPr>
          <w:color w:val="000000" w:themeColor="text1"/>
        </w:rPr>
      </w:pPr>
      <w:r>
        <w:rPr>
          <w:color w:val="000000" w:themeColor="text1"/>
        </w:rPr>
        <w:lastRenderedPageBreak/>
        <w:t>- регистрация и учет отловленных животных без владельцев;</w:t>
      </w:r>
    </w:p>
    <w:p w:rsidR="00423D2E" w:rsidRDefault="00423D2E" w:rsidP="00A866C3">
      <w:pPr>
        <w:ind w:firstLine="426"/>
        <w:jc w:val="both"/>
        <w:rPr>
          <w:color w:val="000000" w:themeColor="text1"/>
        </w:rPr>
      </w:pPr>
      <w:r>
        <w:rPr>
          <w:color w:val="000000" w:themeColor="text1"/>
        </w:rPr>
        <w:t>- содержание животных без владельцев в приюте для животных, которые не могут быть возвращены в прежние места их обитания, включающее ежедневное кормление, выгул, чистку вольеров и клеток, посуды для животных, подсобных помещений и инвентаря, до момента передачи таких животных владельцам, третьим лицам на содержание или в пользование с целью последующего приобретения животного в собственность, или наступления естественной смерти таких животных.</w:t>
      </w:r>
      <w:r>
        <w:rPr>
          <w:rFonts w:ascii="Calibri" w:hAnsi="Calibri"/>
          <w:color w:val="000000" w:themeColor="text1"/>
        </w:rPr>
        <w:t xml:space="preserve">   </w:t>
      </w:r>
    </w:p>
    <w:p w:rsidR="00423D2E" w:rsidRDefault="00423D2E" w:rsidP="00A866C3">
      <w:pPr>
        <w:ind w:firstLine="426"/>
        <w:jc w:val="both"/>
        <w:rPr>
          <w:color w:val="000000" w:themeColor="text1"/>
        </w:rPr>
      </w:pPr>
    </w:p>
    <w:p w:rsidR="00423D2E" w:rsidRDefault="00423D2E" w:rsidP="00A866C3">
      <w:pPr>
        <w:ind w:firstLine="426"/>
        <w:jc w:val="both"/>
        <w:rPr>
          <w:color w:val="000000" w:themeColor="text1"/>
        </w:rPr>
      </w:pPr>
      <w:bookmarkStart w:id="8" w:name="sub_105"/>
      <w:r>
        <w:rPr>
          <w:color w:val="000000" w:themeColor="text1"/>
        </w:rPr>
        <w:t>1.6</w:t>
      </w:r>
      <w:r>
        <w:rPr>
          <w:b/>
          <w:bCs/>
          <w:color w:val="000000" w:themeColor="text1"/>
        </w:rPr>
        <w:t>.</w:t>
      </w:r>
      <w:r>
        <w:rPr>
          <w:color w:val="000000" w:themeColor="text1"/>
        </w:rPr>
        <w:t xml:space="preserve"> </w:t>
      </w:r>
      <w:bookmarkStart w:id="9" w:name="sub_106"/>
      <w:bookmarkEnd w:id="8"/>
      <w:r>
        <w:rPr>
          <w:color w:val="000000" w:themeColor="text1"/>
        </w:rPr>
        <w:t>В случае смерти животного в процессе его отлова, транспортировки или содержания составляется акт о смерти животного без владельцев по форме согласно приложению 1 к настоящему Порядку.</w:t>
      </w:r>
    </w:p>
    <w:p w:rsidR="00423D2E" w:rsidRDefault="00423D2E" w:rsidP="00A866C3">
      <w:pPr>
        <w:ind w:firstLine="426"/>
        <w:jc w:val="both"/>
        <w:rPr>
          <w:color w:val="000000" w:themeColor="text1"/>
        </w:rPr>
      </w:pPr>
    </w:p>
    <w:bookmarkEnd w:id="9"/>
    <w:p w:rsidR="00423D2E" w:rsidRDefault="00423D2E" w:rsidP="00A866C3">
      <w:pPr>
        <w:ind w:firstLine="426"/>
        <w:jc w:val="both"/>
        <w:rPr>
          <w:color w:val="000000" w:themeColor="text1"/>
        </w:rPr>
      </w:pPr>
      <w:r>
        <w:rPr>
          <w:color w:val="000000" w:themeColor="text1"/>
        </w:rPr>
        <w:t>1.7</w:t>
      </w:r>
      <w:r>
        <w:rPr>
          <w:b/>
          <w:bCs/>
          <w:color w:val="000000" w:themeColor="text1"/>
        </w:rPr>
        <w:t>.</w:t>
      </w:r>
      <w:r>
        <w:rPr>
          <w:color w:val="000000" w:themeColor="text1"/>
        </w:rPr>
        <w:t xml:space="preserve"> При отлове животных без владельцев   соблюдаются следующие требования:</w:t>
      </w:r>
    </w:p>
    <w:p w:rsidR="00423D2E" w:rsidRDefault="00423D2E" w:rsidP="00A866C3">
      <w:pPr>
        <w:ind w:firstLine="426"/>
        <w:jc w:val="both"/>
        <w:rPr>
          <w:color w:val="000000" w:themeColor="text1"/>
        </w:rPr>
      </w:pPr>
      <w:r>
        <w:rPr>
          <w:color w:val="000000" w:themeColor="text1"/>
        </w:rPr>
        <w:t>1) стерилизованные животные без владельцев, имеющие не снимаемые или несмываемые метки, отлову не подлежат, за исключением животных без владельцев, проявляющих немотивированную агрессивность в отношении других животных или человека;</w:t>
      </w:r>
    </w:p>
    <w:p w:rsidR="00423D2E" w:rsidRDefault="00423D2E" w:rsidP="00A866C3">
      <w:pPr>
        <w:ind w:firstLine="426"/>
        <w:jc w:val="both"/>
        <w:rPr>
          <w:color w:val="000000" w:themeColor="text1"/>
        </w:rPr>
      </w:pPr>
      <w:r>
        <w:rPr>
          <w:color w:val="000000" w:themeColor="text1"/>
        </w:rPr>
        <w:t>2) животные, имеющие на ошейниках или иных предметах сведения об их владельцах, передаются владельцам;</w:t>
      </w:r>
    </w:p>
    <w:p w:rsidR="00423D2E" w:rsidRDefault="00423D2E" w:rsidP="00A866C3">
      <w:pPr>
        <w:ind w:firstLine="426"/>
        <w:jc w:val="both"/>
        <w:rPr>
          <w:color w:val="000000" w:themeColor="text1"/>
        </w:rPr>
      </w:pPr>
      <w:r>
        <w:rPr>
          <w:color w:val="000000" w:themeColor="text1"/>
        </w:rPr>
        <w:t>3) применять вещества, лекарственные средства, способы, технические приспособления, приводящие к увечьям, травмам или гибели животных, не допускается;</w:t>
      </w:r>
    </w:p>
    <w:p w:rsidR="00423D2E" w:rsidRDefault="00423D2E" w:rsidP="00A866C3">
      <w:pPr>
        <w:ind w:firstLine="426"/>
        <w:jc w:val="both"/>
        <w:rPr>
          <w:color w:val="000000" w:themeColor="text1"/>
        </w:rPr>
      </w:pPr>
      <w:r>
        <w:rPr>
          <w:color w:val="000000" w:themeColor="text1"/>
        </w:rPr>
        <w:t>4) индивидуальные предприниматели и юридические лица, осуществляющие отлов животных без владельцев, несут ответственность за их жизнь и здоровье;</w:t>
      </w:r>
    </w:p>
    <w:p w:rsidR="00423D2E" w:rsidRDefault="00423D2E" w:rsidP="00A866C3">
      <w:pPr>
        <w:ind w:firstLine="426"/>
        <w:jc w:val="both"/>
        <w:rPr>
          <w:color w:val="000000" w:themeColor="text1"/>
        </w:rPr>
      </w:pPr>
      <w:r>
        <w:rPr>
          <w:color w:val="000000" w:themeColor="text1"/>
        </w:rPr>
        <w:t>5) индивидуальные предприниматели и юридические лица, осуществляющие отлов животных без владельцев,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w:t>
      </w:r>
    </w:p>
    <w:p w:rsidR="00423D2E" w:rsidRDefault="00423D2E" w:rsidP="00A866C3">
      <w:pPr>
        <w:ind w:firstLine="426"/>
        <w:jc w:val="both"/>
        <w:rPr>
          <w:color w:val="000000" w:themeColor="text1"/>
        </w:rPr>
      </w:pPr>
      <w:r>
        <w:rPr>
          <w:color w:val="000000" w:themeColor="text1"/>
        </w:rPr>
        <w:t>6) индивидуальные предприниматели и юридические лица, осуществляющие отлов животных без владельцев, обязаны представлять сведения об объеме выполненных работ в уполномоченный орган исполнительной власти субъекта Российской Федерации.</w:t>
      </w:r>
    </w:p>
    <w:p w:rsidR="00423D2E" w:rsidRDefault="00423D2E" w:rsidP="00A866C3">
      <w:pPr>
        <w:ind w:firstLine="426"/>
        <w:jc w:val="both"/>
        <w:rPr>
          <w:color w:val="000000" w:themeColor="text1"/>
        </w:rPr>
      </w:pPr>
    </w:p>
    <w:p w:rsidR="00423D2E" w:rsidRDefault="00423D2E" w:rsidP="00A866C3">
      <w:pPr>
        <w:ind w:firstLine="426"/>
        <w:jc w:val="both"/>
        <w:rPr>
          <w:color w:val="000000" w:themeColor="text1"/>
        </w:rPr>
      </w:pPr>
      <w:r>
        <w:rPr>
          <w:color w:val="000000" w:themeColor="text1"/>
        </w:rPr>
        <w:t>1.8. Физические лица и юридические лица   сообщают о нахождении животных без владельцев, не имеющих не снимаемых и несмываемых меток, на территориях или объектах, находящихся в собственности или пользовании таких лиц, в орган местного самоуправления, уполномоченный осуществлять организацию мероприятий при осуществлении деятельности по обращению с животными без владельцев, и обеспечивать доступ на указанные территории или объекты представителям организации, осуществляющей отлов животных без владельцев.</w:t>
      </w:r>
    </w:p>
    <w:p w:rsidR="00423D2E" w:rsidRDefault="00423D2E" w:rsidP="00A866C3">
      <w:pPr>
        <w:ind w:firstLine="426"/>
        <w:jc w:val="both"/>
        <w:rPr>
          <w:color w:val="000000" w:themeColor="text1"/>
        </w:rPr>
      </w:pPr>
    </w:p>
    <w:p w:rsidR="00423D2E" w:rsidRDefault="00423D2E" w:rsidP="00A866C3">
      <w:pPr>
        <w:ind w:firstLine="426"/>
        <w:jc w:val="both"/>
        <w:rPr>
          <w:color w:val="000000" w:themeColor="text1"/>
        </w:rPr>
      </w:pPr>
      <w:r>
        <w:rPr>
          <w:color w:val="000000" w:themeColor="text1"/>
        </w:rPr>
        <w:t>1.9. Содержание отловленных животных без владельцев в местах и пунктах временного содержания животных, не являющихся приютами для животных, не допускается.</w:t>
      </w:r>
    </w:p>
    <w:p w:rsidR="00423D2E" w:rsidRDefault="00423D2E" w:rsidP="00A866C3">
      <w:pPr>
        <w:ind w:firstLine="426"/>
        <w:jc w:val="both"/>
        <w:rPr>
          <w:color w:val="000000" w:themeColor="text1"/>
        </w:rPr>
      </w:pPr>
    </w:p>
    <w:p w:rsidR="00423D2E" w:rsidRDefault="00423D2E" w:rsidP="00A866C3">
      <w:pPr>
        <w:ind w:firstLine="426"/>
        <w:jc w:val="both"/>
        <w:rPr>
          <w:color w:val="000000" w:themeColor="text1"/>
        </w:rPr>
      </w:pPr>
      <w:r>
        <w:rPr>
          <w:color w:val="000000" w:themeColor="text1"/>
        </w:rPr>
        <w:t>1.10. При возврате животных без владельцев на прежние места их обитания организация по отлову животных, осуществляет возврат животных без владельцев,   ведет видеозапись процесса возврата животных без владельцев и бесплатно представляет по требованию уполномоченного органа местного самоуправления копии этой видеозаписи.</w:t>
      </w:r>
    </w:p>
    <w:p w:rsidR="00423D2E" w:rsidRDefault="00423D2E" w:rsidP="00A866C3">
      <w:pPr>
        <w:jc w:val="both"/>
        <w:rPr>
          <w:color w:val="000000" w:themeColor="text1"/>
        </w:rPr>
      </w:pPr>
      <w:r>
        <w:rPr>
          <w:color w:val="000000" w:themeColor="text1"/>
        </w:rPr>
        <w:t>2. Проведение мероприятий, предусмотренных пунктом 4 настоящего Порядка, осуществляется индивидуальными предпринимателями и юридическими лицами(далее-исполнители мероприятий), заключившими соответствующий контракт с Уполномоченным органом в соответствии с требованиями, предусмотренными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23D2E" w:rsidRDefault="00423D2E" w:rsidP="00A866C3">
      <w:pPr>
        <w:jc w:val="both"/>
        <w:rPr>
          <w:color w:val="000000" w:themeColor="text1"/>
        </w:rPr>
      </w:pPr>
      <w:r>
        <w:rPr>
          <w:color w:val="000000" w:themeColor="text1"/>
        </w:rPr>
        <w:t xml:space="preserve">Закупочная документация, размещаемая  Уполномоченным органом  при объявлении закупок, предметом которой является отлов животных без владельцев, в том числе их транспортировка и передача в приюты для животных, и возврат их владельцам или на прежние места обитания, </w:t>
      </w:r>
      <w:r>
        <w:rPr>
          <w:color w:val="000000" w:themeColor="text1"/>
        </w:rPr>
        <w:lastRenderedPageBreak/>
        <w:t>организация и производство работ исполнителями мероприятий, с которыми заключен контракт, должны соответствовать требованиям Федерального закона и положением настоящего Порядка.</w:t>
      </w:r>
    </w:p>
    <w:p w:rsidR="00423D2E" w:rsidRDefault="00423D2E" w:rsidP="00A866C3">
      <w:pPr>
        <w:ind w:firstLine="426"/>
        <w:jc w:val="both"/>
        <w:rPr>
          <w:color w:val="000000" w:themeColor="text1"/>
        </w:rPr>
      </w:pPr>
    </w:p>
    <w:p w:rsidR="00423D2E" w:rsidRDefault="00423D2E" w:rsidP="00A866C3">
      <w:pPr>
        <w:ind w:firstLine="426"/>
        <w:jc w:val="both"/>
        <w:rPr>
          <w:b/>
          <w:bCs/>
          <w:color w:val="000000" w:themeColor="text1"/>
        </w:rPr>
      </w:pPr>
      <w:bookmarkStart w:id="10" w:name="sub_200"/>
      <w:r>
        <w:rPr>
          <w:b/>
          <w:bCs/>
          <w:color w:val="000000" w:themeColor="text1"/>
        </w:rPr>
        <w:t xml:space="preserve">  3. Отлов животных без владельцев, их транспортировка и передача в приют для животных</w:t>
      </w:r>
    </w:p>
    <w:p w:rsidR="00423D2E" w:rsidRDefault="00423D2E" w:rsidP="00A866C3">
      <w:pPr>
        <w:ind w:firstLine="426"/>
        <w:jc w:val="both"/>
        <w:rPr>
          <w:color w:val="000000" w:themeColor="text1"/>
        </w:rPr>
      </w:pPr>
      <w:bookmarkStart w:id="11" w:name="sub_201"/>
      <w:bookmarkEnd w:id="10"/>
      <w:r>
        <w:rPr>
          <w:color w:val="000000" w:themeColor="text1"/>
        </w:rPr>
        <w:t xml:space="preserve">  3.1. Организация, осуществляющая отлов животных без владельцев, несет ответственность за их жизнь и здоровье.</w:t>
      </w:r>
    </w:p>
    <w:bookmarkEnd w:id="11"/>
    <w:p w:rsidR="00423D2E" w:rsidRDefault="00423D2E" w:rsidP="00A866C3">
      <w:pPr>
        <w:ind w:firstLine="426"/>
        <w:jc w:val="both"/>
        <w:rPr>
          <w:color w:val="000000" w:themeColor="text1"/>
        </w:rPr>
      </w:pPr>
      <w:r>
        <w:rPr>
          <w:color w:val="000000" w:themeColor="text1"/>
        </w:rPr>
        <w:t>Организация осуществляет отлов животных без владельцев на основании информации (заявки, письменные обращения), поступившей через администрации муниципальных образований от граждан и юридических лиц о необходимости проведения отлова животных без владельцев, в течение 3 суток с момента поступления указанной информации.</w:t>
      </w:r>
    </w:p>
    <w:p w:rsidR="00423D2E" w:rsidRDefault="00423D2E" w:rsidP="00A866C3">
      <w:pPr>
        <w:ind w:firstLine="426"/>
        <w:jc w:val="both"/>
        <w:rPr>
          <w:color w:val="000000" w:themeColor="text1"/>
        </w:rPr>
      </w:pPr>
      <w:r>
        <w:rPr>
          <w:color w:val="000000" w:themeColor="text1"/>
        </w:rPr>
        <w:t>Администрации муниципальных образований ведут журнал учета заявок на отлов животных без владельцев  по форме согласно приложению  5 к настоящему Порядку.</w:t>
      </w:r>
    </w:p>
    <w:p w:rsidR="00423D2E" w:rsidRDefault="00423D2E" w:rsidP="00A866C3">
      <w:pPr>
        <w:ind w:firstLine="426"/>
        <w:jc w:val="both"/>
        <w:rPr>
          <w:color w:val="000000" w:themeColor="text1"/>
        </w:rPr>
      </w:pPr>
      <w:bookmarkStart w:id="12" w:name="sub_202"/>
      <w:r>
        <w:rPr>
          <w:color w:val="000000" w:themeColor="text1"/>
        </w:rPr>
        <w:t>3.2. Животные без владельцев подлежат отлову гуманными способами живыми с применением разрешенных и сертифицированных для данных целей приспособлений, препаратов и материалов, исключающих возможность нанесения вреда жизни и здоровью животного.</w:t>
      </w:r>
    </w:p>
    <w:bookmarkEnd w:id="12"/>
    <w:p w:rsidR="00423D2E" w:rsidRDefault="00423D2E" w:rsidP="00A866C3">
      <w:pPr>
        <w:ind w:firstLine="426"/>
        <w:jc w:val="both"/>
        <w:rPr>
          <w:color w:val="000000" w:themeColor="text1"/>
        </w:rPr>
      </w:pPr>
      <w:r>
        <w:rPr>
          <w:color w:val="000000" w:themeColor="text1"/>
        </w:rPr>
        <w:t>Стерилизованные животные без владельцев, имеющие не снимаемые или несмываемые метки, отлову не подлежат, за исключением случаев, когда эти животные проявляют немотивированную агрессивность в отношении других животных или человека.</w:t>
      </w:r>
    </w:p>
    <w:p w:rsidR="00423D2E" w:rsidRDefault="00423D2E" w:rsidP="00A866C3">
      <w:pPr>
        <w:ind w:firstLine="426"/>
        <w:jc w:val="both"/>
        <w:rPr>
          <w:color w:val="000000" w:themeColor="text1"/>
        </w:rPr>
      </w:pPr>
      <w:bookmarkStart w:id="13" w:name="sub_203"/>
      <w:r>
        <w:rPr>
          <w:color w:val="000000" w:themeColor="text1"/>
        </w:rPr>
        <w:t>3.3. Организация, осуществляющая отлов животных без владельцев,   ведет видеозапись процесса отлова животных без владельцев. По требованию органов местного самоуправления   бесплатно предоставляет копии этой видеозаписи.</w:t>
      </w:r>
    </w:p>
    <w:p w:rsidR="00423D2E" w:rsidRDefault="00423D2E" w:rsidP="00A866C3">
      <w:pPr>
        <w:ind w:firstLine="426"/>
        <w:jc w:val="both"/>
        <w:rPr>
          <w:color w:val="000000" w:themeColor="text1"/>
        </w:rPr>
      </w:pPr>
      <w:r>
        <w:rPr>
          <w:color w:val="000000" w:themeColor="text1"/>
        </w:rPr>
        <w:t>3.4. Производить отлов безнадзорных животных в присутствии несовершеннолетних, за исключением случаев, когда поведение безнадзорных животных непосредственно угрожает жизни и здоровью человека (людей) не допускается.</w:t>
      </w:r>
    </w:p>
    <w:p w:rsidR="00423D2E" w:rsidRDefault="00423D2E" w:rsidP="00A866C3">
      <w:pPr>
        <w:ind w:firstLine="426"/>
        <w:jc w:val="both"/>
        <w:rPr>
          <w:color w:val="000000" w:themeColor="text1"/>
        </w:rPr>
      </w:pPr>
      <w:bookmarkStart w:id="14" w:name="sub_204"/>
      <w:bookmarkEnd w:id="13"/>
      <w:r>
        <w:rPr>
          <w:color w:val="000000" w:themeColor="text1"/>
        </w:rPr>
        <w:t>3.5. Животные без владельцев после отлова подлежат незамедлительной транспортировке в приют для животных. На каждое доставленное животное оформляется карточка учета животного по форме согласно приложению 2 к настоящему Порядку.</w:t>
      </w:r>
    </w:p>
    <w:p w:rsidR="00423D2E" w:rsidRDefault="00423D2E" w:rsidP="00A866C3">
      <w:pPr>
        <w:ind w:firstLine="426"/>
        <w:jc w:val="both"/>
        <w:rPr>
          <w:color w:val="000000" w:themeColor="text1"/>
        </w:rPr>
      </w:pPr>
      <w:bookmarkStart w:id="15" w:name="sub_205"/>
      <w:bookmarkEnd w:id="14"/>
      <w:r>
        <w:rPr>
          <w:color w:val="000000" w:themeColor="text1"/>
        </w:rPr>
        <w:t>3.6. При погрузке, транспортировке и выгрузке животных без владельцев   применяются устройства и приемы, исключающие возможность травмирования, причинения увечья или гибели таких животных.</w:t>
      </w:r>
    </w:p>
    <w:p w:rsidR="00423D2E" w:rsidRDefault="00423D2E" w:rsidP="00A866C3">
      <w:pPr>
        <w:ind w:firstLine="426"/>
        <w:jc w:val="both"/>
        <w:rPr>
          <w:color w:val="000000" w:themeColor="text1"/>
        </w:rPr>
      </w:pPr>
      <w:bookmarkStart w:id="16" w:name="sub_206"/>
      <w:bookmarkEnd w:id="15"/>
      <w:r>
        <w:rPr>
          <w:color w:val="000000" w:themeColor="text1"/>
        </w:rPr>
        <w:t>3.7. При транспортировке животных без владельцев используются автомобильные транспортные средства, прицепы и контейнеры, обеспечивающие защиту животных от неблагоприятных погодных условий и вентиляцию.</w:t>
      </w:r>
    </w:p>
    <w:p w:rsidR="00423D2E" w:rsidRDefault="00423D2E" w:rsidP="00A866C3">
      <w:pPr>
        <w:ind w:firstLine="426"/>
        <w:jc w:val="both"/>
        <w:rPr>
          <w:color w:val="000000" w:themeColor="text1"/>
        </w:rPr>
      </w:pPr>
      <w:r>
        <w:rPr>
          <w:color w:val="000000" w:themeColor="text1"/>
        </w:rPr>
        <w:t>При транспортировке животных следует размещать следующим образом:</w:t>
      </w:r>
    </w:p>
    <w:bookmarkEnd w:id="16"/>
    <w:p w:rsidR="00423D2E" w:rsidRDefault="00423D2E" w:rsidP="00A866C3">
      <w:pPr>
        <w:ind w:firstLine="426"/>
        <w:jc w:val="both"/>
        <w:rPr>
          <w:color w:val="000000" w:themeColor="text1"/>
        </w:rPr>
      </w:pPr>
      <w:r>
        <w:rPr>
          <w:color w:val="000000" w:themeColor="text1"/>
        </w:rPr>
        <w:t>- нескольких животных одинакового размера, не проявляющих агрессию по отношению друг к другу;</w:t>
      </w:r>
    </w:p>
    <w:p w:rsidR="00423D2E" w:rsidRDefault="00423D2E" w:rsidP="00A866C3">
      <w:pPr>
        <w:ind w:firstLine="426"/>
        <w:jc w:val="both"/>
        <w:rPr>
          <w:color w:val="000000" w:themeColor="text1"/>
        </w:rPr>
      </w:pPr>
      <w:r>
        <w:rPr>
          <w:color w:val="000000" w:themeColor="text1"/>
        </w:rPr>
        <w:t>- суку с ее щенками, кошку с котятами;</w:t>
      </w:r>
    </w:p>
    <w:p w:rsidR="00423D2E" w:rsidRDefault="00423D2E" w:rsidP="00A866C3">
      <w:pPr>
        <w:ind w:firstLine="426"/>
        <w:jc w:val="both"/>
        <w:rPr>
          <w:color w:val="000000" w:themeColor="text1"/>
        </w:rPr>
      </w:pPr>
      <w:r>
        <w:rPr>
          <w:color w:val="000000" w:themeColor="text1"/>
        </w:rPr>
        <w:t>- щенков, котят.</w:t>
      </w:r>
    </w:p>
    <w:p w:rsidR="00423D2E" w:rsidRDefault="00423D2E" w:rsidP="00A866C3">
      <w:pPr>
        <w:ind w:firstLine="426"/>
        <w:jc w:val="both"/>
        <w:rPr>
          <w:color w:val="000000" w:themeColor="text1"/>
        </w:rPr>
      </w:pPr>
      <w:r>
        <w:rPr>
          <w:color w:val="000000" w:themeColor="text1"/>
        </w:rPr>
        <w:t>Размер клетки (отсека) для размещения животных при их транспортировке   обеспечивает возможность принятия животным естественного положения, в том числе возможность ложиться и вставать. При размещении нескольких животных в одной клетке (отсеке)   обеспечена возможность вставать и ложиться всем животным одновременно без причинения вреда друг другу.</w:t>
      </w:r>
    </w:p>
    <w:p w:rsidR="00423D2E" w:rsidRDefault="00423D2E" w:rsidP="00A866C3">
      <w:pPr>
        <w:ind w:firstLine="426"/>
        <w:jc w:val="both"/>
        <w:rPr>
          <w:color w:val="000000" w:themeColor="text1"/>
        </w:rPr>
      </w:pPr>
      <w:bookmarkStart w:id="17" w:name="sub_207"/>
      <w:r>
        <w:rPr>
          <w:color w:val="000000" w:themeColor="text1"/>
        </w:rPr>
        <w:t>3.8. Автотранспортное средство для транспортировки животных без владельцев:</w:t>
      </w:r>
    </w:p>
    <w:bookmarkEnd w:id="17"/>
    <w:p w:rsidR="00423D2E" w:rsidRDefault="00423D2E" w:rsidP="00A866C3">
      <w:pPr>
        <w:ind w:firstLine="426"/>
        <w:jc w:val="both"/>
        <w:rPr>
          <w:color w:val="000000" w:themeColor="text1"/>
        </w:rPr>
      </w:pPr>
      <w:r>
        <w:rPr>
          <w:color w:val="000000" w:themeColor="text1"/>
        </w:rPr>
        <w:t>- технически исправно;</w:t>
      </w:r>
    </w:p>
    <w:p w:rsidR="00423D2E" w:rsidRDefault="00423D2E" w:rsidP="00A866C3">
      <w:pPr>
        <w:ind w:firstLine="426"/>
        <w:jc w:val="both"/>
        <w:rPr>
          <w:color w:val="000000" w:themeColor="text1"/>
        </w:rPr>
      </w:pPr>
      <w:r>
        <w:rPr>
          <w:color w:val="000000" w:themeColor="text1"/>
        </w:rPr>
        <w:t>- оснащено устройствами и приспособлениями, обеспечивающими безопасную транспортировку животных без владельцев в приют для животных;</w:t>
      </w:r>
    </w:p>
    <w:p w:rsidR="00423D2E" w:rsidRDefault="00423D2E" w:rsidP="00A866C3">
      <w:pPr>
        <w:ind w:firstLine="426"/>
        <w:jc w:val="both"/>
        <w:rPr>
          <w:color w:val="000000" w:themeColor="text1"/>
        </w:rPr>
      </w:pPr>
      <w:r>
        <w:rPr>
          <w:color w:val="000000" w:themeColor="text1"/>
        </w:rPr>
        <w:t>- имеет отдельный, изолированный от кабины водителя закрытый отсек для транспортировки животных без владельца, оборудованный раздельными клетками (отсеками) для животных разного пола, размера, возраста, а также вентиляцией;</w:t>
      </w:r>
    </w:p>
    <w:p w:rsidR="00423D2E" w:rsidRDefault="00423D2E" w:rsidP="00A866C3">
      <w:pPr>
        <w:ind w:firstLine="426"/>
        <w:jc w:val="both"/>
        <w:rPr>
          <w:color w:val="000000" w:themeColor="text1"/>
        </w:rPr>
      </w:pPr>
      <w:r>
        <w:rPr>
          <w:color w:val="000000" w:themeColor="text1"/>
        </w:rPr>
        <w:t>- укомплектовано набором ошейников, поводков, намордников (для их применения в случае необходимости);</w:t>
      </w:r>
    </w:p>
    <w:p w:rsidR="00423D2E" w:rsidRDefault="00423D2E" w:rsidP="00A866C3">
      <w:pPr>
        <w:ind w:firstLine="426"/>
        <w:jc w:val="both"/>
        <w:rPr>
          <w:color w:val="000000" w:themeColor="text1"/>
        </w:rPr>
      </w:pPr>
      <w:r>
        <w:rPr>
          <w:color w:val="000000" w:themeColor="text1"/>
        </w:rPr>
        <w:lastRenderedPageBreak/>
        <w:t>- укомплектовано аптечкой для оказания экстренной помощи человеку, а также животным без владельцев с набором ветеринарных препаратов;</w:t>
      </w:r>
    </w:p>
    <w:p w:rsidR="00423D2E" w:rsidRDefault="00423D2E" w:rsidP="00A866C3">
      <w:pPr>
        <w:ind w:firstLine="426"/>
        <w:jc w:val="both"/>
        <w:rPr>
          <w:color w:val="000000" w:themeColor="text1"/>
        </w:rPr>
      </w:pPr>
      <w:r>
        <w:rPr>
          <w:color w:val="000000" w:themeColor="text1"/>
        </w:rPr>
        <w:t>- имеет запас питьевой воды и корма для животных без владельцев;</w:t>
      </w:r>
    </w:p>
    <w:p w:rsidR="00423D2E" w:rsidRDefault="00423D2E" w:rsidP="00A866C3">
      <w:pPr>
        <w:ind w:firstLine="426"/>
        <w:jc w:val="both"/>
        <w:rPr>
          <w:color w:val="000000" w:themeColor="text1"/>
        </w:rPr>
      </w:pPr>
      <w:r>
        <w:rPr>
          <w:color w:val="000000" w:themeColor="text1"/>
        </w:rPr>
        <w:t>- оснащено ясно читаемой надписью с полным наименованием и телефоном специализированной организации, оказывающей услугу по отлову животных без владельцев.</w:t>
      </w:r>
    </w:p>
    <w:p w:rsidR="00423D2E" w:rsidRDefault="00423D2E" w:rsidP="00A866C3">
      <w:pPr>
        <w:ind w:firstLine="426"/>
        <w:jc w:val="both"/>
        <w:rPr>
          <w:color w:val="000000" w:themeColor="text1"/>
        </w:rPr>
      </w:pPr>
      <w:r>
        <w:rPr>
          <w:color w:val="000000" w:themeColor="text1"/>
        </w:rPr>
        <w:t>Ежедневно по окончании работ по отлову и транспортировке животных без владельцев кузов автотранспортного средства, а также оборудование и клетки подлежат мойке и дезинфекции.</w:t>
      </w:r>
    </w:p>
    <w:p w:rsidR="00423D2E" w:rsidRDefault="00423D2E" w:rsidP="00A866C3">
      <w:pPr>
        <w:ind w:firstLine="426"/>
        <w:jc w:val="both"/>
        <w:rPr>
          <w:color w:val="000000" w:themeColor="text1"/>
        </w:rPr>
      </w:pPr>
      <w:bookmarkStart w:id="18" w:name="sub_208"/>
      <w:r>
        <w:rPr>
          <w:color w:val="000000" w:themeColor="text1"/>
        </w:rPr>
        <w:t>3.9. Непрерывное нахождение отловленных животных без владельцев в автотранспортном средстве для транспортировки животных без владельцев не   превышает восьми часов, при этом   обеспечена температура воздуха в отсеке с животными от -10°С до +25°С, животным   предоставляется питьевая вода и корм не реже одного раза каждые четыре часа.</w:t>
      </w:r>
    </w:p>
    <w:bookmarkEnd w:id="18"/>
    <w:p w:rsidR="00423D2E" w:rsidRDefault="00423D2E" w:rsidP="00A866C3">
      <w:pPr>
        <w:ind w:firstLine="426"/>
        <w:jc w:val="both"/>
        <w:rPr>
          <w:color w:val="000000" w:themeColor="text1"/>
        </w:rPr>
      </w:pPr>
      <w:r>
        <w:rPr>
          <w:color w:val="000000" w:themeColor="text1"/>
        </w:rPr>
        <w:t>При отсутствии возможности обеспечить температуру воздуха в отсеке с животными от -10°С до +25°С животные без владельцев не   находятся в автотранспортном средстве более 3 часов подряд.</w:t>
      </w:r>
    </w:p>
    <w:p w:rsidR="00423D2E" w:rsidRDefault="00423D2E" w:rsidP="00A866C3">
      <w:pPr>
        <w:ind w:firstLine="426"/>
        <w:jc w:val="both"/>
        <w:rPr>
          <w:color w:val="000000" w:themeColor="text1"/>
        </w:rPr>
      </w:pPr>
      <w:bookmarkStart w:id="19" w:name="sub_209"/>
      <w:r>
        <w:rPr>
          <w:color w:val="000000" w:themeColor="text1"/>
        </w:rPr>
        <w:t>3.10. Организация, осуществляющая отлов животных без владельцев, обеспечивает ведение журнала</w:t>
      </w:r>
      <w:r>
        <w:rPr>
          <w:b/>
          <w:color w:val="000000" w:themeColor="text1"/>
        </w:rPr>
        <w:t xml:space="preserve"> </w:t>
      </w:r>
      <w:r>
        <w:rPr>
          <w:color w:val="000000" w:themeColor="text1"/>
        </w:rPr>
        <w:t>учета и регистрации отловленных животных без владельцев (приложение 4 к Порядку) и оформление иной документации, предусмотренной настоящим Порядком.</w:t>
      </w:r>
    </w:p>
    <w:p w:rsidR="00423D2E" w:rsidRDefault="00423D2E" w:rsidP="00A866C3">
      <w:pPr>
        <w:ind w:firstLine="426"/>
        <w:jc w:val="both"/>
        <w:rPr>
          <w:color w:val="000000" w:themeColor="text1"/>
        </w:rPr>
      </w:pPr>
      <w:r>
        <w:rPr>
          <w:color w:val="000000" w:themeColor="text1"/>
        </w:rPr>
        <w:t xml:space="preserve"> 3.11. Организация по отлову ведет учет объема выполненных работ и передает сведения об отловленных животных без владельцев в уполномоченный орган в течение одного рабочего дня со дня сдачи их в приют для животных.</w:t>
      </w:r>
    </w:p>
    <w:p w:rsidR="00423D2E" w:rsidRDefault="00423D2E" w:rsidP="00A866C3">
      <w:pPr>
        <w:ind w:firstLine="426"/>
        <w:jc w:val="both"/>
        <w:rPr>
          <w:color w:val="000000" w:themeColor="text1"/>
        </w:rPr>
      </w:pPr>
      <w:r>
        <w:rPr>
          <w:color w:val="000000" w:themeColor="text1"/>
        </w:rPr>
        <w:t xml:space="preserve"> 3.12. Передача животных без владельцев в приют для животных осуществляется на основании акта согласно приложению   7 к настоящему Порядку.</w:t>
      </w:r>
    </w:p>
    <w:p w:rsidR="00423D2E" w:rsidRDefault="00423D2E" w:rsidP="00A866C3">
      <w:pPr>
        <w:ind w:firstLine="426"/>
        <w:jc w:val="both"/>
        <w:rPr>
          <w:color w:val="000000" w:themeColor="text1"/>
        </w:rPr>
      </w:pPr>
      <w:r>
        <w:rPr>
          <w:color w:val="000000" w:themeColor="text1"/>
        </w:rPr>
        <w:t xml:space="preserve"> </w:t>
      </w:r>
    </w:p>
    <w:p w:rsidR="00423D2E" w:rsidRDefault="00423D2E" w:rsidP="00A866C3">
      <w:pPr>
        <w:ind w:firstLine="426"/>
        <w:jc w:val="both"/>
        <w:rPr>
          <w:b/>
          <w:bCs/>
          <w:color w:val="000000" w:themeColor="text1"/>
        </w:rPr>
      </w:pPr>
      <w:bookmarkStart w:id="20" w:name="sub_300"/>
      <w:bookmarkEnd w:id="19"/>
      <w:r>
        <w:rPr>
          <w:b/>
          <w:bCs/>
          <w:color w:val="000000" w:themeColor="text1"/>
        </w:rPr>
        <w:t>4. Первичный осмотр животных без владельцев, поступивших в приют для животных.</w:t>
      </w:r>
    </w:p>
    <w:p w:rsidR="00423D2E" w:rsidRDefault="00423D2E" w:rsidP="00A866C3">
      <w:pPr>
        <w:ind w:firstLine="426"/>
        <w:jc w:val="both"/>
        <w:rPr>
          <w:color w:val="000000" w:themeColor="text1"/>
        </w:rPr>
      </w:pPr>
      <w:bookmarkStart w:id="21" w:name="sub_301"/>
      <w:bookmarkEnd w:id="20"/>
      <w:r>
        <w:rPr>
          <w:color w:val="000000" w:themeColor="text1"/>
        </w:rPr>
        <w:t>4.1. После поступления отловленного животного без владельца в приют для животных осуществляется его первичный осмотр и оценка здоровья специалистом в области ветеринарии.</w:t>
      </w:r>
    </w:p>
    <w:p w:rsidR="00423D2E" w:rsidRDefault="00423D2E" w:rsidP="00A866C3">
      <w:pPr>
        <w:ind w:firstLine="426"/>
        <w:jc w:val="both"/>
        <w:rPr>
          <w:color w:val="000000" w:themeColor="text1"/>
        </w:rPr>
      </w:pPr>
      <w:bookmarkStart w:id="22" w:name="sub_302"/>
      <w:bookmarkEnd w:id="21"/>
      <w:r>
        <w:rPr>
          <w:color w:val="000000" w:themeColor="text1"/>
        </w:rPr>
        <w:t>4.2. В ходе осмотра определяется общее состояние здоровья животного без владельца, наличие или отсутствие внешних признаков инфекционных заболеваний, травм, признаков жестокого обращения с животным, признаков наличия у животного владельцев, а также устанавливается необходимость оказания животному неотложной ветеринарной помощи.</w:t>
      </w:r>
    </w:p>
    <w:p w:rsidR="00423D2E" w:rsidRDefault="00423D2E" w:rsidP="00A866C3">
      <w:pPr>
        <w:ind w:firstLine="426"/>
        <w:jc w:val="both"/>
        <w:rPr>
          <w:color w:val="000000" w:themeColor="text1"/>
        </w:rPr>
      </w:pPr>
      <w:bookmarkStart w:id="23" w:name="sub_303"/>
      <w:bookmarkEnd w:id="22"/>
      <w:r>
        <w:rPr>
          <w:color w:val="000000" w:themeColor="text1"/>
        </w:rPr>
        <w:t>4.3. Результаты осмотра фиксируются в индивидуальной карточке учета животного без владельцев по форме согласно приложению 2 к настоящему Порядку.</w:t>
      </w:r>
    </w:p>
    <w:bookmarkEnd w:id="23"/>
    <w:p w:rsidR="00423D2E" w:rsidRDefault="00423D2E" w:rsidP="00A866C3">
      <w:pPr>
        <w:ind w:firstLine="426"/>
        <w:jc w:val="both"/>
        <w:rPr>
          <w:color w:val="000000" w:themeColor="text1"/>
        </w:rPr>
      </w:pPr>
    </w:p>
    <w:p w:rsidR="00423D2E" w:rsidRDefault="00423D2E" w:rsidP="00A866C3">
      <w:pPr>
        <w:ind w:firstLine="426"/>
        <w:jc w:val="both"/>
        <w:rPr>
          <w:b/>
          <w:bCs/>
          <w:color w:val="000000" w:themeColor="text1"/>
        </w:rPr>
      </w:pPr>
      <w:bookmarkStart w:id="24" w:name="sub_400"/>
      <w:r>
        <w:rPr>
          <w:b/>
          <w:bCs/>
          <w:color w:val="000000" w:themeColor="text1"/>
        </w:rPr>
        <w:t xml:space="preserve">      5. Оказание неотложной ветеринарной помощи, лечение животных без владельцев.</w:t>
      </w:r>
    </w:p>
    <w:p w:rsidR="00423D2E" w:rsidRDefault="00423D2E" w:rsidP="00A866C3">
      <w:pPr>
        <w:ind w:firstLine="426"/>
        <w:jc w:val="both"/>
        <w:rPr>
          <w:color w:val="000000" w:themeColor="text1"/>
        </w:rPr>
      </w:pPr>
      <w:bookmarkStart w:id="25" w:name="sub_401"/>
      <w:bookmarkEnd w:id="24"/>
      <w:r>
        <w:rPr>
          <w:color w:val="000000" w:themeColor="text1"/>
        </w:rPr>
        <w:t>5.1. После первичного осмотра отловленных животных без владельцев им в случае необходимости оказывается неотложная ветеринарная помощь.</w:t>
      </w:r>
    </w:p>
    <w:p w:rsidR="00423D2E" w:rsidRDefault="00423D2E" w:rsidP="00A866C3">
      <w:pPr>
        <w:ind w:firstLine="426"/>
        <w:jc w:val="both"/>
        <w:rPr>
          <w:color w:val="000000" w:themeColor="text1"/>
        </w:rPr>
      </w:pPr>
      <w:bookmarkStart w:id="26" w:name="sub_402"/>
      <w:bookmarkEnd w:id="25"/>
      <w:r>
        <w:rPr>
          <w:color w:val="000000" w:themeColor="text1"/>
        </w:rPr>
        <w:t>5.2. Лечение животного без владельца может осуществляться приютами самостоятельно при наличии необходимого оборудования, лекарственных препаратов, условий и специалиста в области ветеринарии либо путем привлечения третьих лиц на основании заключенного с ними договора.</w:t>
      </w:r>
    </w:p>
    <w:p w:rsidR="00423D2E" w:rsidRDefault="00423D2E" w:rsidP="00A866C3">
      <w:pPr>
        <w:ind w:firstLine="426"/>
        <w:jc w:val="both"/>
        <w:rPr>
          <w:b/>
          <w:bCs/>
          <w:color w:val="000000" w:themeColor="text1"/>
        </w:rPr>
      </w:pPr>
      <w:bookmarkStart w:id="27" w:name="sub_500"/>
      <w:bookmarkEnd w:id="26"/>
    </w:p>
    <w:p w:rsidR="00423D2E" w:rsidRDefault="00423D2E" w:rsidP="00A866C3">
      <w:pPr>
        <w:ind w:firstLine="426"/>
        <w:jc w:val="both"/>
        <w:rPr>
          <w:b/>
          <w:bCs/>
          <w:color w:val="000000" w:themeColor="text1"/>
        </w:rPr>
      </w:pPr>
      <w:r>
        <w:rPr>
          <w:b/>
          <w:bCs/>
          <w:color w:val="000000" w:themeColor="text1"/>
        </w:rPr>
        <w:t>6. Содержание животных без владельцев в приюте для животных.</w:t>
      </w:r>
    </w:p>
    <w:p w:rsidR="00423D2E" w:rsidRDefault="00423D2E" w:rsidP="00A866C3">
      <w:pPr>
        <w:ind w:firstLine="426"/>
        <w:jc w:val="both"/>
        <w:rPr>
          <w:color w:val="000000" w:themeColor="text1"/>
        </w:rPr>
      </w:pPr>
      <w:bookmarkStart w:id="28" w:name="sub_501"/>
      <w:bookmarkEnd w:id="27"/>
      <w:r>
        <w:rPr>
          <w:color w:val="000000" w:themeColor="text1"/>
        </w:rPr>
        <w:t>6.1. После первичного осмотра и оценки состояния здоровья животных без владельцев и в случае необходимости оказания им неотложной ветеринарной помощи все животные помещаются на карантин.</w:t>
      </w:r>
    </w:p>
    <w:p w:rsidR="00423D2E" w:rsidRDefault="00423D2E" w:rsidP="00A866C3">
      <w:pPr>
        <w:ind w:firstLine="426"/>
        <w:jc w:val="both"/>
        <w:rPr>
          <w:color w:val="000000" w:themeColor="text1"/>
        </w:rPr>
      </w:pPr>
      <w:bookmarkStart w:id="29" w:name="sub_502"/>
      <w:bookmarkEnd w:id="28"/>
      <w:r>
        <w:rPr>
          <w:color w:val="000000" w:themeColor="text1"/>
        </w:rPr>
        <w:t>6.2. Мероприятия по карантинированию осуществляются в течение 10 дней под наблюдением специалиста в области ветеринарии.</w:t>
      </w:r>
    </w:p>
    <w:p w:rsidR="00423D2E" w:rsidRDefault="00423D2E" w:rsidP="00A866C3">
      <w:pPr>
        <w:ind w:firstLine="426"/>
        <w:jc w:val="both"/>
        <w:rPr>
          <w:color w:val="000000" w:themeColor="text1"/>
        </w:rPr>
      </w:pPr>
      <w:bookmarkStart w:id="30" w:name="sub_503"/>
      <w:bookmarkEnd w:id="29"/>
      <w:r>
        <w:rPr>
          <w:color w:val="000000" w:themeColor="text1"/>
        </w:rPr>
        <w:t>6.3. Организация, осуществляющая отлов и (или) содержание животных без владельцев,   обеспечивает доступность и открытость информации об отловленных животных без владельцев.</w:t>
      </w:r>
    </w:p>
    <w:bookmarkEnd w:id="30"/>
    <w:p w:rsidR="00423D2E" w:rsidRDefault="00423D2E" w:rsidP="00A866C3">
      <w:pPr>
        <w:ind w:firstLine="426"/>
        <w:jc w:val="both"/>
        <w:rPr>
          <w:color w:val="000000" w:themeColor="text1"/>
        </w:rPr>
      </w:pPr>
      <w:r>
        <w:rPr>
          <w:color w:val="000000" w:themeColor="text1"/>
        </w:rPr>
        <w:t>Информация об отловленном животном без владельца с приложением фотографии, регистрационного номера и описанием его индивидуальных характеристик в течение двух суток с момента его поступления в приют для животных размещается в сети Интернет на сайте или интернет-странице этого приюта.</w:t>
      </w:r>
    </w:p>
    <w:p w:rsidR="00423D2E" w:rsidRDefault="00423D2E" w:rsidP="00A866C3">
      <w:pPr>
        <w:ind w:firstLine="426"/>
        <w:jc w:val="both"/>
        <w:rPr>
          <w:color w:val="000000" w:themeColor="text1"/>
        </w:rPr>
      </w:pPr>
      <w:r>
        <w:rPr>
          <w:color w:val="000000" w:themeColor="text1"/>
        </w:rPr>
        <w:lastRenderedPageBreak/>
        <w:t>Органы местного самоуправления обеспечивают размещение на своих официальных сайтах в сети Интернет информации о приютах для животных, юридических лицах или индивидуальных предпринимателях, осуществляющих отлов животных без владельцев на территории соответствующих муниципальных образований, с указанием адресов, контактных телефонов и ссылок на интернет-страницы, используемые указанными лицами для размещения информации об отловленных животных.</w:t>
      </w:r>
    </w:p>
    <w:p w:rsidR="00423D2E" w:rsidRDefault="00423D2E" w:rsidP="00A866C3">
      <w:pPr>
        <w:ind w:firstLine="426"/>
        <w:jc w:val="both"/>
        <w:rPr>
          <w:color w:val="000000" w:themeColor="text1"/>
        </w:rPr>
      </w:pPr>
      <w:r>
        <w:rPr>
          <w:color w:val="000000" w:themeColor="text1"/>
        </w:rPr>
        <w:t>При обнаружении у отловленного животного без владельца регистрационного знака, микрочипа, татуировки, жетона, иной информации о местонахождении собственника отловленного животного приют для животных уведомляет владельца об отлове животного любым доступным способом.</w:t>
      </w:r>
    </w:p>
    <w:p w:rsidR="00423D2E" w:rsidRDefault="00423D2E" w:rsidP="00A866C3">
      <w:pPr>
        <w:ind w:firstLine="426"/>
        <w:jc w:val="both"/>
        <w:rPr>
          <w:color w:val="000000" w:themeColor="text1"/>
        </w:rPr>
      </w:pPr>
      <w:r>
        <w:rPr>
          <w:color w:val="000000" w:themeColor="text1"/>
        </w:rPr>
        <w:t>Владелец, а также иные лица вправе обратиться в приют для животных, в организацию, осуществляющую отлов животных без владельцев, за получением достоверной информации об отловленных животных, которая предоставляется им бесплатно.</w:t>
      </w:r>
    </w:p>
    <w:p w:rsidR="00423D2E" w:rsidRDefault="00423D2E" w:rsidP="00A866C3">
      <w:pPr>
        <w:ind w:firstLine="426"/>
        <w:jc w:val="both"/>
        <w:rPr>
          <w:color w:val="000000" w:themeColor="text1"/>
        </w:rPr>
      </w:pPr>
      <w:bookmarkStart w:id="31" w:name="sub_505"/>
      <w:r>
        <w:rPr>
          <w:color w:val="000000" w:themeColor="text1"/>
        </w:rPr>
        <w:t>6.4. Не ранее чем через четверо суток после поступления в приют животные без владельцев подлежат освидетельствованию на предмет наличия (отсутствия) у них немотивированной агрессивности, которое осуществляется специалистом в области ветеринарии.</w:t>
      </w:r>
    </w:p>
    <w:bookmarkEnd w:id="31"/>
    <w:p w:rsidR="00423D2E" w:rsidRDefault="00423D2E" w:rsidP="00A866C3">
      <w:pPr>
        <w:ind w:firstLine="426"/>
        <w:jc w:val="both"/>
        <w:rPr>
          <w:color w:val="000000" w:themeColor="text1"/>
        </w:rPr>
      </w:pPr>
      <w:r>
        <w:rPr>
          <w:color w:val="000000" w:themeColor="text1"/>
        </w:rPr>
        <w:t>После освидетельствования на предмет наличия (отсутствия) у животных немотивированной агрессивности клинически здоровые животные без владельцев стерилизуются в соответствии с разделом 7 настоящего Порядка, а также маркируются в соответствии с разделом 8 настоящего Порядка.</w:t>
      </w:r>
    </w:p>
    <w:p w:rsidR="00423D2E" w:rsidRDefault="00423D2E" w:rsidP="00A866C3">
      <w:pPr>
        <w:ind w:firstLine="426"/>
        <w:jc w:val="both"/>
        <w:rPr>
          <w:color w:val="000000" w:themeColor="text1"/>
        </w:rPr>
      </w:pPr>
      <w:r>
        <w:rPr>
          <w:color w:val="000000" w:themeColor="text1"/>
        </w:rPr>
        <w:t>После карантинирования клинически здоровые животные без владельцев подлежат вакцинации.</w:t>
      </w:r>
    </w:p>
    <w:p w:rsidR="00423D2E" w:rsidRDefault="00423D2E" w:rsidP="00A866C3">
      <w:pPr>
        <w:ind w:firstLine="426"/>
        <w:jc w:val="both"/>
        <w:rPr>
          <w:color w:val="000000" w:themeColor="text1"/>
        </w:rPr>
      </w:pPr>
      <w:r>
        <w:rPr>
          <w:color w:val="000000" w:themeColor="text1"/>
        </w:rPr>
        <w:t>После карантинирования и вакцинации, идентифицированные, стерилизованные, неагрессивные животные без владельцев подлежат возврату в прежние места обитания в соответствии с разделом 10 настоящего Порядка.</w:t>
      </w:r>
    </w:p>
    <w:p w:rsidR="00423D2E" w:rsidRDefault="00423D2E" w:rsidP="00A866C3">
      <w:pPr>
        <w:ind w:firstLine="426"/>
        <w:jc w:val="both"/>
        <w:rPr>
          <w:color w:val="000000" w:themeColor="text1"/>
        </w:rPr>
      </w:pPr>
      <w:r>
        <w:rPr>
          <w:color w:val="000000" w:themeColor="text1"/>
        </w:rPr>
        <w:t>Животные без владельцев, которые не могут быть возвращены на прежние места их обитания, содержатся в приюте для животных до момента передачи таких животных новым владельцам, третьим лицам на содержание и в пользование с целью последующего приобретения животного в собственность или наступления естественной смерти таких животных.</w:t>
      </w:r>
    </w:p>
    <w:p w:rsidR="00423D2E" w:rsidRDefault="00423D2E" w:rsidP="00A866C3">
      <w:pPr>
        <w:ind w:firstLine="426"/>
        <w:jc w:val="both"/>
        <w:rPr>
          <w:color w:val="000000" w:themeColor="text1"/>
        </w:rPr>
      </w:pPr>
      <w:bookmarkStart w:id="32" w:name="sub_506"/>
      <w:r>
        <w:rPr>
          <w:color w:val="000000" w:themeColor="text1"/>
        </w:rPr>
        <w:t>6.5. Содержащиеся в приютах для животных животные возвращаются владельцам либо передаются третьим лицам на содержание или в пользование, с целью последующего приобретения животного в собственность по их письменному заявлению на основании акта приема - передачи животного, по форме согласно приложению 6  к настоящему Порядку.</w:t>
      </w:r>
    </w:p>
    <w:bookmarkEnd w:id="32"/>
    <w:p w:rsidR="00423D2E" w:rsidRDefault="00423D2E" w:rsidP="00A866C3">
      <w:pPr>
        <w:ind w:firstLine="426"/>
        <w:jc w:val="both"/>
        <w:rPr>
          <w:color w:val="000000" w:themeColor="text1"/>
        </w:rPr>
      </w:pPr>
      <w:r>
        <w:rPr>
          <w:color w:val="000000" w:themeColor="text1"/>
        </w:rPr>
        <w:t>Возврат отловленных животных их владельцам осуществляется при предъявлении документов или иных доказательств, подтверждающих право собственности на животное или иное вещное право на животное (родословная, ветеринарный паспорт и др.). Доказательством права собственности на безнадзорное животное могут являться помимо прочего и свидетельские показания.</w:t>
      </w:r>
    </w:p>
    <w:p w:rsidR="00423D2E" w:rsidRDefault="00423D2E" w:rsidP="00A866C3">
      <w:pPr>
        <w:ind w:firstLine="426"/>
        <w:jc w:val="both"/>
        <w:rPr>
          <w:color w:val="000000" w:themeColor="text1"/>
        </w:rPr>
      </w:pPr>
      <w:bookmarkStart w:id="33" w:name="sub_507"/>
      <w:r>
        <w:rPr>
          <w:color w:val="000000" w:themeColor="text1"/>
        </w:rPr>
        <w:t>6.6. Приюты для животных и лица, которым переданы отловленные животные без владельцев на содержание и в пользование, надлежащим образом содержат и при наличии вины несут ответственность за гибель и порчу животных в соответствии с законодательством</w:t>
      </w:r>
      <w:r>
        <w:rPr>
          <w:b/>
          <w:color w:val="000000" w:themeColor="text1"/>
        </w:rPr>
        <w:t xml:space="preserve"> </w:t>
      </w:r>
      <w:r>
        <w:rPr>
          <w:color w:val="000000" w:themeColor="text1"/>
        </w:rPr>
        <w:t>Российской Федерации.</w:t>
      </w:r>
    </w:p>
    <w:bookmarkEnd w:id="33"/>
    <w:p w:rsidR="00423D2E" w:rsidRDefault="00423D2E" w:rsidP="00A866C3">
      <w:pPr>
        <w:ind w:firstLine="426"/>
        <w:jc w:val="both"/>
        <w:rPr>
          <w:color w:val="000000" w:themeColor="text1"/>
        </w:rPr>
      </w:pPr>
      <w:r>
        <w:rPr>
          <w:color w:val="000000" w:themeColor="text1"/>
        </w:rPr>
        <w:t>Право собственности на отловленных животных без владельцев возникает в порядке, определенном Гражданским кодексом Российской Федерации.</w:t>
      </w:r>
    </w:p>
    <w:p w:rsidR="00423D2E" w:rsidRDefault="00423D2E" w:rsidP="00A866C3">
      <w:pPr>
        <w:ind w:firstLine="426"/>
        <w:jc w:val="both"/>
        <w:rPr>
          <w:color w:val="000000" w:themeColor="text1"/>
        </w:rPr>
      </w:pPr>
      <w:bookmarkStart w:id="34" w:name="sub_508"/>
      <w:r>
        <w:rPr>
          <w:color w:val="000000" w:themeColor="text1"/>
        </w:rPr>
        <w:t>6.7. Владелец отловленного животного при возвращении ему животного компенсирует организации, осуществившей отлов, и приютам для животных расходы, понесенные в связи с отловом и содержанием животного.</w:t>
      </w:r>
    </w:p>
    <w:p w:rsidR="00423D2E" w:rsidRDefault="00423D2E" w:rsidP="00A866C3">
      <w:pPr>
        <w:ind w:firstLine="426"/>
        <w:jc w:val="both"/>
        <w:rPr>
          <w:color w:val="000000" w:themeColor="text1"/>
        </w:rPr>
      </w:pPr>
      <w:bookmarkStart w:id="35" w:name="sub_509"/>
      <w:bookmarkEnd w:id="34"/>
      <w:r>
        <w:rPr>
          <w:color w:val="000000" w:themeColor="text1"/>
        </w:rPr>
        <w:t>6.8. Передача отловленных животных без владельцев   лицам на содержание и в пользование с целью последующего приобретения животного в собственность данных лиц, осуществляется безвозмездно после проведения мероприятий по обязательному карантинированию, вакцинации, стерилизации, маркировки путем установки на ухе животного ушной бирки с уникальным идентификационным номером на основании акта приема - передачи (приложение 6 к Порядку).</w:t>
      </w:r>
    </w:p>
    <w:bookmarkEnd w:id="35"/>
    <w:p w:rsidR="00423D2E" w:rsidRDefault="00423D2E" w:rsidP="00A866C3">
      <w:pPr>
        <w:ind w:firstLine="426"/>
        <w:jc w:val="both"/>
        <w:rPr>
          <w:b/>
          <w:bCs/>
          <w:color w:val="000000" w:themeColor="text1"/>
        </w:rPr>
      </w:pPr>
    </w:p>
    <w:p w:rsidR="00423D2E" w:rsidRDefault="00423D2E" w:rsidP="00A866C3">
      <w:pPr>
        <w:ind w:firstLine="426"/>
        <w:jc w:val="both"/>
        <w:rPr>
          <w:b/>
          <w:bCs/>
          <w:color w:val="000000" w:themeColor="text1"/>
        </w:rPr>
      </w:pPr>
      <w:bookmarkStart w:id="36" w:name="sub_600"/>
      <w:r>
        <w:rPr>
          <w:b/>
          <w:bCs/>
          <w:color w:val="000000" w:themeColor="text1"/>
        </w:rPr>
        <w:lastRenderedPageBreak/>
        <w:t>7. Вакцинация и стерилизация животных без владельцев.</w:t>
      </w:r>
    </w:p>
    <w:p w:rsidR="00423D2E" w:rsidRDefault="00423D2E" w:rsidP="00A866C3">
      <w:pPr>
        <w:ind w:firstLine="426"/>
        <w:jc w:val="both"/>
        <w:rPr>
          <w:color w:val="000000" w:themeColor="text1"/>
        </w:rPr>
      </w:pPr>
      <w:bookmarkStart w:id="37" w:name="sub_601"/>
      <w:bookmarkEnd w:id="36"/>
      <w:r>
        <w:rPr>
          <w:color w:val="000000" w:themeColor="text1"/>
        </w:rPr>
        <w:t>7.1. После карантинирования клинически здоровые животные без владельцев вакцинируются против бешенства.</w:t>
      </w:r>
    </w:p>
    <w:p w:rsidR="00423D2E" w:rsidRDefault="00423D2E" w:rsidP="00A866C3">
      <w:pPr>
        <w:ind w:firstLine="426"/>
        <w:jc w:val="both"/>
        <w:rPr>
          <w:color w:val="000000" w:themeColor="text1"/>
        </w:rPr>
      </w:pPr>
      <w:bookmarkStart w:id="38" w:name="sub_602"/>
      <w:bookmarkEnd w:id="37"/>
      <w:r>
        <w:rPr>
          <w:color w:val="000000" w:themeColor="text1"/>
        </w:rPr>
        <w:t>7.2. С целью предотвращения появления у животных без владельцев нежелательного потомства, а также улучшение эпизоотической и эпидемической обстановки проводится их стерилизация.</w:t>
      </w:r>
    </w:p>
    <w:p w:rsidR="00423D2E" w:rsidRDefault="00423D2E" w:rsidP="00A866C3">
      <w:pPr>
        <w:ind w:firstLine="426"/>
        <w:jc w:val="both"/>
        <w:rPr>
          <w:color w:val="000000" w:themeColor="text1"/>
        </w:rPr>
      </w:pPr>
      <w:bookmarkStart w:id="39" w:name="sub_603"/>
      <w:bookmarkEnd w:id="38"/>
      <w:r>
        <w:rPr>
          <w:color w:val="000000" w:themeColor="text1"/>
        </w:rPr>
        <w:t>7.3. Решение о возможности проведения стерилизации каждого животного без владельцев принимается специалистом в области ветеринарии по результатам его осмотра, с учетом возраста, особенностей и физиологического состояния животных.</w:t>
      </w:r>
    </w:p>
    <w:p w:rsidR="00423D2E" w:rsidRDefault="00423D2E" w:rsidP="00A866C3">
      <w:pPr>
        <w:ind w:firstLine="426"/>
        <w:jc w:val="both"/>
        <w:rPr>
          <w:color w:val="000000" w:themeColor="text1"/>
        </w:rPr>
      </w:pPr>
      <w:bookmarkStart w:id="40" w:name="sub_604"/>
      <w:bookmarkEnd w:id="39"/>
      <w:r>
        <w:rPr>
          <w:color w:val="000000" w:themeColor="text1"/>
        </w:rPr>
        <w:t>7.4. Стерилизацию проводят при достижении животным возраста 5 месяцев. Животные, не достигшие указанного возраста, стерилизуются по его достижении.</w:t>
      </w:r>
    </w:p>
    <w:p w:rsidR="00423D2E" w:rsidRDefault="00423D2E" w:rsidP="00A866C3">
      <w:pPr>
        <w:ind w:firstLine="426"/>
        <w:jc w:val="both"/>
        <w:rPr>
          <w:color w:val="000000" w:themeColor="text1"/>
        </w:rPr>
      </w:pPr>
      <w:bookmarkStart w:id="41" w:name="sub_605"/>
      <w:bookmarkEnd w:id="40"/>
      <w:r>
        <w:rPr>
          <w:color w:val="000000" w:themeColor="text1"/>
        </w:rPr>
        <w:t>7.5. Стерилизация осуществляется в специально оборудованном помещении.</w:t>
      </w:r>
    </w:p>
    <w:p w:rsidR="00423D2E" w:rsidRDefault="00423D2E" w:rsidP="00A866C3">
      <w:pPr>
        <w:ind w:firstLine="426"/>
        <w:jc w:val="both"/>
        <w:rPr>
          <w:color w:val="000000" w:themeColor="text1"/>
        </w:rPr>
      </w:pPr>
      <w:bookmarkStart w:id="42" w:name="sub_607"/>
      <w:bookmarkEnd w:id="41"/>
      <w:r>
        <w:rPr>
          <w:color w:val="000000" w:themeColor="text1"/>
        </w:rPr>
        <w:t>7.6. После проведения стерилизации животным обеспечивается послеоперационный уход, длительность которого определяется специалистом в области ветеринарии и составляет не менее 5 дней, при этом животные содержатся под наблюдением специалиста в области ветеринарии.</w:t>
      </w:r>
    </w:p>
    <w:p w:rsidR="00423D2E" w:rsidRDefault="00423D2E" w:rsidP="00A866C3">
      <w:pPr>
        <w:ind w:firstLine="426"/>
        <w:jc w:val="both"/>
        <w:rPr>
          <w:b/>
          <w:bCs/>
          <w:color w:val="000000" w:themeColor="text1"/>
        </w:rPr>
      </w:pPr>
      <w:bookmarkStart w:id="43" w:name="sub_701"/>
      <w:bookmarkEnd w:id="42"/>
    </w:p>
    <w:p w:rsidR="00423D2E" w:rsidRDefault="00423D2E" w:rsidP="00A866C3">
      <w:pPr>
        <w:ind w:firstLine="426"/>
        <w:jc w:val="both"/>
        <w:rPr>
          <w:b/>
          <w:bCs/>
          <w:color w:val="000000" w:themeColor="text1"/>
        </w:rPr>
      </w:pPr>
      <w:r>
        <w:rPr>
          <w:b/>
          <w:bCs/>
          <w:color w:val="000000" w:themeColor="text1"/>
        </w:rPr>
        <w:t>8. Маркирование животных без владельцев.</w:t>
      </w:r>
    </w:p>
    <w:p w:rsidR="00423D2E" w:rsidRDefault="00423D2E" w:rsidP="00A866C3">
      <w:pPr>
        <w:ind w:firstLine="426"/>
        <w:jc w:val="both"/>
        <w:rPr>
          <w:color w:val="000000" w:themeColor="text1"/>
        </w:rPr>
      </w:pPr>
      <w:bookmarkStart w:id="44" w:name="sub_702"/>
      <w:bookmarkEnd w:id="43"/>
      <w:r>
        <w:rPr>
          <w:color w:val="000000" w:themeColor="text1"/>
        </w:rPr>
        <w:t>8.1. Все поступившие в приют для животных животные после освидетельствования на предмет наличия (отсутствия) у них немотивированной агрессивности и проведения в соответствии с разделом 6 настоящего технического задания мероприятий по стерилизации маркируются путем установки на ухе животного ушной бирки с уникальным идентификационным номером.</w:t>
      </w:r>
    </w:p>
    <w:p w:rsidR="00423D2E" w:rsidRDefault="00423D2E" w:rsidP="00A866C3">
      <w:pPr>
        <w:ind w:firstLine="426"/>
        <w:jc w:val="both"/>
        <w:rPr>
          <w:color w:val="000000" w:themeColor="text1"/>
        </w:rPr>
      </w:pPr>
      <w:r>
        <w:rPr>
          <w:color w:val="000000" w:themeColor="text1"/>
        </w:rPr>
        <w:t>Допускается проведение маркирования при проведении процедуры стерилизации при отсутствии противопоказаний у животного.</w:t>
      </w:r>
    </w:p>
    <w:p w:rsidR="00423D2E" w:rsidRDefault="00423D2E" w:rsidP="00A866C3">
      <w:pPr>
        <w:ind w:firstLine="426"/>
        <w:jc w:val="both"/>
        <w:rPr>
          <w:color w:val="000000" w:themeColor="text1"/>
        </w:rPr>
      </w:pPr>
      <w:bookmarkStart w:id="45" w:name="sub_703"/>
      <w:bookmarkEnd w:id="44"/>
      <w:r>
        <w:rPr>
          <w:color w:val="000000" w:themeColor="text1"/>
        </w:rPr>
        <w:t xml:space="preserve">8.2. </w:t>
      </w:r>
      <w:bookmarkEnd w:id="45"/>
      <w:r>
        <w:rPr>
          <w:color w:val="000000" w:themeColor="text1"/>
        </w:rPr>
        <w:t xml:space="preserve">Отловленные животные без владельцев в случае их передачи муниципальному образованию в собственность или лицам на содержание и в пользование с целью последующего приобретения этих животных в собственность данных лиц маркируются дополнительно путем чипирования. </w:t>
      </w:r>
    </w:p>
    <w:p w:rsidR="00423D2E" w:rsidRDefault="00423D2E" w:rsidP="00A866C3">
      <w:pPr>
        <w:ind w:firstLine="426"/>
        <w:jc w:val="both"/>
        <w:rPr>
          <w:color w:val="000000" w:themeColor="text1"/>
        </w:rPr>
      </w:pPr>
    </w:p>
    <w:p w:rsidR="00423D2E" w:rsidRDefault="00423D2E" w:rsidP="00A866C3">
      <w:pPr>
        <w:ind w:firstLine="426"/>
        <w:jc w:val="both"/>
        <w:rPr>
          <w:b/>
          <w:bCs/>
          <w:color w:val="000000" w:themeColor="text1"/>
        </w:rPr>
      </w:pPr>
      <w:bookmarkStart w:id="46" w:name="sub_800"/>
      <w:r>
        <w:rPr>
          <w:b/>
          <w:bCs/>
          <w:color w:val="000000" w:themeColor="text1"/>
        </w:rPr>
        <w:t>9. Умерщвление животных (с целью прекращения непереносимых физических страданий) без владельцев.</w:t>
      </w:r>
    </w:p>
    <w:p w:rsidR="00423D2E" w:rsidRDefault="00423D2E" w:rsidP="00A866C3">
      <w:pPr>
        <w:ind w:firstLine="426"/>
        <w:jc w:val="both"/>
        <w:rPr>
          <w:color w:val="000000" w:themeColor="text1"/>
        </w:rPr>
      </w:pPr>
      <w:bookmarkStart w:id="47" w:name="sub_801"/>
      <w:bookmarkEnd w:id="46"/>
      <w:r>
        <w:rPr>
          <w:color w:val="000000" w:themeColor="text1"/>
        </w:rPr>
        <w:t>9.1. Животных, содержащихся в приютах для животных без владельцев, умерщвлять запрещено,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 и соответствующая процедура производится специалистом в области ветеринарии гуманными методами, гарантирующими быструю и безболезненную смерть.</w:t>
      </w:r>
    </w:p>
    <w:p w:rsidR="00423D2E" w:rsidRDefault="00423D2E" w:rsidP="00A866C3">
      <w:pPr>
        <w:ind w:firstLine="426"/>
        <w:jc w:val="both"/>
        <w:rPr>
          <w:color w:val="000000" w:themeColor="text1"/>
        </w:rPr>
      </w:pPr>
      <w:bookmarkStart w:id="48" w:name="sub_802"/>
      <w:bookmarkEnd w:id="47"/>
      <w:r>
        <w:rPr>
          <w:color w:val="000000" w:themeColor="text1"/>
        </w:rPr>
        <w:t>9.2. Решение о наличии показаний и необходимости умерщвления животного без владельца принимается специалистом в области ветеринарии. В случае обнаружения владельца животного решение об умерщвлении животного принимается его владельцем.</w:t>
      </w:r>
    </w:p>
    <w:p w:rsidR="00423D2E" w:rsidRDefault="00423D2E" w:rsidP="00A866C3">
      <w:pPr>
        <w:ind w:firstLine="426"/>
        <w:jc w:val="both"/>
        <w:rPr>
          <w:color w:val="000000" w:themeColor="text1"/>
        </w:rPr>
      </w:pPr>
      <w:bookmarkStart w:id="49" w:name="sub_803"/>
      <w:bookmarkEnd w:id="48"/>
      <w:r>
        <w:rPr>
          <w:color w:val="000000" w:themeColor="text1"/>
        </w:rPr>
        <w:t>9.3. О проведении умерщвления животного составляется акт эвтаназии животного без владельца с приложением заключения о состоянии животного по форме согласно приложению  3 к настоящему Порядку.</w:t>
      </w:r>
    </w:p>
    <w:p w:rsidR="00423D2E" w:rsidRDefault="00423D2E" w:rsidP="00A866C3">
      <w:pPr>
        <w:ind w:firstLine="426"/>
        <w:jc w:val="both"/>
        <w:rPr>
          <w:color w:val="000000" w:themeColor="text1"/>
        </w:rPr>
      </w:pPr>
      <w:bookmarkStart w:id="50" w:name="sub_804"/>
      <w:bookmarkEnd w:id="49"/>
      <w:r>
        <w:rPr>
          <w:color w:val="000000" w:themeColor="text1"/>
        </w:rPr>
        <w:t>9.4. При умерщвлении животного без владельца обязательно предварительное медикаментозное отключение сознания животного.</w:t>
      </w:r>
    </w:p>
    <w:p w:rsidR="00423D2E" w:rsidRDefault="00423D2E" w:rsidP="00A866C3">
      <w:pPr>
        <w:ind w:firstLine="426"/>
        <w:jc w:val="both"/>
        <w:rPr>
          <w:color w:val="000000" w:themeColor="text1"/>
        </w:rPr>
      </w:pPr>
      <w:bookmarkStart w:id="51" w:name="sub_805"/>
      <w:bookmarkEnd w:id="50"/>
      <w:r>
        <w:rPr>
          <w:color w:val="000000" w:themeColor="text1"/>
        </w:rPr>
        <w:t>9.5. До проведения процедуры умерщвления животное без владельца содержится в условиях, которые удовлетворяют его природную потребность в еде, воде, сне, возможности передвижения и двигательной активности.</w:t>
      </w:r>
    </w:p>
    <w:p w:rsidR="00423D2E" w:rsidRDefault="00423D2E" w:rsidP="00A866C3">
      <w:pPr>
        <w:ind w:firstLine="426"/>
        <w:jc w:val="both"/>
        <w:rPr>
          <w:color w:val="000000" w:themeColor="text1"/>
        </w:rPr>
      </w:pPr>
      <w:bookmarkStart w:id="52" w:name="sub_806"/>
      <w:bookmarkEnd w:id="51"/>
      <w:r>
        <w:rPr>
          <w:color w:val="000000" w:themeColor="text1"/>
        </w:rPr>
        <w:t>9.6. Трупы животных без владельцев утилизируются в соответствии с действующим законодательством Российской Федерации.</w:t>
      </w:r>
    </w:p>
    <w:bookmarkEnd w:id="52"/>
    <w:p w:rsidR="00423D2E" w:rsidRDefault="00423D2E" w:rsidP="00A866C3">
      <w:pPr>
        <w:ind w:firstLine="426"/>
        <w:jc w:val="both"/>
        <w:rPr>
          <w:color w:val="000000" w:themeColor="text1"/>
        </w:rPr>
      </w:pPr>
    </w:p>
    <w:p w:rsidR="00423D2E" w:rsidRDefault="00423D2E" w:rsidP="00A866C3">
      <w:pPr>
        <w:ind w:firstLine="426"/>
        <w:jc w:val="both"/>
        <w:rPr>
          <w:b/>
          <w:bCs/>
          <w:color w:val="000000" w:themeColor="text1"/>
        </w:rPr>
      </w:pPr>
      <w:bookmarkStart w:id="53" w:name="sub_900"/>
      <w:r>
        <w:rPr>
          <w:b/>
          <w:bCs/>
          <w:color w:val="000000" w:themeColor="text1"/>
        </w:rPr>
        <w:t>10. Транспортировка и возврат животных без владельцев на прежние места обитания.</w:t>
      </w:r>
    </w:p>
    <w:p w:rsidR="00423D2E" w:rsidRDefault="00423D2E" w:rsidP="00A866C3">
      <w:pPr>
        <w:ind w:firstLine="426"/>
        <w:jc w:val="both"/>
        <w:rPr>
          <w:color w:val="000000" w:themeColor="text1"/>
        </w:rPr>
      </w:pPr>
      <w:bookmarkStart w:id="54" w:name="sub_901"/>
      <w:bookmarkEnd w:id="53"/>
      <w:r>
        <w:rPr>
          <w:color w:val="000000" w:themeColor="text1"/>
        </w:rPr>
        <w:t xml:space="preserve">10.1. После проведения мероприятий в приюте для животных в соответствии с частью 7 статьи 16 </w:t>
      </w:r>
      <w:hyperlink r:id="rId15" w:history="1">
        <w:r>
          <w:rPr>
            <w:rStyle w:val="a9"/>
            <w:color w:val="000000" w:themeColor="text1"/>
          </w:rPr>
          <w:t xml:space="preserve">Федерального закона от 27 декабря 2018 года N 498-ФЗ «Об ответственном обращении с </w:t>
        </w:r>
        <w:r>
          <w:rPr>
            <w:rStyle w:val="a9"/>
            <w:color w:val="000000" w:themeColor="text1"/>
          </w:rPr>
          <w:lastRenderedPageBreak/>
          <w:t>животными и о внесении изменений в отдельные законодательные акты Российской Федерации</w:t>
        </w:r>
      </w:hyperlink>
      <w:r>
        <w:rPr>
          <w:color w:val="000000" w:themeColor="text1"/>
        </w:rPr>
        <w:t xml:space="preserve">» животные без владельцев, не проявляющие немотивированной агрессии, подлежат возврату на прежние места их обитания. </w:t>
      </w:r>
    </w:p>
    <w:p w:rsidR="00423D2E" w:rsidRDefault="00423D2E" w:rsidP="00A866C3">
      <w:pPr>
        <w:ind w:firstLine="426"/>
        <w:jc w:val="both"/>
        <w:rPr>
          <w:color w:val="000000" w:themeColor="text1"/>
        </w:rPr>
      </w:pPr>
      <w:r>
        <w:rPr>
          <w:color w:val="000000" w:themeColor="text1"/>
        </w:rPr>
        <w:t xml:space="preserve">     Возврату в прежние места обитания из приютов подлежат неагрессивные животные без владельцев после проведения в отношении них мероприятий по карантинированию, лечению (при необходимости), мечению, вакцинации и стерилизации.</w:t>
      </w:r>
    </w:p>
    <w:p w:rsidR="00423D2E" w:rsidRDefault="00423D2E" w:rsidP="00A866C3">
      <w:pPr>
        <w:ind w:firstLine="426"/>
        <w:jc w:val="both"/>
        <w:rPr>
          <w:color w:val="000000" w:themeColor="text1"/>
        </w:rPr>
      </w:pPr>
      <w:r>
        <w:rPr>
          <w:color w:val="000000" w:themeColor="text1"/>
        </w:rPr>
        <w:t>10.2. Возврат животных без владельцев на прежние места их обитания осуществляется организацией по отлову в течение 1 рабочего дня со дня поступления соответствующей информации из приюта для животных.</w:t>
      </w:r>
      <w:r>
        <w:rPr>
          <w:color w:val="000000" w:themeColor="text1"/>
        </w:rPr>
        <w:br/>
        <w:t xml:space="preserve">       10.3. При возврате животных без владельцев на прежние места их обитания организация по отлову, осуществляющая возврат животных без владельцев, ведет видеозапись процесса возврата животных без владельцев и бесплатно представляет по требованию уполномоченного органа (органа местного самоуправления) копии этой видеозаписи в течение 1 рабочего дня со дня получения соответствующего запроса.</w:t>
      </w:r>
    </w:p>
    <w:p w:rsidR="00423D2E" w:rsidRDefault="00423D2E" w:rsidP="00A866C3">
      <w:pPr>
        <w:ind w:firstLine="426"/>
        <w:jc w:val="both"/>
        <w:rPr>
          <w:color w:val="000000" w:themeColor="text1"/>
        </w:rPr>
      </w:pPr>
      <w:r>
        <w:rPr>
          <w:color w:val="000000" w:themeColor="text1"/>
        </w:rPr>
        <w:t>10.4. Организация по отлову ведет учет количества животных без владельцев, возвращенных на прежние места обитания, в журнале, форма которого утверждается организацией по отлову. Сведения о количестве животных без владельцев, возвращенных на прежние места обитания, предоставляются по требованию уполномоченного органа (органа местного самоуправления) в обязательном порядке в течение 1 рабочего дня со дня получения соответствующего запроса.</w:t>
      </w:r>
    </w:p>
    <w:p w:rsidR="00423D2E" w:rsidRDefault="00423D2E" w:rsidP="00A866C3">
      <w:pPr>
        <w:ind w:firstLine="426"/>
        <w:jc w:val="both"/>
        <w:rPr>
          <w:color w:val="000000" w:themeColor="text1"/>
        </w:rPr>
      </w:pPr>
      <w:bookmarkStart w:id="55" w:name="sub_902"/>
      <w:bookmarkEnd w:id="54"/>
      <w:r>
        <w:rPr>
          <w:color w:val="000000" w:themeColor="text1"/>
        </w:rPr>
        <w:t>10.5. При транспортировке животных к месту прежнего обитания должны соблюдаться требования действующего законодательства.</w:t>
      </w:r>
    </w:p>
    <w:bookmarkEnd w:id="55"/>
    <w:p w:rsidR="00423D2E" w:rsidRDefault="00423D2E" w:rsidP="00A866C3">
      <w:pPr>
        <w:ind w:firstLine="426"/>
        <w:jc w:val="both"/>
        <w:rPr>
          <w:color w:val="000000" w:themeColor="text1"/>
        </w:rPr>
      </w:pPr>
    </w:p>
    <w:p w:rsidR="00423D2E" w:rsidRDefault="00423D2E" w:rsidP="00A866C3">
      <w:pPr>
        <w:ind w:firstLine="426"/>
        <w:jc w:val="both"/>
        <w:rPr>
          <w:b/>
          <w:bCs/>
          <w:color w:val="000000" w:themeColor="text1"/>
        </w:rPr>
      </w:pPr>
      <w:bookmarkStart w:id="56" w:name="sub_1010"/>
      <w:r>
        <w:rPr>
          <w:b/>
          <w:bCs/>
          <w:color w:val="000000" w:themeColor="text1"/>
        </w:rPr>
        <w:t>11. Регистрация и учет животных без владельцев.</w:t>
      </w:r>
    </w:p>
    <w:p w:rsidR="00423D2E" w:rsidRDefault="00423D2E" w:rsidP="00A866C3">
      <w:pPr>
        <w:ind w:firstLine="426"/>
        <w:jc w:val="both"/>
        <w:rPr>
          <w:color w:val="000000" w:themeColor="text1"/>
        </w:rPr>
      </w:pPr>
      <w:bookmarkStart w:id="57" w:name="sub_1011"/>
      <w:bookmarkEnd w:id="56"/>
      <w:r>
        <w:rPr>
          <w:color w:val="000000" w:themeColor="text1"/>
        </w:rPr>
        <w:t>11.1. Все животные без владельцев, в отношении которых осуществлены процедуры по отлову, карантинированию, мечению, вакцинации, стерилизации и возврату на прежние места их обитания, а также остающиеся на содержании в приюте для животных, подлежат учету и регистрации.</w:t>
      </w:r>
    </w:p>
    <w:p w:rsidR="00423D2E" w:rsidRDefault="00423D2E" w:rsidP="00A866C3">
      <w:pPr>
        <w:ind w:firstLine="426"/>
        <w:jc w:val="both"/>
        <w:rPr>
          <w:color w:val="000000" w:themeColor="text1"/>
        </w:rPr>
      </w:pPr>
      <w:bookmarkStart w:id="58" w:name="sub_1012"/>
      <w:bookmarkEnd w:id="57"/>
      <w:r>
        <w:rPr>
          <w:color w:val="000000" w:themeColor="text1"/>
        </w:rPr>
        <w:t>11.2. Учет и регистрация животных без владельцев производятся на бумажном и (или) электронном носителях, срок хранения которых составляет 3 года со дня выбытия или смерти животного.</w:t>
      </w:r>
    </w:p>
    <w:p w:rsidR="00423D2E" w:rsidRDefault="00423D2E" w:rsidP="00A866C3">
      <w:pPr>
        <w:ind w:firstLine="426"/>
        <w:jc w:val="both"/>
        <w:rPr>
          <w:color w:val="000000" w:themeColor="text1"/>
        </w:rPr>
      </w:pPr>
      <w:bookmarkStart w:id="59" w:name="sub_1013"/>
      <w:bookmarkEnd w:id="58"/>
      <w:r>
        <w:rPr>
          <w:color w:val="000000" w:themeColor="text1"/>
        </w:rPr>
        <w:t>11.3. На каждое животное без владельца, поступившее в приют для животных, заводится индивидуальная учетная карточка</w:t>
      </w:r>
      <w:r>
        <w:rPr>
          <w:b/>
          <w:color w:val="000000" w:themeColor="text1"/>
        </w:rPr>
        <w:t>,</w:t>
      </w:r>
      <w:r>
        <w:rPr>
          <w:color w:val="000000" w:themeColor="text1"/>
        </w:rPr>
        <w:t xml:space="preserve"> подлежащая ведению в течение всего времени нахождения животного в приюте для животных по форме согласно приложению 2 к настоящему Порядку.</w:t>
      </w:r>
    </w:p>
    <w:p w:rsidR="00423D2E" w:rsidRDefault="00423D2E" w:rsidP="00A866C3">
      <w:pPr>
        <w:ind w:firstLine="426"/>
        <w:jc w:val="both"/>
        <w:rPr>
          <w:color w:val="000000" w:themeColor="text1"/>
        </w:rPr>
      </w:pPr>
      <w:bookmarkStart w:id="60" w:name="sub_1014"/>
      <w:bookmarkEnd w:id="59"/>
      <w:r>
        <w:rPr>
          <w:color w:val="000000" w:themeColor="text1"/>
        </w:rPr>
        <w:t>11.4. Содержание животного без владельцев в приюте для животных оканчивается в случаях:</w:t>
      </w:r>
    </w:p>
    <w:bookmarkEnd w:id="60"/>
    <w:p w:rsidR="00423D2E" w:rsidRDefault="00423D2E" w:rsidP="00A866C3">
      <w:pPr>
        <w:ind w:firstLine="426"/>
        <w:jc w:val="both"/>
        <w:rPr>
          <w:color w:val="000000" w:themeColor="text1"/>
        </w:rPr>
      </w:pPr>
      <w:r>
        <w:rPr>
          <w:color w:val="000000" w:themeColor="text1"/>
        </w:rPr>
        <w:t>- возврата, не проявляющего немотивированной агрессивности, вакцинированного и стерилизованного животного без владельцев на прежнее место его обитания;</w:t>
      </w:r>
    </w:p>
    <w:p w:rsidR="00423D2E" w:rsidRDefault="00423D2E" w:rsidP="00A866C3">
      <w:pPr>
        <w:ind w:firstLine="426"/>
        <w:jc w:val="both"/>
        <w:rPr>
          <w:color w:val="000000" w:themeColor="text1"/>
        </w:rPr>
      </w:pPr>
      <w:r>
        <w:rPr>
          <w:color w:val="000000" w:themeColor="text1"/>
        </w:rPr>
        <w:t>- возврата потерявшихся животных их владельцам;</w:t>
      </w:r>
    </w:p>
    <w:p w:rsidR="00423D2E" w:rsidRDefault="00423D2E" w:rsidP="00A866C3">
      <w:pPr>
        <w:ind w:firstLine="426"/>
        <w:jc w:val="both"/>
        <w:rPr>
          <w:color w:val="000000" w:themeColor="text1"/>
        </w:rPr>
      </w:pPr>
      <w:r>
        <w:rPr>
          <w:color w:val="000000" w:themeColor="text1"/>
        </w:rPr>
        <w:t>- передачи вакцинированного, стерилизованного и идентифицированного животного третьим лицам на содержание и в пользование с целью последующего приобретения в собственность, в соответствии с законодательством Российской Федерации;</w:t>
      </w:r>
    </w:p>
    <w:p w:rsidR="00423D2E" w:rsidRDefault="00423D2E" w:rsidP="00A866C3">
      <w:pPr>
        <w:ind w:firstLine="426"/>
        <w:jc w:val="both"/>
        <w:rPr>
          <w:color w:val="000000" w:themeColor="text1"/>
        </w:rPr>
      </w:pPr>
      <w:r>
        <w:rPr>
          <w:color w:val="000000" w:themeColor="text1"/>
        </w:rPr>
        <w:t>- умерщвления в случае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w:t>
      </w:r>
    </w:p>
    <w:p w:rsidR="00423D2E" w:rsidRDefault="00423D2E" w:rsidP="00A866C3">
      <w:pPr>
        <w:ind w:firstLine="426"/>
        <w:jc w:val="both"/>
        <w:rPr>
          <w:color w:val="000000" w:themeColor="text1"/>
        </w:rPr>
      </w:pPr>
      <w:r>
        <w:rPr>
          <w:color w:val="000000" w:themeColor="text1"/>
        </w:rPr>
        <w:t>- естественной смерти животного.</w:t>
      </w:r>
    </w:p>
    <w:p w:rsidR="00423D2E" w:rsidRDefault="00423D2E" w:rsidP="00A866C3">
      <w:pPr>
        <w:jc w:val="both"/>
      </w:pPr>
      <w:r>
        <w:rPr>
          <w:color w:val="000000" w:themeColor="text1"/>
        </w:rPr>
        <w:t xml:space="preserve">    На каждое  действие составляется  </w:t>
      </w:r>
      <w:r>
        <w:t>акт выбытия животного без владельца из приюта по форме согласно приложению 8 настоящего Порядка.</w:t>
      </w:r>
    </w:p>
    <w:p w:rsidR="00423D2E" w:rsidRDefault="00423D2E" w:rsidP="00A866C3">
      <w:pPr>
        <w:jc w:val="both"/>
      </w:pPr>
    </w:p>
    <w:p w:rsidR="00423D2E" w:rsidRDefault="00423D2E" w:rsidP="00A866C3">
      <w:pPr>
        <w:tabs>
          <w:tab w:val="left" w:pos="3696"/>
        </w:tabs>
        <w:ind w:firstLine="426"/>
        <w:jc w:val="both"/>
        <w:rPr>
          <w:b/>
          <w:color w:val="000000" w:themeColor="text1"/>
        </w:rPr>
      </w:pPr>
      <w:r>
        <w:rPr>
          <w:b/>
          <w:color w:val="000000" w:themeColor="text1"/>
        </w:rPr>
        <w:t>12. Ответственность сторон</w:t>
      </w:r>
    </w:p>
    <w:bookmarkEnd w:id="7"/>
    <w:p w:rsidR="00423D2E" w:rsidRDefault="00423D2E" w:rsidP="00A866C3">
      <w:pPr>
        <w:jc w:val="both"/>
        <w:rPr>
          <w:color w:val="000000" w:themeColor="text1"/>
        </w:rPr>
      </w:pPr>
      <w:r>
        <w:rPr>
          <w:color w:val="000000" w:themeColor="text1"/>
        </w:rPr>
        <w:t>12.1. Деятельность по обращению с животными без владельцев должна соответствовать требованиям Федерального закона.</w:t>
      </w:r>
    </w:p>
    <w:p w:rsidR="00423D2E" w:rsidRDefault="00423D2E" w:rsidP="00A866C3">
      <w:pPr>
        <w:jc w:val="both"/>
        <w:rPr>
          <w:color w:val="000000" w:themeColor="text1"/>
        </w:rPr>
      </w:pPr>
      <w:r>
        <w:rPr>
          <w:color w:val="000000" w:themeColor="text1"/>
        </w:rPr>
        <w:t>12.2. Лица, виновные в нарушении настоящего порядка, несут ответственность в соответствии с действующим законодательством.</w:t>
      </w:r>
    </w:p>
    <w:p w:rsidR="00423D2E" w:rsidRDefault="00423D2E" w:rsidP="00A866C3">
      <w:pPr>
        <w:jc w:val="both"/>
        <w:rPr>
          <w:sz w:val="18"/>
          <w:szCs w:val="18"/>
        </w:rPr>
      </w:pPr>
    </w:p>
    <w:p w:rsidR="00423D2E" w:rsidRDefault="00423D2E" w:rsidP="00A866C3">
      <w:pPr>
        <w:jc w:val="right"/>
        <w:rPr>
          <w:sz w:val="18"/>
          <w:szCs w:val="18"/>
        </w:rPr>
      </w:pPr>
      <w:r>
        <w:rPr>
          <w:sz w:val="18"/>
          <w:szCs w:val="18"/>
        </w:rPr>
        <w:t>Приложение 1</w:t>
      </w:r>
    </w:p>
    <w:p w:rsidR="00423D2E" w:rsidRDefault="00423D2E" w:rsidP="00A866C3">
      <w:pPr>
        <w:jc w:val="right"/>
        <w:rPr>
          <w:sz w:val="18"/>
          <w:szCs w:val="18"/>
        </w:rPr>
      </w:pPr>
      <w:r>
        <w:rPr>
          <w:sz w:val="18"/>
          <w:szCs w:val="18"/>
        </w:rPr>
        <w:lastRenderedPageBreak/>
        <w:t>к постановлению Администрации</w:t>
      </w:r>
    </w:p>
    <w:p w:rsidR="00423D2E" w:rsidRDefault="00423D2E" w:rsidP="00A866C3">
      <w:pPr>
        <w:jc w:val="right"/>
        <w:rPr>
          <w:sz w:val="18"/>
          <w:szCs w:val="18"/>
        </w:rPr>
      </w:pPr>
      <w:r>
        <w:rPr>
          <w:sz w:val="18"/>
          <w:szCs w:val="18"/>
        </w:rPr>
        <w:t>Чамзинского муниципального района</w:t>
      </w:r>
    </w:p>
    <w:p w:rsidR="00423D2E" w:rsidRDefault="00423D2E" w:rsidP="00A866C3">
      <w:pPr>
        <w:jc w:val="right"/>
        <w:rPr>
          <w:sz w:val="18"/>
          <w:szCs w:val="18"/>
        </w:rPr>
      </w:pPr>
      <w:r>
        <w:rPr>
          <w:sz w:val="18"/>
          <w:szCs w:val="18"/>
        </w:rPr>
        <w:t xml:space="preserve">от «___»__________2020 №_____ </w:t>
      </w:r>
    </w:p>
    <w:p w:rsidR="00423D2E" w:rsidRDefault="00423D2E" w:rsidP="00A866C3">
      <w:pPr>
        <w:jc w:val="center"/>
      </w:pPr>
    </w:p>
    <w:p w:rsidR="00423D2E" w:rsidRDefault="00423D2E" w:rsidP="00A866C3">
      <w:pPr>
        <w:jc w:val="center"/>
      </w:pPr>
      <w:r>
        <w:rPr>
          <w:bCs/>
          <w:color w:val="26282F"/>
        </w:rPr>
        <w:t>Акт</w:t>
      </w:r>
    </w:p>
    <w:p w:rsidR="00423D2E" w:rsidRDefault="00423D2E" w:rsidP="00A866C3">
      <w:pPr>
        <w:jc w:val="center"/>
        <w:rPr>
          <w:bCs/>
          <w:color w:val="26282F"/>
        </w:rPr>
      </w:pPr>
      <w:r>
        <w:rPr>
          <w:bCs/>
          <w:color w:val="26282F"/>
        </w:rPr>
        <w:t>о  смерти животного без владельца</w:t>
      </w:r>
    </w:p>
    <w:p w:rsidR="00423D2E" w:rsidRDefault="00423D2E" w:rsidP="00A866C3">
      <w:pPr>
        <w:spacing w:line="276" w:lineRule="auto"/>
        <w:rPr>
          <w:sz w:val="22"/>
          <w:szCs w:val="22"/>
        </w:rPr>
      </w:pPr>
    </w:p>
    <w:p w:rsidR="00423D2E" w:rsidRDefault="00423D2E" w:rsidP="00A866C3">
      <w:pPr>
        <w:jc w:val="center"/>
      </w:pPr>
      <w:r>
        <w:rPr>
          <w:bCs/>
          <w:color w:val="26282F"/>
        </w:rPr>
        <w:t>от «___» _____________ 20__ года                         № _____</w:t>
      </w:r>
    </w:p>
    <w:p w:rsidR="00423D2E" w:rsidRDefault="00423D2E" w:rsidP="00A866C3"/>
    <w:p w:rsidR="00423D2E" w:rsidRDefault="00423D2E" w:rsidP="00A866C3">
      <w:r>
        <w:t>Настоящий акт составлен о том, что «_____» ______________20_____года</w:t>
      </w:r>
    </w:p>
    <w:p w:rsidR="00423D2E" w:rsidRDefault="00423D2E" w:rsidP="00A866C3">
      <w:r>
        <w:t>при проведении работ по ____________________________________________</w:t>
      </w:r>
    </w:p>
    <w:p w:rsidR="00423D2E" w:rsidRDefault="00423D2E" w:rsidP="00A866C3">
      <w:r>
        <w:t>произошла смерть животного без владельца.</w:t>
      </w:r>
    </w:p>
    <w:p w:rsidR="00423D2E" w:rsidRDefault="00423D2E" w:rsidP="00A866C3">
      <w:r>
        <w:t>Наименование индивидуального предпринимателя или юридического лица,</w:t>
      </w:r>
    </w:p>
    <w:p w:rsidR="00423D2E" w:rsidRDefault="00423D2E" w:rsidP="00A866C3">
      <w:r>
        <w:t>у которого находилось животное без владельца на момент смерти, ____</w:t>
      </w:r>
    </w:p>
    <w:p w:rsidR="00423D2E" w:rsidRDefault="00423D2E" w:rsidP="00A866C3">
      <w:r>
        <w:t>____________________________________________________________________</w:t>
      </w:r>
    </w:p>
    <w:p w:rsidR="00423D2E" w:rsidRDefault="00423D2E" w:rsidP="00A866C3">
      <w:r>
        <w:t>Вид  (категория) животного:    собака,  щенок,     кошка,  котенок</w:t>
      </w:r>
    </w:p>
    <w:p w:rsidR="00423D2E" w:rsidRDefault="00423D2E" w:rsidP="00A866C3">
      <w:pPr>
        <w:jc w:val="center"/>
        <w:rPr>
          <w:sz w:val="16"/>
          <w:szCs w:val="16"/>
        </w:rPr>
      </w:pPr>
      <w:r>
        <w:rPr>
          <w:sz w:val="16"/>
          <w:szCs w:val="16"/>
        </w:rPr>
        <w:t>(нужное подчеркнуть)</w:t>
      </w:r>
    </w:p>
    <w:p w:rsidR="00423D2E" w:rsidRDefault="00423D2E" w:rsidP="00A866C3">
      <w:pPr>
        <w:spacing w:line="276" w:lineRule="auto"/>
      </w:pPr>
    </w:p>
    <w:p w:rsidR="00423D2E" w:rsidRDefault="00423D2E" w:rsidP="00A866C3">
      <w:r>
        <w:t>Пол: кобель, сука, кот, кошка</w:t>
      </w:r>
    </w:p>
    <w:p w:rsidR="00423D2E" w:rsidRDefault="00423D2E" w:rsidP="00A866C3">
      <w:pPr>
        <w:rPr>
          <w:sz w:val="16"/>
          <w:szCs w:val="16"/>
        </w:rPr>
      </w:pPr>
      <w:r>
        <w:rPr>
          <w:sz w:val="16"/>
          <w:szCs w:val="16"/>
        </w:rPr>
        <w:t xml:space="preserve"> (нужное подчеркнуть)</w:t>
      </w:r>
    </w:p>
    <w:p w:rsidR="00423D2E" w:rsidRDefault="00423D2E" w:rsidP="00A866C3">
      <w:r>
        <w:t>Порода_____________________ Окрас____________________________</w:t>
      </w:r>
    </w:p>
    <w:p w:rsidR="00423D2E" w:rsidRDefault="00423D2E" w:rsidP="00A866C3">
      <w:r>
        <w:t>Масса_________________________________________________________</w:t>
      </w:r>
    </w:p>
    <w:p w:rsidR="00423D2E" w:rsidRDefault="00423D2E" w:rsidP="00A866C3">
      <w:r>
        <w:t>Шерсть (короткая, средняя, длинная)_________________________________</w:t>
      </w:r>
    </w:p>
    <w:p w:rsidR="00423D2E" w:rsidRDefault="00423D2E" w:rsidP="00A866C3">
      <w:r>
        <w:t>Уши (купированы, не купированы)______________________________________</w:t>
      </w:r>
    </w:p>
    <w:p w:rsidR="00423D2E" w:rsidRDefault="00423D2E" w:rsidP="00A866C3">
      <w:r>
        <w:t>Хвост (купирован, не купирован)______________________________________</w:t>
      </w:r>
    </w:p>
    <w:p w:rsidR="00423D2E" w:rsidRDefault="00423D2E" w:rsidP="00A866C3">
      <w:r>
        <w:t>Особые приметы______________________________________________________</w:t>
      </w:r>
    </w:p>
    <w:p w:rsidR="00423D2E" w:rsidRDefault="00423D2E" w:rsidP="00A866C3">
      <w:r>
        <w:t>Идентификационная метка (способ и место нанесения)__________________</w:t>
      </w:r>
    </w:p>
    <w:p w:rsidR="00423D2E" w:rsidRDefault="00423D2E" w:rsidP="00A866C3">
      <w:r>
        <w:t>____________________________________________________________________</w:t>
      </w:r>
    </w:p>
    <w:p w:rsidR="00423D2E" w:rsidRDefault="00423D2E" w:rsidP="00A866C3">
      <w:r>
        <w:t>Адрес и описание места отлова ______________________________________</w:t>
      </w:r>
    </w:p>
    <w:p w:rsidR="00423D2E" w:rsidRDefault="00423D2E" w:rsidP="00A866C3">
      <w:r>
        <w:t>Смерть произошла (обстоятельства смерти)____________________________</w:t>
      </w:r>
    </w:p>
    <w:p w:rsidR="00423D2E" w:rsidRDefault="00423D2E" w:rsidP="00A866C3">
      <w:r>
        <w:t>____________________________________________________________________</w:t>
      </w:r>
    </w:p>
    <w:p w:rsidR="00423D2E" w:rsidRDefault="00423D2E" w:rsidP="00A866C3">
      <w:r>
        <w:t>____________________________________________________________________</w:t>
      </w:r>
    </w:p>
    <w:p w:rsidR="00423D2E" w:rsidRDefault="00423D2E" w:rsidP="00A866C3">
      <w:pPr>
        <w:spacing w:line="276" w:lineRule="auto"/>
      </w:pPr>
    </w:p>
    <w:p w:rsidR="00423D2E" w:rsidRDefault="00423D2E" w:rsidP="00A866C3">
      <w:r>
        <w:t>Должность работника             _________________      Ф.И.О.</w:t>
      </w:r>
    </w:p>
    <w:p w:rsidR="00423D2E" w:rsidRDefault="00423D2E" w:rsidP="00A866C3">
      <w:r>
        <w:t xml:space="preserve">                                     (подпись)</w:t>
      </w:r>
    </w:p>
    <w:p w:rsidR="00423D2E" w:rsidRDefault="00423D2E" w:rsidP="00A866C3">
      <w:pPr>
        <w:spacing w:line="276" w:lineRule="auto"/>
      </w:pPr>
    </w:p>
    <w:p w:rsidR="00423D2E" w:rsidRDefault="00423D2E" w:rsidP="00A866C3">
      <w:pPr>
        <w:jc w:val="right"/>
        <w:rPr>
          <w:sz w:val="18"/>
          <w:szCs w:val="18"/>
        </w:rPr>
      </w:pPr>
      <w:r>
        <w:rPr>
          <w:sz w:val="18"/>
          <w:szCs w:val="18"/>
        </w:rPr>
        <w:t>Приложение №2</w:t>
      </w:r>
    </w:p>
    <w:p w:rsidR="00423D2E" w:rsidRDefault="00423D2E" w:rsidP="00A866C3">
      <w:pPr>
        <w:jc w:val="right"/>
        <w:rPr>
          <w:sz w:val="18"/>
          <w:szCs w:val="18"/>
        </w:rPr>
      </w:pPr>
      <w:r>
        <w:rPr>
          <w:sz w:val="18"/>
          <w:szCs w:val="18"/>
        </w:rPr>
        <w:t>к постановлению Администрации</w:t>
      </w:r>
    </w:p>
    <w:p w:rsidR="00423D2E" w:rsidRDefault="00423D2E" w:rsidP="00A866C3">
      <w:pPr>
        <w:jc w:val="right"/>
        <w:rPr>
          <w:sz w:val="18"/>
          <w:szCs w:val="18"/>
        </w:rPr>
      </w:pPr>
      <w:r>
        <w:rPr>
          <w:sz w:val="18"/>
          <w:szCs w:val="18"/>
        </w:rPr>
        <w:t>Чамзинского муниципального района</w:t>
      </w:r>
    </w:p>
    <w:p w:rsidR="00423D2E" w:rsidRDefault="00423D2E" w:rsidP="00A866C3">
      <w:pPr>
        <w:spacing w:line="276" w:lineRule="auto"/>
        <w:jc w:val="center"/>
        <w:rPr>
          <w:rFonts w:ascii="Calibri" w:hAnsi="Calibri"/>
          <w:bCs/>
          <w:color w:val="26282F"/>
          <w:sz w:val="28"/>
          <w:szCs w:val="28"/>
        </w:rPr>
      </w:pPr>
      <w:r>
        <w:rPr>
          <w:sz w:val="18"/>
          <w:szCs w:val="18"/>
        </w:rPr>
        <w:t xml:space="preserve">                                                                                            от «___»__________2020 №_____ </w:t>
      </w:r>
      <w:r>
        <w:rPr>
          <w:rFonts w:ascii="Calibri" w:hAnsi="Calibri"/>
          <w:b/>
          <w:bCs/>
          <w:color w:val="26282F"/>
          <w:sz w:val="28"/>
          <w:szCs w:val="28"/>
        </w:rPr>
        <w:t xml:space="preserve"> </w:t>
      </w:r>
    </w:p>
    <w:p w:rsidR="00423D2E" w:rsidRDefault="00423D2E" w:rsidP="00A866C3">
      <w:pPr>
        <w:rPr>
          <w:rFonts w:ascii="Courier New" w:hAnsi="Courier New" w:cs="Courier New"/>
          <w:b/>
          <w:bCs/>
          <w:color w:val="26282F"/>
        </w:rPr>
      </w:pPr>
    </w:p>
    <w:p w:rsidR="00423D2E" w:rsidRDefault="00423D2E" w:rsidP="00A866C3">
      <w:pPr>
        <w:jc w:val="center"/>
        <w:rPr>
          <w:rFonts w:ascii="Courier New" w:hAnsi="Courier New" w:cs="Courier New"/>
          <w:b/>
          <w:bCs/>
          <w:color w:val="26282F"/>
        </w:rPr>
      </w:pPr>
    </w:p>
    <w:p w:rsidR="00423D2E" w:rsidRDefault="00423D2E" w:rsidP="00A866C3">
      <w:pPr>
        <w:jc w:val="center"/>
        <w:rPr>
          <w:sz w:val="28"/>
          <w:szCs w:val="28"/>
        </w:rPr>
      </w:pPr>
      <w:r>
        <w:rPr>
          <w:bCs/>
          <w:color w:val="26282F"/>
          <w:sz w:val="28"/>
          <w:szCs w:val="28"/>
        </w:rPr>
        <w:t>Карточка учета животного № __________________________</w:t>
      </w:r>
    </w:p>
    <w:p w:rsidR="00423D2E" w:rsidRDefault="00423D2E" w:rsidP="00A866C3">
      <w:pPr>
        <w:jc w:val="center"/>
      </w:pPr>
      <w:r>
        <w:t>(регистрационный номер)</w:t>
      </w:r>
    </w:p>
    <w:p w:rsidR="00423D2E" w:rsidRDefault="00423D2E" w:rsidP="00A866C3">
      <w:r>
        <w:t>____________________________________________________________________</w:t>
      </w:r>
    </w:p>
    <w:p w:rsidR="00423D2E" w:rsidRDefault="00423D2E" w:rsidP="00A866C3">
      <w:pPr>
        <w:jc w:val="center"/>
      </w:pPr>
      <w:r>
        <w:t>(наименование исполнителя в соответствии с заключенным</w:t>
      </w:r>
    </w:p>
    <w:p w:rsidR="00423D2E" w:rsidRDefault="00423D2E" w:rsidP="00A866C3">
      <w:pPr>
        <w:jc w:val="center"/>
      </w:pPr>
      <w:r>
        <w:t>муниципальным контрактом)</w:t>
      </w:r>
    </w:p>
    <w:p w:rsidR="00423D2E" w:rsidRDefault="00423D2E" w:rsidP="00A866C3"/>
    <w:p w:rsidR="00423D2E" w:rsidRDefault="00423D2E" w:rsidP="00A866C3">
      <w:bookmarkStart w:id="61" w:name="sub_1201"/>
      <w:r>
        <w:t xml:space="preserve">                              ОТЛОВ</w:t>
      </w:r>
    </w:p>
    <w:bookmarkEnd w:id="61"/>
    <w:p w:rsidR="00423D2E" w:rsidRDefault="00423D2E" w:rsidP="00A866C3">
      <w:r>
        <w:t>Дата отлова: «___» __________ 20__ г.</w:t>
      </w:r>
    </w:p>
    <w:p w:rsidR="00423D2E" w:rsidRDefault="00423D2E" w:rsidP="00A866C3">
      <w:r>
        <w:t>Адрес места отлова _________________________________________________</w:t>
      </w:r>
    </w:p>
    <w:p w:rsidR="00423D2E" w:rsidRDefault="00423D2E" w:rsidP="00A866C3">
      <w:r>
        <w:t>____________________________________________________________________</w:t>
      </w:r>
    </w:p>
    <w:p w:rsidR="00423D2E" w:rsidRDefault="00423D2E" w:rsidP="00A866C3">
      <w:r>
        <w:t>Видеозапись процесса отлова животного/отловленного животного:_______</w:t>
      </w:r>
    </w:p>
    <w:p w:rsidR="00423D2E" w:rsidRDefault="00423D2E" w:rsidP="00A866C3">
      <w:r>
        <w:t>____________________________________________________________________</w:t>
      </w:r>
    </w:p>
    <w:p w:rsidR="00423D2E" w:rsidRDefault="00423D2E" w:rsidP="00A866C3">
      <w:r>
        <w:t xml:space="preserve">                            (название файла)</w:t>
      </w:r>
    </w:p>
    <w:p w:rsidR="00423D2E" w:rsidRDefault="00423D2E" w:rsidP="00A866C3">
      <w:r>
        <w:lastRenderedPageBreak/>
        <w:t>Способ обездвиживания ______________________________________________</w:t>
      </w:r>
    </w:p>
    <w:p w:rsidR="00423D2E" w:rsidRDefault="00423D2E" w:rsidP="00A866C3">
      <w:r>
        <w:t>Вид животного ______________________________________________________</w:t>
      </w:r>
    </w:p>
    <w:p w:rsidR="00423D2E" w:rsidRDefault="00423D2E" w:rsidP="00A866C3">
      <w:r>
        <w:t>Порода _____________________________________________________________</w:t>
      </w:r>
    </w:p>
    <w:p w:rsidR="00423D2E" w:rsidRDefault="00423D2E" w:rsidP="00A866C3">
      <w:r>
        <w:t>Пол животного ______________________________________________________</w:t>
      </w:r>
    </w:p>
    <w:p w:rsidR="00423D2E" w:rsidRDefault="00423D2E" w:rsidP="00A866C3">
      <w:r>
        <w:t>Возраст (примерный) ________________ Масса животного________________</w:t>
      </w:r>
    </w:p>
    <w:p w:rsidR="00423D2E" w:rsidRDefault="00423D2E" w:rsidP="00A866C3">
      <w:r>
        <w:t>Высота животного в холке____________________________________________</w:t>
      </w:r>
    </w:p>
    <w:p w:rsidR="00423D2E" w:rsidRDefault="00423D2E" w:rsidP="00A866C3">
      <w:r>
        <w:t>Окрас животного ____________________ Особые приметы</w:t>
      </w:r>
    </w:p>
    <w:p w:rsidR="00423D2E" w:rsidRDefault="00423D2E" w:rsidP="00A866C3">
      <w:r>
        <w:t>Обнаруженные признаки владельца_____________________________________</w:t>
      </w:r>
    </w:p>
    <w:p w:rsidR="00423D2E" w:rsidRDefault="00423D2E" w:rsidP="00A866C3">
      <w:r>
        <w:t>____________________________________________________________________</w:t>
      </w:r>
    </w:p>
    <w:p w:rsidR="00423D2E" w:rsidRDefault="00423D2E" w:rsidP="00A866C3">
      <w:r>
        <w:t>Заявитель___________________________________________________________</w:t>
      </w:r>
    </w:p>
    <w:p w:rsidR="00423D2E" w:rsidRDefault="00423D2E" w:rsidP="00A866C3">
      <w:pPr>
        <w:spacing w:line="276" w:lineRule="auto"/>
        <w:rPr>
          <w:rFonts w:ascii="Calibri" w:hAnsi="Calibri"/>
          <w:sz w:val="22"/>
          <w:szCs w:val="22"/>
        </w:rPr>
      </w:pPr>
      <w:r>
        <w:rPr>
          <w:rFonts w:ascii="Calibri" w:hAnsi="Calibri"/>
          <w:sz w:val="22"/>
          <w:szCs w:val="22"/>
        </w:rPr>
        <w:t>__________________________________________________________________________</w:t>
      </w:r>
    </w:p>
    <w:p w:rsidR="00423D2E" w:rsidRDefault="00423D2E" w:rsidP="00A866C3">
      <w:pPr>
        <w:rPr>
          <w:sz w:val="18"/>
          <w:szCs w:val="18"/>
        </w:rPr>
      </w:pPr>
      <w:r>
        <w:rPr>
          <w:sz w:val="18"/>
          <w:szCs w:val="18"/>
        </w:rPr>
        <w:t>(данные юридического лица/Ф.И.О., адрес фактического  проживания, телефон)</w:t>
      </w:r>
    </w:p>
    <w:p w:rsidR="00423D2E" w:rsidRDefault="00423D2E" w:rsidP="00A866C3">
      <w:r>
        <w:t>Подписи представителей организации-исполнителя:</w:t>
      </w:r>
    </w:p>
    <w:p w:rsidR="00423D2E" w:rsidRDefault="00423D2E" w:rsidP="00A866C3">
      <w:r>
        <w:t>______________________________ (____________________)</w:t>
      </w:r>
    </w:p>
    <w:p w:rsidR="00423D2E" w:rsidRDefault="00423D2E" w:rsidP="00A866C3">
      <w:r>
        <w:t>______________________________ (____________________)</w:t>
      </w:r>
    </w:p>
    <w:p w:rsidR="00423D2E" w:rsidRDefault="00423D2E" w:rsidP="00A866C3">
      <w:bookmarkStart w:id="62" w:name="sub_1202"/>
    </w:p>
    <w:p w:rsidR="00423D2E" w:rsidRDefault="00423D2E" w:rsidP="00A866C3">
      <w:r>
        <w:t xml:space="preserve">                          ПЕРВИЧНЫЙ ОСМОТР</w:t>
      </w:r>
    </w:p>
    <w:bookmarkEnd w:id="62"/>
    <w:p w:rsidR="00423D2E" w:rsidRDefault="00423D2E" w:rsidP="00A866C3">
      <w:r>
        <w:t>Дата проведения первичного осмотра «___» __________ 20__ г.</w:t>
      </w:r>
    </w:p>
    <w:p w:rsidR="00423D2E" w:rsidRDefault="00423D2E" w:rsidP="00A866C3">
      <w:r>
        <w:t>Специалист в области ветеринарии ________________ (_________________________)</w:t>
      </w:r>
    </w:p>
    <w:p w:rsidR="00423D2E" w:rsidRDefault="00423D2E" w:rsidP="00A866C3">
      <w:r>
        <w:t>Результаты__________________________________________________________</w:t>
      </w:r>
    </w:p>
    <w:p w:rsidR="00423D2E" w:rsidRDefault="00423D2E" w:rsidP="00A866C3">
      <w:r>
        <w:t>Обнаруженные дополнительные признаки владельца______________________</w:t>
      </w:r>
    </w:p>
    <w:p w:rsidR="00423D2E" w:rsidRDefault="00423D2E" w:rsidP="00A866C3">
      <w:r>
        <w:t xml:space="preserve">                                                (чип, татуировка)</w:t>
      </w:r>
    </w:p>
    <w:p w:rsidR="00423D2E" w:rsidRDefault="00423D2E" w:rsidP="00A866C3"/>
    <w:p w:rsidR="00423D2E" w:rsidRDefault="00423D2E" w:rsidP="00A866C3">
      <w:r>
        <w:t>Ветеринарная помощь (при необходимости)_____________________________</w:t>
      </w:r>
    </w:p>
    <w:p w:rsidR="00423D2E" w:rsidRDefault="00423D2E" w:rsidP="00A866C3">
      <w:r>
        <w:t>____________________________________________________________________</w:t>
      </w:r>
    </w:p>
    <w:p w:rsidR="00423D2E" w:rsidRDefault="00423D2E" w:rsidP="00A866C3">
      <w:r>
        <w:t>Рекомендации _______________________________________________________</w:t>
      </w:r>
    </w:p>
    <w:p w:rsidR="00423D2E" w:rsidRDefault="00423D2E" w:rsidP="00A866C3">
      <w:r>
        <w:t>____________________________________________________________________</w:t>
      </w:r>
    </w:p>
    <w:p w:rsidR="00423D2E" w:rsidRDefault="00423D2E" w:rsidP="00A866C3">
      <w:bookmarkStart w:id="63" w:name="sub_1203"/>
    </w:p>
    <w:p w:rsidR="00423D2E" w:rsidRDefault="00423D2E" w:rsidP="00A866C3">
      <w:r>
        <w:t xml:space="preserve">      ОСВИДЕТЕЛЬСТВОВАНИЕ НА ПРЕДМЕТ НАЛИЧИЯ (ОТСУТСТВИЯ)</w:t>
      </w:r>
    </w:p>
    <w:bookmarkEnd w:id="63"/>
    <w:p w:rsidR="00423D2E" w:rsidRDefault="00423D2E" w:rsidP="00A866C3">
      <w:r>
        <w:t xml:space="preserve">           У ЖИВОТНОГО НЕМОТИВИРОВАННОЙ АГРЕССИВНОСТИ</w:t>
      </w:r>
    </w:p>
    <w:p w:rsidR="00423D2E" w:rsidRDefault="00423D2E" w:rsidP="00A866C3">
      <w:r>
        <w:t>Дата проведения освидетельствования «___» __________ 20__ г.</w:t>
      </w:r>
    </w:p>
    <w:p w:rsidR="00423D2E" w:rsidRDefault="00423D2E" w:rsidP="00A866C3">
      <w:r>
        <w:t>Специалист в области ветеринарии ______________ (___________________________)</w:t>
      </w:r>
    </w:p>
    <w:p w:rsidR="00423D2E" w:rsidRDefault="00423D2E" w:rsidP="00A866C3">
      <w:r>
        <w:t>Рекомендации________________________________________________________</w:t>
      </w:r>
    </w:p>
    <w:p w:rsidR="00423D2E" w:rsidRDefault="00423D2E" w:rsidP="00A866C3">
      <w:r>
        <w:t>____________________________________________________________________</w:t>
      </w:r>
    </w:p>
    <w:p w:rsidR="00423D2E" w:rsidRDefault="00423D2E" w:rsidP="00A866C3">
      <w:pPr>
        <w:spacing w:line="276" w:lineRule="auto"/>
      </w:pPr>
    </w:p>
    <w:p w:rsidR="00423D2E" w:rsidRDefault="00423D2E" w:rsidP="00A866C3">
      <w:bookmarkStart w:id="64" w:name="sub_1204"/>
      <w:r>
        <w:t xml:space="preserve">                          КЛИНИЧЕСКИЙ ОСМОТР</w:t>
      </w:r>
    </w:p>
    <w:bookmarkEnd w:id="64"/>
    <w:p w:rsidR="00423D2E" w:rsidRDefault="00423D2E" w:rsidP="00A866C3">
      <w:r>
        <w:t>Дата проведения клинического осмотра «___» __________ 20__ г.</w:t>
      </w:r>
    </w:p>
    <w:p w:rsidR="00423D2E" w:rsidRDefault="00423D2E" w:rsidP="00A866C3">
      <w:r>
        <w:t>Специалист в области ветеринарии ______________ (___________________________)</w:t>
      </w:r>
    </w:p>
    <w:p w:rsidR="00423D2E" w:rsidRDefault="00423D2E" w:rsidP="00A866C3"/>
    <w:p w:rsidR="00423D2E" w:rsidRDefault="00423D2E" w:rsidP="00A866C3">
      <w:r>
        <w:t>Рекомендации _______________________________________________________</w:t>
      </w:r>
    </w:p>
    <w:p w:rsidR="00423D2E" w:rsidRDefault="00423D2E" w:rsidP="00A866C3">
      <w:r>
        <w:t>____________________________________________________________________</w:t>
      </w:r>
    </w:p>
    <w:p w:rsidR="00423D2E" w:rsidRDefault="00423D2E" w:rsidP="00A866C3">
      <w:bookmarkStart w:id="65" w:name="sub_1205"/>
    </w:p>
    <w:p w:rsidR="00423D2E" w:rsidRDefault="00423D2E" w:rsidP="00A866C3">
      <w:r>
        <w:t xml:space="preserve">                      СТЕРИЛИЗАЦИЯ И МАРКИРОВАНИЕ</w:t>
      </w:r>
    </w:p>
    <w:bookmarkEnd w:id="65"/>
    <w:p w:rsidR="00423D2E" w:rsidRDefault="00423D2E" w:rsidP="00A866C3">
      <w:pPr>
        <w:spacing w:line="276" w:lineRule="auto"/>
      </w:pPr>
      <w:r>
        <w:t>Дата проведения стерилизации/кастрации «___» __________ 20__ г.</w:t>
      </w:r>
    </w:p>
    <w:p w:rsidR="00423D2E" w:rsidRDefault="00423D2E" w:rsidP="00A866C3">
      <w:r>
        <w:t>Специалист в области ветеринарии ______________ (___________________________)</w:t>
      </w:r>
    </w:p>
    <w:p w:rsidR="00423D2E" w:rsidRDefault="00423D2E" w:rsidP="00A866C3">
      <w:r>
        <w:t>Присвоенный идентификационный номер ________________________________</w:t>
      </w:r>
    </w:p>
    <w:p w:rsidR="00423D2E" w:rsidRDefault="00423D2E" w:rsidP="00A866C3">
      <w:r>
        <w:t xml:space="preserve">                                              (номер бирки)</w:t>
      </w:r>
    </w:p>
    <w:p w:rsidR="00423D2E" w:rsidRDefault="00423D2E" w:rsidP="00A866C3"/>
    <w:p w:rsidR="00423D2E" w:rsidRDefault="00423D2E" w:rsidP="00A866C3">
      <w:r>
        <w:t xml:space="preserve">                               ВАКЦИНАЦИЯ</w:t>
      </w:r>
    </w:p>
    <w:p w:rsidR="00423D2E" w:rsidRDefault="00423D2E" w:rsidP="00A866C3">
      <w:pPr>
        <w:spacing w:line="276" w:lineRule="auto"/>
      </w:pPr>
      <w:r>
        <w:t>Дата проведения вакцинации против бешенства «___» __________ 20__ г.</w:t>
      </w:r>
    </w:p>
    <w:p w:rsidR="00423D2E" w:rsidRDefault="00423D2E" w:rsidP="00A866C3">
      <w:r>
        <w:t>Вакцина ___________________________ Серия № _____________________</w:t>
      </w:r>
    </w:p>
    <w:p w:rsidR="00423D2E" w:rsidRDefault="00423D2E" w:rsidP="00A866C3">
      <w:r>
        <w:t>Специалист в области ветеринарии ______________ (___________________________)</w:t>
      </w:r>
    </w:p>
    <w:p w:rsidR="00423D2E" w:rsidRDefault="00423D2E" w:rsidP="00A866C3">
      <w:bookmarkStart w:id="66" w:name="sub_1206"/>
    </w:p>
    <w:p w:rsidR="00423D2E" w:rsidRDefault="00423D2E" w:rsidP="00A866C3">
      <w:r>
        <w:lastRenderedPageBreak/>
        <w:t xml:space="preserve">                          ВЫБЫТИЕ ЖИВОТНОГО</w:t>
      </w:r>
    </w:p>
    <w:bookmarkEnd w:id="66"/>
    <w:p w:rsidR="00423D2E" w:rsidRDefault="00423D2E" w:rsidP="00A866C3">
      <w:r>
        <w:t>* В случае возврата животного в прежнюю среду обитания:</w:t>
      </w:r>
    </w:p>
    <w:p w:rsidR="00423D2E" w:rsidRDefault="00423D2E" w:rsidP="00A866C3">
      <w:r>
        <w:t>Дата возврата в прежнюю среду обитания «___» __________ 20__ г.</w:t>
      </w:r>
    </w:p>
    <w:p w:rsidR="00423D2E" w:rsidRDefault="00423D2E" w:rsidP="00A866C3">
      <w:r>
        <w:t>Адрес возврата животного</w:t>
      </w:r>
    </w:p>
    <w:p w:rsidR="00423D2E" w:rsidRDefault="00423D2E" w:rsidP="00A866C3">
      <w:r>
        <w:t>Видеозапись процесса возврата животного/возвращенного животного на</w:t>
      </w:r>
    </w:p>
    <w:p w:rsidR="00423D2E" w:rsidRDefault="00423D2E" w:rsidP="00A866C3">
      <w:r>
        <w:t>прежнее место обитания _____________________________________________</w:t>
      </w:r>
    </w:p>
    <w:p w:rsidR="00423D2E" w:rsidRDefault="00423D2E" w:rsidP="00A866C3">
      <w:r>
        <w:t xml:space="preserve">                                   (название файла)</w:t>
      </w:r>
    </w:p>
    <w:p w:rsidR="00423D2E" w:rsidRDefault="00423D2E" w:rsidP="00A866C3">
      <w:r>
        <w:t>Представитель</w:t>
      </w:r>
    </w:p>
    <w:p w:rsidR="00423D2E" w:rsidRDefault="00423D2E" w:rsidP="00A866C3">
      <w:r>
        <w:t>организации-исполнителя (приюта) _______________ (__________________________)</w:t>
      </w:r>
    </w:p>
    <w:p w:rsidR="00423D2E" w:rsidRDefault="00423D2E" w:rsidP="00A866C3"/>
    <w:p w:rsidR="00423D2E" w:rsidRDefault="00423D2E" w:rsidP="00A866C3">
      <w:r>
        <w:t>* В случае возврата животного его владельцу, передачи в  собственность</w:t>
      </w:r>
    </w:p>
    <w:p w:rsidR="00423D2E" w:rsidRDefault="00423D2E" w:rsidP="00A866C3">
      <w:r>
        <w:t>муниципального образования, передачи животного лицу на  содержание с</w:t>
      </w:r>
    </w:p>
    <w:p w:rsidR="00423D2E" w:rsidRDefault="00423D2E" w:rsidP="00A866C3">
      <w:r>
        <w:t>целью последующего приобретения животного в собственность:</w:t>
      </w:r>
    </w:p>
    <w:p w:rsidR="00423D2E" w:rsidRDefault="00423D2E" w:rsidP="00A866C3">
      <w:r>
        <w:t>Акт приема - передачи животного № ____ от «___» __________ 20__ г.</w:t>
      </w:r>
    </w:p>
    <w:p w:rsidR="00423D2E" w:rsidRDefault="00423D2E" w:rsidP="00A866C3">
      <w:r>
        <w:t>Номер микрочипа_____________________________________________________</w:t>
      </w:r>
    </w:p>
    <w:p w:rsidR="00423D2E" w:rsidRDefault="00423D2E" w:rsidP="00A866C3">
      <w:r>
        <w:t>Наименование лица, принявшего животное,_____________________________</w:t>
      </w:r>
    </w:p>
    <w:p w:rsidR="00423D2E" w:rsidRDefault="00423D2E" w:rsidP="00A866C3">
      <w:r>
        <w:t>____________________________________________________________________</w:t>
      </w:r>
    </w:p>
    <w:p w:rsidR="00423D2E" w:rsidRDefault="00423D2E" w:rsidP="00A866C3">
      <w:r>
        <w:t xml:space="preserve">            (Ф.И.О., наименование организации)</w:t>
      </w:r>
    </w:p>
    <w:p w:rsidR="00423D2E" w:rsidRDefault="00423D2E" w:rsidP="00A866C3">
      <w:r>
        <w:t>Адрес лица, принявшего животное,____________________________________</w:t>
      </w:r>
    </w:p>
    <w:p w:rsidR="00423D2E" w:rsidRDefault="00423D2E" w:rsidP="00A866C3">
      <w:r>
        <w:t>Представитель</w:t>
      </w:r>
    </w:p>
    <w:p w:rsidR="00423D2E" w:rsidRDefault="00423D2E" w:rsidP="00A866C3">
      <w:r>
        <w:t>организации-исполнителя (приюта)___________________ (_______________________)</w:t>
      </w:r>
    </w:p>
    <w:p w:rsidR="00423D2E" w:rsidRDefault="00423D2E" w:rsidP="00A866C3">
      <w:r>
        <w:t>Лицо,</w:t>
      </w:r>
    </w:p>
    <w:p w:rsidR="00423D2E" w:rsidRDefault="00423D2E" w:rsidP="00A866C3">
      <w:r>
        <w:t>принявшее животное,_______________________ (_______________________)</w:t>
      </w:r>
    </w:p>
    <w:p w:rsidR="00423D2E" w:rsidRDefault="00423D2E" w:rsidP="00A866C3">
      <w:bookmarkStart w:id="67" w:name="sub_1207"/>
    </w:p>
    <w:p w:rsidR="00423D2E" w:rsidRDefault="00423D2E" w:rsidP="00A866C3">
      <w:r>
        <w:t xml:space="preserve">                     УМЕРЩВЛЕНИЕ (ЭВТАНАЗИЯ)</w:t>
      </w:r>
    </w:p>
    <w:bookmarkEnd w:id="67"/>
    <w:p w:rsidR="00423D2E" w:rsidRDefault="00423D2E" w:rsidP="00A866C3"/>
    <w:p w:rsidR="00423D2E" w:rsidRDefault="00423D2E" w:rsidP="00A866C3">
      <w:r>
        <w:t>Дата умерщвления (эвтаназии) «___» __________ 20__ г.</w:t>
      </w:r>
    </w:p>
    <w:p w:rsidR="00423D2E" w:rsidRDefault="00423D2E" w:rsidP="00A866C3">
      <w:r>
        <w:t>Акт эвтаназии животного без владельца № __ от «___» ________ 20__ г.</w:t>
      </w:r>
    </w:p>
    <w:p w:rsidR="00423D2E" w:rsidRDefault="00423D2E" w:rsidP="00A866C3">
      <w:r>
        <w:t>Дата утилизации биологических отходов «___» __________ 20__ г.</w:t>
      </w:r>
    </w:p>
    <w:p w:rsidR="00423D2E" w:rsidRDefault="00423D2E" w:rsidP="00A866C3">
      <w:r>
        <w:t>Специалист в области ветеринарии ____________ (_____________________)</w:t>
      </w:r>
    </w:p>
    <w:p w:rsidR="00423D2E" w:rsidRDefault="00423D2E" w:rsidP="00A866C3">
      <w:r>
        <w:t>Представитель</w:t>
      </w:r>
    </w:p>
    <w:p w:rsidR="00423D2E" w:rsidRDefault="00423D2E" w:rsidP="00A866C3">
      <w:r>
        <w:t>организации-исполнителя (приюта)   _______________ (________________________)</w:t>
      </w:r>
    </w:p>
    <w:p w:rsidR="00423D2E" w:rsidRDefault="00423D2E" w:rsidP="00A866C3">
      <w:pPr>
        <w:spacing w:line="276" w:lineRule="auto"/>
      </w:pPr>
    </w:p>
    <w:p w:rsidR="00423D2E" w:rsidRDefault="00423D2E" w:rsidP="00A866C3">
      <w:pPr>
        <w:jc w:val="right"/>
        <w:rPr>
          <w:sz w:val="18"/>
          <w:szCs w:val="18"/>
        </w:rPr>
      </w:pPr>
    </w:p>
    <w:p w:rsidR="00423D2E" w:rsidRDefault="00423D2E" w:rsidP="00A866C3">
      <w:pPr>
        <w:jc w:val="right"/>
        <w:rPr>
          <w:sz w:val="18"/>
          <w:szCs w:val="18"/>
        </w:rPr>
      </w:pPr>
    </w:p>
    <w:p w:rsidR="00423D2E" w:rsidRDefault="00423D2E" w:rsidP="00A866C3">
      <w:pPr>
        <w:jc w:val="right"/>
        <w:rPr>
          <w:sz w:val="18"/>
          <w:szCs w:val="18"/>
        </w:rPr>
      </w:pPr>
    </w:p>
    <w:p w:rsidR="00423D2E" w:rsidRDefault="00423D2E" w:rsidP="00A866C3">
      <w:pPr>
        <w:jc w:val="right"/>
        <w:rPr>
          <w:sz w:val="18"/>
          <w:szCs w:val="18"/>
        </w:rPr>
      </w:pPr>
      <w:r>
        <w:rPr>
          <w:sz w:val="18"/>
          <w:szCs w:val="18"/>
        </w:rPr>
        <w:t>Приложение 3</w:t>
      </w:r>
    </w:p>
    <w:p w:rsidR="00423D2E" w:rsidRDefault="00423D2E" w:rsidP="00A866C3">
      <w:pPr>
        <w:jc w:val="right"/>
        <w:rPr>
          <w:sz w:val="18"/>
          <w:szCs w:val="18"/>
        </w:rPr>
      </w:pPr>
      <w:r>
        <w:rPr>
          <w:sz w:val="18"/>
          <w:szCs w:val="18"/>
        </w:rPr>
        <w:t>к постановлению Администрации</w:t>
      </w:r>
    </w:p>
    <w:p w:rsidR="00423D2E" w:rsidRDefault="00423D2E" w:rsidP="00A866C3">
      <w:pPr>
        <w:jc w:val="right"/>
        <w:rPr>
          <w:sz w:val="18"/>
          <w:szCs w:val="18"/>
        </w:rPr>
      </w:pPr>
      <w:r>
        <w:rPr>
          <w:sz w:val="18"/>
          <w:szCs w:val="18"/>
        </w:rPr>
        <w:t>Чамзинского муниципального района</w:t>
      </w:r>
    </w:p>
    <w:p w:rsidR="00423D2E" w:rsidRDefault="00423D2E" w:rsidP="00A866C3">
      <w:pPr>
        <w:spacing w:line="276" w:lineRule="auto"/>
        <w:jc w:val="right"/>
        <w:rPr>
          <w:rFonts w:ascii="Calibri" w:hAnsi="Calibri"/>
          <w:bCs/>
          <w:color w:val="26282F"/>
          <w:sz w:val="28"/>
          <w:szCs w:val="28"/>
        </w:rPr>
      </w:pPr>
      <w:r>
        <w:rPr>
          <w:sz w:val="18"/>
          <w:szCs w:val="18"/>
        </w:rPr>
        <w:t xml:space="preserve">                                                                                              от «___»__________2020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№_____ </w:t>
      </w:r>
      <w:r>
        <w:rPr>
          <w:rFonts w:ascii="Calibri" w:hAnsi="Calibri"/>
          <w:b/>
          <w:bCs/>
          <w:color w:val="26282F"/>
          <w:sz w:val="28"/>
          <w:szCs w:val="28"/>
        </w:rPr>
        <w:t xml:space="preserve">                                                         </w:t>
      </w:r>
    </w:p>
    <w:p w:rsidR="00423D2E" w:rsidRDefault="00423D2E" w:rsidP="00A866C3">
      <w:pPr>
        <w:spacing w:line="276" w:lineRule="auto"/>
        <w:rPr>
          <w:sz w:val="22"/>
          <w:szCs w:val="22"/>
        </w:rPr>
      </w:pPr>
    </w:p>
    <w:p w:rsidR="00423D2E" w:rsidRDefault="00423D2E" w:rsidP="00A866C3">
      <w:pPr>
        <w:spacing w:line="276" w:lineRule="auto"/>
        <w:rPr>
          <w:sz w:val="22"/>
          <w:szCs w:val="22"/>
        </w:rPr>
      </w:pPr>
    </w:p>
    <w:p w:rsidR="00423D2E" w:rsidRDefault="00423D2E" w:rsidP="00A866C3">
      <w:pPr>
        <w:jc w:val="center"/>
      </w:pPr>
      <w:r>
        <w:rPr>
          <w:b/>
          <w:bCs/>
          <w:color w:val="26282F"/>
        </w:rPr>
        <w:t>Акт</w:t>
      </w:r>
    </w:p>
    <w:p w:rsidR="00423D2E" w:rsidRDefault="00423D2E" w:rsidP="00A866C3">
      <w:pPr>
        <w:jc w:val="center"/>
      </w:pPr>
      <w:r>
        <w:rPr>
          <w:b/>
          <w:bCs/>
          <w:color w:val="26282F"/>
        </w:rPr>
        <w:t>эвтаназии животного без владельцев</w:t>
      </w:r>
    </w:p>
    <w:p w:rsidR="00423D2E" w:rsidRDefault="00423D2E" w:rsidP="00A866C3">
      <w:pPr>
        <w:jc w:val="center"/>
      </w:pPr>
      <w:r>
        <w:rPr>
          <w:b/>
          <w:bCs/>
          <w:color w:val="26282F"/>
        </w:rPr>
        <w:t>№ _____ от «___» _________ 20__ г.</w:t>
      </w:r>
    </w:p>
    <w:p w:rsidR="00423D2E" w:rsidRDefault="00423D2E" w:rsidP="00A866C3">
      <w:pPr>
        <w:spacing w:line="276" w:lineRule="auto"/>
      </w:pPr>
    </w:p>
    <w:p w:rsidR="00423D2E" w:rsidRDefault="00423D2E" w:rsidP="00A866C3">
      <w:r>
        <w:t>Настоящий акт составлен о том,    что   была   проведена   эвтаназия</w:t>
      </w:r>
    </w:p>
    <w:p w:rsidR="00423D2E" w:rsidRDefault="00423D2E" w:rsidP="00A866C3">
      <w:r>
        <w:t>животного бескровным методом посредством введения препарата_________</w:t>
      </w:r>
    </w:p>
    <w:p w:rsidR="00423D2E" w:rsidRDefault="00423D2E" w:rsidP="00A866C3">
      <w:r>
        <w:t>____________________________________________________________________</w:t>
      </w:r>
    </w:p>
    <w:p w:rsidR="00423D2E" w:rsidRDefault="00423D2E" w:rsidP="00A866C3">
      <w:r>
        <w:t>Перед эвтаназией    проведена    премедикация    (седация/анастезия)</w:t>
      </w:r>
    </w:p>
    <w:p w:rsidR="00423D2E" w:rsidRDefault="00423D2E" w:rsidP="00A866C3">
      <w:r>
        <w:t>препаратом _________________________________________________________</w:t>
      </w:r>
    </w:p>
    <w:p w:rsidR="00423D2E" w:rsidRDefault="00423D2E" w:rsidP="00A866C3"/>
    <w:p w:rsidR="00423D2E" w:rsidRDefault="00423D2E" w:rsidP="00A866C3">
      <w:r>
        <w:t>Вид животного ______________________________________________________</w:t>
      </w:r>
    </w:p>
    <w:p w:rsidR="00423D2E" w:rsidRDefault="00423D2E" w:rsidP="00A866C3">
      <w:r>
        <w:t>Присвоенный идентификационный номер ________________________________</w:t>
      </w:r>
    </w:p>
    <w:p w:rsidR="00423D2E" w:rsidRDefault="00423D2E" w:rsidP="00A866C3">
      <w:r>
        <w:lastRenderedPageBreak/>
        <w:t>Порода _____________________________________________________________</w:t>
      </w:r>
    </w:p>
    <w:p w:rsidR="00423D2E" w:rsidRDefault="00423D2E" w:rsidP="00A866C3">
      <w:r>
        <w:t>Пол животного ______________________________________________________</w:t>
      </w:r>
    </w:p>
    <w:p w:rsidR="00423D2E" w:rsidRDefault="00423D2E" w:rsidP="00A866C3">
      <w:r>
        <w:t>Возраст (примерный) ________________________________________________</w:t>
      </w:r>
    </w:p>
    <w:p w:rsidR="00423D2E" w:rsidRDefault="00423D2E" w:rsidP="00A866C3">
      <w:r>
        <w:t>Масса животного ____________________________________________________</w:t>
      </w:r>
    </w:p>
    <w:p w:rsidR="00423D2E" w:rsidRDefault="00423D2E" w:rsidP="00A866C3">
      <w:r>
        <w:t>Высота животного в холке ___________________________________________</w:t>
      </w:r>
    </w:p>
    <w:p w:rsidR="00423D2E" w:rsidRDefault="00423D2E" w:rsidP="00A866C3">
      <w:r>
        <w:t>Окрас животного ____________________________________________________</w:t>
      </w:r>
    </w:p>
    <w:p w:rsidR="00423D2E" w:rsidRDefault="00423D2E" w:rsidP="00A866C3">
      <w:pPr>
        <w:spacing w:line="276" w:lineRule="auto"/>
      </w:pPr>
    </w:p>
    <w:p w:rsidR="00423D2E" w:rsidRDefault="00423D2E" w:rsidP="00A866C3">
      <w:r>
        <w:t>Показания к проведению эвтаназии ___________________________________</w:t>
      </w:r>
    </w:p>
    <w:p w:rsidR="00423D2E" w:rsidRDefault="00423D2E" w:rsidP="00A866C3">
      <w:r>
        <w:t>____________________________________________________________________</w:t>
      </w:r>
    </w:p>
    <w:p w:rsidR="00423D2E" w:rsidRDefault="00423D2E" w:rsidP="00A866C3">
      <w:r>
        <w:t>____________________________________________________________________</w:t>
      </w:r>
    </w:p>
    <w:p w:rsidR="00423D2E" w:rsidRDefault="00423D2E" w:rsidP="00A866C3">
      <w:pPr>
        <w:spacing w:line="276" w:lineRule="auto"/>
      </w:pPr>
    </w:p>
    <w:p w:rsidR="00423D2E" w:rsidRDefault="00423D2E" w:rsidP="00A866C3">
      <w:r>
        <w:t>Результаты исследований,  подтверждающие   показания   к  проведению</w:t>
      </w:r>
    </w:p>
    <w:p w:rsidR="00423D2E" w:rsidRDefault="00423D2E" w:rsidP="00A866C3">
      <w:r>
        <w:t>эвтаназии (прилагаются), ___________________________________________</w:t>
      </w:r>
    </w:p>
    <w:p w:rsidR="00423D2E" w:rsidRDefault="00423D2E" w:rsidP="00A866C3">
      <w:r>
        <w:t>____________________________________________________________________</w:t>
      </w:r>
    </w:p>
    <w:p w:rsidR="00423D2E" w:rsidRDefault="00423D2E" w:rsidP="00A866C3">
      <w:r>
        <w:t>____________________________________________________________________</w:t>
      </w:r>
    </w:p>
    <w:p w:rsidR="00423D2E" w:rsidRDefault="00423D2E" w:rsidP="00A866C3">
      <w:r>
        <w:t xml:space="preserve">    (протокол осмотра, протокол ультразвукового исследования,</w:t>
      </w:r>
    </w:p>
    <w:p w:rsidR="00423D2E" w:rsidRDefault="00423D2E" w:rsidP="00A866C3">
      <w:r>
        <w:t xml:space="preserve">   рентгеновский снимок, результат исследования крови и т.п.)</w:t>
      </w:r>
    </w:p>
    <w:p w:rsidR="00423D2E" w:rsidRDefault="00423D2E" w:rsidP="00A866C3">
      <w:r>
        <w:t>При проведении эвтаназии   животного     были  установлены  признаки</w:t>
      </w:r>
    </w:p>
    <w:p w:rsidR="00423D2E" w:rsidRDefault="00423D2E" w:rsidP="00A866C3">
      <w:r>
        <w:t>биологической смерти -  отсутствие   дыхания,   пульса   и  условных</w:t>
      </w:r>
    </w:p>
    <w:p w:rsidR="00423D2E" w:rsidRDefault="00423D2E" w:rsidP="00A866C3">
      <w:r>
        <w:t>рефлексов.</w:t>
      </w:r>
    </w:p>
    <w:p w:rsidR="00423D2E" w:rsidRDefault="00423D2E" w:rsidP="00A866C3">
      <w:pPr>
        <w:spacing w:line="276" w:lineRule="auto"/>
        <w:rPr>
          <w:rFonts w:ascii="Calibri" w:hAnsi="Calibri"/>
          <w:sz w:val="22"/>
          <w:szCs w:val="22"/>
        </w:rPr>
      </w:pPr>
    </w:p>
    <w:p w:rsidR="00423D2E" w:rsidRDefault="00423D2E" w:rsidP="00A866C3">
      <w:r>
        <w:t>Всего израсходовано:</w:t>
      </w:r>
    </w:p>
    <w:p w:rsidR="00423D2E" w:rsidRDefault="00423D2E" w:rsidP="00A866C3">
      <w:r>
        <w:t>препарата ________________________ в количестве ____________________;</w:t>
      </w:r>
    </w:p>
    <w:p w:rsidR="00423D2E" w:rsidRDefault="00423D2E" w:rsidP="00A866C3">
      <w:r>
        <w:t>препарата ________________________ в количестве ____________________.</w:t>
      </w:r>
    </w:p>
    <w:p w:rsidR="00423D2E" w:rsidRDefault="00423D2E" w:rsidP="00A866C3"/>
    <w:p w:rsidR="00423D2E" w:rsidRDefault="00423D2E" w:rsidP="00A866C3">
      <w:r>
        <w:t>Проведено исследование трупа с  целью   подтверждения    показаний к</w:t>
      </w:r>
    </w:p>
    <w:p w:rsidR="00423D2E" w:rsidRDefault="00423D2E" w:rsidP="00A866C3">
      <w:r>
        <w:t>эвтаназии (проводится в случае отсутствия  результатов  исследований</w:t>
      </w:r>
    </w:p>
    <w:p w:rsidR="00423D2E" w:rsidRDefault="00423D2E" w:rsidP="00A866C3">
      <w:r>
        <w:t>перед эвтаназией).</w:t>
      </w:r>
    </w:p>
    <w:p w:rsidR="00423D2E" w:rsidRDefault="00423D2E" w:rsidP="00A866C3"/>
    <w:p w:rsidR="00423D2E" w:rsidRDefault="00423D2E" w:rsidP="00A866C3">
      <w:r>
        <w:t>Посмертная диагностика выявила _____________________________________</w:t>
      </w:r>
    </w:p>
    <w:p w:rsidR="00423D2E" w:rsidRDefault="00423D2E" w:rsidP="00A866C3">
      <w:r>
        <w:t>____________________________________________________________________</w:t>
      </w:r>
    </w:p>
    <w:p w:rsidR="00423D2E" w:rsidRDefault="00423D2E" w:rsidP="00A866C3">
      <w:r>
        <w:t>____________________________________________________________________</w:t>
      </w:r>
    </w:p>
    <w:p w:rsidR="00423D2E" w:rsidRDefault="00423D2E" w:rsidP="00A866C3">
      <w:r>
        <w:t>___________________________________________________________________,</w:t>
      </w:r>
    </w:p>
    <w:p w:rsidR="00423D2E" w:rsidRDefault="00423D2E" w:rsidP="00A866C3">
      <w:r>
        <w:t>что      подтверждается      актом          посмертной   диагностики</w:t>
      </w:r>
    </w:p>
    <w:p w:rsidR="00423D2E" w:rsidRDefault="00423D2E" w:rsidP="00A866C3">
      <w:r>
        <w:t>№ __ от «__» ______ 20__ г.</w:t>
      </w:r>
    </w:p>
    <w:p w:rsidR="00423D2E" w:rsidRDefault="00423D2E" w:rsidP="00A866C3">
      <w:r>
        <w:t>и фотографиями: ____________________________________________________</w:t>
      </w:r>
    </w:p>
    <w:p w:rsidR="00423D2E" w:rsidRDefault="00423D2E" w:rsidP="00A866C3">
      <w:r>
        <w:t xml:space="preserve">                                                         (названия файлов)</w:t>
      </w:r>
    </w:p>
    <w:p w:rsidR="00423D2E" w:rsidRDefault="00423D2E" w:rsidP="00A866C3"/>
    <w:p w:rsidR="00423D2E" w:rsidRDefault="00423D2E" w:rsidP="00A866C3">
      <w:r>
        <w:t>Должность и наименование места работы</w:t>
      </w:r>
    </w:p>
    <w:p w:rsidR="00423D2E" w:rsidRDefault="00423D2E" w:rsidP="00A866C3">
      <w:r>
        <w:t>специалиста в области ветеринарии,</w:t>
      </w:r>
    </w:p>
    <w:p w:rsidR="00423D2E" w:rsidRDefault="00423D2E" w:rsidP="00A866C3">
      <w:r>
        <w:t>проводившего эвтаназию         __________________ (________________)</w:t>
      </w:r>
    </w:p>
    <w:p w:rsidR="00423D2E" w:rsidRDefault="00423D2E" w:rsidP="00A866C3">
      <w:pPr>
        <w:spacing w:line="276" w:lineRule="auto"/>
      </w:pPr>
    </w:p>
    <w:p w:rsidR="00423D2E" w:rsidRDefault="00423D2E" w:rsidP="00A866C3">
      <w:pPr>
        <w:spacing w:line="276" w:lineRule="auto"/>
        <w:jc w:val="right"/>
        <w:rPr>
          <w:rFonts w:ascii="Calibri" w:hAnsi="Calibri"/>
          <w:b/>
          <w:bCs/>
          <w:color w:val="26282F"/>
          <w:sz w:val="22"/>
          <w:szCs w:val="22"/>
        </w:rPr>
      </w:pPr>
      <w:bookmarkStart w:id="68" w:name="sub_1400"/>
    </w:p>
    <w:bookmarkEnd w:id="68"/>
    <w:p w:rsidR="00423D2E" w:rsidRDefault="00423D2E" w:rsidP="00A866C3">
      <w:pPr>
        <w:jc w:val="right"/>
        <w:rPr>
          <w:sz w:val="18"/>
          <w:szCs w:val="18"/>
        </w:rPr>
      </w:pPr>
      <w:r>
        <w:rPr>
          <w:sz w:val="18"/>
          <w:szCs w:val="18"/>
        </w:rPr>
        <w:t>Приложение 4</w:t>
      </w:r>
    </w:p>
    <w:p w:rsidR="00423D2E" w:rsidRDefault="00423D2E" w:rsidP="00A866C3">
      <w:pPr>
        <w:jc w:val="right"/>
        <w:rPr>
          <w:sz w:val="18"/>
          <w:szCs w:val="18"/>
        </w:rPr>
      </w:pPr>
      <w:r>
        <w:rPr>
          <w:sz w:val="18"/>
          <w:szCs w:val="18"/>
        </w:rPr>
        <w:t>к постановлению Администрации</w:t>
      </w:r>
    </w:p>
    <w:p w:rsidR="00423D2E" w:rsidRDefault="00423D2E" w:rsidP="00A866C3">
      <w:pPr>
        <w:jc w:val="right"/>
        <w:rPr>
          <w:sz w:val="18"/>
          <w:szCs w:val="18"/>
        </w:rPr>
      </w:pPr>
      <w:r>
        <w:rPr>
          <w:sz w:val="18"/>
          <w:szCs w:val="18"/>
        </w:rPr>
        <w:t>Чамзинского муниципального района</w:t>
      </w:r>
    </w:p>
    <w:p w:rsidR="00423D2E" w:rsidRDefault="00423D2E" w:rsidP="00A866C3">
      <w:pPr>
        <w:spacing w:line="276" w:lineRule="auto"/>
        <w:jc w:val="right"/>
        <w:rPr>
          <w:rFonts w:ascii="Calibri" w:hAnsi="Calibri"/>
          <w:bCs/>
          <w:color w:val="26282F"/>
          <w:sz w:val="28"/>
          <w:szCs w:val="28"/>
        </w:rPr>
      </w:pPr>
      <w:r>
        <w:rPr>
          <w:sz w:val="18"/>
          <w:szCs w:val="18"/>
        </w:rPr>
        <w:t xml:space="preserve">                                                                                           от «___»__________2020 №_____ </w:t>
      </w:r>
    </w:p>
    <w:p w:rsidR="00423D2E" w:rsidRDefault="00423D2E" w:rsidP="00A866C3">
      <w:pPr>
        <w:spacing w:line="276" w:lineRule="auto"/>
        <w:jc w:val="right"/>
        <w:rPr>
          <w:sz w:val="28"/>
          <w:szCs w:val="28"/>
        </w:rPr>
      </w:pPr>
    </w:p>
    <w:p w:rsidR="00423D2E" w:rsidRDefault="00423D2E" w:rsidP="00A866C3">
      <w:pPr>
        <w:jc w:val="center"/>
        <w:rPr>
          <w:b/>
          <w:bCs/>
          <w:sz w:val="22"/>
          <w:szCs w:val="22"/>
        </w:rPr>
      </w:pPr>
      <w:r>
        <w:rPr>
          <w:b/>
          <w:bCs/>
          <w:sz w:val="22"/>
          <w:szCs w:val="22"/>
        </w:rPr>
        <w:t>Журнал</w:t>
      </w:r>
    </w:p>
    <w:p w:rsidR="00423D2E" w:rsidRDefault="00423D2E" w:rsidP="00A866C3">
      <w:pPr>
        <w:jc w:val="center"/>
        <w:rPr>
          <w:b/>
          <w:bCs/>
          <w:sz w:val="22"/>
          <w:szCs w:val="22"/>
        </w:rPr>
      </w:pPr>
      <w:r>
        <w:rPr>
          <w:b/>
          <w:bCs/>
          <w:sz w:val="22"/>
          <w:szCs w:val="22"/>
        </w:rPr>
        <w:t>учета и регистрации животных без владельцев</w:t>
      </w:r>
    </w:p>
    <w:p w:rsidR="00423D2E" w:rsidRDefault="00423D2E" w:rsidP="00A866C3">
      <w:pPr>
        <w:jc w:val="center"/>
        <w:rPr>
          <w:b/>
          <w:bCs/>
          <w:sz w:val="22"/>
          <w:szCs w:val="22"/>
        </w:rPr>
      </w:pPr>
    </w:p>
    <w:tbl>
      <w:tblPr>
        <w:tblW w:w="10633"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0"/>
        <w:gridCol w:w="857"/>
        <w:gridCol w:w="702"/>
        <w:gridCol w:w="843"/>
        <w:gridCol w:w="702"/>
        <w:gridCol w:w="850"/>
        <w:gridCol w:w="708"/>
        <w:gridCol w:w="724"/>
        <w:gridCol w:w="709"/>
        <w:gridCol w:w="709"/>
        <w:gridCol w:w="567"/>
        <w:gridCol w:w="992"/>
        <w:gridCol w:w="709"/>
        <w:gridCol w:w="851"/>
      </w:tblGrid>
      <w:tr w:rsidR="00423D2E" w:rsidTr="00A866C3">
        <w:tc>
          <w:tcPr>
            <w:tcW w:w="710" w:type="dxa"/>
            <w:tcBorders>
              <w:top w:val="single" w:sz="4" w:space="0" w:color="auto"/>
              <w:left w:val="single" w:sz="4" w:space="0" w:color="auto"/>
              <w:bottom w:val="single" w:sz="4" w:space="0" w:color="auto"/>
              <w:right w:val="single" w:sz="4" w:space="0" w:color="auto"/>
            </w:tcBorders>
            <w:hideMark/>
          </w:tcPr>
          <w:p w:rsidR="00423D2E" w:rsidRDefault="00423D2E" w:rsidP="00A866C3">
            <w:pPr>
              <w:spacing w:line="276" w:lineRule="auto"/>
              <w:jc w:val="center"/>
              <w:rPr>
                <w:sz w:val="15"/>
                <w:szCs w:val="15"/>
              </w:rPr>
            </w:pPr>
            <w:r>
              <w:rPr>
                <w:sz w:val="15"/>
                <w:szCs w:val="15"/>
              </w:rPr>
              <w:t>Регистрационный номер</w:t>
            </w:r>
          </w:p>
        </w:tc>
        <w:tc>
          <w:tcPr>
            <w:tcW w:w="857" w:type="dxa"/>
            <w:tcBorders>
              <w:top w:val="single" w:sz="4" w:space="0" w:color="auto"/>
              <w:left w:val="single" w:sz="4" w:space="0" w:color="auto"/>
              <w:bottom w:val="single" w:sz="4" w:space="0" w:color="auto"/>
              <w:right w:val="single" w:sz="4" w:space="0" w:color="auto"/>
            </w:tcBorders>
            <w:hideMark/>
          </w:tcPr>
          <w:p w:rsidR="00423D2E" w:rsidRDefault="00423D2E" w:rsidP="00A866C3">
            <w:pPr>
              <w:spacing w:line="276" w:lineRule="auto"/>
              <w:jc w:val="center"/>
              <w:rPr>
                <w:sz w:val="15"/>
                <w:szCs w:val="15"/>
              </w:rPr>
            </w:pPr>
            <w:r>
              <w:rPr>
                <w:sz w:val="15"/>
                <w:szCs w:val="15"/>
              </w:rPr>
              <w:t>Дата отлова</w:t>
            </w:r>
          </w:p>
        </w:tc>
        <w:tc>
          <w:tcPr>
            <w:tcW w:w="702" w:type="dxa"/>
            <w:tcBorders>
              <w:top w:val="single" w:sz="4" w:space="0" w:color="auto"/>
              <w:left w:val="single" w:sz="4" w:space="0" w:color="auto"/>
              <w:bottom w:val="single" w:sz="4" w:space="0" w:color="auto"/>
              <w:right w:val="single" w:sz="4" w:space="0" w:color="auto"/>
            </w:tcBorders>
            <w:hideMark/>
          </w:tcPr>
          <w:p w:rsidR="00423D2E" w:rsidRDefault="00423D2E" w:rsidP="00A866C3">
            <w:pPr>
              <w:spacing w:line="276" w:lineRule="auto"/>
              <w:jc w:val="center"/>
              <w:rPr>
                <w:sz w:val="15"/>
                <w:szCs w:val="15"/>
              </w:rPr>
            </w:pPr>
            <w:r>
              <w:rPr>
                <w:sz w:val="15"/>
                <w:szCs w:val="15"/>
              </w:rPr>
              <w:t>Место отлова</w:t>
            </w:r>
          </w:p>
        </w:tc>
        <w:tc>
          <w:tcPr>
            <w:tcW w:w="843" w:type="dxa"/>
            <w:tcBorders>
              <w:top w:val="single" w:sz="4" w:space="0" w:color="auto"/>
              <w:left w:val="single" w:sz="4" w:space="0" w:color="auto"/>
              <w:bottom w:val="single" w:sz="4" w:space="0" w:color="auto"/>
              <w:right w:val="single" w:sz="4" w:space="0" w:color="auto"/>
            </w:tcBorders>
            <w:hideMark/>
          </w:tcPr>
          <w:p w:rsidR="00423D2E" w:rsidRDefault="00423D2E" w:rsidP="00A866C3">
            <w:pPr>
              <w:spacing w:line="276" w:lineRule="auto"/>
              <w:jc w:val="center"/>
              <w:rPr>
                <w:sz w:val="15"/>
                <w:szCs w:val="15"/>
              </w:rPr>
            </w:pPr>
            <w:r>
              <w:rPr>
                <w:sz w:val="15"/>
                <w:szCs w:val="15"/>
              </w:rPr>
              <w:t>Вид животного</w:t>
            </w:r>
          </w:p>
        </w:tc>
        <w:tc>
          <w:tcPr>
            <w:tcW w:w="702" w:type="dxa"/>
            <w:tcBorders>
              <w:top w:val="single" w:sz="4" w:space="0" w:color="auto"/>
              <w:left w:val="single" w:sz="4" w:space="0" w:color="auto"/>
              <w:bottom w:val="single" w:sz="4" w:space="0" w:color="auto"/>
              <w:right w:val="single" w:sz="4" w:space="0" w:color="auto"/>
            </w:tcBorders>
            <w:hideMark/>
          </w:tcPr>
          <w:p w:rsidR="00423D2E" w:rsidRDefault="00423D2E" w:rsidP="00A866C3">
            <w:pPr>
              <w:spacing w:line="276" w:lineRule="auto"/>
              <w:jc w:val="center"/>
              <w:rPr>
                <w:sz w:val="15"/>
                <w:szCs w:val="15"/>
              </w:rPr>
            </w:pPr>
            <w:r>
              <w:rPr>
                <w:sz w:val="15"/>
                <w:szCs w:val="15"/>
              </w:rPr>
              <w:t>Пол животного</w:t>
            </w:r>
          </w:p>
        </w:tc>
        <w:tc>
          <w:tcPr>
            <w:tcW w:w="850" w:type="dxa"/>
            <w:tcBorders>
              <w:top w:val="single" w:sz="4" w:space="0" w:color="auto"/>
              <w:left w:val="single" w:sz="4" w:space="0" w:color="auto"/>
              <w:bottom w:val="single" w:sz="4" w:space="0" w:color="auto"/>
              <w:right w:val="single" w:sz="4" w:space="0" w:color="auto"/>
            </w:tcBorders>
            <w:hideMark/>
          </w:tcPr>
          <w:p w:rsidR="00423D2E" w:rsidRDefault="00423D2E" w:rsidP="00A866C3">
            <w:pPr>
              <w:spacing w:line="276" w:lineRule="auto"/>
              <w:jc w:val="center"/>
              <w:rPr>
                <w:sz w:val="15"/>
                <w:szCs w:val="15"/>
              </w:rPr>
            </w:pPr>
            <w:r>
              <w:rPr>
                <w:sz w:val="15"/>
                <w:szCs w:val="15"/>
              </w:rPr>
              <w:t>Возраст животного</w:t>
            </w:r>
          </w:p>
        </w:tc>
        <w:tc>
          <w:tcPr>
            <w:tcW w:w="708" w:type="dxa"/>
            <w:tcBorders>
              <w:top w:val="single" w:sz="4" w:space="0" w:color="auto"/>
              <w:left w:val="single" w:sz="4" w:space="0" w:color="auto"/>
              <w:bottom w:val="single" w:sz="4" w:space="0" w:color="auto"/>
              <w:right w:val="single" w:sz="4" w:space="0" w:color="auto"/>
            </w:tcBorders>
            <w:hideMark/>
          </w:tcPr>
          <w:p w:rsidR="00423D2E" w:rsidRDefault="00423D2E" w:rsidP="00A866C3">
            <w:pPr>
              <w:spacing w:line="276" w:lineRule="auto"/>
              <w:jc w:val="center"/>
              <w:rPr>
                <w:sz w:val="15"/>
                <w:szCs w:val="15"/>
              </w:rPr>
            </w:pPr>
            <w:r>
              <w:rPr>
                <w:sz w:val="15"/>
                <w:szCs w:val="15"/>
              </w:rPr>
              <w:t>Масса животного</w:t>
            </w:r>
          </w:p>
        </w:tc>
        <w:tc>
          <w:tcPr>
            <w:tcW w:w="724" w:type="dxa"/>
            <w:tcBorders>
              <w:top w:val="single" w:sz="4" w:space="0" w:color="auto"/>
              <w:left w:val="single" w:sz="4" w:space="0" w:color="auto"/>
              <w:bottom w:val="single" w:sz="4" w:space="0" w:color="auto"/>
              <w:right w:val="single" w:sz="4" w:space="0" w:color="auto"/>
            </w:tcBorders>
            <w:hideMark/>
          </w:tcPr>
          <w:p w:rsidR="00423D2E" w:rsidRDefault="00423D2E" w:rsidP="00A866C3">
            <w:pPr>
              <w:spacing w:line="276" w:lineRule="auto"/>
              <w:jc w:val="center"/>
              <w:rPr>
                <w:sz w:val="15"/>
                <w:szCs w:val="15"/>
              </w:rPr>
            </w:pPr>
            <w:r>
              <w:rPr>
                <w:sz w:val="15"/>
                <w:szCs w:val="15"/>
              </w:rPr>
              <w:t>Дата стерилизации</w:t>
            </w:r>
          </w:p>
        </w:tc>
        <w:tc>
          <w:tcPr>
            <w:tcW w:w="709" w:type="dxa"/>
            <w:tcBorders>
              <w:top w:val="single" w:sz="4" w:space="0" w:color="auto"/>
              <w:left w:val="single" w:sz="4" w:space="0" w:color="auto"/>
              <w:bottom w:val="single" w:sz="4" w:space="0" w:color="auto"/>
              <w:right w:val="single" w:sz="4" w:space="0" w:color="auto"/>
            </w:tcBorders>
            <w:hideMark/>
          </w:tcPr>
          <w:p w:rsidR="00423D2E" w:rsidRDefault="00423D2E" w:rsidP="00A866C3">
            <w:pPr>
              <w:spacing w:line="276" w:lineRule="auto"/>
              <w:jc w:val="center"/>
              <w:rPr>
                <w:sz w:val="15"/>
                <w:szCs w:val="15"/>
              </w:rPr>
            </w:pPr>
            <w:r>
              <w:rPr>
                <w:sz w:val="15"/>
                <w:szCs w:val="15"/>
              </w:rPr>
              <w:t>Номер бирки</w:t>
            </w:r>
          </w:p>
        </w:tc>
        <w:tc>
          <w:tcPr>
            <w:tcW w:w="709" w:type="dxa"/>
            <w:tcBorders>
              <w:top w:val="single" w:sz="4" w:space="0" w:color="auto"/>
              <w:left w:val="single" w:sz="4" w:space="0" w:color="auto"/>
              <w:bottom w:val="single" w:sz="4" w:space="0" w:color="auto"/>
              <w:right w:val="single" w:sz="4" w:space="0" w:color="auto"/>
            </w:tcBorders>
            <w:hideMark/>
          </w:tcPr>
          <w:p w:rsidR="00423D2E" w:rsidRDefault="00423D2E" w:rsidP="00A866C3">
            <w:pPr>
              <w:spacing w:line="276" w:lineRule="auto"/>
              <w:jc w:val="center"/>
              <w:rPr>
                <w:sz w:val="15"/>
                <w:szCs w:val="15"/>
              </w:rPr>
            </w:pPr>
            <w:r>
              <w:rPr>
                <w:sz w:val="15"/>
                <w:szCs w:val="15"/>
              </w:rPr>
              <w:t xml:space="preserve">Дата вакцинации против </w:t>
            </w:r>
            <w:r>
              <w:rPr>
                <w:sz w:val="15"/>
                <w:szCs w:val="15"/>
              </w:rPr>
              <w:lastRenderedPageBreak/>
              <w:t>бешенства</w:t>
            </w:r>
          </w:p>
        </w:tc>
        <w:tc>
          <w:tcPr>
            <w:tcW w:w="567" w:type="dxa"/>
            <w:tcBorders>
              <w:top w:val="single" w:sz="4" w:space="0" w:color="auto"/>
              <w:left w:val="single" w:sz="4" w:space="0" w:color="auto"/>
              <w:bottom w:val="single" w:sz="4" w:space="0" w:color="auto"/>
              <w:right w:val="single" w:sz="4" w:space="0" w:color="auto"/>
            </w:tcBorders>
            <w:hideMark/>
          </w:tcPr>
          <w:p w:rsidR="00423D2E" w:rsidRDefault="00423D2E" w:rsidP="00A866C3">
            <w:pPr>
              <w:spacing w:line="276" w:lineRule="auto"/>
              <w:jc w:val="center"/>
              <w:rPr>
                <w:sz w:val="15"/>
                <w:szCs w:val="15"/>
              </w:rPr>
            </w:pPr>
            <w:r>
              <w:rPr>
                <w:sz w:val="15"/>
                <w:szCs w:val="15"/>
              </w:rPr>
              <w:lastRenderedPageBreak/>
              <w:t>Номер микр</w:t>
            </w:r>
            <w:r>
              <w:rPr>
                <w:sz w:val="15"/>
                <w:szCs w:val="15"/>
              </w:rPr>
              <w:lastRenderedPageBreak/>
              <w:t>очипа</w:t>
            </w:r>
          </w:p>
        </w:tc>
        <w:tc>
          <w:tcPr>
            <w:tcW w:w="992" w:type="dxa"/>
            <w:tcBorders>
              <w:top w:val="single" w:sz="4" w:space="0" w:color="auto"/>
              <w:left w:val="single" w:sz="4" w:space="0" w:color="auto"/>
              <w:bottom w:val="single" w:sz="4" w:space="0" w:color="auto"/>
              <w:right w:val="single" w:sz="4" w:space="0" w:color="auto"/>
            </w:tcBorders>
            <w:hideMark/>
          </w:tcPr>
          <w:p w:rsidR="00423D2E" w:rsidRDefault="00423D2E" w:rsidP="00A866C3">
            <w:pPr>
              <w:spacing w:line="276" w:lineRule="auto"/>
              <w:jc w:val="center"/>
              <w:rPr>
                <w:sz w:val="15"/>
                <w:szCs w:val="15"/>
              </w:rPr>
            </w:pPr>
            <w:r>
              <w:rPr>
                <w:sz w:val="15"/>
                <w:szCs w:val="15"/>
              </w:rPr>
              <w:lastRenderedPageBreak/>
              <w:t>Выбытие (дата, кому передано)</w:t>
            </w:r>
          </w:p>
        </w:tc>
        <w:tc>
          <w:tcPr>
            <w:tcW w:w="709" w:type="dxa"/>
            <w:tcBorders>
              <w:top w:val="single" w:sz="4" w:space="0" w:color="auto"/>
              <w:left w:val="single" w:sz="4" w:space="0" w:color="auto"/>
              <w:bottom w:val="single" w:sz="4" w:space="0" w:color="auto"/>
              <w:right w:val="single" w:sz="4" w:space="0" w:color="auto"/>
            </w:tcBorders>
            <w:hideMark/>
          </w:tcPr>
          <w:p w:rsidR="00423D2E" w:rsidRDefault="00423D2E" w:rsidP="00A866C3">
            <w:pPr>
              <w:spacing w:line="276" w:lineRule="auto"/>
              <w:jc w:val="center"/>
              <w:rPr>
                <w:sz w:val="15"/>
                <w:szCs w:val="15"/>
              </w:rPr>
            </w:pPr>
            <w:r>
              <w:rPr>
                <w:sz w:val="15"/>
                <w:szCs w:val="15"/>
              </w:rPr>
              <w:t xml:space="preserve">Эвтаназия (дата, </w:t>
            </w:r>
            <w:r>
              <w:rPr>
                <w:sz w:val="15"/>
                <w:szCs w:val="15"/>
              </w:rPr>
              <w:lastRenderedPageBreak/>
              <w:t>номер акта)</w:t>
            </w:r>
          </w:p>
        </w:tc>
        <w:tc>
          <w:tcPr>
            <w:tcW w:w="851" w:type="dxa"/>
            <w:tcBorders>
              <w:top w:val="single" w:sz="4" w:space="0" w:color="auto"/>
              <w:left w:val="single" w:sz="4" w:space="0" w:color="auto"/>
              <w:bottom w:val="single" w:sz="4" w:space="0" w:color="auto"/>
              <w:right w:val="single" w:sz="4" w:space="0" w:color="auto"/>
            </w:tcBorders>
            <w:hideMark/>
          </w:tcPr>
          <w:p w:rsidR="00423D2E" w:rsidRDefault="00423D2E" w:rsidP="00A866C3">
            <w:pPr>
              <w:spacing w:line="276" w:lineRule="auto"/>
              <w:jc w:val="center"/>
              <w:rPr>
                <w:sz w:val="15"/>
                <w:szCs w:val="15"/>
              </w:rPr>
            </w:pPr>
            <w:r>
              <w:rPr>
                <w:sz w:val="15"/>
                <w:szCs w:val="15"/>
              </w:rPr>
              <w:lastRenderedPageBreak/>
              <w:t>Смерть (дата, номер акта)</w:t>
            </w:r>
          </w:p>
        </w:tc>
      </w:tr>
      <w:tr w:rsidR="00423D2E" w:rsidTr="00A866C3">
        <w:tc>
          <w:tcPr>
            <w:tcW w:w="710" w:type="dxa"/>
            <w:tcBorders>
              <w:top w:val="single" w:sz="4" w:space="0" w:color="auto"/>
              <w:left w:val="single" w:sz="4" w:space="0" w:color="auto"/>
              <w:bottom w:val="single" w:sz="4" w:space="0" w:color="auto"/>
              <w:right w:val="single" w:sz="4" w:space="0" w:color="auto"/>
            </w:tcBorders>
            <w:hideMark/>
          </w:tcPr>
          <w:p w:rsidR="00423D2E" w:rsidRDefault="00423D2E" w:rsidP="00A866C3">
            <w:pPr>
              <w:spacing w:line="276" w:lineRule="auto"/>
              <w:jc w:val="center"/>
              <w:rPr>
                <w:sz w:val="15"/>
                <w:szCs w:val="15"/>
              </w:rPr>
            </w:pPr>
            <w:r>
              <w:rPr>
                <w:sz w:val="15"/>
                <w:szCs w:val="15"/>
              </w:rPr>
              <w:t>1</w:t>
            </w:r>
          </w:p>
        </w:tc>
        <w:tc>
          <w:tcPr>
            <w:tcW w:w="857" w:type="dxa"/>
            <w:tcBorders>
              <w:top w:val="single" w:sz="4" w:space="0" w:color="auto"/>
              <w:left w:val="single" w:sz="4" w:space="0" w:color="auto"/>
              <w:bottom w:val="single" w:sz="4" w:space="0" w:color="auto"/>
              <w:right w:val="single" w:sz="4" w:space="0" w:color="auto"/>
            </w:tcBorders>
            <w:hideMark/>
          </w:tcPr>
          <w:p w:rsidR="00423D2E" w:rsidRDefault="00423D2E" w:rsidP="00A866C3">
            <w:pPr>
              <w:spacing w:line="276" w:lineRule="auto"/>
              <w:jc w:val="center"/>
              <w:rPr>
                <w:sz w:val="15"/>
                <w:szCs w:val="15"/>
              </w:rPr>
            </w:pPr>
            <w:r>
              <w:rPr>
                <w:sz w:val="15"/>
                <w:szCs w:val="15"/>
              </w:rPr>
              <w:t>2</w:t>
            </w:r>
          </w:p>
        </w:tc>
        <w:tc>
          <w:tcPr>
            <w:tcW w:w="702" w:type="dxa"/>
            <w:tcBorders>
              <w:top w:val="single" w:sz="4" w:space="0" w:color="auto"/>
              <w:left w:val="single" w:sz="4" w:space="0" w:color="auto"/>
              <w:bottom w:val="single" w:sz="4" w:space="0" w:color="auto"/>
              <w:right w:val="single" w:sz="4" w:space="0" w:color="auto"/>
            </w:tcBorders>
            <w:hideMark/>
          </w:tcPr>
          <w:p w:rsidR="00423D2E" w:rsidRDefault="00423D2E" w:rsidP="00A866C3">
            <w:pPr>
              <w:spacing w:line="276" w:lineRule="auto"/>
              <w:jc w:val="center"/>
              <w:rPr>
                <w:sz w:val="15"/>
                <w:szCs w:val="15"/>
              </w:rPr>
            </w:pPr>
            <w:r>
              <w:rPr>
                <w:sz w:val="15"/>
                <w:szCs w:val="15"/>
              </w:rPr>
              <w:t>3</w:t>
            </w:r>
          </w:p>
        </w:tc>
        <w:tc>
          <w:tcPr>
            <w:tcW w:w="843" w:type="dxa"/>
            <w:tcBorders>
              <w:top w:val="single" w:sz="4" w:space="0" w:color="auto"/>
              <w:left w:val="single" w:sz="4" w:space="0" w:color="auto"/>
              <w:bottom w:val="single" w:sz="4" w:space="0" w:color="auto"/>
              <w:right w:val="single" w:sz="4" w:space="0" w:color="auto"/>
            </w:tcBorders>
            <w:hideMark/>
          </w:tcPr>
          <w:p w:rsidR="00423D2E" w:rsidRDefault="00423D2E" w:rsidP="00A866C3">
            <w:pPr>
              <w:spacing w:line="276" w:lineRule="auto"/>
              <w:jc w:val="center"/>
              <w:rPr>
                <w:sz w:val="15"/>
                <w:szCs w:val="15"/>
              </w:rPr>
            </w:pPr>
            <w:r>
              <w:rPr>
                <w:sz w:val="15"/>
                <w:szCs w:val="15"/>
              </w:rPr>
              <w:t>4</w:t>
            </w:r>
          </w:p>
        </w:tc>
        <w:tc>
          <w:tcPr>
            <w:tcW w:w="702" w:type="dxa"/>
            <w:tcBorders>
              <w:top w:val="single" w:sz="4" w:space="0" w:color="auto"/>
              <w:left w:val="single" w:sz="4" w:space="0" w:color="auto"/>
              <w:bottom w:val="single" w:sz="4" w:space="0" w:color="auto"/>
              <w:right w:val="single" w:sz="4" w:space="0" w:color="auto"/>
            </w:tcBorders>
            <w:hideMark/>
          </w:tcPr>
          <w:p w:rsidR="00423D2E" w:rsidRDefault="00423D2E" w:rsidP="00A866C3">
            <w:pPr>
              <w:spacing w:line="276" w:lineRule="auto"/>
              <w:jc w:val="center"/>
              <w:rPr>
                <w:sz w:val="15"/>
                <w:szCs w:val="15"/>
              </w:rPr>
            </w:pPr>
            <w:r>
              <w:rPr>
                <w:sz w:val="15"/>
                <w:szCs w:val="15"/>
              </w:rPr>
              <w:t>5</w:t>
            </w:r>
          </w:p>
        </w:tc>
        <w:tc>
          <w:tcPr>
            <w:tcW w:w="850" w:type="dxa"/>
            <w:tcBorders>
              <w:top w:val="single" w:sz="4" w:space="0" w:color="auto"/>
              <w:left w:val="single" w:sz="4" w:space="0" w:color="auto"/>
              <w:bottom w:val="single" w:sz="4" w:space="0" w:color="auto"/>
              <w:right w:val="single" w:sz="4" w:space="0" w:color="auto"/>
            </w:tcBorders>
            <w:hideMark/>
          </w:tcPr>
          <w:p w:rsidR="00423D2E" w:rsidRDefault="00423D2E" w:rsidP="00A866C3">
            <w:pPr>
              <w:spacing w:line="276" w:lineRule="auto"/>
              <w:jc w:val="center"/>
              <w:rPr>
                <w:sz w:val="15"/>
                <w:szCs w:val="15"/>
              </w:rPr>
            </w:pPr>
            <w:r>
              <w:rPr>
                <w:sz w:val="15"/>
                <w:szCs w:val="15"/>
              </w:rPr>
              <w:t>6</w:t>
            </w:r>
          </w:p>
        </w:tc>
        <w:tc>
          <w:tcPr>
            <w:tcW w:w="708" w:type="dxa"/>
            <w:tcBorders>
              <w:top w:val="single" w:sz="4" w:space="0" w:color="auto"/>
              <w:left w:val="single" w:sz="4" w:space="0" w:color="auto"/>
              <w:bottom w:val="single" w:sz="4" w:space="0" w:color="auto"/>
              <w:right w:val="single" w:sz="4" w:space="0" w:color="auto"/>
            </w:tcBorders>
            <w:hideMark/>
          </w:tcPr>
          <w:p w:rsidR="00423D2E" w:rsidRDefault="00423D2E" w:rsidP="00A866C3">
            <w:pPr>
              <w:spacing w:line="276" w:lineRule="auto"/>
              <w:jc w:val="center"/>
              <w:rPr>
                <w:sz w:val="15"/>
                <w:szCs w:val="15"/>
              </w:rPr>
            </w:pPr>
            <w:r>
              <w:rPr>
                <w:sz w:val="15"/>
                <w:szCs w:val="15"/>
              </w:rPr>
              <w:t>7</w:t>
            </w:r>
          </w:p>
        </w:tc>
        <w:tc>
          <w:tcPr>
            <w:tcW w:w="724" w:type="dxa"/>
            <w:tcBorders>
              <w:top w:val="single" w:sz="4" w:space="0" w:color="auto"/>
              <w:left w:val="single" w:sz="4" w:space="0" w:color="auto"/>
              <w:bottom w:val="single" w:sz="4" w:space="0" w:color="auto"/>
              <w:right w:val="single" w:sz="4" w:space="0" w:color="auto"/>
            </w:tcBorders>
            <w:hideMark/>
          </w:tcPr>
          <w:p w:rsidR="00423D2E" w:rsidRDefault="00423D2E" w:rsidP="00A866C3">
            <w:pPr>
              <w:spacing w:line="276" w:lineRule="auto"/>
              <w:jc w:val="center"/>
              <w:rPr>
                <w:sz w:val="15"/>
                <w:szCs w:val="15"/>
              </w:rPr>
            </w:pPr>
            <w:r>
              <w:rPr>
                <w:sz w:val="15"/>
                <w:szCs w:val="15"/>
              </w:rPr>
              <w:t>8</w:t>
            </w:r>
          </w:p>
        </w:tc>
        <w:tc>
          <w:tcPr>
            <w:tcW w:w="709" w:type="dxa"/>
            <w:tcBorders>
              <w:top w:val="single" w:sz="4" w:space="0" w:color="auto"/>
              <w:left w:val="single" w:sz="4" w:space="0" w:color="auto"/>
              <w:bottom w:val="single" w:sz="4" w:space="0" w:color="auto"/>
              <w:right w:val="single" w:sz="4" w:space="0" w:color="auto"/>
            </w:tcBorders>
            <w:hideMark/>
          </w:tcPr>
          <w:p w:rsidR="00423D2E" w:rsidRDefault="00423D2E" w:rsidP="00A866C3">
            <w:pPr>
              <w:spacing w:line="276" w:lineRule="auto"/>
              <w:jc w:val="center"/>
              <w:rPr>
                <w:sz w:val="15"/>
                <w:szCs w:val="15"/>
              </w:rPr>
            </w:pPr>
            <w:r>
              <w:rPr>
                <w:sz w:val="15"/>
                <w:szCs w:val="15"/>
              </w:rPr>
              <w:t>9</w:t>
            </w:r>
          </w:p>
        </w:tc>
        <w:tc>
          <w:tcPr>
            <w:tcW w:w="709" w:type="dxa"/>
            <w:tcBorders>
              <w:top w:val="single" w:sz="4" w:space="0" w:color="auto"/>
              <w:left w:val="single" w:sz="4" w:space="0" w:color="auto"/>
              <w:bottom w:val="single" w:sz="4" w:space="0" w:color="auto"/>
              <w:right w:val="single" w:sz="4" w:space="0" w:color="auto"/>
            </w:tcBorders>
            <w:hideMark/>
          </w:tcPr>
          <w:p w:rsidR="00423D2E" w:rsidRDefault="00423D2E" w:rsidP="00A866C3">
            <w:pPr>
              <w:spacing w:line="276" w:lineRule="auto"/>
              <w:jc w:val="center"/>
              <w:rPr>
                <w:sz w:val="15"/>
                <w:szCs w:val="15"/>
              </w:rPr>
            </w:pPr>
            <w:r>
              <w:rPr>
                <w:sz w:val="15"/>
                <w:szCs w:val="15"/>
              </w:rPr>
              <w:t>10</w:t>
            </w:r>
          </w:p>
        </w:tc>
        <w:tc>
          <w:tcPr>
            <w:tcW w:w="567" w:type="dxa"/>
            <w:tcBorders>
              <w:top w:val="single" w:sz="4" w:space="0" w:color="auto"/>
              <w:left w:val="single" w:sz="4" w:space="0" w:color="auto"/>
              <w:bottom w:val="single" w:sz="4" w:space="0" w:color="auto"/>
              <w:right w:val="single" w:sz="4" w:space="0" w:color="auto"/>
            </w:tcBorders>
            <w:hideMark/>
          </w:tcPr>
          <w:p w:rsidR="00423D2E" w:rsidRDefault="00423D2E" w:rsidP="00A866C3">
            <w:pPr>
              <w:spacing w:line="276" w:lineRule="auto"/>
              <w:jc w:val="center"/>
              <w:rPr>
                <w:sz w:val="15"/>
                <w:szCs w:val="15"/>
              </w:rPr>
            </w:pPr>
            <w:r>
              <w:rPr>
                <w:sz w:val="15"/>
                <w:szCs w:val="15"/>
              </w:rPr>
              <w:t>11</w:t>
            </w:r>
          </w:p>
        </w:tc>
        <w:tc>
          <w:tcPr>
            <w:tcW w:w="992" w:type="dxa"/>
            <w:tcBorders>
              <w:top w:val="single" w:sz="4" w:space="0" w:color="auto"/>
              <w:left w:val="single" w:sz="4" w:space="0" w:color="auto"/>
              <w:bottom w:val="single" w:sz="4" w:space="0" w:color="auto"/>
              <w:right w:val="single" w:sz="4" w:space="0" w:color="auto"/>
            </w:tcBorders>
            <w:hideMark/>
          </w:tcPr>
          <w:p w:rsidR="00423D2E" w:rsidRDefault="00423D2E" w:rsidP="00A866C3">
            <w:pPr>
              <w:spacing w:line="276" w:lineRule="auto"/>
              <w:jc w:val="center"/>
              <w:rPr>
                <w:sz w:val="15"/>
                <w:szCs w:val="15"/>
              </w:rPr>
            </w:pPr>
            <w:r>
              <w:rPr>
                <w:sz w:val="15"/>
                <w:szCs w:val="15"/>
              </w:rPr>
              <w:t>12</w:t>
            </w:r>
          </w:p>
        </w:tc>
        <w:tc>
          <w:tcPr>
            <w:tcW w:w="709" w:type="dxa"/>
            <w:tcBorders>
              <w:top w:val="single" w:sz="4" w:space="0" w:color="auto"/>
              <w:left w:val="single" w:sz="4" w:space="0" w:color="auto"/>
              <w:bottom w:val="single" w:sz="4" w:space="0" w:color="auto"/>
              <w:right w:val="single" w:sz="4" w:space="0" w:color="auto"/>
            </w:tcBorders>
            <w:hideMark/>
          </w:tcPr>
          <w:p w:rsidR="00423D2E" w:rsidRDefault="00423D2E" w:rsidP="00A866C3">
            <w:pPr>
              <w:spacing w:line="276" w:lineRule="auto"/>
              <w:jc w:val="center"/>
              <w:rPr>
                <w:sz w:val="15"/>
                <w:szCs w:val="15"/>
              </w:rPr>
            </w:pPr>
            <w:r>
              <w:rPr>
                <w:sz w:val="15"/>
                <w:szCs w:val="15"/>
              </w:rPr>
              <w:t>13</w:t>
            </w:r>
          </w:p>
        </w:tc>
        <w:tc>
          <w:tcPr>
            <w:tcW w:w="851" w:type="dxa"/>
            <w:tcBorders>
              <w:top w:val="single" w:sz="4" w:space="0" w:color="auto"/>
              <w:left w:val="single" w:sz="4" w:space="0" w:color="auto"/>
              <w:bottom w:val="single" w:sz="4" w:space="0" w:color="auto"/>
              <w:right w:val="single" w:sz="4" w:space="0" w:color="auto"/>
            </w:tcBorders>
            <w:hideMark/>
          </w:tcPr>
          <w:p w:rsidR="00423D2E" w:rsidRDefault="00423D2E" w:rsidP="00A866C3">
            <w:pPr>
              <w:spacing w:line="276" w:lineRule="auto"/>
              <w:jc w:val="center"/>
              <w:rPr>
                <w:sz w:val="15"/>
                <w:szCs w:val="15"/>
              </w:rPr>
            </w:pPr>
            <w:r>
              <w:rPr>
                <w:sz w:val="15"/>
                <w:szCs w:val="15"/>
              </w:rPr>
              <w:t>14</w:t>
            </w:r>
          </w:p>
        </w:tc>
      </w:tr>
      <w:tr w:rsidR="00423D2E" w:rsidTr="00A866C3">
        <w:tc>
          <w:tcPr>
            <w:tcW w:w="710" w:type="dxa"/>
            <w:tcBorders>
              <w:top w:val="single" w:sz="4" w:space="0" w:color="auto"/>
              <w:left w:val="single" w:sz="4" w:space="0" w:color="auto"/>
              <w:bottom w:val="single" w:sz="4" w:space="0" w:color="auto"/>
              <w:right w:val="single" w:sz="4" w:space="0" w:color="auto"/>
            </w:tcBorders>
          </w:tcPr>
          <w:p w:rsidR="00423D2E" w:rsidRDefault="00423D2E" w:rsidP="00A866C3">
            <w:pPr>
              <w:spacing w:line="276" w:lineRule="auto"/>
              <w:rPr>
                <w:sz w:val="15"/>
                <w:szCs w:val="15"/>
              </w:rPr>
            </w:pPr>
          </w:p>
        </w:tc>
        <w:tc>
          <w:tcPr>
            <w:tcW w:w="857" w:type="dxa"/>
            <w:tcBorders>
              <w:top w:val="single" w:sz="4" w:space="0" w:color="auto"/>
              <w:left w:val="single" w:sz="4" w:space="0" w:color="auto"/>
              <w:bottom w:val="single" w:sz="4" w:space="0" w:color="auto"/>
              <w:right w:val="single" w:sz="4" w:space="0" w:color="auto"/>
            </w:tcBorders>
          </w:tcPr>
          <w:p w:rsidR="00423D2E" w:rsidRDefault="00423D2E" w:rsidP="00A866C3">
            <w:pPr>
              <w:spacing w:line="276" w:lineRule="auto"/>
              <w:rPr>
                <w:sz w:val="15"/>
                <w:szCs w:val="15"/>
              </w:rPr>
            </w:pPr>
          </w:p>
        </w:tc>
        <w:tc>
          <w:tcPr>
            <w:tcW w:w="702" w:type="dxa"/>
            <w:tcBorders>
              <w:top w:val="single" w:sz="4" w:space="0" w:color="auto"/>
              <w:left w:val="single" w:sz="4" w:space="0" w:color="auto"/>
              <w:bottom w:val="single" w:sz="4" w:space="0" w:color="auto"/>
              <w:right w:val="single" w:sz="4" w:space="0" w:color="auto"/>
            </w:tcBorders>
          </w:tcPr>
          <w:p w:rsidR="00423D2E" w:rsidRDefault="00423D2E" w:rsidP="00A866C3">
            <w:pPr>
              <w:spacing w:line="276" w:lineRule="auto"/>
              <w:rPr>
                <w:sz w:val="15"/>
                <w:szCs w:val="15"/>
              </w:rPr>
            </w:pPr>
          </w:p>
        </w:tc>
        <w:tc>
          <w:tcPr>
            <w:tcW w:w="843" w:type="dxa"/>
            <w:tcBorders>
              <w:top w:val="single" w:sz="4" w:space="0" w:color="auto"/>
              <w:left w:val="single" w:sz="4" w:space="0" w:color="auto"/>
              <w:bottom w:val="single" w:sz="4" w:space="0" w:color="auto"/>
              <w:right w:val="single" w:sz="4" w:space="0" w:color="auto"/>
            </w:tcBorders>
          </w:tcPr>
          <w:p w:rsidR="00423D2E" w:rsidRDefault="00423D2E" w:rsidP="00A866C3">
            <w:pPr>
              <w:spacing w:line="276" w:lineRule="auto"/>
              <w:rPr>
                <w:sz w:val="15"/>
                <w:szCs w:val="15"/>
              </w:rPr>
            </w:pPr>
          </w:p>
        </w:tc>
        <w:tc>
          <w:tcPr>
            <w:tcW w:w="702" w:type="dxa"/>
            <w:tcBorders>
              <w:top w:val="single" w:sz="4" w:space="0" w:color="auto"/>
              <w:left w:val="single" w:sz="4" w:space="0" w:color="auto"/>
              <w:bottom w:val="single" w:sz="4" w:space="0" w:color="auto"/>
              <w:right w:val="single" w:sz="4" w:space="0" w:color="auto"/>
            </w:tcBorders>
          </w:tcPr>
          <w:p w:rsidR="00423D2E" w:rsidRDefault="00423D2E" w:rsidP="00A866C3">
            <w:pPr>
              <w:spacing w:line="276" w:lineRule="auto"/>
              <w:rPr>
                <w:sz w:val="15"/>
                <w:szCs w:val="15"/>
              </w:rPr>
            </w:pPr>
          </w:p>
        </w:tc>
        <w:tc>
          <w:tcPr>
            <w:tcW w:w="850" w:type="dxa"/>
            <w:tcBorders>
              <w:top w:val="single" w:sz="4" w:space="0" w:color="auto"/>
              <w:left w:val="single" w:sz="4" w:space="0" w:color="auto"/>
              <w:bottom w:val="single" w:sz="4" w:space="0" w:color="auto"/>
              <w:right w:val="single" w:sz="4" w:space="0" w:color="auto"/>
            </w:tcBorders>
          </w:tcPr>
          <w:p w:rsidR="00423D2E" w:rsidRDefault="00423D2E" w:rsidP="00A866C3">
            <w:pPr>
              <w:spacing w:line="276" w:lineRule="auto"/>
              <w:rPr>
                <w:sz w:val="15"/>
                <w:szCs w:val="15"/>
              </w:rPr>
            </w:pPr>
          </w:p>
        </w:tc>
        <w:tc>
          <w:tcPr>
            <w:tcW w:w="708" w:type="dxa"/>
            <w:tcBorders>
              <w:top w:val="single" w:sz="4" w:space="0" w:color="auto"/>
              <w:left w:val="single" w:sz="4" w:space="0" w:color="auto"/>
              <w:bottom w:val="single" w:sz="4" w:space="0" w:color="auto"/>
              <w:right w:val="single" w:sz="4" w:space="0" w:color="auto"/>
            </w:tcBorders>
          </w:tcPr>
          <w:p w:rsidR="00423D2E" w:rsidRDefault="00423D2E" w:rsidP="00A866C3">
            <w:pPr>
              <w:spacing w:line="276" w:lineRule="auto"/>
              <w:rPr>
                <w:sz w:val="15"/>
                <w:szCs w:val="15"/>
              </w:rPr>
            </w:pPr>
          </w:p>
        </w:tc>
        <w:tc>
          <w:tcPr>
            <w:tcW w:w="724" w:type="dxa"/>
            <w:tcBorders>
              <w:top w:val="single" w:sz="4" w:space="0" w:color="auto"/>
              <w:left w:val="single" w:sz="4" w:space="0" w:color="auto"/>
              <w:bottom w:val="single" w:sz="4" w:space="0" w:color="auto"/>
              <w:right w:val="single" w:sz="4" w:space="0" w:color="auto"/>
            </w:tcBorders>
          </w:tcPr>
          <w:p w:rsidR="00423D2E" w:rsidRDefault="00423D2E" w:rsidP="00A866C3">
            <w:pPr>
              <w:spacing w:line="276" w:lineRule="auto"/>
              <w:rPr>
                <w:sz w:val="15"/>
                <w:szCs w:val="15"/>
              </w:rPr>
            </w:pPr>
          </w:p>
        </w:tc>
        <w:tc>
          <w:tcPr>
            <w:tcW w:w="709" w:type="dxa"/>
            <w:tcBorders>
              <w:top w:val="single" w:sz="4" w:space="0" w:color="auto"/>
              <w:left w:val="single" w:sz="4" w:space="0" w:color="auto"/>
              <w:bottom w:val="single" w:sz="4" w:space="0" w:color="auto"/>
              <w:right w:val="single" w:sz="4" w:space="0" w:color="auto"/>
            </w:tcBorders>
          </w:tcPr>
          <w:p w:rsidR="00423D2E" w:rsidRDefault="00423D2E" w:rsidP="00A866C3">
            <w:pPr>
              <w:spacing w:line="276" w:lineRule="auto"/>
              <w:rPr>
                <w:sz w:val="15"/>
                <w:szCs w:val="15"/>
              </w:rPr>
            </w:pPr>
          </w:p>
        </w:tc>
        <w:tc>
          <w:tcPr>
            <w:tcW w:w="709" w:type="dxa"/>
            <w:tcBorders>
              <w:top w:val="single" w:sz="4" w:space="0" w:color="auto"/>
              <w:left w:val="single" w:sz="4" w:space="0" w:color="auto"/>
              <w:bottom w:val="single" w:sz="4" w:space="0" w:color="auto"/>
              <w:right w:val="single" w:sz="4" w:space="0" w:color="auto"/>
            </w:tcBorders>
          </w:tcPr>
          <w:p w:rsidR="00423D2E" w:rsidRDefault="00423D2E" w:rsidP="00A866C3">
            <w:pPr>
              <w:spacing w:line="276" w:lineRule="auto"/>
              <w:rPr>
                <w:sz w:val="15"/>
                <w:szCs w:val="15"/>
              </w:rPr>
            </w:pPr>
          </w:p>
        </w:tc>
        <w:tc>
          <w:tcPr>
            <w:tcW w:w="567" w:type="dxa"/>
            <w:tcBorders>
              <w:top w:val="single" w:sz="4" w:space="0" w:color="auto"/>
              <w:left w:val="single" w:sz="4" w:space="0" w:color="auto"/>
              <w:bottom w:val="single" w:sz="4" w:space="0" w:color="auto"/>
              <w:right w:val="single" w:sz="4" w:space="0" w:color="auto"/>
            </w:tcBorders>
          </w:tcPr>
          <w:p w:rsidR="00423D2E" w:rsidRDefault="00423D2E" w:rsidP="00A866C3">
            <w:pPr>
              <w:spacing w:line="276" w:lineRule="auto"/>
              <w:rPr>
                <w:sz w:val="15"/>
                <w:szCs w:val="15"/>
              </w:rPr>
            </w:pPr>
          </w:p>
        </w:tc>
        <w:tc>
          <w:tcPr>
            <w:tcW w:w="992" w:type="dxa"/>
            <w:tcBorders>
              <w:top w:val="single" w:sz="4" w:space="0" w:color="auto"/>
              <w:left w:val="single" w:sz="4" w:space="0" w:color="auto"/>
              <w:bottom w:val="single" w:sz="4" w:space="0" w:color="auto"/>
              <w:right w:val="single" w:sz="4" w:space="0" w:color="auto"/>
            </w:tcBorders>
          </w:tcPr>
          <w:p w:rsidR="00423D2E" w:rsidRDefault="00423D2E" w:rsidP="00A866C3">
            <w:pPr>
              <w:spacing w:line="276" w:lineRule="auto"/>
              <w:rPr>
                <w:sz w:val="15"/>
                <w:szCs w:val="15"/>
              </w:rPr>
            </w:pPr>
          </w:p>
        </w:tc>
        <w:tc>
          <w:tcPr>
            <w:tcW w:w="709" w:type="dxa"/>
            <w:tcBorders>
              <w:top w:val="single" w:sz="4" w:space="0" w:color="auto"/>
              <w:left w:val="single" w:sz="4" w:space="0" w:color="auto"/>
              <w:bottom w:val="single" w:sz="4" w:space="0" w:color="auto"/>
              <w:right w:val="single" w:sz="4" w:space="0" w:color="auto"/>
            </w:tcBorders>
          </w:tcPr>
          <w:p w:rsidR="00423D2E" w:rsidRDefault="00423D2E" w:rsidP="00A866C3">
            <w:pPr>
              <w:spacing w:line="276" w:lineRule="auto"/>
              <w:rPr>
                <w:sz w:val="15"/>
                <w:szCs w:val="15"/>
              </w:rPr>
            </w:pPr>
          </w:p>
        </w:tc>
        <w:tc>
          <w:tcPr>
            <w:tcW w:w="851" w:type="dxa"/>
            <w:tcBorders>
              <w:top w:val="single" w:sz="4" w:space="0" w:color="auto"/>
              <w:left w:val="single" w:sz="4" w:space="0" w:color="auto"/>
              <w:bottom w:val="single" w:sz="4" w:space="0" w:color="auto"/>
              <w:right w:val="single" w:sz="4" w:space="0" w:color="auto"/>
            </w:tcBorders>
          </w:tcPr>
          <w:p w:rsidR="00423D2E" w:rsidRDefault="00423D2E" w:rsidP="00A866C3">
            <w:pPr>
              <w:spacing w:line="276" w:lineRule="auto"/>
              <w:rPr>
                <w:sz w:val="15"/>
                <w:szCs w:val="15"/>
              </w:rPr>
            </w:pPr>
          </w:p>
        </w:tc>
      </w:tr>
      <w:tr w:rsidR="00423D2E" w:rsidTr="00A866C3">
        <w:tc>
          <w:tcPr>
            <w:tcW w:w="710" w:type="dxa"/>
            <w:tcBorders>
              <w:top w:val="single" w:sz="4" w:space="0" w:color="auto"/>
              <w:left w:val="single" w:sz="4" w:space="0" w:color="auto"/>
              <w:bottom w:val="single" w:sz="4" w:space="0" w:color="auto"/>
              <w:right w:val="single" w:sz="4" w:space="0" w:color="auto"/>
            </w:tcBorders>
          </w:tcPr>
          <w:p w:rsidR="00423D2E" w:rsidRDefault="00423D2E" w:rsidP="00A866C3">
            <w:pPr>
              <w:spacing w:line="276" w:lineRule="auto"/>
              <w:rPr>
                <w:sz w:val="15"/>
                <w:szCs w:val="15"/>
              </w:rPr>
            </w:pPr>
          </w:p>
        </w:tc>
        <w:tc>
          <w:tcPr>
            <w:tcW w:w="857" w:type="dxa"/>
            <w:tcBorders>
              <w:top w:val="single" w:sz="4" w:space="0" w:color="auto"/>
              <w:left w:val="single" w:sz="4" w:space="0" w:color="auto"/>
              <w:bottom w:val="single" w:sz="4" w:space="0" w:color="auto"/>
              <w:right w:val="single" w:sz="4" w:space="0" w:color="auto"/>
            </w:tcBorders>
          </w:tcPr>
          <w:p w:rsidR="00423D2E" w:rsidRDefault="00423D2E" w:rsidP="00A866C3">
            <w:pPr>
              <w:spacing w:line="276" w:lineRule="auto"/>
              <w:rPr>
                <w:sz w:val="15"/>
                <w:szCs w:val="15"/>
              </w:rPr>
            </w:pPr>
          </w:p>
        </w:tc>
        <w:tc>
          <w:tcPr>
            <w:tcW w:w="702" w:type="dxa"/>
            <w:tcBorders>
              <w:top w:val="single" w:sz="4" w:space="0" w:color="auto"/>
              <w:left w:val="single" w:sz="4" w:space="0" w:color="auto"/>
              <w:bottom w:val="single" w:sz="4" w:space="0" w:color="auto"/>
              <w:right w:val="single" w:sz="4" w:space="0" w:color="auto"/>
            </w:tcBorders>
          </w:tcPr>
          <w:p w:rsidR="00423D2E" w:rsidRDefault="00423D2E" w:rsidP="00A866C3">
            <w:pPr>
              <w:spacing w:line="276" w:lineRule="auto"/>
              <w:rPr>
                <w:sz w:val="15"/>
                <w:szCs w:val="15"/>
              </w:rPr>
            </w:pPr>
          </w:p>
        </w:tc>
        <w:tc>
          <w:tcPr>
            <w:tcW w:w="843" w:type="dxa"/>
            <w:tcBorders>
              <w:top w:val="single" w:sz="4" w:space="0" w:color="auto"/>
              <w:left w:val="single" w:sz="4" w:space="0" w:color="auto"/>
              <w:bottom w:val="single" w:sz="4" w:space="0" w:color="auto"/>
              <w:right w:val="single" w:sz="4" w:space="0" w:color="auto"/>
            </w:tcBorders>
          </w:tcPr>
          <w:p w:rsidR="00423D2E" w:rsidRDefault="00423D2E" w:rsidP="00A866C3">
            <w:pPr>
              <w:spacing w:line="276" w:lineRule="auto"/>
              <w:rPr>
                <w:sz w:val="15"/>
                <w:szCs w:val="15"/>
              </w:rPr>
            </w:pPr>
          </w:p>
        </w:tc>
        <w:tc>
          <w:tcPr>
            <w:tcW w:w="702" w:type="dxa"/>
            <w:tcBorders>
              <w:top w:val="single" w:sz="4" w:space="0" w:color="auto"/>
              <w:left w:val="single" w:sz="4" w:space="0" w:color="auto"/>
              <w:bottom w:val="single" w:sz="4" w:space="0" w:color="auto"/>
              <w:right w:val="single" w:sz="4" w:space="0" w:color="auto"/>
            </w:tcBorders>
          </w:tcPr>
          <w:p w:rsidR="00423D2E" w:rsidRDefault="00423D2E" w:rsidP="00A866C3">
            <w:pPr>
              <w:spacing w:line="276" w:lineRule="auto"/>
              <w:rPr>
                <w:sz w:val="15"/>
                <w:szCs w:val="15"/>
              </w:rPr>
            </w:pPr>
          </w:p>
        </w:tc>
        <w:tc>
          <w:tcPr>
            <w:tcW w:w="850" w:type="dxa"/>
            <w:tcBorders>
              <w:top w:val="single" w:sz="4" w:space="0" w:color="auto"/>
              <w:left w:val="single" w:sz="4" w:space="0" w:color="auto"/>
              <w:bottom w:val="single" w:sz="4" w:space="0" w:color="auto"/>
              <w:right w:val="single" w:sz="4" w:space="0" w:color="auto"/>
            </w:tcBorders>
          </w:tcPr>
          <w:p w:rsidR="00423D2E" w:rsidRDefault="00423D2E" w:rsidP="00A866C3">
            <w:pPr>
              <w:spacing w:line="276" w:lineRule="auto"/>
              <w:rPr>
                <w:sz w:val="15"/>
                <w:szCs w:val="15"/>
              </w:rPr>
            </w:pPr>
          </w:p>
        </w:tc>
        <w:tc>
          <w:tcPr>
            <w:tcW w:w="708" w:type="dxa"/>
            <w:tcBorders>
              <w:top w:val="single" w:sz="4" w:space="0" w:color="auto"/>
              <w:left w:val="single" w:sz="4" w:space="0" w:color="auto"/>
              <w:bottom w:val="single" w:sz="4" w:space="0" w:color="auto"/>
              <w:right w:val="single" w:sz="4" w:space="0" w:color="auto"/>
            </w:tcBorders>
          </w:tcPr>
          <w:p w:rsidR="00423D2E" w:rsidRDefault="00423D2E" w:rsidP="00A866C3">
            <w:pPr>
              <w:spacing w:line="276" w:lineRule="auto"/>
              <w:rPr>
                <w:sz w:val="15"/>
                <w:szCs w:val="15"/>
              </w:rPr>
            </w:pPr>
          </w:p>
        </w:tc>
        <w:tc>
          <w:tcPr>
            <w:tcW w:w="724" w:type="dxa"/>
            <w:tcBorders>
              <w:top w:val="single" w:sz="4" w:space="0" w:color="auto"/>
              <w:left w:val="single" w:sz="4" w:space="0" w:color="auto"/>
              <w:bottom w:val="single" w:sz="4" w:space="0" w:color="auto"/>
              <w:right w:val="single" w:sz="4" w:space="0" w:color="auto"/>
            </w:tcBorders>
          </w:tcPr>
          <w:p w:rsidR="00423D2E" w:rsidRDefault="00423D2E" w:rsidP="00A866C3">
            <w:pPr>
              <w:spacing w:line="276" w:lineRule="auto"/>
              <w:rPr>
                <w:sz w:val="15"/>
                <w:szCs w:val="15"/>
              </w:rPr>
            </w:pPr>
          </w:p>
        </w:tc>
        <w:tc>
          <w:tcPr>
            <w:tcW w:w="709" w:type="dxa"/>
            <w:tcBorders>
              <w:top w:val="single" w:sz="4" w:space="0" w:color="auto"/>
              <w:left w:val="single" w:sz="4" w:space="0" w:color="auto"/>
              <w:bottom w:val="single" w:sz="4" w:space="0" w:color="auto"/>
              <w:right w:val="single" w:sz="4" w:space="0" w:color="auto"/>
            </w:tcBorders>
          </w:tcPr>
          <w:p w:rsidR="00423D2E" w:rsidRDefault="00423D2E" w:rsidP="00A866C3">
            <w:pPr>
              <w:spacing w:line="276" w:lineRule="auto"/>
              <w:rPr>
                <w:sz w:val="15"/>
                <w:szCs w:val="15"/>
              </w:rPr>
            </w:pPr>
          </w:p>
        </w:tc>
        <w:tc>
          <w:tcPr>
            <w:tcW w:w="709" w:type="dxa"/>
            <w:tcBorders>
              <w:top w:val="single" w:sz="4" w:space="0" w:color="auto"/>
              <w:left w:val="single" w:sz="4" w:space="0" w:color="auto"/>
              <w:bottom w:val="single" w:sz="4" w:space="0" w:color="auto"/>
              <w:right w:val="single" w:sz="4" w:space="0" w:color="auto"/>
            </w:tcBorders>
          </w:tcPr>
          <w:p w:rsidR="00423D2E" w:rsidRDefault="00423D2E" w:rsidP="00A866C3">
            <w:pPr>
              <w:spacing w:line="276" w:lineRule="auto"/>
              <w:rPr>
                <w:sz w:val="15"/>
                <w:szCs w:val="15"/>
              </w:rPr>
            </w:pPr>
          </w:p>
        </w:tc>
        <w:tc>
          <w:tcPr>
            <w:tcW w:w="567" w:type="dxa"/>
            <w:tcBorders>
              <w:top w:val="single" w:sz="4" w:space="0" w:color="auto"/>
              <w:left w:val="single" w:sz="4" w:space="0" w:color="auto"/>
              <w:bottom w:val="single" w:sz="4" w:space="0" w:color="auto"/>
              <w:right w:val="single" w:sz="4" w:space="0" w:color="auto"/>
            </w:tcBorders>
          </w:tcPr>
          <w:p w:rsidR="00423D2E" w:rsidRDefault="00423D2E" w:rsidP="00A866C3">
            <w:pPr>
              <w:spacing w:line="276" w:lineRule="auto"/>
              <w:rPr>
                <w:sz w:val="15"/>
                <w:szCs w:val="15"/>
              </w:rPr>
            </w:pPr>
          </w:p>
        </w:tc>
        <w:tc>
          <w:tcPr>
            <w:tcW w:w="992" w:type="dxa"/>
            <w:tcBorders>
              <w:top w:val="single" w:sz="4" w:space="0" w:color="auto"/>
              <w:left w:val="single" w:sz="4" w:space="0" w:color="auto"/>
              <w:bottom w:val="single" w:sz="4" w:space="0" w:color="auto"/>
              <w:right w:val="single" w:sz="4" w:space="0" w:color="auto"/>
            </w:tcBorders>
          </w:tcPr>
          <w:p w:rsidR="00423D2E" w:rsidRDefault="00423D2E" w:rsidP="00A866C3">
            <w:pPr>
              <w:spacing w:line="276" w:lineRule="auto"/>
              <w:rPr>
                <w:sz w:val="15"/>
                <w:szCs w:val="15"/>
              </w:rPr>
            </w:pPr>
          </w:p>
        </w:tc>
        <w:tc>
          <w:tcPr>
            <w:tcW w:w="709" w:type="dxa"/>
            <w:tcBorders>
              <w:top w:val="single" w:sz="4" w:space="0" w:color="auto"/>
              <w:left w:val="single" w:sz="4" w:space="0" w:color="auto"/>
              <w:bottom w:val="single" w:sz="4" w:space="0" w:color="auto"/>
              <w:right w:val="single" w:sz="4" w:space="0" w:color="auto"/>
            </w:tcBorders>
          </w:tcPr>
          <w:p w:rsidR="00423D2E" w:rsidRDefault="00423D2E" w:rsidP="00A866C3">
            <w:pPr>
              <w:spacing w:line="276" w:lineRule="auto"/>
              <w:rPr>
                <w:sz w:val="15"/>
                <w:szCs w:val="15"/>
              </w:rPr>
            </w:pPr>
          </w:p>
        </w:tc>
        <w:tc>
          <w:tcPr>
            <w:tcW w:w="851" w:type="dxa"/>
            <w:tcBorders>
              <w:top w:val="single" w:sz="4" w:space="0" w:color="auto"/>
              <w:left w:val="single" w:sz="4" w:space="0" w:color="auto"/>
              <w:bottom w:val="single" w:sz="4" w:space="0" w:color="auto"/>
              <w:right w:val="single" w:sz="4" w:space="0" w:color="auto"/>
            </w:tcBorders>
          </w:tcPr>
          <w:p w:rsidR="00423D2E" w:rsidRDefault="00423D2E" w:rsidP="00A866C3">
            <w:pPr>
              <w:spacing w:line="276" w:lineRule="auto"/>
              <w:rPr>
                <w:sz w:val="15"/>
                <w:szCs w:val="15"/>
              </w:rPr>
            </w:pPr>
          </w:p>
        </w:tc>
      </w:tr>
    </w:tbl>
    <w:p w:rsidR="00423D2E" w:rsidRDefault="00423D2E" w:rsidP="00A866C3">
      <w:pPr>
        <w:jc w:val="center"/>
        <w:rPr>
          <w:b/>
          <w:bCs/>
          <w:sz w:val="22"/>
          <w:szCs w:val="22"/>
        </w:rPr>
      </w:pPr>
    </w:p>
    <w:p w:rsidR="00423D2E" w:rsidRDefault="00423D2E" w:rsidP="00A866C3">
      <w:pPr>
        <w:spacing w:line="276" w:lineRule="auto"/>
        <w:rPr>
          <w:sz w:val="22"/>
          <w:szCs w:val="22"/>
        </w:rPr>
      </w:pPr>
    </w:p>
    <w:p w:rsidR="00423D2E" w:rsidRDefault="00423D2E" w:rsidP="00A866C3">
      <w:pPr>
        <w:jc w:val="right"/>
        <w:rPr>
          <w:sz w:val="18"/>
          <w:szCs w:val="18"/>
        </w:rPr>
      </w:pPr>
      <w:r>
        <w:rPr>
          <w:sz w:val="18"/>
          <w:szCs w:val="18"/>
        </w:rPr>
        <w:t>Приложение 5</w:t>
      </w:r>
    </w:p>
    <w:p w:rsidR="00423D2E" w:rsidRDefault="00423D2E" w:rsidP="00A866C3">
      <w:pPr>
        <w:jc w:val="right"/>
        <w:rPr>
          <w:sz w:val="18"/>
          <w:szCs w:val="18"/>
        </w:rPr>
      </w:pPr>
      <w:r>
        <w:rPr>
          <w:sz w:val="18"/>
          <w:szCs w:val="18"/>
        </w:rPr>
        <w:t>к постановлению Администрации</w:t>
      </w:r>
    </w:p>
    <w:p w:rsidR="00423D2E" w:rsidRDefault="00423D2E" w:rsidP="00A866C3">
      <w:pPr>
        <w:jc w:val="right"/>
        <w:rPr>
          <w:sz w:val="18"/>
          <w:szCs w:val="18"/>
        </w:rPr>
      </w:pPr>
      <w:r>
        <w:rPr>
          <w:sz w:val="18"/>
          <w:szCs w:val="18"/>
        </w:rPr>
        <w:t>Чамзинского муниципального района</w:t>
      </w:r>
    </w:p>
    <w:p w:rsidR="00423D2E" w:rsidRDefault="00423D2E" w:rsidP="00A866C3">
      <w:pPr>
        <w:jc w:val="right"/>
        <w:rPr>
          <w:sz w:val="18"/>
          <w:szCs w:val="18"/>
        </w:rPr>
      </w:pPr>
      <w:r>
        <w:rPr>
          <w:sz w:val="18"/>
          <w:szCs w:val="18"/>
        </w:rPr>
        <w:t>от «___»__________2020 №_____</w:t>
      </w:r>
    </w:p>
    <w:p w:rsidR="00423D2E" w:rsidRDefault="00423D2E" w:rsidP="00A866C3">
      <w:pPr>
        <w:jc w:val="right"/>
        <w:rPr>
          <w:sz w:val="18"/>
          <w:szCs w:val="18"/>
        </w:rPr>
      </w:pPr>
    </w:p>
    <w:p w:rsidR="00423D2E" w:rsidRDefault="00423D2E" w:rsidP="00A866C3">
      <w:pPr>
        <w:jc w:val="right"/>
        <w:rPr>
          <w:sz w:val="18"/>
          <w:szCs w:val="18"/>
        </w:rPr>
      </w:pPr>
      <w:r>
        <w:rPr>
          <w:sz w:val="18"/>
          <w:szCs w:val="18"/>
        </w:rPr>
        <w:t xml:space="preserve"> </w:t>
      </w:r>
    </w:p>
    <w:p w:rsidR="00423D2E" w:rsidRDefault="00423D2E" w:rsidP="00A866C3">
      <w:pPr>
        <w:jc w:val="center"/>
        <w:rPr>
          <w:b/>
          <w:bCs/>
          <w:sz w:val="22"/>
          <w:szCs w:val="22"/>
        </w:rPr>
      </w:pPr>
      <w:r>
        <w:rPr>
          <w:b/>
          <w:bCs/>
          <w:sz w:val="22"/>
          <w:szCs w:val="22"/>
        </w:rPr>
        <w:t>Журнал</w:t>
      </w:r>
    </w:p>
    <w:p w:rsidR="00423D2E" w:rsidRDefault="00423D2E" w:rsidP="00A866C3">
      <w:pPr>
        <w:jc w:val="center"/>
        <w:rPr>
          <w:b/>
          <w:bCs/>
          <w:sz w:val="22"/>
          <w:szCs w:val="22"/>
        </w:rPr>
      </w:pPr>
      <w:r>
        <w:rPr>
          <w:b/>
          <w:bCs/>
          <w:sz w:val="22"/>
          <w:szCs w:val="22"/>
        </w:rPr>
        <w:t>учета заявок на отлов животных без владельцев</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6"/>
        <w:gridCol w:w="1556"/>
        <w:gridCol w:w="1330"/>
        <w:gridCol w:w="1513"/>
        <w:gridCol w:w="1350"/>
        <w:gridCol w:w="1489"/>
        <w:gridCol w:w="1142"/>
        <w:gridCol w:w="1250"/>
      </w:tblGrid>
      <w:tr w:rsidR="00423D2E" w:rsidTr="002C0211">
        <w:tc>
          <w:tcPr>
            <w:tcW w:w="278" w:type="pct"/>
            <w:tcBorders>
              <w:top w:val="single" w:sz="4" w:space="0" w:color="auto"/>
              <w:left w:val="single" w:sz="4" w:space="0" w:color="auto"/>
              <w:bottom w:val="single" w:sz="4" w:space="0" w:color="auto"/>
              <w:right w:val="single" w:sz="4" w:space="0" w:color="auto"/>
            </w:tcBorders>
            <w:hideMark/>
          </w:tcPr>
          <w:p w:rsidR="00423D2E" w:rsidRDefault="00423D2E" w:rsidP="00A866C3">
            <w:pPr>
              <w:spacing w:line="276" w:lineRule="auto"/>
              <w:jc w:val="center"/>
              <w:rPr>
                <w:sz w:val="22"/>
                <w:szCs w:val="22"/>
              </w:rPr>
            </w:pPr>
            <w:r>
              <w:rPr>
                <w:sz w:val="22"/>
                <w:szCs w:val="22"/>
              </w:rPr>
              <w:t>№</w:t>
            </w:r>
          </w:p>
          <w:p w:rsidR="00423D2E" w:rsidRDefault="00423D2E" w:rsidP="00A866C3">
            <w:pPr>
              <w:spacing w:line="276" w:lineRule="auto"/>
              <w:jc w:val="center"/>
              <w:rPr>
                <w:sz w:val="22"/>
                <w:szCs w:val="22"/>
              </w:rPr>
            </w:pPr>
            <w:r>
              <w:rPr>
                <w:sz w:val="22"/>
                <w:szCs w:val="22"/>
              </w:rPr>
              <w:t>п/п</w:t>
            </w:r>
          </w:p>
        </w:tc>
        <w:tc>
          <w:tcPr>
            <w:tcW w:w="763" w:type="pct"/>
            <w:tcBorders>
              <w:top w:val="single" w:sz="4" w:space="0" w:color="auto"/>
              <w:left w:val="single" w:sz="4" w:space="0" w:color="auto"/>
              <w:bottom w:val="single" w:sz="4" w:space="0" w:color="auto"/>
              <w:right w:val="single" w:sz="4" w:space="0" w:color="auto"/>
            </w:tcBorders>
            <w:hideMark/>
          </w:tcPr>
          <w:p w:rsidR="00423D2E" w:rsidRDefault="00423D2E" w:rsidP="00A866C3">
            <w:pPr>
              <w:spacing w:line="276" w:lineRule="auto"/>
              <w:jc w:val="center"/>
              <w:rPr>
                <w:sz w:val="22"/>
                <w:szCs w:val="22"/>
              </w:rPr>
            </w:pPr>
            <w:r>
              <w:rPr>
                <w:sz w:val="22"/>
                <w:szCs w:val="22"/>
              </w:rPr>
              <w:t>Дата поступления заявки</w:t>
            </w:r>
          </w:p>
        </w:tc>
        <w:tc>
          <w:tcPr>
            <w:tcW w:w="652" w:type="pct"/>
            <w:tcBorders>
              <w:top w:val="single" w:sz="4" w:space="0" w:color="auto"/>
              <w:left w:val="single" w:sz="4" w:space="0" w:color="auto"/>
              <w:bottom w:val="single" w:sz="4" w:space="0" w:color="auto"/>
              <w:right w:val="single" w:sz="4" w:space="0" w:color="auto"/>
            </w:tcBorders>
            <w:hideMark/>
          </w:tcPr>
          <w:p w:rsidR="00423D2E" w:rsidRDefault="00423D2E" w:rsidP="00A866C3">
            <w:pPr>
              <w:spacing w:line="276" w:lineRule="auto"/>
              <w:jc w:val="center"/>
              <w:rPr>
                <w:sz w:val="22"/>
                <w:szCs w:val="22"/>
              </w:rPr>
            </w:pPr>
            <w:r>
              <w:rPr>
                <w:sz w:val="22"/>
                <w:szCs w:val="22"/>
              </w:rPr>
              <w:t>Ф.И.О. заявителя</w:t>
            </w:r>
          </w:p>
        </w:tc>
        <w:tc>
          <w:tcPr>
            <w:tcW w:w="742" w:type="pct"/>
            <w:tcBorders>
              <w:top w:val="single" w:sz="4" w:space="0" w:color="auto"/>
              <w:left w:val="single" w:sz="4" w:space="0" w:color="auto"/>
              <w:bottom w:val="single" w:sz="4" w:space="0" w:color="auto"/>
              <w:right w:val="single" w:sz="4" w:space="0" w:color="auto"/>
            </w:tcBorders>
            <w:hideMark/>
          </w:tcPr>
          <w:p w:rsidR="00423D2E" w:rsidRDefault="00423D2E" w:rsidP="00A866C3">
            <w:pPr>
              <w:spacing w:line="276" w:lineRule="auto"/>
              <w:jc w:val="center"/>
              <w:rPr>
                <w:sz w:val="22"/>
                <w:szCs w:val="22"/>
              </w:rPr>
            </w:pPr>
            <w:r>
              <w:rPr>
                <w:sz w:val="22"/>
                <w:szCs w:val="22"/>
              </w:rPr>
              <w:t>Контактный телефон</w:t>
            </w:r>
          </w:p>
        </w:tc>
        <w:tc>
          <w:tcPr>
            <w:tcW w:w="662" w:type="pct"/>
            <w:tcBorders>
              <w:top w:val="single" w:sz="4" w:space="0" w:color="auto"/>
              <w:left w:val="single" w:sz="4" w:space="0" w:color="auto"/>
              <w:bottom w:val="single" w:sz="4" w:space="0" w:color="auto"/>
              <w:right w:val="single" w:sz="4" w:space="0" w:color="auto"/>
            </w:tcBorders>
            <w:hideMark/>
          </w:tcPr>
          <w:p w:rsidR="00423D2E" w:rsidRDefault="00423D2E" w:rsidP="00A866C3">
            <w:pPr>
              <w:spacing w:line="276" w:lineRule="auto"/>
              <w:jc w:val="center"/>
              <w:rPr>
                <w:sz w:val="22"/>
                <w:szCs w:val="22"/>
              </w:rPr>
            </w:pPr>
            <w:r>
              <w:rPr>
                <w:sz w:val="22"/>
                <w:szCs w:val="22"/>
              </w:rPr>
              <w:t>Описание животного</w:t>
            </w:r>
          </w:p>
        </w:tc>
        <w:tc>
          <w:tcPr>
            <w:tcW w:w="730" w:type="pct"/>
            <w:tcBorders>
              <w:top w:val="single" w:sz="4" w:space="0" w:color="auto"/>
              <w:left w:val="single" w:sz="4" w:space="0" w:color="auto"/>
              <w:bottom w:val="single" w:sz="4" w:space="0" w:color="auto"/>
              <w:right w:val="single" w:sz="4" w:space="0" w:color="auto"/>
            </w:tcBorders>
            <w:hideMark/>
          </w:tcPr>
          <w:p w:rsidR="00423D2E" w:rsidRDefault="00423D2E" w:rsidP="00A866C3">
            <w:pPr>
              <w:spacing w:line="276" w:lineRule="auto"/>
              <w:jc w:val="center"/>
              <w:rPr>
                <w:sz w:val="22"/>
                <w:szCs w:val="22"/>
              </w:rPr>
            </w:pPr>
            <w:r>
              <w:rPr>
                <w:sz w:val="22"/>
                <w:szCs w:val="22"/>
              </w:rPr>
              <w:t>Место нахождения животного</w:t>
            </w:r>
          </w:p>
        </w:tc>
        <w:tc>
          <w:tcPr>
            <w:tcW w:w="560" w:type="pct"/>
            <w:tcBorders>
              <w:top w:val="single" w:sz="4" w:space="0" w:color="auto"/>
              <w:left w:val="single" w:sz="4" w:space="0" w:color="auto"/>
              <w:bottom w:val="single" w:sz="4" w:space="0" w:color="auto"/>
              <w:right w:val="single" w:sz="4" w:space="0" w:color="auto"/>
            </w:tcBorders>
            <w:hideMark/>
          </w:tcPr>
          <w:p w:rsidR="00423D2E" w:rsidRDefault="00423D2E" w:rsidP="00A866C3">
            <w:pPr>
              <w:spacing w:line="276" w:lineRule="auto"/>
              <w:jc w:val="center"/>
              <w:rPr>
                <w:sz w:val="22"/>
                <w:szCs w:val="22"/>
              </w:rPr>
            </w:pPr>
            <w:r>
              <w:rPr>
                <w:sz w:val="22"/>
                <w:szCs w:val="22"/>
              </w:rPr>
              <w:t>Дата отлова</w:t>
            </w:r>
          </w:p>
        </w:tc>
        <w:tc>
          <w:tcPr>
            <w:tcW w:w="613" w:type="pct"/>
            <w:tcBorders>
              <w:top w:val="single" w:sz="4" w:space="0" w:color="auto"/>
              <w:left w:val="single" w:sz="4" w:space="0" w:color="auto"/>
              <w:bottom w:val="single" w:sz="4" w:space="0" w:color="auto"/>
              <w:right w:val="single" w:sz="4" w:space="0" w:color="auto"/>
            </w:tcBorders>
            <w:hideMark/>
          </w:tcPr>
          <w:p w:rsidR="00423D2E" w:rsidRDefault="00423D2E" w:rsidP="00A866C3">
            <w:pPr>
              <w:spacing w:line="276" w:lineRule="auto"/>
              <w:jc w:val="center"/>
              <w:rPr>
                <w:sz w:val="22"/>
                <w:szCs w:val="22"/>
              </w:rPr>
            </w:pPr>
            <w:r>
              <w:rPr>
                <w:sz w:val="22"/>
                <w:szCs w:val="22"/>
              </w:rPr>
              <w:t>Результат отлова</w:t>
            </w:r>
          </w:p>
        </w:tc>
      </w:tr>
      <w:tr w:rsidR="00423D2E" w:rsidTr="002C0211">
        <w:tc>
          <w:tcPr>
            <w:tcW w:w="278" w:type="pct"/>
            <w:tcBorders>
              <w:top w:val="single" w:sz="4" w:space="0" w:color="auto"/>
              <w:left w:val="single" w:sz="4" w:space="0" w:color="auto"/>
              <w:bottom w:val="single" w:sz="4" w:space="0" w:color="auto"/>
              <w:right w:val="single" w:sz="4" w:space="0" w:color="auto"/>
            </w:tcBorders>
            <w:hideMark/>
          </w:tcPr>
          <w:p w:rsidR="00423D2E" w:rsidRDefault="00423D2E" w:rsidP="00A866C3">
            <w:pPr>
              <w:spacing w:line="276" w:lineRule="auto"/>
              <w:jc w:val="center"/>
              <w:rPr>
                <w:sz w:val="22"/>
                <w:szCs w:val="22"/>
              </w:rPr>
            </w:pPr>
            <w:r>
              <w:rPr>
                <w:sz w:val="22"/>
                <w:szCs w:val="22"/>
              </w:rPr>
              <w:t>1</w:t>
            </w:r>
          </w:p>
        </w:tc>
        <w:tc>
          <w:tcPr>
            <w:tcW w:w="763" w:type="pct"/>
            <w:tcBorders>
              <w:top w:val="single" w:sz="4" w:space="0" w:color="auto"/>
              <w:left w:val="single" w:sz="4" w:space="0" w:color="auto"/>
              <w:bottom w:val="single" w:sz="4" w:space="0" w:color="auto"/>
              <w:right w:val="single" w:sz="4" w:space="0" w:color="auto"/>
            </w:tcBorders>
            <w:hideMark/>
          </w:tcPr>
          <w:p w:rsidR="00423D2E" w:rsidRDefault="00423D2E" w:rsidP="00A866C3">
            <w:pPr>
              <w:spacing w:line="276" w:lineRule="auto"/>
              <w:jc w:val="center"/>
              <w:rPr>
                <w:sz w:val="22"/>
                <w:szCs w:val="22"/>
              </w:rPr>
            </w:pPr>
            <w:r>
              <w:rPr>
                <w:sz w:val="22"/>
                <w:szCs w:val="22"/>
              </w:rPr>
              <w:t>2</w:t>
            </w:r>
          </w:p>
        </w:tc>
        <w:tc>
          <w:tcPr>
            <w:tcW w:w="652" w:type="pct"/>
            <w:tcBorders>
              <w:top w:val="single" w:sz="4" w:space="0" w:color="auto"/>
              <w:left w:val="single" w:sz="4" w:space="0" w:color="auto"/>
              <w:bottom w:val="single" w:sz="4" w:space="0" w:color="auto"/>
              <w:right w:val="single" w:sz="4" w:space="0" w:color="auto"/>
            </w:tcBorders>
            <w:hideMark/>
          </w:tcPr>
          <w:p w:rsidR="00423D2E" w:rsidRDefault="00423D2E" w:rsidP="00A866C3">
            <w:pPr>
              <w:spacing w:line="276" w:lineRule="auto"/>
              <w:jc w:val="center"/>
              <w:rPr>
                <w:sz w:val="22"/>
                <w:szCs w:val="22"/>
              </w:rPr>
            </w:pPr>
            <w:r>
              <w:rPr>
                <w:sz w:val="22"/>
                <w:szCs w:val="22"/>
              </w:rPr>
              <w:t>3</w:t>
            </w:r>
          </w:p>
        </w:tc>
        <w:tc>
          <w:tcPr>
            <w:tcW w:w="742" w:type="pct"/>
            <w:tcBorders>
              <w:top w:val="single" w:sz="4" w:space="0" w:color="auto"/>
              <w:left w:val="single" w:sz="4" w:space="0" w:color="auto"/>
              <w:bottom w:val="single" w:sz="4" w:space="0" w:color="auto"/>
              <w:right w:val="single" w:sz="4" w:space="0" w:color="auto"/>
            </w:tcBorders>
            <w:hideMark/>
          </w:tcPr>
          <w:p w:rsidR="00423D2E" w:rsidRDefault="00423D2E" w:rsidP="00A866C3">
            <w:pPr>
              <w:spacing w:line="276" w:lineRule="auto"/>
              <w:jc w:val="center"/>
              <w:rPr>
                <w:sz w:val="22"/>
                <w:szCs w:val="22"/>
              </w:rPr>
            </w:pPr>
            <w:r>
              <w:rPr>
                <w:sz w:val="22"/>
                <w:szCs w:val="22"/>
              </w:rPr>
              <w:t>4</w:t>
            </w:r>
          </w:p>
        </w:tc>
        <w:tc>
          <w:tcPr>
            <w:tcW w:w="662" w:type="pct"/>
            <w:tcBorders>
              <w:top w:val="single" w:sz="4" w:space="0" w:color="auto"/>
              <w:left w:val="single" w:sz="4" w:space="0" w:color="auto"/>
              <w:bottom w:val="single" w:sz="4" w:space="0" w:color="auto"/>
              <w:right w:val="single" w:sz="4" w:space="0" w:color="auto"/>
            </w:tcBorders>
            <w:hideMark/>
          </w:tcPr>
          <w:p w:rsidR="00423D2E" w:rsidRDefault="00423D2E" w:rsidP="00A866C3">
            <w:pPr>
              <w:spacing w:line="276" w:lineRule="auto"/>
              <w:jc w:val="center"/>
              <w:rPr>
                <w:sz w:val="22"/>
                <w:szCs w:val="22"/>
              </w:rPr>
            </w:pPr>
            <w:r>
              <w:rPr>
                <w:sz w:val="22"/>
                <w:szCs w:val="22"/>
              </w:rPr>
              <w:t>5</w:t>
            </w:r>
          </w:p>
        </w:tc>
        <w:tc>
          <w:tcPr>
            <w:tcW w:w="730" w:type="pct"/>
            <w:tcBorders>
              <w:top w:val="single" w:sz="4" w:space="0" w:color="auto"/>
              <w:left w:val="single" w:sz="4" w:space="0" w:color="auto"/>
              <w:bottom w:val="single" w:sz="4" w:space="0" w:color="auto"/>
              <w:right w:val="single" w:sz="4" w:space="0" w:color="auto"/>
            </w:tcBorders>
            <w:hideMark/>
          </w:tcPr>
          <w:p w:rsidR="00423D2E" w:rsidRDefault="00423D2E" w:rsidP="00A866C3">
            <w:pPr>
              <w:spacing w:line="276" w:lineRule="auto"/>
              <w:jc w:val="center"/>
              <w:rPr>
                <w:sz w:val="22"/>
                <w:szCs w:val="22"/>
              </w:rPr>
            </w:pPr>
            <w:r>
              <w:rPr>
                <w:sz w:val="22"/>
                <w:szCs w:val="22"/>
              </w:rPr>
              <w:t>6</w:t>
            </w:r>
          </w:p>
        </w:tc>
        <w:tc>
          <w:tcPr>
            <w:tcW w:w="560" w:type="pct"/>
            <w:tcBorders>
              <w:top w:val="single" w:sz="4" w:space="0" w:color="auto"/>
              <w:left w:val="single" w:sz="4" w:space="0" w:color="auto"/>
              <w:bottom w:val="single" w:sz="4" w:space="0" w:color="auto"/>
              <w:right w:val="single" w:sz="4" w:space="0" w:color="auto"/>
            </w:tcBorders>
            <w:hideMark/>
          </w:tcPr>
          <w:p w:rsidR="00423D2E" w:rsidRDefault="00423D2E" w:rsidP="00A866C3">
            <w:pPr>
              <w:spacing w:line="276" w:lineRule="auto"/>
              <w:jc w:val="center"/>
              <w:rPr>
                <w:sz w:val="22"/>
                <w:szCs w:val="22"/>
              </w:rPr>
            </w:pPr>
            <w:r>
              <w:rPr>
                <w:sz w:val="22"/>
                <w:szCs w:val="22"/>
              </w:rPr>
              <w:t>7</w:t>
            </w:r>
          </w:p>
        </w:tc>
        <w:tc>
          <w:tcPr>
            <w:tcW w:w="613" w:type="pct"/>
            <w:tcBorders>
              <w:top w:val="single" w:sz="4" w:space="0" w:color="auto"/>
              <w:left w:val="single" w:sz="4" w:space="0" w:color="auto"/>
              <w:bottom w:val="single" w:sz="4" w:space="0" w:color="auto"/>
              <w:right w:val="single" w:sz="4" w:space="0" w:color="auto"/>
            </w:tcBorders>
            <w:hideMark/>
          </w:tcPr>
          <w:p w:rsidR="00423D2E" w:rsidRDefault="00423D2E" w:rsidP="00A866C3">
            <w:pPr>
              <w:spacing w:line="276" w:lineRule="auto"/>
              <w:jc w:val="center"/>
              <w:rPr>
                <w:sz w:val="22"/>
                <w:szCs w:val="22"/>
              </w:rPr>
            </w:pPr>
            <w:r>
              <w:rPr>
                <w:sz w:val="22"/>
                <w:szCs w:val="22"/>
              </w:rPr>
              <w:t>8</w:t>
            </w:r>
          </w:p>
        </w:tc>
      </w:tr>
      <w:tr w:rsidR="00423D2E" w:rsidTr="002C0211">
        <w:tc>
          <w:tcPr>
            <w:tcW w:w="278" w:type="pct"/>
            <w:tcBorders>
              <w:top w:val="single" w:sz="4" w:space="0" w:color="auto"/>
              <w:left w:val="single" w:sz="4" w:space="0" w:color="auto"/>
              <w:bottom w:val="single" w:sz="4" w:space="0" w:color="auto"/>
              <w:right w:val="single" w:sz="4" w:space="0" w:color="auto"/>
            </w:tcBorders>
          </w:tcPr>
          <w:p w:rsidR="00423D2E" w:rsidRDefault="00423D2E" w:rsidP="00A866C3">
            <w:pPr>
              <w:spacing w:line="276" w:lineRule="auto"/>
              <w:rPr>
                <w:sz w:val="22"/>
                <w:szCs w:val="22"/>
              </w:rPr>
            </w:pPr>
          </w:p>
        </w:tc>
        <w:tc>
          <w:tcPr>
            <w:tcW w:w="763" w:type="pct"/>
            <w:tcBorders>
              <w:top w:val="single" w:sz="4" w:space="0" w:color="auto"/>
              <w:left w:val="single" w:sz="4" w:space="0" w:color="auto"/>
              <w:bottom w:val="single" w:sz="4" w:space="0" w:color="auto"/>
              <w:right w:val="single" w:sz="4" w:space="0" w:color="auto"/>
            </w:tcBorders>
          </w:tcPr>
          <w:p w:rsidR="00423D2E" w:rsidRDefault="00423D2E" w:rsidP="00A866C3">
            <w:pPr>
              <w:spacing w:line="276" w:lineRule="auto"/>
              <w:rPr>
                <w:sz w:val="22"/>
                <w:szCs w:val="22"/>
              </w:rPr>
            </w:pPr>
          </w:p>
        </w:tc>
        <w:tc>
          <w:tcPr>
            <w:tcW w:w="652" w:type="pct"/>
            <w:tcBorders>
              <w:top w:val="single" w:sz="4" w:space="0" w:color="auto"/>
              <w:left w:val="single" w:sz="4" w:space="0" w:color="auto"/>
              <w:bottom w:val="single" w:sz="4" w:space="0" w:color="auto"/>
              <w:right w:val="single" w:sz="4" w:space="0" w:color="auto"/>
            </w:tcBorders>
          </w:tcPr>
          <w:p w:rsidR="00423D2E" w:rsidRDefault="00423D2E" w:rsidP="00A866C3">
            <w:pPr>
              <w:spacing w:line="276" w:lineRule="auto"/>
              <w:rPr>
                <w:sz w:val="22"/>
                <w:szCs w:val="22"/>
              </w:rPr>
            </w:pPr>
          </w:p>
        </w:tc>
        <w:tc>
          <w:tcPr>
            <w:tcW w:w="742" w:type="pct"/>
            <w:tcBorders>
              <w:top w:val="single" w:sz="4" w:space="0" w:color="auto"/>
              <w:left w:val="single" w:sz="4" w:space="0" w:color="auto"/>
              <w:bottom w:val="single" w:sz="4" w:space="0" w:color="auto"/>
              <w:right w:val="single" w:sz="4" w:space="0" w:color="auto"/>
            </w:tcBorders>
          </w:tcPr>
          <w:p w:rsidR="00423D2E" w:rsidRDefault="00423D2E" w:rsidP="00A866C3">
            <w:pPr>
              <w:spacing w:line="276" w:lineRule="auto"/>
              <w:rPr>
                <w:sz w:val="22"/>
                <w:szCs w:val="22"/>
              </w:rPr>
            </w:pPr>
          </w:p>
        </w:tc>
        <w:tc>
          <w:tcPr>
            <w:tcW w:w="662" w:type="pct"/>
            <w:tcBorders>
              <w:top w:val="single" w:sz="4" w:space="0" w:color="auto"/>
              <w:left w:val="single" w:sz="4" w:space="0" w:color="auto"/>
              <w:bottom w:val="single" w:sz="4" w:space="0" w:color="auto"/>
              <w:right w:val="single" w:sz="4" w:space="0" w:color="auto"/>
            </w:tcBorders>
          </w:tcPr>
          <w:p w:rsidR="00423D2E" w:rsidRDefault="00423D2E" w:rsidP="00A866C3">
            <w:pPr>
              <w:spacing w:line="276" w:lineRule="auto"/>
              <w:rPr>
                <w:sz w:val="22"/>
                <w:szCs w:val="22"/>
              </w:rPr>
            </w:pPr>
          </w:p>
        </w:tc>
        <w:tc>
          <w:tcPr>
            <w:tcW w:w="730" w:type="pct"/>
            <w:tcBorders>
              <w:top w:val="single" w:sz="4" w:space="0" w:color="auto"/>
              <w:left w:val="single" w:sz="4" w:space="0" w:color="auto"/>
              <w:bottom w:val="single" w:sz="4" w:space="0" w:color="auto"/>
              <w:right w:val="single" w:sz="4" w:space="0" w:color="auto"/>
            </w:tcBorders>
          </w:tcPr>
          <w:p w:rsidR="00423D2E" w:rsidRDefault="00423D2E" w:rsidP="00A866C3">
            <w:pPr>
              <w:spacing w:line="276" w:lineRule="auto"/>
              <w:rPr>
                <w:sz w:val="22"/>
                <w:szCs w:val="22"/>
              </w:rPr>
            </w:pPr>
          </w:p>
        </w:tc>
        <w:tc>
          <w:tcPr>
            <w:tcW w:w="560" w:type="pct"/>
            <w:tcBorders>
              <w:top w:val="single" w:sz="4" w:space="0" w:color="auto"/>
              <w:left w:val="single" w:sz="4" w:space="0" w:color="auto"/>
              <w:bottom w:val="single" w:sz="4" w:space="0" w:color="auto"/>
              <w:right w:val="single" w:sz="4" w:space="0" w:color="auto"/>
            </w:tcBorders>
          </w:tcPr>
          <w:p w:rsidR="00423D2E" w:rsidRDefault="00423D2E" w:rsidP="00A866C3">
            <w:pPr>
              <w:spacing w:line="276" w:lineRule="auto"/>
              <w:rPr>
                <w:sz w:val="22"/>
                <w:szCs w:val="22"/>
              </w:rPr>
            </w:pPr>
          </w:p>
        </w:tc>
        <w:tc>
          <w:tcPr>
            <w:tcW w:w="613" w:type="pct"/>
            <w:tcBorders>
              <w:top w:val="single" w:sz="4" w:space="0" w:color="auto"/>
              <w:left w:val="single" w:sz="4" w:space="0" w:color="auto"/>
              <w:bottom w:val="single" w:sz="4" w:space="0" w:color="auto"/>
              <w:right w:val="single" w:sz="4" w:space="0" w:color="auto"/>
            </w:tcBorders>
          </w:tcPr>
          <w:p w:rsidR="00423D2E" w:rsidRDefault="00423D2E" w:rsidP="00A866C3">
            <w:pPr>
              <w:spacing w:line="276" w:lineRule="auto"/>
              <w:rPr>
                <w:sz w:val="22"/>
                <w:szCs w:val="22"/>
              </w:rPr>
            </w:pPr>
          </w:p>
        </w:tc>
      </w:tr>
      <w:tr w:rsidR="00423D2E" w:rsidTr="002C0211">
        <w:tc>
          <w:tcPr>
            <w:tcW w:w="278" w:type="pct"/>
            <w:tcBorders>
              <w:top w:val="single" w:sz="4" w:space="0" w:color="auto"/>
              <w:left w:val="single" w:sz="4" w:space="0" w:color="auto"/>
              <w:bottom w:val="single" w:sz="4" w:space="0" w:color="auto"/>
              <w:right w:val="single" w:sz="4" w:space="0" w:color="auto"/>
            </w:tcBorders>
          </w:tcPr>
          <w:p w:rsidR="00423D2E" w:rsidRDefault="00423D2E" w:rsidP="00A866C3">
            <w:pPr>
              <w:spacing w:line="276" w:lineRule="auto"/>
              <w:rPr>
                <w:sz w:val="22"/>
                <w:szCs w:val="22"/>
              </w:rPr>
            </w:pPr>
          </w:p>
        </w:tc>
        <w:tc>
          <w:tcPr>
            <w:tcW w:w="763" w:type="pct"/>
            <w:tcBorders>
              <w:top w:val="single" w:sz="4" w:space="0" w:color="auto"/>
              <w:left w:val="single" w:sz="4" w:space="0" w:color="auto"/>
              <w:bottom w:val="single" w:sz="4" w:space="0" w:color="auto"/>
              <w:right w:val="single" w:sz="4" w:space="0" w:color="auto"/>
            </w:tcBorders>
          </w:tcPr>
          <w:p w:rsidR="00423D2E" w:rsidRDefault="00423D2E" w:rsidP="00A866C3">
            <w:pPr>
              <w:spacing w:line="276" w:lineRule="auto"/>
              <w:rPr>
                <w:sz w:val="22"/>
                <w:szCs w:val="22"/>
              </w:rPr>
            </w:pPr>
          </w:p>
        </w:tc>
        <w:tc>
          <w:tcPr>
            <w:tcW w:w="652" w:type="pct"/>
            <w:tcBorders>
              <w:top w:val="single" w:sz="4" w:space="0" w:color="auto"/>
              <w:left w:val="single" w:sz="4" w:space="0" w:color="auto"/>
              <w:bottom w:val="single" w:sz="4" w:space="0" w:color="auto"/>
              <w:right w:val="single" w:sz="4" w:space="0" w:color="auto"/>
            </w:tcBorders>
          </w:tcPr>
          <w:p w:rsidR="00423D2E" w:rsidRDefault="00423D2E" w:rsidP="00A866C3">
            <w:pPr>
              <w:spacing w:line="276" w:lineRule="auto"/>
              <w:rPr>
                <w:sz w:val="22"/>
                <w:szCs w:val="22"/>
              </w:rPr>
            </w:pPr>
          </w:p>
        </w:tc>
        <w:tc>
          <w:tcPr>
            <w:tcW w:w="742" w:type="pct"/>
            <w:tcBorders>
              <w:top w:val="single" w:sz="4" w:space="0" w:color="auto"/>
              <w:left w:val="single" w:sz="4" w:space="0" w:color="auto"/>
              <w:bottom w:val="single" w:sz="4" w:space="0" w:color="auto"/>
              <w:right w:val="single" w:sz="4" w:space="0" w:color="auto"/>
            </w:tcBorders>
          </w:tcPr>
          <w:p w:rsidR="00423D2E" w:rsidRDefault="00423D2E" w:rsidP="00A866C3">
            <w:pPr>
              <w:spacing w:line="276" w:lineRule="auto"/>
              <w:rPr>
                <w:sz w:val="22"/>
                <w:szCs w:val="22"/>
              </w:rPr>
            </w:pPr>
          </w:p>
        </w:tc>
        <w:tc>
          <w:tcPr>
            <w:tcW w:w="662" w:type="pct"/>
            <w:tcBorders>
              <w:top w:val="single" w:sz="4" w:space="0" w:color="auto"/>
              <w:left w:val="single" w:sz="4" w:space="0" w:color="auto"/>
              <w:bottom w:val="single" w:sz="4" w:space="0" w:color="auto"/>
              <w:right w:val="single" w:sz="4" w:space="0" w:color="auto"/>
            </w:tcBorders>
          </w:tcPr>
          <w:p w:rsidR="00423D2E" w:rsidRDefault="00423D2E" w:rsidP="00A866C3">
            <w:pPr>
              <w:spacing w:line="276" w:lineRule="auto"/>
              <w:rPr>
                <w:sz w:val="22"/>
                <w:szCs w:val="22"/>
              </w:rPr>
            </w:pPr>
          </w:p>
        </w:tc>
        <w:tc>
          <w:tcPr>
            <w:tcW w:w="730" w:type="pct"/>
            <w:tcBorders>
              <w:top w:val="single" w:sz="4" w:space="0" w:color="auto"/>
              <w:left w:val="single" w:sz="4" w:space="0" w:color="auto"/>
              <w:bottom w:val="single" w:sz="4" w:space="0" w:color="auto"/>
              <w:right w:val="single" w:sz="4" w:space="0" w:color="auto"/>
            </w:tcBorders>
          </w:tcPr>
          <w:p w:rsidR="00423D2E" w:rsidRDefault="00423D2E" w:rsidP="00A866C3">
            <w:pPr>
              <w:spacing w:line="276" w:lineRule="auto"/>
              <w:rPr>
                <w:sz w:val="22"/>
                <w:szCs w:val="22"/>
              </w:rPr>
            </w:pPr>
          </w:p>
        </w:tc>
        <w:tc>
          <w:tcPr>
            <w:tcW w:w="560" w:type="pct"/>
            <w:tcBorders>
              <w:top w:val="single" w:sz="4" w:space="0" w:color="auto"/>
              <w:left w:val="single" w:sz="4" w:space="0" w:color="auto"/>
              <w:bottom w:val="single" w:sz="4" w:space="0" w:color="auto"/>
              <w:right w:val="single" w:sz="4" w:space="0" w:color="auto"/>
            </w:tcBorders>
          </w:tcPr>
          <w:p w:rsidR="00423D2E" w:rsidRDefault="00423D2E" w:rsidP="00A866C3">
            <w:pPr>
              <w:spacing w:line="276" w:lineRule="auto"/>
              <w:rPr>
                <w:sz w:val="22"/>
                <w:szCs w:val="22"/>
              </w:rPr>
            </w:pPr>
          </w:p>
        </w:tc>
        <w:tc>
          <w:tcPr>
            <w:tcW w:w="613" w:type="pct"/>
            <w:tcBorders>
              <w:top w:val="single" w:sz="4" w:space="0" w:color="auto"/>
              <w:left w:val="single" w:sz="4" w:space="0" w:color="auto"/>
              <w:bottom w:val="single" w:sz="4" w:space="0" w:color="auto"/>
              <w:right w:val="single" w:sz="4" w:space="0" w:color="auto"/>
            </w:tcBorders>
          </w:tcPr>
          <w:p w:rsidR="00423D2E" w:rsidRDefault="00423D2E" w:rsidP="00A866C3">
            <w:pPr>
              <w:spacing w:line="276" w:lineRule="auto"/>
              <w:rPr>
                <w:sz w:val="22"/>
                <w:szCs w:val="22"/>
              </w:rPr>
            </w:pPr>
          </w:p>
        </w:tc>
      </w:tr>
    </w:tbl>
    <w:p w:rsidR="00423D2E" w:rsidRDefault="00423D2E" w:rsidP="00A866C3">
      <w:pPr>
        <w:spacing w:line="276" w:lineRule="auto"/>
        <w:rPr>
          <w:sz w:val="22"/>
          <w:szCs w:val="22"/>
        </w:rPr>
      </w:pPr>
    </w:p>
    <w:p w:rsidR="00423D2E" w:rsidRDefault="00423D2E" w:rsidP="00A866C3">
      <w:pPr>
        <w:jc w:val="right"/>
        <w:rPr>
          <w:sz w:val="18"/>
          <w:szCs w:val="18"/>
        </w:rPr>
      </w:pPr>
      <w:bookmarkStart w:id="69" w:name="_Hlk32239152"/>
      <w:r>
        <w:rPr>
          <w:sz w:val="18"/>
          <w:szCs w:val="18"/>
        </w:rPr>
        <w:t>Приложение 6</w:t>
      </w:r>
    </w:p>
    <w:bookmarkEnd w:id="69"/>
    <w:p w:rsidR="00423D2E" w:rsidRDefault="00423D2E" w:rsidP="00A866C3">
      <w:pPr>
        <w:jc w:val="right"/>
        <w:rPr>
          <w:sz w:val="18"/>
          <w:szCs w:val="18"/>
        </w:rPr>
      </w:pPr>
      <w:r>
        <w:rPr>
          <w:rFonts w:ascii="Calibri" w:hAnsi="Calibri"/>
          <w:bCs/>
          <w:color w:val="26282F"/>
          <w:sz w:val="28"/>
          <w:szCs w:val="28"/>
        </w:rPr>
        <w:tab/>
      </w:r>
      <w:r>
        <w:rPr>
          <w:sz w:val="18"/>
          <w:szCs w:val="18"/>
        </w:rPr>
        <w:t>к постановлению Администрации</w:t>
      </w:r>
    </w:p>
    <w:p w:rsidR="00423D2E" w:rsidRDefault="00423D2E" w:rsidP="00A866C3">
      <w:pPr>
        <w:jc w:val="right"/>
        <w:rPr>
          <w:sz w:val="18"/>
          <w:szCs w:val="18"/>
        </w:rPr>
      </w:pPr>
      <w:r>
        <w:rPr>
          <w:sz w:val="18"/>
          <w:szCs w:val="18"/>
        </w:rPr>
        <w:t>Чамзинского муниципального района</w:t>
      </w:r>
    </w:p>
    <w:p w:rsidR="00423D2E" w:rsidRDefault="00423D2E" w:rsidP="00A866C3">
      <w:pPr>
        <w:tabs>
          <w:tab w:val="left" w:pos="9324"/>
        </w:tabs>
        <w:rPr>
          <w:rFonts w:ascii="Calibri" w:hAnsi="Calibri"/>
          <w:bCs/>
          <w:color w:val="26282F"/>
          <w:sz w:val="28"/>
          <w:szCs w:val="28"/>
        </w:rPr>
      </w:pPr>
      <w:r>
        <w:rPr>
          <w:sz w:val="18"/>
          <w:szCs w:val="18"/>
        </w:rPr>
        <w:t xml:space="preserve">                                                                                                          от «___»__________2020 №_____</w:t>
      </w:r>
    </w:p>
    <w:p w:rsidR="00423D2E" w:rsidRDefault="00423D2E" w:rsidP="00A866C3">
      <w:pPr>
        <w:jc w:val="center"/>
        <w:rPr>
          <w:b/>
          <w:bCs/>
          <w:iCs/>
          <w:sz w:val="22"/>
          <w:szCs w:val="22"/>
        </w:rPr>
      </w:pPr>
    </w:p>
    <w:p w:rsidR="00423D2E" w:rsidRDefault="00423D2E" w:rsidP="00A866C3">
      <w:pPr>
        <w:jc w:val="center"/>
        <w:rPr>
          <w:b/>
          <w:bCs/>
          <w:iCs/>
          <w:sz w:val="22"/>
          <w:szCs w:val="22"/>
        </w:rPr>
      </w:pPr>
    </w:p>
    <w:p w:rsidR="00423D2E" w:rsidRDefault="00423D2E" w:rsidP="00A866C3">
      <w:pPr>
        <w:jc w:val="center"/>
        <w:rPr>
          <w:b/>
          <w:bCs/>
          <w:iCs/>
          <w:sz w:val="22"/>
          <w:szCs w:val="22"/>
        </w:rPr>
      </w:pPr>
      <w:r>
        <w:rPr>
          <w:b/>
          <w:bCs/>
          <w:iCs/>
          <w:sz w:val="22"/>
          <w:szCs w:val="22"/>
        </w:rPr>
        <w:t>Акт приема-передачи животного №____________</w:t>
      </w:r>
    </w:p>
    <w:p w:rsidR="00423D2E" w:rsidRDefault="00423D2E" w:rsidP="00A866C3">
      <w:pPr>
        <w:jc w:val="center"/>
        <w:rPr>
          <w:sz w:val="22"/>
          <w:szCs w:val="22"/>
        </w:rPr>
      </w:pPr>
    </w:p>
    <w:p w:rsidR="00423D2E" w:rsidRDefault="00423D2E" w:rsidP="00A866C3">
      <w:pPr>
        <w:rPr>
          <w:sz w:val="22"/>
          <w:szCs w:val="22"/>
        </w:rPr>
      </w:pPr>
      <w:r>
        <w:rPr>
          <w:sz w:val="22"/>
          <w:szCs w:val="22"/>
        </w:rPr>
        <w:t>от «______» ___________ 20____г.</w:t>
      </w:r>
    </w:p>
    <w:p w:rsidR="00423D2E" w:rsidRDefault="00423D2E" w:rsidP="00A866C3">
      <w:pPr>
        <w:jc w:val="center"/>
        <w:rPr>
          <w:sz w:val="22"/>
          <w:szCs w:val="22"/>
        </w:rPr>
      </w:pPr>
    </w:p>
    <w:p w:rsidR="00423D2E" w:rsidRDefault="00423D2E" w:rsidP="00A866C3">
      <w:pPr>
        <w:spacing w:line="276" w:lineRule="auto"/>
        <w:rPr>
          <w:sz w:val="22"/>
          <w:szCs w:val="22"/>
        </w:rPr>
      </w:pPr>
      <w:r>
        <w:rPr>
          <w:sz w:val="22"/>
          <w:szCs w:val="22"/>
        </w:rPr>
        <w:t xml:space="preserve">________________________________, именуемый(ая)  в дальнейшем </w:t>
      </w:r>
      <w:r>
        <w:rPr>
          <w:b/>
          <w:sz w:val="22"/>
          <w:szCs w:val="22"/>
        </w:rPr>
        <w:t>Прежний владелец</w:t>
      </w:r>
      <w:r>
        <w:rPr>
          <w:sz w:val="22"/>
          <w:szCs w:val="22"/>
        </w:rPr>
        <w:t xml:space="preserve">, с одной стороны, и __________________________________, именуемый(ая) в дальнейшем </w:t>
      </w:r>
      <w:r>
        <w:rPr>
          <w:b/>
          <w:sz w:val="22"/>
          <w:szCs w:val="22"/>
        </w:rPr>
        <w:t>Новый владелец</w:t>
      </w:r>
      <w:r>
        <w:rPr>
          <w:sz w:val="22"/>
          <w:szCs w:val="22"/>
        </w:rPr>
        <w:t>, адрес регистрации: ___________________________________________</w:t>
      </w:r>
    </w:p>
    <w:p w:rsidR="00423D2E" w:rsidRDefault="00423D2E" w:rsidP="00A866C3">
      <w:pPr>
        <w:spacing w:line="276" w:lineRule="auto"/>
        <w:rPr>
          <w:sz w:val="22"/>
          <w:szCs w:val="22"/>
        </w:rPr>
      </w:pPr>
      <w:r>
        <w:rPr>
          <w:sz w:val="22"/>
          <w:szCs w:val="22"/>
        </w:rPr>
        <w:t>____________________________________________________________________________</w:t>
      </w:r>
    </w:p>
    <w:p w:rsidR="00423D2E" w:rsidRDefault="00423D2E" w:rsidP="00A866C3">
      <w:pPr>
        <w:spacing w:line="276" w:lineRule="auto"/>
        <w:rPr>
          <w:sz w:val="22"/>
          <w:szCs w:val="22"/>
        </w:rPr>
      </w:pPr>
      <w:r>
        <w:rPr>
          <w:sz w:val="22"/>
          <w:szCs w:val="22"/>
        </w:rPr>
        <w:t>Реквизиты: __________________________________________________________________</w:t>
      </w:r>
    </w:p>
    <w:p w:rsidR="00423D2E" w:rsidRDefault="00423D2E" w:rsidP="00A866C3">
      <w:pPr>
        <w:spacing w:line="276" w:lineRule="auto"/>
        <w:rPr>
          <w:sz w:val="22"/>
          <w:szCs w:val="22"/>
        </w:rPr>
      </w:pPr>
      <w:r>
        <w:rPr>
          <w:sz w:val="22"/>
          <w:szCs w:val="22"/>
        </w:rPr>
        <w:t xml:space="preserve">Документ  ___________________, № _________________, выдан (выдавший орган) _____________________________________________, от (дата)________________ , </w:t>
      </w:r>
    </w:p>
    <w:p w:rsidR="00423D2E" w:rsidRDefault="00423D2E" w:rsidP="00A866C3">
      <w:pPr>
        <w:spacing w:line="276" w:lineRule="auto"/>
        <w:rPr>
          <w:sz w:val="22"/>
          <w:szCs w:val="22"/>
        </w:rPr>
      </w:pPr>
      <w:r>
        <w:rPr>
          <w:sz w:val="22"/>
          <w:szCs w:val="22"/>
        </w:rPr>
        <w:t xml:space="preserve"> с другой стороны, именуемые в дальнейшем Стороны, составили настоящий акт о нижеследующем: </w:t>
      </w:r>
    </w:p>
    <w:p w:rsidR="00423D2E" w:rsidRDefault="00423D2E" w:rsidP="00A866C3">
      <w:pPr>
        <w:spacing w:line="276" w:lineRule="auto"/>
        <w:rPr>
          <w:sz w:val="22"/>
          <w:szCs w:val="22"/>
        </w:rPr>
      </w:pPr>
      <w:r>
        <w:rPr>
          <w:sz w:val="22"/>
          <w:szCs w:val="22"/>
        </w:rPr>
        <w:t xml:space="preserve">1. </w:t>
      </w:r>
      <w:r>
        <w:rPr>
          <w:b/>
          <w:sz w:val="22"/>
          <w:szCs w:val="22"/>
        </w:rPr>
        <w:t>Прежний владелец</w:t>
      </w:r>
      <w:r>
        <w:rPr>
          <w:sz w:val="22"/>
          <w:szCs w:val="22"/>
        </w:rPr>
        <w:t xml:space="preserve"> передал, а </w:t>
      </w:r>
      <w:r>
        <w:rPr>
          <w:b/>
          <w:sz w:val="22"/>
          <w:szCs w:val="22"/>
        </w:rPr>
        <w:t>Новый владелец</w:t>
      </w:r>
      <w:r>
        <w:rPr>
          <w:sz w:val="22"/>
          <w:szCs w:val="22"/>
        </w:rPr>
        <w:t xml:space="preserve"> принял животное (ых)</w:t>
      </w:r>
    </w:p>
    <w:p w:rsidR="00423D2E" w:rsidRDefault="00423D2E" w:rsidP="00A866C3">
      <w:pPr>
        <w:spacing w:line="276" w:lineRule="auto"/>
        <w:rPr>
          <w:sz w:val="22"/>
          <w:szCs w:val="22"/>
        </w:rPr>
      </w:pPr>
      <w:r>
        <w:rPr>
          <w:sz w:val="22"/>
          <w:szCs w:val="22"/>
        </w:rPr>
        <w:t>Вид животного(ых) (собака/кошка)  __________________  количество   _______________</w:t>
      </w:r>
    </w:p>
    <w:p w:rsidR="00423D2E" w:rsidRDefault="00423D2E" w:rsidP="00A866C3">
      <w:pPr>
        <w:spacing w:line="276" w:lineRule="auto"/>
        <w:rPr>
          <w:sz w:val="22"/>
          <w:szCs w:val="22"/>
        </w:rPr>
      </w:pPr>
      <w:r>
        <w:rPr>
          <w:sz w:val="22"/>
          <w:szCs w:val="22"/>
        </w:rPr>
        <w:t>Регистрационный (ые) номер (а) _________________________________________________</w:t>
      </w:r>
    </w:p>
    <w:p w:rsidR="00423D2E" w:rsidRDefault="00423D2E" w:rsidP="00A866C3">
      <w:pPr>
        <w:spacing w:line="276" w:lineRule="auto"/>
        <w:rPr>
          <w:sz w:val="22"/>
          <w:szCs w:val="22"/>
        </w:rPr>
      </w:pPr>
      <w:r>
        <w:rPr>
          <w:sz w:val="22"/>
          <w:szCs w:val="22"/>
        </w:rPr>
        <w:t xml:space="preserve">Порода ______________________________________________________________________ </w:t>
      </w:r>
    </w:p>
    <w:p w:rsidR="00423D2E" w:rsidRDefault="00423D2E" w:rsidP="00A866C3">
      <w:pPr>
        <w:spacing w:line="276" w:lineRule="auto"/>
        <w:rPr>
          <w:sz w:val="22"/>
          <w:szCs w:val="22"/>
        </w:rPr>
      </w:pPr>
      <w:r>
        <w:rPr>
          <w:sz w:val="22"/>
          <w:szCs w:val="22"/>
        </w:rPr>
        <w:t>Пол__________________________________________________________________________</w:t>
      </w:r>
    </w:p>
    <w:p w:rsidR="00423D2E" w:rsidRDefault="00423D2E" w:rsidP="00A866C3">
      <w:pPr>
        <w:spacing w:line="276" w:lineRule="auto"/>
        <w:rPr>
          <w:sz w:val="22"/>
          <w:szCs w:val="22"/>
        </w:rPr>
      </w:pPr>
      <w:r>
        <w:rPr>
          <w:sz w:val="22"/>
          <w:szCs w:val="22"/>
        </w:rPr>
        <w:t xml:space="preserve">Окрас _______________________________________________________________________ </w:t>
      </w:r>
    </w:p>
    <w:p w:rsidR="00423D2E" w:rsidRDefault="00423D2E" w:rsidP="00A866C3">
      <w:pPr>
        <w:spacing w:line="276" w:lineRule="auto"/>
        <w:rPr>
          <w:sz w:val="22"/>
          <w:szCs w:val="22"/>
        </w:rPr>
      </w:pPr>
      <w:r>
        <w:rPr>
          <w:sz w:val="22"/>
          <w:szCs w:val="22"/>
        </w:rPr>
        <w:t xml:space="preserve">Особые приметы ______________________________________________________________ </w:t>
      </w:r>
    </w:p>
    <w:p w:rsidR="00423D2E" w:rsidRDefault="00423D2E" w:rsidP="00A866C3">
      <w:pPr>
        <w:spacing w:line="276" w:lineRule="auto"/>
        <w:rPr>
          <w:sz w:val="22"/>
          <w:szCs w:val="22"/>
        </w:rPr>
      </w:pPr>
      <w:r>
        <w:rPr>
          <w:sz w:val="22"/>
          <w:szCs w:val="22"/>
        </w:rPr>
        <w:t xml:space="preserve">Возраст (приблизительно) ______________________________________________________ </w:t>
      </w:r>
    </w:p>
    <w:p w:rsidR="00423D2E" w:rsidRDefault="00423D2E" w:rsidP="00A866C3">
      <w:pPr>
        <w:spacing w:line="276" w:lineRule="auto"/>
        <w:rPr>
          <w:sz w:val="22"/>
          <w:szCs w:val="22"/>
        </w:rPr>
      </w:pPr>
      <w:r>
        <w:rPr>
          <w:sz w:val="22"/>
          <w:szCs w:val="22"/>
        </w:rPr>
        <w:t xml:space="preserve">Кличка (при наличии на момент составления договора) _____________________________ </w:t>
      </w:r>
    </w:p>
    <w:p w:rsidR="00423D2E" w:rsidRDefault="00423D2E" w:rsidP="00A866C3">
      <w:pPr>
        <w:spacing w:line="276" w:lineRule="auto"/>
        <w:rPr>
          <w:sz w:val="22"/>
          <w:szCs w:val="22"/>
        </w:rPr>
      </w:pPr>
      <w:r>
        <w:rPr>
          <w:sz w:val="22"/>
          <w:szCs w:val="22"/>
        </w:rPr>
        <w:t xml:space="preserve">2.Внешний вид и состояние животного:_________________________________________ </w:t>
      </w:r>
    </w:p>
    <w:p w:rsidR="00423D2E" w:rsidRDefault="00423D2E" w:rsidP="00A866C3">
      <w:pPr>
        <w:spacing w:line="276" w:lineRule="auto"/>
        <w:rPr>
          <w:sz w:val="22"/>
          <w:szCs w:val="22"/>
        </w:rPr>
      </w:pPr>
      <w:r>
        <w:rPr>
          <w:sz w:val="22"/>
          <w:szCs w:val="22"/>
        </w:rPr>
        <w:t>3. Примечания_______________________________________________________________</w:t>
      </w:r>
    </w:p>
    <w:p w:rsidR="00423D2E" w:rsidRDefault="00423D2E" w:rsidP="00A866C3">
      <w:pPr>
        <w:spacing w:line="276" w:lineRule="auto"/>
        <w:rPr>
          <w:sz w:val="22"/>
          <w:szCs w:val="22"/>
        </w:rPr>
      </w:pPr>
      <w:r>
        <w:rPr>
          <w:sz w:val="22"/>
          <w:szCs w:val="22"/>
        </w:rPr>
        <w:t xml:space="preserve">4. Подписи Сторон </w:t>
      </w:r>
    </w:p>
    <w:p w:rsidR="00423D2E" w:rsidRDefault="00423D2E" w:rsidP="00A866C3">
      <w:pPr>
        <w:rPr>
          <w:sz w:val="22"/>
          <w:szCs w:val="22"/>
        </w:rPr>
      </w:pPr>
      <w:r>
        <w:rPr>
          <w:b/>
          <w:sz w:val="22"/>
          <w:szCs w:val="22"/>
        </w:rPr>
        <w:t>Прежний владелец</w:t>
      </w:r>
      <w:r>
        <w:rPr>
          <w:sz w:val="22"/>
          <w:szCs w:val="22"/>
        </w:rPr>
        <w:t xml:space="preserve"> _________________   </w:t>
      </w:r>
      <w:r>
        <w:rPr>
          <w:b/>
          <w:sz w:val="22"/>
          <w:szCs w:val="22"/>
        </w:rPr>
        <w:t xml:space="preserve"> Новый владелец</w:t>
      </w:r>
      <w:r>
        <w:rPr>
          <w:sz w:val="22"/>
          <w:szCs w:val="22"/>
        </w:rPr>
        <w:t>: __________</w:t>
      </w:r>
    </w:p>
    <w:p w:rsidR="00423D2E" w:rsidRDefault="00423D2E" w:rsidP="00A866C3">
      <w:pPr>
        <w:rPr>
          <w:sz w:val="22"/>
          <w:szCs w:val="22"/>
        </w:rPr>
      </w:pPr>
    </w:p>
    <w:p w:rsidR="00423D2E" w:rsidRDefault="00423D2E" w:rsidP="00A866C3">
      <w:pPr>
        <w:rPr>
          <w:sz w:val="22"/>
          <w:szCs w:val="22"/>
        </w:rPr>
      </w:pPr>
    </w:p>
    <w:p w:rsidR="00423D2E" w:rsidRDefault="00423D2E" w:rsidP="00A866C3">
      <w:pPr>
        <w:rPr>
          <w:sz w:val="22"/>
          <w:szCs w:val="22"/>
        </w:rPr>
      </w:pPr>
    </w:p>
    <w:p w:rsidR="00423D2E" w:rsidRDefault="00423D2E" w:rsidP="00A866C3">
      <w:pPr>
        <w:jc w:val="right"/>
        <w:rPr>
          <w:sz w:val="18"/>
          <w:szCs w:val="18"/>
        </w:rPr>
      </w:pPr>
      <w:r>
        <w:rPr>
          <w:sz w:val="18"/>
          <w:szCs w:val="18"/>
        </w:rPr>
        <w:t>Приложение 7</w:t>
      </w:r>
    </w:p>
    <w:p w:rsidR="00423D2E" w:rsidRDefault="00423D2E" w:rsidP="00A866C3">
      <w:pPr>
        <w:jc w:val="right"/>
        <w:rPr>
          <w:sz w:val="18"/>
          <w:szCs w:val="18"/>
        </w:rPr>
      </w:pPr>
      <w:r>
        <w:rPr>
          <w:sz w:val="18"/>
          <w:szCs w:val="18"/>
        </w:rPr>
        <w:lastRenderedPageBreak/>
        <w:t>к постановлению Администрации</w:t>
      </w:r>
    </w:p>
    <w:p w:rsidR="00423D2E" w:rsidRDefault="00423D2E" w:rsidP="00A866C3">
      <w:pPr>
        <w:jc w:val="right"/>
        <w:rPr>
          <w:sz w:val="18"/>
          <w:szCs w:val="18"/>
        </w:rPr>
      </w:pPr>
      <w:r>
        <w:rPr>
          <w:sz w:val="18"/>
          <w:szCs w:val="18"/>
        </w:rPr>
        <w:t>Чамзинского муниципального района</w:t>
      </w:r>
    </w:p>
    <w:p w:rsidR="00423D2E" w:rsidRDefault="00423D2E" w:rsidP="00A866C3">
      <w:pPr>
        <w:rPr>
          <w:sz w:val="22"/>
          <w:szCs w:val="22"/>
        </w:rPr>
      </w:pPr>
      <w:r>
        <w:rPr>
          <w:sz w:val="18"/>
          <w:szCs w:val="18"/>
        </w:rPr>
        <w:t xml:space="preserve">                                                                                                      от «___»__________2020 №_____</w:t>
      </w:r>
    </w:p>
    <w:p w:rsidR="00423D2E" w:rsidRDefault="00423D2E" w:rsidP="00A866C3">
      <w:pPr>
        <w:jc w:val="center"/>
      </w:pPr>
      <w:r>
        <w:br/>
        <w:t>        АКТ</w:t>
      </w:r>
    </w:p>
    <w:p w:rsidR="00423D2E" w:rsidRDefault="00423D2E" w:rsidP="00A866C3">
      <w:pPr>
        <w:jc w:val="center"/>
      </w:pPr>
      <w:r>
        <w:t>осмотра и передачи отловленного животного без владельца в приют</w:t>
      </w:r>
    </w:p>
    <w:p w:rsidR="00423D2E" w:rsidRDefault="00423D2E" w:rsidP="00A866C3">
      <w:pPr>
        <w:jc w:val="center"/>
      </w:pPr>
      <w:r>
        <w:t>от "__" _____________ 20__ г.</w:t>
      </w:r>
    </w:p>
    <w:p w:rsidR="00423D2E" w:rsidRDefault="00423D2E" w:rsidP="00A866C3">
      <w:r>
        <w:br/>
        <w:t xml:space="preserve">Специалист  в  области  ветеринарии  в  присутствии представителя приюта, а </w:t>
      </w:r>
    </w:p>
    <w:p w:rsidR="00423D2E" w:rsidRDefault="00423D2E" w:rsidP="00A866C3">
      <w:r>
        <w:t xml:space="preserve">также лица, осуществляющего отлов, произвел осмотр животного без  владельца </w:t>
      </w:r>
    </w:p>
    <w:p w:rsidR="00423D2E" w:rsidRDefault="00423D2E" w:rsidP="00A866C3">
      <w:r>
        <w:t>__________________________________________________________________________,</w:t>
      </w:r>
    </w:p>
    <w:p w:rsidR="00423D2E" w:rsidRDefault="00423D2E" w:rsidP="00A866C3">
      <w:r>
        <w:t>отловленного на территории ________________________________________________</w:t>
      </w:r>
    </w:p>
    <w:p w:rsidR="00423D2E" w:rsidRDefault="00423D2E" w:rsidP="00A866C3">
      <w:r>
        <w:t>                           (наименование района, населенного пункта, улицы, номер дома,</w:t>
      </w:r>
    </w:p>
    <w:p w:rsidR="00423D2E" w:rsidRDefault="00423D2E" w:rsidP="00A866C3">
      <w:r>
        <w:t>___________________________________________________________________________</w:t>
      </w:r>
    </w:p>
    <w:p w:rsidR="00423D2E" w:rsidRDefault="00423D2E" w:rsidP="00A866C3">
      <w:r>
        <w:t>                         наименование организации)</w:t>
      </w:r>
    </w:p>
    <w:p w:rsidR="00423D2E" w:rsidRDefault="00423D2E" w:rsidP="00A866C3">
      <w:r>
        <w:t>    Описание животного:</w:t>
      </w:r>
    </w:p>
    <w:p w:rsidR="00423D2E" w:rsidRDefault="00423D2E" w:rsidP="00A866C3">
      <w:r>
        <w:t>    Порода ________________________________________________________________</w:t>
      </w:r>
    </w:p>
    <w:p w:rsidR="00423D2E" w:rsidRDefault="00423D2E" w:rsidP="00A866C3">
      <w:r>
        <w:t>    Пол ___________________________________________________________________</w:t>
      </w:r>
    </w:p>
    <w:p w:rsidR="00423D2E" w:rsidRDefault="00423D2E" w:rsidP="00A866C3">
      <w:r>
        <w:t>    Окрас _________________________________________________________________</w:t>
      </w:r>
    </w:p>
    <w:p w:rsidR="00423D2E" w:rsidRDefault="00423D2E" w:rsidP="00A866C3">
      <w:r>
        <w:t>    Особые приметы ________________________________________________________</w:t>
      </w:r>
    </w:p>
    <w:p w:rsidR="00423D2E" w:rsidRDefault="00423D2E" w:rsidP="00A866C3">
      <w:r>
        <w:t>    Наличие   регистрационного   знака   (ошейник,   чип,  клеймо  и  др.),</w:t>
      </w:r>
    </w:p>
    <w:p w:rsidR="00423D2E" w:rsidRDefault="00423D2E" w:rsidP="00A866C3">
      <w:r>
        <w:t>позволяющего определить владельца животного, ______________________________</w:t>
      </w:r>
    </w:p>
    <w:p w:rsidR="00423D2E" w:rsidRDefault="00423D2E" w:rsidP="00A866C3">
      <w:r>
        <w:t xml:space="preserve">    При осмотре животного ветеринарным специалистом в области ветеринарии </w:t>
      </w:r>
    </w:p>
    <w:p w:rsidR="00423D2E" w:rsidRDefault="00423D2E" w:rsidP="00A866C3">
      <w:r>
        <w:t>___________________________________________________________________________</w:t>
      </w:r>
    </w:p>
    <w:p w:rsidR="00423D2E" w:rsidRDefault="00423D2E" w:rsidP="00A866C3">
      <w:r>
        <w:t>       (Ф.И.О. специалиста в области ветеринарии, паспортные данные,</w:t>
      </w:r>
    </w:p>
    <w:p w:rsidR="00423D2E" w:rsidRDefault="00423D2E" w:rsidP="00A866C3">
      <w:r>
        <w:t>______________________________________________________________ указываются:</w:t>
      </w:r>
    </w:p>
    <w:p w:rsidR="00423D2E" w:rsidRDefault="00423D2E" w:rsidP="00A866C3">
      <w:r>
        <w:t>                     реквизиты диплома)</w:t>
      </w:r>
    </w:p>
    <w:p w:rsidR="00423D2E" w:rsidRDefault="00423D2E" w:rsidP="00A866C3">
      <w:r>
        <w:t>    1) наличие травм или видимых признаков заболевания ____________________</w:t>
      </w:r>
    </w:p>
    <w:p w:rsidR="00423D2E" w:rsidRDefault="00423D2E" w:rsidP="00A866C3">
      <w:r>
        <w:t>    2) поведение животного перед отловом и в момент осмотра _______________</w:t>
      </w:r>
    </w:p>
    <w:p w:rsidR="00423D2E" w:rsidRDefault="00423D2E" w:rsidP="00A866C3">
      <w:r>
        <w:t>___________________________________________________________________________</w:t>
      </w:r>
    </w:p>
    <w:p w:rsidR="00423D2E" w:rsidRDefault="00423D2E" w:rsidP="00A866C3">
      <w:r>
        <w:t>    Подпись  и  расшифровка  подписи  специалиста  в  области  ветеринарии,</w:t>
      </w:r>
    </w:p>
    <w:p w:rsidR="00423D2E" w:rsidRDefault="00423D2E" w:rsidP="00A866C3">
      <w:r>
        <w:t>осмотревшего животное без владельца: ______________________________________</w:t>
      </w:r>
    </w:p>
    <w:p w:rsidR="00423D2E" w:rsidRDefault="00423D2E" w:rsidP="00A866C3">
      <w:r>
        <w:t>                                               (Ф.И.О., подпись)</w:t>
      </w:r>
    </w:p>
    <w:p w:rsidR="00423D2E" w:rsidRDefault="00423D2E" w:rsidP="00A866C3">
      <w:r>
        <w:t>Подписи лиц, проводивших отлов: ___________________________________________</w:t>
      </w:r>
    </w:p>
    <w:p w:rsidR="00423D2E" w:rsidRDefault="00423D2E" w:rsidP="00A866C3">
      <w:r>
        <w:t>    Отловленное  вышеуказанное  животное  без  владельцев  доставлено  "__"</w:t>
      </w:r>
    </w:p>
    <w:p w:rsidR="00423D2E" w:rsidRDefault="00423D2E" w:rsidP="00A866C3">
      <w:r>
        <w:t>____________ 20__ года в приют, расположенный по адресу: __________________</w:t>
      </w:r>
    </w:p>
    <w:p w:rsidR="00423D2E" w:rsidRDefault="00423D2E" w:rsidP="00A866C3">
      <w:r>
        <w:t>___________________________________________________________________________</w:t>
      </w:r>
    </w:p>
    <w:p w:rsidR="00423D2E" w:rsidRDefault="00423D2E" w:rsidP="00A866C3">
      <w:r>
        <w:br/>
        <w:t>Передал в приют животное без владельцев: __________________________________</w:t>
      </w:r>
    </w:p>
    <w:p w:rsidR="00423D2E" w:rsidRDefault="00423D2E" w:rsidP="00A866C3">
      <w:r>
        <w:t>                                  (Ф.И.О. сотрудника организации по отлову)</w:t>
      </w:r>
    </w:p>
    <w:p w:rsidR="00423D2E" w:rsidRDefault="00423D2E" w:rsidP="00A866C3">
      <w:r>
        <w:t>Принял в приют животное: __________________________________________________</w:t>
      </w:r>
    </w:p>
    <w:p w:rsidR="00423D2E" w:rsidRDefault="00423D2E" w:rsidP="00A866C3">
      <w:r>
        <w:t>                          (Ф.И.О. представителя приюта, паспортные данные</w:t>
      </w:r>
    </w:p>
    <w:p w:rsidR="00423D2E" w:rsidRDefault="00423D2E" w:rsidP="00A866C3">
      <w:pPr>
        <w:rPr>
          <w:b/>
          <w:bCs/>
          <w:caps/>
          <w:color w:val="000000"/>
          <w:sz w:val="22"/>
          <w:szCs w:val="22"/>
        </w:rPr>
      </w:pPr>
    </w:p>
    <w:p w:rsidR="00423D2E" w:rsidRDefault="00423D2E" w:rsidP="00A866C3">
      <w:pPr>
        <w:rPr>
          <w:b/>
          <w:bCs/>
          <w:caps/>
          <w:color w:val="000000"/>
          <w:sz w:val="22"/>
          <w:szCs w:val="22"/>
        </w:rPr>
      </w:pPr>
    </w:p>
    <w:p w:rsidR="00423D2E" w:rsidRDefault="00423D2E" w:rsidP="00A866C3">
      <w:pPr>
        <w:jc w:val="right"/>
        <w:rPr>
          <w:sz w:val="18"/>
          <w:szCs w:val="18"/>
        </w:rPr>
      </w:pPr>
      <w:r>
        <w:rPr>
          <w:sz w:val="18"/>
          <w:szCs w:val="18"/>
        </w:rPr>
        <w:t>Приложение 8</w:t>
      </w:r>
    </w:p>
    <w:p w:rsidR="00423D2E" w:rsidRDefault="00423D2E" w:rsidP="00A866C3">
      <w:pPr>
        <w:jc w:val="right"/>
        <w:rPr>
          <w:sz w:val="18"/>
          <w:szCs w:val="18"/>
        </w:rPr>
      </w:pPr>
      <w:r>
        <w:rPr>
          <w:sz w:val="18"/>
          <w:szCs w:val="18"/>
        </w:rPr>
        <w:t>к постановлению Администрации</w:t>
      </w:r>
    </w:p>
    <w:p w:rsidR="00423D2E" w:rsidRDefault="00423D2E" w:rsidP="00A866C3">
      <w:pPr>
        <w:jc w:val="right"/>
        <w:rPr>
          <w:sz w:val="18"/>
          <w:szCs w:val="18"/>
        </w:rPr>
      </w:pPr>
      <w:r>
        <w:rPr>
          <w:sz w:val="18"/>
          <w:szCs w:val="18"/>
        </w:rPr>
        <w:t>Чамзинского муниципального района</w:t>
      </w:r>
    </w:p>
    <w:p w:rsidR="00423D2E" w:rsidRDefault="00423D2E" w:rsidP="00A866C3">
      <w:pPr>
        <w:rPr>
          <w:b/>
          <w:bCs/>
          <w:caps/>
          <w:color w:val="000000"/>
          <w:sz w:val="22"/>
          <w:szCs w:val="22"/>
        </w:rPr>
      </w:pPr>
      <w:r>
        <w:rPr>
          <w:sz w:val="18"/>
          <w:szCs w:val="18"/>
        </w:rPr>
        <w:t xml:space="preserve">                                                                                                          от «___»__________2020 №_____</w:t>
      </w:r>
    </w:p>
    <w:p w:rsidR="00423D2E" w:rsidRDefault="00423D2E" w:rsidP="00A866C3">
      <w:pPr>
        <w:rPr>
          <w:b/>
          <w:bCs/>
          <w:caps/>
          <w:color w:val="000000"/>
          <w:sz w:val="22"/>
          <w:szCs w:val="22"/>
        </w:rPr>
      </w:pPr>
    </w:p>
    <w:p w:rsidR="00423D2E" w:rsidRDefault="00423D2E" w:rsidP="00A866C3">
      <w:pPr>
        <w:rPr>
          <w:b/>
          <w:bCs/>
          <w:caps/>
          <w:color w:val="000000"/>
          <w:sz w:val="22"/>
          <w:szCs w:val="22"/>
        </w:rPr>
      </w:pPr>
    </w:p>
    <w:p w:rsidR="00423D2E" w:rsidRDefault="00423D2E" w:rsidP="00A866C3">
      <w:pPr>
        <w:rPr>
          <w:b/>
          <w:bCs/>
          <w:caps/>
          <w:color w:val="000000"/>
          <w:sz w:val="22"/>
          <w:szCs w:val="22"/>
        </w:rPr>
      </w:pPr>
    </w:p>
    <w:p w:rsidR="00423D2E" w:rsidRDefault="00423D2E" w:rsidP="00A866C3">
      <w:pPr>
        <w:rPr>
          <w:b/>
          <w:bCs/>
          <w:caps/>
          <w:color w:val="000000"/>
          <w:sz w:val="22"/>
          <w:szCs w:val="22"/>
        </w:rPr>
      </w:pPr>
    </w:p>
    <w:p w:rsidR="00423D2E" w:rsidRDefault="00423D2E" w:rsidP="00A866C3">
      <w:pPr>
        <w:jc w:val="center"/>
        <w:rPr>
          <w:sz w:val="22"/>
          <w:szCs w:val="22"/>
        </w:rPr>
      </w:pPr>
      <w:r>
        <w:rPr>
          <w:sz w:val="22"/>
          <w:szCs w:val="22"/>
        </w:rPr>
        <w:t>АКТ</w:t>
      </w:r>
    </w:p>
    <w:p w:rsidR="00423D2E" w:rsidRDefault="00423D2E" w:rsidP="00A866C3">
      <w:pPr>
        <w:jc w:val="center"/>
        <w:rPr>
          <w:sz w:val="22"/>
          <w:szCs w:val="22"/>
        </w:rPr>
      </w:pPr>
      <w:r>
        <w:rPr>
          <w:sz w:val="22"/>
          <w:szCs w:val="22"/>
        </w:rPr>
        <w:t>выбытия животного без владельца из приюта</w:t>
      </w:r>
    </w:p>
    <w:p w:rsidR="00423D2E" w:rsidRDefault="00423D2E" w:rsidP="00A866C3">
      <w:pPr>
        <w:jc w:val="center"/>
        <w:rPr>
          <w:sz w:val="22"/>
          <w:szCs w:val="22"/>
        </w:rPr>
      </w:pPr>
      <w:r>
        <w:rPr>
          <w:sz w:val="22"/>
          <w:szCs w:val="22"/>
        </w:rPr>
        <w:t>(в том числе в случае смерти животного без владельца)</w:t>
      </w:r>
    </w:p>
    <w:p w:rsidR="00423D2E" w:rsidRDefault="00423D2E" w:rsidP="00A866C3">
      <w:r>
        <w:lastRenderedPageBreak/>
        <w:br/>
        <w:t>    Животное без владельцев _______________________________________________</w:t>
      </w:r>
    </w:p>
    <w:p w:rsidR="00423D2E" w:rsidRDefault="00423D2E" w:rsidP="00A866C3">
      <w:r>
        <w:t>___________________________________________________________________________</w:t>
      </w:r>
    </w:p>
    <w:p w:rsidR="00423D2E" w:rsidRDefault="00423D2E" w:rsidP="00A866C3">
      <w:r>
        <w:t>      (регистрационный номер животного, пол, порода, окрас, возраст,</w:t>
      </w:r>
    </w:p>
    <w:p w:rsidR="00423D2E" w:rsidRDefault="00423D2E" w:rsidP="00A866C3">
      <w:r>
        <w:t>___________________________________________________________________________</w:t>
      </w:r>
    </w:p>
    <w:p w:rsidR="00423D2E" w:rsidRDefault="00423D2E" w:rsidP="00A866C3">
      <w:r>
        <w:t>                       индивидуальный номерной знак)</w:t>
      </w:r>
    </w:p>
    <w:p w:rsidR="00423D2E" w:rsidRDefault="00423D2E" w:rsidP="00A866C3">
      <w:r>
        <w:t>содержащееся в приюте ____________________________________________________,</w:t>
      </w:r>
    </w:p>
    <w:p w:rsidR="00423D2E" w:rsidRDefault="00423D2E" w:rsidP="00A866C3">
      <w:r>
        <w:t>                                   (дата поступления в приют)</w:t>
      </w:r>
    </w:p>
    <w:p w:rsidR="00423D2E" w:rsidRDefault="00423D2E" w:rsidP="00A866C3">
      <w:r>
        <w:t>выбыло из приюта __________________________________________________________</w:t>
      </w:r>
    </w:p>
    <w:p w:rsidR="00423D2E" w:rsidRDefault="00423D2E" w:rsidP="00A866C3">
      <w:r>
        <w:t>                      (адрес местонахождения приюта)</w:t>
      </w:r>
    </w:p>
    <w:p w:rsidR="00423D2E" w:rsidRDefault="00423D2E" w:rsidP="00A866C3">
      <w:r>
        <w:t>"__" _____________ 20__ года по причине ___________________________________</w:t>
      </w:r>
    </w:p>
    <w:p w:rsidR="00423D2E" w:rsidRDefault="00423D2E" w:rsidP="00A866C3">
      <w:r>
        <w:t>___________________________________________________________________________</w:t>
      </w:r>
    </w:p>
    <w:p w:rsidR="00423D2E" w:rsidRDefault="00423D2E" w:rsidP="00A866C3">
      <w:r>
        <w:t>                             (указать причину)</w:t>
      </w:r>
    </w:p>
    <w:p w:rsidR="00423D2E" w:rsidRDefault="00423D2E" w:rsidP="00A866C3">
      <w:r>
        <w:br/>
        <w:t xml:space="preserve">                           Подписи и реквизиты </w:t>
      </w:r>
    </w:p>
    <w:p w:rsidR="00423D2E" w:rsidRDefault="00423D2E" w:rsidP="00A866C3">
      <w:pPr>
        <w:rPr>
          <w:sz w:val="22"/>
          <w:szCs w:val="22"/>
        </w:rPr>
      </w:pPr>
      <w:r>
        <w:rPr>
          <w:rFonts w:ascii="Calibri" w:hAnsi="Calibri"/>
          <w:sz w:val="22"/>
          <w:szCs w:val="22"/>
        </w:rPr>
        <w:br/>
      </w:r>
      <w:r>
        <w:rPr>
          <w:sz w:val="22"/>
          <w:szCs w:val="22"/>
        </w:rPr>
        <w:t>Руководитель приюта                                               Наименование организации, Ф.И.О.</w:t>
      </w:r>
    </w:p>
    <w:p w:rsidR="00423D2E" w:rsidRDefault="00423D2E" w:rsidP="00A866C3">
      <w:pPr>
        <w:rPr>
          <w:sz w:val="22"/>
          <w:szCs w:val="22"/>
        </w:rPr>
      </w:pPr>
      <w:r>
        <w:rPr>
          <w:sz w:val="22"/>
          <w:szCs w:val="22"/>
        </w:rPr>
        <w:t xml:space="preserve">                                                                                        физического лица, к которым </w:t>
      </w:r>
    </w:p>
    <w:p w:rsidR="00423D2E" w:rsidRDefault="00423D2E" w:rsidP="00A866C3">
      <w:pPr>
        <w:rPr>
          <w:sz w:val="22"/>
          <w:szCs w:val="22"/>
        </w:rPr>
      </w:pPr>
      <w:r>
        <w:rPr>
          <w:sz w:val="22"/>
          <w:szCs w:val="22"/>
        </w:rPr>
        <w:t xml:space="preserve">                                                                                        поступило животное без владельца </w:t>
      </w:r>
    </w:p>
    <w:p w:rsidR="00423D2E" w:rsidRDefault="00423D2E" w:rsidP="00A866C3">
      <w:r>
        <w:t>________________________________          _________________________________</w:t>
      </w:r>
    </w:p>
    <w:p w:rsidR="00423D2E" w:rsidRDefault="00423D2E" w:rsidP="00A866C3">
      <w:r>
        <w:t>  (Ф.И.О. руководителя приюта)</w:t>
      </w:r>
    </w:p>
    <w:p w:rsidR="00423D2E" w:rsidRDefault="00423D2E" w:rsidP="00A866C3">
      <w:pPr>
        <w:rPr>
          <w:sz w:val="22"/>
          <w:szCs w:val="22"/>
        </w:rPr>
      </w:pPr>
      <w:r>
        <w:rPr>
          <w:sz w:val="22"/>
          <w:szCs w:val="22"/>
        </w:rPr>
        <w:t xml:space="preserve">Адрес местонахождения приюта                          Адрес местонахождения организации </w:t>
      </w:r>
    </w:p>
    <w:p w:rsidR="00423D2E" w:rsidRDefault="00423D2E" w:rsidP="00A866C3">
      <w:pPr>
        <w:rPr>
          <w:sz w:val="22"/>
          <w:szCs w:val="22"/>
        </w:rPr>
      </w:pPr>
      <w:r>
        <w:rPr>
          <w:sz w:val="22"/>
          <w:szCs w:val="22"/>
        </w:rPr>
        <w:t xml:space="preserve">                                                                                  или паспортные данные и адрес </w:t>
      </w:r>
    </w:p>
    <w:p w:rsidR="00423D2E" w:rsidRDefault="00423D2E" w:rsidP="00A866C3">
      <w:pPr>
        <w:rPr>
          <w:sz w:val="22"/>
          <w:szCs w:val="22"/>
        </w:rPr>
      </w:pPr>
      <w:r>
        <w:rPr>
          <w:sz w:val="22"/>
          <w:szCs w:val="22"/>
        </w:rPr>
        <w:t xml:space="preserve">                                                                                  проживания лица, к которым выбыло </w:t>
      </w:r>
    </w:p>
    <w:p w:rsidR="00423D2E" w:rsidRDefault="00423D2E" w:rsidP="00A866C3">
      <w:pPr>
        <w:rPr>
          <w:sz w:val="22"/>
          <w:szCs w:val="22"/>
        </w:rPr>
      </w:pPr>
      <w:r>
        <w:rPr>
          <w:sz w:val="22"/>
          <w:szCs w:val="22"/>
        </w:rPr>
        <w:t xml:space="preserve">                                                                                  животное без владельцев </w:t>
      </w:r>
    </w:p>
    <w:p w:rsidR="00423D2E" w:rsidRDefault="00423D2E" w:rsidP="00A866C3">
      <w:pPr>
        <w:rPr>
          <w:sz w:val="22"/>
          <w:szCs w:val="22"/>
        </w:rPr>
      </w:pPr>
      <w:r>
        <w:rPr>
          <w:sz w:val="22"/>
          <w:szCs w:val="22"/>
        </w:rPr>
        <w:br/>
        <w:t xml:space="preserve"> Ф.И.О. руководителя приюта                               Ф.И.О. лица, к которому выбыло </w:t>
      </w:r>
    </w:p>
    <w:p w:rsidR="00423D2E" w:rsidRDefault="00423D2E" w:rsidP="00A866C3">
      <w:pPr>
        <w:rPr>
          <w:sz w:val="22"/>
          <w:szCs w:val="22"/>
        </w:rPr>
      </w:pPr>
      <w:r>
        <w:rPr>
          <w:sz w:val="22"/>
          <w:szCs w:val="22"/>
        </w:rPr>
        <w:t xml:space="preserve">                                                                                   животное без владельца </w:t>
      </w:r>
    </w:p>
    <w:p w:rsidR="00423D2E" w:rsidRDefault="00423D2E" w:rsidP="00A866C3">
      <w:r>
        <w:t>Подпись _____________________             Подпись _________________________</w:t>
      </w:r>
    </w:p>
    <w:p w:rsidR="00423D2E" w:rsidRDefault="00423D2E" w:rsidP="00A866C3">
      <w:pPr>
        <w:rPr>
          <w:b/>
          <w:bCs/>
          <w:caps/>
          <w:color w:val="000000"/>
          <w:sz w:val="22"/>
          <w:szCs w:val="22"/>
        </w:rPr>
      </w:pPr>
    </w:p>
    <w:p w:rsidR="00423D2E" w:rsidRDefault="00423D2E" w:rsidP="00A866C3">
      <w:pPr>
        <w:rPr>
          <w:color w:val="000000" w:themeColor="text1"/>
        </w:rPr>
      </w:pPr>
    </w:p>
    <w:p w:rsidR="00567B44" w:rsidRDefault="00567B44" w:rsidP="00A866C3">
      <w:pPr>
        <w:rPr>
          <w:color w:val="000000" w:themeColor="text1"/>
        </w:rPr>
      </w:pPr>
    </w:p>
    <w:p w:rsidR="00567B44" w:rsidRPr="00567B44" w:rsidRDefault="00567B44" w:rsidP="00A866C3">
      <w:pPr>
        <w:rPr>
          <w:color w:val="000000" w:themeColor="text1"/>
          <w:sz w:val="16"/>
          <w:szCs w:val="16"/>
        </w:rPr>
      </w:pPr>
    </w:p>
    <w:p w:rsidR="00567B44" w:rsidRPr="00FF7599" w:rsidRDefault="00567B44" w:rsidP="00567B44">
      <w:pPr>
        <w:keepNext/>
        <w:widowControl w:val="0"/>
        <w:autoSpaceDE w:val="0"/>
        <w:autoSpaceDN w:val="0"/>
        <w:adjustRightInd w:val="0"/>
        <w:jc w:val="center"/>
        <w:outlineLvl w:val="0"/>
        <w:rPr>
          <w:sz w:val="20"/>
          <w:szCs w:val="20"/>
        </w:rPr>
      </w:pPr>
      <w:r w:rsidRPr="00FF7599">
        <w:rPr>
          <w:sz w:val="20"/>
          <w:szCs w:val="20"/>
        </w:rPr>
        <w:t>Администрация Чамзинского муниципального района</w:t>
      </w:r>
    </w:p>
    <w:p w:rsidR="00567B44" w:rsidRPr="00FF7599" w:rsidRDefault="00567B44" w:rsidP="00567B44">
      <w:pPr>
        <w:widowControl w:val="0"/>
        <w:autoSpaceDE w:val="0"/>
        <w:autoSpaceDN w:val="0"/>
        <w:adjustRightInd w:val="0"/>
        <w:jc w:val="center"/>
        <w:rPr>
          <w:sz w:val="20"/>
          <w:szCs w:val="20"/>
        </w:rPr>
      </w:pPr>
      <w:r w:rsidRPr="00FF7599">
        <w:rPr>
          <w:sz w:val="20"/>
          <w:szCs w:val="20"/>
        </w:rPr>
        <w:t>Республики Мордовия</w:t>
      </w:r>
    </w:p>
    <w:p w:rsidR="00567B44" w:rsidRPr="00FF7599" w:rsidRDefault="00567B44" w:rsidP="00567B44">
      <w:pPr>
        <w:widowControl w:val="0"/>
        <w:autoSpaceDE w:val="0"/>
        <w:autoSpaceDN w:val="0"/>
        <w:adjustRightInd w:val="0"/>
        <w:jc w:val="center"/>
        <w:rPr>
          <w:sz w:val="20"/>
          <w:szCs w:val="20"/>
        </w:rPr>
      </w:pPr>
    </w:p>
    <w:p w:rsidR="00567B44" w:rsidRPr="00FF7599" w:rsidRDefault="00567B44" w:rsidP="00567B44">
      <w:pPr>
        <w:keepNext/>
        <w:widowControl w:val="0"/>
        <w:autoSpaceDE w:val="0"/>
        <w:autoSpaceDN w:val="0"/>
        <w:adjustRightInd w:val="0"/>
        <w:jc w:val="center"/>
        <w:outlineLvl w:val="1"/>
        <w:rPr>
          <w:b/>
          <w:sz w:val="20"/>
          <w:szCs w:val="20"/>
        </w:rPr>
      </w:pPr>
      <w:r w:rsidRPr="00FF7599">
        <w:rPr>
          <w:b/>
          <w:sz w:val="20"/>
          <w:szCs w:val="20"/>
        </w:rPr>
        <w:t>ПОСТАНОВЛЕНИЕ</w:t>
      </w:r>
    </w:p>
    <w:p w:rsidR="00567B44" w:rsidRPr="00FF7599" w:rsidRDefault="00567B44" w:rsidP="00567B44">
      <w:pPr>
        <w:keepNext/>
        <w:widowControl w:val="0"/>
        <w:autoSpaceDE w:val="0"/>
        <w:autoSpaceDN w:val="0"/>
        <w:adjustRightInd w:val="0"/>
        <w:jc w:val="center"/>
        <w:outlineLvl w:val="1"/>
        <w:rPr>
          <w:b/>
          <w:sz w:val="20"/>
          <w:szCs w:val="20"/>
        </w:rPr>
      </w:pPr>
    </w:p>
    <w:p w:rsidR="00567B44" w:rsidRPr="00FF7599" w:rsidRDefault="00567B44" w:rsidP="00567B44">
      <w:pPr>
        <w:keepNext/>
        <w:widowControl w:val="0"/>
        <w:autoSpaceDE w:val="0"/>
        <w:autoSpaceDN w:val="0"/>
        <w:adjustRightInd w:val="0"/>
        <w:jc w:val="center"/>
        <w:outlineLvl w:val="1"/>
        <w:rPr>
          <w:sz w:val="20"/>
          <w:szCs w:val="20"/>
        </w:rPr>
      </w:pPr>
      <w:r w:rsidRPr="00FF7599">
        <w:rPr>
          <w:sz w:val="20"/>
          <w:szCs w:val="20"/>
        </w:rPr>
        <w:t xml:space="preserve">21.04.2020 г.                                                                  </w:t>
      </w:r>
      <w:r>
        <w:rPr>
          <w:sz w:val="20"/>
          <w:szCs w:val="20"/>
        </w:rPr>
        <w:t xml:space="preserve">               </w:t>
      </w:r>
      <w:r w:rsidRPr="00FF7599">
        <w:rPr>
          <w:sz w:val="20"/>
          <w:szCs w:val="20"/>
        </w:rPr>
        <w:t xml:space="preserve">                                          № 223</w:t>
      </w:r>
    </w:p>
    <w:p w:rsidR="00567B44" w:rsidRPr="00FF7599" w:rsidRDefault="00567B44" w:rsidP="00567B44">
      <w:pPr>
        <w:keepNext/>
        <w:widowControl w:val="0"/>
        <w:autoSpaceDE w:val="0"/>
        <w:autoSpaceDN w:val="0"/>
        <w:adjustRightInd w:val="0"/>
        <w:jc w:val="center"/>
        <w:outlineLvl w:val="1"/>
        <w:rPr>
          <w:sz w:val="20"/>
          <w:szCs w:val="20"/>
        </w:rPr>
      </w:pPr>
    </w:p>
    <w:p w:rsidR="00567B44" w:rsidRPr="00FF7599" w:rsidRDefault="00567B44" w:rsidP="00567B44">
      <w:pPr>
        <w:keepNext/>
        <w:widowControl w:val="0"/>
        <w:autoSpaceDE w:val="0"/>
        <w:autoSpaceDN w:val="0"/>
        <w:adjustRightInd w:val="0"/>
        <w:jc w:val="center"/>
        <w:outlineLvl w:val="1"/>
        <w:rPr>
          <w:sz w:val="20"/>
          <w:szCs w:val="20"/>
        </w:rPr>
      </w:pPr>
      <w:r w:rsidRPr="00FF7599">
        <w:rPr>
          <w:sz w:val="20"/>
          <w:szCs w:val="20"/>
        </w:rPr>
        <w:t>р.п. Чамзинка</w:t>
      </w:r>
    </w:p>
    <w:p w:rsidR="00567B44" w:rsidRPr="00FF7599" w:rsidRDefault="00567B44" w:rsidP="00567B44">
      <w:pPr>
        <w:jc w:val="center"/>
        <w:rPr>
          <w:b/>
          <w:sz w:val="20"/>
          <w:szCs w:val="20"/>
        </w:rPr>
      </w:pPr>
    </w:p>
    <w:p w:rsidR="00567B44" w:rsidRDefault="00567B44" w:rsidP="00567B44">
      <w:pPr>
        <w:jc w:val="center"/>
        <w:rPr>
          <w:b/>
          <w:sz w:val="20"/>
          <w:szCs w:val="20"/>
        </w:rPr>
      </w:pPr>
      <w:r w:rsidRPr="00FF7599">
        <w:rPr>
          <w:b/>
          <w:sz w:val="20"/>
          <w:szCs w:val="20"/>
        </w:rPr>
        <w:t>О порядке сбора и обмена информацией в области защиты населения и территории от чрезвычайных ситуаций на территории Чамзинского муниципального района</w:t>
      </w:r>
    </w:p>
    <w:p w:rsidR="00567B44" w:rsidRPr="00FF7599" w:rsidRDefault="00567B44" w:rsidP="00567B44">
      <w:pPr>
        <w:jc w:val="center"/>
        <w:rPr>
          <w:sz w:val="20"/>
          <w:szCs w:val="20"/>
        </w:rPr>
      </w:pPr>
    </w:p>
    <w:p w:rsidR="00567B44" w:rsidRPr="00FF7599" w:rsidRDefault="00567B44" w:rsidP="00567B44">
      <w:pPr>
        <w:jc w:val="both"/>
        <w:rPr>
          <w:b/>
          <w:sz w:val="20"/>
          <w:szCs w:val="20"/>
        </w:rPr>
      </w:pPr>
      <w:r w:rsidRPr="00FF7599">
        <w:rPr>
          <w:sz w:val="20"/>
          <w:szCs w:val="20"/>
        </w:rPr>
        <w:t xml:space="preserve">          В соответствии с Федеральным законом от 21.12.1994 г. № 68-ФЗ «О защите населения и территорий от чрезвычайных ситуаций природного и техногенного характера», Постановлением Правительства РФ от 24.03.1997 года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администрация Чамзинского муниципального района Республики Мордовия </w:t>
      </w:r>
      <w:r w:rsidRPr="00FF7599">
        <w:rPr>
          <w:b/>
          <w:sz w:val="20"/>
          <w:szCs w:val="20"/>
        </w:rPr>
        <w:t>постановляет:</w:t>
      </w:r>
    </w:p>
    <w:p w:rsidR="00567B44" w:rsidRPr="00FF7599" w:rsidRDefault="00567B44" w:rsidP="00567B44">
      <w:pPr>
        <w:jc w:val="both"/>
        <w:rPr>
          <w:sz w:val="20"/>
          <w:szCs w:val="20"/>
        </w:rPr>
      </w:pPr>
      <w:r w:rsidRPr="00FF7599">
        <w:rPr>
          <w:sz w:val="20"/>
          <w:szCs w:val="20"/>
        </w:rPr>
        <w:t xml:space="preserve">          1.Утвердить прилагаемые: </w:t>
      </w:r>
    </w:p>
    <w:p w:rsidR="00567B44" w:rsidRPr="00FF7599" w:rsidRDefault="00567B44" w:rsidP="00567B44">
      <w:pPr>
        <w:jc w:val="both"/>
        <w:rPr>
          <w:sz w:val="20"/>
          <w:szCs w:val="20"/>
        </w:rPr>
      </w:pPr>
      <w:r w:rsidRPr="00FF7599">
        <w:rPr>
          <w:sz w:val="20"/>
          <w:szCs w:val="20"/>
        </w:rPr>
        <w:t xml:space="preserve">          1.1. Положение о порядке сбора и обмена информацией в области защиты населения и территории Чамзинского муниципального района от чрезвычайных ситуаций (приложение 1); </w:t>
      </w:r>
    </w:p>
    <w:p w:rsidR="00567B44" w:rsidRPr="00FF7599" w:rsidRDefault="00567B44" w:rsidP="00567B44">
      <w:pPr>
        <w:jc w:val="both"/>
        <w:rPr>
          <w:sz w:val="20"/>
          <w:szCs w:val="20"/>
        </w:rPr>
      </w:pPr>
      <w:r w:rsidRPr="00FF7599">
        <w:rPr>
          <w:sz w:val="20"/>
          <w:szCs w:val="20"/>
        </w:rPr>
        <w:t xml:space="preserve">          1.2. Регламент докладов информации в области защиты населения и территории Чамзинского муниципального района от чрезвычайных ситуаций (приложение 2);</w:t>
      </w:r>
    </w:p>
    <w:p w:rsidR="00567B44" w:rsidRPr="00FF7599" w:rsidRDefault="00567B44" w:rsidP="00567B44">
      <w:pPr>
        <w:jc w:val="both"/>
        <w:rPr>
          <w:sz w:val="20"/>
          <w:szCs w:val="20"/>
        </w:rPr>
      </w:pPr>
      <w:r w:rsidRPr="00FF7599">
        <w:rPr>
          <w:sz w:val="20"/>
          <w:szCs w:val="20"/>
        </w:rPr>
        <w:t xml:space="preserve">         2. Возложить на работника, уполномоченного на решение задач по ГО и ЧС администрации Чамзинского муниципального района: </w:t>
      </w:r>
    </w:p>
    <w:p w:rsidR="00567B44" w:rsidRPr="00FF7599" w:rsidRDefault="00567B44" w:rsidP="00567B44">
      <w:pPr>
        <w:jc w:val="both"/>
        <w:rPr>
          <w:sz w:val="20"/>
          <w:szCs w:val="20"/>
        </w:rPr>
      </w:pPr>
      <w:r w:rsidRPr="00FF7599">
        <w:rPr>
          <w:sz w:val="20"/>
          <w:szCs w:val="20"/>
        </w:rPr>
        <w:t xml:space="preserve">         2.1. Определение порядка учета возникших на территории Чамзинского муниципального района чрезвычайных ситуаций и их масштабов; </w:t>
      </w:r>
    </w:p>
    <w:p w:rsidR="00567B44" w:rsidRPr="00FF7599" w:rsidRDefault="00567B44" w:rsidP="00567B44">
      <w:pPr>
        <w:jc w:val="both"/>
        <w:rPr>
          <w:sz w:val="20"/>
          <w:szCs w:val="20"/>
        </w:rPr>
      </w:pPr>
      <w:r w:rsidRPr="00FF7599">
        <w:rPr>
          <w:sz w:val="20"/>
          <w:szCs w:val="20"/>
        </w:rPr>
        <w:lastRenderedPageBreak/>
        <w:t xml:space="preserve">         2.2. Внесение изменений в Регламент докладов информации в области защиты населения и территории Чамзинского муниципального района от чрезвычайных ситуаций; </w:t>
      </w:r>
    </w:p>
    <w:p w:rsidR="00567B44" w:rsidRPr="00FF7599" w:rsidRDefault="00567B44" w:rsidP="00567B44">
      <w:pPr>
        <w:jc w:val="both"/>
        <w:rPr>
          <w:sz w:val="20"/>
          <w:szCs w:val="20"/>
        </w:rPr>
      </w:pPr>
      <w:r w:rsidRPr="00FF7599">
        <w:rPr>
          <w:sz w:val="20"/>
          <w:szCs w:val="20"/>
        </w:rPr>
        <w:t xml:space="preserve">         2.3. Информирование Главы Чамзинского муниципального района о наиболее серьезных происшествиях и чрезвычайных ситуациях в Чамзинском муниципальном районе с последующим представлением подробного письменного доклада. </w:t>
      </w:r>
    </w:p>
    <w:p w:rsidR="00567B44" w:rsidRPr="00FF7599" w:rsidRDefault="00567B44" w:rsidP="00567B44">
      <w:pPr>
        <w:jc w:val="both"/>
        <w:rPr>
          <w:sz w:val="20"/>
          <w:szCs w:val="20"/>
        </w:rPr>
      </w:pPr>
      <w:r w:rsidRPr="00FF7599">
        <w:rPr>
          <w:sz w:val="20"/>
          <w:szCs w:val="20"/>
        </w:rPr>
        <w:t xml:space="preserve">         3. Рекомендовать руководителям предприятий и организаций района, вне зависимости от нормативной правовой принадлежности, своевременно представлять информацию в области защиты населения и территории от чрезвычайных ситуаций в соответствии с установленными критериями информации, регламентом докладов информации в ЕДДС Чамзинского муниципального района. </w:t>
      </w:r>
    </w:p>
    <w:p w:rsidR="00567B44" w:rsidRPr="00FF7599" w:rsidRDefault="00567B44" w:rsidP="00567B44">
      <w:pPr>
        <w:jc w:val="both"/>
        <w:rPr>
          <w:sz w:val="20"/>
          <w:szCs w:val="20"/>
        </w:rPr>
      </w:pPr>
      <w:r w:rsidRPr="00FF7599">
        <w:rPr>
          <w:sz w:val="20"/>
          <w:szCs w:val="20"/>
        </w:rPr>
        <w:t xml:space="preserve">          4. Установить, что передача информации об угрозе и фактах возникновения чрезвычайных ситуаций на территории Чамзинского муниципального района, осуществляется в первоочередном порядке, в том числе с использованием паролей срочности по государственным, ведомственным и иным средствам связи. </w:t>
      </w:r>
    </w:p>
    <w:p w:rsidR="00567B44" w:rsidRPr="00FF7599" w:rsidRDefault="00567B44" w:rsidP="00567B44">
      <w:pPr>
        <w:shd w:val="clear" w:color="auto" w:fill="FFFFFF"/>
        <w:jc w:val="both"/>
        <w:rPr>
          <w:color w:val="000000"/>
          <w:sz w:val="20"/>
          <w:szCs w:val="20"/>
        </w:rPr>
      </w:pPr>
      <w:r w:rsidRPr="00FF7599">
        <w:rPr>
          <w:sz w:val="20"/>
          <w:szCs w:val="20"/>
        </w:rPr>
        <w:t xml:space="preserve">          5. </w:t>
      </w:r>
      <w:r w:rsidRPr="00FF7599">
        <w:rPr>
          <w:color w:val="000000"/>
          <w:sz w:val="20"/>
          <w:szCs w:val="20"/>
        </w:rPr>
        <w:t>Сбор информации в области защиты населения и территорий от чрезвычайных ситуаций в Чамзинском муниципальном районе и обмен ею осуществляют:</w:t>
      </w:r>
    </w:p>
    <w:p w:rsidR="00567B44" w:rsidRPr="00FF7599" w:rsidRDefault="00567B44" w:rsidP="00567B44">
      <w:pPr>
        <w:shd w:val="clear" w:color="auto" w:fill="FFFFFF"/>
        <w:jc w:val="both"/>
        <w:rPr>
          <w:color w:val="000000"/>
          <w:sz w:val="20"/>
          <w:szCs w:val="20"/>
        </w:rPr>
      </w:pPr>
      <w:r w:rsidRPr="00FF7599">
        <w:rPr>
          <w:color w:val="000000"/>
          <w:sz w:val="20"/>
          <w:szCs w:val="20"/>
        </w:rPr>
        <w:t xml:space="preserve">     на местном уровне - единая дежурно-диспетчерская служба Чамзинского муниципального района (далее - ЕДДС);</w:t>
      </w:r>
    </w:p>
    <w:p w:rsidR="00567B44" w:rsidRPr="00FF7599" w:rsidRDefault="00567B44" w:rsidP="00567B44">
      <w:pPr>
        <w:shd w:val="clear" w:color="auto" w:fill="FFFFFF"/>
        <w:jc w:val="both"/>
        <w:rPr>
          <w:color w:val="000000"/>
          <w:sz w:val="20"/>
          <w:szCs w:val="20"/>
        </w:rPr>
      </w:pPr>
      <w:r w:rsidRPr="00FF7599">
        <w:rPr>
          <w:color w:val="000000"/>
          <w:sz w:val="20"/>
          <w:szCs w:val="20"/>
        </w:rPr>
        <w:t xml:space="preserve">     на объектовом уровне -  дежурно-диспетчерские службы предприятий и организаций  (далее - ДДС) либо работники предприятий и организаций, ответственные за деятельность в области защиты населения и территорий от чрезвычайных ситуаций.</w:t>
      </w:r>
    </w:p>
    <w:p w:rsidR="00567B44" w:rsidRPr="00FF7599" w:rsidRDefault="00567B44" w:rsidP="00567B44">
      <w:pPr>
        <w:jc w:val="both"/>
        <w:rPr>
          <w:sz w:val="20"/>
          <w:szCs w:val="20"/>
        </w:rPr>
      </w:pPr>
      <w:r w:rsidRPr="00FF7599">
        <w:rPr>
          <w:sz w:val="20"/>
          <w:szCs w:val="20"/>
        </w:rPr>
        <w:t xml:space="preserve">           В соответствии с возложенными функциями </w:t>
      </w:r>
      <w:r w:rsidRPr="00FF7599">
        <w:rPr>
          <w:color w:val="000000"/>
          <w:sz w:val="20"/>
          <w:szCs w:val="20"/>
        </w:rPr>
        <w:t>ЕДДС Чамзинского муниципального района</w:t>
      </w:r>
      <w:r w:rsidRPr="00FF7599">
        <w:rPr>
          <w:sz w:val="20"/>
          <w:szCs w:val="20"/>
        </w:rPr>
        <w:t xml:space="preserve">: </w:t>
      </w:r>
    </w:p>
    <w:p w:rsidR="00567B44" w:rsidRPr="00FF7599" w:rsidRDefault="00567B44" w:rsidP="00567B44">
      <w:pPr>
        <w:jc w:val="both"/>
        <w:rPr>
          <w:sz w:val="20"/>
          <w:szCs w:val="20"/>
        </w:rPr>
      </w:pPr>
      <w:r w:rsidRPr="00FF7599">
        <w:rPr>
          <w:sz w:val="20"/>
          <w:szCs w:val="20"/>
        </w:rPr>
        <w:t xml:space="preserve">           определяет и доводит до исполнителей порядок представления информации о чрезвычайных ситуациях органами местного самоуправления сельских поселений, предприятиями, учреждениями и организациями; </w:t>
      </w:r>
    </w:p>
    <w:p w:rsidR="00567B44" w:rsidRPr="00FF7599" w:rsidRDefault="00567B44" w:rsidP="00567B44">
      <w:pPr>
        <w:jc w:val="both"/>
        <w:rPr>
          <w:sz w:val="20"/>
          <w:szCs w:val="20"/>
        </w:rPr>
      </w:pPr>
      <w:r w:rsidRPr="00FF7599">
        <w:rPr>
          <w:sz w:val="20"/>
          <w:szCs w:val="20"/>
        </w:rPr>
        <w:t xml:space="preserve">           представляет Главе Чамзинского муниципального района оперативную информацию о возникших чрезвычайных ситуациях на территории Чамзинского муниципального района незамедлительно, аналитическую информацию по установленным формам. </w:t>
      </w:r>
    </w:p>
    <w:p w:rsidR="00567B44" w:rsidRPr="00FF7599" w:rsidRDefault="00567B44" w:rsidP="00567B44">
      <w:pPr>
        <w:jc w:val="both"/>
        <w:rPr>
          <w:sz w:val="20"/>
          <w:szCs w:val="20"/>
        </w:rPr>
      </w:pPr>
      <w:r w:rsidRPr="00FF7599">
        <w:rPr>
          <w:sz w:val="20"/>
          <w:szCs w:val="20"/>
        </w:rPr>
        <w:t xml:space="preserve">           6. Контроль за исполнением настоящего постановления оставляю за собой.</w:t>
      </w:r>
    </w:p>
    <w:p w:rsidR="00567B44" w:rsidRPr="00FF7599" w:rsidRDefault="00567B44" w:rsidP="00567B44">
      <w:pPr>
        <w:shd w:val="clear" w:color="auto" w:fill="FFFFFF"/>
        <w:tabs>
          <w:tab w:val="left" w:pos="1670"/>
        </w:tabs>
        <w:spacing w:line="322" w:lineRule="exact"/>
        <w:ind w:firstLine="284"/>
        <w:jc w:val="both"/>
        <w:rPr>
          <w:rFonts w:ascii="Times New Roman CYR" w:hAnsi="Times New Roman CYR" w:cs="Times New Roman CYR"/>
          <w:color w:val="000000"/>
          <w:spacing w:val="3"/>
          <w:sz w:val="20"/>
          <w:szCs w:val="20"/>
        </w:rPr>
      </w:pPr>
      <w:r w:rsidRPr="00FF7599">
        <w:rPr>
          <w:sz w:val="20"/>
          <w:szCs w:val="20"/>
        </w:rPr>
        <w:t xml:space="preserve">       7. </w:t>
      </w:r>
      <w:r w:rsidRPr="00FF7599">
        <w:rPr>
          <w:rFonts w:ascii="Times New Roman CYR" w:hAnsi="Times New Roman CYR" w:cs="Times New Roman CYR"/>
          <w:color w:val="000000"/>
          <w:spacing w:val="3"/>
          <w:sz w:val="20"/>
          <w:szCs w:val="20"/>
        </w:rPr>
        <w:t>Настоящее постановление вступает в силу со дня подписания и подлежит официальному опубликованию в Информационном бюллетене Чамзинского муниципального района.</w:t>
      </w:r>
    </w:p>
    <w:p w:rsidR="00567B44" w:rsidRPr="00FF7599" w:rsidRDefault="00567B44" w:rsidP="00567B44">
      <w:pPr>
        <w:jc w:val="both"/>
        <w:rPr>
          <w:sz w:val="20"/>
          <w:szCs w:val="20"/>
        </w:rPr>
      </w:pPr>
      <w:r w:rsidRPr="00FF7599">
        <w:rPr>
          <w:sz w:val="20"/>
          <w:szCs w:val="20"/>
        </w:rPr>
        <w:t xml:space="preserve">       </w:t>
      </w:r>
    </w:p>
    <w:p w:rsidR="00567B44" w:rsidRPr="00FF7599" w:rsidRDefault="00567B44" w:rsidP="00567B44">
      <w:pPr>
        <w:jc w:val="both"/>
        <w:rPr>
          <w:sz w:val="20"/>
          <w:szCs w:val="20"/>
        </w:rPr>
      </w:pPr>
      <w:r w:rsidRPr="00FF7599">
        <w:rPr>
          <w:sz w:val="20"/>
          <w:szCs w:val="20"/>
        </w:rPr>
        <w:t xml:space="preserve">  Глава Чамзинского   муниципального района                                                                          В.Г. Цыбаков</w:t>
      </w:r>
    </w:p>
    <w:p w:rsidR="00567B44" w:rsidRPr="00FF7599" w:rsidRDefault="00567B44" w:rsidP="00567B44">
      <w:pPr>
        <w:jc w:val="both"/>
        <w:rPr>
          <w:sz w:val="20"/>
          <w:szCs w:val="20"/>
        </w:rPr>
      </w:pPr>
    </w:p>
    <w:p w:rsidR="00567B44" w:rsidRPr="00FF7599" w:rsidRDefault="00567B44" w:rsidP="00567B44">
      <w:pPr>
        <w:jc w:val="right"/>
        <w:rPr>
          <w:sz w:val="20"/>
          <w:szCs w:val="20"/>
        </w:rPr>
      </w:pPr>
      <w:r w:rsidRPr="00FF7599">
        <w:rPr>
          <w:sz w:val="20"/>
          <w:szCs w:val="20"/>
        </w:rPr>
        <w:t xml:space="preserve">Приложение 1 </w:t>
      </w:r>
    </w:p>
    <w:p w:rsidR="00567B44" w:rsidRPr="00FF7599" w:rsidRDefault="00567B44" w:rsidP="00567B44">
      <w:pPr>
        <w:jc w:val="right"/>
        <w:rPr>
          <w:sz w:val="20"/>
          <w:szCs w:val="20"/>
        </w:rPr>
      </w:pPr>
      <w:r w:rsidRPr="00FF7599">
        <w:rPr>
          <w:sz w:val="20"/>
          <w:szCs w:val="20"/>
        </w:rPr>
        <w:t xml:space="preserve">к постановлению администрации </w:t>
      </w:r>
    </w:p>
    <w:p w:rsidR="00567B44" w:rsidRPr="00FF7599" w:rsidRDefault="00567B44" w:rsidP="00567B44">
      <w:pPr>
        <w:jc w:val="right"/>
        <w:rPr>
          <w:sz w:val="20"/>
          <w:szCs w:val="20"/>
        </w:rPr>
      </w:pPr>
      <w:r w:rsidRPr="00FF7599">
        <w:rPr>
          <w:sz w:val="20"/>
          <w:szCs w:val="20"/>
        </w:rPr>
        <w:t xml:space="preserve">Чамзинского муниципального района </w:t>
      </w:r>
    </w:p>
    <w:p w:rsidR="00567B44" w:rsidRPr="00FF7599" w:rsidRDefault="00567B44" w:rsidP="00567B44">
      <w:pPr>
        <w:jc w:val="right"/>
        <w:rPr>
          <w:sz w:val="20"/>
          <w:szCs w:val="20"/>
        </w:rPr>
      </w:pPr>
      <w:r w:rsidRPr="00FF7599">
        <w:rPr>
          <w:sz w:val="20"/>
          <w:szCs w:val="20"/>
        </w:rPr>
        <w:t>от _________ 2020 г. №_____</w:t>
      </w:r>
    </w:p>
    <w:p w:rsidR="00567B44" w:rsidRPr="00FF7599" w:rsidRDefault="00567B44" w:rsidP="00567B44">
      <w:pPr>
        <w:jc w:val="right"/>
        <w:rPr>
          <w:sz w:val="20"/>
          <w:szCs w:val="20"/>
        </w:rPr>
      </w:pPr>
      <w:r w:rsidRPr="00FF7599">
        <w:rPr>
          <w:sz w:val="20"/>
          <w:szCs w:val="20"/>
        </w:rPr>
        <w:t xml:space="preserve"> </w:t>
      </w:r>
    </w:p>
    <w:p w:rsidR="00567B44" w:rsidRPr="00FF7599" w:rsidRDefault="00567B44" w:rsidP="00567B44">
      <w:pPr>
        <w:jc w:val="center"/>
        <w:rPr>
          <w:b/>
          <w:sz w:val="20"/>
          <w:szCs w:val="20"/>
        </w:rPr>
      </w:pPr>
      <w:r w:rsidRPr="00FF7599">
        <w:rPr>
          <w:b/>
          <w:sz w:val="20"/>
          <w:szCs w:val="20"/>
        </w:rPr>
        <w:t>ПОЛОЖЕНИЕ</w:t>
      </w:r>
    </w:p>
    <w:p w:rsidR="00567B44" w:rsidRPr="00FF7599" w:rsidRDefault="00567B44" w:rsidP="00567B44">
      <w:pPr>
        <w:jc w:val="center"/>
        <w:rPr>
          <w:b/>
          <w:sz w:val="20"/>
          <w:szCs w:val="20"/>
        </w:rPr>
      </w:pPr>
      <w:r w:rsidRPr="00FF7599">
        <w:rPr>
          <w:b/>
          <w:sz w:val="20"/>
          <w:szCs w:val="20"/>
        </w:rPr>
        <w:t>о порядке сбора и обмена информацией в области защиты населения и территории Чамзинского муниципального района от чрезвычайных ситуаций</w:t>
      </w:r>
    </w:p>
    <w:p w:rsidR="00567B44" w:rsidRPr="00FF7599" w:rsidRDefault="00567B44" w:rsidP="00567B44">
      <w:pPr>
        <w:jc w:val="both"/>
        <w:rPr>
          <w:sz w:val="20"/>
          <w:szCs w:val="20"/>
        </w:rPr>
      </w:pPr>
    </w:p>
    <w:p w:rsidR="00567B44" w:rsidRPr="00FF7599" w:rsidRDefault="00567B44" w:rsidP="00567B44">
      <w:pPr>
        <w:jc w:val="both"/>
        <w:rPr>
          <w:sz w:val="20"/>
          <w:szCs w:val="20"/>
        </w:rPr>
      </w:pPr>
      <w:r w:rsidRPr="00FF7599">
        <w:rPr>
          <w:sz w:val="20"/>
          <w:szCs w:val="20"/>
        </w:rPr>
        <w:t xml:space="preserve">         1. Настоящее Положение определяет порядок сбора и обмена информацией в области защиты населения и территории Чамзинского муниципального района от чрезвычайных ситуаций между ЕДДС Чамзинского муниципального района и органами местного самоуправления сельских поселений, предприятиями, учреждениями и организациями района, независимо от их нормативно-правовой формы собственности. </w:t>
      </w:r>
    </w:p>
    <w:p w:rsidR="00567B44" w:rsidRPr="00FF7599" w:rsidRDefault="00567B44" w:rsidP="00567B44">
      <w:pPr>
        <w:jc w:val="both"/>
        <w:rPr>
          <w:sz w:val="20"/>
          <w:szCs w:val="20"/>
        </w:rPr>
      </w:pPr>
      <w:r w:rsidRPr="00FF7599">
        <w:rPr>
          <w:sz w:val="20"/>
          <w:szCs w:val="20"/>
        </w:rPr>
        <w:t xml:space="preserve">        2. Положение предназначено руководителям предприятий и организациям, в полномочия которых входит решение вопросов по защите населения и территории Чамзинского муниципального района от чрезвычайных ситуаций. </w:t>
      </w:r>
    </w:p>
    <w:p w:rsidR="00567B44" w:rsidRPr="00FF7599" w:rsidRDefault="00567B44" w:rsidP="00567B44">
      <w:pPr>
        <w:jc w:val="both"/>
        <w:rPr>
          <w:sz w:val="20"/>
          <w:szCs w:val="20"/>
        </w:rPr>
      </w:pPr>
      <w:r w:rsidRPr="00FF7599">
        <w:rPr>
          <w:sz w:val="20"/>
          <w:szCs w:val="20"/>
        </w:rPr>
        <w:t xml:space="preserve">       3. Основными целями организации сбора и обмена информацией в области защиты населения и территории от чрезвычайных ситуаций являются:                               </w:t>
      </w:r>
    </w:p>
    <w:p w:rsidR="00567B44" w:rsidRPr="00FF7599" w:rsidRDefault="00567B44" w:rsidP="00567B44">
      <w:pPr>
        <w:jc w:val="both"/>
        <w:rPr>
          <w:sz w:val="20"/>
          <w:szCs w:val="20"/>
        </w:rPr>
      </w:pPr>
      <w:r w:rsidRPr="00FF7599">
        <w:rPr>
          <w:sz w:val="20"/>
          <w:szCs w:val="20"/>
        </w:rPr>
        <w:t xml:space="preserve">        своевременное оповещение Главы Чамзинского муниципального района и населения о возникших угрозах чрезвычайных ситуаций и неотложных мерах, направленных на защиту жизни, здоровья людей и сохранение материальных ценностей; </w:t>
      </w:r>
    </w:p>
    <w:p w:rsidR="00567B44" w:rsidRPr="00FF7599" w:rsidRDefault="00567B44" w:rsidP="00567B44">
      <w:pPr>
        <w:jc w:val="both"/>
        <w:rPr>
          <w:sz w:val="20"/>
          <w:szCs w:val="20"/>
        </w:rPr>
      </w:pPr>
      <w:r w:rsidRPr="00FF7599">
        <w:rPr>
          <w:sz w:val="20"/>
          <w:szCs w:val="20"/>
        </w:rPr>
        <w:t xml:space="preserve">        обеспечение Главы Чамзинского муниципального района полными и достоверными данными о масштабах бедствия для принятия решения на организацию, проведение спасательных и других неотложных работ, мероприятий по ликвидации аварий, катастроф и последствий стихийных бедствий. </w:t>
      </w:r>
    </w:p>
    <w:p w:rsidR="00567B44" w:rsidRPr="00FF7599" w:rsidRDefault="00567B44" w:rsidP="00567B44">
      <w:pPr>
        <w:jc w:val="both"/>
        <w:rPr>
          <w:sz w:val="20"/>
          <w:szCs w:val="20"/>
        </w:rPr>
      </w:pPr>
      <w:r w:rsidRPr="00FF7599">
        <w:rPr>
          <w:sz w:val="20"/>
          <w:szCs w:val="20"/>
        </w:rPr>
        <w:t xml:space="preserve">        4. Информация в области защиты населения и территории от чрезвычайных ситуаций включает в себя следующие сведения: </w:t>
      </w:r>
    </w:p>
    <w:p w:rsidR="00567B44" w:rsidRPr="00FF7599" w:rsidRDefault="00567B44" w:rsidP="00567B44">
      <w:pPr>
        <w:jc w:val="both"/>
        <w:rPr>
          <w:sz w:val="20"/>
          <w:szCs w:val="20"/>
        </w:rPr>
      </w:pPr>
      <w:r w:rsidRPr="00FF7599">
        <w:rPr>
          <w:sz w:val="20"/>
          <w:szCs w:val="20"/>
        </w:rPr>
        <w:t xml:space="preserve">        о прогнозе и фактах возникновения чрезвычайных ситуаций природного и техногенного характера; </w:t>
      </w:r>
    </w:p>
    <w:p w:rsidR="00567B44" w:rsidRPr="00FF7599" w:rsidRDefault="00567B44" w:rsidP="00567B44">
      <w:pPr>
        <w:jc w:val="both"/>
        <w:rPr>
          <w:sz w:val="20"/>
          <w:szCs w:val="20"/>
        </w:rPr>
      </w:pPr>
      <w:r w:rsidRPr="00FF7599">
        <w:rPr>
          <w:sz w:val="20"/>
          <w:szCs w:val="20"/>
        </w:rPr>
        <w:t xml:space="preserve">         об обстановке в зонах чрезвычайных ситуаций, ходе и результатах работ по их локализации и ликвидации; </w:t>
      </w:r>
    </w:p>
    <w:p w:rsidR="00567B44" w:rsidRPr="00FF7599" w:rsidRDefault="00567B44" w:rsidP="00567B44">
      <w:pPr>
        <w:jc w:val="both"/>
        <w:rPr>
          <w:sz w:val="20"/>
          <w:szCs w:val="20"/>
        </w:rPr>
      </w:pPr>
      <w:r w:rsidRPr="00FF7599">
        <w:rPr>
          <w:sz w:val="20"/>
          <w:szCs w:val="20"/>
        </w:rPr>
        <w:t xml:space="preserve">         о планируемых мероприятиях по предупреждению чрезвычайных ситуаций; </w:t>
      </w:r>
    </w:p>
    <w:p w:rsidR="00567B44" w:rsidRPr="00FF7599" w:rsidRDefault="00567B44" w:rsidP="00567B44">
      <w:pPr>
        <w:jc w:val="both"/>
        <w:rPr>
          <w:sz w:val="20"/>
          <w:szCs w:val="20"/>
        </w:rPr>
      </w:pPr>
      <w:r w:rsidRPr="00FF7599">
        <w:rPr>
          <w:sz w:val="20"/>
          <w:szCs w:val="20"/>
        </w:rPr>
        <w:t xml:space="preserve">         о состоянии потенциально опасных объектов и территорий; </w:t>
      </w:r>
    </w:p>
    <w:p w:rsidR="00567B44" w:rsidRPr="00FF7599" w:rsidRDefault="00567B44" w:rsidP="00567B44">
      <w:pPr>
        <w:jc w:val="both"/>
        <w:rPr>
          <w:sz w:val="20"/>
          <w:szCs w:val="20"/>
        </w:rPr>
      </w:pPr>
      <w:r w:rsidRPr="00FF7599">
        <w:rPr>
          <w:sz w:val="20"/>
          <w:szCs w:val="20"/>
        </w:rPr>
        <w:t xml:space="preserve">         о наличии, укомплектованности, оснащенности и действиях сил, привлекаемых к проведению спасательных и других неотложных работ в зонах чрезвычайных ситуаций; </w:t>
      </w:r>
    </w:p>
    <w:p w:rsidR="00567B44" w:rsidRPr="00FF7599" w:rsidRDefault="00567B44" w:rsidP="00567B44">
      <w:pPr>
        <w:jc w:val="both"/>
        <w:rPr>
          <w:sz w:val="20"/>
          <w:szCs w:val="20"/>
        </w:rPr>
      </w:pPr>
      <w:r w:rsidRPr="00FF7599">
        <w:rPr>
          <w:sz w:val="20"/>
          <w:szCs w:val="20"/>
        </w:rPr>
        <w:lastRenderedPageBreak/>
        <w:t xml:space="preserve">          о наличии, состоянии и использовании чрезвычайных резервных фондов финансовых, продовольственных, медицинских и материально-технических ресурсов, необходимых для обеспечения работ по ликвидации чрезвычайных ситуаций. </w:t>
      </w:r>
    </w:p>
    <w:p w:rsidR="00567B44" w:rsidRPr="00FF7599" w:rsidRDefault="00567B44" w:rsidP="00567B44">
      <w:pPr>
        <w:jc w:val="both"/>
        <w:rPr>
          <w:sz w:val="20"/>
          <w:szCs w:val="20"/>
        </w:rPr>
      </w:pPr>
      <w:r w:rsidRPr="00FF7599">
        <w:rPr>
          <w:sz w:val="20"/>
          <w:szCs w:val="20"/>
        </w:rPr>
        <w:t xml:space="preserve">           Информация может передаваться в виде приказов, распоряжений, сообщений, донесений, уведомлений, докладов, сводок, отчетов, карт с нанесенной обстановкой, сигналов оповещения и в других формах. </w:t>
      </w:r>
    </w:p>
    <w:p w:rsidR="00567B44" w:rsidRPr="00FF7599" w:rsidRDefault="00567B44" w:rsidP="00567B44">
      <w:pPr>
        <w:jc w:val="both"/>
        <w:rPr>
          <w:sz w:val="20"/>
          <w:szCs w:val="20"/>
        </w:rPr>
      </w:pPr>
      <w:r w:rsidRPr="00FF7599">
        <w:rPr>
          <w:sz w:val="20"/>
          <w:szCs w:val="20"/>
        </w:rPr>
        <w:t xml:space="preserve">          5. Эффективность мероприятий по предупреждению и ликвидации чрезвычайных ситуаций зависит от своевременности, достоверности и полноты информации о прогнозе или фактах их возникновения. </w:t>
      </w:r>
    </w:p>
    <w:p w:rsidR="00567B44" w:rsidRPr="00FF7599" w:rsidRDefault="00567B44" w:rsidP="00567B44">
      <w:pPr>
        <w:jc w:val="both"/>
        <w:rPr>
          <w:sz w:val="20"/>
          <w:szCs w:val="20"/>
        </w:rPr>
      </w:pPr>
      <w:r w:rsidRPr="00FF7599">
        <w:rPr>
          <w:sz w:val="20"/>
          <w:szCs w:val="20"/>
        </w:rPr>
        <w:t xml:space="preserve">           Своевременность всех видов информации о чрезвычайных ситуациях и передачи сигналов оповещения обеспечивается предоставлением Главе Чамзинского муниципального района, органам управления подсистемы РСЧС, права при организации и проведении аварийно-спасательных и других неотложных работ в приоритетном порядке использовать государственные, ведомственные и коммерческие средства и системы связи и передачи данных с использованием паролей срочности. При этом предоставление информации и передача ее по любым каналам связи осуществляется на некоммерческой основе. </w:t>
      </w:r>
    </w:p>
    <w:p w:rsidR="00567B44" w:rsidRPr="00FF7599" w:rsidRDefault="00567B44" w:rsidP="00567B44">
      <w:pPr>
        <w:jc w:val="both"/>
        <w:rPr>
          <w:sz w:val="20"/>
          <w:szCs w:val="20"/>
        </w:rPr>
      </w:pPr>
      <w:r w:rsidRPr="00FF7599">
        <w:rPr>
          <w:sz w:val="20"/>
          <w:szCs w:val="20"/>
        </w:rPr>
        <w:t xml:space="preserve">           Полнота и достоверность информации достигается путем организации сбора и обработки данных одновременно по всем звеньям подсистемы РСЧС, а также взаимного обмена информацией между звеньями республиканской подсистемы РСЧС. </w:t>
      </w:r>
    </w:p>
    <w:p w:rsidR="00567B44" w:rsidRPr="00FF7599" w:rsidRDefault="00567B44" w:rsidP="00567B44">
      <w:pPr>
        <w:jc w:val="both"/>
        <w:rPr>
          <w:sz w:val="20"/>
          <w:szCs w:val="20"/>
        </w:rPr>
      </w:pPr>
      <w:r w:rsidRPr="00FF7599">
        <w:rPr>
          <w:sz w:val="20"/>
          <w:szCs w:val="20"/>
        </w:rPr>
        <w:t xml:space="preserve">         6. Обмен информацией между органами управления, входящими в состав муниципальной подсистемы РСЧС осуществляется по вертикальным (связи подчиненности) и горизонтальным (связи взаимодействия) связям. </w:t>
      </w:r>
    </w:p>
    <w:p w:rsidR="00567B44" w:rsidRPr="00FF7599" w:rsidRDefault="00567B44" w:rsidP="00567B44">
      <w:pPr>
        <w:jc w:val="both"/>
        <w:rPr>
          <w:sz w:val="20"/>
          <w:szCs w:val="20"/>
        </w:rPr>
      </w:pPr>
      <w:r w:rsidRPr="00FF7599">
        <w:rPr>
          <w:sz w:val="20"/>
          <w:szCs w:val="20"/>
        </w:rPr>
        <w:t xml:space="preserve">         По вертикальным связям передаются донесения о прогнозе и фактах возникновения чрезвычайных ситуаций, их масштабах, ходе работ по их ликвидации, о состоянии природной среды и потенциально опасных объектов, сигналы оповещения, команды управления силами и средствами наблюдения, контроля и ликвидации чрезвычайных ситуаций. </w:t>
      </w:r>
    </w:p>
    <w:p w:rsidR="00567B44" w:rsidRPr="00FF7599" w:rsidRDefault="00567B44" w:rsidP="00567B44">
      <w:pPr>
        <w:jc w:val="both"/>
        <w:rPr>
          <w:sz w:val="20"/>
          <w:szCs w:val="20"/>
        </w:rPr>
      </w:pPr>
      <w:r w:rsidRPr="00FF7599">
        <w:rPr>
          <w:sz w:val="20"/>
          <w:szCs w:val="20"/>
        </w:rPr>
        <w:t xml:space="preserve">         Порядок и периодичность представления донесений определяются регламентом докладов информации (приложение №2). </w:t>
      </w:r>
    </w:p>
    <w:p w:rsidR="00567B44" w:rsidRPr="00FF7599" w:rsidRDefault="00567B44" w:rsidP="00567B44">
      <w:pPr>
        <w:jc w:val="both"/>
        <w:rPr>
          <w:sz w:val="20"/>
          <w:szCs w:val="20"/>
        </w:rPr>
      </w:pPr>
      <w:r w:rsidRPr="00FF7599">
        <w:rPr>
          <w:sz w:val="20"/>
          <w:szCs w:val="20"/>
        </w:rPr>
        <w:t xml:space="preserve">         По горизонтальным связям передаются данные для взаимного информирования Главы Чамзинского муниципального района, органам управления муниципальной подсистемы РСЧС на территориальном, местном и объектовом уровнях о прогнозе и фактах возникновения чрезвычайных ситуаций, обстановке и действиях по их ликвидации, а также информация, необходимая для координации действий управлений, органов местного самоуправления сельских поселений, предприятий, организаций района по предупреждению чрезвычайных ситуаций и при их ликвидации. </w:t>
      </w:r>
    </w:p>
    <w:p w:rsidR="00567B44" w:rsidRPr="00FF7599" w:rsidRDefault="00567B44" w:rsidP="00567B44">
      <w:pPr>
        <w:jc w:val="both"/>
        <w:rPr>
          <w:sz w:val="20"/>
          <w:szCs w:val="20"/>
        </w:rPr>
      </w:pPr>
      <w:r w:rsidRPr="00FF7599">
        <w:rPr>
          <w:sz w:val="20"/>
          <w:szCs w:val="20"/>
        </w:rPr>
        <w:t xml:space="preserve">         Порядок, состав и формы представления информации по горизонтальным связям определяются соответствующими двухсторонними или многосторонними соглашениями. </w:t>
      </w:r>
    </w:p>
    <w:p w:rsidR="00567B44" w:rsidRPr="00FF7599" w:rsidRDefault="00567B44" w:rsidP="00567B44">
      <w:pPr>
        <w:jc w:val="both"/>
        <w:rPr>
          <w:sz w:val="20"/>
          <w:szCs w:val="20"/>
        </w:rPr>
      </w:pPr>
      <w:r w:rsidRPr="00FF7599">
        <w:rPr>
          <w:sz w:val="20"/>
          <w:szCs w:val="20"/>
        </w:rPr>
        <w:t xml:space="preserve">         7. В зависимости от содержания информация может быть чрезвычайной, срочной или текущей. </w:t>
      </w:r>
    </w:p>
    <w:p w:rsidR="00567B44" w:rsidRPr="00FF7599" w:rsidRDefault="00567B44" w:rsidP="00567B44">
      <w:pPr>
        <w:jc w:val="both"/>
        <w:rPr>
          <w:sz w:val="20"/>
          <w:szCs w:val="20"/>
        </w:rPr>
      </w:pPr>
      <w:r w:rsidRPr="00FF7599">
        <w:rPr>
          <w:sz w:val="20"/>
          <w:szCs w:val="20"/>
        </w:rPr>
        <w:t xml:space="preserve">         К чрезвычайной относится информация, содержание которой требует незамедлительного принятия решений. Она доводится до Главы Чамзинского муниципального района. </w:t>
      </w:r>
    </w:p>
    <w:p w:rsidR="00567B44" w:rsidRPr="00FF7599" w:rsidRDefault="00567B44" w:rsidP="00567B44">
      <w:pPr>
        <w:jc w:val="both"/>
        <w:rPr>
          <w:sz w:val="20"/>
          <w:szCs w:val="20"/>
        </w:rPr>
      </w:pPr>
      <w:r w:rsidRPr="00FF7599">
        <w:rPr>
          <w:sz w:val="20"/>
          <w:szCs w:val="20"/>
        </w:rPr>
        <w:t xml:space="preserve">          Чрезвычайной информацией являются сообщения об угрозе и фактах возникновения чрезвычайных ситуаций и экстренные распоряжения по управлению силами и средствами муниципальной подсистемы РСЧС. </w:t>
      </w:r>
    </w:p>
    <w:p w:rsidR="00567B44" w:rsidRPr="00FF7599" w:rsidRDefault="00567B44" w:rsidP="00567B44">
      <w:pPr>
        <w:jc w:val="both"/>
        <w:rPr>
          <w:sz w:val="20"/>
          <w:szCs w:val="20"/>
        </w:rPr>
      </w:pPr>
      <w:r w:rsidRPr="00FF7599">
        <w:rPr>
          <w:sz w:val="20"/>
          <w:szCs w:val="20"/>
        </w:rPr>
        <w:t xml:space="preserve">           К срочной относится информация - содержащая сведения, которые должны быть переданы в соответствующие органы управления (должностным лицам) к заранее установленному сроку и в определенной последовательности. </w:t>
      </w:r>
    </w:p>
    <w:p w:rsidR="00567B44" w:rsidRPr="00FF7599" w:rsidRDefault="00567B44" w:rsidP="00567B44">
      <w:pPr>
        <w:jc w:val="both"/>
        <w:rPr>
          <w:sz w:val="20"/>
          <w:szCs w:val="20"/>
        </w:rPr>
      </w:pPr>
      <w:r w:rsidRPr="00FF7599">
        <w:rPr>
          <w:sz w:val="20"/>
          <w:szCs w:val="20"/>
        </w:rPr>
        <w:t xml:space="preserve">           Срочными являются донесения о масштабах чрезвычайных ситуаций, ведении спасательных и других неотложных работ, о силах и средствах, задействованных для ликвидации чрезвычайных ситуаций. </w:t>
      </w:r>
    </w:p>
    <w:p w:rsidR="00567B44" w:rsidRPr="00FF7599" w:rsidRDefault="00567B44" w:rsidP="00567B44">
      <w:pPr>
        <w:jc w:val="both"/>
        <w:rPr>
          <w:sz w:val="20"/>
          <w:szCs w:val="20"/>
        </w:rPr>
      </w:pPr>
      <w:r w:rsidRPr="00FF7599">
        <w:rPr>
          <w:sz w:val="20"/>
          <w:szCs w:val="20"/>
        </w:rPr>
        <w:t xml:space="preserve">            К текущей относится информация, содержащая периодически или постоянно поступающие сведения, сроки и очередность представления которых заблаговременно не установлены. Текущими являются донесения о промышленной и экологической безопасности, состоянии чрезвычайных резервных фондов, сил и средств муниципальной подсистемы РСЧС и другие. </w:t>
      </w:r>
    </w:p>
    <w:p w:rsidR="00567B44" w:rsidRPr="00FF7599" w:rsidRDefault="00567B44" w:rsidP="00567B44">
      <w:pPr>
        <w:jc w:val="both"/>
        <w:rPr>
          <w:sz w:val="20"/>
          <w:szCs w:val="20"/>
        </w:rPr>
      </w:pPr>
      <w:r w:rsidRPr="00FF7599">
        <w:rPr>
          <w:sz w:val="20"/>
          <w:szCs w:val="20"/>
        </w:rPr>
        <w:t xml:space="preserve">          Указания о сроках представления информации разной категории срочности содержатся в Регламенте докладов, информации и соответствующих соглашениях о взаимном информировании. </w:t>
      </w:r>
    </w:p>
    <w:p w:rsidR="00567B44" w:rsidRPr="00FF7599" w:rsidRDefault="00567B44" w:rsidP="00567B44">
      <w:pPr>
        <w:jc w:val="both"/>
        <w:rPr>
          <w:sz w:val="20"/>
          <w:szCs w:val="20"/>
        </w:rPr>
      </w:pPr>
      <w:r w:rsidRPr="00FF7599">
        <w:rPr>
          <w:sz w:val="20"/>
          <w:szCs w:val="20"/>
        </w:rPr>
        <w:t xml:space="preserve">          8. Основными источниками информации в области защиты населения и территории от чрезвычайных ситуаций являются руководители органов местного самоуправления, руководители объектов, предприятий, организаций и дежурно-диспетчерские службы, которые обязаны немедленно доводить всю информацию о возникших чрезвычайных ситуациях и происшествиях на подведомственных территориях и объектах до ЕДДС Чамзинского муниципального района. </w:t>
      </w:r>
    </w:p>
    <w:p w:rsidR="00567B44" w:rsidRPr="00FF7599" w:rsidRDefault="00567B44" w:rsidP="00567B44">
      <w:pPr>
        <w:jc w:val="both"/>
        <w:rPr>
          <w:sz w:val="20"/>
          <w:szCs w:val="20"/>
        </w:rPr>
      </w:pPr>
      <w:r w:rsidRPr="00FF7599">
        <w:rPr>
          <w:sz w:val="20"/>
          <w:szCs w:val="20"/>
        </w:rPr>
        <w:t xml:space="preserve">         9. Информация о возникших чрезвычайных ситуациях представляется вышестоящим и взаимодействующим органам управления, при ее соответствии установленным критериям информации о чрезвычайных ситуациях (приложение №3). </w:t>
      </w:r>
    </w:p>
    <w:p w:rsidR="00567B44" w:rsidRPr="00FF7599" w:rsidRDefault="00567B44" w:rsidP="00567B44">
      <w:pPr>
        <w:jc w:val="both"/>
        <w:rPr>
          <w:sz w:val="20"/>
          <w:szCs w:val="20"/>
        </w:rPr>
      </w:pPr>
      <w:r w:rsidRPr="00FF7599">
        <w:rPr>
          <w:sz w:val="20"/>
          <w:szCs w:val="20"/>
        </w:rPr>
        <w:t xml:space="preserve">           Решение о необходимости направления в органы управления информации о чрезвычайных ситуациях, не предусмотренной действующими критериями, принимается источником информации с учетом ее значимости в конкретной обстановке. </w:t>
      </w:r>
    </w:p>
    <w:p w:rsidR="00567B44" w:rsidRPr="00FF7599" w:rsidRDefault="00567B44" w:rsidP="00567B44">
      <w:pPr>
        <w:jc w:val="both"/>
        <w:rPr>
          <w:sz w:val="20"/>
          <w:szCs w:val="20"/>
        </w:rPr>
      </w:pPr>
      <w:r w:rsidRPr="00FF7599">
        <w:rPr>
          <w:sz w:val="20"/>
          <w:szCs w:val="20"/>
        </w:rPr>
        <w:t xml:space="preserve">           Состав информации, представляемой органами местного самоуправления сельских поселений и организациями района ЕДДС Чамзинского муниципального района, должен наращиваться по мере получения дополнительных данных, в том числе по результатам проведения разведки, аварийно-спасательных и других неотложных работ. </w:t>
      </w:r>
    </w:p>
    <w:p w:rsidR="00567B44" w:rsidRPr="00FF7599" w:rsidRDefault="00567B44" w:rsidP="00567B44">
      <w:pPr>
        <w:jc w:val="both"/>
        <w:rPr>
          <w:sz w:val="20"/>
          <w:szCs w:val="20"/>
        </w:rPr>
      </w:pPr>
      <w:r w:rsidRPr="00FF7599">
        <w:rPr>
          <w:sz w:val="20"/>
          <w:szCs w:val="20"/>
        </w:rPr>
        <w:t xml:space="preserve">           Задержка в представлении чрезвычайной информации об угрозе и фактах возникновения чрезвычайных ситуаций до полного уяснения обстановки не допускается. </w:t>
      </w:r>
    </w:p>
    <w:p w:rsidR="00567B44" w:rsidRPr="00FF7599" w:rsidRDefault="00567B44" w:rsidP="00567B44">
      <w:pPr>
        <w:jc w:val="both"/>
        <w:rPr>
          <w:sz w:val="20"/>
          <w:szCs w:val="20"/>
        </w:rPr>
      </w:pPr>
      <w:r w:rsidRPr="00FF7599">
        <w:rPr>
          <w:sz w:val="20"/>
          <w:szCs w:val="20"/>
        </w:rPr>
        <w:t xml:space="preserve">           10. Чрезвычайная информация об угрозе и фактах возникновения чрезвычайных ситуаций передается дежурно-диспетчерскими службами органов управления, специально уполномоченными на решение задач в области защиты </w:t>
      </w:r>
      <w:r w:rsidRPr="00FF7599">
        <w:rPr>
          <w:sz w:val="20"/>
          <w:szCs w:val="20"/>
        </w:rPr>
        <w:lastRenderedPageBreak/>
        <w:t xml:space="preserve">населения и территории от чрезвычайных ситуаций с использованием любых имеющихся в их распоряжении средств связи и установленных паролей срочности передачи информации. </w:t>
      </w:r>
    </w:p>
    <w:p w:rsidR="00567B44" w:rsidRPr="00FF7599" w:rsidRDefault="00567B44" w:rsidP="00567B44">
      <w:pPr>
        <w:jc w:val="both"/>
        <w:rPr>
          <w:sz w:val="20"/>
          <w:szCs w:val="20"/>
        </w:rPr>
      </w:pPr>
      <w:r w:rsidRPr="00FF7599">
        <w:rPr>
          <w:sz w:val="20"/>
          <w:szCs w:val="20"/>
        </w:rPr>
        <w:t xml:space="preserve">            Письменное подтверждение чрезвычайной информации, а также срочные и текущие донесения передаются за подписью руководителей органов управления или должностных лиц, которым в установленном порядке предоставлено право их подписи. </w:t>
      </w:r>
    </w:p>
    <w:p w:rsidR="00567B44" w:rsidRPr="00FF7599" w:rsidRDefault="00567B44" w:rsidP="00567B44">
      <w:pPr>
        <w:jc w:val="both"/>
        <w:rPr>
          <w:sz w:val="20"/>
          <w:szCs w:val="20"/>
        </w:rPr>
      </w:pPr>
      <w:r w:rsidRPr="00FF7599">
        <w:rPr>
          <w:sz w:val="20"/>
          <w:szCs w:val="20"/>
        </w:rPr>
        <w:t xml:space="preserve">            11. ЕДДС предоставляется право запрашивать и получать информацию от взаимодействующих органов управления в пределах компетенции органов управления, запрашивающих информацию. </w:t>
      </w:r>
    </w:p>
    <w:p w:rsidR="00567B44" w:rsidRPr="00FF7599" w:rsidRDefault="00567B44" w:rsidP="00567B44">
      <w:pPr>
        <w:jc w:val="both"/>
        <w:rPr>
          <w:sz w:val="20"/>
          <w:szCs w:val="20"/>
        </w:rPr>
      </w:pPr>
      <w:r w:rsidRPr="00FF7599">
        <w:rPr>
          <w:sz w:val="20"/>
          <w:szCs w:val="20"/>
        </w:rPr>
        <w:t xml:space="preserve">           12. Официальный статистический учет и отчетность о чрезвычайных ситуациях, возникших на территории Чамзинского муниципального района, ведет работник уполномоченный по делам ГО и ЧС администрации Чамзинского муниципального района. </w:t>
      </w:r>
    </w:p>
    <w:p w:rsidR="00567B44" w:rsidRPr="00FF7599" w:rsidRDefault="00567B44" w:rsidP="00567B44">
      <w:pPr>
        <w:jc w:val="both"/>
        <w:rPr>
          <w:sz w:val="20"/>
          <w:szCs w:val="20"/>
        </w:rPr>
      </w:pPr>
      <w:r w:rsidRPr="00FF7599">
        <w:rPr>
          <w:sz w:val="20"/>
          <w:szCs w:val="20"/>
        </w:rPr>
        <w:t xml:space="preserve">            В соответствии с возложенными функциями работник,  уполномоченный на решение задач в области ГО и ЧС администрации Чамзинского муниципального района: </w:t>
      </w:r>
    </w:p>
    <w:p w:rsidR="00567B44" w:rsidRPr="00FF7599" w:rsidRDefault="00567B44" w:rsidP="00567B44">
      <w:pPr>
        <w:jc w:val="both"/>
        <w:rPr>
          <w:sz w:val="20"/>
          <w:szCs w:val="20"/>
        </w:rPr>
      </w:pPr>
      <w:r w:rsidRPr="00FF7599">
        <w:rPr>
          <w:sz w:val="20"/>
          <w:szCs w:val="20"/>
        </w:rPr>
        <w:t xml:space="preserve">            запрашивает в случае необходимости и получает в установленном порядке от органов государственной статистики, министерств, ведомств, органов местного самоуправления и организаций информацию по вопросам защиты населения и территории от чрезвычайных ситуаций; </w:t>
      </w:r>
    </w:p>
    <w:p w:rsidR="00567B44" w:rsidRPr="00FF7599" w:rsidRDefault="00567B44" w:rsidP="00567B44">
      <w:pPr>
        <w:jc w:val="both"/>
        <w:rPr>
          <w:sz w:val="20"/>
          <w:szCs w:val="20"/>
        </w:rPr>
      </w:pPr>
      <w:r w:rsidRPr="00FF7599">
        <w:rPr>
          <w:sz w:val="20"/>
          <w:szCs w:val="20"/>
        </w:rPr>
        <w:t xml:space="preserve">            обеспечивает информирование Главы Чамзинского муниципального района, о наиболее серьезных происшествиях и чрезвычайных ситуациях. </w:t>
      </w:r>
    </w:p>
    <w:p w:rsidR="00567B44" w:rsidRPr="00FF7599" w:rsidRDefault="00567B44" w:rsidP="00567B44">
      <w:pPr>
        <w:jc w:val="both"/>
        <w:rPr>
          <w:sz w:val="20"/>
          <w:szCs w:val="20"/>
        </w:rPr>
      </w:pPr>
      <w:r w:rsidRPr="00FF7599">
        <w:rPr>
          <w:sz w:val="20"/>
          <w:szCs w:val="20"/>
        </w:rPr>
        <w:t xml:space="preserve">           15. Органы местного самоуправления сельских поселений и организации района представляют информацию по вопросам защиты населения и территории от чрезвычайных ситуаций ЕДДС Чамзинского муниципального района в соответствии с Регламентом докладов информации в области защиты населения и территории Чамзинского муниципального района.  </w:t>
      </w:r>
    </w:p>
    <w:p w:rsidR="00567B44" w:rsidRPr="00FF7599" w:rsidRDefault="00567B44" w:rsidP="00567B44">
      <w:pPr>
        <w:jc w:val="both"/>
        <w:rPr>
          <w:sz w:val="20"/>
          <w:szCs w:val="20"/>
        </w:rPr>
      </w:pPr>
      <w:r w:rsidRPr="00FF7599">
        <w:rPr>
          <w:sz w:val="20"/>
          <w:szCs w:val="20"/>
        </w:rPr>
        <w:t xml:space="preserve">           Передача информации осуществляется в формализованном и неформализованном виде. Конкретные формы представления информации, устанавливаются вышестоящим органом управления для непосредственно ему подчиненных органов с учетом особенностей районов и специфики взаимодействия. </w:t>
      </w:r>
    </w:p>
    <w:p w:rsidR="00567B44" w:rsidRPr="00FF7599" w:rsidRDefault="00567B44" w:rsidP="00567B44">
      <w:pPr>
        <w:jc w:val="both"/>
        <w:rPr>
          <w:sz w:val="20"/>
          <w:szCs w:val="20"/>
        </w:rPr>
      </w:pPr>
      <w:r w:rsidRPr="00FF7599">
        <w:rPr>
          <w:sz w:val="20"/>
          <w:szCs w:val="20"/>
        </w:rPr>
        <w:t xml:space="preserve">            В отдельных случаях состав показателей и формы представления информации могут устанавливаться работником, уполномоченным на решение задач в области ГО и ЧС администрации Чамзинского муниципального района и заблаговременно доводиться до источников информации. </w:t>
      </w:r>
    </w:p>
    <w:p w:rsidR="00567B44" w:rsidRPr="00FF7599" w:rsidRDefault="00567B44" w:rsidP="00567B44">
      <w:pPr>
        <w:jc w:val="both"/>
        <w:rPr>
          <w:sz w:val="20"/>
          <w:szCs w:val="20"/>
        </w:rPr>
      </w:pPr>
      <w:r w:rsidRPr="00FF7599">
        <w:rPr>
          <w:sz w:val="20"/>
          <w:szCs w:val="20"/>
        </w:rPr>
        <w:t xml:space="preserve">           В неформализованном виде передаются информации чрезвычайного характера, а также сообщения о чрезвычайных ситуациях, показатели которых не содержатся в составе показателей информации о чрезвычайных ситуациях. </w:t>
      </w:r>
    </w:p>
    <w:p w:rsidR="00567B44" w:rsidRPr="00FF7599" w:rsidRDefault="00567B44" w:rsidP="00567B44">
      <w:pPr>
        <w:jc w:val="both"/>
        <w:rPr>
          <w:sz w:val="20"/>
          <w:szCs w:val="20"/>
        </w:rPr>
      </w:pPr>
    </w:p>
    <w:p w:rsidR="00567B44" w:rsidRPr="00FF7599" w:rsidRDefault="00567B44" w:rsidP="00567B44">
      <w:pPr>
        <w:jc w:val="right"/>
        <w:rPr>
          <w:sz w:val="20"/>
          <w:szCs w:val="20"/>
        </w:rPr>
      </w:pPr>
      <w:r w:rsidRPr="00FF7599">
        <w:rPr>
          <w:sz w:val="20"/>
          <w:szCs w:val="20"/>
        </w:rPr>
        <w:t xml:space="preserve">Приложение 2 </w:t>
      </w:r>
    </w:p>
    <w:p w:rsidR="00567B44" w:rsidRPr="00FF7599" w:rsidRDefault="00567B44" w:rsidP="00567B44">
      <w:pPr>
        <w:jc w:val="right"/>
        <w:rPr>
          <w:sz w:val="20"/>
          <w:szCs w:val="20"/>
        </w:rPr>
      </w:pPr>
      <w:r w:rsidRPr="00FF7599">
        <w:rPr>
          <w:sz w:val="20"/>
          <w:szCs w:val="20"/>
        </w:rPr>
        <w:t xml:space="preserve">к постановлению администрации </w:t>
      </w:r>
    </w:p>
    <w:p w:rsidR="00567B44" w:rsidRPr="00FF7599" w:rsidRDefault="00567B44" w:rsidP="00567B44">
      <w:pPr>
        <w:jc w:val="right"/>
        <w:rPr>
          <w:sz w:val="20"/>
          <w:szCs w:val="20"/>
        </w:rPr>
      </w:pPr>
      <w:r w:rsidRPr="00FF7599">
        <w:rPr>
          <w:sz w:val="20"/>
          <w:szCs w:val="20"/>
        </w:rPr>
        <w:t xml:space="preserve">Чамзинского муниципального района </w:t>
      </w:r>
    </w:p>
    <w:p w:rsidR="00567B44" w:rsidRPr="00FF7599" w:rsidRDefault="00567B44" w:rsidP="00567B44">
      <w:pPr>
        <w:jc w:val="right"/>
        <w:rPr>
          <w:sz w:val="20"/>
          <w:szCs w:val="20"/>
        </w:rPr>
      </w:pPr>
      <w:r w:rsidRPr="00FF7599">
        <w:rPr>
          <w:sz w:val="20"/>
          <w:szCs w:val="20"/>
        </w:rPr>
        <w:t>от _________ 2020 г. №_____</w:t>
      </w:r>
    </w:p>
    <w:p w:rsidR="00567B44" w:rsidRPr="00FF7599" w:rsidRDefault="00567B44" w:rsidP="00567B44">
      <w:pPr>
        <w:autoSpaceDE w:val="0"/>
        <w:autoSpaceDN w:val="0"/>
        <w:adjustRightInd w:val="0"/>
        <w:jc w:val="right"/>
        <w:rPr>
          <w:sz w:val="20"/>
          <w:szCs w:val="20"/>
        </w:rPr>
      </w:pPr>
    </w:p>
    <w:p w:rsidR="00567B44" w:rsidRPr="00FF7599" w:rsidRDefault="00567B44" w:rsidP="00567B44">
      <w:pPr>
        <w:pStyle w:val="ConsPlusTitle"/>
        <w:widowControl/>
        <w:jc w:val="center"/>
        <w:rPr>
          <w:sz w:val="20"/>
          <w:szCs w:val="20"/>
        </w:rPr>
      </w:pPr>
      <w:r w:rsidRPr="00FF7599">
        <w:rPr>
          <w:sz w:val="20"/>
          <w:szCs w:val="20"/>
        </w:rPr>
        <w:t>РЕГЛАМЕНТ</w:t>
      </w:r>
    </w:p>
    <w:p w:rsidR="00567B44" w:rsidRPr="00FF7599" w:rsidRDefault="00567B44" w:rsidP="00567B44">
      <w:pPr>
        <w:pStyle w:val="ConsPlusTitle"/>
        <w:widowControl/>
        <w:jc w:val="center"/>
        <w:rPr>
          <w:sz w:val="20"/>
          <w:szCs w:val="20"/>
        </w:rPr>
      </w:pPr>
      <w:r w:rsidRPr="00FF7599">
        <w:rPr>
          <w:sz w:val="20"/>
          <w:szCs w:val="20"/>
        </w:rPr>
        <w:t>докладов информации о чрезвычайных ситуациях в муниципальном районе</w:t>
      </w:r>
    </w:p>
    <w:p w:rsidR="00567B44" w:rsidRPr="00FF7599" w:rsidRDefault="00567B44" w:rsidP="00567B44">
      <w:pPr>
        <w:pStyle w:val="ConsPlusTitle"/>
        <w:widowControl/>
        <w:jc w:val="center"/>
        <w:rPr>
          <w:b w:val="0"/>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1418"/>
        <w:gridCol w:w="2409"/>
        <w:gridCol w:w="2410"/>
        <w:gridCol w:w="2410"/>
        <w:gridCol w:w="1057"/>
      </w:tblGrid>
      <w:tr w:rsidR="00567B44" w:rsidRPr="00FF7599" w:rsidTr="000545D1">
        <w:tc>
          <w:tcPr>
            <w:tcW w:w="502" w:type="dxa"/>
            <w:vAlign w:val="center"/>
          </w:tcPr>
          <w:p w:rsidR="00567B44" w:rsidRPr="00FF7599" w:rsidRDefault="00567B44" w:rsidP="000545D1">
            <w:pPr>
              <w:pStyle w:val="ConsPlusCell"/>
              <w:widowControl/>
              <w:jc w:val="center"/>
              <w:rPr>
                <w:rFonts w:ascii="Times New Roman" w:hAnsi="Times New Roman" w:cs="Times New Roman"/>
              </w:rPr>
            </w:pPr>
            <w:r w:rsidRPr="00FF7599">
              <w:rPr>
                <w:rFonts w:ascii="Times New Roman" w:hAnsi="Times New Roman" w:cs="Times New Roman"/>
              </w:rPr>
              <w:t>№ п/п</w:t>
            </w:r>
          </w:p>
        </w:tc>
        <w:tc>
          <w:tcPr>
            <w:tcW w:w="1418" w:type="dxa"/>
            <w:vAlign w:val="center"/>
          </w:tcPr>
          <w:p w:rsidR="00567B44" w:rsidRPr="00FF7599" w:rsidRDefault="00567B44" w:rsidP="000545D1">
            <w:pPr>
              <w:pStyle w:val="ConsPlusCell"/>
              <w:widowControl/>
              <w:jc w:val="center"/>
              <w:rPr>
                <w:rFonts w:ascii="Times New Roman" w:hAnsi="Times New Roman" w:cs="Times New Roman"/>
              </w:rPr>
            </w:pPr>
            <w:r w:rsidRPr="00FF7599">
              <w:rPr>
                <w:rFonts w:ascii="Times New Roman" w:hAnsi="Times New Roman" w:cs="Times New Roman"/>
              </w:rPr>
              <w:t>Наименование донесений</w:t>
            </w:r>
          </w:p>
        </w:tc>
        <w:tc>
          <w:tcPr>
            <w:tcW w:w="2409" w:type="dxa"/>
            <w:vAlign w:val="center"/>
          </w:tcPr>
          <w:p w:rsidR="00567B44" w:rsidRPr="00FF7599" w:rsidRDefault="00567B44" w:rsidP="000545D1">
            <w:pPr>
              <w:pStyle w:val="ConsPlusCell"/>
              <w:widowControl/>
              <w:jc w:val="center"/>
              <w:rPr>
                <w:rFonts w:ascii="Times New Roman" w:hAnsi="Times New Roman" w:cs="Times New Roman"/>
              </w:rPr>
            </w:pPr>
            <w:r w:rsidRPr="00FF7599">
              <w:rPr>
                <w:rFonts w:ascii="Times New Roman" w:hAnsi="Times New Roman" w:cs="Times New Roman"/>
              </w:rPr>
              <w:t>Кто представляет</w:t>
            </w:r>
          </w:p>
        </w:tc>
        <w:tc>
          <w:tcPr>
            <w:tcW w:w="2410" w:type="dxa"/>
            <w:vAlign w:val="center"/>
          </w:tcPr>
          <w:p w:rsidR="00567B44" w:rsidRPr="00FF7599" w:rsidRDefault="00567B44" w:rsidP="000545D1">
            <w:pPr>
              <w:pStyle w:val="ConsPlusCell"/>
              <w:widowControl/>
              <w:jc w:val="center"/>
              <w:rPr>
                <w:rFonts w:ascii="Times New Roman" w:hAnsi="Times New Roman" w:cs="Times New Roman"/>
              </w:rPr>
            </w:pPr>
            <w:r w:rsidRPr="00FF7599">
              <w:rPr>
                <w:rFonts w:ascii="Times New Roman" w:hAnsi="Times New Roman" w:cs="Times New Roman"/>
              </w:rPr>
              <w:t>Кому представляется</w:t>
            </w:r>
          </w:p>
        </w:tc>
        <w:tc>
          <w:tcPr>
            <w:tcW w:w="2410" w:type="dxa"/>
            <w:vAlign w:val="center"/>
          </w:tcPr>
          <w:p w:rsidR="00567B44" w:rsidRPr="00FF7599" w:rsidRDefault="00567B44" w:rsidP="000545D1">
            <w:pPr>
              <w:pStyle w:val="ConsPlusCell"/>
              <w:widowControl/>
              <w:jc w:val="center"/>
              <w:rPr>
                <w:rFonts w:ascii="Times New Roman" w:hAnsi="Times New Roman" w:cs="Times New Roman"/>
              </w:rPr>
            </w:pPr>
            <w:r w:rsidRPr="00FF7599">
              <w:rPr>
                <w:rFonts w:ascii="Times New Roman" w:hAnsi="Times New Roman" w:cs="Times New Roman"/>
              </w:rPr>
              <w:t>Периодичность и сроки представления</w:t>
            </w:r>
          </w:p>
        </w:tc>
        <w:tc>
          <w:tcPr>
            <w:tcW w:w="1057" w:type="dxa"/>
            <w:vAlign w:val="center"/>
          </w:tcPr>
          <w:p w:rsidR="00567B44" w:rsidRPr="00FF7599" w:rsidRDefault="00567B44" w:rsidP="000545D1">
            <w:pPr>
              <w:pStyle w:val="ConsPlusCell"/>
              <w:widowControl/>
              <w:jc w:val="center"/>
              <w:rPr>
                <w:rFonts w:ascii="Times New Roman" w:hAnsi="Times New Roman" w:cs="Times New Roman"/>
              </w:rPr>
            </w:pPr>
            <w:r w:rsidRPr="00FF7599">
              <w:rPr>
                <w:rFonts w:ascii="Times New Roman" w:hAnsi="Times New Roman" w:cs="Times New Roman"/>
              </w:rPr>
              <w:t>№ форм донесений</w:t>
            </w:r>
          </w:p>
        </w:tc>
      </w:tr>
      <w:tr w:rsidR="00567B44" w:rsidRPr="00FF7599" w:rsidTr="000545D1">
        <w:tc>
          <w:tcPr>
            <w:tcW w:w="502" w:type="dxa"/>
          </w:tcPr>
          <w:p w:rsidR="00567B44" w:rsidRPr="00FF7599" w:rsidRDefault="00567B44" w:rsidP="000545D1">
            <w:pPr>
              <w:pStyle w:val="ConsPlusTitle"/>
              <w:widowControl/>
              <w:jc w:val="center"/>
              <w:rPr>
                <w:b w:val="0"/>
                <w:sz w:val="20"/>
                <w:szCs w:val="20"/>
              </w:rPr>
            </w:pPr>
            <w:r w:rsidRPr="00FF7599">
              <w:rPr>
                <w:b w:val="0"/>
                <w:sz w:val="20"/>
                <w:szCs w:val="20"/>
              </w:rPr>
              <w:t>1</w:t>
            </w:r>
          </w:p>
        </w:tc>
        <w:tc>
          <w:tcPr>
            <w:tcW w:w="1418" w:type="dxa"/>
          </w:tcPr>
          <w:p w:rsidR="00567B44" w:rsidRPr="00FF7599" w:rsidRDefault="00567B44" w:rsidP="000545D1">
            <w:pPr>
              <w:pStyle w:val="ConsPlusTitle"/>
              <w:widowControl/>
              <w:jc w:val="center"/>
              <w:rPr>
                <w:b w:val="0"/>
                <w:sz w:val="20"/>
                <w:szCs w:val="20"/>
              </w:rPr>
            </w:pPr>
            <w:r w:rsidRPr="00FF7599">
              <w:rPr>
                <w:b w:val="0"/>
                <w:sz w:val="20"/>
                <w:szCs w:val="20"/>
              </w:rPr>
              <w:t>2</w:t>
            </w:r>
          </w:p>
        </w:tc>
        <w:tc>
          <w:tcPr>
            <w:tcW w:w="2409" w:type="dxa"/>
          </w:tcPr>
          <w:p w:rsidR="00567B44" w:rsidRPr="00FF7599" w:rsidRDefault="00567B44" w:rsidP="000545D1">
            <w:pPr>
              <w:pStyle w:val="ConsPlusTitle"/>
              <w:widowControl/>
              <w:jc w:val="center"/>
              <w:rPr>
                <w:b w:val="0"/>
                <w:sz w:val="20"/>
                <w:szCs w:val="20"/>
              </w:rPr>
            </w:pPr>
            <w:r w:rsidRPr="00FF7599">
              <w:rPr>
                <w:b w:val="0"/>
                <w:sz w:val="20"/>
                <w:szCs w:val="20"/>
              </w:rPr>
              <w:t>3</w:t>
            </w:r>
          </w:p>
        </w:tc>
        <w:tc>
          <w:tcPr>
            <w:tcW w:w="2410" w:type="dxa"/>
          </w:tcPr>
          <w:p w:rsidR="00567B44" w:rsidRPr="00FF7599" w:rsidRDefault="00567B44" w:rsidP="000545D1">
            <w:pPr>
              <w:pStyle w:val="ConsPlusTitle"/>
              <w:widowControl/>
              <w:jc w:val="center"/>
              <w:rPr>
                <w:b w:val="0"/>
                <w:sz w:val="20"/>
                <w:szCs w:val="20"/>
              </w:rPr>
            </w:pPr>
            <w:r w:rsidRPr="00FF7599">
              <w:rPr>
                <w:b w:val="0"/>
                <w:sz w:val="20"/>
                <w:szCs w:val="20"/>
              </w:rPr>
              <w:t>4</w:t>
            </w:r>
          </w:p>
        </w:tc>
        <w:tc>
          <w:tcPr>
            <w:tcW w:w="2410" w:type="dxa"/>
          </w:tcPr>
          <w:p w:rsidR="00567B44" w:rsidRPr="00FF7599" w:rsidRDefault="00567B44" w:rsidP="000545D1">
            <w:pPr>
              <w:pStyle w:val="ConsPlusTitle"/>
              <w:widowControl/>
              <w:tabs>
                <w:tab w:val="left" w:pos="964"/>
                <w:tab w:val="center" w:pos="1872"/>
              </w:tabs>
              <w:jc w:val="center"/>
              <w:rPr>
                <w:b w:val="0"/>
                <w:sz w:val="20"/>
                <w:szCs w:val="20"/>
              </w:rPr>
            </w:pPr>
            <w:r w:rsidRPr="00FF7599">
              <w:rPr>
                <w:b w:val="0"/>
                <w:sz w:val="20"/>
                <w:szCs w:val="20"/>
              </w:rPr>
              <w:t>5</w:t>
            </w:r>
          </w:p>
        </w:tc>
        <w:tc>
          <w:tcPr>
            <w:tcW w:w="1057" w:type="dxa"/>
          </w:tcPr>
          <w:p w:rsidR="00567B44" w:rsidRPr="00FF7599" w:rsidRDefault="00567B44" w:rsidP="000545D1">
            <w:pPr>
              <w:pStyle w:val="ConsPlusTitle"/>
              <w:widowControl/>
              <w:jc w:val="center"/>
              <w:rPr>
                <w:b w:val="0"/>
                <w:sz w:val="20"/>
                <w:szCs w:val="20"/>
              </w:rPr>
            </w:pPr>
            <w:r w:rsidRPr="00FF7599">
              <w:rPr>
                <w:b w:val="0"/>
                <w:sz w:val="20"/>
                <w:szCs w:val="20"/>
              </w:rPr>
              <w:t>6</w:t>
            </w:r>
          </w:p>
        </w:tc>
      </w:tr>
      <w:tr w:rsidR="00567B44" w:rsidRPr="00FF7599" w:rsidTr="000545D1">
        <w:trPr>
          <w:trHeight w:val="701"/>
        </w:trPr>
        <w:tc>
          <w:tcPr>
            <w:tcW w:w="502" w:type="dxa"/>
          </w:tcPr>
          <w:p w:rsidR="00567B44" w:rsidRPr="00FF7599" w:rsidRDefault="00567B44" w:rsidP="000545D1">
            <w:pPr>
              <w:pStyle w:val="ConsPlusTitle"/>
              <w:widowControl/>
              <w:jc w:val="center"/>
              <w:rPr>
                <w:b w:val="0"/>
                <w:sz w:val="20"/>
                <w:szCs w:val="20"/>
              </w:rPr>
            </w:pPr>
            <w:r w:rsidRPr="00FF7599">
              <w:rPr>
                <w:b w:val="0"/>
                <w:sz w:val="20"/>
                <w:szCs w:val="20"/>
              </w:rPr>
              <w:t>1.</w:t>
            </w:r>
          </w:p>
        </w:tc>
        <w:tc>
          <w:tcPr>
            <w:tcW w:w="1418" w:type="dxa"/>
          </w:tcPr>
          <w:p w:rsidR="00567B44" w:rsidRPr="00FF7599" w:rsidRDefault="00567B44" w:rsidP="000545D1">
            <w:pPr>
              <w:pStyle w:val="ConsPlusCell"/>
              <w:widowControl/>
              <w:rPr>
                <w:rFonts w:ascii="Times New Roman" w:hAnsi="Times New Roman" w:cs="Times New Roman"/>
              </w:rPr>
            </w:pPr>
            <w:r w:rsidRPr="00FF7599">
              <w:rPr>
                <w:rFonts w:ascii="Times New Roman" w:hAnsi="Times New Roman" w:cs="Times New Roman"/>
              </w:rPr>
              <w:t>Донесение об угрозе (прогнозе) ЧС</w:t>
            </w:r>
          </w:p>
        </w:tc>
        <w:tc>
          <w:tcPr>
            <w:tcW w:w="2409" w:type="dxa"/>
          </w:tcPr>
          <w:p w:rsidR="00567B44" w:rsidRPr="00FF7599" w:rsidRDefault="00567B44" w:rsidP="000545D1">
            <w:pPr>
              <w:pStyle w:val="ConsPlusCell"/>
              <w:widowControl/>
              <w:rPr>
                <w:rFonts w:ascii="Times New Roman" w:hAnsi="Times New Roman" w:cs="Times New Roman"/>
              </w:rPr>
            </w:pPr>
            <w:r w:rsidRPr="00FF7599">
              <w:rPr>
                <w:rFonts w:ascii="Times New Roman" w:hAnsi="Times New Roman" w:cs="Times New Roman"/>
              </w:rPr>
              <w:t>Руководители организаций - о техногенных чрезвычайных ситуациях</w:t>
            </w:r>
          </w:p>
        </w:tc>
        <w:tc>
          <w:tcPr>
            <w:tcW w:w="2410" w:type="dxa"/>
          </w:tcPr>
          <w:p w:rsidR="00567B44" w:rsidRPr="00FF7599" w:rsidRDefault="00567B44" w:rsidP="000545D1">
            <w:pPr>
              <w:pStyle w:val="ConsPlusCell"/>
              <w:widowControl/>
              <w:jc w:val="center"/>
              <w:rPr>
                <w:rFonts w:ascii="Times New Roman" w:hAnsi="Times New Roman" w:cs="Times New Roman"/>
              </w:rPr>
            </w:pPr>
            <w:r w:rsidRPr="00FF7599">
              <w:rPr>
                <w:rFonts w:ascii="Times New Roman" w:hAnsi="Times New Roman" w:cs="Times New Roman"/>
              </w:rPr>
              <w:t>Председателю КЧС и ОПБ Чамзинского муниципального района</w:t>
            </w:r>
          </w:p>
        </w:tc>
        <w:tc>
          <w:tcPr>
            <w:tcW w:w="2410" w:type="dxa"/>
          </w:tcPr>
          <w:p w:rsidR="00567B44" w:rsidRPr="00FF7599" w:rsidRDefault="00567B44" w:rsidP="000545D1">
            <w:pPr>
              <w:pStyle w:val="ConsPlusCell"/>
              <w:widowControl/>
              <w:jc w:val="center"/>
              <w:rPr>
                <w:rFonts w:ascii="Times New Roman" w:hAnsi="Times New Roman" w:cs="Times New Roman"/>
              </w:rPr>
            </w:pPr>
            <w:r w:rsidRPr="00FF7599">
              <w:rPr>
                <w:rFonts w:ascii="Times New Roman" w:hAnsi="Times New Roman" w:cs="Times New Roman"/>
              </w:rPr>
              <w:t>Немедленно по любому из имеющихся средств связи. Уточнение обстановки через каждые 4 часа, при резком ухудшении обстановки – немедленно</w:t>
            </w:r>
          </w:p>
        </w:tc>
        <w:tc>
          <w:tcPr>
            <w:tcW w:w="1057" w:type="dxa"/>
          </w:tcPr>
          <w:p w:rsidR="00567B44" w:rsidRPr="00FF7599" w:rsidRDefault="00567B44" w:rsidP="000545D1">
            <w:pPr>
              <w:pStyle w:val="ConsPlusCell"/>
              <w:widowControl/>
              <w:jc w:val="center"/>
              <w:rPr>
                <w:rFonts w:ascii="Times New Roman" w:hAnsi="Times New Roman" w:cs="Times New Roman"/>
              </w:rPr>
            </w:pPr>
            <w:r w:rsidRPr="00FF7599">
              <w:rPr>
                <w:rFonts w:ascii="Times New Roman" w:hAnsi="Times New Roman" w:cs="Times New Roman"/>
              </w:rPr>
              <w:t>1/ЧС</w:t>
            </w:r>
          </w:p>
        </w:tc>
      </w:tr>
      <w:tr w:rsidR="00567B44" w:rsidRPr="00FF7599" w:rsidTr="000545D1">
        <w:trPr>
          <w:cantSplit/>
        </w:trPr>
        <w:tc>
          <w:tcPr>
            <w:tcW w:w="502" w:type="dxa"/>
          </w:tcPr>
          <w:p w:rsidR="00567B44" w:rsidRPr="00FF7599" w:rsidRDefault="00567B44" w:rsidP="000545D1">
            <w:pPr>
              <w:pStyle w:val="ConsPlusTitle"/>
              <w:widowControl/>
              <w:jc w:val="center"/>
              <w:rPr>
                <w:b w:val="0"/>
                <w:sz w:val="20"/>
                <w:szCs w:val="20"/>
              </w:rPr>
            </w:pPr>
          </w:p>
        </w:tc>
        <w:tc>
          <w:tcPr>
            <w:tcW w:w="1418" w:type="dxa"/>
          </w:tcPr>
          <w:p w:rsidR="00567B44" w:rsidRPr="00FF7599" w:rsidRDefault="00567B44" w:rsidP="000545D1">
            <w:pPr>
              <w:pStyle w:val="ConsPlusTitle"/>
              <w:widowControl/>
              <w:jc w:val="center"/>
              <w:rPr>
                <w:b w:val="0"/>
                <w:sz w:val="20"/>
                <w:szCs w:val="20"/>
              </w:rPr>
            </w:pPr>
          </w:p>
        </w:tc>
        <w:tc>
          <w:tcPr>
            <w:tcW w:w="2409" w:type="dxa"/>
          </w:tcPr>
          <w:p w:rsidR="00567B44" w:rsidRPr="00FF7599" w:rsidRDefault="00567B44" w:rsidP="000545D1">
            <w:pPr>
              <w:pStyle w:val="ConsPlusTitle"/>
              <w:widowControl/>
              <w:jc w:val="center"/>
              <w:rPr>
                <w:b w:val="0"/>
                <w:sz w:val="20"/>
                <w:szCs w:val="20"/>
              </w:rPr>
            </w:pPr>
          </w:p>
        </w:tc>
        <w:tc>
          <w:tcPr>
            <w:tcW w:w="2410" w:type="dxa"/>
          </w:tcPr>
          <w:p w:rsidR="00567B44" w:rsidRPr="00FF7599" w:rsidRDefault="00567B44" w:rsidP="000545D1">
            <w:pPr>
              <w:pStyle w:val="ConsPlusCell"/>
              <w:widowControl/>
              <w:jc w:val="center"/>
              <w:rPr>
                <w:rFonts w:ascii="Times New Roman" w:hAnsi="Times New Roman" w:cs="Times New Roman"/>
              </w:rPr>
            </w:pPr>
            <w:r w:rsidRPr="00FF7599">
              <w:rPr>
                <w:rFonts w:ascii="Times New Roman" w:hAnsi="Times New Roman" w:cs="Times New Roman"/>
              </w:rPr>
              <w:t>В соответствующие федеральные органы исполнительной власти по подчиненности, их подведомственные и территориальные подразделения</w:t>
            </w:r>
          </w:p>
        </w:tc>
        <w:tc>
          <w:tcPr>
            <w:tcW w:w="2410" w:type="dxa"/>
          </w:tcPr>
          <w:p w:rsidR="00567B44" w:rsidRPr="00FF7599" w:rsidRDefault="00567B44" w:rsidP="000545D1">
            <w:pPr>
              <w:pStyle w:val="ConsPlusTitle"/>
              <w:widowControl/>
              <w:jc w:val="center"/>
              <w:rPr>
                <w:b w:val="0"/>
                <w:sz w:val="20"/>
                <w:szCs w:val="20"/>
              </w:rPr>
            </w:pPr>
            <w:r w:rsidRPr="00FF7599">
              <w:rPr>
                <w:b w:val="0"/>
                <w:sz w:val="20"/>
                <w:szCs w:val="20"/>
              </w:rPr>
              <w:t>Так же</w:t>
            </w:r>
          </w:p>
        </w:tc>
        <w:tc>
          <w:tcPr>
            <w:tcW w:w="1057" w:type="dxa"/>
          </w:tcPr>
          <w:p w:rsidR="00567B44" w:rsidRPr="00FF7599" w:rsidRDefault="00567B44" w:rsidP="000545D1">
            <w:pPr>
              <w:pStyle w:val="ConsPlusTitle"/>
              <w:widowControl/>
              <w:jc w:val="center"/>
              <w:rPr>
                <w:b w:val="0"/>
                <w:sz w:val="20"/>
                <w:szCs w:val="20"/>
              </w:rPr>
            </w:pPr>
          </w:p>
        </w:tc>
      </w:tr>
      <w:tr w:rsidR="00567B44" w:rsidRPr="00FF7599" w:rsidTr="000545D1">
        <w:trPr>
          <w:cantSplit/>
        </w:trPr>
        <w:tc>
          <w:tcPr>
            <w:tcW w:w="502" w:type="dxa"/>
          </w:tcPr>
          <w:p w:rsidR="00567B44" w:rsidRPr="00FF7599" w:rsidRDefault="00567B44" w:rsidP="000545D1">
            <w:pPr>
              <w:pStyle w:val="ConsPlusTitle"/>
              <w:widowControl/>
              <w:jc w:val="center"/>
              <w:rPr>
                <w:b w:val="0"/>
                <w:sz w:val="20"/>
                <w:szCs w:val="20"/>
              </w:rPr>
            </w:pPr>
          </w:p>
        </w:tc>
        <w:tc>
          <w:tcPr>
            <w:tcW w:w="1418" w:type="dxa"/>
          </w:tcPr>
          <w:p w:rsidR="00567B44" w:rsidRPr="00FF7599" w:rsidRDefault="00567B44" w:rsidP="000545D1">
            <w:pPr>
              <w:pStyle w:val="ConsPlusTitle"/>
              <w:widowControl/>
              <w:jc w:val="center"/>
              <w:rPr>
                <w:b w:val="0"/>
                <w:sz w:val="20"/>
                <w:szCs w:val="20"/>
              </w:rPr>
            </w:pPr>
          </w:p>
        </w:tc>
        <w:tc>
          <w:tcPr>
            <w:tcW w:w="2409" w:type="dxa"/>
          </w:tcPr>
          <w:p w:rsidR="00567B44" w:rsidRPr="00FF7599" w:rsidRDefault="00567B44" w:rsidP="000545D1">
            <w:pPr>
              <w:pStyle w:val="ConsPlusCell"/>
              <w:widowControl/>
              <w:rPr>
                <w:rFonts w:ascii="Times New Roman" w:hAnsi="Times New Roman" w:cs="Times New Roman"/>
              </w:rPr>
            </w:pPr>
            <w:r w:rsidRPr="00FF7599">
              <w:rPr>
                <w:rFonts w:ascii="Times New Roman" w:hAnsi="Times New Roman" w:cs="Times New Roman"/>
              </w:rPr>
              <w:t>Глава сельского поселения - по природным, техногенным, биолого-социальным чрезвычайным ситуациям</w:t>
            </w:r>
          </w:p>
        </w:tc>
        <w:tc>
          <w:tcPr>
            <w:tcW w:w="2410" w:type="dxa"/>
          </w:tcPr>
          <w:p w:rsidR="00567B44" w:rsidRPr="00FF7599" w:rsidRDefault="00567B44" w:rsidP="000545D1">
            <w:pPr>
              <w:pStyle w:val="ConsPlusCell"/>
              <w:widowControl/>
              <w:jc w:val="center"/>
              <w:rPr>
                <w:rFonts w:ascii="Times New Roman" w:hAnsi="Times New Roman" w:cs="Times New Roman"/>
              </w:rPr>
            </w:pPr>
            <w:r w:rsidRPr="00FF7599">
              <w:rPr>
                <w:rFonts w:ascii="Times New Roman" w:hAnsi="Times New Roman" w:cs="Times New Roman"/>
              </w:rPr>
              <w:t>Председателю КЧС и ПБ муниципального района</w:t>
            </w:r>
          </w:p>
        </w:tc>
        <w:tc>
          <w:tcPr>
            <w:tcW w:w="2410" w:type="dxa"/>
          </w:tcPr>
          <w:p w:rsidR="00567B44" w:rsidRPr="00FF7599" w:rsidRDefault="00567B44" w:rsidP="000545D1">
            <w:pPr>
              <w:pStyle w:val="ConsPlusCell"/>
              <w:widowControl/>
              <w:jc w:val="center"/>
              <w:rPr>
                <w:rFonts w:ascii="Times New Roman" w:hAnsi="Times New Roman" w:cs="Times New Roman"/>
              </w:rPr>
            </w:pPr>
            <w:r w:rsidRPr="00FF7599">
              <w:rPr>
                <w:rFonts w:ascii="Times New Roman" w:hAnsi="Times New Roman" w:cs="Times New Roman"/>
              </w:rPr>
              <w:t>Так же</w:t>
            </w:r>
          </w:p>
        </w:tc>
        <w:tc>
          <w:tcPr>
            <w:tcW w:w="1057" w:type="dxa"/>
          </w:tcPr>
          <w:p w:rsidR="00567B44" w:rsidRPr="00FF7599" w:rsidRDefault="00567B44" w:rsidP="000545D1">
            <w:pPr>
              <w:pStyle w:val="ConsPlusTitle"/>
              <w:widowControl/>
              <w:jc w:val="center"/>
              <w:rPr>
                <w:b w:val="0"/>
                <w:sz w:val="20"/>
                <w:szCs w:val="20"/>
              </w:rPr>
            </w:pPr>
          </w:p>
        </w:tc>
      </w:tr>
      <w:tr w:rsidR="00567B44" w:rsidRPr="00FF7599" w:rsidTr="000545D1">
        <w:tc>
          <w:tcPr>
            <w:tcW w:w="502" w:type="dxa"/>
          </w:tcPr>
          <w:p w:rsidR="00567B44" w:rsidRPr="00FF7599" w:rsidRDefault="00567B44" w:rsidP="000545D1">
            <w:pPr>
              <w:pStyle w:val="ConsPlusTitle"/>
              <w:widowControl/>
              <w:jc w:val="center"/>
              <w:rPr>
                <w:b w:val="0"/>
                <w:sz w:val="20"/>
                <w:szCs w:val="20"/>
              </w:rPr>
            </w:pPr>
          </w:p>
        </w:tc>
        <w:tc>
          <w:tcPr>
            <w:tcW w:w="1418" w:type="dxa"/>
          </w:tcPr>
          <w:p w:rsidR="00567B44" w:rsidRPr="00FF7599" w:rsidRDefault="00567B44" w:rsidP="000545D1">
            <w:pPr>
              <w:pStyle w:val="ConsPlusTitle"/>
              <w:widowControl/>
              <w:jc w:val="center"/>
              <w:rPr>
                <w:b w:val="0"/>
                <w:sz w:val="20"/>
                <w:szCs w:val="20"/>
              </w:rPr>
            </w:pPr>
          </w:p>
        </w:tc>
        <w:tc>
          <w:tcPr>
            <w:tcW w:w="2409" w:type="dxa"/>
          </w:tcPr>
          <w:p w:rsidR="00567B44" w:rsidRPr="00FF7599" w:rsidRDefault="00567B44" w:rsidP="000545D1">
            <w:pPr>
              <w:pStyle w:val="ConsPlusCell"/>
              <w:widowControl/>
              <w:rPr>
                <w:rFonts w:ascii="Times New Roman" w:hAnsi="Times New Roman" w:cs="Times New Roman"/>
              </w:rPr>
            </w:pPr>
            <w:r w:rsidRPr="00FF7599">
              <w:rPr>
                <w:rFonts w:ascii="Times New Roman" w:hAnsi="Times New Roman" w:cs="Times New Roman"/>
              </w:rPr>
              <w:t>Глава муниципального района - о природных, техногенных, биолого-социальных чрезвычайных ситуациях</w:t>
            </w:r>
          </w:p>
        </w:tc>
        <w:tc>
          <w:tcPr>
            <w:tcW w:w="2410" w:type="dxa"/>
          </w:tcPr>
          <w:p w:rsidR="00567B44" w:rsidRPr="00FF7599" w:rsidRDefault="00567B44" w:rsidP="000545D1">
            <w:pPr>
              <w:pStyle w:val="ConsPlusCell"/>
              <w:widowControl/>
              <w:jc w:val="center"/>
              <w:rPr>
                <w:rFonts w:ascii="Times New Roman" w:hAnsi="Times New Roman" w:cs="Times New Roman"/>
              </w:rPr>
            </w:pPr>
            <w:r w:rsidRPr="00FF7599">
              <w:rPr>
                <w:rFonts w:ascii="Times New Roman" w:hAnsi="Times New Roman" w:cs="Times New Roman"/>
              </w:rPr>
              <w:t>Главе РМ</w:t>
            </w:r>
          </w:p>
        </w:tc>
        <w:tc>
          <w:tcPr>
            <w:tcW w:w="2410" w:type="dxa"/>
          </w:tcPr>
          <w:p w:rsidR="00567B44" w:rsidRPr="00FF7599" w:rsidRDefault="00567B44" w:rsidP="000545D1">
            <w:pPr>
              <w:pStyle w:val="ConsPlusCell"/>
              <w:widowControl/>
              <w:jc w:val="center"/>
              <w:rPr>
                <w:rFonts w:ascii="Times New Roman" w:hAnsi="Times New Roman" w:cs="Times New Roman"/>
              </w:rPr>
            </w:pPr>
            <w:r w:rsidRPr="00FF7599">
              <w:rPr>
                <w:rFonts w:ascii="Times New Roman" w:hAnsi="Times New Roman" w:cs="Times New Roman"/>
              </w:rPr>
              <w:t>Так же</w:t>
            </w:r>
          </w:p>
        </w:tc>
        <w:tc>
          <w:tcPr>
            <w:tcW w:w="1057" w:type="dxa"/>
          </w:tcPr>
          <w:p w:rsidR="00567B44" w:rsidRPr="00FF7599" w:rsidRDefault="00567B44" w:rsidP="000545D1">
            <w:pPr>
              <w:pStyle w:val="ConsPlusTitle"/>
              <w:widowControl/>
              <w:jc w:val="center"/>
              <w:rPr>
                <w:b w:val="0"/>
                <w:sz w:val="20"/>
                <w:szCs w:val="20"/>
              </w:rPr>
            </w:pPr>
          </w:p>
        </w:tc>
      </w:tr>
      <w:tr w:rsidR="00567B44" w:rsidRPr="00FF7599" w:rsidTr="000545D1">
        <w:tc>
          <w:tcPr>
            <w:tcW w:w="502" w:type="dxa"/>
          </w:tcPr>
          <w:p w:rsidR="00567B44" w:rsidRPr="00FF7599" w:rsidRDefault="00567B44" w:rsidP="000545D1">
            <w:pPr>
              <w:pStyle w:val="ConsPlusTitle"/>
              <w:widowControl/>
              <w:jc w:val="center"/>
              <w:rPr>
                <w:b w:val="0"/>
                <w:sz w:val="20"/>
                <w:szCs w:val="20"/>
              </w:rPr>
            </w:pPr>
            <w:r w:rsidRPr="00FF7599">
              <w:rPr>
                <w:b w:val="0"/>
                <w:sz w:val="20"/>
                <w:szCs w:val="20"/>
              </w:rPr>
              <w:t xml:space="preserve">2. </w:t>
            </w:r>
          </w:p>
        </w:tc>
        <w:tc>
          <w:tcPr>
            <w:tcW w:w="1418" w:type="dxa"/>
          </w:tcPr>
          <w:p w:rsidR="00567B44" w:rsidRPr="00FF7599" w:rsidRDefault="00567B44" w:rsidP="000545D1">
            <w:pPr>
              <w:pStyle w:val="ConsPlusCell"/>
              <w:widowControl/>
              <w:rPr>
                <w:rFonts w:ascii="Times New Roman" w:hAnsi="Times New Roman" w:cs="Times New Roman"/>
              </w:rPr>
            </w:pPr>
            <w:r w:rsidRPr="00FF7599">
              <w:rPr>
                <w:rFonts w:ascii="Times New Roman" w:hAnsi="Times New Roman" w:cs="Times New Roman"/>
              </w:rPr>
              <w:t>Донесение об акте и основных параметрах чрезвычайной ситуации</w:t>
            </w:r>
          </w:p>
        </w:tc>
        <w:tc>
          <w:tcPr>
            <w:tcW w:w="2409" w:type="dxa"/>
          </w:tcPr>
          <w:p w:rsidR="00567B44" w:rsidRPr="00FF7599" w:rsidRDefault="00567B44" w:rsidP="000545D1">
            <w:pPr>
              <w:pStyle w:val="ConsPlusCell"/>
              <w:widowControl/>
              <w:rPr>
                <w:rFonts w:ascii="Times New Roman" w:hAnsi="Times New Roman" w:cs="Times New Roman"/>
              </w:rPr>
            </w:pPr>
            <w:r w:rsidRPr="00FF7599">
              <w:rPr>
                <w:rFonts w:ascii="Times New Roman" w:hAnsi="Times New Roman" w:cs="Times New Roman"/>
              </w:rPr>
              <w:t>Руководители организаций - о техногенных чрезвычайных ситуациях</w:t>
            </w:r>
          </w:p>
        </w:tc>
        <w:tc>
          <w:tcPr>
            <w:tcW w:w="2410" w:type="dxa"/>
          </w:tcPr>
          <w:p w:rsidR="00567B44" w:rsidRPr="00FF7599" w:rsidRDefault="00567B44" w:rsidP="000545D1">
            <w:pPr>
              <w:pStyle w:val="ConsPlusCell"/>
              <w:widowControl/>
              <w:jc w:val="center"/>
              <w:rPr>
                <w:rFonts w:ascii="Times New Roman" w:hAnsi="Times New Roman" w:cs="Times New Roman"/>
              </w:rPr>
            </w:pPr>
            <w:r w:rsidRPr="00FF7599">
              <w:rPr>
                <w:rFonts w:ascii="Times New Roman" w:hAnsi="Times New Roman" w:cs="Times New Roman"/>
              </w:rPr>
              <w:t>Председателю КЧС и ПБ Чамзинского муниципального района</w:t>
            </w:r>
          </w:p>
        </w:tc>
        <w:tc>
          <w:tcPr>
            <w:tcW w:w="2410" w:type="dxa"/>
          </w:tcPr>
          <w:p w:rsidR="00567B44" w:rsidRPr="00FF7599" w:rsidRDefault="00567B44" w:rsidP="000545D1">
            <w:pPr>
              <w:pStyle w:val="ConsPlusCell"/>
              <w:widowControl/>
              <w:jc w:val="center"/>
              <w:rPr>
                <w:rFonts w:ascii="Times New Roman" w:hAnsi="Times New Roman" w:cs="Times New Roman"/>
              </w:rPr>
            </w:pPr>
            <w:r w:rsidRPr="00FF7599">
              <w:rPr>
                <w:rFonts w:ascii="Times New Roman" w:hAnsi="Times New Roman" w:cs="Times New Roman"/>
              </w:rPr>
              <w:t>Немедленно по любому из имеющихся средств связи через дежурно-диспетчерские службы с последующим представлением письменного подтверждения переданной информации</w:t>
            </w:r>
          </w:p>
        </w:tc>
        <w:tc>
          <w:tcPr>
            <w:tcW w:w="1057" w:type="dxa"/>
          </w:tcPr>
          <w:p w:rsidR="00567B44" w:rsidRPr="00FF7599" w:rsidRDefault="00567B44" w:rsidP="000545D1">
            <w:pPr>
              <w:pStyle w:val="ConsPlusCell"/>
              <w:widowControl/>
              <w:jc w:val="center"/>
              <w:rPr>
                <w:rFonts w:ascii="Times New Roman" w:hAnsi="Times New Roman" w:cs="Times New Roman"/>
              </w:rPr>
            </w:pPr>
            <w:r w:rsidRPr="00FF7599">
              <w:rPr>
                <w:rFonts w:ascii="Times New Roman" w:hAnsi="Times New Roman" w:cs="Times New Roman"/>
              </w:rPr>
              <w:t>2/ЧС</w:t>
            </w:r>
          </w:p>
        </w:tc>
      </w:tr>
      <w:tr w:rsidR="00567B44" w:rsidRPr="00FF7599" w:rsidTr="000545D1">
        <w:tc>
          <w:tcPr>
            <w:tcW w:w="502" w:type="dxa"/>
          </w:tcPr>
          <w:p w:rsidR="00567B44" w:rsidRPr="00FF7599" w:rsidRDefault="00567B44" w:rsidP="000545D1">
            <w:pPr>
              <w:pStyle w:val="ConsPlusTitle"/>
              <w:widowControl/>
              <w:jc w:val="center"/>
              <w:rPr>
                <w:b w:val="0"/>
                <w:sz w:val="20"/>
                <w:szCs w:val="20"/>
              </w:rPr>
            </w:pPr>
          </w:p>
        </w:tc>
        <w:tc>
          <w:tcPr>
            <w:tcW w:w="1418" w:type="dxa"/>
          </w:tcPr>
          <w:p w:rsidR="00567B44" w:rsidRPr="00FF7599" w:rsidRDefault="00567B44" w:rsidP="000545D1">
            <w:pPr>
              <w:pStyle w:val="ConsPlusCell"/>
              <w:widowControl/>
              <w:rPr>
                <w:rFonts w:ascii="Times New Roman" w:hAnsi="Times New Roman" w:cs="Times New Roman"/>
              </w:rPr>
            </w:pPr>
          </w:p>
        </w:tc>
        <w:tc>
          <w:tcPr>
            <w:tcW w:w="2409" w:type="dxa"/>
          </w:tcPr>
          <w:p w:rsidR="00567B44" w:rsidRPr="00FF7599" w:rsidRDefault="00567B44" w:rsidP="000545D1">
            <w:pPr>
              <w:pStyle w:val="ConsPlusCell"/>
              <w:widowControl/>
              <w:rPr>
                <w:rFonts w:ascii="Times New Roman" w:hAnsi="Times New Roman" w:cs="Times New Roman"/>
              </w:rPr>
            </w:pPr>
          </w:p>
        </w:tc>
        <w:tc>
          <w:tcPr>
            <w:tcW w:w="2410" w:type="dxa"/>
          </w:tcPr>
          <w:p w:rsidR="00567B44" w:rsidRPr="00FF7599" w:rsidRDefault="00567B44" w:rsidP="000545D1">
            <w:pPr>
              <w:pStyle w:val="ConsPlusCell"/>
              <w:widowControl/>
              <w:jc w:val="center"/>
              <w:rPr>
                <w:rFonts w:ascii="Times New Roman" w:hAnsi="Times New Roman" w:cs="Times New Roman"/>
              </w:rPr>
            </w:pPr>
            <w:r w:rsidRPr="00FF7599">
              <w:rPr>
                <w:rFonts w:ascii="Times New Roman" w:hAnsi="Times New Roman" w:cs="Times New Roman"/>
              </w:rPr>
              <w:t>В соответствующие федеральные органы исполнительной власти по подчиненности, их подведомственные и территориальные подразделения</w:t>
            </w:r>
          </w:p>
        </w:tc>
        <w:tc>
          <w:tcPr>
            <w:tcW w:w="2410" w:type="dxa"/>
          </w:tcPr>
          <w:p w:rsidR="00567B44" w:rsidRPr="00FF7599" w:rsidRDefault="00567B44" w:rsidP="000545D1">
            <w:pPr>
              <w:pStyle w:val="ConsPlusCell"/>
              <w:widowControl/>
              <w:jc w:val="center"/>
              <w:rPr>
                <w:rFonts w:ascii="Times New Roman" w:hAnsi="Times New Roman" w:cs="Times New Roman"/>
              </w:rPr>
            </w:pPr>
            <w:r w:rsidRPr="00FF7599">
              <w:rPr>
                <w:rFonts w:ascii="Times New Roman" w:hAnsi="Times New Roman" w:cs="Times New Roman"/>
              </w:rPr>
              <w:t>Немедленно по любому из имеющихся средств связи через дежурно-диспетчерские службы. Уточнение обстановки через каждые 4 часа, в дальнейшем ежесуточно к 6 часам (мск) по состоянию на 6 часов (мск) по любому из имеющихся средств связи и письменно</w:t>
            </w:r>
          </w:p>
        </w:tc>
        <w:tc>
          <w:tcPr>
            <w:tcW w:w="1057" w:type="dxa"/>
          </w:tcPr>
          <w:p w:rsidR="00567B44" w:rsidRPr="00FF7599" w:rsidRDefault="00567B44" w:rsidP="000545D1">
            <w:pPr>
              <w:pStyle w:val="ConsPlusCell"/>
              <w:widowControl/>
              <w:jc w:val="center"/>
              <w:rPr>
                <w:rFonts w:ascii="Times New Roman" w:hAnsi="Times New Roman" w:cs="Times New Roman"/>
              </w:rPr>
            </w:pPr>
          </w:p>
        </w:tc>
      </w:tr>
      <w:tr w:rsidR="00567B44" w:rsidRPr="00FF7599" w:rsidTr="000545D1">
        <w:tc>
          <w:tcPr>
            <w:tcW w:w="502" w:type="dxa"/>
          </w:tcPr>
          <w:p w:rsidR="00567B44" w:rsidRPr="00FF7599" w:rsidRDefault="00567B44" w:rsidP="000545D1">
            <w:pPr>
              <w:pStyle w:val="ConsPlusTitle"/>
              <w:widowControl/>
              <w:jc w:val="center"/>
              <w:rPr>
                <w:b w:val="0"/>
                <w:sz w:val="20"/>
                <w:szCs w:val="20"/>
              </w:rPr>
            </w:pPr>
          </w:p>
        </w:tc>
        <w:tc>
          <w:tcPr>
            <w:tcW w:w="1418" w:type="dxa"/>
          </w:tcPr>
          <w:p w:rsidR="00567B44" w:rsidRPr="00FF7599" w:rsidRDefault="00567B44" w:rsidP="000545D1">
            <w:pPr>
              <w:pStyle w:val="ConsPlusCell"/>
              <w:widowControl/>
              <w:rPr>
                <w:rFonts w:ascii="Times New Roman" w:hAnsi="Times New Roman" w:cs="Times New Roman"/>
              </w:rPr>
            </w:pPr>
          </w:p>
        </w:tc>
        <w:tc>
          <w:tcPr>
            <w:tcW w:w="2409" w:type="dxa"/>
          </w:tcPr>
          <w:p w:rsidR="00567B44" w:rsidRPr="00FF7599" w:rsidRDefault="00567B44" w:rsidP="000545D1">
            <w:pPr>
              <w:pStyle w:val="ConsPlusCell"/>
              <w:widowControl/>
              <w:rPr>
                <w:rFonts w:ascii="Times New Roman" w:hAnsi="Times New Roman" w:cs="Times New Roman"/>
              </w:rPr>
            </w:pPr>
            <w:r w:rsidRPr="00FF7599">
              <w:rPr>
                <w:rFonts w:ascii="Times New Roman" w:hAnsi="Times New Roman" w:cs="Times New Roman"/>
              </w:rPr>
              <w:t>Глава сельского поселения – по природным, техногенным, биолого-социальным чрезвычайным ситуациям</w:t>
            </w:r>
          </w:p>
        </w:tc>
        <w:tc>
          <w:tcPr>
            <w:tcW w:w="2410" w:type="dxa"/>
          </w:tcPr>
          <w:p w:rsidR="00567B44" w:rsidRPr="00FF7599" w:rsidRDefault="00567B44" w:rsidP="000545D1">
            <w:pPr>
              <w:pStyle w:val="ConsPlusCell"/>
              <w:widowControl/>
              <w:jc w:val="center"/>
              <w:rPr>
                <w:rFonts w:ascii="Times New Roman" w:hAnsi="Times New Roman" w:cs="Times New Roman"/>
              </w:rPr>
            </w:pPr>
            <w:r w:rsidRPr="00FF7599">
              <w:rPr>
                <w:rFonts w:ascii="Times New Roman" w:hAnsi="Times New Roman" w:cs="Times New Roman"/>
              </w:rPr>
              <w:t>Председателю КЧС и ПБ муниципального района</w:t>
            </w:r>
          </w:p>
        </w:tc>
        <w:tc>
          <w:tcPr>
            <w:tcW w:w="2410" w:type="dxa"/>
          </w:tcPr>
          <w:p w:rsidR="00567B44" w:rsidRPr="00FF7599" w:rsidRDefault="00567B44" w:rsidP="000545D1">
            <w:pPr>
              <w:pStyle w:val="ConsPlusCell"/>
              <w:widowControl/>
              <w:jc w:val="center"/>
              <w:rPr>
                <w:rFonts w:ascii="Times New Roman" w:hAnsi="Times New Roman" w:cs="Times New Roman"/>
              </w:rPr>
            </w:pPr>
            <w:r w:rsidRPr="00FF7599">
              <w:rPr>
                <w:rFonts w:ascii="Times New Roman" w:hAnsi="Times New Roman" w:cs="Times New Roman"/>
              </w:rPr>
              <w:t>Так же</w:t>
            </w:r>
          </w:p>
        </w:tc>
        <w:tc>
          <w:tcPr>
            <w:tcW w:w="1057" w:type="dxa"/>
          </w:tcPr>
          <w:p w:rsidR="00567B44" w:rsidRPr="00FF7599" w:rsidRDefault="00567B44" w:rsidP="000545D1">
            <w:pPr>
              <w:pStyle w:val="ConsPlusCell"/>
              <w:widowControl/>
              <w:jc w:val="center"/>
              <w:rPr>
                <w:rFonts w:ascii="Times New Roman" w:hAnsi="Times New Roman" w:cs="Times New Roman"/>
              </w:rPr>
            </w:pPr>
          </w:p>
        </w:tc>
      </w:tr>
      <w:tr w:rsidR="00567B44" w:rsidRPr="00FF7599" w:rsidTr="000545D1">
        <w:tc>
          <w:tcPr>
            <w:tcW w:w="502" w:type="dxa"/>
          </w:tcPr>
          <w:p w:rsidR="00567B44" w:rsidRPr="00FF7599" w:rsidRDefault="00567B44" w:rsidP="000545D1">
            <w:pPr>
              <w:pStyle w:val="ConsPlusTitle"/>
              <w:widowControl/>
              <w:jc w:val="center"/>
              <w:rPr>
                <w:b w:val="0"/>
                <w:sz w:val="20"/>
                <w:szCs w:val="20"/>
              </w:rPr>
            </w:pPr>
          </w:p>
        </w:tc>
        <w:tc>
          <w:tcPr>
            <w:tcW w:w="1418" w:type="dxa"/>
          </w:tcPr>
          <w:p w:rsidR="00567B44" w:rsidRPr="00FF7599" w:rsidRDefault="00567B44" w:rsidP="000545D1">
            <w:pPr>
              <w:pStyle w:val="ConsPlusCell"/>
              <w:widowControl/>
              <w:rPr>
                <w:rFonts w:ascii="Times New Roman" w:hAnsi="Times New Roman" w:cs="Times New Roman"/>
              </w:rPr>
            </w:pPr>
          </w:p>
        </w:tc>
        <w:tc>
          <w:tcPr>
            <w:tcW w:w="2409" w:type="dxa"/>
          </w:tcPr>
          <w:p w:rsidR="00567B44" w:rsidRPr="00FF7599" w:rsidRDefault="00567B44" w:rsidP="000545D1">
            <w:pPr>
              <w:pStyle w:val="ConsPlusCell"/>
              <w:widowControl/>
              <w:rPr>
                <w:rFonts w:ascii="Times New Roman" w:hAnsi="Times New Roman" w:cs="Times New Roman"/>
              </w:rPr>
            </w:pPr>
            <w:r w:rsidRPr="00FF7599">
              <w:rPr>
                <w:rFonts w:ascii="Times New Roman" w:hAnsi="Times New Roman" w:cs="Times New Roman"/>
              </w:rPr>
              <w:t>Глава муниципального района - о природных, техногенных, биолого - социальных чрезвычайных ситуациях</w:t>
            </w:r>
          </w:p>
        </w:tc>
        <w:tc>
          <w:tcPr>
            <w:tcW w:w="2410" w:type="dxa"/>
          </w:tcPr>
          <w:p w:rsidR="00567B44" w:rsidRPr="00FF7599" w:rsidRDefault="00567B44" w:rsidP="000545D1">
            <w:pPr>
              <w:pStyle w:val="ConsPlusCell"/>
              <w:widowControl/>
              <w:jc w:val="center"/>
              <w:rPr>
                <w:rFonts w:ascii="Times New Roman" w:hAnsi="Times New Roman" w:cs="Times New Roman"/>
              </w:rPr>
            </w:pPr>
            <w:r w:rsidRPr="00FF7599">
              <w:rPr>
                <w:rFonts w:ascii="Times New Roman" w:hAnsi="Times New Roman" w:cs="Times New Roman"/>
              </w:rPr>
              <w:t>Главе РМ</w:t>
            </w:r>
          </w:p>
        </w:tc>
        <w:tc>
          <w:tcPr>
            <w:tcW w:w="2410" w:type="dxa"/>
          </w:tcPr>
          <w:p w:rsidR="00567B44" w:rsidRPr="00FF7599" w:rsidRDefault="00567B44" w:rsidP="000545D1">
            <w:pPr>
              <w:pStyle w:val="ConsPlusCell"/>
              <w:widowControl/>
              <w:jc w:val="center"/>
              <w:rPr>
                <w:rFonts w:ascii="Times New Roman" w:hAnsi="Times New Roman" w:cs="Times New Roman"/>
              </w:rPr>
            </w:pPr>
            <w:r w:rsidRPr="00FF7599">
              <w:rPr>
                <w:rFonts w:ascii="Times New Roman" w:hAnsi="Times New Roman" w:cs="Times New Roman"/>
              </w:rPr>
              <w:t>Так же</w:t>
            </w:r>
          </w:p>
        </w:tc>
        <w:tc>
          <w:tcPr>
            <w:tcW w:w="1057" w:type="dxa"/>
          </w:tcPr>
          <w:p w:rsidR="00567B44" w:rsidRPr="00FF7599" w:rsidRDefault="00567B44" w:rsidP="000545D1">
            <w:pPr>
              <w:pStyle w:val="ConsPlusCell"/>
              <w:widowControl/>
              <w:jc w:val="center"/>
              <w:rPr>
                <w:rFonts w:ascii="Times New Roman" w:hAnsi="Times New Roman" w:cs="Times New Roman"/>
              </w:rPr>
            </w:pPr>
          </w:p>
        </w:tc>
      </w:tr>
      <w:tr w:rsidR="00567B44" w:rsidRPr="00FF7599" w:rsidTr="000545D1">
        <w:tc>
          <w:tcPr>
            <w:tcW w:w="502" w:type="dxa"/>
          </w:tcPr>
          <w:p w:rsidR="00567B44" w:rsidRPr="00FF7599" w:rsidRDefault="00567B44" w:rsidP="000545D1">
            <w:pPr>
              <w:pStyle w:val="ConsPlusTitle"/>
              <w:widowControl/>
              <w:jc w:val="center"/>
              <w:rPr>
                <w:b w:val="0"/>
                <w:sz w:val="20"/>
                <w:szCs w:val="20"/>
              </w:rPr>
            </w:pPr>
          </w:p>
        </w:tc>
        <w:tc>
          <w:tcPr>
            <w:tcW w:w="1418" w:type="dxa"/>
          </w:tcPr>
          <w:p w:rsidR="00567B44" w:rsidRPr="00FF7599" w:rsidRDefault="00567B44" w:rsidP="000545D1">
            <w:pPr>
              <w:pStyle w:val="ConsPlusCell"/>
              <w:widowControl/>
              <w:rPr>
                <w:rFonts w:ascii="Times New Roman" w:hAnsi="Times New Roman" w:cs="Times New Roman"/>
              </w:rPr>
            </w:pPr>
          </w:p>
        </w:tc>
        <w:tc>
          <w:tcPr>
            <w:tcW w:w="2409" w:type="dxa"/>
          </w:tcPr>
          <w:p w:rsidR="00567B44" w:rsidRPr="00FF7599" w:rsidRDefault="00567B44" w:rsidP="000545D1">
            <w:pPr>
              <w:pStyle w:val="ConsPlusCell"/>
              <w:widowControl/>
              <w:rPr>
                <w:rFonts w:ascii="Times New Roman" w:hAnsi="Times New Roman" w:cs="Times New Roman"/>
              </w:rPr>
            </w:pPr>
            <w:r w:rsidRPr="00FF7599">
              <w:rPr>
                <w:rFonts w:ascii="Times New Roman" w:hAnsi="Times New Roman" w:cs="Times New Roman"/>
              </w:rPr>
              <w:t>Председатель КЧС и ПБ муниципального района</w:t>
            </w:r>
          </w:p>
        </w:tc>
        <w:tc>
          <w:tcPr>
            <w:tcW w:w="2410" w:type="dxa"/>
          </w:tcPr>
          <w:p w:rsidR="00567B44" w:rsidRPr="00FF7599" w:rsidRDefault="00567B44" w:rsidP="000545D1">
            <w:pPr>
              <w:pStyle w:val="ConsPlusCell"/>
              <w:widowControl/>
              <w:jc w:val="center"/>
              <w:rPr>
                <w:rFonts w:ascii="Times New Roman" w:hAnsi="Times New Roman" w:cs="Times New Roman"/>
              </w:rPr>
            </w:pPr>
            <w:r w:rsidRPr="00FF7599">
              <w:rPr>
                <w:rFonts w:ascii="Times New Roman" w:hAnsi="Times New Roman" w:cs="Times New Roman"/>
              </w:rPr>
              <w:t>Председателю КЧС и ПБ РМ</w:t>
            </w:r>
          </w:p>
        </w:tc>
        <w:tc>
          <w:tcPr>
            <w:tcW w:w="2410" w:type="dxa"/>
          </w:tcPr>
          <w:p w:rsidR="00567B44" w:rsidRPr="00FF7599" w:rsidRDefault="00567B44" w:rsidP="000545D1">
            <w:pPr>
              <w:pStyle w:val="ConsPlusCell"/>
              <w:widowControl/>
              <w:jc w:val="center"/>
              <w:rPr>
                <w:rFonts w:ascii="Times New Roman" w:hAnsi="Times New Roman" w:cs="Times New Roman"/>
              </w:rPr>
            </w:pPr>
            <w:r w:rsidRPr="00FF7599">
              <w:rPr>
                <w:rFonts w:ascii="Times New Roman" w:hAnsi="Times New Roman" w:cs="Times New Roman"/>
              </w:rPr>
              <w:t>Немедленно по любому из имеющихся средств связи через оперативные дежурно-диспетчерские службы. С последующим письменным подтверждением. Уточнение обстановки в первые сутки через каждые 4 часа, в дальнейшем ежесуточно к 7 часам (мск) по состоянию на 6 часов (мск) по любому из имеющихся средств связи и письменно</w:t>
            </w:r>
          </w:p>
        </w:tc>
        <w:tc>
          <w:tcPr>
            <w:tcW w:w="1057" w:type="dxa"/>
          </w:tcPr>
          <w:p w:rsidR="00567B44" w:rsidRPr="00FF7599" w:rsidRDefault="00567B44" w:rsidP="000545D1">
            <w:pPr>
              <w:pStyle w:val="ConsPlusCell"/>
              <w:widowControl/>
              <w:jc w:val="center"/>
              <w:rPr>
                <w:rFonts w:ascii="Times New Roman" w:hAnsi="Times New Roman" w:cs="Times New Roman"/>
              </w:rPr>
            </w:pPr>
          </w:p>
        </w:tc>
      </w:tr>
      <w:tr w:rsidR="00567B44" w:rsidRPr="00FF7599" w:rsidTr="000545D1">
        <w:tc>
          <w:tcPr>
            <w:tcW w:w="502" w:type="dxa"/>
          </w:tcPr>
          <w:p w:rsidR="00567B44" w:rsidRPr="00FF7599" w:rsidRDefault="00567B44" w:rsidP="000545D1">
            <w:pPr>
              <w:pStyle w:val="ConsPlusTitle"/>
              <w:widowControl/>
              <w:jc w:val="center"/>
              <w:rPr>
                <w:b w:val="0"/>
                <w:sz w:val="20"/>
                <w:szCs w:val="20"/>
              </w:rPr>
            </w:pPr>
            <w:r w:rsidRPr="00FF7599">
              <w:rPr>
                <w:b w:val="0"/>
                <w:sz w:val="20"/>
                <w:szCs w:val="20"/>
              </w:rPr>
              <w:t>3.</w:t>
            </w:r>
          </w:p>
        </w:tc>
        <w:tc>
          <w:tcPr>
            <w:tcW w:w="1418" w:type="dxa"/>
          </w:tcPr>
          <w:p w:rsidR="00567B44" w:rsidRPr="00FF7599" w:rsidRDefault="00567B44" w:rsidP="000545D1">
            <w:pPr>
              <w:pStyle w:val="ConsPlusCell"/>
              <w:widowControl/>
              <w:rPr>
                <w:rFonts w:ascii="Times New Roman" w:hAnsi="Times New Roman" w:cs="Times New Roman"/>
              </w:rPr>
            </w:pPr>
            <w:r w:rsidRPr="00FF7599">
              <w:rPr>
                <w:rFonts w:ascii="Times New Roman" w:hAnsi="Times New Roman" w:cs="Times New Roman"/>
              </w:rPr>
              <w:t xml:space="preserve">Донесение о мерах по защите населения и территорий, ведении аварийно-спасательных и других </w:t>
            </w:r>
            <w:r w:rsidRPr="00FF7599">
              <w:rPr>
                <w:rFonts w:ascii="Times New Roman" w:hAnsi="Times New Roman" w:cs="Times New Roman"/>
              </w:rPr>
              <w:lastRenderedPageBreak/>
              <w:t>неотложных работ</w:t>
            </w:r>
          </w:p>
        </w:tc>
        <w:tc>
          <w:tcPr>
            <w:tcW w:w="2409" w:type="dxa"/>
          </w:tcPr>
          <w:p w:rsidR="00567B44" w:rsidRPr="00FF7599" w:rsidRDefault="00567B44" w:rsidP="000545D1">
            <w:pPr>
              <w:pStyle w:val="ConsPlusCell"/>
              <w:widowControl/>
              <w:rPr>
                <w:rFonts w:ascii="Times New Roman" w:hAnsi="Times New Roman" w:cs="Times New Roman"/>
              </w:rPr>
            </w:pPr>
            <w:r w:rsidRPr="00FF7599">
              <w:rPr>
                <w:rFonts w:ascii="Times New Roman" w:hAnsi="Times New Roman" w:cs="Times New Roman"/>
              </w:rPr>
              <w:lastRenderedPageBreak/>
              <w:t>Руководители организаций - о техногенных чрезвычайных ситуациях</w:t>
            </w:r>
          </w:p>
        </w:tc>
        <w:tc>
          <w:tcPr>
            <w:tcW w:w="2410" w:type="dxa"/>
          </w:tcPr>
          <w:p w:rsidR="00567B44" w:rsidRPr="00FF7599" w:rsidRDefault="00567B44" w:rsidP="000545D1">
            <w:pPr>
              <w:pStyle w:val="ConsPlusCell"/>
              <w:widowControl/>
              <w:jc w:val="center"/>
              <w:rPr>
                <w:rFonts w:ascii="Times New Roman" w:hAnsi="Times New Roman" w:cs="Times New Roman"/>
              </w:rPr>
            </w:pPr>
            <w:r w:rsidRPr="00FF7599">
              <w:rPr>
                <w:rFonts w:ascii="Times New Roman" w:hAnsi="Times New Roman" w:cs="Times New Roman"/>
              </w:rPr>
              <w:t>Председателю КЧС и ПБ  поселения</w:t>
            </w:r>
          </w:p>
        </w:tc>
        <w:tc>
          <w:tcPr>
            <w:tcW w:w="2410" w:type="dxa"/>
          </w:tcPr>
          <w:p w:rsidR="00567B44" w:rsidRPr="00FF7599" w:rsidRDefault="00567B44" w:rsidP="000545D1">
            <w:pPr>
              <w:pStyle w:val="ConsPlusCell"/>
              <w:widowControl/>
              <w:jc w:val="center"/>
              <w:rPr>
                <w:rFonts w:ascii="Times New Roman" w:hAnsi="Times New Roman" w:cs="Times New Roman"/>
              </w:rPr>
            </w:pPr>
            <w:r w:rsidRPr="00FF7599">
              <w:rPr>
                <w:rFonts w:ascii="Times New Roman" w:hAnsi="Times New Roman" w:cs="Times New Roman"/>
              </w:rPr>
              <w:t>Письменно, не позднее 2 часов момента уведомления о факте возникновения чрезвычайной ситуации, в последующем ежесуточно к 6 часам (мск) по состоянию на 6 часов (мск)</w:t>
            </w:r>
          </w:p>
        </w:tc>
        <w:tc>
          <w:tcPr>
            <w:tcW w:w="1057" w:type="dxa"/>
          </w:tcPr>
          <w:p w:rsidR="00567B44" w:rsidRPr="00FF7599" w:rsidRDefault="00567B44" w:rsidP="000545D1">
            <w:pPr>
              <w:pStyle w:val="ConsPlusCell"/>
              <w:widowControl/>
              <w:jc w:val="center"/>
              <w:rPr>
                <w:rFonts w:ascii="Times New Roman" w:hAnsi="Times New Roman" w:cs="Times New Roman"/>
              </w:rPr>
            </w:pPr>
            <w:r w:rsidRPr="00FF7599">
              <w:rPr>
                <w:rFonts w:ascii="Times New Roman" w:hAnsi="Times New Roman" w:cs="Times New Roman"/>
              </w:rPr>
              <w:t>3/ЧС</w:t>
            </w:r>
          </w:p>
        </w:tc>
      </w:tr>
      <w:tr w:rsidR="00567B44" w:rsidRPr="00FF7599" w:rsidTr="000545D1">
        <w:tc>
          <w:tcPr>
            <w:tcW w:w="502" w:type="dxa"/>
          </w:tcPr>
          <w:p w:rsidR="00567B44" w:rsidRPr="00FF7599" w:rsidRDefault="00567B44" w:rsidP="000545D1">
            <w:pPr>
              <w:pStyle w:val="ConsPlusTitle"/>
              <w:widowControl/>
              <w:jc w:val="center"/>
              <w:rPr>
                <w:b w:val="0"/>
                <w:sz w:val="20"/>
                <w:szCs w:val="20"/>
              </w:rPr>
            </w:pPr>
          </w:p>
        </w:tc>
        <w:tc>
          <w:tcPr>
            <w:tcW w:w="1418" w:type="dxa"/>
          </w:tcPr>
          <w:p w:rsidR="00567B44" w:rsidRPr="00FF7599" w:rsidRDefault="00567B44" w:rsidP="000545D1">
            <w:pPr>
              <w:pStyle w:val="ConsPlusCell"/>
              <w:widowControl/>
              <w:rPr>
                <w:rFonts w:ascii="Times New Roman" w:hAnsi="Times New Roman" w:cs="Times New Roman"/>
              </w:rPr>
            </w:pPr>
          </w:p>
        </w:tc>
        <w:tc>
          <w:tcPr>
            <w:tcW w:w="2409" w:type="dxa"/>
          </w:tcPr>
          <w:p w:rsidR="00567B44" w:rsidRPr="00FF7599" w:rsidRDefault="00567B44" w:rsidP="000545D1">
            <w:pPr>
              <w:pStyle w:val="ConsPlusCell"/>
              <w:widowControl/>
              <w:rPr>
                <w:rFonts w:ascii="Times New Roman" w:hAnsi="Times New Roman" w:cs="Times New Roman"/>
              </w:rPr>
            </w:pPr>
          </w:p>
        </w:tc>
        <w:tc>
          <w:tcPr>
            <w:tcW w:w="2410" w:type="dxa"/>
          </w:tcPr>
          <w:p w:rsidR="00567B44" w:rsidRPr="00FF7599" w:rsidRDefault="00567B44" w:rsidP="000545D1">
            <w:pPr>
              <w:pStyle w:val="ConsPlusCell"/>
              <w:widowControl/>
              <w:jc w:val="center"/>
              <w:rPr>
                <w:rFonts w:ascii="Times New Roman" w:hAnsi="Times New Roman" w:cs="Times New Roman"/>
              </w:rPr>
            </w:pPr>
            <w:r w:rsidRPr="00FF7599">
              <w:rPr>
                <w:rFonts w:ascii="Times New Roman" w:hAnsi="Times New Roman" w:cs="Times New Roman"/>
              </w:rPr>
              <w:t>В соответствующие федеральные органы исполнительной власти по подчиненности, их подведомственные и территориальные подразделения</w:t>
            </w:r>
          </w:p>
        </w:tc>
        <w:tc>
          <w:tcPr>
            <w:tcW w:w="2410" w:type="dxa"/>
          </w:tcPr>
          <w:p w:rsidR="00567B44" w:rsidRPr="00FF7599" w:rsidRDefault="00567B44" w:rsidP="000545D1">
            <w:pPr>
              <w:pStyle w:val="ConsPlusCell"/>
              <w:widowControl/>
              <w:jc w:val="center"/>
              <w:rPr>
                <w:rFonts w:ascii="Times New Roman" w:hAnsi="Times New Roman" w:cs="Times New Roman"/>
              </w:rPr>
            </w:pPr>
            <w:r w:rsidRPr="00FF7599">
              <w:rPr>
                <w:rFonts w:ascii="Times New Roman" w:hAnsi="Times New Roman" w:cs="Times New Roman"/>
              </w:rPr>
              <w:t>Так же</w:t>
            </w:r>
          </w:p>
        </w:tc>
        <w:tc>
          <w:tcPr>
            <w:tcW w:w="1057" w:type="dxa"/>
          </w:tcPr>
          <w:p w:rsidR="00567B44" w:rsidRPr="00FF7599" w:rsidRDefault="00567B44" w:rsidP="000545D1">
            <w:pPr>
              <w:pStyle w:val="ConsPlusCell"/>
              <w:widowControl/>
              <w:jc w:val="center"/>
              <w:rPr>
                <w:rFonts w:ascii="Times New Roman" w:hAnsi="Times New Roman" w:cs="Times New Roman"/>
              </w:rPr>
            </w:pPr>
          </w:p>
        </w:tc>
      </w:tr>
      <w:tr w:rsidR="00567B44" w:rsidRPr="00FF7599" w:rsidTr="000545D1">
        <w:tc>
          <w:tcPr>
            <w:tcW w:w="502" w:type="dxa"/>
          </w:tcPr>
          <w:p w:rsidR="00567B44" w:rsidRPr="00FF7599" w:rsidRDefault="00567B44" w:rsidP="000545D1">
            <w:pPr>
              <w:pStyle w:val="ConsPlusTitle"/>
              <w:widowControl/>
              <w:jc w:val="center"/>
              <w:rPr>
                <w:b w:val="0"/>
                <w:sz w:val="20"/>
                <w:szCs w:val="20"/>
              </w:rPr>
            </w:pPr>
          </w:p>
        </w:tc>
        <w:tc>
          <w:tcPr>
            <w:tcW w:w="1418" w:type="dxa"/>
          </w:tcPr>
          <w:p w:rsidR="00567B44" w:rsidRPr="00FF7599" w:rsidRDefault="00567B44" w:rsidP="000545D1">
            <w:pPr>
              <w:pStyle w:val="ConsPlusCell"/>
              <w:widowControl/>
              <w:rPr>
                <w:rFonts w:ascii="Times New Roman" w:hAnsi="Times New Roman" w:cs="Times New Roman"/>
              </w:rPr>
            </w:pPr>
          </w:p>
        </w:tc>
        <w:tc>
          <w:tcPr>
            <w:tcW w:w="2409" w:type="dxa"/>
          </w:tcPr>
          <w:p w:rsidR="00567B44" w:rsidRPr="00FF7599" w:rsidRDefault="00567B44" w:rsidP="000545D1">
            <w:pPr>
              <w:pStyle w:val="ConsPlusCell"/>
              <w:widowControl/>
              <w:rPr>
                <w:rFonts w:ascii="Times New Roman" w:hAnsi="Times New Roman" w:cs="Times New Roman"/>
              </w:rPr>
            </w:pPr>
            <w:r w:rsidRPr="00FF7599">
              <w:rPr>
                <w:rFonts w:ascii="Times New Roman" w:hAnsi="Times New Roman" w:cs="Times New Roman"/>
              </w:rPr>
              <w:t>Глава поселения - по природным, техногенным, биолого-социальным чрезвычайным ситуациям</w:t>
            </w:r>
          </w:p>
        </w:tc>
        <w:tc>
          <w:tcPr>
            <w:tcW w:w="2410" w:type="dxa"/>
          </w:tcPr>
          <w:p w:rsidR="00567B44" w:rsidRPr="00FF7599" w:rsidRDefault="00567B44" w:rsidP="000545D1">
            <w:pPr>
              <w:pStyle w:val="ConsPlusCell"/>
              <w:widowControl/>
              <w:jc w:val="center"/>
              <w:rPr>
                <w:rFonts w:ascii="Times New Roman" w:hAnsi="Times New Roman" w:cs="Times New Roman"/>
              </w:rPr>
            </w:pPr>
            <w:r w:rsidRPr="00FF7599">
              <w:rPr>
                <w:rFonts w:ascii="Times New Roman" w:hAnsi="Times New Roman" w:cs="Times New Roman"/>
              </w:rPr>
              <w:t>Председателю КЧС и ПБ муниципального района</w:t>
            </w:r>
          </w:p>
        </w:tc>
        <w:tc>
          <w:tcPr>
            <w:tcW w:w="2410" w:type="dxa"/>
          </w:tcPr>
          <w:p w:rsidR="00567B44" w:rsidRPr="00FF7599" w:rsidRDefault="00567B44" w:rsidP="000545D1">
            <w:pPr>
              <w:pStyle w:val="ConsPlusCell"/>
              <w:widowControl/>
              <w:jc w:val="center"/>
              <w:rPr>
                <w:rFonts w:ascii="Times New Roman" w:hAnsi="Times New Roman" w:cs="Times New Roman"/>
              </w:rPr>
            </w:pPr>
            <w:r w:rsidRPr="00FF7599">
              <w:rPr>
                <w:rFonts w:ascii="Times New Roman" w:hAnsi="Times New Roman" w:cs="Times New Roman"/>
              </w:rPr>
              <w:t>Так же</w:t>
            </w:r>
          </w:p>
        </w:tc>
        <w:tc>
          <w:tcPr>
            <w:tcW w:w="1057" w:type="dxa"/>
          </w:tcPr>
          <w:p w:rsidR="00567B44" w:rsidRPr="00FF7599" w:rsidRDefault="00567B44" w:rsidP="000545D1">
            <w:pPr>
              <w:pStyle w:val="ConsPlusCell"/>
              <w:widowControl/>
              <w:jc w:val="center"/>
              <w:rPr>
                <w:rFonts w:ascii="Times New Roman" w:hAnsi="Times New Roman" w:cs="Times New Roman"/>
              </w:rPr>
            </w:pPr>
          </w:p>
        </w:tc>
      </w:tr>
      <w:tr w:rsidR="00567B44" w:rsidRPr="00FF7599" w:rsidTr="000545D1">
        <w:tc>
          <w:tcPr>
            <w:tcW w:w="502" w:type="dxa"/>
          </w:tcPr>
          <w:p w:rsidR="00567B44" w:rsidRPr="00FF7599" w:rsidRDefault="00567B44" w:rsidP="000545D1">
            <w:pPr>
              <w:pStyle w:val="ConsPlusTitle"/>
              <w:widowControl/>
              <w:jc w:val="center"/>
              <w:rPr>
                <w:b w:val="0"/>
                <w:sz w:val="20"/>
                <w:szCs w:val="20"/>
              </w:rPr>
            </w:pPr>
          </w:p>
        </w:tc>
        <w:tc>
          <w:tcPr>
            <w:tcW w:w="1418" w:type="dxa"/>
          </w:tcPr>
          <w:p w:rsidR="00567B44" w:rsidRPr="00FF7599" w:rsidRDefault="00567B44" w:rsidP="000545D1">
            <w:pPr>
              <w:pStyle w:val="ConsPlusCell"/>
              <w:widowControl/>
              <w:rPr>
                <w:rFonts w:ascii="Times New Roman" w:hAnsi="Times New Roman" w:cs="Times New Roman"/>
              </w:rPr>
            </w:pPr>
          </w:p>
        </w:tc>
        <w:tc>
          <w:tcPr>
            <w:tcW w:w="2409" w:type="dxa"/>
          </w:tcPr>
          <w:p w:rsidR="00567B44" w:rsidRPr="00FF7599" w:rsidRDefault="00567B44" w:rsidP="000545D1">
            <w:pPr>
              <w:pStyle w:val="ConsPlusCell"/>
              <w:widowControl/>
              <w:rPr>
                <w:rFonts w:ascii="Times New Roman" w:hAnsi="Times New Roman" w:cs="Times New Roman"/>
              </w:rPr>
            </w:pPr>
            <w:r w:rsidRPr="00FF7599">
              <w:rPr>
                <w:rFonts w:ascii="Times New Roman" w:hAnsi="Times New Roman" w:cs="Times New Roman"/>
              </w:rPr>
              <w:t>Глава  муниципального района - о природных, техногенных, биолого-социальных чрезвычайных ситуациях</w:t>
            </w:r>
          </w:p>
        </w:tc>
        <w:tc>
          <w:tcPr>
            <w:tcW w:w="2410" w:type="dxa"/>
          </w:tcPr>
          <w:p w:rsidR="00567B44" w:rsidRPr="00FF7599" w:rsidRDefault="00567B44" w:rsidP="000545D1">
            <w:pPr>
              <w:pStyle w:val="ConsPlusCell"/>
              <w:widowControl/>
              <w:jc w:val="center"/>
              <w:rPr>
                <w:rFonts w:ascii="Times New Roman" w:hAnsi="Times New Roman" w:cs="Times New Roman"/>
              </w:rPr>
            </w:pPr>
            <w:r w:rsidRPr="00FF7599">
              <w:rPr>
                <w:rFonts w:ascii="Times New Roman" w:hAnsi="Times New Roman" w:cs="Times New Roman"/>
              </w:rPr>
              <w:t>Главе РМ</w:t>
            </w:r>
          </w:p>
        </w:tc>
        <w:tc>
          <w:tcPr>
            <w:tcW w:w="2410" w:type="dxa"/>
          </w:tcPr>
          <w:p w:rsidR="00567B44" w:rsidRPr="00FF7599" w:rsidRDefault="00567B44" w:rsidP="000545D1">
            <w:pPr>
              <w:pStyle w:val="ConsPlusCell"/>
              <w:widowControl/>
              <w:jc w:val="center"/>
              <w:rPr>
                <w:rFonts w:ascii="Times New Roman" w:hAnsi="Times New Roman" w:cs="Times New Roman"/>
              </w:rPr>
            </w:pPr>
            <w:r w:rsidRPr="00FF7599">
              <w:rPr>
                <w:rFonts w:ascii="Times New Roman" w:hAnsi="Times New Roman" w:cs="Times New Roman"/>
              </w:rPr>
              <w:t>Так же</w:t>
            </w:r>
          </w:p>
        </w:tc>
        <w:tc>
          <w:tcPr>
            <w:tcW w:w="1057" w:type="dxa"/>
          </w:tcPr>
          <w:p w:rsidR="00567B44" w:rsidRPr="00FF7599" w:rsidRDefault="00567B44" w:rsidP="000545D1">
            <w:pPr>
              <w:pStyle w:val="ConsPlusCell"/>
              <w:widowControl/>
              <w:jc w:val="center"/>
              <w:rPr>
                <w:rFonts w:ascii="Times New Roman" w:hAnsi="Times New Roman" w:cs="Times New Roman"/>
              </w:rPr>
            </w:pPr>
          </w:p>
        </w:tc>
      </w:tr>
      <w:tr w:rsidR="00567B44" w:rsidRPr="00FF7599" w:rsidTr="000545D1">
        <w:tc>
          <w:tcPr>
            <w:tcW w:w="502" w:type="dxa"/>
          </w:tcPr>
          <w:p w:rsidR="00567B44" w:rsidRPr="00FF7599" w:rsidRDefault="00567B44" w:rsidP="000545D1">
            <w:pPr>
              <w:pStyle w:val="ConsPlusTitle"/>
              <w:widowControl/>
              <w:jc w:val="center"/>
              <w:rPr>
                <w:b w:val="0"/>
                <w:sz w:val="20"/>
                <w:szCs w:val="20"/>
              </w:rPr>
            </w:pPr>
          </w:p>
        </w:tc>
        <w:tc>
          <w:tcPr>
            <w:tcW w:w="1418" w:type="dxa"/>
          </w:tcPr>
          <w:p w:rsidR="00567B44" w:rsidRPr="00FF7599" w:rsidRDefault="00567B44" w:rsidP="000545D1">
            <w:pPr>
              <w:pStyle w:val="ConsPlusCell"/>
              <w:widowControl/>
              <w:rPr>
                <w:rFonts w:ascii="Times New Roman" w:hAnsi="Times New Roman" w:cs="Times New Roman"/>
              </w:rPr>
            </w:pPr>
          </w:p>
        </w:tc>
        <w:tc>
          <w:tcPr>
            <w:tcW w:w="2409" w:type="dxa"/>
          </w:tcPr>
          <w:p w:rsidR="00567B44" w:rsidRPr="00FF7599" w:rsidRDefault="00567B44" w:rsidP="000545D1">
            <w:pPr>
              <w:pStyle w:val="ConsPlusCell"/>
              <w:widowControl/>
              <w:rPr>
                <w:rFonts w:ascii="Times New Roman" w:hAnsi="Times New Roman" w:cs="Times New Roman"/>
              </w:rPr>
            </w:pPr>
            <w:r w:rsidRPr="00FF7599">
              <w:rPr>
                <w:rFonts w:ascii="Times New Roman" w:hAnsi="Times New Roman" w:cs="Times New Roman"/>
              </w:rPr>
              <w:t>Председатель КЧС и ПБ муниципального района</w:t>
            </w:r>
          </w:p>
        </w:tc>
        <w:tc>
          <w:tcPr>
            <w:tcW w:w="2410" w:type="dxa"/>
          </w:tcPr>
          <w:p w:rsidR="00567B44" w:rsidRPr="00FF7599" w:rsidRDefault="00567B44" w:rsidP="000545D1">
            <w:pPr>
              <w:pStyle w:val="ConsPlusCell"/>
              <w:widowControl/>
              <w:jc w:val="center"/>
              <w:rPr>
                <w:rFonts w:ascii="Times New Roman" w:hAnsi="Times New Roman" w:cs="Times New Roman"/>
              </w:rPr>
            </w:pPr>
            <w:r w:rsidRPr="00FF7599">
              <w:rPr>
                <w:rFonts w:ascii="Times New Roman" w:hAnsi="Times New Roman" w:cs="Times New Roman"/>
              </w:rPr>
              <w:t>Председателю КЧС и ПБ РМ</w:t>
            </w:r>
          </w:p>
        </w:tc>
        <w:tc>
          <w:tcPr>
            <w:tcW w:w="2410" w:type="dxa"/>
          </w:tcPr>
          <w:p w:rsidR="00567B44" w:rsidRPr="00FF7599" w:rsidRDefault="00567B44" w:rsidP="000545D1">
            <w:pPr>
              <w:pStyle w:val="ConsPlusCell"/>
              <w:widowControl/>
              <w:jc w:val="center"/>
              <w:rPr>
                <w:rFonts w:ascii="Times New Roman" w:hAnsi="Times New Roman" w:cs="Times New Roman"/>
              </w:rPr>
            </w:pPr>
            <w:r w:rsidRPr="00FF7599">
              <w:rPr>
                <w:rFonts w:ascii="Times New Roman" w:hAnsi="Times New Roman" w:cs="Times New Roman"/>
              </w:rPr>
              <w:t>Письменно, непозднее 3 часов с момента уведомления о факте возникновения чрезвычайной ситуации, в последующем ежесуточно к 6 часам 30 мин. (мск) по состоянию на 6 часов (мск)</w:t>
            </w:r>
          </w:p>
        </w:tc>
        <w:tc>
          <w:tcPr>
            <w:tcW w:w="1057" w:type="dxa"/>
          </w:tcPr>
          <w:p w:rsidR="00567B44" w:rsidRPr="00FF7599" w:rsidRDefault="00567B44" w:rsidP="000545D1">
            <w:pPr>
              <w:pStyle w:val="ConsPlusCell"/>
              <w:widowControl/>
              <w:jc w:val="center"/>
              <w:rPr>
                <w:rFonts w:ascii="Times New Roman" w:hAnsi="Times New Roman" w:cs="Times New Roman"/>
              </w:rPr>
            </w:pPr>
          </w:p>
        </w:tc>
      </w:tr>
      <w:tr w:rsidR="00567B44" w:rsidRPr="00FF7599" w:rsidTr="000545D1">
        <w:trPr>
          <w:trHeight w:val="339"/>
        </w:trPr>
        <w:tc>
          <w:tcPr>
            <w:tcW w:w="502" w:type="dxa"/>
          </w:tcPr>
          <w:p w:rsidR="00567B44" w:rsidRPr="00FF7599" w:rsidRDefault="00567B44" w:rsidP="000545D1">
            <w:pPr>
              <w:pStyle w:val="ConsPlusTitle"/>
              <w:widowControl/>
              <w:jc w:val="center"/>
              <w:rPr>
                <w:b w:val="0"/>
                <w:sz w:val="20"/>
                <w:szCs w:val="20"/>
              </w:rPr>
            </w:pPr>
            <w:r w:rsidRPr="00FF7599">
              <w:rPr>
                <w:b w:val="0"/>
                <w:sz w:val="20"/>
                <w:szCs w:val="20"/>
              </w:rPr>
              <w:t xml:space="preserve">4. </w:t>
            </w:r>
          </w:p>
        </w:tc>
        <w:tc>
          <w:tcPr>
            <w:tcW w:w="1418" w:type="dxa"/>
          </w:tcPr>
          <w:p w:rsidR="00567B44" w:rsidRPr="00FF7599" w:rsidRDefault="00567B44" w:rsidP="000545D1">
            <w:pPr>
              <w:pStyle w:val="ConsPlusCell"/>
              <w:widowControl/>
              <w:rPr>
                <w:rFonts w:ascii="Times New Roman" w:hAnsi="Times New Roman" w:cs="Times New Roman"/>
              </w:rPr>
            </w:pPr>
            <w:r w:rsidRPr="00FF7599">
              <w:rPr>
                <w:rFonts w:ascii="Times New Roman" w:hAnsi="Times New Roman" w:cs="Times New Roman"/>
              </w:rPr>
              <w:t>Донесение о силах и средствах, задействованных для ликвидации чрезвычайной ситуации</w:t>
            </w:r>
          </w:p>
        </w:tc>
        <w:tc>
          <w:tcPr>
            <w:tcW w:w="2409" w:type="dxa"/>
          </w:tcPr>
          <w:p w:rsidR="00567B44" w:rsidRPr="00FF7599" w:rsidRDefault="00567B44" w:rsidP="000545D1">
            <w:pPr>
              <w:pStyle w:val="ConsPlusCell"/>
              <w:widowControl/>
              <w:rPr>
                <w:rFonts w:ascii="Times New Roman" w:hAnsi="Times New Roman" w:cs="Times New Roman"/>
              </w:rPr>
            </w:pPr>
            <w:r w:rsidRPr="00FF7599">
              <w:rPr>
                <w:rFonts w:ascii="Times New Roman" w:hAnsi="Times New Roman" w:cs="Times New Roman"/>
              </w:rPr>
              <w:t>Руководители организаций – о техногенных чрезвычайных ситуациях</w:t>
            </w:r>
          </w:p>
        </w:tc>
        <w:tc>
          <w:tcPr>
            <w:tcW w:w="2410" w:type="dxa"/>
          </w:tcPr>
          <w:p w:rsidR="00567B44" w:rsidRPr="00FF7599" w:rsidRDefault="00567B44" w:rsidP="000545D1">
            <w:pPr>
              <w:pStyle w:val="ConsPlusCell"/>
              <w:widowControl/>
              <w:jc w:val="center"/>
              <w:rPr>
                <w:rFonts w:ascii="Times New Roman" w:hAnsi="Times New Roman" w:cs="Times New Roman"/>
              </w:rPr>
            </w:pPr>
            <w:r w:rsidRPr="00FF7599">
              <w:rPr>
                <w:rFonts w:ascii="Times New Roman" w:hAnsi="Times New Roman" w:cs="Times New Roman"/>
              </w:rPr>
              <w:t>Председателю КЧС и ПБ  поселения</w:t>
            </w:r>
          </w:p>
        </w:tc>
        <w:tc>
          <w:tcPr>
            <w:tcW w:w="2410" w:type="dxa"/>
          </w:tcPr>
          <w:p w:rsidR="00567B44" w:rsidRPr="00FF7599" w:rsidRDefault="00567B44" w:rsidP="000545D1">
            <w:pPr>
              <w:pStyle w:val="ConsPlusCell"/>
              <w:widowControl/>
              <w:jc w:val="center"/>
              <w:rPr>
                <w:rFonts w:ascii="Times New Roman" w:hAnsi="Times New Roman" w:cs="Times New Roman"/>
              </w:rPr>
            </w:pPr>
            <w:r w:rsidRPr="00FF7599">
              <w:rPr>
                <w:rFonts w:ascii="Times New Roman" w:hAnsi="Times New Roman" w:cs="Times New Roman"/>
              </w:rPr>
              <w:t>Письменно, не позднее 2 часов с момента уведомления о факте возникновения чрезвычайной ситуации в последующем ежесуточно к 6 часам (мск) по состоянию на 6 часов (мск)</w:t>
            </w:r>
          </w:p>
        </w:tc>
        <w:tc>
          <w:tcPr>
            <w:tcW w:w="1057" w:type="dxa"/>
          </w:tcPr>
          <w:p w:rsidR="00567B44" w:rsidRPr="00FF7599" w:rsidRDefault="00567B44" w:rsidP="000545D1">
            <w:pPr>
              <w:pStyle w:val="ConsPlusCell"/>
              <w:widowControl/>
              <w:jc w:val="center"/>
              <w:rPr>
                <w:rFonts w:ascii="Times New Roman" w:hAnsi="Times New Roman" w:cs="Times New Roman"/>
              </w:rPr>
            </w:pPr>
            <w:r w:rsidRPr="00FF7599">
              <w:rPr>
                <w:rFonts w:ascii="Times New Roman" w:hAnsi="Times New Roman" w:cs="Times New Roman"/>
              </w:rPr>
              <w:t>4/ЧС</w:t>
            </w:r>
          </w:p>
        </w:tc>
      </w:tr>
      <w:tr w:rsidR="00567B44" w:rsidRPr="00FF7599" w:rsidTr="000545D1">
        <w:tc>
          <w:tcPr>
            <w:tcW w:w="502" w:type="dxa"/>
          </w:tcPr>
          <w:p w:rsidR="00567B44" w:rsidRPr="00FF7599" w:rsidRDefault="00567B44" w:rsidP="000545D1">
            <w:pPr>
              <w:pStyle w:val="ConsPlusTitle"/>
              <w:widowControl/>
              <w:jc w:val="center"/>
              <w:rPr>
                <w:b w:val="0"/>
                <w:sz w:val="20"/>
                <w:szCs w:val="20"/>
              </w:rPr>
            </w:pPr>
          </w:p>
        </w:tc>
        <w:tc>
          <w:tcPr>
            <w:tcW w:w="1418" w:type="dxa"/>
          </w:tcPr>
          <w:p w:rsidR="00567B44" w:rsidRPr="00FF7599" w:rsidRDefault="00567B44" w:rsidP="000545D1">
            <w:pPr>
              <w:pStyle w:val="ConsPlusCell"/>
              <w:widowControl/>
              <w:rPr>
                <w:rFonts w:ascii="Times New Roman" w:hAnsi="Times New Roman" w:cs="Times New Roman"/>
              </w:rPr>
            </w:pPr>
          </w:p>
        </w:tc>
        <w:tc>
          <w:tcPr>
            <w:tcW w:w="2409" w:type="dxa"/>
          </w:tcPr>
          <w:p w:rsidR="00567B44" w:rsidRPr="00FF7599" w:rsidRDefault="00567B44" w:rsidP="000545D1">
            <w:pPr>
              <w:pStyle w:val="ConsPlusCell"/>
              <w:widowControl/>
              <w:rPr>
                <w:rFonts w:ascii="Times New Roman" w:hAnsi="Times New Roman" w:cs="Times New Roman"/>
              </w:rPr>
            </w:pPr>
          </w:p>
        </w:tc>
        <w:tc>
          <w:tcPr>
            <w:tcW w:w="2410" w:type="dxa"/>
          </w:tcPr>
          <w:p w:rsidR="00567B44" w:rsidRPr="00FF7599" w:rsidRDefault="00567B44" w:rsidP="000545D1">
            <w:pPr>
              <w:pStyle w:val="ConsPlusCell"/>
              <w:widowControl/>
              <w:jc w:val="center"/>
              <w:rPr>
                <w:rFonts w:ascii="Times New Roman" w:hAnsi="Times New Roman" w:cs="Times New Roman"/>
              </w:rPr>
            </w:pPr>
            <w:r w:rsidRPr="00FF7599">
              <w:rPr>
                <w:rFonts w:ascii="Times New Roman" w:hAnsi="Times New Roman" w:cs="Times New Roman"/>
              </w:rPr>
              <w:t>В соответствующие федеральные органы исполнительной власти по подчиненности, их подведомственные и территориальные подразделения</w:t>
            </w:r>
          </w:p>
        </w:tc>
        <w:tc>
          <w:tcPr>
            <w:tcW w:w="2410" w:type="dxa"/>
          </w:tcPr>
          <w:p w:rsidR="00567B44" w:rsidRPr="00FF7599" w:rsidRDefault="00567B44" w:rsidP="000545D1">
            <w:pPr>
              <w:pStyle w:val="ConsPlusCell"/>
              <w:widowControl/>
              <w:jc w:val="center"/>
              <w:rPr>
                <w:rFonts w:ascii="Times New Roman" w:hAnsi="Times New Roman" w:cs="Times New Roman"/>
              </w:rPr>
            </w:pPr>
            <w:r w:rsidRPr="00FF7599">
              <w:rPr>
                <w:rFonts w:ascii="Times New Roman" w:hAnsi="Times New Roman" w:cs="Times New Roman"/>
              </w:rPr>
              <w:t>Так же</w:t>
            </w:r>
          </w:p>
        </w:tc>
        <w:tc>
          <w:tcPr>
            <w:tcW w:w="1057" w:type="dxa"/>
          </w:tcPr>
          <w:p w:rsidR="00567B44" w:rsidRPr="00FF7599" w:rsidRDefault="00567B44" w:rsidP="000545D1">
            <w:pPr>
              <w:pStyle w:val="ConsPlusCell"/>
              <w:widowControl/>
              <w:jc w:val="center"/>
              <w:rPr>
                <w:rFonts w:ascii="Times New Roman" w:hAnsi="Times New Roman" w:cs="Times New Roman"/>
              </w:rPr>
            </w:pPr>
          </w:p>
        </w:tc>
      </w:tr>
      <w:tr w:rsidR="00567B44" w:rsidRPr="00FF7599" w:rsidTr="000545D1">
        <w:tc>
          <w:tcPr>
            <w:tcW w:w="502" w:type="dxa"/>
          </w:tcPr>
          <w:p w:rsidR="00567B44" w:rsidRPr="00FF7599" w:rsidRDefault="00567B44" w:rsidP="000545D1">
            <w:pPr>
              <w:pStyle w:val="ConsPlusTitle"/>
              <w:widowControl/>
              <w:jc w:val="center"/>
              <w:rPr>
                <w:b w:val="0"/>
                <w:sz w:val="20"/>
                <w:szCs w:val="20"/>
              </w:rPr>
            </w:pPr>
          </w:p>
        </w:tc>
        <w:tc>
          <w:tcPr>
            <w:tcW w:w="1418" w:type="dxa"/>
          </w:tcPr>
          <w:p w:rsidR="00567B44" w:rsidRPr="00FF7599" w:rsidRDefault="00567B44" w:rsidP="000545D1">
            <w:pPr>
              <w:pStyle w:val="ConsPlusCell"/>
              <w:widowControl/>
              <w:rPr>
                <w:rFonts w:ascii="Times New Roman" w:hAnsi="Times New Roman" w:cs="Times New Roman"/>
              </w:rPr>
            </w:pPr>
          </w:p>
        </w:tc>
        <w:tc>
          <w:tcPr>
            <w:tcW w:w="2409" w:type="dxa"/>
          </w:tcPr>
          <w:p w:rsidR="00567B44" w:rsidRPr="00FF7599" w:rsidRDefault="00567B44" w:rsidP="000545D1">
            <w:pPr>
              <w:pStyle w:val="ConsPlusCell"/>
              <w:widowControl/>
              <w:rPr>
                <w:rFonts w:ascii="Times New Roman" w:hAnsi="Times New Roman" w:cs="Times New Roman"/>
              </w:rPr>
            </w:pPr>
            <w:r w:rsidRPr="00FF7599">
              <w:rPr>
                <w:rFonts w:ascii="Times New Roman" w:hAnsi="Times New Roman" w:cs="Times New Roman"/>
              </w:rPr>
              <w:t>Глава   поселения - по природным, техногенным, биолого-социальным чрезвычайным ситуациям</w:t>
            </w:r>
          </w:p>
        </w:tc>
        <w:tc>
          <w:tcPr>
            <w:tcW w:w="2410" w:type="dxa"/>
          </w:tcPr>
          <w:p w:rsidR="00567B44" w:rsidRPr="00FF7599" w:rsidRDefault="00567B44" w:rsidP="000545D1">
            <w:pPr>
              <w:pStyle w:val="ConsPlusCell"/>
              <w:widowControl/>
              <w:jc w:val="center"/>
              <w:rPr>
                <w:rFonts w:ascii="Times New Roman" w:hAnsi="Times New Roman" w:cs="Times New Roman"/>
              </w:rPr>
            </w:pPr>
            <w:r w:rsidRPr="00FF7599">
              <w:rPr>
                <w:rFonts w:ascii="Times New Roman" w:hAnsi="Times New Roman" w:cs="Times New Roman"/>
              </w:rPr>
              <w:t>Председателю КЧС и ПБ муниципального района</w:t>
            </w:r>
          </w:p>
        </w:tc>
        <w:tc>
          <w:tcPr>
            <w:tcW w:w="2410" w:type="dxa"/>
          </w:tcPr>
          <w:p w:rsidR="00567B44" w:rsidRPr="00FF7599" w:rsidRDefault="00567B44" w:rsidP="000545D1">
            <w:pPr>
              <w:pStyle w:val="ConsPlusCell"/>
              <w:widowControl/>
              <w:jc w:val="center"/>
              <w:rPr>
                <w:rFonts w:ascii="Times New Roman" w:hAnsi="Times New Roman" w:cs="Times New Roman"/>
              </w:rPr>
            </w:pPr>
            <w:r w:rsidRPr="00FF7599">
              <w:rPr>
                <w:rFonts w:ascii="Times New Roman" w:hAnsi="Times New Roman" w:cs="Times New Roman"/>
              </w:rPr>
              <w:t>Так же</w:t>
            </w:r>
          </w:p>
        </w:tc>
        <w:tc>
          <w:tcPr>
            <w:tcW w:w="1057" w:type="dxa"/>
          </w:tcPr>
          <w:p w:rsidR="00567B44" w:rsidRPr="00FF7599" w:rsidRDefault="00567B44" w:rsidP="000545D1">
            <w:pPr>
              <w:pStyle w:val="ConsPlusCell"/>
              <w:widowControl/>
              <w:jc w:val="center"/>
              <w:rPr>
                <w:rFonts w:ascii="Times New Roman" w:hAnsi="Times New Roman" w:cs="Times New Roman"/>
              </w:rPr>
            </w:pPr>
          </w:p>
        </w:tc>
      </w:tr>
      <w:tr w:rsidR="00567B44" w:rsidRPr="00FF7599" w:rsidTr="000545D1">
        <w:tc>
          <w:tcPr>
            <w:tcW w:w="502" w:type="dxa"/>
          </w:tcPr>
          <w:p w:rsidR="00567B44" w:rsidRPr="00FF7599" w:rsidRDefault="00567B44" w:rsidP="000545D1">
            <w:pPr>
              <w:pStyle w:val="ConsPlusTitle"/>
              <w:widowControl/>
              <w:jc w:val="center"/>
              <w:rPr>
                <w:b w:val="0"/>
                <w:sz w:val="20"/>
                <w:szCs w:val="20"/>
              </w:rPr>
            </w:pPr>
          </w:p>
        </w:tc>
        <w:tc>
          <w:tcPr>
            <w:tcW w:w="1418" w:type="dxa"/>
          </w:tcPr>
          <w:p w:rsidR="00567B44" w:rsidRPr="00FF7599" w:rsidRDefault="00567B44" w:rsidP="000545D1">
            <w:pPr>
              <w:pStyle w:val="ConsPlusCell"/>
              <w:widowControl/>
              <w:rPr>
                <w:rFonts w:ascii="Times New Roman" w:hAnsi="Times New Roman" w:cs="Times New Roman"/>
              </w:rPr>
            </w:pPr>
          </w:p>
        </w:tc>
        <w:tc>
          <w:tcPr>
            <w:tcW w:w="2409" w:type="dxa"/>
          </w:tcPr>
          <w:p w:rsidR="00567B44" w:rsidRPr="00FF7599" w:rsidRDefault="00567B44" w:rsidP="000545D1">
            <w:pPr>
              <w:pStyle w:val="ConsPlusCell"/>
              <w:widowControl/>
              <w:rPr>
                <w:rFonts w:ascii="Times New Roman" w:hAnsi="Times New Roman" w:cs="Times New Roman"/>
              </w:rPr>
            </w:pPr>
            <w:r w:rsidRPr="00FF7599">
              <w:rPr>
                <w:rFonts w:ascii="Times New Roman" w:hAnsi="Times New Roman" w:cs="Times New Roman"/>
              </w:rPr>
              <w:t>Глава  муниципального района - о природных, техногенных, биолого-социальных чрезвычайных ситуациях</w:t>
            </w:r>
          </w:p>
        </w:tc>
        <w:tc>
          <w:tcPr>
            <w:tcW w:w="2410" w:type="dxa"/>
          </w:tcPr>
          <w:p w:rsidR="00567B44" w:rsidRPr="00FF7599" w:rsidRDefault="00567B44" w:rsidP="000545D1">
            <w:pPr>
              <w:pStyle w:val="ConsPlusCell"/>
              <w:widowControl/>
              <w:jc w:val="center"/>
              <w:rPr>
                <w:rFonts w:ascii="Times New Roman" w:hAnsi="Times New Roman" w:cs="Times New Roman"/>
              </w:rPr>
            </w:pPr>
            <w:r w:rsidRPr="00FF7599">
              <w:rPr>
                <w:rFonts w:ascii="Times New Roman" w:hAnsi="Times New Roman" w:cs="Times New Roman"/>
              </w:rPr>
              <w:t>Главе РМ</w:t>
            </w:r>
          </w:p>
        </w:tc>
        <w:tc>
          <w:tcPr>
            <w:tcW w:w="2410" w:type="dxa"/>
          </w:tcPr>
          <w:p w:rsidR="00567B44" w:rsidRPr="00FF7599" w:rsidRDefault="00567B44" w:rsidP="000545D1">
            <w:pPr>
              <w:pStyle w:val="ConsPlusCell"/>
              <w:widowControl/>
              <w:jc w:val="center"/>
              <w:rPr>
                <w:rFonts w:ascii="Times New Roman" w:hAnsi="Times New Roman" w:cs="Times New Roman"/>
              </w:rPr>
            </w:pPr>
            <w:r w:rsidRPr="00FF7599">
              <w:rPr>
                <w:rFonts w:ascii="Times New Roman" w:hAnsi="Times New Roman" w:cs="Times New Roman"/>
              </w:rPr>
              <w:t>Так же</w:t>
            </w:r>
          </w:p>
        </w:tc>
        <w:tc>
          <w:tcPr>
            <w:tcW w:w="1057" w:type="dxa"/>
          </w:tcPr>
          <w:p w:rsidR="00567B44" w:rsidRPr="00FF7599" w:rsidRDefault="00567B44" w:rsidP="000545D1">
            <w:pPr>
              <w:pStyle w:val="ConsPlusCell"/>
              <w:widowControl/>
              <w:jc w:val="center"/>
              <w:rPr>
                <w:rFonts w:ascii="Times New Roman" w:hAnsi="Times New Roman" w:cs="Times New Roman"/>
              </w:rPr>
            </w:pPr>
          </w:p>
        </w:tc>
      </w:tr>
      <w:tr w:rsidR="00567B44" w:rsidRPr="00FF7599" w:rsidTr="000545D1">
        <w:tc>
          <w:tcPr>
            <w:tcW w:w="502" w:type="dxa"/>
          </w:tcPr>
          <w:p w:rsidR="00567B44" w:rsidRPr="00FF7599" w:rsidRDefault="00567B44" w:rsidP="000545D1">
            <w:pPr>
              <w:pStyle w:val="ConsPlusTitle"/>
              <w:widowControl/>
              <w:jc w:val="center"/>
              <w:rPr>
                <w:b w:val="0"/>
                <w:sz w:val="20"/>
                <w:szCs w:val="20"/>
              </w:rPr>
            </w:pPr>
          </w:p>
        </w:tc>
        <w:tc>
          <w:tcPr>
            <w:tcW w:w="1418" w:type="dxa"/>
          </w:tcPr>
          <w:p w:rsidR="00567B44" w:rsidRPr="00FF7599" w:rsidRDefault="00567B44" w:rsidP="000545D1">
            <w:pPr>
              <w:pStyle w:val="ConsPlusCell"/>
              <w:widowControl/>
              <w:rPr>
                <w:rFonts w:ascii="Times New Roman" w:hAnsi="Times New Roman" w:cs="Times New Roman"/>
              </w:rPr>
            </w:pPr>
          </w:p>
        </w:tc>
        <w:tc>
          <w:tcPr>
            <w:tcW w:w="2409" w:type="dxa"/>
          </w:tcPr>
          <w:p w:rsidR="00567B44" w:rsidRPr="00FF7599" w:rsidRDefault="00567B44" w:rsidP="000545D1">
            <w:pPr>
              <w:pStyle w:val="ConsPlusCell"/>
              <w:widowControl/>
              <w:rPr>
                <w:rFonts w:ascii="Times New Roman" w:hAnsi="Times New Roman" w:cs="Times New Roman"/>
              </w:rPr>
            </w:pPr>
            <w:r w:rsidRPr="00FF7599">
              <w:rPr>
                <w:rFonts w:ascii="Times New Roman" w:hAnsi="Times New Roman" w:cs="Times New Roman"/>
              </w:rPr>
              <w:t>Председатель КЧС и ОПБ муниципального района</w:t>
            </w:r>
          </w:p>
        </w:tc>
        <w:tc>
          <w:tcPr>
            <w:tcW w:w="2410" w:type="dxa"/>
          </w:tcPr>
          <w:p w:rsidR="00567B44" w:rsidRPr="00FF7599" w:rsidRDefault="00567B44" w:rsidP="000545D1">
            <w:pPr>
              <w:pStyle w:val="ConsPlusCell"/>
              <w:widowControl/>
              <w:jc w:val="center"/>
              <w:rPr>
                <w:rFonts w:ascii="Times New Roman" w:hAnsi="Times New Roman" w:cs="Times New Roman"/>
              </w:rPr>
            </w:pPr>
            <w:r w:rsidRPr="00FF7599">
              <w:rPr>
                <w:rFonts w:ascii="Times New Roman" w:hAnsi="Times New Roman" w:cs="Times New Roman"/>
              </w:rPr>
              <w:t xml:space="preserve">Председателю КЧС и ПБ РМ </w:t>
            </w:r>
          </w:p>
        </w:tc>
        <w:tc>
          <w:tcPr>
            <w:tcW w:w="2410" w:type="dxa"/>
          </w:tcPr>
          <w:p w:rsidR="00567B44" w:rsidRPr="00FF7599" w:rsidRDefault="00567B44" w:rsidP="000545D1">
            <w:pPr>
              <w:pStyle w:val="ConsPlusCell"/>
              <w:widowControl/>
              <w:jc w:val="center"/>
              <w:rPr>
                <w:rFonts w:ascii="Times New Roman" w:hAnsi="Times New Roman" w:cs="Times New Roman"/>
              </w:rPr>
            </w:pPr>
            <w:r w:rsidRPr="00FF7599">
              <w:rPr>
                <w:rFonts w:ascii="Times New Roman" w:hAnsi="Times New Roman" w:cs="Times New Roman"/>
              </w:rPr>
              <w:t xml:space="preserve">Письменно, не позднее 3 часов с момента уведомления о факте возникновения чрезвычайной ситуации, в последующем ежесуточно к 7 часам </w:t>
            </w:r>
            <w:r w:rsidRPr="00FF7599">
              <w:rPr>
                <w:rFonts w:ascii="Times New Roman" w:hAnsi="Times New Roman" w:cs="Times New Roman"/>
              </w:rPr>
              <w:lastRenderedPageBreak/>
              <w:t>(мск) по состоянию на 6 часов (мск)</w:t>
            </w:r>
          </w:p>
        </w:tc>
        <w:tc>
          <w:tcPr>
            <w:tcW w:w="1057" w:type="dxa"/>
          </w:tcPr>
          <w:p w:rsidR="00567B44" w:rsidRPr="00FF7599" w:rsidRDefault="00567B44" w:rsidP="000545D1">
            <w:pPr>
              <w:pStyle w:val="ConsPlusCell"/>
              <w:widowControl/>
              <w:jc w:val="center"/>
              <w:rPr>
                <w:rFonts w:ascii="Times New Roman" w:hAnsi="Times New Roman" w:cs="Times New Roman"/>
              </w:rPr>
            </w:pPr>
          </w:p>
        </w:tc>
      </w:tr>
      <w:tr w:rsidR="00567B44" w:rsidRPr="00FF7599" w:rsidTr="000545D1">
        <w:tc>
          <w:tcPr>
            <w:tcW w:w="502" w:type="dxa"/>
          </w:tcPr>
          <w:p w:rsidR="00567B44" w:rsidRPr="00FF7599" w:rsidRDefault="00567B44" w:rsidP="000545D1">
            <w:pPr>
              <w:pStyle w:val="ConsPlusTitle"/>
              <w:widowControl/>
              <w:jc w:val="center"/>
              <w:rPr>
                <w:b w:val="0"/>
                <w:sz w:val="20"/>
                <w:szCs w:val="20"/>
              </w:rPr>
            </w:pPr>
            <w:r w:rsidRPr="00FF7599">
              <w:rPr>
                <w:b w:val="0"/>
                <w:sz w:val="20"/>
                <w:szCs w:val="20"/>
              </w:rPr>
              <w:t>5.</w:t>
            </w:r>
          </w:p>
        </w:tc>
        <w:tc>
          <w:tcPr>
            <w:tcW w:w="1418" w:type="dxa"/>
          </w:tcPr>
          <w:p w:rsidR="00567B44" w:rsidRPr="00FF7599" w:rsidRDefault="00567B44" w:rsidP="000545D1">
            <w:pPr>
              <w:pStyle w:val="ConsPlusCell"/>
              <w:widowControl/>
              <w:rPr>
                <w:rFonts w:ascii="Times New Roman" w:hAnsi="Times New Roman" w:cs="Times New Roman"/>
              </w:rPr>
            </w:pPr>
            <w:r w:rsidRPr="00FF7599">
              <w:rPr>
                <w:rFonts w:ascii="Times New Roman" w:hAnsi="Times New Roman" w:cs="Times New Roman"/>
              </w:rPr>
              <w:t>Итоговое донесение о ЧС</w:t>
            </w:r>
          </w:p>
        </w:tc>
        <w:tc>
          <w:tcPr>
            <w:tcW w:w="2409" w:type="dxa"/>
          </w:tcPr>
          <w:p w:rsidR="00567B44" w:rsidRPr="00FF7599" w:rsidRDefault="00567B44" w:rsidP="000545D1">
            <w:pPr>
              <w:pStyle w:val="ConsPlusCell"/>
              <w:widowControl/>
              <w:rPr>
                <w:rFonts w:ascii="Times New Roman" w:hAnsi="Times New Roman" w:cs="Times New Roman"/>
              </w:rPr>
            </w:pPr>
            <w:r w:rsidRPr="00FF7599">
              <w:rPr>
                <w:rFonts w:ascii="Times New Roman" w:hAnsi="Times New Roman" w:cs="Times New Roman"/>
              </w:rPr>
              <w:t>Руководители организаций - о техногенных чрезвычайных ситуациях</w:t>
            </w:r>
          </w:p>
        </w:tc>
        <w:tc>
          <w:tcPr>
            <w:tcW w:w="2410" w:type="dxa"/>
          </w:tcPr>
          <w:p w:rsidR="00567B44" w:rsidRPr="00FF7599" w:rsidRDefault="00567B44" w:rsidP="000545D1">
            <w:pPr>
              <w:pStyle w:val="ConsPlusCell"/>
              <w:widowControl/>
              <w:jc w:val="center"/>
              <w:rPr>
                <w:rFonts w:ascii="Times New Roman" w:hAnsi="Times New Roman" w:cs="Times New Roman"/>
              </w:rPr>
            </w:pPr>
            <w:r w:rsidRPr="00FF7599">
              <w:rPr>
                <w:rFonts w:ascii="Times New Roman" w:hAnsi="Times New Roman" w:cs="Times New Roman"/>
              </w:rPr>
              <w:t>Председателю КЧС и ПБ муниципального района</w:t>
            </w:r>
          </w:p>
        </w:tc>
        <w:tc>
          <w:tcPr>
            <w:tcW w:w="2410" w:type="dxa"/>
          </w:tcPr>
          <w:p w:rsidR="00567B44" w:rsidRPr="00FF7599" w:rsidRDefault="00567B44" w:rsidP="000545D1">
            <w:pPr>
              <w:pStyle w:val="ConsPlusCell"/>
              <w:widowControl/>
              <w:jc w:val="center"/>
              <w:rPr>
                <w:rFonts w:ascii="Times New Roman" w:hAnsi="Times New Roman" w:cs="Times New Roman"/>
              </w:rPr>
            </w:pPr>
            <w:r w:rsidRPr="00FF7599">
              <w:rPr>
                <w:rFonts w:ascii="Times New Roman" w:hAnsi="Times New Roman" w:cs="Times New Roman"/>
              </w:rPr>
              <w:t>Письменно, не позднее 1,5 часов с момента уведомления о ликвидации  чрезвычайной ситуации</w:t>
            </w:r>
          </w:p>
        </w:tc>
        <w:tc>
          <w:tcPr>
            <w:tcW w:w="1057" w:type="dxa"/>
          </w:tcPr>
          <w:p w:rsidR="00567B44" w:rsidRPr="00FF7599" w:rsidRDefault="00567B44" w:rsidP="000545D1">
            <w:pPr>
              <w:pStyle w:val="ConsPlusCell"/>
              <w:widowControl/>
              <w:jc w:val="center"/>
              <w:rPr>
                <w:rFonts w:ascii="Times New Roman" w:hAnsi="Times New Roman" w:cs="Times New Roman"/>
              </w:rPr>
            </w:pPr>
            <w:r w:rsidRPr="00FF7599">
              <w:rPr>
                <w:rFonts w:ascii="Times New Roman" w:hAnsi="Times New Roman" w:cs="Times New Roman"/>
              </w:rPr>
              <w:t xml:space="preserve">5 Ч/С </w:t>
            </w:r>
          </w:p>
        </w:tc>
      </w:tr>
      <w:tr w:rsidR="00567B44" w:rsidRPr="00FF7599" w:rsidTr="000545D1">
        <w:tc>
          <w:tcPr>
            <w:tcW w:w="502" w:type="dxa"/>
          </w:tcPr>
          <w:p w:rsidR="00567B44" w:rsidRPr="00FF7599" w:rsidRDefault="00567B44" w:rsidP="000545D1">
            <w:pPr>
              <w:pStyle w:val="ConsPlusTitle"/>
              <w:widowControl/>
              <w:jc w:val="center"/>
              <w:rPr>
                <w:b w:val="0"/>
                <w:sz w:val="20"/>
                <w:szCs w:val="20"/>
              </w:rPr>
            </w:pPr>
          </w:p>
        </w:tc>
        <w:tc>
          <w:tcPr>
            <w:tcW w:w="1418" w:type="dxa"/>
          </w:tcPr>
          <w:p w:rsidR="00567B44" w:rsidRPr="00FF7599" w:rsidRDefault="00567B44" w:rsidP="000545D1">
            <w:pPr>
              <w:pStyle w:val="ConsPlusCell"/>
              <w:widowControl/>
              <w:rPr>
                <w:rFonts w:ascii="Times New Roman" w:hAnsi="Times New Roman" w:cs="Times New Roman"/>
              </w:rPr>
            </w:pPr>
          </w:p>
        </w:tc>
        <w:tc>
          <w:tcPr>
            <w:tcW w:w="2409" w:type="dxa"/>
          </w:tcPr>
          <w:p w:rsidR="00567B44" w:rsidRPr="00FF7599" w:rsidRDefault="00567B44" w:rsidP="000545D1">
            <w:pPr>
              <w:pStyle w:val="ConsPlusCell"/>
              <w:widowControl/>
              <w:rPr>
                <w:rFonts w:ascii="Times New Roman" w:hAnsi="Times New Roman" w:cs="Times New Roman"/>
              </w:rPr>
            </w:pPr>
          </w:p>
        </w:tc>
        <w:tc>
          <w:tcPr>
            <w:tcW w:w="2410" w:type="dxa"/>
          </w:tcPr>
          <w:p w:rsidR="00567B44" w:rsidRPr="00FF7599" w:rsidRDefault="00567B44" w:rsidP="000545D1">
            <w:pPr>
              <w:pStyle w:val="ConsPlusCell"/>
              <w:widowControl/>
              <w:jc w:val="center"/>
              <w:rPr>
                <w:rFonts w:ascii="Times New Roman" w:hAnsi="Times New Roman" w:cs="Times New Roman"/>
              </w:rPr>
            </w:pPr>
            <w:r w:rsidRPr="00FF7599">
              <w:rPr>
                <w:rFonts w:ascii="Times New Roman" w:hAnsi="Times New Roman" w:cs="Times New Roman"/>
              </w:rPr>
              <w:t>В соответствующие федеральные органы исполнительной власти по подчиненности, их подведомственные и территориальные подразделения</w:t>
            </w:r>
          </w:p>
        </w:tc>
        <w:tc>
          <w:tcPr>
            <w:tcW w:w="2410" w:type="dxa"/>
          </w:tcPr>
          <w:p w:rsidR="00567B44" w:rsidRPr="00FF7599" w:rsidRDefault="00567B44" w:rsidP="000545D1">
            <w:pPr>
              <w:pStyle w:val="ConsPlusCell"/>
              <w:widowControl/>
              <w:jc w:val="center"/>
              <w:rPr>
                <w:rFonts w:ascii="Times New Roman" w:hAnsi="Times New Roman" w:cs="Times New Roman"/>
              </w:rPr>
            </w:pPr>
            <w:r w:rsidRPr="00FF7599">
              <w:rPr>
                <w:rFonts w:ascii="Times New Roman" w:hAnsi="Times New Roman" w:cs="Times New Roman"/>
              </w:rPr>
              <w:t>Так же</w:t>
            </w:r>
          </w:p>
        </w:tc>
        <w:tc>
          <w:tcPr>
            <w:tcW w:w="1057" w:type="dxa"/>
          </w:tcPr>
          <w:p w:rsidR="00567B44" w:rsidRPr="00FF7599" w:rsidRDefault="00567B44" w:rsidP="000545D1">
            <w:pPr>
              <w:pStyle w:val="ConsPlusCell"/>
              <w:widowControl/>
              <w:jc w:val="center"/>
              <w:rPr>
                <w:rFonts w:ascii="Times New Roman" w:hAnsi="Times New Roman" w:cs="Times New Roman"/>
              </w:rPr>
            </w:pPr>
          </w:p>
        </w:tc>
      </w:tr>
      <w:tr w:rsidR="00567B44" w:rsidRPr="00FF7599" w:rsidTr="000545D1">
        <w:tc>
          <w:tcPr>
            <w:tcW w:w="502" w:type="dxa"/>
          </w:tcPr>
          <w:p w:rsidR="00567B44" w:rsidRPr="00FF7599" w:rsidRDefault="00567B44" w:rsidP="000545D1">
            <w:pPr>
              <w:pStyle w:val="ConsPlusTitle"/>
              <w:widowControl/>
              <w:jc w:val="center"/>
              <w:rPr>
                <w:b w:val="0"/>
                <w:sz w:val="20"/>
                <w:szCs w:val="20"/>
              </w:rPr>
            </w:pPr>
          </w:p>
        </w:tc>
        <w:tc>
          <w:tcPr>
            <w:tcW w:w="1418" w:type="dxa"/>
          </w:tcPr>
          <w:p w:rsidR="00567B44" w:rsidRPr="00FF7599" w:rsidRDefault="00567B44" w:rsidP="000545D1">
            <w:pPr>
              <w:pStyle w:val="ConsPlusCell"/>
              <w:widowControl/>
              <w:rPr>
                <w:rFonts w:ascii="Times New Roman" w:hAnsi="Times New Roman" w:cs="Times New Roman"/>
              </w:rPr>
            </w:pPr>
          </w:p>
        </w:tc>
        <w:tc>
          <w:tcPr>
            <w:tcW w:w="2409" w:type="dxa"/>
          </w:tcPr>
          <w:p w:rsidR="00567B44" w:rsidRPr="00FF7599" w:rsidRDefault="00567B44" w:rsidP="000545D1">
            <w:pPr>
              <w:pStyle w:val="ConsPlusCell"/>
              <w:widowControl/>
              <w:rPr>
                <w:rFonts w:ascii="Times New Roman" w:hAnsi="Times New Roman" w:cs="Times New Roman"/>
              </w:rPr>
            </w:pPr>
            <w:r w:rsidRPr="00FF7599">
              <w:rPr>
                <w:rFonts w:ascii="Times New Roman" w:hAnsi="Times New Roman" w:cs="Times New Roman"/>
              </w:rPr>
              <w:t>Главы поселений - по природным, техногенным, биолого-социальным чрезвычайным ситуациям</w:t>
            </w:r>
          </w:p>
        </w:tc>
        <w:tc>
          <w:tcPr>
            <w:tcW w:w="2410" w:type="dxa"/>
          </w:tcPr>
          <w:p w:rsidR="00567B44" w:rsidRPr="00FF7599" w:rsidRDefault="00567B44" w:rsidP="000545D1">
            <w:pPr>
              <w:pStyle w:val="ConsPlusCell"/>
              <w:widowControl/>
              <w:jc w:val="center"/>
              <w:rPr>
                <w:rFonts w:ascii="Times New Roman" w:hAnsi="Times New Roman" w:cs="Times New Roman"/>
              </w:rPr>
            </w:pPr>
            <w:r w:rsidRPr="00FF7599">
              <w:rPr>
                <w:rFonts w:ascii="Times New Roman" w:hAnsi="Times New Roman" w:cs="Times New Roman"/>
              </w:rPr>
              <w:t>Председателю КЧС и ПБ муниципального района</w:t>
            </w:r>
          </w:p>
        </w:tc>
        <w:tc>
          <w:tcPr>
            <w:tcW w:w="2410" w:type="dxa"/>
          </w:tcPr>
          <w:p w:rsidR="00567B44" w:rsidRPr="00FF7599" w:rsidRDefault="00567B44" w:rsidP="000545D1">
            <w:pPr>
              <w:pStyle w:val="ConsPlusCell"/>
              <w:widowControl/>
              <w:jc w:val="center"/>
              <w:rPr>
                <w:rFonts w:ascii="Times New Roman" w:hAnsi="Times New Roman" w:cs="Times New Roman"/>
              </w:rPr>
            </w:pPr>
            <w:r w:rsidRPr="00FF7599">
              <w:rPr>
                <w:rFonts w:ascii="Times New Roman" w:hAnsi="Times New Roman" w:cs="Times New Roman"/>
              </w:rPr>
              <w:t>Так же</w:t>
            </w:r>
          </w:p>
        </w:tc>
        <w:tc>
          <w:tcPr>
            <w:tcW w:w="1057" w:type="dxa"/>
          </w:tcPr>
          <w:p w:rsidR="00567B44" w:rsidRPr="00FF7599" w:rsidRDefault="00567B44" w:rsidP="000545D1">
            <w:pPr>
              <w:pStyle w:val="ConsPlusCell"/>
              <w:widowControl/>
              <w:jc w:val="center"/>
              <w:rPr>
                <w:rFonts w:ascii="Times New Roman" w:hAnsi="Times New Roman" w:cs="Times New Roman"/>
              </w:rPr>
            </w:pPr>
          </w:p>
        </w:tc>
      </w:tr>
      <w:tr w:rsidR="00567B44" w:rsidRPr="00FF7599" w:rsidTr="000545D1">
        <w:tc>
          <w:tcPr>
            <w:tcW w:w="502" w:type="dxa"/>
          </w:tcPr>
          <w:p w:rsidR="00567B44" w:rsidRPr="00FF7599" w:rsidRDefault="00567B44" w:rsidP="000545D1">
            <w:pPr>
              <w:pStyle w:val="ConsPlusTitle"/>
              <w:widowControl/>
              <w:jc w:val="center"/>
              <w:rPr>
                <w:b w:val="0"/>
                <w:sz w:val="20"/>
                <w:szCs w:val="20"/>
              </w:rPr>
            </w:pPr>
          </w:p>
        </w:tc>
        <w:tc>
          <w:tcPr>
            <w:tcW w:w="1418" w:type="dxa"/>
          </w:tcPr>
          <w:p w:rsidR="00567B44" w:rsidRPr="00FF7599" w:rsidRDefault="00567B44" w:rsidP="000545D1">
            <w:pPr>
              <w:pStyle w:val="ConsPlusCell"/>
              <w:widowControl/>
              <w:rPr>
                <w:rFonts w:ascii="Times New Roman" w:hAnsi="Times New Roman" w:cs="Times New Roman"/>
              </w:rPr>
            </w:pPr>
          </w:p>
        </w:tc>
        <w:tc>
          <w:tcPr>
            <w:tcW w:w="2409" w:type="dxa"/>
          </w:tcPr>
          <w:p w:rsidR="00567B44" w:rsidRPr="00FF7599" w:rsidRDefault="00567B44" w:rsidP="000545D1">
            <w:pPr>
              <w:pStyle w:val="ConsPlusCell"/>
              <w:widowControl/>
              <w:rPr>
                <w:rFonts w:ascii="Times New Roman" w:hAnsi="Times New Roman" w:cs="Times New Roman"/>
              </w:rPr>
            </w:pPr>
            <w:r w:rsidRPr="00FF7599">
              <w:rPr>
                <w:rFonts w:ascii="Times New Roman" w:hAnsi="Times New Roman" w:cs="Times New Roman"/>
              </w:rPr>
              <w:t>Глава муниципального района - о природных, техногенных, биолого-социальных чрезвычайных ситуациях</w:t>
            </w:r>
          </w:p>
        </w:tc>
        <w:tc>
          <w:tcPr>
            <w:tcW w:w="2410" w:type="dxa"/>
          </w:tcPr>
          <w:p w:rsidR="00567B44" w:rsidRPr="00FF7599" w:rsidRDefault="00567B44" w:rsidP="000545D1">
            <w:pPr>
              <w:pStyle w:val="ConsPlusCell"/>
              <w:widowControl/>
              <w:jc w:val="center"/>
              <w:rPr>
                <w:rFonts w:ascii="Times New Roman" w:hAnsi="Times New Roman" w:cs="Times New Roman"/>
              </w:rPr>
            </w:pPr>
            <w:r w:rsidRPr="00FF7599">
              <w:rPr>
                <w:rFonts w:ascii="Times New Roman" w:hAnsi="Times New Roman" w:cs="Times New Roman"/>
              </w:rPr>
              <w:t>Главе РМ</w:t>
            </w:r>
          </w:p>
        </w:tc>
        <w:tc>
          <w:tcPr>
            <w:tcW w:w="2410" w:type="dxa"/>
          </w:tcPr>
          <w:p w:rsidR="00567B44" w:rsidRPr="00FF7599" w:rsidRDefault="00567B44" w:rsidP="000545D1">
            <w:pPr>
              <w:pStyle w:val="ConsPlusCell"/>
              <w:widowControl/>
              <w:jc w:val="center"/>
              <w:rPr>
                <w:rFonts w:ascii="Times New Roman" w:hAnsi="Times New Roman" w:cs="Times New Roman"/>
              </w:rPr>
            </w:pPr>
            <w:r w:rsidRPr="00FF7599">
              <w:rPr>
                <w:rFonts w:ascii="Times New Roman" w:hAnsi="Times New Roman" w:cs="Times New Roman"/>
              </w:rPr>
              <w:t>Так же</w:t>
            </w:r>
          </w:p>
        </w:tc>
        <w:tc>
          <w:tcPr>
            <w:tcW w:w="1057" w:type="dxa"/>
          </w:tcPr>
          <w:p w:rsidR="00567B44" w:rsidRPr="00FF7599" w:rsidRDefault="00567B44" w:rsidP="000545D1">
            <w:pPr>
              <w:pStyle w:val="ConsPlusCell"/>
              <w:widowControl/>
              <w:jc w:val="center"/>
              <w:rPr>
                <w:rFonts w:ascii="Times New Roman" w:hAnsi="Times New Roman" w:cs="Times New Roman"/>
              </w:rPr>
            </w:pPr>
          </w:p>
        </w:tc>
      </w:tr>
      <w:tr w:rsidR="00567B44" w:rsidRPr="00FF7599" w:rsidTr="000545D1">
        <w:tc>
          <w:tcPr>
            <w:tcW w:w="502" w:type="dxa"/>
          </w:tcPr>
          <w:p w:rsidR="00567B44" w:rsidRPr="00FF7599" w:rsidRDefault="00567B44" w:rsidP="000545D1">
            <w:pPr>
              <w:pStyle w:val="ConsPlusTitle"/>
              <w:widowControl/>
              <w:jc w:val="center"/>
              <w:rPr>
                <w:b w:val="0"/>
                <w:sz w:val="20"/>
                <w:szCs w:val="20"/>
              </w:rPr>
            </w:pPr>
          </w:p>
        </w:tc>
        <w:tc>
          <w:tcPr>
            <w:tcW w:w="1418" w:type="dxa"/>
          </w:tcPr>
          <w:p w:rsidR="00567B44" w:rsidRPr="00FF7599" w:rsidRDefault="00567B44" w:rsidP="000545D1">
            <w:pPr>
              <w:pStyle w:val="ConsPlusCell"/>
              <w:widowControl/>
              <w:rPr>
                <w:rFonts w:ascii="Times New Roman" w:hAnsi="Times New Roman" w:cs="Times New Roman"/>
              </w:rPr>
            </w:pPr>
          </w:p>
        </w:tc>
        <w:tc>
          <w:tcPr>
            <w:tcW w:w="2409" w:type="dxa"/>
          </w:tcPr>
          <w:p w:rsidR="00567B44" w:rsidRPr="00FF7599" w:rsidRDefault="00567B44" w:rsidP="000545D1">
            <w:pPr>
              <w:pStyle w:val="ConsPlusCell"/>
              <w:widowControl/>
              <w:rPr>
                <w:rFonts w:ascii="Times New Roman" w:hAnsi="Times New Roman" w:cs="Times New Roman"/>
              </w:rPr>
            </w:pPr>
            <w:r w:rsidRPr="00FF7599">
              <w:rPr>
                <w:rFonts w:ascii="Times New Roman" w:hAnsi="Times New Roman" w:cs="Times New Roman"/>
              </w:rPr>
              <w:t>Председатель КЧС и ПБ муниципального района</w:t>
            </w:r>
          </w:p>
        </w:tc>
        <w:tc>
          <w:tcPr>
            <w:tcW w:w="2410" w:type="dxa"/>
          </w:tcPr>
          <w:p w:rsidR="00567B44" w:rsidRPr="00FF7599" w:rsidRDefault="00567B44" w:rsidP="000545D1">
            <w:pPr>
              <w:pStyle w:val="ConsPlusCell"/>
              <w:widowControl/>
              <w:jc w:val="center"/>
              <w:rPr>
                <w:rFonts w:ascii="Times New Roman" w:hAnsi="Times New Roman" w:cs="Times New Roman"/>
              </w:rPr>
            </w:pPr>
            <w:r w:rsidRPr="00FF7599">
              <w:rPr>
                <w:rFonts w:ascii="Times New Roman" w:hAnsi="Times New Roman" w:cs="Times New Roman"/>
              </w:rPr>
              <w:t>Председателю КЧС и ПБ РМ</w:t>
            </w:r>
          </w:p>
        </w:tc>
        <w:tc>
          <w:tcPr>
            <w:tcW w:w="2410" w:type="dxa"/>
          </w:tcPr>
          <w:p w:rsidR="00567B44" w:rsidRPr="00FF7599" w:rsidRDefault="00567B44" w:rsidP="000545D1">
            <w:pPr>
              <w:pStyle w:val="ConsPlusCell"/>
              <w:widowControl/>
              <w:jc w:val="center"/>
              <w:rPr>
                <w:rFonts w:ascii="Times New Roman" w:hAnsi="Times New Roman" w:cs="Times New Roman"/>
              </w:rPr>
            </w:pPr>
            <w:r w:rsidRPr="00FF7599">
              <w:rPr>
                <w:rFonts w:ascii="Times New Roman" w:hAnsi="Times New Roman" w:cs="Times New Roman"/>
              </w:rPr>
              <w:t>Письменно, не позднее 2 часов с момента уведомления о ликвидации чрезвычайной ситуации</w:t>
            </w:r>
          </w:p>
        </w:tc>
        <w:tc>
          <w:tcPr>
            <w:tcW w:w="1057" w:type="dxa"/>
          </w:tcPr>
          <w:p w:rsidR="00567B44" w:rsidRPr="00FF7599" w:rsidRDefault="00567B44" w:rsidP="000545D1">
            <w:pPr>
              <w:pStyle w:val="ConsPlusCell"/>
              <w:widowControl/>
              <w:jc w:val="center"/>
              <w:rPr>
                <w:rFonts w:ascii="Times New Roman" w:hAnsi="Times New Roman" w:cs="Times New Roman"/>
              </w:rPr>
            </w:pPr>
          </w:p>
        </w:tc>
      </w:tr>
    </w:tbl>
    <w:p w:rsidR="00567B44" w:rsidRPr="00FF7599" w:rsidRDefault="00567B44" w:rsidP="00567B44">
      <w:pPr>
        <w:rPr>
          <w:sz w:val="20"/>
          <w:szCs w:val="20"/>
        </w:rPr>
      </w:pPr>
    </w:p>
    <w:p w:rsidR="00567B44" w:rsidRDefault="00567B44" w:rsidP="00A866C3">
      <w:pPr>
        <w:rPr>
          <w:color w:val="000000" w:themeColor="text1"/>
        </w:rPr>
      </w:pPr>
    </w:p>
    <w:p w:rsidR="00624FCA" w:rsidRDefault="00624FCA" w:rsidP="00A866C3">
      <w:pPr>
        <w:rPr>
          <w:color w:val="000000" w:themeColor="text1"/>
        </w:rPr>
      </w:pPr>
    </w:p>
    <w:p w:rsidR="00624FCA" w:rsidRPr="00BE0C96" w:rsidRDefault="00624FCA" w:rsidP="00624FCA">
      <w:pPr>
        <w:jc w:val="center"/>
        <w:rPr>
          <w:color w:val="22272F"/>
          <w:sz w:val="22"/>
          <w:szCs w:val="22"/>
        </w:rPr>
      </w:pPr>
    </w:p>
    <w:p w:rsidR="00624FCA" w:rsidRPr="00BE0C96" w:rsidRDefault="00624FCA" w:rsidP="00624FCA">
      <w:pPr>
        <w:jc w:val="center"/>
        <w:rPr>
          <w:color w:val="22272F"/>
          <w:sz w:val="22"/>
          <w:szCs w:val="22"/>
        </w:rPr>
      </w:pPr>
      <w:r w:rsidRPr="00BE0C96">
        <w:rPr>
          <w:color w:val="22272F"/>
          <w:sz w:val="22"/>
          <w:szCs w:val="22"/>
        </w:rPr>
        <w:t>Администрация Чамзинского муниципального района</w:t>
      </w:r>
    </w:p>
    <w:p w:rsidR="00624FCA" w:rsidRPr="00BE0C96" w:rsidRDefault="00624FCA" w:rsidP="00624FCA">
      <w:pPr>
        <w:jc w:val="center"/>
        <w:rPr>
          <w:color w:val="22272F"/>
          <w:sz w:val="22"/>
          <w:szCs w:val="22"/>
        </w:rPr>
      </w:pPr>
      <w:r w:rsidRPr="00BE0C96">
        <w:rPr>
          <w:color w:val="22272F"/>
          <w:sz w:val="22"/>
          <w:szCs w:val="22"/>
        </w:rPr>
        <w:t>Республики Мордовия</w:t>
      </w:r>
    </w:p>
    <w:p w:rsidR="00624FCA" w:rsidRPr="00BE0C96" w:rsidRDefault="00624FCA" w:rsidP="00624FCA">
      <w:pPr>
        <w:jc w:val="center"/>
        <w:rPr>
          <w:color w:val="22272F"/>
          <w:sz w:val="22"/>
          <w:szCs w:val="22"/>
        </w:rPr>
      </w:pPr>
    </w:p>
    <w:p w:rsidR="00624FCA" w:rsidRPr="00BE0C96" w:rsidRDefault="00624FCA" w:rsidP="00624FCA">
      <w:pPr>
        <w:jc w:val="center"/>
        <w:rPr>
          <w:color w:val="22272F"/>
          <w:sz w:val="22"/>
          <w:szCs w:val="22"/>
        </w:rPr>
      </w:pPr>
      <w:r w:rsidRPr="00BE0C96">
        <w:rPr>
          <w:color w:val="22272F"/>
          <w:sz w:val="22"/>
          <w:szCs w:val="22"/>
        </w:rPr>
        <w:t>ПОСТАНОВЛЕНИЕ</w:t>
      </w:r>
    </w:p>
    <w:p w:rsidR="00624FCA" w:rsidRPr="00BE0C96" w:rsidRDefault="00624FCA" w:rsidP="00624FCA">
      <w:pPr>
        <w:jc w:val="center"/>
        <w:rPr>
          <w:color w:val="22272F"/>
          <w:sz w:val="22"/>
          <w:szCs w:val="22"/>
        </w:rPr>
      </w:pPr>
      <w:r w:rsidRPr="00BE0C96">
        <w:rPr>
          <w:color w:val="22272F"/>
          <w:sz w:val="22"/>
          <w:szCs w:val="22"/>
          <w:u w:val="single"/>
        </w:rPr>
        <w:t>«22» 04   2020г</w:t>
      </w:r>
      <w:r w:rsidRPr="00BE0C96">
        <w:rPr>
          <w:color w:val="22272F"/>
          <w:sz w:val="22"/>
          <w:szCs w:val="22"/>
        </w:rPr>
        <w:t xml:space="preserve">.                                     </w:t>
      </w:r>
      <w:r>
        <w:rPr>
          <w:color w:val="22272F"/>
        </w:rPr>
        <w:t xml:space="preserve">                               </w:t>
      </w:r>
      <w:r w:rsidRPr="00BE0C96">
        <w:rPr>
          <w:color w:val="22272F"/>
          <w:sz w:val="22"/>
          <w:szCs w:val="22"/>
        </w:rPr>
        <w:t xml:space="preserve">                                              № </w:t>
      </w:r>
      <w:r w:rsidRPr="00BE0C96">
        <w:rPr>
          <w:color w:val="22272F"/>
          <w:sz w:val="22"/>
          <w:szCs w:val="22"/>
          <w:u w:val="single"/>
        </w:rPr>
        <w:t>224</w:t>
      </w:r>
    </w:p>
    <w:p w:rsidR="00624FCA" w:rsidRDefault="00624FCA" w:rsidP="00624FCA">
      <w:pPr>
        <w:jc w:val="center"/>
        <w:rPr>
          <w:color w:val="22272F"/>
        </w:rPr>
      </w:pPr>
      <w:r w:rsidRPr="00BE0C96">
        <w:rPr>
          <w:color w:val="22272F"/>
          <w:sz w:val="22"/>
          <w:szCs w:val="22"/>
        </w:rPr>
        <w:t>р.п. Чамзинка</w:t>
      </w:r>
    </w:p>
    <w:p w:rsidR="00624FCA" w:rsidRPr="00BE0C96" w:rsidRDefault="00624FCA" w:rsidP="00624FCA">
      <w:pPr>
        <w:jc w:val="center"/>
        <w:rPr>
          <w:color w:val="22272F"/>
          <w:sz w:val="22"/>
          <w:szCs w:val="22"/>
        </w:rPr>
      </w:pPr>
    </w:p>
    <w:p w:rsidR="00624FCA" w:rsidRPr="00BE0C96" w:rsidRDefault="00624FCA" w:rsidP="00624FCA">
      <w:pPr>
        <w:jc w:val="center"/>
        <w:rPr>
          <w:b/>
          <w:color w:val="22272F"/>
        </w:rPr>
      </w:pPr>
      <w:r w:rsidRPr="00BE0C96">
        <w:rPr>
          <w:b/>
          <w:color w:val="22272F"/>
          <w:sz w:val="22"/>
          <w:szCs w:val="22"/>
        </w:rPr>
        <w:t>О внесении изменений в  постановление Администрации Чамзинского муниципального района Республики Мордовия от 31.10.2019г. № 821  об утверждении Административного   регламента Администрации Чамзинского муниципального района  по предоставлению муниципальной услуги "</w:t>
      </w:r>
      <w:r w:rsidRPr="00BE0C96">
        <w:rPr>
          <w:b/>
          <w:color w:val="22272F"/>
          <w:sz w:val="22"/>
          <w:szCs w:val="22"/>
          <w:shd w:val="clear" w:color="auto" w:fill="FFFABB"/>
        </w:rPr>
        <w:t>Выдача</w:t>
      </w:r>
      <w:r w:rsidRPr="00BE0C96">
        <w:rPr>
          <w:b/>
          <w:color w:val="22272F"/>
          <w:sz w:val="22"/>
          <w:szCs w:val="22"/>
        </w:rPr>
        <w:t> </w:t>
      </w:r>
      <w:r w:rsidRPr="00BE0C96">
        <w:rPr>
          <w:b/>
          <w:color w:val="22272F"/>
          <w:sz w:val="22"/>
          <w:szCs w:val="22"/>
          <w:shd w:val="clear" w:color="auto" w:fill="FFFABB"/>
        </w:rPr>
        <w:t>разрешений</w:t>
      </w:r>
      <w:r w:rsidRPr="00BE0C96">
        <w:rPr>
          <w:b/>
          <w:color w:val="22272F"/>
          <w:sz w:val="22"/>
          <w:szCs w:val="22"/>
        </w:rPr>
        <w:t> на </w:t>
      </w:r>
      <w:r w:rsidRPr="00BE0C96">
        <w:rPr>
          <w:b/>
          <w:color w:val="22272F"/>
          <w:sz w:val="22"/>
          <w:szCs w:val="22"/>
          <w:shd w:val="clear" w:color="auto" w:fill="FFFABB"/>
        </w:rPr>
        <w:t>установку рекламных</w:t>
      </w:r>
      <w:r w:rsidRPr="00BE0C96">
        <w:rPr>
          <w:b/>
          <w:color w:val="22272F"/>
          <w:sz w:val="22"/>
          <w:szCs w:val="22"/>
        </w:rPr>
        <w:t> </w:t>
      </w:r>
      <w:r w:rsidRPr="00BE0C96">
        <w:rPr>
          <w:b/>
          <w:color w:val="22272F"/>
          <w:sz w:val="22"/>
          <w:szCs w:val="22"/>
          <w:shd w:val="clear" w:color="auto" w:fill="FFFABB"/>
        </w:rPr>
        <w:t>конструкций</w:t>
      </w:r>
      <w:r w:rsidRPr="00BE0C96">
        <w:rPr>
          <w:b/>
          <w:color w:val="22272F"/>
          <w:sz w:val="22"/>
          <w:szCs w:val="22"/>
        </w:rPr>
        <w:t> на соответствующей территории, аннулирование  таких разрешений, выдача  предписаний о демонтаже самовольно установленных рекламных конструкций и внесение в схему размещения рекламных конструкций Чамзинского района изменений"</w:t>
      </w:r>
    </w:p>
    <w:p w:rsidR="00624FCA" w:rsidRPr="00BE0C96" w:rsidRDefault="00624FCA" w:rsidP="00624FCA">
      <w:pPr>
        <w:jc w:val="center"/>
        <w:rPr>
          <w:color w:val="22272F"/>
          <w:sz w:val="22"/>
          <w:szCs w:val="22"/>
        </w:rPr>
      </w:pPr>
    </w:p>
    <w:p w:rsidR="00624FCA" w:rsidRPr="00BE0C96" w:rsidRDefault="00624FCA" w:rsidP="00624FCA">
      <w:pPr>
        <w:jc w:val="both"/>
        <w:rPr>
          <w:color w:val="22272F"/>
          <w:sz w:val="22"/>
          <w:szCs w:val="22"/>
        </w:rPr>
      </w:pPr>
      <w:r w:rsidRPr="00BE0C96">
        <w:rPr>
          <w:color w:val="22272F"/>
          <w:sz w:val="22"/>
          <w:szCs w:val="22"/>
        </w:rPr>
        <w:t xml:space="preserve">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13 марта 2006 года  № 38-ФЗ «О рекламе», Градостроительным Кодексом Российской Федерации  и принимая во внимание представление прокуратуры Чамзинского района от 13.04.2020 г. № 7-1-2020/839, администрация Чамзинского муниципального района постановляет:</w:t>
      </w:r>
    </w:p>
    <w:p w:rsidR="00624FCA" w:rsidRPr="00BE0C96" w:rsidRDefault="00624FCA" w:rsidP="00624FCA">
      <w:pPr>
        <w:jc w:val="both"/>
        <w:rPr>
          <w:color w:val="22272F"/>
          <w:sz w:val="22"/>
          <w:szCs w:val="22"/>
        </w:rPr>
      </w:pPr>
      <w:r w:rsidRPr="00BE0C96">
        <w:rPr>
          <w:color w:val="22272F"/>
          <w:sz w:val="22"/>
          <w:szCs w:val="22"/>
        </w:rPr>
        <w:t xml:space="preserve">         1. Внести изменения в постановление Администрации Чамзинского муниципального района Республики Мордовия от 31.10.2019г. № 821  об утверждении Административного   регламента Администрации Чамзинского муниципального района  по предоставлению муниципальной услуги "</w:t>
      </w:r>
      <w:r w:rsidRPr="00BE0C96">
        <w:rPr>
          <w:color w:val="22272F"/>
          <w:sz w:val="22"/>
          <w:szCs w:val="22"/>
          <w:shd w:val="clear" w:color="auto" w:fill="FFFABB"/>
        </w:rPr>
        <w:t>Выдача</w:t>
      </w:r>
      <w:r w:rsidRPr="00BE0C96">
        <w:rPr>
          <w:color w:val="22272F"/>
          <w:sz w:val="22"/>
          <w:szCs w:val="22"/>
        </w:rPr>
        <w:t> </w:t>
      </w:r>
      <w:r w:rsidRPr="00BE0C96">
        <w:rPr>
          <w:color w:val="22272F"/>
          <w:sz w:val="22"/>
          <w:szCs w:val="22"/>
          <w:shd w:val="clear" w:color="auto" w:fill="FFFABB"/>
        </w:rPr>
        <w:t>разрешений</w:t>
      </w:r>
      <w:r w:rsidRPr="00BE0C96">
        <w:rPr>
          <w:color w:val="22272F"/>
          <w:sz w:val="22"/>
          <w:szCs w:val="22"/>
        </w:rPr>
        <w:t> на </w:t>
      </w:r>
      <w:r w:rsidRPr="00BE0C96">
        <w:rPr>
          <w:color w:val="22272F"/>
          <w:sz w:val="22"/>
          <w:szCs w:val="22"/>
          <w:shd w:val="clear" w:color="auto" w:fill="FFFABB"/>
        </w:rPr>
        <w:t>установку рекламных</w:t>
      </w:r>
      <w:r w:rsidRPr="00BE0C96">
        <w:rPr>
          <w:color w:val="22272F"/>
          <w:sz w:val="22"/>
          <w:szCs w:val="22"/>
        </w:rPr>
        <w:t> </w:t>
      </w:r>
      <w:r w:rsidRPr="00BE0C96">
        <w:rPr>
          <w:color w:val="22272F"/>
          <w:sz w:val="22"/>
          <w:szCs w:val="22"/>
          <w:shd w:val="clear" w:color="auto" w:fill="FFFABB"/>
        </w:rPr>
        <w:t>конструкций</w:t>
      </w:r>
      <w:r w:rsidRPr="00BE0C96">
        <w:rPr>
          <w:color w:val="22272F"/>
          <w:sz w:val="22"/>
          <w:szCs w:val="22"/>
        </w:rPr>
        <w:t> на соответствующей территории, аннулирование  таких разрешений, выдача  предписаний о демонтаже самовольно установленных рекламных конструкций и внесение в схему размещения рекламных конструкций Чамзинского района изменений" следующего содержания:</w:t>
      </w:r>
    </w:p>
    <w:p w:rsidR="00624FCA" w:rsidRPr="00BE0C96" w:rsidRDefault="00624FCA" w:rsidP="00624FCA">
      <w:pPr>
        <w:jc w:val="both"/>
        <w:rPr>
          <w:color w:val="22272F"/>
          <w:sz w:val="22"/>
          <w:szCs w:val="22"/>
        </w:rPr>
      </w:pPr>
      <w:r w:rsidRPr="00BE0C96">
        <w:rPr>
          <w:color w:val="22272F"/>
          <w:sz w:val="22"/>
          <w:szCs w:val="22"/>
        </w:rPr>
        <w:lastRenderedPageBreak/>
        <w:t xml:space="preserve">        1.1. Наименование муниципальной услуги администрации Чамзинского муниципального района заменить по тексту на «Выдача разрешений на установку рекламных конструкций на территории Чамзинского муниципального района, аннулирование такого разрешения» в соответствующем падеже;</w:t>
      </w:r>
    </w:p>
    <w:p w:rsidR="00624FCA" w:rsidRPr="00BE0C96" w:rsidRDefault="00624FCA" w:rsidP="00624FCA">
      <w:pPr>
        <w:ind w:firstLine="567"/>
        <w:jc w:val="both"/>
        <w:rPr>
          <w:color w:val="22272F"/>
          <w:sz w:val="22"/>
          <w:szCs w:val="22"/>
          <w:lang w:bidi="ru-RU"/>
        </w:rPr>
      </w:pPr>
      <w:r w:rsidRPr="00BE0C96">
        <w:rPr>
          <w:color w:val="22272F"/>
          <w:sz w:val="22"/>
          <w:szCs w:val="22"/>
        </w:rPr>
        <w:t>1.2.   П</w:t>
      </w:r>
      <w:r w:rsidRPr="00BE0C96">
        <w:rPr>
          <w:color w:val="22272F"/>
          <w:sz w:val="22"/>
          <w:szCs w:val="22"/>
          <w:lang w:bidi="ru-RU"/>
        </w:rPr>
        <w:t>ункт 38 раздел 2 подраздел 7 Административного регламента признать утратившим силу;</w:t>
      </w:r>
    </w:p>
    <w:p w:rsidR="00624FCA" w:rsidRPr="00BE0C96" w:rsidRDefault="00624FCA" w:rsidP="00624FCA">
      <w:pPr>
        <w:ind w:hanging="567"/>
        <w:jc w:val="both"/>
        <w:rPr>
          <w:color w:val="22272F"/>
          <w:sz w:val="22"/>
          <w:szCs w:val="22"/>
          <w:lang w:bidi="ru-RU"/>
        </w:rPr>
      </w:pPr>
      <w:r w:rsidRPr="00BE0C96">
        <w:rPr>
          <w:color w:val="22272F"/>
          <w:sz w:val="22"/>
          <w:szCs w:val="22"/>
          <w:lang w:bidi="ru-RU"/>
        </w:rPr>
        <w:t xml:space="preserve">              1.3. Пункт 39 раздел 2 подраздел 7 Административного регламента изложить в следующей редакции:</w:t>
      </w:r>
    </w:p>
    <w:p w:rsidR="00624FCA" w:rsidRPr="00BE0C96" w:rsidRDefault="00624FCA" w:rsidP="00624FCA">
      <w:pPr>
        <w:ind w:hanging="567"/>
        <w:jc w:val="both"/>
        <w:rPr>
          <w:color w:val="22272F"/>
          <w:sz w:val="22"/>
          <w:szCs w:val="22"/>
        </w:rPr>
      </w:pPr>
      <w:r w:rsidRPr="00BE0C96">
        <w:rPr>
          <w:color w:val="22272F"/>
          <w:sz w:val="22"/>
          <w:szCs w:val="22"/>
          <w:lang w:bidi="ru-RU"/>
        </w:rPr>
        <w:t xml:space="preserve">               - «Продолжительность приема заявителей специалистом "МФЦ" при подаче документов и регистрации для получения муниципальной услуги не должно превышать 15 минут»;</w:t>
      </w:r>
    </w:p>
    <w:p w:rsidR="00624FCA" w:rsidRPr="00BE0C96" w:rsidRDefault="00624FCA" w:rsidP="00624FCA">
      <w:pPr>
        <w:jc w:val="both"/>
        <w:rPr>
          <w:color w:val="22272F"/>
          <w:sz w:val="22"/>
          <w:szCs w:val="22"/>
          <w:lang w:bidi="ru-RU"/>
        </w:rPr>
      </w:pPr>
      <w:r w:rsidRPr="00BE0C96">
        <w:rPr>
          <w:color w:val="22272F"/>
          <w:sz w:val="22"/>
          <w:szCs w:val="22"/>
        </w:rPr>
        <w:t xml:space="preserve">        1.4. Пункт 34  раздел 2 подраздел 5 Административного регламента      </w:t>
      </w:r>
      <w:r w:rsidRPr="00BE0C96">
        <w:rPr>
          <w:color w:val="22272F"/>
          <w:sz w:val="22"/>
          <w:szCs w:val="22"/>
          <w:lang w:bidi="ru-RU"/>
        </w:rPr>
        <w:t>изложить в следующей редакции:</w:t>
      </w:r>
    </w:p>
    <w:p w:rsidR="00624FCA" w:rsidRPr="00BE0C96" w:rsidRDefault="00624FCA" w:rsidP="00624FCA">
      <w:pPr>
        <w:jc w:val="both"/>
        <w:rPr>
          <w:color w:val="22272F"/>
          <w:sz w:val="22"/>
          <w:szCs w:val="22"/>
          <w:lang w:bidi="ru-RU"/>
        </w:rPr>
      </w:pPr>
      <w:r w:rsidRPr="00BE0C96">
        <w:rPr>
          <w:color w:val="22272F"/>
          <w:sz w:val="22"/>
          <w:szCs w:val="22"/>
          <w:lang w:bidi="ru-RU"/>
        </w:rPr>
        <w:t xml:space="preserve">        - «Основания для отказа в предоставлении муниципальной услуги:</w:t>
      </w:r>
    </w:p>
    <w:p w:rsidR="00624FCA" w:rsidRPr="00BE0C96" w:rsidRDefault="00624FCA" w:rsidP="00624FCA">
      <w:pPr>
        <w:jc w:val="both"/>
        <w:rPr>
          <w:color w:val="22272F"/>
          <w:sz w:val="22"/>
          <w:szCs w:val="22"/>
          <w:lang w:bidi="ru-RU"/>
        </w:rPr>
      </w:pPr>
      <w:r w:rsidRPr="00BE0C96">
        <w:rPr>
          <w:color w:val="22272F"/>
          <w:sz w:val="22"/>
          <w:szCs w:val="22"/>
          <w:lang w:bidi="ru-RU"/>
        </w:rPr>
        <w:t xml:space="preserve">        1) несоответствие проекта рекламной конструкции и ее территориального размещения требованиям технического регламента;</w:t>
      </w:r>
    </w:p>
    <w:p w:rsidR="00624FCA" w:rsidRPr="00BE0C96" w:rsidRDefault="00624FCA" w:rsidP="00624FCA">
      <w:pPr>
        <w:jc w:val="both"/>
        <w:rPr>
          <w:color w:val="22272F"/>
          <w:sz w:val="22"/>
          <w:szCs w:val="22"/>
          <w:lang w:bidi="ru-RU"/>
        </w:rPr>
      </w:pPr>
      <w:r w:rsidRPr="00BE0C96">
        <w:rPr>
          <w:color w:val="22272F"/>
          <w:sz w:val="22"/>
          <w:szCs w:val="22"/>
          <w:lang w:bidi="ru-RU"/>
        </w:rPr>
        <w:t xml:space="preserve">        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16" w:anchor="/document/12145525/entry/19058" w:history="1">
        <w:r w:rsidRPr="00BE0C96">
          <w:rPr>
            <w:rStyle w:val="a9"/>
            <w:color w:val="000000" w:themeColor="text1"/>
            <w:sz w:val="22"/>
            <w:szCs w:val="22"/>
            <w:lang w:bidi="ru-RU"/>
          </w:rPr>
          <w:t>частью 5.8</w:t>
        </w:r>
      </w:hyperlink>
      <w:r w:rsidRPr="00BE0C96">
        <w:rPr>
          <w:color w:val="000000" w:themeColor="text1"/>
          <w:sz w:val="22"/>
          <w:szCs w:val="22"/>
          <w:lang w:bidi="ru-RU"/>
        </w:rPr>
        <w:t> </w:t>
      </w:r>
      <w:r w:rsidRPr="00BE0C96">
        <w:rPr>
          <w:color w:val="22272F"/>
          <w:sz w:val="22"/>
          <w:szCs w:val="22"/>
          <w:lang w:bidi="ru-RU"/>
        </w:rPr>
        <w:t>настоящей статьи определяется схемой размещения рекламных конструкций);</w:t>
      </w:r>
    </w:p>
    <w:p w:rsidR="00624FCA" w:rsidRPr="00BE0C96" w:rsidRDefault="00624FCA" w:rsidP="00624FCA">
      <w:pPr>
        <w:jc w:val="both"/>
        <w:rPr>
          <w:color w:val="22272F"/>
          <w:sz w:val="22"/>
          <w:szCs w:val="22"/>
          <w:lang w:bidi="ru-RU"/>
        </w:rPr>
      </w:pPr>
      <w:r w:rsidRPr="00BE0C96">
        <w:rPr>
          <w:color w:val="22272F"/>
          <w:sz w:val="22"/>
          <w:szCs w:val="22"/>
          <w:lang w:bidi="ru-RU"/>
        </w:rPr>
        <w:t xml:space="preserve">       3) нарушение требований нормативных актов по безопасности движения транспорта;</w:t>
      </w:r>
    </w:p>
    <w:p w:rsidR="00624FCA" w:rsidRPr="00BE0C96" w:rsidRDefault="00624FCA" w:rsidP="00624FCA">
      <w:pPr>
        <w:jc w:val="both"/>
        <w:rPr>
          <w:color w:val="22272F"/>
          <w:sz w:val="22"/>
          <w:szCs w:val="22"/>
          <w:lang w:bidi="ru-RU"/>
        </w:rPr>
      </w:pPr>
      <w:r w:rsidRPr="00BE0C96">
        <w:rPr>
          <w:color w:val="22272F"/>
          <w:sz w:val="22"/>
          <w:szCs w:val="22"/>
          <w:lang w:bidi="ru-RU"/>
        </w:rPr>
        <w:t xml:space="preserve">       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624FCA" w:rsidRPr="00BE0C96" w:rsidRDefault="00624FCA" w:rsidP="00624FCA">
      <w:pPr>
        <w:jc w:val="both"/>
        <w:rPr>
          <w:color w:val="22272F"/>
          <w:sz w:val="22"/>
          <w:szCs w:val="22"/>
          <w:lang w:bidi="ru-RU"/>
        </w:rPr>
      </w:pPr>
      <w:r w:rsidRPr="00BE0C96">
        <w:rPr>
          <w:color w:val="22272F"/>
          <w:sz w:val="22"/>
          <w:szCs w:val="22"/>
          <w:lang w:bidi="ru-RU"/>
        </w:rPr>
        <w:t xml:space="preserve">        5) нарушение требований </w:t>
      </w:r>
      <w:hyperlink r:id="rId17" w:anchor="/document/12127232/entry/0" w:history="1">
        <w:r w:rsidRPr="00BE0C96">
          <w:rPr>
            <w:rStyle w:val="a9"/>
            <w:color w:val="000000" w:themeColor="text1"/>
            <w:sz w:val="22"/>
            <w:szCs w:val="22"/>
            <w:lang w:bidi="ru-RU"/>
          </w:rPr>
          <w:t>законодательства</w:t>
        </w:r>
      </w:hyperlink>
      <w:r w:rsidRPr="00BE0C96">
        <w:rPr>
          <w:color w:val="22272F"/>
          <w:sz w:val="22"/>
          <w:szCs w:val="22"/>
          <w:lang w:bidi="ru-RU"/>
        </w:rPr>
        <w:t>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624FCA" w:rsidRPr="00BE0C96" w:rsidRDefault="00624FCA" w:rsidP="00624FCA">
      <w:pPr>
        <w:jc w:val="both"/>
        <w:rPr>
          <w:color w:val="22272F"/>
          <w:sz w:val="22"/>
          <w:szCs w:val="22"/>
        </w:rPr>
      </w:pPr>
      <w:r w:rsidRPr="00BE0C96">
        <w:rPr>
          <w:color w:val="22272F"/>
          <w:sz w:val="22"/>
          <w:szCs w:val="22"/>
          <w:lang w:bidi="ru-RU"/>
        </w:rPr>
        <w:t xml:space="preserve">         6) нарушение требований, установленных </w:t>
      </w:r>
      <w:hyperlink r:id="rId18" w:anchor="/document/12145525/entry/19051" w:history="1">
        <w:r w:rsidRPr="00BE0C96">
          <w:rPr>
            <w:rStyle w:val="a9"/>
            <w:color w:val="000000" w:themeColor="text1"/>
            <w:sz w:val="22"/>
            <w:szCs w:val="22"/>
            <w:lang w:bidi="ru-RU"/>
          </w:rPr>
          <w:t>частями 5.1</w:t>
        </w:r>
      </w:hyperlink>
      <w:r w:rsidRPr="00BE0C96">
        <w:rPr>
          <w:color w:val="000000" w:themeColor="text1"/>
          <w:sz w:val="22"/>
          <w:szCs w:val="22"/>
          <w:lang w:bidi="ru-RU"/>
        </w:rPr>
        <w:t>, </w:t>
      </w:r>
      <w:hyperlink r:id="rId19" w:anchor="/document/12145525/entry/19056" w:history="1">
        <w:r w:rsidRPr="00BE0C96">
          <w:rPr>
            <w:rStyle w:val="a9"/>
            <w:color w:val="000000" w:themeColor="text1"/>
            <w:sz w:val="22"/>
            <w:szCs w:val="22"/>
            <w:lang w:bidi="ru-RU"/>
          </w:rPr>
          <w:t>5.6</w:t>
        </w:r>
      </w:hyperlink>
      <w:r w:rsidRPr="00BE0C96">
        <w:rPr>
          <w:color w:val="000000" w:themeColor="text1"/>
          <w:sz w:val="22"/>
          <w:szCs w:val="22"/>
          <w:lang w:bidi="ru-RU"/>
        </w:rPr>
        <w:t>, </w:t>
      </w:r>
      <w:hyperlink r:id="rId20" w:anchor="/document/12145525/entry/19057" w:history="1">
        <w:r w:rsidRPr="00BE0C96">
          <w:rPr>
            <w:rStyle w:val="a9"/>
            <w:color w:val="000000" w:themeColor="text1"/>
            <w:sz w:val="22"/>
            <w:szCs w:val="22"/>
            <w:lang w:bidi="ru-RU"/>
          </w:rPr>
          <w:t>5.7</w:t>
        </w:r>
      </w:hyperlink>
      <w:r w:rsidRPr="00BE0C96">
        <w:rPr>
          <w:color w:val="22272F"/>
          <w:sz w:val="22"/>
          <w:szCs w:val="22"/>
          <w:lang w:bidi="ru-RU"/>
        </w:rPr>
        <w:t> настоящей статьи;</w:t>
      </w:r>
      <w:r w:rsidRPr="00BE0C96">
        <w:rPr>
          <w:color w:val="22272F"/>
          <w:sz w:val="22"/>
          <w:szCs w:val="22"/>
        </w:rPr>
        <w:t xml:space="preserve">      </w:t>
      </w:r>
    </w:p>
    <w:p w:rsidR="00624FCA" w:rsidRPr="00BE0C96" w:rsidRDefault="00624FCA" w:rsidP="00624FCA">
      <w:pPr>
        <w:jc w:val="both"/>
        <w:rPr>
          <w:color w:val="22272F"/>
          <w:sz w:val="22"/>
          <w:szCs w:val="22"/>
        </w:rPr>
      </w:pPr>
      <w:r w:rsidRPr="00BE0C96">
        <w:rPr>
          <w:color w:val="22272F"/>
          <w:sz w:val="22"/>
          <w:szCs w:val="22"/>
        </w:rPr>
        <w:t xml:space="preserve">         1.5. Пункт 40 раздел 2 подраздел 7 Административного регламента изложить в следующей  редакции:</w:t>
      </w:r>
    </w:p>
    <w:p w:rsidR="00624FCA" w:rsidRPr="00BE0C96" w:rsidRDefault="00624FCA" w:rsidP="00624FCA">
      <w:pPr>
        <w:jc w:val="both"/>
        <w:rPr>
          <w:color w:val="22272F"/>
          <w:sz w:val="22"/>
          <w:szCs w:val="22"/>
          <w:lang w:bidi="ru-RU"/>
        </w:rPr>
      </w:pPr>
      <w:r w:rsidRPr="00BE0C96">
        <w:rPr>
          <w:color w:val="22272F"/>
          <w:sz w:val="22"/>
          <w:szCs w:val="22"/>
          <w:lang w:bidi="ru-RU"/>
        </w:rPr>
        <w:t>- «Требования к помещениям предоставления муниципальной услуги.</w:t>
      </w:r>
    </w:p>
    <w:p w:rsidR="00624FCA" w:rsidRPr="00BE0C96" w:rsidRDefault="00624FCA" w:rsidP="00624FCA">
      <w:pPr>
        <w:jc w:val="both"/>
        <w:rPr>
          <w:color w:val="22272F"/>
          <w:sz w:val="22"/>
          <w:szCs w:val="22"/>
          <w:lang w:bidi="ru-RU"/>
        </w:rPr>
      </w:pPr>
      <w:r w:rsidRPr="00BE0C96">
        <w:rPr>
          <w:color w:val="22272F"/>
          <w:sz w:val="22"/>
          <w:szCs w:val="22"/>
          <w:lang w:bidi="ru-RU"/>
        </w:rPr>
        <w:t>1) требования к местам приема заявителей:</w:t>
      </w:r>
    </w:p>
    <w:p w:rsidR="00624FCA" w:rsidRPr="00BE0C96" w:rsidRDefault="00624FCA" w:rsidP="00624FCA">
      <w:pPr>
        <w:jc w:val="both"/>
        <w:rPr>
          <w:color w:val="22272F"/>
          <w:sz w:val="22"/>
          <w:szCs w:val="22"/>
          <w:lang w:bidi="ru-RU"/>
        </w:rPr>
      </w:pPr>
      <w:r w:rsidRPr="00BE0C96">
        <w:rPr>
          <w:color w:val="22272F"/>
          <w:sz w:val="22"/>
          <w:szCs w:val="22"/>
          <w:lang w:bidi="ru-RU"/>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624FCA" w:rsidRPr="00BE0C96" w:rsidRDefault="00624FCA" w:rsidP="00624FCA">
      <w:pPr>
        <w:jc w:val="both"/>
        <w:rPr>
          <w:color w:val="22272F"/>
          <w:sz w:val="22"/>
          <w:szCs w:val="22"/>
          <w:lang w:bidi="ru-RU"/>
        </w:rPr>
      </w:pPr>
      <w:r w:rsidRPr="00BE0C96">
        <w:rPr>
          <w:color w:val="22272F"/>
          <w:sz w:val="22"/>
          <w:szCs w:val="22"/>
          <w:lang w:bidi="ru-RU"/>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624FCA" w:rsidRPr="00BE0C96" w:rsidRDefault="00624FCA" w:rsidP="00624FCA">
      <w:pPr>
        <w:jc w:val="both"/>
        <w:rPr>
          <w:color w:val="22272F"/>
          <w:sz w:val="22"/>
          <w:szCs w:val="22"/>
          <w:lang w:bidi="ru-RU"/>
        </w:rPr>
      </w:pPr>
      <w:r w:rsidRPr="00BE0C96">
        <w:rPr>
          <w:color w:val="22272F"/>
          <w:sz w:val="22"/>
          <w:szCs w:val="22"/>
          <w:lang w:bidi="ru-RU"/>
        </w:rPr>
        <w:t>2) требования к местам для ожидания:</w:t>
      </w:r>
    </w:p>
    <w:p w:rsidR="00624FCA" w:rsidRPr="00BE0C96" w:rsidRDefault="00624FCA" w:rsidP="00624FCA">
      <w:pPr>
        <w:jc w:val="both"/>
        <w:rPr>
          <w:color w:val="22272F"/>
          <w:sz w:val="22"/>
          <w:szCs w:val="22"/>
          <w:lang w:bidi="ru-RU"/>
        </w:rPr>
      </w:pPr>
      <w:r w:rsidRPr="00BE0C96">
        <w:rPr>
          <w:color w:val="22272F"/>
          <w:sz w:val="22"/>
          <w:szCs w:val="22"/>
          <w:lang w:bidi="ru-RU"/>
        </w:rPr>
        <w:t>места для ожидания в очереди оборудуются стульями и (или) кресельными секциями;</w:t>
      </w:r>
    </w:p>
    <w:p w:rsidR="00624FCA" w:rsidRPr="00BE0C96" w:rsidRDefault="00624FCA" w:rsidP="00624FCA">
      <w:pPr>
        <w:jc w:val="both"/>
        <w:rPr>
          <w:color w:val="22272F"/>
          <w:sz w:val="22"/>
          <w:szCs w:val="22"/>
          <w:lang w:bidi="ru-RU"/>
        </w:rPr>
      </w:pPr>
      <w:r w:rsidRPr="00BE0C96">
        <w:rPr>
          <w:color w:val="22272F"/>
          <w:sz w:val="22"/>
          <w:szCs w:val="22"/>
          <w:lang w:bidi="ru-RU"/>
        </w:rPr>
        <w:t>места для ожидания находятся в холле или ином специально приспособленном помещении;</w:t>
      </w:r>
    </w:p>
    <w:p w:rsidR="00624FCA" w:rsidRPr="00BE0C96" w:rsidRDefault="00624FCA" w:rsidP="00624FCA">
      <w:pPr>
        <w:jc w:val="both"/>
        <w:rPr>
          <w:color w:val="22272F"/>
          <w:sz w:val="22"/>
          <w:szCs w:val="22"/>
          <w:lang w:bidi="ru-RU"/>
        </w:rPr>
      </w:pPr>
      <w:r w:rsidRPr="00BE0C96">
        <w:rPr>
          <w:color w:val="22272F"/>
          <w:sz w:val="22"/>
          <w:szCs w:val="22"/>
          <w:lang w:bidi="ru-RU"/>
        </w:rPr>
        <w:t>3) требования к местам для информирования заявителей:</w:t>
      </w:r>
    </w:p>
    <w:p w:rsidR="00624FCA" w:rsidRPr="00BE0C96" w:rsidRDefault="00624FCA" w:rsidP="00624FCA">
      <w:pPr>
        <w:jc w:val="both"/>
        <w:rPr>
          <w:color w:val="22272F"/>
          <w:sz w:val="22"/>
          <w:szCs w:val="22"/>
          <w:lang w:bidi="ru-RU"/>
        </w:rPr>
      </w:pPr>
      <w:r w:rsidRPr="00BE0C96">
        <w:rPr>
          <w:color w:val="22272F"/>
          <w:sz w:val="22"/>
          <w:szCs w:val="22"/>
          <w:lang w:bidi="ru-RU"/>
        </w:rPr>
        <w:t>оборудуются визуальной, текстовой информацией, размещаемой на информационном стенде;</w:t>
      </w:r>
    </w:p>
    <w:p w:rsidR="00624FCA" w:rsidRPr="00BE0C96" w:rsidRDefault="00624FCA" w:rsidP="00624FCA">
      <w:pPr>
        <w:jc w:val="both"/>
        <w:rPr>
          <w:color w:val="22272F"/>
          <w:sz w:val="22"/>
          <w:szCs w:val="22"/>
          <w:lang w:bidi="ru-RU"/>
        </w:rPr>
      </w:pPr>
      <w:r w:rsidRPr="00BE0C96">
        <w:rPr>
          <w:color w:val="22272F"/>
          <w:sz w:val="22"/>
          <w:szCs w:val="22"/>
          <w:lang w:bidi="ru-RU"/>
        </w:rPr>
        <w:t>оборудуются стульями и столами для возможности оформления документов;</w:t>
      </w:r>
    </w:p>
    <w:p w:rsidR="00624FCA" w:rsidRPr="00BE0C96" w:rsidRDefault="00624FCA" w:rsidP="00624FCA">
      <w:pPr>
        <w:jc w:val="both"/>
        <w:rPr>
          <w:color w:val="22272F"/>
          <w:sz w:val="22"/>
          <w:szCs w:val="22"/>
          <w:lang w:bidi="ru-RU"/>
        </w:rPr>
      </w:pPr>
      <w:r w:rsidRPr="00BE0C96">
        <w:rPr>
          <w:color w:val="22272F"/>
          <w:sz w:val="22"/>
          <w:szCs w:val="22"/>
          <w:lang w:bidi="ru-RU"/>
        </w:rPr>
        <w:t>обеспечивается дублирование необходимой для инвалидов звуковой и зрительной</w:t>
      </w:r>
    </w:p>
    <w:p w:rsidR="00624FCA" w:rsidRPr="00BE0C96" w:rsidRDefault="00624FCA" w:rsidP="00624FCA">
      <w:pPr>
        <w:jc w:val="both"/>
        <w:rPr>
          <w:color w:val="22272F"/>
          <w:sz w:val="22"/>
          <w:szCs w:val="22"/>
          <w:lang w:bidi="ru-RU"/>
        </w:rPr>
      </w:pPr>
      <w:r w:rsidRPr="00BE0C96">
        <w:rPr>
          <w:color w:val="22272F"/>
          <w:sz w:val="22"/>
          <w:szCs w:val="22"/>
          <w:lang w:bidi="ru-RU"/>
        </w:rPr>
        <w:t>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24FCA" w:rsidRPr="00BE0C96" w:rsidRDefault="00624FCA" w:rsidP="00624FCA">
      <w:pPr>
        <w:jc w:val="both"/>
        <w:rPr>
          <w:color w:val="22272F"/>
          <w:sz w:val="22"/>
          <w:szCs w:val="22"/>
          <w:lang w:bidi="ru-RU"/>
        </w:rPr>
      </w:pPr>
      <w:r w:rsidRPr="00BE0C96">
        <w:rPr>
          <w:color w:val="22272F"/>
          <w:sz w:val="22"/>
          <w:szCs w:val="22"/>
          <w:lang w:bidi="ru-RU"/>
        </w:rPr>
        <w:t>информационный стенд, столы размещаются в местах, обеспечивающих свободный доступ к ним;</w:t>
      </w:r>
    </w:p>
    <w:p w:rsidR="00624FCA" w:rsidRPr="00BE0C96" w:rsidRDefault="00624FCA" w:rsidP="00624FCA">
      <w:pPr>
        <w:jc w:val="both"/>
        <w:rPr>
          <w:color w:val="22272F"/>
          <w:sz w:val="22"/>
          <w:szCs w:val="22"/>
          <w:lang w:bidi="ru-RU"/>
        </w:rPr>
      </w:pPr>
      <w:r w:rsidRPr="00BE0C96">
        <w:rPr>
          <w:color w:val="22272F"/>
          <w:sz w:val="22"/>
          <w:szCs w:val="22"/>
          <w:lang w:bidi="ru-RU"/>
        </w:rPr>
        <w:t xml:space="preserve">         4) требования к зданию и прилегающей территории предоставления муниципальной услуги:</w:t>
      </w:r>
    </w:p>
    <w:p w:rsidR="00624FCA" w:rsidRPr="00BE0C96" w:rsidRDefault="00624FCA" w:rsidP="00624FCA">
      <w:pPr>
        <w:jc w:val="both"/>
        <w:rPr>
          <w:color w:val="22272F"/>
          <w:sz w:val="22"/>
          <w:szCs w:val="22"/>
          <w:lang w:bidi="ru-RU"/>
        </w:rPr>
      </w:pPr>
      <w:r w:rsidRPr="00BE0C96">
        <w:rPr>
          <w:color w:val="22272F"/>
          <w:sz w:val="22"/>
          <w:szCs w:val="22"/>
          <w:lang w:bidi="ru-RU"/>
        </w:rPr>
        <w:t>помещения оборудуются пандусами,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624FCA" w:rsidRPr="00BE0C96" w:rsidRDefault="00624FCA" w:rsidP="00624FCA">
      <w:pPr>
        <w:jc w:val="both"/>
        <w:rPr>
          <w:color w:val="22272F"/>
          <w:sz w:val="22"/>
          <w:szCs w:val="22"/>
          <w:lang w:bidi="ru-RU"/>
        </w:rPr>
      </w:pPr>
      <w:r w:rsidRPr="00BE0C96">
        <w:rPr>
          <w:color w:val="22272F"/>
          <w:sz w:val="22"/>
          <w:szCs w:val="22"/>
          <w:lang w:bidi="ru-RU"/>
        </w:rPr>
        <w:t>на прилегающей территории помещения, в котором предоставляется муниципальная услуга, оборудуются места для парковки автотранспортных средств для лиц с ограниченными возможностями здоровья, в том числе передвигающихся в кресле - коляске;</w:t>
      </w:r>
    </w:p>
    <w:p w:rsidR="00624FCA" w:rsidRPr="00BE0C96" w:rsidRDefault="00624FCA" w:rsidP="00624FCA">
      <w:pPr>
        <w:jc w:val="both"/>
        <w:rPr>
          <w:color w:val="22272F"/>
          <w:sz w:val="22"/>
          <w:szCs w:val="22"/>
          <w:lang w:bidi="ru-RU"/>
        </w:rPr>
      </w:pPr>
      <w:r w:rsidRPr="00BE0C96">
        <w:rPr>
          <w:color w:val="22272F"/>
          <w:sz w:val="22"/>
          <w:szCs w:val="22"/>
          <w:lang w:bidi="ru-RU"/>
        </w:rPr>
        <w:t>здание, где организуется предоставление муниципальной услуги, оборудуется средствами пожаротушения и оповещения о возникновении чрезвычайной ситуации.</w:t>
      </w:r>
    </w:p>
    <w:p w:rsidR="00624FCA" w:rsidRPr="00BE0C96" w:rsidRDefault="00624FCA" w:rsidP="00624FCA">
      <w:pPr>
        <w:jc w:val="both"/>
        <w:rPr>
          <w:color w:val="22272F"/>
          <w:sz w:val="22"/>
          <w:szCs w:val="22"/>
          <w:lang w:bidi="ru-RU"/>
        </w:rPr>
      </w:pPr>
      <w:r w:rsidRPr="00BE0C96">
        <w:rPr>
          <w:color w:val="22272F"/>
          <w:sz w:val="22"/>
          <w:szCs w:val="22"/>
          <w:lang w:bidi="ru-RU"/>
        </w:rPr>
        <w:t xml:space="preserve">          В случае отсутствия вышеуказанных средств доступности помощь инвалидам в преодолении барьеров, мешающих получению ими услуг наравне с другими лицами, оказывается специалистом "МФЦ"».</w:t>
      </w:r>
    </w:p>
    <w:p w:rsidR="00624FCA" w:rsidRPr="00BE0C96" w:rsidRDefault="00624FCA" w:rsidP="00624FCA">
      <w:pPr>
        <w:jc w:val="both"/>
        <w:rPr>
          <w:color w:val="22272F"/>
          <w:sz w:val="22"/>
          <w:szCs w:val="22"/>
        </w:rPr>
      </w:pPr>
      <w:r w:rsidRPr="00BE0C96">
        <w:rPr>
          <w:color w:val="22272F"/>
          <w:sz w:val="22"/>
          <w:szCs w:val="22"/>
        </w:rPr>
        <w:t xml:space="preserve">         2. Настоящее постановление вступает в законную силу после его опубликования в Информационном бюллетене Чамзинского муниципального района.</w:t>
      </w:r>
    </w:p>
    <w:p w:rsidR="00624FCA" w:rsidRPr="00BE0C96" w:rsidRDefault="00624FCA" w:rsidP="00624FCA">
      <w:pPr>
        <w:jc w:val="both"/>
        <w:rPr>
          <w:color w:val="22272F"/>
          <w:sz w:val="22"/>
          <w:szCs w:val="22"/>
        </w:rPr>
      </w:pPr>
    </w:p>
    <w:p w:rsidR="00624FCA" w:rsidRPr="00BE0C96" w:rsidRDefault="00624FCA" w:rsidP="00624FCA">
      <w:pPr>
        <w:jc w:val="both"/>
        <w:rPr>
          <w:color w:val="22272F"/>
          <w:sz w:val="22"/>
          <w:szCs w:val="22"/>
        </w:rPr>
      </w:pPr>
      <w:r>
        <w:rPr>
          <w:color w:val="22272F"/>
        </w:rPr>
        <w:t xml:space="preserve">        </w:t>
      </w:r>
      <w:r w:rsidRPr="00BE0C96">
        <w:rPr>
          <w:color w:val="22272F"/>
          <w:sz w:val="22"/>
          <w:szCs w:val="22"/>
        </w:rPr>
        <w:t>Глава Чамзинского</w:t>
      </w:r>
      <w:r>
        <w:rPr>
          <w:color w:val="22272F"/>
        </w:rPr>
        <w:t xml:space="preserve"> </w:t>
      </w:r>
      <w:r w:rsidRPr="00BE0C96">
        <w:rPr>
          <w:color w:val="22272F"/>
          <w:sz w:val="22"/>
          <w:szCs w:val="22"/>
        </w:rPr>
        <w:t xml:space="preserve"> муниципального района                                                                         В.Г. Цыбаков</w:t>
      </w:r>
    </w:p>
    <w:p w:rsidR="00624FCA" w:rsidRPr="00BE0C96" w:rsidRDefault="00624FCA" w:rsidP="00624FCA">
      <w:pPr>
        <w:jc w:val="both"/>
        <w:rPr>
          <w:color w:val="22272F"/>
          <w:sz w:val="22"/>
          <w:szCs w:val="22"/>
        </w:rPr>
      </w:pPr>
      <w:r w:rsidRPr="00BE0C96">
        <w:rPr>
          <w:color w:val="22272F"/>
          <w:sz w:val="22"/>
          <w:szCs w:val="22"/>
        </w:rPr>
        <w:t xml:space="preserve"> </w:t>
      </w:r>
    </w:p>
    <w:p w:rsidR="003C68BE" w:rsidRDefault="00624FCA" w:rsidP="00624FCA">
      <w:pPr>
        <w:jc w:val="both"/>
        <w:rPr>
          <w:color w:val="22272F"/>
          <w:sz w:val="22"/>
          <w:szCs w:val="22"/>
        </w:rPr>
      </w:pPr>
      <w:r w:rsidRPr="00BE0C96">
        <w:rPr>
          <w:color w:val="22272F"/>
          <w:sz w:val="22"/>
          <w:szCs w:val="22"/>
        </w:rPr>
        <w:lastRenderedPageBreak/>
        <w:t xml:space="preserve"> </w:t>
      </w:r>
    </w:p>
    <w:p w:rsidR="003C68BE" w:rsidRDefault="003C68BE" w:rsidP="00624FCA">
      <w:pPr>
        <w:jc w:val="both"/>
        <w:rPr>
          <w:color w:val="22272F"/>
          <w:sz w:val="22"/>
          <w:szCs w:val="22"/>
        </w:rPr>
      </w:pPr>
    </w:p>
    <w:p w:rsidR="003C68BE" w:rsidRPr="00F945A9" w:rsidRDefault="003C68BE" w:rsidP="003C68BE">
      <w:pPr>
        <w:jc w:val="center"/>
        <w:rPr>
          <w:b/>
          <w:sz w:val="22"/>
          <w:szCs w:val="22"/>
        </w:rPr>
      </w:pPr>
      <w:r w:rsidRPr="00F945A9">
        <w:rPr>
          <w:b/>
          <w:sz w:val="22"/>
          <w:szCs w:val="22"/>
        </w:rPr>
        <w:t>РЕСПУБЛИКА МОРДОВИЯ</w:t>
      </w:r>
    </w:p>
    <w:p w:rsidR="003C68BE" w:rsidRPr="00F945A9" w:rsidRDefault="003C68BE" w:rsidP="003C68BE">
      <w:pPr>
        <w:jc w:val="center"/>
        <w:rPr>
          <w:b/>
          <w:sz w:val="22"/>
          <w:szCs w:val="22"/>
        </w:rPr>
      </w:pPr>
      <w:r w:rsidRPr="00F945A9">
        <w:rPr>
          <w:b/>
          <w:sz w:val="22"/>
          <w:szCs w:val="22"/>
        </w:rPr>
        <w:t>АДМИНИСТРАЦИЯ ЧАМЗИНСКОГО МУНИЦИПАЛЬНОГО РАЙОНА</w:t>
      </w:r>
    </w:p>
    <w:p w:rsidR="003C68BE" w:rsidRPr="00F945A9" w:rsidRDefault="003C68BE" w:rsidP="003C68BE">
      <w:pPr>
        <w:jc w:val="center"/>
        <w:rPr>
          <w:sz w:val="22"/>
          <w:szCs w:val="22"/>
        </w:rPr>
      </w:pPr>
    </w:p>
    <w:p w:rsidR="003C68BE" w:rsidRPr="00F945A9" w:rsidRDefault="003C68BE" w:rsidP="003C68BE">
      <w:pPr>
        <w:jc w:val="center"/>
        <w:rPr>
          <w:sz w:val="22"/>
          <w:szCs w:val="22"/>
        </w:rPr>
      </w:pPr>
    </w:p>
    <w:p w:rsidR="003C68BE" w:rsidRPr="00F945A9" w:rsidRDefault="003C68BE" w:rsidP="003C68BE">
      <w:pPr>
        <w:jc w:val="center"/>
        <w:rPr>
          <w:sz w:val="22"/>
          <w:szCs w:val="22"/>
        </w:rPr>
      </w:pPr>
      <w:r w:rsidRPr="00F945A9">
        <w:rPr>
          <w:sz w:val="22"/>
          <w:szCs w:val="22"/>
        </w:rPr>
        <w:t>ПОСТАНОВЛЕНИЕ</w:t>
      </w:r>
    </w:p>
    <w:p w:rsidR="003C68BE" w:rsidRPr="00F945A9" w:rsidRDefault="003C68BE" w:rsidP="003C68BE">
      <w:pPr>
        <w:jc w:val="center"/>
        <w:rPr>
          <w:sz w:val="22"/>
          <w:szCs w:val="22"/>
        </w:rPr>
      </w:pPr>
    </w:p>
    <w:p w:rsidR="003C68BE" w:rsidRPr="00F945A9" w:rsidRDefault="003C68BE" w:rsidP="003C68BE">
      <w:pPr>
        <w:jc w:val="center"/>
        <w:rPr>
          <w:sz w:val="22"/>
          <w:szCs w:val="22"/>
        </w:rPr>
      </w:pPr>
    </w:p>
    <w:p w:rsidR="003C68BE" w:rsidRPr="00F945A9" w:rsidRDefault="003C68BE" w:rsidP="003C68BE">
      <w:pPr>
        <w:jc w:val="both"/>
        <w:rPr>
          <w:sz w:val="22"/>
          <w:szCs w:val="22"/>
        </w:rPr>
      </w:pPr>
      <w:r w:rsidRPr="00F945A9">
        <w:rPr>
          <w:sz w:val="22"/>
          <w:szCs w:val="22"/>
        </w:rPr>
        <w:t>22.04.2020г.                                                      р.п.Чамзинка                                                       № 225</w:t>
      </w:r>
    </w:p>
    <w:p w:rsidR="003C68BE" w:rsidRPr="00F945A9" w:rsidRDefault="003C68BE" w:rsidP="003C68BE">
      <w:pPr>
        <w:jc w:val="both"/>
        <w:rPr>
          <w:sz w:val="22"/>
          <w:szCs w:val="22"/>
        </w:rPr>
      </w:pPr>
    </w:p>
    <w:p w:rsidR="003C68BE" w:rsidRPr="00F945A9" w:rsidRDefault="003C68BE" w:rsidP="003C68BE">
      <w:pPr>
        <w:jc w:val="center"/>
        <w:rPr>
          <w:b/>
          <w:sz w:val="22"/>
          <w:szCs w:val="22"/>
        </w:rPr>
      </w:pPr>
      <w:r w:rsidRPr="00F945A9">
        <w:rPr>
          <w:b/>
          <w:sz w:val="22"/>
          <w:szCs w:val="22"/>
        </w:rPr>
        <w:t>О внесении изменений в Постановление Администрации Чамзинского муниципального района Республики Мордовия от 20.02.2020 года №109 «О мерах по реализации решения Совета депутатов Чамзинского муниципального района Республики Мордовия от 25 декабря 2019 года №227 «О бюджете Чамзинского муниципального района Республики Мордовия на 2020 год и на плановый период 2021 и 2022 годов»</w:t>
      </w:r>
    </w:p>
    <w:p w:rsidR="003C68BE" w:rsidRPr="00F945A9" w:rsidRDefault="003C68BE" w:rsidP="003C68BE">
      <w:pPr>
        <w:jc w:val="center"/>
        <w:rPr>
          <w:sz w:val="22"/>
          <w:szCs w:val="22"/>
        </w:rPr>
      </w:pPr>
    </w:p>
    <w:p w:rsidR="003C68BE" w:rsidRPr="00F945A9" w:rsidRDefault="003C68BE" w:rsidP="003C68BE">
      <w:pPr>
        <w:jc w:val="both"/>
        <w:rPr>
          <w:sz w:val="22"/>
          <w:szCs w:val="22"/>
        </w:rPr>
      </w:pPr>
      <w:r w:rsidRPr="00F945A9">
        <w:rPr>
          <w:sz w:val="22"/>
          <w:szCs w:val="22"/>
        </w:rPr>
        <w:tab/>
        <w:t>В целях реализации решения Совета депутатов Чамзинского муниципального района Республики Мордовия от 25 декабря 2019 года №227 «О бюджете Чамзинского муниципального района Республики Мордовия на 2020 год и на плановый период 2021 и 2022 годов», Администрация Чамзинского муниципального района</w:t>
      </w:r>
    </w:p>
    <w:p w:rsidR="003C68BE" w:rsidRPr="00F945A9" w:rsidRDefault="003C68BE" w:rsidP="003C68BE">
      <w:pPr>
        <w:jc w:val="both"/>
        <w:rPr>
          <w:sz w:val="22"/>
          <w:szCs w:val="22"/>
        </w:rPr>
      </w:pPr>
    </w:p>
    <w:p w:rsidR="003C68BE" w:rsidRPr="00F945A9" w:rsidRDefault="003C68BE" w:rsidP="003C68BE">
      <w:pPr>
        <w:jc w:val="center"/>
        <w:rPr>
          <w:sz w:val="22"/>
          <w:szCs w:val="22"/>
        </w:rPr>
      </w:pPr>
      <w:r w:rsidRPr="00F945A9">
        <w:rPr>
          <w:sz w:val="22"/>
          <w:szCs w:val="22"/>
        </w:rPr>
        <w:t>П О С Т А Н О В Л Я Е Т:</w:t>
      </w:r>
    </w:p>
    <w:p w:rsidR="003C68BE" w:rsidRPr="00F945A9" w:rsidRDefault="003C68BE" w:rsidP="003C68BE">
      <w:pPr>
        <w:jc w:val="center"/>
        <w:rPr>
          <w:sz w:val="22"/>
          <w:szCs w:val="22"/>
        </w:rPr>
      </w:pPr>
    </w:p>
    <w:p w:rsidR="003C68BE" w:rsidRPr="00F945A9" w:rsidRDefault="003C68BE" w:rsidP="003C68BE">
      <w:pPr>
        <w:pStyle w:val="a5"/>
        <w:ind w:firstLine="709"/>
        <w:jc w:val="both"/>
        <w:rPr>
          <w:rFonts w:ascii="Times New Roman" w:hAnsi="Times New Roman"/>
        </w:rPr>
      </w:pPr>
      <w:r w:rsidRPr="00F945A9">
        <w:rPr>
          <w:rFonts w:ascii="Times New Roman" w:hAnsi="Times New Roman"/>
        </w:rPr>
        <w:t>1. Внести в Постановление администрации Чамзинского муниципального района Республики Мордовия от 20.02.2020 года №109 «О мерах по реализации решения Совета депутатов Чамзинского муниципального района Республики Мордовия от 25 декабря 2019 года №227 «О бюджете Чамзинского муниципального района Республики Мордовия на 2020 год и на плановый период 2021 и 2022 годов» следующие изменения:</w:t>
      </w:r>
    </w:p>
    <w:p w:rsidR="003C68BE" w:rsidRPr="00F945A9" w:rsidRDefault="003C68BE" w:rsidP="003C68BE">
      <w:pPr>
        <w:pStyle w:val="a5"/>
        <w:ind w:firstLine="709"/>
        <w:jc w:val="both"/>
        <w:rPr>
          <w:rFonts w:ascii="Times New Roman" w:hAnsi="Times New Roman"/>
        </w:rPr>
      </w:pPr>
      <w:r w:rsidRPr="00F945A9">
        <w:rPr>
          <w:rFonts w:ascii="Times New Roman" w:hAnsi="Times New Roman"/>
        </w:rPr>
        <w:t>1.1. абзац 4 пункта 10 изложить в следующей редакции:</w:t>
      </w:r>
    </w:p>
    <w:p w:rsidR="003C68BE" w:rsidRPr="00F945A9" w:rsidRDefault="003C68BE" w:rsidP="003C68BE">
      <w:pPr>
        <w:ind w:firstLine="708"/>
        <w:jc w:val="both"/>
        <w:rPr>
          <w:sz w:val="22"/>
          <w:szCs w:val="22"/>
        </w:rPr>
      </w:pPr>
      <w:r w:rsidRPr="00F945A9">
        <w:rPr>
          <w:sz w:val="22"/>
          <w:szCs w:val="22"/>
        </w:rPr>
        <w:t>«3) до 100 процентов суммы муниципального контракта (договора) – по муниципальным контрактам (договорам) об оказании услуг связи, об оказании коммунальных услуг, о подписке на печатные издания и об их приобретении, обучении на курсах повышения квалификации, о прохождении профессиональной подготовки, участии в методических и иных конференциях, о проведении государственной экспертизы проектной документации и (или)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финансовое обеспечение которых планируется осуществлять полностью или частично за счет средств районного бюджета, о приобретении авиа- и железнодорожных билетов, билетов для проезда городским и пригородным транспортом и путевок на санаторно-курортное лечение, об оказании гостиничных услуг по месту командирования, по договорам обязательного страхования гражданской ответственности владельцев транспортных средств, о проведении мероприятий по тушению пожаров, на приобретение расходных материалов в целях принятия дополнительных мер по защите населения от новой коронавирусной инфекции (</w:t>
      </w:r>
      <w:r w:rsidRPr="00F945A9">
        <w:rPr>
          <w:sz w:val="22"/>
          <w:szCs w:val="22"/>
          <w:lang w:val="en-US"/>
        </w:rPr>
        <w:t>COVID</w:t>
      </w:r>
      <w:r w:rsidRPr="00F945A9">
        <w:rPr>
          <w:sz w:val="22"/>
          <w:szCs w:val="22"/>
        </w:rPr>
        <w:t>-19).»</w:t>
      </w:r>
    </w:p>
    <w:p w:rsidR="003C68BE" w:rsidRPr="00F945A9" w:rsidRDefault="003C68BE" w:rsidP="003C68BE">
      <w:pPr>
        <w:ind w:firstLine="708"/>
        <w:jc w:val="both"/>
        <w:rPr>
          <w:sz w:val="22"/>
          <w:szCs w:val="22"/>
        </w:rPr>
      </w:pPr>
      <w:r w:rsidRPr="00F945A9">
        <w:rPr>
          <w:sz w:val="22"/>
          <w:szCs w:val="22"/>
        </w:rPr>
        <w:t>2.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3C68BE" w:rsidRPr="00F945A9" w:rsidRDefault="003C68BE" w:rsidP="003C68BE">
      <w:pPr>
        <w:ind w:firstLine="708"/>
        <w:jc w:val="both"/>
        <w:rPr>
          <w:sz w:val="22"/>
          <w:szCs w:val="22"/>
        </w:rPr>
      </w:pPr>
    </w:p>
    <w:p w:rsidR="003C68BE" w:rsidRPr="00F945A9" w:rsidRDefault="003C68BE" w:rsidP="003C68BE">
      <w:pPr>
        <w:jc w:val="both"/>
        <w:rPr>
          <w:sz w:val="22"/>
          <w:szCs w:val="22"/>
        </w:rPr>
      </w:pPr>
      <w:r w:rsidRPr="00F945A9">
        <w:rPr>
          <w:sz w:val="22"/>
          <w:szCs w:val="22"/>
        </w:rPr>
        <w:t xml:space="preserve">  Глава Чамзинского муниципального района                                                              В.Г.Цыбаков</w:t>
      </w:r>
    </w:p>
    <w:p w:rsidR="00624FCA" w:rsidRPr="00BE0C96" w:rsidRDefault="00624FCA" w:rsidP="00624FCA">
      <w:pPr>
        <w:jc w:val="both"/>
        <w:rPr>
          <w:color w:val="22272F"/>
          <w:sz w:val="22"/>
          <w:szCs w:val="22"/>
        </w:rPr>
      </w:pPr>
      <w:r w:rsidRPr="00BE0C96">
        <w:rPr>
          <w:color w:val="22272F"/>
          <w:sz w:val="22"/>
          <w:szCs w:val="22"/>
        </w:rPr>
        <w:br/>
      </w:r>
    </w:p>
    <w:p w:rsidR="00567B44" w:rsidRDefault="00567B44" w:rsidP="00A866C3">
      <w:pPr>
        <w:rPr>
          <w:color w:val="000000" w:themeColor="text1"/>
        </w:rPr>
      </w:pPr>
    </w:p>
    <w:p w:rsidR="0033061A" w:rsidRPr="00043424" w:rsidRDefault="0033061A" w:rsidP="0033061A">
      <w:pPr>
        <w:pStyle w:val="Standard"/>
        <w:jc w:val="center"/>
        <w:rPr>
          <w:sz w:val="22"/>
          <w:szCs w:val="22"/>
        </w:rPr>
      </w:pPr>
      <w:r w:rsidRPr="00043424">
        <w:rPr>
          <w:sz w:val="22"/>
          <w:szCs w:val="22"/>
        </w:rPr>
        <w:t>Администрация Чамзинского муниципального района</w:t>
      </w:r>
    </w:p>
    <w:p w:rsidR="0033061A" w:rsidRPr="00043424" w:rsidRDefault="0033061A" w:rsidP="0033061A">
      <w:pPr>
        <w:pStyle w:val="Standard"/>
        <w:jc w:val="center"/>
        <w:rPr>
          <w:sz w:val="22"/>
          <w:szCs w:val="22"/>
        </w:rPr>
      </w:pPr>
      <w:r w:rsidRPr="00043424">
        <w:rPr>
          <w:sz w:val="22"/>
          <w:szCs w:val="22"/>
        </w:rPr>
        <w:t>Республики Мордовия</w:t>
      </w:r>
    </w:p>
    <w:p w:rsidR="0033061A" w:rsidRPr="00043424" w:rsidRDefault="0033061A" w:rsidP="0033061A">
      <w:pPr>
        <w:pStyle w:val="Standard"/>
        <w:jc w:val="center"/>
        <w:rPr>
          <w:sz w:val="22"/>
          <w:szCs w:val="22"/>
        </w:rPr>
      </w:pPr>
    </w:p>
    <w:p w:rsidR="0033061A" w:rsidRPr="00043424" w:rsidRDefault="0033061A" w:rsidP="0033061A">
      <w:pPr>
        <w:pStyle w:val="Standard"/>
        <w:jc w:val="center"/>
        <w:rPr>
          <w:sz w:val="22"/>
          <w:szCs w:val="22"/>
        </w:rPr>
      </w:pPr>
      <w:r w:rsidRPr="00043424">
        <w:rPr>
          <w:sz w:val="22"/>
          <w:szCs w:val="22"/>
        </w:rPr>
        <w:t>ПОСТАНОВЛЕНИЕ</w:t>
      </w:r>
    </w:p>
    <w:p w:rsidR="0033061A" w:rsidRPr="00043424" w:rsidRDefault="0033061A" w:rsidP="0033061A">
      <w:pPr>
        <w:pStyle w:val="Standard"/>
        <w:jc w:val="center"/>
        <w:rPr>
          <w:sz w:val="22"/>
          <w:szCs w:val="22"/>
        </w:rPr>
      </w:pPr>
    </w:p>
    <w:p w:rsidR="0033061A" w:rsidRPr="0033061A" w:rsidRDefault="0033061A" w:rsidP="0033061A">
      <w:pPr>
        <w:pStyle w:val="Standard"/>
        <w:jc w:val="center"/>
        <w:rPr>
          <w:b/>
          <w:sz w:val="22"/>
          <w:szCs w:val="22"/>
        </w:rPr>
      </w:pPr>
      <w:r w:rsidRPr="0033061A">
        <w:rPr>
          <w:b/>
          <w:sz w:val="22"/>
          <w:szCs w:val="22"/>
        </w:rPr>
        <w:t>«24»апреля 2020г.</w:t>
      </w:r>
      <w:r w:rsidRPr="0033061A">
        <w:rPr>
          <w:b/>
          <w:sz w:val="22"/>
          <w:szCs w:val="22"/>
        </w:rPr>
        <w:tab/>
      </w:r>
      <w:r w:rsidRPr="0033061A">
        <w:rPr>
          <w:b/>
          <w:sz w:val="22"/>
          <w:szCs w:val="22"/>
        </w:rPr>
        <w:tab/>
      </w:r>
      <w:r w:rsidRPr="0033061A">
        <w:rPr>
          <w:b/>
          <w:sz w:val="22"/>
          <w:szCs w:val="22"/>
        </w:rPr>
        <w:tab/>
        <w:t xml:space="preserve">                                                                                         № 229</w:t>
      </w:r>
    </w:p>
    <w:p w:rsidR="0033061A" w:rsidRPr="00043424" w:rsidRDefault="0033061A" w:rsidP="0033061A">
      <w:pPr>
        <w:pStyle w:val="Standard"/>
        <w:ind w:firstLine="708"/>
        <w:jc w:val="center"/>
        <w:rPr>
          <w:sz w:val="22"/>
          <w:szCs w:val="22"/>
        </w:rPr>
      </w:pPr>
      <w:r w:rsidRPr="00043424">
        <w:rPr>
          <w:sz w:val="22"/>
          <w:szCs w:val="22"/>
        </w:rPr>
        <w:t>рп.Чамзинка</w:t>
      </w:r>
    </w:p>
    <w:p w:rsidR="0033061A" w:rsidRPr="00043424" w:rsidRDefault="0033061A" w:rsidP="0033061A">
      <w:pPr>
        <w:pStyle w:val="Standard"/>
        <w:ind w:firstLine="708"/>
        <w:jc w:val="center"/>
        <w:rPr>
          <w:sz w:val="22"/>
          <w:szCs w:val="22"/>
        </w:rPr>
      </w:pPr>
    </w:p>
    <w:p w:rsidR="0033061A" w:rsidRPr="00043424" w:rsidRDefault="0033061A" w:rsidP="0033061A">
      <w:pPr>
        <w:pStyle w:val="Standard"/>
        <w:ind w:firstLine="708"/>
        <w:jc w:val="center"/>
        <w:rPr>
          <w:b/>
          <w:sz w:val="22"/>
          <w:szCs w:val="22"/>
        </w:rPr>
      </w:pPr>
      <w:r w:rsidRPr="00043424">
        <w:rPr>
          <w:b/>
          <w:sz w:val="22"/>
          <w:szCs w:val="22"/>
        </w:rPr>
        <w:lastRenderedPageBreak/>
        <w:t>О предоставлении сведений о доходах, расходах , об имуществе и обязательствах имущественного характера руководителями муниципальных учреждений Чамзинского муниципального района за отчетный период с 1 января по 31 декабря 2019 г.</w:t>
      </w:r>
    </w:p>
    <w:p w:rsidR="0033061A" w:rsidRPr="00043424" w:rsidRDefault="0033061A" w:rsidP="0033061A">
      <w:pPr>
        <w:autoSpaceDE w:val="0"/>
        <w:autoSpaceDN w:val="0"/>
        <w:adjustRightInd w:val="0"/>
        <w:ind w:firstLine="720"/>
        <w:rPr>
          <w:b/>
          <w:sz w:val="22"/>
          <w:szCs w:val="22"/>
        </w:rPr>
      </w:pPr>
    </w:p>
    <w:p w:rsidR="0033061A" w:rsidRPr="00043424" w:rsidRDefault="0033061A" w:rsidP="0033061A">
      <w:pPr>
        <w:autoSpaceDE w:val="0"/>
        <w:autoSpaceDN w:val="0"/>
        <w:adjustRightInd w:val="0"/>
        <w:ind w:firstLine="720"/>
        <w:jc w:val="both"/>
        <w:rPr>
          <w:sz w:val="22"/>
          <w:szCs w:val="22"/>
        </w:rPr>
      </w:pPr>
      <w:r w:rsidRPr="00043424">
        <w:rPr>
          <w:sz w:val="22"/>
          <w:szCs w:val="22"/>
        </w:rPr>
        <w:t>В связи с реализацией на территории Российской Федерации комплекса ограничительных и иных мероприятий, направленных на обеспечение санитарно-эпидемиологического благополучия населения в связи с распространением новой коронавирусной инфекции (</w:t>
      </w:r>
      <w:r w:rsidRPr="00043424">
        <w:rPr>
          <w:sz w:val="22"/>
          <w:szCs w:val="22"/>
          <w:lang w:val="en-US"/>
        </w:rPr>
        <w:t>COVID</w:t>
      </w:r>
      <w:r w:rsidRPr="00043424">
        <w:rPr>
          <w:sz w:val="22"/>
          <w:szCs w:val="22"/>
        </w:rPr>
        <w:t>-19) в соответствии с абзацем четвертым части 4 статьи 275 Трудового Кодекса Российской Федерации, Указа Президента Российской Федерации от 17 апреля 2020 г. № 272 «О предоставлении сведений о доходах, расходах, об имуществе и обязательствах имущественного характера за отчетный период с 1 января по 31 декабря 2019г.» Уставом Чамзинского муниципального района, администрация Чамзинского муниципального района,</w:t>
      </w:r>
    </w:p>
    <w:p w:rsidR="0033061A" w:rsidRPr="00043424" w:rsidRDefault="0033061A" w:rsidP="0033061A">
      <w:pPr>
        <w:autoSpaceDE w:val="0"/>
        <w:autoSpaceDN w:val="0"/>
        <w:adjustRightInd w:val="0"/>
        <w:ind w:firstLine="720"/>
        <w:jc w:val="both"/>
        <w:rPr>
          <w:sz w:val="22"/>
          <w:szCs w:val="22"/>
        </w:rPr>
      </w:pPr>
    </w:p>
    <w:p w:rsidR="0033061A" w:rsidRPr="00043424" w:rsidRDefault="0033061A" w:rsidP="0033061A">
      <w:pPr>
        <w:autoSpaceDE w:val="0"/>
        <w:autoSpaceDN w:val="0"/>
        <w:adjustRightInd w:val="0"/>
        <w:ind w:firstLine="720"/>
        <w:jc w:val="center"/>
        <w:rPr>
          <w:b/>
          <w:sz w:val="22"/>
          <w:szCs w:val="22"/>
        </w:rPr>
      </w:pPr>
      <w:r w:rsidRPr="00043424">
        <w:rPr>
          <w:b/>
          <w:sz w:val="22"/>
          <w:szCs w:val="22"/>
        </w:rPr>
        <w:t>ПОСТАНОВЛЯЕТ:</w:t>
      </w:r>
    </w:p>
    <w:p w:rsidR="0033061A" w:rsidRPr="00043424" w:rsidRDefault="0033061A" w:rsidP="0033061A">
      <w:pPr>
        <w:autoSpaceDE w:val="0"/>
        <w:autoSpaceDN w:val="0"/>
        <w:adjustRightInd w:val="0"/>
        <w:ind w:firstLine="720"/>
        <w:jc w:val="center"/>
        <w:rPr>
          <w:b/>
          <w:sz w:val="22"/>
          <w:szCs w:val="22"/>
        </w:rPr>
      </w:pPr>
    </w:p>
    <w:p w:rsidR="0033061A" w:rsidRPr="00043424" w:rsidRDefault="0033061A" w:rsidP="0033061A">
      <w:pPr>
        <w:pStyle w:val="Standard"/>
        <w:ind w:firstLine="708"/>
        <w:jc w:val="both"/>
        <w:rPr>
          <w:sz w:val="22"/>
          <w:szCs w:val="22"/>
        </w:rPr>
      </w:pPr>
      <w:r w:rsidRPr="00043424">
        <w:rPr>
          <w:sz w:val="22"/>
          <w:szCs w:val="22"/>
        </w:rPr>
        <w:t>1. Продлить до 1 августа 2020 г. включительно срок предоставления руководителями муниципальных учреждений Чамзинского муниципального района сведений о доходах, расходах, об имуществе и обязательствах имущественного характера за отчетный период с 1 января по 31 декабря 2019 г.</w:t>
      </w:r>
    </w:p>
    <w:p w:rsidR="0033061A" w:rsidRPr="00043424" w:rsidRDefault="0033061A" w:rsidP="0033061A">
      <w:pPr>
        <w:autoSpaceDE w:val="0"/>
        <w:autoSpaceDN w:val="0"/>
        <w:adjustRightInd w:val="0"/>
        <w:jc w:val="both"/>
        <w:rPr>
          <w:sz w:val="22"/>
          <w:szCs w:val="22"/>
        </w:rPr>
      </w:pPr>
      <w:r w:rsidRPr="00043424">
        <w:rPr>
          <w:sz w:val="22"/>
          <w:szCs w:val="22"/>
        </w:rPr>
        <w:t xml:space="preserve">          2. Настоящее постановление вступает в силу со дня его подписания и подлежит официальному опубликованию в Информационном бюллетене Чамзинского муниципального района.</w:t>
      </w:r>
    </w:p>
    <w:p w:rsidR="0033061A" w:rsidRPr="00043424" w:rsidRDefault="0033061A" w:rsidP="0033061A">
      <w:pPr>
        <w:autoSpaceDE w:val="0"/>
        <w:autoSpaceDN w:val="0"/>
        <w:adjustRightInd w:val="0"/>
        <w:jc w:val="both"/>
        <w:rPr>
          <w:sz w:val="22"/>
          <w:szCs w:val="22"/>
        </w:rPr>
      </w:pPr>
    </w:p>
    <w:p w:rsidR="0033061A" w:rsidRDefault="0033061A" w:rsidP="0033061A">
      <w:pPr>
        <w:rPr>
          <w:sz w:val="22"/>
          <w:szCs w:val="22"/>
        </w:rPr>
      </w:pPr>
      <w:r w:rsidRPr="00043424">
        <w:rPr>
          <w:sz w:val="22"/>
          <w:szCs w:val="22"/>
        </w:rPr>
        <w:t>Глава Чамзинского муниципального района</w:t>
      </w:r>
      <w:r w:rsidRPr="00043424">
        <w:rPr>
          <w:sz w:val="22"/>
          <w:szCs w:val="22"/>
        </w:rPr>
        <w:tab/>
      </w:r>
      <w:r w:rsidRPr="00043424">
        <w:rPr>
          <w:sz w:val="22"/>
          <w:szCs w:val="22"/>
        </w:rPr>
        <w:tab/>
      </w:r>
      <w:r w:rsidRPr="00043424">
        <w:rPr>
          <w:sz w:val="22"/>
          <w:szCs w:val="22"/>
        </w:rPr>
        <w:tab/>
        <w:t xml:space="preserve">                                      В.Г. Цыбаков</w:t>
      </w:r>
    </w:p>
    <w:p w:rsidR="0033061A" w:rsidRDefault="0033061A" w:rsidP="0033061A">
      <w:pPr>
        <w:rPr>
          <w:sz w:val="22"/>
          <w:szCs w:val="22"/>
        </w:rPr>
      </w:pPr>
    </w:p>
    <w:p w:rsidR="0033061A" w:rsidRDefault="0033061A" w:rsidP="0033061A">
      <w:pPr>
        <w:rPr>
          <w:sz w:val="22"/>
          <w:szCs w:val="22"/>
        </w:rPr>
      </w:pPr>
    </w:p>
    <w:p w:rsidR="0033061A" w:rsidRDefault="0033061A" w:rsidP="0033061A">
      <w:pPr>
        <w:pStyle w:val="1"/>
        <w:spacing w:before="0" w:after="0"/>
        <w:rPr>
          <w:rFonts w:ascii="Times New Roman" w:hAnsi="Times New Roman" w:cs="Times New Roman"/>
          <w:b w:val="0"/>
          <w:sz w:val="22"/>
          <w:szCs w:val="22"/>
        </w:rPr>
      </w:pPr>
    </w:p>
    <w:p w:rsidR="0033061A" w:rsidRPr="00AE7EAD" w:rsidRDefault="0033061A" w:rsidP="0033061A">
      <w:pPr>
        <w:pStyle w:val="1"/>
        <w:spacing w:before="0" w:after="0"/>
        <w:rPr>
          <w:rFonts w:ascii="Times New Roman" w:hAnsi="Times New Roman" w:cs="Times New Roman"/>
          <w:b w:val="0"/>
          <w:sz w:val="22"/>
          <w:szCs w:val="22"/>
        </w:rPr>
      </w:pPr>
      <w:r w:rsidRPr="00AE7EAD">
        <w:rPr>
          <w:rFonts w:ascii="Times New Roman" w:hAnsi="Times New Roman" w:cs="Times New Roman"/>
          <w:b w:val="0"/>
          <w:sz w:val="22"/>
          <w:szCs w:val="22"/>
        </w:rPr>
        <w:t>Республика Мордовия</w:t>
      </w:r>
    </w:p>
    <w:p w:rsidR="0033061A" w:rsidRPr="00AE7EAD" w:rsidRDefault="0033061A" w:rsidP="0033061A">
      <w:pPr>
        <w:pStyle w:val="1"/>
        <w:spacing w:before="0" w:after="0"/>
        <w:rPr>
          <w:rFonts w:ascii="Times New Roman" w:hAnsi="Times New Roman" w:cs="Times New Roman"/>
          <w:b w:val="0"/>
          <w:sz w:val="22"/>
          <w:szCs w:val="22"/>
        </w:rPr>
      </w:pPr>
      <w:r w:rsidRPr="00AE7EAD">
        <w:rPr>
          <w:rFonts w:ascii="Times New Roman" w:hAnsi="Times New Roman" w:cs="Times New Roman"/>
          <w:b w:val="0"/>
          <w:sz w:val="22"/>
          <w:szCs w:val="22"/>
        </w:rPr>
        <w:t>Администрация Чамзинского муниципального района</w:t>
      </w:r>
    </w:p>
    <w:p w:rsidR="0033061A" w:rsidRDefault="0033061A" w:rsidP="0033061A">
      <w:pPr>
        <w:pStyle w:val="1"/>
        <w:spacing w:before="0" w:after="0"/>
        <w:rPr>
          <w:rFonts w:ascii="Times New Roman" w:hAnsi="Times New Roman" w:cs="Times New Roman"/>
          <w:sz w:val="22"/>
          <w:szCs w:val="22"/>
        </w:rPr>
      </w:pPr>
    </w:p>
    <w:p w:rsidR="0033061A" w:rsidRPr="00AE7EAD" w:rsidRDefault="0033061A" w:rsidP="0033061A">
      <w:pPr>
        <w:jc w:val="center"/>
        <w:rPr>
          <w:sz w:val="22"/>
          <w:szCs w:val="22"/>
        </w:rPr>
      </w:pPr>
      <w:r w:rsidRPr="00AE7EAD">
        <w:rPr>
          <w:sz w:val="22"/>
          <w:szCs w:val="22"/>
        </w:rPr>
        <w:t>ПОСТАНОВЛЕНИЕ</w:t>
      </w:r>
    </w:p>
    <w:p w:rsidR="0033061A" w:rsidRPr="00AE7EAD" w:rsidRDefault="0033061A" w:rsidP="0033061A">
      <w:pPr>
        <w:pStyle w:val="1"/>
        <w:spacing w:before="0" w:after="0"/>
        <w:jc w:val="both"/>
        <w:rPr>
          <w:rFonts w:ascii="Times New Roman" w:hAnsi="Times New Roman" w:cs="Times New Roman"/>
          <w:sz w:val="22"/>
          <w:szCs w:val="22"/>
        </w:rPr>
      </w:pPr>
      <w:r>
        <w:rPr>
          <w:rFonts w:ascii="Times New Roman" w:hAnsi="Times New Roman" w:cs="Times New Roman"/>
          <w:sz w:val="22"/>
          <w:szCs w:val="22"/>
        </w:rPr>
        <w:tab/>
      </w:r>
      <w:r w:rsidRPr="00AE7EAD">
        <w:rPr>
          <w:rFonts w:ascii="Times New Roman" w:hAnsi="Times New Roman" w:cs="Times New Roman"/>
          <w:sz w:val="22"/>
          <w:szCs w:val="22"/>
        </w:rPr>
        <w:t>« 28» апреля 2020г</w:t>
      </w:r>
      <w:r w:rsidRPr="00AE7EAD">
        <w:rPr>
          <w:rFonts w:ascii="Times New Roman" w:hAnsi="Times New Roman" w:cs="Times New Roman"/>
          <w:b w:val="0"/>
          <w:sz w:val="22"/>
          <w:szCs w:val="22"/>
        </w:rPr>
        <w:t xml:space="preserve">                            </w:t>
      </w:r>
      <w:r>
        <w:rPr>
          <w:rFonts w:ascii="Times New Roman" w:hAnsi="Times New Roman" w:cs="Times New Roman"/>
          <w:b w:val="0"/>
          <w:sz w:val="22"/>
          <w:szCs w:val="22"/>
        </w:rPr>
        <w:t xml:space="preserve">                                                       </w:t>
      </w:r>
      <w:r w:rsidRPr="00AE7EAD">
        <w:rPr>
          <w:rFonts w:ascii="Times New Roman" w:hAnsi="Times New Roman" w:cs="Times New Roman"/>
          <w:b w:val="0"/>
          <w:sz w:val="22"/>
          <w:szCs w:val="22"/>
        </w:rPr>
        <w:t xml:space="preserve">                                 </w:t>
      </w:r>
      <w:r w:rsidRPr="00AE7EAD">
        <w:rPr>
          <w:rFonts w:ascii="Times New Roman" w:hAnsi="Times New Roman" w:cs="Times New Roman"/>
          <w:sz w:val="22"/>
          <w:szCs w:val="22"/>
        </w:rPr>
        <w:t>№ 238</w:t>
      </w:r>
    </w:p>
    <w:p w:rsidR="0033061A" w:rsidRPr="00AE7EAD" w:rsidRDefault="0033061A" w:rsidP="0033061A">
      <w:pPr>
        <w:jc w:val="center"/>
        <w:rPr>
          <w:sz w:val="22"/>
          <w:szCs w:val="22"/>
        </w:rPr>
      </w:pPr>
      <w:r w:rsidRPr="00AE7EAD">
        <w:rPr>
          <w:sz w:val="22"/>
          <w:szCs w:val="22"/>
        </w:rPr>
        <w:t>р.п.Чамзинка</w:t>
      </w:r>
    </w:p>
    <w:p w:rsidR="0033061A" w:rsidRPr="00AE7EAD" w:rsidRDefault="0033061A" w:rsidP="0033061A">
      <w:pPr>
        <w:jc w:val="center"/>
        <w:rPr>
          <w:sz w:val="22"/>
          <w:szCs w:val="22"/>
        </w:rPr>
      </w:pPr>
    </w:p>
    <w:p w:rsidR="0033061A" w:rsidRPr="00AE7EAD" w:rsidRDefault="0033061A" w:rsidP="0033061A">
      <w:pPr>
        <w:pStyle w:val="1"/>
        <w:spacing w:before="0" w:after="0"/>
        <w:rPr>
          <w:rFonts w:ascii="Times New Roman" w:hAnsi="Times New Roman" w:cs="Times New Roman"/>
          <w:sz w:val="22"/>
          <w:szCs w:val="22"/>
        </w:rPr>
      </w:pPr>
      <w:r w:rsidRPr="00AE7EAD">
        <w:rPr>
          <w:rFonts w:ascii="Times New Roman" w:hAnsi="Times New Roman" w:cs="Times New Roman"/>
          <w:sz w:val="22"/>
          <w:szCs w:val="22"/>
        </w:rPr>
        <w:t>Об утверждении Административного регламента администрации Чамзинского муниципального района предоставления муниципальной услуги "Подготовка 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33061A" w:rsidRPr="00AE7EAD" w:rsidRDefault="0033061A" w:rsidP="0033061A">
      <w:pPr>
        <w:rPr>
          <w:sz w:val="22"/>
          <w:szCs w:val="22"/>
        </w:rPr>
      </w:pPr>
    </w:p>
    <w:p w:rsidR="0033061A" w:rsidRPr="00AE7EAD" w:rsidRDefault="0033061A" w:rsidP="0033061A">
      <w:pPr>
        <w:rPr>
          <w:color w:val="000000" w:themeColor="text1"/>
          <w:sz w:val="22"/>
          <w:szCs w:val="22"/>
        </w:rPr>
      </w:pPr>
      <w:r w:rsidRPr="00AE7EAD">
        <w:rPr>
          <w:sz w:val="22"/>
          <w:szCs w:val="22"/>
        </w:rPr>
        <w:t xml:space="preserve">  На основании </w:t>
      </w:r>
      <w:hyperlink r:id="rId21" w:history="1">
        <w:r w:rsidRPr="00AE7EAD">
          <w:rPr>
            <w:rStyle w:val="a8"/>
            <w:color w:val="000000" w:themeColor="text1"/>
            <w:sz w:val="22"/>
            <w:szCs w:val="22"/>
          </w:rPr>
          <w:t>Федерального закона</w:t>
        </w:r>
      </w:hyperlink>
      <w:r w:rsidRPr="00AE7EAD">
        <w:rPr>
          <w:color w:val="000000" w:themeColor="text1"/>
          <w:sz w:val="22"/>
          <w:szCs w:val="22"/>
        </w:rPr>
        <w:t xml:space="preserve"> от 27.07.2010 г. N 210-ФЗ "Об организации предоставления государственных и муниципальных услуг", </w:t>
      </w:r>
      <w:hyperlink r:id="rId22" w:history="1">
        <w:r w:rsidRPr="00AE7EAD">
          <w:rPr>
            <w:rStyle w:val="a8"/>
            <w:color w:val="000000" w:themeColor="text1"/>
            <w:sz w:val="22"/>
            <w:szCs w:val="22"/>
          </w:rPr>
          <w:t>Федерального закона</w:t>
        </w:r>
      </w:hyperlink>
      <w:r w:rsidRPr="00AE7EAD">
        <w:rPr>
          <w:color w:val="000000" w:themeColor="text1"/>
          <w:sz w:val="22"/>
          <w:szCs w:val="22"/>
        </w:rPr>
        <w:t xml:space="preserve"> от 06.10.2003 г. N 131-ФЗ "Об общих принципах организации местного самоуправления в Российской Федерации", </w:t>
      </w:r>
      <w:hyperlink r:id="rId23" w:history="1">
        <w:r w:rsidRPr="00AE7EAD">
          <w:rPr>
            <w:rStyle w:val="a8"/>
            <w:color w:val="000000" w:themeColor="text1"/>
            <w:sz w:val="22"/>
            <w:szCs w:val="22"/>
          </w:rPr>
          <w:t>Устава</w:t>
        </w:r>
      </w:hyperlink>
      <w:r w:rsidRPr="00AE7EAD">
        <w:rPr>
          <w:color w:val="000000" w:themeColor="text1"/>
          <w:sz w:val="22"/>
          <w:szCs w:val="22"/>
        </w:rPr>
        <w:t xml:space="preserve"> Чамзинского муниципального района постановляю:</w:t>
      </w:r>
    </w:p>
    <w:p w:rsidR="0033061A" w:rsidRPr="00AE7EAD" w:rsidRDefault="0033061A" w:rsidP="0033061A">
      <w:pPr>
        <w:pStyle w:val="1"/>
        <w:spacing w:before="0" w:after="0"/>
        <w:jc w:val="both"/>
        <w:rPr>
          <w:rFonts w:ascii="Times New Roman" w:hAnsi="Times New Roman" w:cs="Times New Roman"/>
          <w:b w:val="0"/>
          <w:color w:val="000000" w:themeColor="text1"/>
          <w:sz w:val="22"/>
          <w:szCs w:val="22"/>
        </w:rPr>
      </w:pPr>
      <w:r w:rsidRPr="00AE7EAD">
        <w:rPr>
          <w:rFonts w:ascii="Times New Roman" w:hAnsi="Times New Roman" w:cs="Times New Roman"/>
          <w:b w:val="0"/>
          <w:color w:val="000000" w:themeColor="text1"/>
          <w:sz w:val="22"/>
          <w:szCs w:val="22"/>
        </w:rPr>
        <w:t xml:space="preserve">        1. Утвердить прилагаемый </w:t>
      </w:r>
      <w:hyperlink w:anchor="sub_1000" w:history="1">
        <w:r w:rsidRPr="00AE7EAD">
          <w:rPr>
            <w:rStyle w:val="a8"/>
            <w:rFonts w:ascii="Times New Roman" w:hAnsi="Times New Roman"/>
            <w:b w:val="0"/>
            <w:color w:val="000000" w:themeColor="text1"/>
            <w:sz w:val="22"/>
            <w:szCs w:val="22"/>
          </w:rPr>
          <w:t>Административный регламент</w:t>
        </w:r>
      </w:hyperlink>
      <w:r w:rsidRPr="00AE7EAD">
        <w:rPr>
          <w:rFonts w:ascii="Times New Roman" w:hAnsi="Times New Roman" w:cs="Times New Roman"/>
          <w:b w:val="0"/>
          <w:color w:val="000000" w:themeColor="text1"/>
          <w:sz w:val="22"/>
          <w:szCs w:val="22"/>
        </w:rPr>
        <w:t xml:space="preserve"> администрации Чамзинского муниципального района «Подготовка 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33061A" w:rsidRPr="00AE7EAD" w:rsidRDefault="0033061A" w:rsidP="0033061A">
      <w:pPr>
        <w:rPr>
          <w:color w:val="000000" w:themeColor="text1"/>
          <w:sz w:val="22"/>
          <w:szCs w:val="22"/>
        </w:rPr>
      </w:pPr>
      <w:r w:rsidRPr="00AE7EAD">
        <w:rPr>
          <w:color w:val="000000" w:themeColor="text1"/>
          <w:sz w:val="22"/>
          <w:szCs w:val="22"/>
        </w:rPr>
        <w:t xml:space="preserve"> 2. Настоящее постановление вступает в силу после его </w:t>
      </w:r>
      <w:hyperlink r:id="rId24" w:history="1">
        <w:r w:rsidRPr="00AE7EAD">
          <w:rPr>
            <w:rStyle w:val="a8"/>
            <w:color w:val="000000" w:themeColor="text1"/>
            <w:sz w:val="22"/>
            <w:szCs w:val="22"/>
          </w:rPr>
          <w:t>официального опубликования</w:t>
        </w:r>
      </w:hyperlink>
      <w:r w:rsidRPr="00AE7EAD">
        <w:rPr>
          <w:color w:val="000000" w:themeColor="text1"/>
          <w:sz w:val="22"/>
          <w:szCs w:val="22"/>
        </w:rPr>
        <w:t xml:space="preserve"> в Информационном бюллетене Чамзинского муниципального района.</w:t>
      </w:r>
    </w:p>
    <w:p w:rsidR="0033061A" w:rsidRPr="00AE7EAD" w:rsidRDefault="0033061A" w:rsidP="0033061A">
      <w:pPr>
        <w:rPr>
          <w:color w:val="000000" w:themeColor="text1"/>
          <w:sz w:val="22"/>
          <w:szCs w:val="22"/>
        </w:rPr>
      </w:pPr>
    </w:p>
    <w:tbl>
      <w:tblPr>
        <w:tblW w:w="5000" w:type="pct"/>
        <w:tblInd w:w="108" w:type="dxa"/>
        <w:tblLook w:val="0000" w:firstRow="0" w:lastRow="0" w:firstColumn="0" w:lastColumn="0" w:noHBand="0" w:noVBand="0"/>
      </w:tblPr>
      <w:tblGrid>
        <w:gridCol w:w="6803"/>
        <w:gridCol w:w="3403"/>
      </w:tblGrid>
      <w:tr w:rsidR="0033061A" w:rsidRPr="00AE7EAD" w:rsidTr="000545D1">
        <w:tblPrEx>
          <w:tblCellMar>
            <w:top w:w="0" w:type="dxa"/>
            <w:bottom w:w="0" w:type="dxa"/>
          </w:tblCellMar>
        </w:tblPrEx>
        <w:tc>
          <w:tcPr>
            <w:tcW w:w="3302" w:type="pct"/>
            <w:tcBorders>
              <w:top w:val="nil"/>
              <w:left w:val="nil"/>
              <w:bottom w:val="nil"/>
              <w:right w:val="nil"/>
            </w:tcBorders>
          </w:tcPr>
          <w:p w:rsidR="0033061A" w:rsidRPr="00AE7EAD" w:rsidRDefault="0033061A" w:rsidP="000545D1">
            <w:pPr>
              <w:pStyle w:val="af"/>
              <w:rPr>
                <w:rFonts w:ascii="Times New Roman" w:hAnsi="Times New Roman" w:cs="Times New Roman"/>
                <w:color w:val="000000" w:themeColor="text1"/>
                <w:sz w:val="22"/>
                <w:szCs w:val="22"/>
              </w:rPr>
            </w:pPr>
            <w:r w:rsidRPr="00AE7EAD">
              <w:rPr>
                <w:rFonts w:ascii="Times New Roman" w:hAnsi="Times New Roman" w:cs="Times New Roman"/>
                <w:color w:val="000000" w:themeColor="text1"/>
                <w:sz w:val="22"/>
                <w:szCs w:val="22"/>
              </w:rPr>
              <w:t xml:space="preserve">Глава Чамзинского муниципального района                                 </w:t>
            </w:r>
          </w:p>
        </w:tc>
        <w:tc>
          <w:tcPr>
            <w:tcW w:w="1651" w:type="pct"/>
            <w:tcBorders>
              <w:top w:val="nil"/>
              <w:left w:val="nil"/>
              <w:bottom w:val="nil"/>
              <w:right w:val="nil"/>
            </w:tcBorders>
          </w:tcPr>
          <w:p w:rsidR="0033061A" w:rsidRPr="00AE7EAD" w:rsidRDefault="0033061A" w:rsidP="000545D1">
            <w:pPr>
              <w:pStyle w:val="ad"/>
              <w:jc w:val="right"/>
              <w:rPr>
                <w:rFonts w:ascii="Times New Roman" w:hAnsi="Times New Roman" w:cs="Times New Roman"/>
                <w:color w:val="000000" w:themeColor="text1"/>
                <w:sz w:val="22"/>
                <w:szCs w:val="22"/>
              </w:rPr>
            </w:pPr>
          </w:p>
          <w:p w:rsidR="0033061A" w:rsidRPr="00AE7EAD" w:rsidRDefault="0033061A" w:rsidP="000545D1">
            <w:pPr>
              <w:rPr>
                <w:color w:val="000000" w:themeColor="text1"/>
                <w:sz w:val="22"/>
                <w:szCs w:val="22"/>
              </w:rPr>
            </w:pPr>
            <w:r w:rsidRPr="00AE7EAD">
              <w:rPr>
                <w:color w:val="000000" w:themeColor="text1"/>
                <w:sz w:val="22"/>
                <w:szCs w:val="22"/>
              </w:rPr>
              <w:t xml:space="preserve">      В.Г. Цыбаков</w:t>
            </w:r>
          </w:p>
        </w:tc>
      </w:tr>
    </w:tbl>
    <w:p w:rsidR="0033061A" w:rsidRPr="00AE7EAD" w:rsidRDefault="0033061A" w:rsidP="0033061A">
      <w:pPr>
        <w:rPr>
          <w:color w:val="000000" w:themeColor="text1"/>
          <w:sz w:val="22"/>
          <w:szCs w:val="22"/>
        </w:rPr>
      </w:pPr>
    </w:p>
    <w:p w:rsidR="0033061A" w:rsidRPr="00AE7EAD" w:rsidRDefault="0033061A" w:rsidP="0033061A">
      <w:pPr>
        <w:ind w:firstLine="5580"/>
        <w:jc w:val="right"/>
        <w:rPr>
          <w:sz w:val="22"/>
          <w:szCs w:val="22"/>
        </w:rPr>
      </w:pPr>
      <w:r w:rsidRPr="00AE7EAD">
        <w:rPr>
          <w:sz w:val="22"/>
          <w:szCs w:val="22"/>
        </w:rPr>
        <w:t xml:space="preserve">Приложение </w:t>
      </w:r>
    </w:p>
    <w:p w:rsidR="0033061A" w:rsidRPr="00AE7EAD" w:rsidRDefault="0033061A" w:rsidP="0033061A">
      <w:pPr>
        <w:ind w:firstLine="5580"/>
        <w:jc w:val="right"/>
        <w:rPr>
          <w:sz w:val="22"/>
          <w:szCs w:val="22"/>
        </w:rPr>
      </w:pPr>
      <w:r w:rsidRPr="00AE7EAD">
        <w:rPr>
          <w:sz w:val="22"/>
          <w:szCs w:val="22"/>
        </w:rPr>
        <w:t>УТВЕРЖДЕНО</w:t>
      </w:r>
    </w:p>
    <w:p w:rsidR="0033061A" w:rsidRPr="00AE7EAD" w:rsidRDefault="0033061A" w:rsidP="0033061A">
      <w:pPr>
        <w:ind w:firstLine="5580"/>
        <w:jc w:val="right"/>
        <w:rPr>
          <w:sz w:val="22"/>
          <w:szCs w:val="22"/>
        </w:rPr>
      </w:pPr>
      <w:r w:rsidRPr="00AE7EAD">
        <w:rPr>
          <w:sz w:val="22"/>
          <w:szCs w:val="22"/>
        </w:rPr>
        <w:t>Постановлением администрации</w:t>
      </w:r>
    </w:p>
    <w:p w:rsidR="0033061A" w:rsidRPr="00AE7EAD" w:rsidRDefault="0033061A" w:rsidP="0033061A">
      <w:pPr>
        <w:ind w:firstLine="5580"/>
        <w:jc w:val="right"/>
        <w:rPr>
          <w:sz w:val="22"/>
          <w:szCs w:val="22"/>
        </w:rPr>
      </w:pPr>
      <w:r w:rsidRPr="00AE7EAD">
        <w:rPr>
          <w:sz w:val="22"/>
          <w:szCs w:val="22"/>
        </w:rPr>
        <w:t>Чамзинского муниципального</w:t>
      </w:r>
    </w:p>
    <w:p w:rsidR="0033061A" w:rsidRPr="00AE7EAD" w:rsidRDefault="0033061A" w:rsidP="0033061A">
      <w:pPr>
        <w:ind w:firstLine="5580"/>
        <w:jc w:val="right"/>
        <w:rPr>
          <w:sz w:val="22"/>
          <w:szCs w:val="22"/>
        </w:rPr>
      </w:pPr>
      <w:r w:rsidRPr="00AE7EAD">
        <w:rPr>
          <w:sz w:val="22"/>
          <w:szCs w:val="22"/>
        </w:rPr>
        <w:t>района Республики Мордовия</w:t>
      </w:r>
    </w:p>
    <w:p w:rsidR="0033061A" w:rsidRPr="00AE7EAD" w:rsidRDefault="0033061A" w:rsidP="0033061A">
      <w:pPr>
        <w:ind w:firstLine="5580"/>
        <w:jc w:val="right"/>
        <w:rPr>
          <w:sz w:val="22"/>
          <w:szCs w:val="22"/>
        </w:rPr>
      </w:pPr>
      <w:r w:rsidRPr="00AE7EAD">
        <w:rPr>
          <w:sz w:val="22"/>
          <w:szCs w:val="22"/>
        </w:rPr>
        <w:t>от28.04.2020г. №238</w:t>
      </w:r>
    </w:p>
    <w:p w:rsidR="0033061A" w:rsidRPr="00AE7EAD" w:rsidRDefault="0033061A" w:rsidP="0033061A">
      <w:pPr>
        <w:pStyle w:val="1"/>
        <w:rPr>
          <w:sz w:val="22"/>
          <w:szCs w:val="22"/>
        </w:rPr>
      </w:pPr>
      <w:r w:rsidRPr="00AE7EAD">
        <w:rPr>
          <w:sz w:val="22"/>
          <w:szCs w:val="22"/>
        </w:rPr>
        <w:t>Административный регламент</w:t>
      </w:r>
    </w:p>
    <w:p w:rsidR="0033061A" w:rsidRPr="00AE7EAD" w:rsidRDefault="0033061A" w:rsidP="0033061A">
      <w:pPr>
        <w:pStyle w:val="1"/>
        <w:rPr>
          <w:sz w:val="22"/>
          <w:szCs w:val="22"/>
        </w:rPr>
      </w:pPr>
      <w:r w:rsidRPr="00AE7EAD">
        <w:rPr>
          <w:sz w:val="22"/>
          <w:szCs w:val="22"/>
        </w:rPr>
        <w:lastRenderedPageBreak/>
        <w:t xml:space="preserve"> «Подготовка 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33061A" w:rsidRPr="00AE7EAD" w:rsidRDefault="0033061A" w:rsidP="0033061A">
      <w:pPr>
        <w:pStyle w:val="1"/>
        <w:rPr>
          <w:sz w:val="22"/>
          <w:szCs w:val="22"/>
        </w:rPr>
      </w:pPr>
      <w:r w:rsidRPr="00AE7EAD">
        <w:rPr>
          <w:sz w:val="22"/>
          <w:szCs w:val="22"/>
        </w:rPr>
        <w:t>Раздел 1. Общие положения</w:t>
      </w:r>
    </w:p>
    <w:p w:rsidR="0033061A" w:rsidRPr="00AE7EAD" w:rsidRDefault="0033061A" w:rsidP="0033061A">
      <w:pPr>
        <w:pStyle w:val="1"/>
        <w:rPr>
          <w:sz w:val="22"/>
          <w:szCs w:val="22"/>
        </w:rPr>
      </w:pPr>
      <w:bookmarkStart w:id="70" w:name="sub_101"/>
      <w:r w:rsidRPr="00AE7EAD">
        <w:rPr>
          <w:sz w:val="22"/>
          <w:szCs w:val="22"/>
        </w:rPr>
        <w:t>Подраздел 1. Предмет регулирования административного регламента</w:t>
      </w:r>
    </w:p>
    <w:p w:rsidR="0033061A" w:rsidRPr="00AE7EAD" w:rsidRDefault="0033061A" w:rsidP="0033061A">
      <w:pPr>
        <w:pStyle w:val="1"/>
        <w:jc w:val="both"/>
        <w:rPr>
          <w:sz w:val="22"/>
          <w:szCs w:val="22"/>
        </w:rPr>
      </w:pPr>
      <w:bookmarkStart w:id="71" w:name="sub_1001"/>
      <w:bookmarkEnd w:id="70"/>
      <w:r w:rsidRPr="00AE7EAD">
        <w:rPr>
          <w:b w:val="0"/>
          <w:sz w:val="22"/>
          <w:szCs w:val="22"/>
        </w:rPr>
        <w:t xml:space="preserve">       1. Наименование административного регламента -  «Подготовка 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Pr="00AE7EAD">
        <w:rPr>
          <w:sz w:val="22"/>
          <w:szCs w:val="22"/>
        </w:rPr>
        <w:t xml:space="preserve"> </w:t>
      </w:r>
      <w:r w:rsidRPr="00AE7EAD">
        <w:rPr>
          <w:b w:val="0"/>
          <w:sz w:val="22"/>
          <w:szCs w:val="22"/>
        </w:rPr>
        <w:t>(далее - Административный регламент).</w:t>
      </w:r>
    </w:p>
    <w:p w:rsidR="0033061A" w:rsidRPr="00AE7EAD" w:rsidRDefault="0033061A" w:rsidP="0033061A">
      <w:pPr>
        <w:rPr>
          <w:sz w:val="22"/>
          <w:szCs w:val="22"/>
        </w:rPr>
      </w:pPr>
      <w:bookmarkStart w:id="72" w:name="sub_1002"/>
      <w:bookmarkEnd w:id="71"/>
      <w:r w:rsidRPr="00AE7EAD">
        <w:rPr>
          <w:sz w:val="22"/>
          <w:szCs w:val="22"/>
        </w:rPr>
        <w:t>2. Административный регламент устанавливает сроки и последовательность административных процедур и административных действий Администрации Чамзинского муниципального района, порядок взаимодействия между его структурными подразделениями и должностными лицами, а также взаимодействие Администрации Чамзинского муниципального района (далее - Администрация) с заявителями и иными органами и организациями при предоставлении муниципальной услуги.</w:t>
      </w:r>
    </w:p>
    <w:p w:rsidR="0033061A" w:rsidRPr="00AE7EAD" w:rsidRDefault="0033061A" w:rsidP="0033061A">
      <w:pPr>
        <w:rPr>
          <w:sz w:val="22"/>
          <w:szCs w:val="22"/>
        </w:rPr>
      </w:pPr>
      <w:r w:rsidRPr="00AE7EAD">
        <w:rPr>
          <w:sz w:val="22"/>
          <w:szCs w:val="22"/>
        </w:rPr>
        <w:t>3. Административный регламент регулирует порядок получения заинтересованными лицами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33061A" w:rsidRPr="00AE7EAD" w:rsidRDefault="0033061A" w:rsidP="0033061A">
      <w:pPr>
        <w:pStyle w:val="1"/>
        <w:rPr>
          <w:sz w:val="22"/>
          <w:szCs w:val="22"/>
        </w:rPr>
      </w:pPr>
      <w:bookmarkStart w:id="73" w:name="sub_102"/>
      <w:bookmarkEnd w:id="72"/>
      <w:r w:rsidRPr="00AE7EAD">
        <w:rPr>
          <w:sz w:val="22"/>
          <w:szCs w:val="22"/>
        </w:rPr>
        <w:t>Подраздел 2. Категории заявителей</w:t>
      </w:r>
    </w:p>
    <w:p w:rsidR="0033061A" w:rsidRPr="00AE7EAD" w:rsidRDefault="0033061A" w:rsidP="0033061A">
      <w:pPr>
        <w:rPr>
          <w:sz w:val="22"/>
          <w:szCs w:val="22"/>
        </w:rPr>
      </w:pPr>
      <w:bookmarkStart w:id="74" w:name="sub_1003"/>
      <w:bookmarkEnd w:id="73"/>
      <w:r w:rsidRPr="00AE7EAD">
        <w:rPr>
          <w:sz w:val="22"/>
          <w:szCs w:val="22"/>
        </w:rPr>
        <w:t xml:space="preserve">4. Заявителями являются </w:t>
      </w:r>
      <w:bookmarkEnd w:id="74"/>
      <w:r w:rsidRPr="00AE7EAD">
        <w:rPr>
          <w:sz w:val="22"/>
          <w:szCs w:val="22"/>
        </w:rPr>
        <w:t>физические лица.</w:t>
      </w:r>
    </w:p>
    <w:p w:rsidR="0033061A" w:rsidRPr="00AE7EAD" w:rsidRDefault="0033061A" w:rsidP="0033061A">
      <w:pPr>
        <w:rPr>
          <w:sz w:val="22"/>
          <w:szCs w:val="22"/>
        </w:rPr>
      </w:pPr>
    </w:p>
    <w:p w:rsidR="0033061A" w:rsidRPr="00AE7EAD" w:rsidRDefault="0033061A" w:rsidP="0033061A">
      <w:pPr>
        <w:pStyle w:val="1"/>
        <w:rPr>
          <w:sz w:val="22"/>
          <w:szCs w:val="22"/>
        </w:rPr>
      </w:pPr>
      <w:r w:rsidRPr="00AE7EAD">
        <w:rPr>
          <w:sz w:val="22"/>
          <w:szCs w:val="22"/>
        </w:rPr>
        <w:t>Раздел 2. Стандарт предоставления муниципальной услуги</w:t>
      </w:r>
    </w:p>
    <w:p w:rsidR="0033061A" w:rsidRPr="00AE7EAD" w:rsidRDefault="0033061A" w:rsidP="0033061A">
      <w:pPr>
        <w:pStyle w:val="1"/>
        <w:rPr>
          <w:sz w:val="22"/>
          <w:szCs w:val="22"/>
        </w:rPr>
      </w:pPr>
      <w:r w:rsidRPr="00AE7EAD">
        <w:rPr>
          <w:sz w:val="22"/>
          <w:szCs w:val="22"/>
        </w:rPr>
        <w:t>Подраздел 1. Основные положения стандарта предоставления муниципальной услуги</w:t>
      </w:r>
    </w:p>
    <w:p w:rsidR="0033061A" w:rsidRPr="00AE7EAD" w:rsidRDefault="0033061A" w:rsidP="0033061A">
      <w:pPr>
        <w:rPr>
          <w:sz w:val="22"/>
          <w:szCs w:val="22"/>
        </w:rPr>
      </w:pPr>
      <w:bookmarkStart w:id="75" w:name="sub_1005"/>
      <w:r w:rsidRPr="00AE7EAD">
        <w:rPr>
          <w:sz w:val="22"/>
          <w:szCs w:val="22"/>
        </w:rPr>
        <w:t xml:space="preserve">5. Наименование муниципальной услуги Администрации - подготовка 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w:t>
      </w:r>
    </w:p>
    <w:p w:rsidR="0033061A" w:rsidRPr="00AE7EAD" w:rsidRDefault="0033061A" w:rsidP="0033061A">
      <w:pPr>
        <w:rPr>
          <w:sz w:val="22"/>
          <w:szCs w:val="22"/>
        </w:rPr>
      </w:pPr>
      <w:r w:rsidRPr="00AE7EAD">
        <w:rPr>
          <w:sz w:val="22"/>
          <w:szCs w:val="22"/>
        </w:rPr>
        <w:t>материнского (семейного) капитала (далее муниципальная услуга).</w:t>
      </w:r>
    </w:p>
    <w:p w:rsidR="0033061A" w:rsidRPr="00AE7EAD" w:rsidRDefault="0033061A" w:rsidP="0033061A">
      <w:pPr>
        <w:rPr>
          <w:sz w:val="22"/>
          <w:szCs w:val="22"/>
        </w:rPr>
      </w:pPr>
      <w:bookmarkStart w:id="76" w:name="sub_1006"/>
      <w:bookmarkEnd w:id="75"/>
      <w:r w:rsidRPr="00AE7EAD">
        <w:rPr>
          <w:sz w:val="22"/>
          <w:szCs w:val="22"/>
        </w:rPr>
        <w:t>6. Муниципальная услуга предоставляется в срок 10 рабочих дней со дня регистрации заявления о предоставлении услуги.</w:t>
      </w:r>
    </w:p>
    <w:bookmarkEnd w:id="76"/>
    <w:p w:rsidR="0033061A" w:rsidRPr="00AE7EAD" w:rsidRDefault="0033061A" w:rsidP="0033061A">
      <w:pPr>
        <w:rPr>
          <w:sz w:val="22"/>
          <w:szCs w:val="22"/>
        </w:rPr>
      </w:pPr>
      <w:r w:rsidRPr="00AE7EAD">
        <w:rPr>
          <w:sz w:val="22"/>
          <w:szCs w:val="22"/>
        </w:rPr>
        <w:t>7. Результатом предоставления муниципальной услуги являются:</w:t>
      </w:r>
    </w:p>
    <w:p w:rsidR="0033061A" w:rsidRPr="00AE7EAD" w:rsidRDefault="0033061A" w:rsidP="0033061A">
      <w:pPr>
        <w:rPr>
          <w:sz w:val="22"/>
          <w:szCs w:val="22"/>
        </w:rPr>
      </w:pPr>
      <w:r w:rsidRPr="00AE7EAD">
        <w:rPr>
          <w:sz w:val="22"/>
          <w:szCs w:val="22"/>
        </w:rPr>
        <w:t>- документ, подтверждающий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акт освидетельствования);</w:t>
      </w:r>
    </w:p>
    <w:p w:rsidR="0033061A" w:rsidRPr="00AE7EAD" w:rsidRDefault="0033061A" w:rsidP="0033061A">
      <w:pPr>
        <w:rPr>
          <w:sz w:val="22"/>
          <w:szCs w:val="22"/>
        </w:rPr>
      </w:pPr>
      <w:r w:rsidRPr="00AE7EAD">
        <w:rPr>
          <w:sz w:val="22"/>
          <w:szCs w:val="22"/>
        </w:rPr>
        <w:t>- письмо Администрации об отказе в предоставлении муниципальной услуги.</w:t>
      </w:r>
    </w:p>
    <w:p w:rsidR="0033061A" w:rsidRPr="00AE7EAD" w:rsidRDefault="0033061A" w:rsidP="0033061A">
      <w:pPr>
        <w:pStyle w:val="1"/>
        <w:rPr>
          <w:sz w:val="22"/>
          <w:szCs w:val="22"/>
        </w:rPr>
      </w:pPr>
      <w:r w:rsidRPr="00AE7EAD">
        <w:rPr>
          <w:sz w:val="22"/>
          <w:szCs w:val="22"/>
        </w:rPr>
        <w:t>Подраздел 2. Наименование органа местного самоуправления, предоставляющего муниципальную услугу</w:t>
      </w:r>
    </w:p>
    <w:p w:rsidR="0033061A" w:rsidRPr="00AE7EAD" w:rsidRDefault="0033061A" w:rsidP="0033061A">
      <w:pPr>
        <w:rPr>
          <w:sz w:val="22"/>
          <w:szCs w:val="22"/>
        </w:rPr>
      </w:pPr>
      <w:bookmarkStart w:id="77" w:name="sub_1007"/>
      <w:r w:rsidRPr="00AE7EAD">
        <w:rPr>
          <w:sz w:val="22"/>
          <w:szCs w:val="22"/>
        </w:rPr>
        <w:t>8. Предоставление муниципальной услуги осуществляется Администрацией через ее структурное подразделение - отдел промышленности, строительства, транспорта и  архитектуры .</w:t>
      </w:r>
    </w:p>
    <w:bookmarkEnd w:id="77"/>
    <w:p w:rsidR="0033061A" w:rsidRPr="00AE7EAD" w:rsidRDefault="0033061A" w:rsidP="0033061A">
      <w:pPr>
        <w:rPr>
          <w:sz w:val="22"/>
          <w:szCs w:val="22"/>
        </w:rPr>
      </w:pPr>
      <w:r w:rsidRPr="00AE7EAD">
        <w:rPr>
          <w:sz w:val="22"/>
          <w:szCs w:val="22"/>
        </w:rPr>
        <w:t>При предоставлении муниципальной услуги Администрация осуществляет взаимодействие с Отделением Пенсионного фонда Российской Федерации по Республике Мордовия.</w:t>
      </w:r>
    </w:p>
    <w:p w:rsidR="0033061A" w:rsidRPr="00AE7EAD" w:rsidRDefault="0033061A" w:rsidP="0033061A">
      <w:pPr>
        <w:rPr>
          <w:color w:val="000000" w:themeColor="text1"/>
          <w:sz w:val="22"/>
          <w:szCs w:val="22"/>
        </w:rPr>
      </w:pPr>
      <w:r w:rsidRPr="00AE7EAD">
        <w:rPr>
          <w:sz w:val="22"/>
          <w:szCs w:val="22"/>
        </w:rPr>
        <w:t xml:space="preserve">9. В </w:t>
      </w:r>
      <w:r w:rsidRPr="00AE7EAD">
        <w:rPr>
          <w:color w:val="000000" w:themeColor="text1"/>
          <w:sz w:val="22"/>
          <w:szCs w:val="22"/>
        </w:rPr>
        <w:t xml:space="preserve">соответствии с </w:t>
      </w:r>
      <w:hyperlink r:id="rId25" w:history="1">
        <w:r w:rsidRPr="00AE7EAD">
          <w:rPr>
            <w:rStyle w:val="a8"/>
            <w:color w:val="000000" w:themeColor="text1"/>
            <w:sz w:val="22"/>
            <w:szCs w:val="22"/>
          </w:rPr>
          <w:t>Федеральным законом</w:t>
        </w:r>
      </w:hyperlink>
      <w:r w:rsidRPr="00AE7EAD">
        <w:rPr>
          <w:color w:val="000000" w:themeColor="text1"/>
          <w:sz w:val="22"/>
          <w:szCs w:val="22"/>
        </w:rPr>
        <w:t xml:space="preserve"> от 27 июля 2010 года N 210-ФЗ "Об организации предоставления государственных и муниципальных услуг" для подачи документов, необходимых для предоставления муниципальной услуги и получения необходимой информации заявитель вправе обратиться в многофункциональный центр предоставления государственных и муниципальных услуг</w:t>
      </w:r>
      <w:hyperlink w:anchor="sub_901" w:history="1">
        <w:r w:rsidRPr="00AE7EAD">
          <w:rPr>
            <w:rStyle w:val="a8"/>
            <w:color w:val="000000" w:themeColor="text1"/>
            <w:sz w:val="22"/>
            <w:szCs w:val="22"/>
          </w:rPr>
          <w:t>(1)</w:t>
        </w:r>
      </w:hyperlink>
      <w:r w:rsidRPr="00AE7EAD">
        <w:rPr>
          <w:color w:val="000000" w:themeColor="text1"/>
          <w:sz w:val="22"/>
          <w:szCs w:val="22"/>
        </w:rPr>
        <w:t>.</w:t>
      </w:r>
    </w:p>
    <w:p w:rsidR="0033061A" w:rsidRPr="00AE7EAD" w:rsidRDefault="0033061A" w:rsidP="0033061A">
      <w:pPr>
        <w:rPr>
          <w:color w:val="000000" w:themeColor="text1"/>
          <w:sz w:val="22"/>
          <w:szCs w:val="22"/>
        </w:rPr>
      </w:pPr>
      <w:bookmarkStart w:id="78" w:name="sub_1008"/>
      <w:r w:rsidRPr="00AE7EAD">
        <w:rPr>
          <w:color w:val="000000" w:themeColor="text1"/>
          <w:sz w:val="22"/>
          <w:szCs w:val="22"/>
        </w:rPr>
        <w:t>10. При предоставлении муниципальной услуги функции приема документов, необходимых для предоставления муниципальной услуги и выдачи результата предоставления муниципальной услуги, от лица Администрации вправе выполнять иная, уполномоченная Администрацией привлекаемая организация.</w:t>
      </w:r>
    </w:p>
    <w:bookmarkEnd w:id="78"/>
    <w:p w:rsidR="0033061A" w:rsidRPr="00AE7EAD" w:rsidRDefault="0033061A" w:rsidP="0033061A">
      <w:pPr>
        <w:rPr>
          <w:color w:val="000000" w:themeColor="text1"/>
          <w:sz w:val="22"/>
          <w:szCs w:val="22"/>
        </w:rPr>
      </w:pPr>
      <w:r w:rsidRPr="00AE7EAD">
        <w:rPr>
          <w:color w:val="000000" w:themeColor="text1"/>
          <w:sz w:val="22"/>
          <w:szCs w:val="22"/>
        </w:rPr>
        <w:t xml:space="preserve">Перечень организаций, осуществляющих прием документов, необходимых для предоставления муниципальной услуги, указан в </w:t>
      </w:r>
      <w:hyperlink w:anchor="sub_1010" w:history="1">
        <w:r w:rsidRPr="00AE7EAD">
          <w:rPr>
            <w:rStyle w:val="a8"/>
            <w:color w:val="000000" w:themeColor="text1"/>
            <w:sz w:val="22"/>
            <w:szCs w:val="22"/>
          </w:rPr>
          <w:t>пункте 10</w:t>
        </w:r>
      </w:hyperlink>
      <w:r w:rsidRPr="00AE7EAD">
        <w:rPr>
          <w:color w:val="000000" w:themeColor="text1"/>
          <w:sz w:val="22"/>
          <w:szCs w:val="22"/>
        </w:rPr>
        <w:t xml:space="preserve"> к настоящему Регламенту.</w:t>
      </w:r>
    </w:p>
    <w:p w:rsidR="0033061A" w:rsidRPr="00AE7EAD" w:rsidRDefault="0033061A" w:rsidP="0033061A">
      <w:pPr>
        <w:pStyle w:val="1"/>
        <w:rPr>
          <w:sz w:val="22"/>
          <w:szCs w:val="22"/>
        </w:rPr>
      </w:pPr>
      <w:r w:rsidRPr="00AE7EAD">
        <w:rPr>
          <w:sz w:val="22"/>
          <w:szCs w:val="22"/>
        </w:rPr>
        <w:t>Подраздел 3. Правовые основания предоставления муниципальной услуги</w:t>
      </w:r>
    </w:p>
    <w:p w:rsidR="0033061A" w:rsidRPr="00AE7EAD" w:rsidRDefault="0033061A" w:rsidP="0033061A">
      <w:pPr>
        <w:rPr>
          <w:color w:val="000000" w:themeColor="text1"/>
          <w:sz w:val="22"/>
          <w:szCs w:val="22"/>
        </w:rPr>
      </w:pPr>
      <w:bookmarkStart w:id="79" w:name="sub_1009"/>
      <w:r w:rsidRPr="00AE7EAD">
        <w:rPr>
          <w:color w:val="000000" w:themeColor="text1"/>
          <w:sz w:val="22"/>
          <w:szCs w:val="22"/>
        </w:rPr>
        <w:t>11. Правовыми основаниями предоставления муниципальной услуги являются следующие нормативно - правовые акты:</w:t>
      </w:r>
    </w:p>
    <w:bookmarkEnd w:id="79"/>
    <w:p w:rsidR="0033061A" w:rsidRPr="00AE7EAD" w:rsidRDefault="0033061A" w:rsidP="0033061A">
      <w:pPr>
        <w:rPr>
          <w:color w:val="000000" w:themeColor="text1"/>
          <w:sz w:val="22"/>
          <w:szCs w:val="22"/>
        </w:rPr>
      </w:pPr>
      <w:r w:rsidRPr="00AE7EAD">
        <w:rPr>
          <w:color w:val="000000" w:themeColor="text1"/>
          <w:sz w:val="22"/>
          <w:szCs w:val="22"/>
        </w:rPr>
        <w:lastRenderedPageBreak/>
        <w:t xml:space="preserve">- </w:t>
      </w:r>
      <w:hyperlink r:id="rId26" w:history="1">
        <w:r w:rsidRPr="00AE7EAD">
          <w:rPr>
            <w:rStyle w:val="a8"/>
            <w:color w:val="000000" w:themeColor="text1"/>
            <w:sz w:val="22"/>
            <w:szCs w:val="22"/>
          </w:rPr>
          <w:t>Конституция</w:t>
        </w:r>
      </w:hyperlink>
      <w:r w:rsidRPr="00AE7EAD">
        <w:rPr>
          <w:color w:val="000000" w:themeColor="text1"/>
          <w:sz w:val="22"/>
          <w:szCs w:val="22"/>
        </w:rPr>
        <w:t xml:space="preserve"> Российской Федерации;</w:t>
      </w:r>
    </w:p>
    <w:p w:rsidR="0033061A" w:rsidRPr="00AE7EAD" w:rsidRDefault="0033061A" w:rsidP="0033061A">
      <w:pPr>
        <w:rPr>
          <w:color w:val="000000" w:themeColor="text1"/>
          <w:sz w:val="22"/>
          <w:szCs w:val="22"/>
        </w:rPr>
      </w:pPr>
      <w:r w:rsidRPr="00AE7EAD">
        <w:rPr>
          <w:color w:val="000000" w:themeColor="text1"/>
          <w:sz w:val="22"/>
          <w:szCs w:val="22"/>
        </w:rPr>
        <w:t xml:space="preserve">- </w:t>
      </w:r>
      <w:hyperlink r:id="rId27" w:history="1">
        <w:r w:rsidRPr="00AE7EAD">
          <w:rPr>
            <w:rStyle w:val="a8"/>
            <w:color w:val="000000" w:themeColor="text1"/>
            <w:sz w:val="22"/>
            <w:szCs w:val="22"/>
          </w:rPr>
          <w:t>Федеральный закон</w:t>
        </w:r>
      </w:hyperlink>
      <w:r w:rsidRPr="00AE7EAD">
        <w:rPr>
          <w:color w:val="000000" w:themeColor="text1"/>
          <w:sz w:val="22"/>
          <w:szCs w:val="22"/>
        </w:rPr>
        <w:t xml:space="preserve"> от 27 июля 2010 года N 210-ФЗ "Об организации предоставления государственных и муниципальных услуг" ("Российская газета" от 30 июля 2010 года N 168);</w:t>
      </w:r>
    </w:p>
    <w:p w:rsidR="0033061A" w:rsidRPr="00AE7EAD" w:rsidRDefault="0033061A" w:rsidP="0033061A">
      <w:pPr>
        <w:rPr>
          <w:color w:val="000000" w:themeColor="text1"/>
          <w:sz w:val="22"/>
          <w:szCs w:val="22"/>
        </w:rPr>
      </w:pPr>
      <w:r w:rsidRPr="00AE7EAD">
        <w:rPr>
          <w:color w:val="000000" w:themeColor="text1"/>
          <w:sz w:val="22"/>
          <w:szCs w:val="22"/>
        </w:rPr>
        <w:t xml:space="preserve">- </w:t>
      </w:r>
      <w:hyperlink r:id="rId28" w:history="1">
        <w:r w:rsidRPr="00AE7EAD">
          <w:rPr>
            <w:rStyle w:val="a8"/>
            <w:color w:val="000000" w:themeColor="text1"/>
            <w:sz w:val="22"/>
            <w:szCs w:val="22"/>
          </w:rPr>
          <w:t>Федеральный закон</w:t>
        </w:r>
      </w:hyperlink>
      <w:r w:rsidRPr="00AE7EAD">
        <w:rPr>
          <w:color w:val="000000" w:themeColor="text1"/>
          <w:sz w:val="22"/>
          <w:szCs w:val="22"/>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от 6 октября 2003 года N 40 статья 3822);</w:t>
      </w:r>
    </w:p>
    <w:p w:rsidR="0033061A" w:rsidRPr="00AE7EAD" w:rsidRDefault="0033061A" w:rsidP="0033061A">
      <w:pPr>
        <w:rPr>
          <w:color w:val="000000" w:themeColor="text1"/>
          <w:sz w:val="22"/>
          <w:szCs w:val="22"/>
        </w:rPr>
      </w:pPr>
      <w:r w:rsidRPr="00AE7EAD">
        <w:rPr>
          <w:color w:val="000000" w:themeColor="text1"/>
          <w:sz w:val="22"/>
          <w:szCs w:val="22"/>
        </w:rPr>
        <w:t xml:space="preserve">- </w:t>
      </w:r>
      <w:hyperlink r:id="rId29" w:history="1">
        <w:r w:rsidRPr="00AE7EAD">
          <w:rPr>
            <w:rStyle w:val="a8"/>
            <w:color w:val="000000" w:themeColor="text1"/>
            <w:sz w:val="22"/>
            <w:szCs w:val="22"/>
          </w:rPr>
          <w:t>постановление</w:t>
        </w:r>
      </w:hyperlink>
      <w:r w:rsidRPr="00AE7EAD">
        <w:rPr>
          <w:color w:val="000000" w:themeColor="text1"/>
          <w:sz w:val="22"/>
          <w:szCs w:val="22"/>
        </w:rP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 (с изменениями) ("Российская газета" от 19 декабря 2007 года N 284);</w:t>
      </w:r>
    </w:p>
    <w:p w:rsidR="0033061A" w:rsidRPr="00AE7EAD" w:rsidRDefault="0033061A" w:rsidP="0033061A">
      <w:pPr>
        <w:rPr>
          <w:color w:val="000000" w:themeColor="text1"/>
          <w:sz w:val="22"/>
          <w:szCs w:val="22"/>
        </w:rPr>
      </w:pPr>
      <w:r w:rsidRPr="00AE7EAD">
        <w:rPr>
          <w:color w:val="000000" w:themeColor="text1"/>
          <w:sz w:val="22"/>
          <w:szCs w:val="22"/>
        </w:rPr>
        <w:t xml:space="preserve">- </w:t>
      </w:r>
      <w:hyperlink r:id="rId30" w:history="1">
        <w:r w:rsidRPr="00AE7EAD">
          <w:rPr>
            <w:rStyle w:val="a8"/>
            <w:color w:val="000000" w:themeColor="text1"/>
            <w:sz w:val="22"/>
            <w:szCs w:val="22"/>
          </w:rPr>
          <w:t>постановление</w:t>
        </w:r>
      </w:hyperlink>
      <w:r w:rsidRPr="00AE7EAD">
        <w:rPr>
          <w:color w:val="000000" w:themeColor="text1"/>
          <w:sz w:val="22"/>
          <w:szCs w:val="22"/>
        </w:rPr>
        <w:t xml:space="preserve"> Правительства Российской Федерации от 18 августа 2011 года N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("Российская газета" от 24 августа 2011 года N 186);</w:t>
      </w:r>
    </w:p>
    <w:p w:rsidR="0033061A" w:rsidRPr="00AE7EAD" w:rsidRDefault="0033061A" w:rsidP="0033061A">
      <w:pPr>
        <w:rPr>
          <w:color w:val="000000" w:themeColor="text1"/>
          <w:sz w:val="22"/>
          <w:szCs w:val="22"/>
        </w:rPr>
      </w:pPr>
      <w:r w:rsidRPr="00AE7EAD">
        <w:rPr>
          <w:color w:val="000000" w:themeColor="text1"/>
          <w:sz w:val="22"/>
          <w:szCs w:val="22"/>
        </w:rPr>
        <w:t xml:space="preserve">- </w:t>
      </w:r>
      <w:hyperlink r:id="rId31" w:history="1">
        <w:r w:rsidRPr="00AE7EAD">
          <w:rPr>
            <w:rStyle w:val="a8"/>
            <w:color w:val="000000" w:themeColor="text1"/>
            <w:sz w:val="22"/>
            <w:szCs w:val="22"/>
          </w:rPr>
          <w:t>приказ</w:t>
        </w:r>
      </w:hyperlink>
      <w:r w:rsidRPr="00AE7EAD">
        <w:rPr>
          <w:color w:val="000000" w:themeColor="text1"/>
          <w:sz w:val="22"/>
          <w:szCs w:val="22"/>
        </w:rPr>
        <w:t xml:space="preserve"> Министерств регионального развития Российской Федерации от 17 июня 2011 года N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("Российская газета", от 29 июля 2011 года N 165,);</w:t>
      </w:r>
    </w:p>
    <w:p w:rsidR="0033061A" w:rsidRPr="00AE7EAD" w:rsidRDefault="0033061A" w:rsidP="0033061A">
      <w:pPr>
        <w:pStyle w:val="1"/>
        <w:rPr>
          <w:sz w:val="22"/>
          <w:szCs w:val="22"/>
        </w:rPr>
      </w:pPr>
      <w:r w:rsidRPr="00AE7EAD">
        <w:rPr>
          <w:color w:val="000000" w:themeColor="text1"/>
          <w:sz w:val="22"/>
          <w:szCs w:val="22"/>
        </w:rPr>
        <w:t>Подраздел 4. Порядок информирования</w:t>
      </w:r>
      <w:r w:rsidRPr="00AE7EAD">
        <w:rPr>
          <w:sz w:val="22"/>
          <w:szCs w:val="22"/>
        </w:rPr>
        <w:t xml:space="preserve"> о предоставлении муниципальной услуги</w:t>
      </w:r>
    </w:p>
    <w:p w:rsidR="0033061A" w:rsidRDefault="0033061A" w:rsidP="0033061A">
      <w:pPr>
        <w:rPr>
          <w:sz w:val="22"/>
          <w:szCs w:val="22"/>
        </w:rPr>
      </w:pPr>
      <w:r w:rsidRPr="00AE7EAD">
        <w:rPr>
          <w:sz w:val="22"/>
          <w:szCs w:val="22"/>
        </w:rPr>
        <w:t>12. Сведения о месте нахождения, контактных телефонах (телефонах для справок), адресах электронной почты и графике работы Администрации и МФЦ:</w:t>
      </w:r>
    </w:p>
    <w:p w:rsidR="0033061A" w:rsidRPr="00AE7EAD" w:rsidRDefault="0033061A" w:rsidP="0033061A">
      <w:pPr>
        <w:rPr>
          <w:sz w:val="22"/>
          <w:szCs w:val="22"/>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1680"/>
        <w:gridCol w:w="1400"/>
        <w:gridCol w:w="3080"/>
        <w:gridCol w:w="1680"/>
      </w:tblGrid>
      <w:tr w:rsidR="0033061A" w:rsidRPr="00AE7EAD" w:rsidTr="000545D1">
        <w:tc>
          <w:tcPr>
            <w:tcW w:w="2380" w:type="dxa"/>
            <w:tcBorders>
              <w:top w:val="single" w:sz="4" w:space="0" w:color="auto"/>
              <w:bottom w:val="single" w:sz="4" w:space="0" w:color="auto"/>
              <w:right w:val="single" w:sz="4" w:space="0" w:color="auto"/>
            </w:tcBorders>
          </w:tcPr>
          <w:p w:rsidR="0033061A" w:rsidRPr="00AE7EAD" w:rsidRDefault="0033061A" w:rsidP="000545D1">
            <w:pPr>
              <w:jc w:val="center"/>
              <w:rPr>
                <w:b/>
                <w:sz w:val="22"/>
                <w:szCs w:val="22"/>
              </w:rPr>
            </w:pPr>
            <w:r w:rsidRPr="00AE7EAD">
              <w:rPr>
                <w:b/>
                <w:sz w:val="22"/>
                <w:szCs w:val="22"/>
              </w:rPr>
              <w:t>Наименование организации осуществляющих функции прием документов и выдачу результатов предоставления муниципальной услуги</w:t>
            </w:r>
          </w:p>
        </w:tc>
        <w:tc>
          <w:tcPr>
            <w:tcW w:w="1680" w:type="dxa"/>
            <w:tcBorders>
              <w:top w:val="single" w:sz="4" w:space="0" w:color="auto"/>
              <w:left w:val="single" w:sz="4" w:space="0" w:color="auto"/>
              <w:bottom w:val="single" w:sz="4" w:space="0" w:color="auto"/>
              <w:right w:val="single" w:sz="4" w:space="0" w:color="auto"/>
            </w:tcBorders>
          </w:tcPr>
          <w:p w:rsidR="0033061A" w:rsidRPr="00AE7EAD" w:rsidRDefault="0033061A" w:rsidP="000545D1">
            <w:pPr>
              <w:jc w:val="center"/>
              <w:rPr>
                <w:b/>
                <w:sz w:val="22"/>
                <w:szCs w:val="22"/>
              </w:rPr>
            </w:pPr>
            <w:r w:rsidRPr="00AE7EAD">
              <w:rPr>
                <w:b/>
                <w:sz w:val="22"/>
                <w:szCs w:val="22"/>
              </w:rPr>
              <w:t>Адрес</w:t>
            </w:r>
          </w:p>
        </w:tc>
        <w:tc>
          <w:tcPr>
            <w:tcW w:w="1400" w:type="dxa"/>
            <w:tcBorders>
              <w:top w:val="single" w:sz="4" w:space="0" w:color="auto"/>
              <w:left w:val="single" w:sz="4" w:space="0" w:color="auto"/>
              <w:bottom w:val="single" w:sz="4" w:space="0" w:color="auto"/>
              <w:right w:val="single" w:sz="4" w:space="0" w:color="auto"/>
            </w:tcBorders>
          </w:tcPr>
          <w:p w:rsidR="0033061A" w:rsidRPr="00AE7EAD" w:rsidRDefault="0033061A" w:rsidP="000545D1">
            <w:pPr>
              <w:jc w:val="center"/>
              <w:rPr>
                <w:b/>
                <w:sz w:val="22"/>
                <w:szCs w:val="22"/>
              </w:rPr>
            </w:pPr>
            <w:r w:rsidRPr="00AE7EAD">
              <w:rPr>
                <w:b/>
                <w:sz w:val="22"/>
                <w:szCs w:val="22"/>
              </w:rPr>
              <w:t>Контактные</w:t>
            </w:r>
          </w:p>
          <w:p w:rsidR="0033061A" w:rsidRPr="00AE7EAD" w:rsidRDefault="0033061A" w:rsidP="000545D1">
            <w:pPr>
              <w:jc w:val="center"/>
              <w:rPr>
                <w:b/>
                <w:sz w:val="22"/>
                <w:szCs w:val="22"/>
              </w:rPr>
            </w:pPr>
            <w:r w:rsidRPr="00AE7EAD">
              <w:rPr>
                <w:b/>
                <w:sz w:val="22"/>
                <w:szCs w:val="22"/>
              </w:rPr>
              <w:t>номера</w:t>
            </w:r>
          </w:p>
          <w:p w:rsidR="0033061A" w:rsidRPr="00AE7EAD" w:rsidRDefault="0033061A" w:rsidP="000545D1">
            <w:pPr>
              <w:jc w:val="center"/>
              <w:rPr>
                <w:b/>
                <w:sz w:val="22"/>
                <w:szCs w:val="22"/>
              </w:rPr>
            </w:pPr>
            <w:r w:rsidRPr="00AE7EAD">
              <w:rPr>
                <w:b/>
                <w:sz w:val="22"/>
                <w:szCs w:val="22"/>
              </w:rPr>
              <w:t>телефонов</w:t>
            </w:r>
          </w:p>
        </w:tc>
        <w:tc>
          <w:tcPr>
            <w:tcW w:w="3080" w:type="dxa"/>
            <w:tcBorders>
              <w:top w:val="single" w:sz="4" w:space="0" w:color="auto"/>
              <w:left w:val="single" w:sz="4" w:space="0" w:color="auto"/>
              <w:bottom w:val="single" w:sz="4" w:space="0" w:color="auto"/>
              <w:right w:val="single" w:sz="4" w:space="0" w:color="auto"/>
            </w:tcBorders>
          </w:tcPr>
          <w:p w:rsidR="0033061A" w:rsidRPr="00AE7EAD" w:rsidRDefault="0033061A" w:rsidP="000545D1">
            <w:pPr>
              <w:jc w:val="center"/>
              <w:rPr>
                <w:b/>
                <w:sz w:val="22"/>
                <w:szCs w:val="22"/>
              </w:rPr>
            </w:pPr>
            <w:r w:rsidRPr="00AE7EAD">
              <w:rPr>
                <w:b/>
                <w:sz w:val="22"/>
                <w:szCs w:val="22"/>
              </w:rPr>
              <w:t>График работы</w:t>
            </w:r>
          </w:p>
        </w:tc>
        <w:tc>
          <w:tcPr>
            <w:tcW w:w="1680" w:type="dxa"/>
            <w:tcBorders>
              <w:top w:val="single" w:sz="4" w:space="0" w:color="auto"/>
              <w:left w:val="single" w:sz="4" w:space="0" w:color="auto"/>
              <w:bottom w:val="single" w:sz="4" w:space="0" w:color="auto"/>
            </w:tcBorders>
          </w:tcPr>
          <w:p w:rsidR="0033061A" w:rsidRPr="00AE7EAD" w:rsidRDefault="0033061A" w:rsidP="000545D1">
            <w:pPr>
              <w:jc w:val="center"/>
              <w:rPr>
                <w:b/>
                <w:sz w:val="22"/>
                <w:szCs w:val="22"/>
              </w:rPr>
            </w:pPr>
            <w:r w:rsidRPr="00AE7EAD">
              <w:rPr>
                <w:b/>
                <w:sz w:val="22"/>
                <w:szCs w:val="22"/>
              </w:rPr>
              <w:t>Адрес Интернет-сайта</w:t>
            </w:r>
          </w:p>
          <w:p w:rsidR="0033061A" w:rsidRPr="00AE7EAD" w:rsidRDefault="0033061A" w:rsidP="000545D1">
            <w:pPr>
              <w:jc w:val="center"/>
              <w:rPr>
                <w:b/>
                <w:sz w:val="22"/>
                <w:szCs w:val="22"/>
              </w:rPr>
            </w:pPr>
            <w:r w:rsidRPr="00AE7EAD">
              <w:rPr>
                <w:b/>
                <w:sz w:val="22"/>
                <w:szCs w:val="22"/>
              </w:rPr>
              <w:t>(страницы), адрес</w:t>
            </w:r>
          </w:p>
          <w:p w:rsidR="0033061A" w:rsidRPr="00AE7EAD" w:rsidRDefault="0033061A" w:rsidP="000545D1">
            <w:pPr>
              <w:jc w:val="center"/>
              <w:rPr>
                <w:b/>
                <w:sz w:val="22"/>
                <w:szCs w:val="22"/>
              </w:rPr>
            </w:pPr>
            <w:r w:rsidRPr="00AE7EAD">
              <w:rPr>
                <w:b/>
                <w:sz w:val="22"/>
                <w:szCs w:val="22"/>
              </w:rPr>
              <w:t>электронной почты</w:t>
            </w:r>
          </w:p>
        </w:tc>
      </w:tr>
      <w:tr w:rsidR="0033061A" w:rsidRPr="00AE7EAD" w:rsidTr="000545D1">
        <w:tc>
          <w:tcPr>
            <w:tcW w:w="2380" w:type="dxa"/>
            <w:tcBorders>
              <w:top w:val="single" w:sz="4" w:space="0" w:color="auto"/>
              <w:bottom w:val="single" w:sz="4" w:space="0" w:color="auto"/>
              <w:right w:val="single" w:sz="4" w:space="0" w:color="auto"/>
            </w:tcBorders>
          </w:tcPr>
          <w:p w:rsidR="0033061A" w:rsidRPr="00AE7EAD" w:rsidRDefault="0033061A" w:rsidP="000545D1">
            <w:pPr>
              <w:rPr>
                <w:sz w:val="22"/>
                <w:szCs w:val="22"/>
              </w:rPr>
            </w:pPr>
            <w:r w:rsidRPr="00AE7EAD">
              <w:rPr>
                <w:sz w:val="22"/>
                <w:szCs w:val="22"/>
              </w:rPr>
              <w:t>Администрация Чамзинского муниципального района Республики Мордовия</w:t>
            </w:r>
          </w:p>
        </w:tc>
        <w:tc>
          <w:tcPr>
            <w:tcW w:w="1680" w:type="dxa"/>
            <w:tcBorders>
              <w:top w:val="single" w:sz="4" w:space="0" w:color="auto"/>
              <w:left w:val="single" w:sz="4" w:space="0" w:color="auto"/>
              <w:bottom w:val="single" w:sz="4" w:space="0" w:color="auto"/>
              <w:right w:val="single" w:sz="4" w:space="0" w:color="auto"/>
            </w:tcBorders>
          </w:tcPr>
          <w:p w:rsidR="0033061A" w:rsidRPr="00AE7EAD" w:rsidRDefault="0033061A" w:rsidP="000545D1">
            <w:pPr>
              <w:jc w:val="center"/>
              <w:rPr>
                <w:sz w:val="22"/>
                <w:szCs w:val="22"/>
              </w:rPr>
            </w:pPr>
            <w:r w:rsidRPr="00AE7EAD">
              <w:rPr>
                <w:sz w:val="22"/>
                <w:szCs w:val="22"/>
              </w:rPr>
              <w:t>431700, Республика Мордовия, Чамзинский район, рп.Чамзинка, ул. Победы, д.1</w:t>
            </w:r>
          </w:p>
        </w:tc>
        <w:tc>
          <w:tcPr>
            <w:tcW w:w="1400" w:type="dxa"/>
            <w:tcBorders>
              <w:top w:val="single" w:sz="4" w:space="0" w:color="auto"/>
              <w:left w:val="single" w:sz="4" w:space="0" w:color="auto"/>
              <w:bottom w:val="single" w:sz="4" w:space="0" w:color="auto"/>
              <w:right w:val="single" w:sz="4" w:space="0" w:color="auto"/>
            </w:tcBorders>
          </w:tcPr>
          <w:p w:rsidR="0033061A" w:rsidRPr="00AE7EAD" w:rsidRDefault="0033061A" w:rsidP="000545D1">
            <w:pPr>
              <w:jc w:val="center"/>
              <w:rPr>
                <w:sz w:val="22"/>
                <w:szCs w:val="22"/>
              </w:rPr>
            </w:pPr>
            <w:r w:rsidRPr="00AE7EAD">
              <w:rPr>
                <w:sz w:val="22"/>
                <w:szCs w:val="22"/>
              </w:rPr>
              <w:t>8 (83437)</w:t>
            </w:r>
          </w:p>
          <w:p w:rsidR="0033061A" w:rsidRPr="00AE7EAD" w:rsidRDefault="0033061A" w:rsidP="000545D1">
            <w:pPr>
              <w:jc w:val="center"/>
              <w:rPr>
                <w:sz w:val="22"/>
                <w:szCs w:val="22"/>
              </w:rPr>
            </w:pPr>
            <w:r w:rsidRPr="00AE7EAD">
              <w:rPr>
                <w:sz w:val="22"/>
                <w:szCs w:val="22"/>
              </w:rPr>
              <w:t>2-12-00</w:t>
            </w:r>
          </w:p>
        </w:tc>
        <w:tc>
          <w:tcPr>
            <w:tcW w:w="3080" w:type="dxa"/>
            <w:tcBorders>
              <w:top w:val="single" w:sz="4" w:space="0" w:color="auto"/>
              <w:left w:val="single" w:sz="4" w:space="0" w:color="auto"/>
              <w:bottom w:val="single" w:sz="4" w:space="0" w:color="auto"/>
              <w:right w:val="single" w:sz="4" w:space="0" w:color="auto"/>
            </w:tcBorders>
          </w:tcPr>
          <w:p w:rsidR="0033061A" w:rsidRPr="00AE7EAD" w:rsidRDefault="0033061A" w:rsidP="000545D1">
            <w:pPr>
              <w:jc w:val="center"/>
              <w:rPr>
                <w:sz w:val="22"/>
                <w:szCs w:val="22"/>
              </w:rPr>
            </w:pPr>
            <w:r w:rsidRPr="00AE7EAD">
              <w:rPr>
                <w:sz w:val="22"/>
                <w:szCs w:val="22"/>
              </w:rPr>
              <w:t>понедельник - четверг</w:t>
            </w:r>
          </w:p>
          <w:p w:rsidR="0033061A" w:rsidRPr="00AE7EAD" w:rsidRDefault="0033061A" w:rsidP="000545D1">
            <w:pPr>
              <w:jc w:val="center"/>
              <w:rPr>
                <w:sz w:val="22"/>
                <w:szCs w:val="22"/>
              </w:rPr>
            </w:pPr>
            <w:r w:rsidRPr="00AE7EAD">
              <w:rPr>
                <w:sz w:val="22"/>
                <w:szCs w:val="22"/>
              </w:rPr>
              <w:t>с 8.30 до 17.30 ч.,</w:t>
            </w:r>
          </w:p>
          <w:p w:rsidR="0033061A" w:rsidRPr="00AE7EAD" w:rsidRDefault="0033061A" w:rsidP="000545D1">
            <w:pPr>
              <w:jc w:val="center"/>
              <w:rPr>
                <w:sz w:val="22"/>
                <w:szCs w:val="22"/>
              </w:rPr>
            </w:pPr>
            <w:r w:rsidRPr="00AE7EAD">
              <w:rPr>
                <w:sz w:val="22"/>
                <w:szCs w:val="22"/>
              </w:rPr>
              <w:t xml:space="preserve">пятница </w:t>
            </w:r>
          </w:p>
          <w:p w:rsidR="0033061A" w:rsidRPr="00AE7EAD" w:rsidRDefault="0033061A" w:rsidP="000545D1">
            <w:pPr>
              <w:jc w:val="center"/>
              <w:rPr>
                <w:sz w:val="22"/>
                <w:szCs w:val="22"/>
              </w:rPr>
            </w:pPr>
            <w:r w:rsidRPr="00AE7EAD">
              <w:rPr>
                <w:sz w:val="22"/>
                <w:szCs w:val="22"/>
              </w:rPr>
              <w:t>и праздничные дни</w:t>
            </w:r>
          </w:p>
          <w:p w:rsidR="0033061A" w:rsidRPr="00AE7EAD" w:rsidRDefault="0033061A" w:rsidP="000545D1">
            <w:pPr>
              <w:jc w:val="center"/>
              <w:rPr>
                <w:sz w:val="22"/>
                <w:szCs w:val="22"/>
              </w:rPr>
            </w:pPr>
            <w:r w:rsidRPr="00AE7EAD">
              <w:rPr>
                <w:sz w:val="22"/>
                <w:szCs w:val="22"/>
              </w:rPr>
              <w:t>с 8.30 до 16.30 ч,</w:t>
            </w:r>
          </w:p>
          <w:p w:rsidR="0033061A" w:rsidRPr="00AE7EAD" w:rsidRDefault="0033061A" w:rsidP="000545D1">
            <w:pPr>
              <w:jc w:val="center"/>
              <w:rPr>
                <w:sz w:val="22"/>
                <w:szCs w:val="22"/>
              </w:rPr>
            </w:pPr>
            <w:r w:rsidRPr="00AE7EAD">
              <w:rPr>
                <w:sz w:val="22"/>
                <w:szCs w:val="22"/>
              </w:rPr>
              <w:t xml:space="preserve">перерыв на обед </w:t>
            </w:r>
          </w:p>
          <w:p w:rsidR="0033061A" w:rsidRPr="00AE7EAD" w:rsidRDefault="0033061A" w:rsidP="000545D1">
            <w:pPr>
              <w:jc w:val="center"/>
              <w:rPr>
                <w:sz w:val="22"/>
                <w:szCs w:val="22"/>
              </w:rPr>
            </w:pPr>
            <w:r w:rsidRPr="00AE7EAD">
              <w:rPr>
                <w:sz w:val="22"/>
                <w:szCs w:val="22"/>
              </w:rPr>
              <w:t>с 13.00 до 14.00 ч.; выходные</w:t>
            </w:r>
          </w:p>
          <w:p w:rsidR="0033061A" w:rsidRPr="00AE7EAD" w:rsidRDefault="0033061A" w:rsidP="000545D1">
            <w:pPr>
              <w:jc w:val="center"/>
              <w:rPr>
                <w:sz w:val="22"/>
                <w:szCs w:val="22"/>
              </w:rPr>
            </w:pPr>
            <w:r w:rsidRPr="00AE7EAD">
              <w:rPr>
                <w:sz w:val="22"/>
                <w:szCs w:val="22"/>
              </w:rPr>
              <w:t>дни - суббота,</w:t>
            </w:r>
          </w:p>
          <w:p w:rsidR="0033061A" w:rsidRPr="00AE7EAD" w:rsidRDefault="0033061A" w:rsidP="000545D1">
            <w:pPr>
              <w:jc w:val="center"/>
              <w:rPr>
                <w:sz w:val="22"/>
                <w:szCs w:val="22"/>
              </w:rPr>
            </w:pPr>
            <w:r w:rsidRPr="00AE7EAD">
              <w:rPr>
                <w:sz w:val="22"/>
                <w:szCs w:val="22"/>
              </w:rPr>
              <w:t>воскресенье</w:t>
            </w:r>
          </w:p>
        </w:tc>
        <w:tc>
          <w:tcPr>
            <w:tcW w:w="1680" w:type="dxa"/>
            <w:tcBorders>
              <w:top w:val="single" w:sz="4" w:space="0" w:color="auto"/>
              <w:left w:val="single" w:sz="4" w:space="0" w:color="auto"/>
              <w:bottom w:val="single" w:sz="4" w:space="0" w:color="auto"/>
            </w:tcBorders>
          </w:tcPr>
          <w:p w:rsidR="0033061A" w:rsidRPr="00AE7EAD" w:rsidRDefault="0033061A" w:rsidP="000545D1">
            <w:pPr>
              <w:jc w:val="center"/>
              <w:rPr>
                <w:sz w:val="22"/>
                <w:szCs w:val="22"/>
              </w:rPr>
            </w:pPr>
            <w:hyperlink r:id="rId32" w:history="1">
              <w:r w:rsidRPr="00AE7EAD">
                <w:rPr>
                  <w:color w:val="0000FF"/>
                  <w:sz w:val="22"/>
                  <w:szCs w:val="22"/>
                  <w:u w:val="single"/>
                </w:rPr>
                <w:t>http://chamzinka.e-mordovia.ru/</w:t>
              </w:r>
            </w:hyperlink>
          </w:p>
          <w:p w:rsidR="0033061A" w:rsidRPr="00AE7EAD" w:rsidRDefault="0033061A" w:rsidP="000545D1">
            <w:pPr>
              <w:jc w:val="center"/>
              <w:rPr>
                <w:sz w:val="22"/>
                <w:szCs w:val="22"/>
              </w:rPr>
            </w:pPr>
            <w:r w:rsidRPr="00AE7EAD">
              <w:rPr>
                <w:sz w:val="22"/>
                <w:szCs w:val="22"/>
              </w:rPr>
              <w:t>e-mail:</w:t>
            </w:r>
          </w:p>
          <w:p w:rsidR="0033061A" w:rsidRPr="00AE7EAD" w:rsidRDefault="0033061A" w:rsidP="000545D1">
            <w:pPr>
              <w:jc w:val="center"/>
              <w:rPr>
                <w:sz w:val="22"/>
                <w:szCs w:val="22"/>
              </w:rPr>
            </w:pPr>
            <w:r w:rsidRPr="00AE7EAD">
              <w:rPr>
                <w:sz w:val="22"/>
                <w:szCs w:val="22"/>
              </w:rPr>
              <w:t>admchamzinka@mail.ru</w:t>
            </w:r>
          </w:p>
        </w:tc>
      </w:tr>
      <w:tr w:rsidR="0033061A" w:rsidRPr="00AE7EAD" w:rsidTr="000545D1">
        <w:tc>
          <w:tcPr>
            <w:tcW w:w="2380" w:type="dxa"/>
            <w:tcBorders>
              <w:top w:val="single" w:sz="4" w:space="0" w:color="auto"/>
              <w:bottom w:val="single" w:sz="4" w:space="0" w:color="auto"/>
              <w:right w:val="single" w:sz="4" w:space="0" w:color="auto"/>
            </w:tcBorders>
          </w:tcPr>
          <w:p w:rsidR="0033061A" w:rsidRPr="00AE7EAD" w:rsidRDefault="0033061A" w:rsidP="000545D1">
            <w:pPr>
              <w:rPr>
                <w:sz w:val="22"/>
                <w:szCs w:val="22"/>
              </w:rPr>
            </w:pPr>
            <w:r w:rsidRPr="00AE7EAD">
              <w:rPr>
                <w:sz w:val="22"/>
                <w:szCs w:val="22"/>
              </w:rPr>
              <w:t>Отдел транспорта, промышленности, строительства, и архитектуры администрации Чамзинского муниципального района</w:t>
            </w:r>
          </w:p>
        </w:tc>
        <w:tc>
          <w:tcPr>
            <w:tcW w:w="1680" w:type="dxa"/>
            <w:tcBorders>
              <w:top w:val="single" w:sz="4" w:space="0" w:color="auto"/>
              <w:left w:val="single" w:sz="4" w:space="0" w:color="auto"/>
              <w:bottom w:val="single" w:sz="4" w:space="0" w:color="auto"/>
              <w:right w:val="single" w:sz="4" w:space="0" w:color="auto"/>
            </w:tcBorders>
          </w:tcPr>
          <w:p w:rsidR="0033061A" w:rsidRPr="00AE7EAD" w:rsidRDefault="0033061A" w:rsidP="000545D1">
            <w:pPr>
              <w:jc w:val="center"/>
              <w:rPr>
                <w:sz w:val="22"/>
                <w:szCs w:val="22"/>
              </w:rPr>
            </w:pPr>
            <w:r w:rsidRPr="00AE7EAD">
              <w:rPr>
                <w:sz w:val="22"/>
                <w:szCs w:val="22"/>
              </w:rPr>
              <w:t>431700, Республика Мордовия, Чамзинский район, рп.Чамзинка, ул. Победы, д.1</w:t>
            </w:r>
          </w:p>
        </w:tc>
        <w:tc>
          <w:tcPr>
            <w:tcW w:w="1400" w:type="dxa"/>
            <w:tcBorders>
              <w:top w:val="single" w:sz="4" w:space="0" w:color="auto"/>
              <w:left w:val="single" w:sz="4" w:space="0" w:color="auto"/>
              <w:bottom w:val="single" w:sz="4" w:space="0" w:color="auto"/>
              <w:right w:val="single" w:sz="4" w:space="0" w:color="auto"/>
            </w:tcBorders>
          </w:tcPr>
          <w:p w:rsidR="0033061A" w:rsidRPr="00AE7EAD" w:rsidRDefault="0033061A" w:rsidP="000545D1">
            <w:pPr>
              <w:jc w:val="center"/>
              <w:rPr>
                <w:sz w:val="22"/>
                <w:szCs w:val="22"/>
              </w:rPr>
            </w:pPr>
            <w:r w:rsidRPr="00AE7EAD">
              <w:rPr>
                <w:sz w:val="22"/>
                <w:szCs w:val="22"/>
              </w:rPr>
              <w:t>8 (83437)</w:t>
            </w:r>
          </w:p>
          <w:p w:rsidR="0033061A" w:rsidRPr="00AE7EAD" w:rsidRDefault="0033061A" w:rsidP="000545D1">
            <w:pPr>
              <w:jc w:val="center"/>
              <w:rPr>
                <w:sz w:val="22"/>
                <w:szCs w:val="22"/>
              </w:rPr>
            </w:pPr>
            <w:r w:rsidRPr="00AE7EAD">
              <w:rPr>
                <w:sz w:val="22"/>
                <w:szCs w:val="22"/>
              </w:rPr>
              <w:t>2-13-00</w:t>
            </w:r>
          </w:p>
        </w:tc>
        <w:tc>
          <w:tcPr>
            <w:tcW w:w="3080" w:type="dxa"/>
            <w:tcBorders>
              <w:top w:val="single" w:sz="4" w:space="0" w:color="auto"/>
              <w:left w:val="single" w:sz="4" w:space="0" w:color="auto"/>
              <w:bottom w:val="single" w:sz="4" w:space="0" w:color="auto"/>
              <w:right w:val="single" w:sz="4" w:space="0" w:color="auto"/>
            </w:tcBorders>
          </w:tcPr>
          <w:p w:rsidR="0033061A" w:rsidRPr="00AE7EAD" w:rsidRDefault="0033061A" w:rsidP="000545D1">
            <w:pPr>
              <w:jc w:val="center"/>
              <w:rPr>
                <w:sz w:val="22"/>
                <w:szCs w:val="22"/>
              </w:rPr>
            </w:pPr>
            <w:r w:rsidRPr="00AE7EAD">
              <w:rPr>
                <w:sz w:val="22"/>
                <w:szCs w:val="22"/>
              </w:rPr>
              <w:t>понедельник - четверг</w:t>
            </w:r>
          </w:p>
          <w:p w:rsidR="0033061A" w:rsidRPr="00AE7EAD" w:rsidRDefault="0033061A" w:rsidP="000545D1">
            <w:pPr>
              <w:jc w:val="center"/>
              <w:rPr>
                <w:sz w:val="22"/>
                <w:szCs w:val="22"/>
              </w:rPr>
            </w:pPr>
            <w:r w:rsidRPr="00AE7EAD">
              <w:rPr>
                <w:sz w:val="22"/>
                <w:szCs w:val="22"/>
              </w:rPr>
              <w:t>с 8.30 до 17.30 ч.,</w:t>
            </w:r>
          </w:p>
          <w:p w:rsidR="0033061A" w:rsidRPr="00AE7EAD" w:rsidRDefault="0033061A" w:rsidP="000545D1">
            <w:pPr>
              <w:jc w:val="center"/>
              <w:rPr>
                <w:sz w:val="22"/>
                <w:szCs w:val="22"/>
              </w:rPr>
            </w:pPr>
            <w:r w:rsidRPr="00AE7EAD">
              <w:rPr>
                <w:sz w:val="22"/>
                <w:szCs w:val="22"/>
              </w:rPr>
              <w:t xml:space="preserve">пятница </w:t>
            </w:r>
          </w:p>
          <w:p w:rsidR="0033061A" w:rsidRPr="00AE7EAD" w:rsidRDefault="0033061A" w:rsidP="000545D1">
            <w:pPr>
              <w:jc w:val="center"/>
              <w:rPr>
                <w:sz w:val="22"/>
                <w:szCs w:val="22"/>
              </w:rPr>
            </w:pPr>
            <w:r w:rsidRPr="00AE7EAD">
              <w:rPr>
                <w:sz w:val="22"/>
                <w:szCs w:val="22"/>
              </w:rPr>
              <w:t>и праздничные дни</w:t>
            </w:r>
          </w:p>
          <w:p w:rsidR="0033061A" w:rsidRPr="00AE7EAD" w:rsidRDefault="0033061A" w:rsidP="000545D1">
            <w:pPr>
              <w:jc w:val="center"/>
              <w:rPr>
                <w:sz w:val="22"/>
                <w:szCs w:val="22"/>
              </w:rPr>
            </w:pPr>
            <w:r w:rsidRPr="00AE7EAD">
              <w:rPr>
                <w:sz w:val="22"/>
                <w:szCs w:val="22"/>
              </w:rPr>
              <w:t>с 8.30 до 16.30 ч,</w:t>
            </w:r>
          </w:p>
          <w:p w:rsidR="0033061A" w:rsidRPr="00AE7EAD" w:rsidRDefault="0033061A" w:rsidP="000545D1">
            <w:pPr>
              <w:jc w:val="center"/>
              <w:rPr>
                <w:sz w:val="22"/>
                <w:szCs w:val="22"/>
              </w:rPr>
            </w:pPr>
            <w:r w:rsidRPr="00AE7EAD">
              <w:rPr>
                <w:sz w:val="22"/>
                <w:szCs w:val="22"/>
              </w:rPr>
              <w:t xml:space="preserve">перерыв на обед </w:t>
            </w:r>
          </w:p>
          <w:p w:rsidR="0033061A" w:rsidRPr="00AE7EAD" w:rsidRDefault="0033061A" w:rsidP="000545D1">
            <w:pPr>
              <w:jc w:val="center"/>
              <w:rPr>
                <w:sz w:val="22"/>
                <w:szCs w:val="22"/>
              </w:rPr>
            </w:pPr>
            <w:r w:rsidRPr="00AE7EAD">
              <w:rPr>
                <w:sz w:val="22"/>
                <w:szCs w:val="22"/>
              </w:rPr>
              <w:t>с 13.00 до 14.00 ч.; выходные</w:t>
            </w:r>
          </w:p>
          <w:p w:rsidR="0033061A" w:rsidRPr="00AE7EAD" w:rsidRDefault="0033061A" w:rsidP="000545D1">
            <w:pPr>
              <w:jc w:val="center"/>
              <w:rPr>
                <w:sz w:val="22"/>
                <w:szCs w:val="22"/>
              </w:rPr>
            </w:pPr>
            <w:r w:rsidRPr="00AE7EAD">
              <w:rPr>
                <w:sz w:val="22"/>
                <w:szCs w:val="22"/>
              </w:rPr>
              <w:t>дни - суббота,</w:t>
            </w:r>
          </w:p>
          <w:p w:rsidR="0033061A" w:rsidRPr="00AE7EAD" w:rsidRDefault="0033061A" w:rsidP="000545D1">
            <w:pPr>
              <w:jc w:val="center"/>
              <w:rPr>
                <w:sz w:val="22"/>
                <w:szCs w:val="22"/>
              </w:rPr>
            </w:pPr>
            <w:r w:rsidRPr="00AE7EAD">
              <w:rPr>
                <w:sz w:val="22"/>
                <w:szCs w:val="22"/>
              </w:rPr>
              <w:t>воскресенье</w:t>
            </w:r>
          </w:p>
        </w:tc>
        <w:tc>
          <w:tcPr>
            <w:tcW w:w="1680" w:type="dxa"/>
            <w:tcBorders>
              <w:top w:val="single" w:sz="4" w:space="0" w:color="auto"/>
              <w:left w:val="single" w:sz="4" w:space="0" w:color="auto"/>
              <w:bottom w:val="single" w:sz="4" w:space="0" w:color="auto"/>
            </w:tcBorders>
          </w:tcPr>
          <w:p w:rsidR="0033061A" w:rsidRPr="00AE7EAD" w:rsidRDefault="0033061A" w:rsidP="000545D1">
            <w:pPr>
              <w:jc w:val="center"/>
              <w:rPr>
                <w:sz w:val="22"/>
                <w:szCs w:val="22"/>
              </w:rPr>
            </w:pPr>
            <w:r w:rsidRPr="00AE7EAD">
              <w:rPr>
                <w:sz w:val="22"/>
                <w:szCs w:val="22"/>
              </w:rPr>
              <w:t>e-mail:</w:t>
            </w:r>
          </w:p>
          <w:p w:rsidR="0033061A" w:rsidRPr="00AE7EAD" w:rsidRDefault="0033061A" w:rsidP="000545D1">
            <w:pPr>
              <w:jc w:val="center"/>
              <w:rPr>
                <w:sz w:val="22"/>
                <w:szCs w:val="22"/>
              </w:rPr>
            </w:pPr>
            <w:r w:rsidRPr="00AE7EAD">
              <w:rPr>
                <w:sz w:val="22"/>
                <w:szCs w:val="22"/>
                <w:lang w:val="en-US"/>
              </w:rPr>
              <w:t>admchamzinka</w:t>
            </w:r>
            <w:r w:rsidRPr="00AE7EAD">
              <w:rPr>
                <w:sz w:val="22"/>
                <w:szCs w:val="22"/>
              </w:rPr>
              <w:t>@</w:t>
            </w:r>
            <w:r w:rsidRPr="00AE7EAD">
              <w:rPr>
                <w:sz w:val="22"/>
                <w:szCs w:val="22"/>
                <w:lang w:val="en-US"/>
              </w:rPr>
              <w:t>mail</w:t>
            </w:r>
            <w:r w:rsidRPr="00AE7EAD">
              <w:rPr>
                <w:sz w:val="22"/>
                <w:szCs w:val="22"/>
              </w:rPr>
              <w:t>.</w:t>
            </w:r>
            <w:r w:rsidRPr="00AE7EAD">
              <w:rPr>
                <w:sz w:val="22"/>
                <w:szCs w:val="22"/>
                <w:lang w:val="en-US"/>
              </w:rPr>
              <w:t>ru</w:t>
            </w:r>
          </w:p>
        </w:tc>
      </w:tr>
      <w:tr w:rsidR="0033061A" w:rsidRPr="00AE7EAD" w:rsidTr="000545D1">
        <w:tc>
          <w:tcPr>
            <w:tcW w:w="2380" w:type="dxa"/>
            <w:tcBorders>
              <w:top w:val="single" w:sz="4" w:space="0" w:color="auto"/>
              <w:bottom w:val="single" w:sz="4" w:space="0" w:color="auto"/>
              <w:right w:val="single" w:sz="4" w:space="0" w:color="auto"/>
            </w:tcBorders>
          </w:tcPr>
          <w:p w:rsidR="0033061A" w:rsidRPr="00AE7EAD" w:rsidRDefault="0033061A" w:rsidP="000545D1">
            <w:pPr>
              <w:rPr>
                <w:sz w:val="22"/>
                <w:szCs w:val="22"/>
              </w:rPr>
            </w:pPr>
            <w:r w:rsidRPr="00AE7EAD">
              <w:rPr>
                <w:sz w:val="22"/>
                <w:szCs w:val="22"/>
              </w:rPr>
              <w:t xml:space="preserve">Муниципальное казенное учреждение «Многофункциональный центр предоставления </w:t>
            </w:r>
            <w:r w:rsidRPr="00AE7EAD">
              <w:rPr>
                <w:sz w:val="22"/>
                <w:szCs w:val="22"/>
              </w:rPr>
              <w:lastRenderedPageBreak/>
              <w:t xml:space="preserve">государственных и муниципальных услуг» Чамзинского муниципального района </w:t>
            </w:r>
          </w:p>
        </w:tc>
        <w:tc>
          <w:tcPr>
            <w:tcW w:w="1680" w:type="dxa"/>
            <w:tcBorders>
              <w:top w:val="single" w:sz="4" w:space="0" w:color="auto"/>
              <w:left w:val="single" w:sz="4" w:space="0" w:color="auto"/>
              <w:bottom w:val="single" w:sz="4" w:space="0" w:color="auto"/>
              <w:right w:val="single" w:sz="4" w:space="0" w:color="auto"/>
            </w:tcBorders>
          </w:tcPr>
          <w:p w:rsidR="0033061A" w:rsidRPr="00AE7EAD" w:rsidRDefault="0033061A" w:rsidP="000545D1">
            <w:pPr>
              <w:jc w:val="center"/>
              <w:rPr>
                <w:sz w:val="22"/>
                <w:szCs w:val="22"/>
              </w:rPr>
            </w:pPr>
            <w:r w:rsidRPr="00AE7EAD">
              <w:rPr>
                <w:sz w:val="22"/>
                <w:szCs w:val="22"/>
              </w:rPr>
              <w:lastRenderedPageBreak/>
              <w:t xml:space="preserve">431700, Республика Мордовия, Чамзинский район, </w:t>
            </w:r>
            <w:r w:rsidRPr="00AE7EAD">
              <w:rPr>
                <w:sz w:val="22"/>
                <w:szCs w:val="22"/>
              </w:rPr>
              <w:lastRenderedPageBreak/>
              <w:t>рп.Чамзинка, ул. Победы, д.3</w:t>
            </w:r>
          </w:p>
        </w:tc>
        <w:tc>
          <w:tcPr>
            <w:tcW w:w="1400" w:type="dxa"/>
            <w:tcBorders>
              <w:top w:val="single" w:sz="4" w:space="0" w:color="auto"/>
              <w:left w:val="single" w:sz="4" w:space="0" w:color="auto"/>
              <w:bottom w:val="single" w:sz="4" w:space="0" w:color="auto"/>
              <w:right w:val="single" w:sz="4" w:space="0" w:color="auto"/>
            </w:tcBorders>
          </w:tcPr>
          <w:p w:rsidR="0033061A" w:rsidRPr="00AE7EAD" w:rsidRDefault="0033061A" w:rsidP="000545D1">
            <w:pPr>
              <w:jc w:val="center"/>
              <w:rPr>
                <w:sz w:val="22"/>
                <w:szCs w:val="22"/>
              </w:rPr>
            </w:pPr>
            <w:r w:rsidRPr="00AE7EAD">
              <w:rPr>
                <w:sz w:val="22"/>
                <w:szCs w:val="22"/>
              </w:rPr>
              <w:lastRenderedPageBreak/>
              <w:t>8 (83437)</w:t>
            </w:r>
          </w:p>
          <w:p w:rsidR="0033061A" w:rsidRPr="00AE7EAD" w:rsidRDefault="0033061A" w:rsidP="000545D1">
            <w:pPr>
              <w:jc w:val="center"/>
              <w:rPr>
                <w:sz w:val="22"/>
                <w:szCs w:val="22"/>
              </w:rPr>
            </w:pPr>
            <w:r w:rsidRPr="00AE7EAD">
              <w:rPr>
                <w:sz w:val="22"/>
                <w:szCs w:val="22"/>
              </w:rPr>
              <w:t>2-10-11</w:t>
            </w:r>
          </w:p>
        </w:tc>
        <w:tc>
          <w:tcPr>
            <w:tcW w:w="3080" w:type="dxa"/>
            <w:tcBorders>
              <w:top w:val="single" w:sz="4" w:space="0" w:color="auto"/>
              <w:left w:val="single" w:sz="4" w:space="0" w:color="auto"/>
              <w:bottom w:val="single" w:sz="4" w:space="0" w:color="auto"/>
              <w:right w:val="single" w:sz="4" w:space="0" w:color="auto"/>
            </w:tcBorders>
          </w:tcPr>
          <w:p w:rsidR="0033061A" w:rsidRPr="00AE7EAD" w:rsidRDefault="0033061A" w:rsidP="000545D1">
            <w:pPr>
              <w:jc w:val="center"/>
              <w:rPr>
                <w:sz w:val="22"/>
                <w:szCs w:val="22"/>
              </w:rPr>
            </w:pPr>
            <w:r w:rsidRPr="00AE7EAD">
              <w:rPr>
                <w:sz w:val="22"/>
                <w:szCs w:val="22"/>
              </w:rPr>
              <w:t>понедельник - пятница</w:t>
            </w:r>
          </w:p>
          <w:p w:rsidR="0033061A" w:rsidRPr="00AE7EAD" w:rsidRDefault="0033061A" w:rsidP="000545D1">
            <w:pPr>
              <w:jc w:val="center"/>
              <w:rPr>
                <w:sz w:val="22"/>
                <w:szCs w:val="22"/>
              </w:rPr>
            </w:pPr>
            <w:r w:rsidRPr="00AE7EAD">
              <w:rPr>
                <w:sz w:val="22"/>
                <w:szCs w:val="22"/>
              </w:rPr>
              <w:t>с 8.00 до 19.00 ч.,</w:t>
            </w:r>
          </w:p>
          <w:p w:rsidR="0033061A" w:rsidRPr="00AE7EAD" w:rsidRDefault="0033061A" w:rsidP="000545D1">
            <w:pPr>
              <w:jc w:val="center"/>
              <w:rPr>
                <w:sz w:val="22"/>
                <w:szCs w:val="22"/>
              </w:rPr>
            </w:pPr>
            <w:r w:rsidRPr="00AE7EAD">
              <w:rPr>
                <w:sz w:val="22"/>
                <w:szCs w:val="22"/>
              </w:rPr>
              <w:t>суббота</w:t>
            </w:r>
          </w:p>
          <w:p w:rsidR="0033061A" w:rsidRPr="00AE7EAD" w:rsidRDefault="0033061A" w:rsidP="000545D1">
            <w:pPr>
              <w:jc w:val="center"/>
              <w:rPr>
                <w:sz w:val="22"/>
                <w:szCs w:val="22"/>
              </w:rPr>
            </w:pPr>
            <w:r w:rsidRPr="00AE7EAD">
              <w:rPr>
                <w:sz w:val="22"/>
                <w:szCs w:val="22"/>
              </w:rPr>
              <w:t>с 9.00 до 14.00 ч,</w:t>
            </w:r>
          </w:p>
          <w:p w:rsidR="0033061A" w:rsidRPr="00AE7EAD" w:rsidRDefault="0033061A" w:rsidP="000545D1">
            <w:pPr>
              <w:jc w:val="center"/>
              <w:rPr>
                <w:sz w:val="22"/>
                <w:szCs w:val="22"/>
              </w:rPr>
            </w:pPr>
            <w:r w:rsidRPr="00AE7EAD">
              <w:rPr>
                <w:sz w:val="22"/>
                <w:szCs w:val="22"/>
              </w:rPr>
              <w:t>выходной</w:t>
            </w:r>
          </w:p>
          <w:p w:rsidR="0033061A" w:rsidRPr="00AE7EAD" w:rsidRDefault="0033061A" w:rsidP="000545D1">
            <w:pPr>
              <w:jc w:val="center"/>
              <w:rPr>
                <w:sz w:val="22"/>
                <w:szCs w:val="22"/>
              </w:rPr>
            </w:pPr>
            <w:r w:rsidRPr="00AE7EAD">
              <w:rPr>
                <w:sz w:val="22"/>
                <w:szCs w:val="22"/>
              </w:rPr>
              <w:lastRenderedPageBreak/>
              <w:t>день - воскресенье</w:t>
            </w:r>
          </w:p>
        </w:tc>
        <w:tc>
          <w:tcPr>
            <w:tcW w:w="1680" w:type="dxa"/>
            <w:tcBorders>
              <w:top w:val="single" w:sz="4" w:space="0" w:color="auto"/>
              <w:left w:val="single" w:sz="4" w:space="0" w:color="auto"/>
              <w:bottom w:val="single" w:sz="4" w:space="0" w:color="auto"/>
            </w:tcBorders>
          </w:tcPr>
          <w:p w:rsidR="0033061A" w:rsidRPr="00AE7EAD" w:rsidRDefault="0033061A" w:rsidP="000545D1">
            <w:pPr>
              <w:jc w:val="center"/>
              <w:rPr>
                <w:sz w:val="22"/>
                <w:szCs w:val="22"/>
              </w:rPr>
            </w:pPr>
            <w:hyperlink r:id="rId33" w:history="1">
              <w:r w:rsidRPr="00AE7EAD">
                <w:rPr>
                  <w:color w:val="0000FF"/>
                  <w:sz w:val="22"/>
                  <w:szCs w:val="22"/>
                  <w:u w:val="single"/>
                </w:rPr>
                <w:t>http://chamzinka.e-mordovia.ru/</w:t>
              </w:r>
            </w:hyperlink>
          </w:p>
          <w:p w:rsidR="0033061A" w:rsidRPr="00AE7EAD" w:rsidRDefault="0033061A" w:rsidP="000545D1">
            <w:pPr>
              <w:jc w:val="center"/>
              <w:rPr>
                <w:sz w:val="22"/>
                <w:szCs w:val="22"/>
              </w:rPr>
            </w:pPr>
            <w:r w:rsidRPr="00AE7EAD">
              <w:rPr>
                <w:sz w:val="22"/>
                <w:szCs w:val="22"/>
              </w:rPr>
              <w:t>e-mail:</w:t>
            </w:r>
          </w:p>
          <w:p w:rsidR="0033061A" w:rsidRPr="00AE7EAD" w:rsidRDefault="0033061A" w:rsidP="000545D1">
            <w:pPr>
              <w:jc w:val="center"/>
              <w:rPr>
                <w:sz w:val="22"/>
                <w:szCs w:val="22"/>
              </w:rPr>
            </w:pPr>
            <w:r w:rsidRPr="00AE7EAD">
              <w:rPr>
                <w:sz w:val="22"/>
                <w:szCs w:val="22"/>
                <w:lang w:val="en-US"/>
              </w:rPr>
              <w:lastRenderedPageBreak/>
              <w:t>mfc</w:t>
            </w:r>
            <w:r w:rsidRPr="00AE7EAD">
              <w:rPr>
                <w:sz w:val="22"/>
                <w:szCs w:val="22"/>
              </w:rPr>
              <w:t>-chamzinka@mail.ru</w:t>
            </w:r>
          </w:p>
        </w:tc>
      </w:tr>
    </w:tbl>
    <w:p w:rsidR="0033061A" w:rsidRPr="00AE7EAD" w:rsidRDefault="0033061A" w:rsidP="0033061A">
      <w:pPr>
        <w:jc w:val="right"/>
        <w:rPr>
          <w:rStyle w:val="a7"/>
          <w:rFonts w:ascii="Arial" w:hAnsi="Arial" w:cs="Arial"/>
          <w:bCs w:val="0"/>
          <w:sz w:val="22"/>
          <w:szCs w:val="22"/>
        </w:rPr>
      </w:pPr>
    </w:p>
    <w:p w:rsidR="0033061A" w:rsidRPr="00AE7EAD" w:rsidRDefault="0033061A" w:rsidP="0033061A">
      <w:pPr>
        <w:rPr>
          <w:color w:val="000000" w:themeColor="text1"/>
          <w:sz w:val="22"/>
          <w:szCs w:val="22"/>
        </w:rPr>
      </w:pPr>
      <w:r w:rsidRPr="00AE7EAD">
        <w:rPr>
          <w:color w:val="000000" w:themeColor="text1"/>
          <w:sz w:val="22"/>
          <w:szCs w:val="22"/>
        </w:rPr>
        <w:t xml:space="preserve">Всю необходимую информацию о порядке предоставления услуги на официальных сайтах заинтересованное лицо может получить по телефону, электронной почте, а также из информации, размещенной на </w:t>
      </w:r>
      <w:hyperlink r:id="rId34" w:history="1">
        <w:r w:rsidRPr="00AE7EAD">
          <w:rPr>
            <w:rStyle w:val="a8"/>
            <w:color w:val="000000" w:themeColor="text1"/>
            <w:sz w:val="22"/>
            <w:szCs w:val="22"/>
          </w:rPr>
          <w:t>официальном сайте</w:t>
        </w:r>
      </w:hyperlink>
      <w:r w:rsidRPr="00AE7EAD">
        <w:rPr>
          <w:color w:val="000000" w:themeColor="text1"/>
          <w:sz w:val="22"/>
          <w:szCs w:val="22"/>
        </w:rPr>
        <w:t xml:space="preserve"> органов местного самоуправления Чамзинского муниципального района и МФЦ, </w:t>
      </w:r>
      <w:hyperlink r:id="rId35" w:history="1">
        <w:r w:rsidRPr="00AE7EAD">
          <w:rPr>
            <w:rStyle w:val="a8"/>
            <w:color w:val="000000" w:themeColor="text1"/>
            <w:sz w:val="22"/>
            <w:szCs w:val="22"/>
          </w:rPr>
          <w:t>Едином портале</w:t>
        </w:r>
      </w:hyperlink>
      <w:r w:rsidRPr="00AE7EAD">
        <w:rPr>
          <w:color w:val="000000" w:themeColor="text1"/>
          <w:sz w:val="22"/>
          <w:szCs w:val="22"/>
        </w:rPr>
        <w:t xml:space="preserve"> государственных и муниципальных услуг (функций) и </w:t>
      </w:r>
      <w:hyperlink r:id="rId36" w:history="1">
        <w:r w:rsidRPr="00AE7EAD">
          <w:rPr>
            <w:rStyle w:val="a8"/>
            <w:color w:val="000000" w:themeColor="text1"/>
            <w:sz w:val="22"/>
            <w:szCs w:val="22"/>
          </w:rPr>
          <w:t>Республиканском портале</w:t>
        </w:r>
      </w:hyperlink>
      <w:r w:rsidRPr="00AE7EAD">
        <w:rPr>
          <w:color w:val="000000" w:themeColor="text1"/>
          <w:sz w:val="22"/>
          <w:szCs w:val="22"/>
        </w:rPr>
        <w:t xml:space="preserve"> государственных и муниципальных услуг (функций) и на информационных стендах в местах приема документов.</w:t>
      </w:r>
    </w:p>
    <w:p w:rsidR="0033061A" w:rsidRPr="00AE7EAD" w:rsidRDefault="0033061A" w:rsidP="0033061A">
      <w:pPr>
        <w:rPr>
          <w:color w:val="000000" w:themeColor="text1"/>
          <w:sz w:val="22"/>
          <w:szCs w:val="22"/>
        </w:rPr>
      </w:pPr>
      <w:r w:rsidRPr="00AE7EAD">
        <w:rPr>
          <w:color w:val="000000" w:themeColor="text1"/>
          <w:sz w:val="22"/>
          <w:szCs w:val="22"/>
        </w:rPr>
        <w:t>13. Информирование заявителей по вопросам предоставления муниципальной услуги, в том числе о ходе предоставления муниципальной услуги, проводится в трех формах: устно (лично в местах приема документов или по телефону), письменно и посредством направления запроса в электронной форме.</w:t>
      </w:r>
    </w:p>
    <w:p w:rsidR="0033061A" w:rsidRPr="00AE7EAD" w:rsidRDefault="0033061A" w:rsidP="0033061A">
      <w:pPr>
        <w:rPr>
          <w:color w:val="000000" w:themeColor="text1"/>
          <w:sz w:val="22"/>
          <w:szCs w:val="22"/>
        </w:rPr>
      </w:pPr>
      <w:r w:rsidRPr="00AE7EAD">
        <w:rPr>
          <w:color w:val="000000" w:themeColor="text1"/>
          <w:sz w:val="22"/>
          <w:szCs w:val="22"/>
        </w:rPr>
        <w:t>14. Устное информирование заявителя по телефону не превышает 10 минут и включает в себя информацию о наименовании уполномоченной организации, фамилии, имени, отчестве и занимаемой должности специалиста, принявшего телефонный звонок, условиях предоставления муниципальной услуги и ответы по существу поставленных заявителем вопросов.</w:t>
      </w:r>
    </w:p>
    <w:p w:rsidR="0033061A" w:rsidRPr="00AE7EAD" w:rsidRDefault="0033061A" w:rsidP="0033061A">
      <w:pPr>
        <w:rPr>
          <w:color w:val="000000" w:themeColor="text1"/>
          <w:sz w:val="22"/>
          <w:szCs w:val="22"/>
        </w:rPr>
      </w:pPr>
      <w:r w:rsidRPr="00AE7EAD">
        <w:rPr>
          <w:color w:val="000000" w:themeColor="text1"/>
          <w:sz w:val="22"/>
          <w:szCs w:val="22"/>
        </w:rPr>
        <w:t>15. При устном информировании заявителей специалист должен принять все необходимые меры для дачи полного ответа на поставленные вопросы, в случае необходимости с привлечением компетентных специалистов. Специалист информирует заявителя о возможности получить консультацию в письменной форме.</w:t>
      </w:r>
    </w:p>
    <w:p w:rsidR="0033061A" w:rsidRPr="00AE7EAD" w:rsidRDefault="0033061A" w:rsidP="0033061A">
      <w:pPr>
        <w:rPr>
          <w:color w:val="000000" w:themeColor="text1"/>
          <w:sz w:val="22"/>
          <w:szCs w:val="22"/>
        </w:rPr>
      </w:pPr>
      <w:r w:rsidRPr="00AE7EAD">
        <w:rPr>
          <w:color w:val="000000" w:themeColor="text1"/>
          <w:sz w:val="22"/>
          <w:szCs w:val="22"/>
        </w:rPr>
        <w:t>16. Специалист не вправе осуществлять информирование получателя муниципальной услуги, выходящее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заявителей.</w:t>
      </w:r>
    </w:p>
    <w:p w:rsidR="0033061A" w:rsidRPr="00AE7EAD" w:rsidRDefault="0033061A" w:rsidP="0033061A">
      <w:pPr>
        <w:rPr>
          <w:color w:val="000000" w:themeColor="text1"/>
          <w:sz w:val="22"/>
          <w:szCs w:val="22"/>
        </w:rPr>
      </w:pPr>
      <w:bookmarkStart w:id="80" w:name="sub_1015"/>
      <w:r w:rsidRPr="00AE7EAD">
        <w:rPr>
          <w:color w:val="000000" w:themeColor="text1"/>
          <w:sz w:val="22"/>
          <w:szCs w:val="22"/>
        </w:rPr>
        <w:t xml:space="preserve">17. Акт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выдается  уполномоченным органом лицу, получившему государственный сертификат н6а материнский (семейный) капитал, или его представителю лично под расписку либо направляется заказным письмом с уведомлением в течение 10 рабочих дней со дня получения заявления. </w:t>
      </w:r>
    </w:p>
    <w:bookmarkEnd w:id="80"/>
    <w:p w:rsidR="0033061A" w:rsidRPr="00AE7EAD" w:rsidRDefault="0033061A" w:rsidP="0033061A">
      <w:pPr>
        <w:pStyle w:val="1"/>
        <w:rPr>
          <w:color w:val="000000" w:themeColor="text1"/>
          <w:sz w:val="22"/>
          <w:szCs w:val="22"/>
        </w:rPr>
      </w:pPr>
      <w:r w:rsidRPr="00AE7EAD">
        <w:rPr>
          <w:color w:val="000000" w:themeColor="text1"/>
          <w:sz w:val="22"/>
          <w:szCs w:val="22"/>
        </w:rPr>
        <w:t>Подраздел 5. Перечень документов, необходимых для предоставления муниципальной услуги</w:t>
      </w:r>
    </w:p>
    <w:p w:rsidR="0033061A" w:rsidRPr="00AE7EAD" w:rsidRDefault="0033061A" w:rsidP="0033061A">
      <w:pPr>
        <w:rPr>
          <w:color w:val="000000" w:themeColor="text1"/>
          <w:sz w:val="22"/>
          <w:szCs w:val="22"/>
        </w:rPr>
      </w:pPr>
      <w:bookmarkStart w:id="81" w:name="sub_1019"/>
      <w:r w:rsidRPr="00AE7EAD">
        <w:rPr>
          <w:color w:val="000000" w:themeColor="text1"/>
          <w:sz w:val="22"/>
          <w:szCs w:val="22"/>
        </w:rPr>
        <w:t xml:space="preserve">18. Для получения муниципальной услуги заявитель лично (через своего представителя, уполномоченного им на основании нотариальной доверенности) или через </w:t>
      </w:r>
      <w:hyperlink r:id="rId37" w:history="1">
        <w:r w:rsidRPr="00AE7EAD">
          <w:rPr>
            <w:rStyle w:val="a8"/>
            <w:color w:val="000000" w:themeColor="text1"/>
            <w:sz w:val="22"/>
            <w:szCs w:val="22"/>
          </w:rPr>
          <w:t>Портал</w:t>
        </w:r>
      </w:hyperlink>
      <w:r w:rsidRPr="00AE7EAD">
        <w:rPr>
          <w:color w:val="000000" w:themeColor="text1"/>
          <w:sz w:val="22"/>
          <w:szCs w:val="22"/>
        </w:rPr>
        <w:t xml:space="preserve"> государственных и муниципальных услуг Республики Мордовия или почтовую связь, представляет </w:t>
      </w:r>
    </w:p>
    <w:bookmarkEnd w:id="81"/>
    <w:p w:rsidR="0033061A" w:rsidRPr="00AE7EAD" w:rsidRDefault="0033061A" w:rsidP="0033061A">
      <w:pPr>
        <w:rPr>
          <w:color w:val="000000" w:themeColor="text1"/>
          <w:sz w:val="22"/>
          <w:szCs w:val="22"/>
        </w:rPr>
      </w:pPr>
      <w:r w:rsidRPr="00AE7EAD">
        <w:rPr>
          <w:color w:val="000000" w:themeColor="text1"/>
          <w:sz w:val="22"/>
          <w:szCs w:val="22"/>
        </w:rPr>
        <w:t xml:space="preserve">заявление по форме согласно </w:t>
      </w:r>
      <w:hyperlink w:anchor="sub_1000" w:history="1">
        <w:r w:rsidRPr="00AE7EAD">
          <w:rPr>
            <w:rStyle w:val="a8"/>
            <w:color w:val="000000" w:themeColor="text1"/>
            <w:sz w:val="22"/>
            <w:szCs w:val="22"/>
          </w:rPr>
          <w:t>приложению 1</w:t>
        </w:r>
      </w:hyperlink>
      <w:r w:rsidRPr="00AE7EAD">
        <w:rPr>
          <w:color w:val="000000" w:themeColor="text1"/>
          <w:sz w:val="22"/>
          <w:szCs w:val="22"/>
        </w:rPr>
        <w:t xml:space="preserve"> к регламенту на имя Главы Чамзинского муниципального района;</w:t>
      </w:r>
    </w:p>
    <w:p w:rsidR="0033061A" w:rsidRPr="00AE7EAD" w:rsidRDefault="0033061A" w:rsidP="0033061A">
      <w:pPr>
        <w:rPr>
          <w:color w:val="000000" w:themeColor="text1"/>
          <w:sz w:val="22"/>
          <w:szCs w:val="22"/>
        </w:rPr>
      </w:pPr>
      <w:bookmarkStart w:id="82" w:name="sub_1020"/>
      <w:r w:rsidRPr="00AE7EAD">
        <w:rPr>
          <w:color w:val="000000" w:themeColor="text1"/>
          <w:sz w:val="22"/>
          <w:szCs w:val="22"/>
        </w:rPr>
        <w:t>19. Заявитель вправе по собственной инициативе представить дополнительные документы.</w:t>
      </w:r>
    </w:p>
    <w:bookmarkEnd w:id="82"/>
    <w:p w:rsidR="0033061A" w:rsidRPr="00AE7EAD" w:rsidRDefault="0033061A" w:rsidP="0033061A">
      <w:pPr>
        <w:rPr>
          <w:color w:val="000000" w:themeColor="text1"/>
          <w:sz w:val="22"/>
          <w:szCs w:val="22"/>
        </w:rPr>
      </w:pPr>
      <w:r w:rsidRPr="00AE7EAD">
        <w:rPr>
          <w:color w:val="000000" w:themeColor="text1"/>
          <w:sz w:val="22"/>
          <w:szCs w:val="22"/>
        </w:rPr>
        <w:t>20. Специалист, ответственный за прием документов, не вправе требовать от заявителя:</w:t>
      </w:r>
    </w:p>
    <w:p w:rsidR="0033061A" w:rsidRPr="00AE7EAD" w:rsidRDefault="0033061A" w:rsidP="0033061A">
      <w:pPr>
        <w:rPr>
          <w:color w:val="000000" w:themeColor="text1"/>
          <w:sz w:val="22"/>
          <w:szCs w:val="22"/>
        </w:rPr>
      </w:pPr>
      <w:r w:rsidRPr="00AE7EAD">
        <w:rPr>
          <w:color w:val="000000" w:themeColor="text1"/>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3061A" w:rsidRPr="00AE7EAD" w:rsidRDefault="0033061A" w:rsidP="0033061A">
      <w:pPr>
        <w:rPr>
          <w:color w:val="000000" w:themeColor="text1"/>
          <w:sz w:val="22"/>
          <w:szCs w:val="22"/>
        </w:rPr>
      </w:pPr>
      <w:r w:rsidRPr="00AE7EAD">
        <w:rPr>
          <w:color w:val="000000" w:themeColor="text1"/>
          <w:sz w:val="22"/>
          <w:szCs w:val="22"/>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3061A" w:rsidRPr="00AE7EAD" w:rsidRDefault="0033061A" w:rsidP="0033061A">
      <w:pPr>
        <w:rPr>
          <w:sz w:val="22"/>
          <w:szCs w:val="22"/>
        </w:rPr>
      </w:pPr>
      <w:r w:rsidRPr="00AE7EAD">
        <w:rPr>
          <w:sz w:val="22"/>
          <w:szCs w:val="22"/>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и получения документов и информации, предоставляемых в результате предоставления таких услуг;</w:t>
      </w:r>
    </w:p>
    <w:p w:rsidR="0033061A" w:rsidRPr="00AE7EAD" w:rsidRDefault="0033061A" w:rsidP="0033061A">
      <w:pPr>
        <w:rPr>
          <w:sz w:val="22"/>
          <w:szCs w:val="22"/>
        </w:rPr>
      </w:pPr>
      <w:r w:rsidRPr="00AE7EAD">
        <w:rPr>
          <w:sz w:val="22"/>
          <w:szCs w:val="2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3061A" w:rsidRPr="00AE7EAD" w:rsidRDefault="0033061A" w:rsidP="0033061A">
      <w:pPr>
        <w:rPr>
          <w:sz w:val="22"/>
          <w:szCs w:val="22"/>
        </w:rPr>
      </w:pPr>
      <w:r w:rsidRPr="00AE7EAD">
        <w:rPr>
          <w:sz w:val="22"/>
          <w:szCs w:val="22"/>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3061A" w:rsidRPr="00AE7EAD" w:rsidRDefault="0033061A" w:rsidP="0033061A">
      <w:pPr>
        <w:rPr>
          <w:sz w:val="22"/>
          <w:szCs w:val="22"/>
        </w:rPr>
      </w:pPr>
      <w:r w:rsidRPr="00AE7EAD">
        <w:rPr>
          <w:sz w:val="22"/>
          <w:szCs w:val="22"/>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3061A" w:rsidRPr="00AE7EAD" w:rsidRDefault="0033061A" w:rsidP="0033061A">
      <w:pPr>
        <w:rPr>
          <w:sz w:val="22"/>
          <w:szCs w:val="22"/>
        </w:rPr>
      </w:pPr>
      <w:r w:rsidRPr="00AE7EAD">
        <w:rPr>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3061A" w:rsidRPr="00AE7EAD" w:rsidRDefault="0033061A" w:rsidP="0033061A">
      <w:pPr>
        <w:rPr>
          <w:sz w:val="22"/>
          <w:szCs w:val="22"/>
        </w:rPr>
      </w:pPr>
      <w:r w:rsidRPr="00AE7EAD">
        <w:rPr>
          <w:sz w:val="22"/>
          <w:szCs w:val="2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или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или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уведомляется заявитель, а также приносятся извинения за доставленные неудобства.</w:t>
      </w:r>
    </w:p>
    <w:p w:rsidR="0033061A" w:rsidRPr="00AE7EAD" w:rsidRDefault="0033061A" w:rsidP="0033061A">
      <w:pPr>
        <w:rPr>
          <w:sz w:val="22"/>
          <w:szCs w:val="22"/>
        </w:rPr>
      </w:pPr>
      <w:r w:rsidRPr="00AE7EAD">
        <w:rPr>
          <w:sz w:val="22"/>
          <w:szCs w:val="22"/>
        </w:rPr>
        <w:t>21. При необходимости Администрация самостоятельно запрашивает дополнительные сведения у органов государственной власти, органов местного самоуправления и других подведомственных им организациям.</w:t>
      </w:r>
    </w:p>
    <w:p w:rsidR="0033061A" w:rsidRPr="00AE7EAD" w:rsidRDefault="0033061A" w:rsidP="0033061A">
      <w:pPr>
        <w:pStyle w:val="1"/>
        <w:rPr>
          <w:sz w:val="22"/>
          <w:szCs w:val="22"/>
        </w:rPr>
      </w:pPr>
      <w:r w:rsidRPr="00AE7EAD">
        <w:rPr>
          <w:sz w:val="22"/>
          <w:szCs w:val="22"/>
        </w:rPr>
        <w:t>Подраздел 6. Основания для отказа в приеме документов, необходимых для предоставления муниципальной услуги, а также основания для отказа в предоставлении муниципальной услуги</w:t>
      </w:r>
    </w:p>
    <w:p w:rsidR="0033061A" w:rsidRPr="00AE7EAD" w:rsidRDefault="0033061A" w:rsidP="0033061A">
      <w:pPr>
        <w:rPr>
          <w:sz w:val="22"/>
          <w:szCs w:val="22"/>
        </w:rPr>
      </w:pPr>
      <w:r w:rsidRPr="00AE7EAD">
        <w:rPr>
          <w:sz w:val="22"/>
          <w:szCs w:val="22"/>
        </w:rPr>
        <w:t>22. Основанием для отказа в приеме документов, необходимых для предоставления муниципальной услуги, является:</w:t>
      </w:r>
    </w:p>
    <w:p w:rsidR="0033061A" w:rsidRPr="00AE7EAD" w:rsidRDefault="0033061A" w:rsidP="0033061A">
      <w:pPr>
        <w:rPr>
          <w:sz w:val="22"/>
          <w:szCs w:val="22"/>
        </w:rPr>
      </w:pPr>
      <w:r w:rsidRPr="00AE7EAD">
        <w:rPr>
          <w:sz w:val="22"/>
          <w:szCs w:val="22"/>
        </w:rPr>
        <w:t>- предоставление заявителем муниципальной услуги заявления и документов без удостоверения личности либо не уполномоченным лицом;</w:t>
      </w:r>
    </w:p>
    <w:p w:rsidR="0033061A" w:rsidRPr="00AE7EAD" w:rsidRDefault="0033061A" w:rsidP="0033061A">
      <w:pPr>
        <w:rPr>
          <w:sz w:val="22"/>
          <w:szCs w:val="22"/>
        </w:rPr>
      </w:pPr>
      <w:r w:rsidRPr="00AE7EAD">
        <w:rPr>
          <w:sz w:val="22"/>
          <w:szCs w:val="22"/>
        </w:rPr>
        <w:t>- предоставление заявителем муниципальной услуги заявления и документов, не соответствующих требованиям (наличие исправлений, отсутствие обратного адреса, подписи, печати).</w:t>
      </w:r>
    </w:p>
    <w:p w:rsidR="0033061A" w:rsidRPr="00AE7EAD" w:rsidRDefault="0033061A" w:rsidP="0033061A">
      <w:pPr>
        <w:rPr>
          <w:sz w:val="22"/>
          <w:szCs w:val="22"/>
        </w:rPr>
      </w:pPr>
      <w:bookmarkStart w:id="83" w:name="sub_10232"/>
      <w:r w:rsidRPr="00AE7EAD">
        <w:rPr>
          <w:sz w:val="22"/>
          <w:szCs w:val="22"/>
        </w:rPr>
        <w:t>О наличии оснований для отказа в приеме документов заявителя устно информирует специалист, ответственный за прием и регистрацию документов.</w:t>
      </w:r>
    </w:p>
    <w:p w:rsidR="0033061A" w:rsidRPr="00AE7EAD" w:rsidRDefault="0033061A" w:rsidP="0033061A">
      <w:pPr>
        <w:rPr>
          <w:color w:val="000000" w:themeColor="text1"/>
          <w:sz w:val="22"/>
          <w:szCs w:val="22"/>
        </w:rPr>
      </w:pPr>
      <w:bookmarkStart w:id="84" w:name="sub_1024"/>
      <w:bookmarkEnd w:id="83"/>
      <w:r w:rsidRPr="00AE7EAD">
        <w:rPr>
          <w:color w:val="000000" w:themeColor="text1"/>
          <w:sz w:val="22"/>
          <w:szCs w:val="22"/>
        </w:rPr>
        <w:t>23. Основанием для отказа в предоставлении муниципальной услуги является:</w:t>
      </w:r>
    </w:p>
    <w:bookmarkEnd w:id="84"/>
    <w:p w:rsidR="0033061A" w:rsidRPr="00AE7EAD" w:rsidRDefault="0033061A" w:rsidP="0033061A">
      <w:pPr>
        <w:rPr>
          <w:color w:val="000000" w:themeColor="text1"/>
          <w:sz w:val="22"/>
          <w:szCs w:val="22"/>
        </w:rPr>
      </w:pPr>
      <w:r w:rsidRPr="00AE7EAD">
        <w:rPr>
          <w:color w:val="000000" w:themeColor="text1"/>
          <w:sz w:val="22"/>
          <w:szCs w:val="22"/>
        </w:rPr>
        <w:t>1) установленный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факт, что такие работы не выполнены в полном объеме;</w:t>
      </w:r>
    </w:p>
    <w:p w:rsidR="0033061A" w:rsidRPr="00AE7EAD" w:rsidRDefault="0033061A" w:rsidP="0033061A">
      <w:pPr>
        <w:rPr>
          <w:color w:val="000000" w:themeColor="text1"/>
          <w:sz w:val="22"/>
          <w:szCs w:val="22"/>
        </w:rPr>
      </w:pPr>
      <w:r w:rsidRPr="00AE7EAD">
        <w:rPr>
          <w:color w:val="000000" w:themeColor="text1"/>
          <w:sz w:val="22"/>
          <w:szCs w:val="22"/>
        </w:rPr>
        <w:t xml:space="preserve">2) установленный в ходе освидетельствования проведения работ по реконструкции объекта индивидуального жилищного строительства факт,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w:t>
      </w:r>
      <w:hyperlink r:id="rId38" w:history="1">
        <w:r w:rsidRPr="00AE7EAD">
          <w:rPr>
            <w:rStyle w:val="a8"/>
            <w:color w:val="000000" w:themeColor="text1"/>
            <w:sz w:val="22"/>
            <w:szCs w:val="22"/>
          </w:rPr>
          <w:t>жилищным законодательством</w:t>
        </w:r>
      </w:hyperlink>
      <w:r w:rsidRPr="00AE7EAD">
        <w:rPr>
          <w:color w:val="000000" w:themeColor="text1"/>
          <w:sz w:val="22"/>
          <w:szCs w:val="22"/>
        </w:rPr>
        <w:t xml:space="preserve"> Российской Федерации.</w:t>
      </w:r>
    </w:p>
    <w:p w:rsidR="0033061A" w:rsidRPr="00AE7EAD" w:rsidRDefault="0033061A" w:rsidP="0033061A">
      <w:pPr>
        <w:rPr>
          <w:color w:val="000000" w:themeColor="text1"/>
          <w:sz w:val="22"/>
          <w:szCs w:val="22"/>
        </w:rPr>
      </w:pPr>
      <w:bookmarkStart w:id="85" w:name="sub_1025"/>
      <w:r w:rsidRPr="00AE7EAD">
        <w:rPr>
          <w:color w:val="000000" w:themeColor="text1"/>
          <w:sz w:val="22"/>
          <w:szCs w:val="22"/>
        </w:rPr>
        <w:t xml:space="preserve">24. Отказ в предоставлении муниципальной услуги по основаниям, указанным в </w:t>
      </w:r>
      <w:hyperlink w:anchor="sub_1024" w:history="1">
        <w:r w:rsidRPr="00AE7EAD">
          <w:rPr>
            <w:rStyle w:val="a8"/>
            <w:color w:val="000000" w:themeColor="text1"/>
            <w:sz w:val="22"/>
            <w:szCs w:val="22"/>
          </w:rPr>
          <w:t>пункте</w:t>
        </w:r>
      </w:hyperlink>
      <w:r w:rsidRPr="00AE7EAD">
        <w:rPr>
          <w:color w:val="000000" w:themeColor="text1"/>
          <w:sz w:val="22"/>
          <w:szCs w:val="22"/>
        </w:rPr>
        <w:t xml:space="preserve"> 23, не препятствует повторному обращению заявителя после устранения причин, послуживших основанием для отказа.</w:t>
      </w:r>
    </w:p>
    <w:bookmarkEnd w:id="85"/>
    <w:p w:rsidR="0033061A" w:rsidRPr="00AE7EAD" w:rsidRDefault="0033061A" w:rsidP="0033061A">
      <w:pPr>
        <w:rPr>
          <w:sz w:val="22"/>
          <w:szCs w:val="22"/>
        </w:rPr>
      </w:pPr>
      <w:r w:rsidRPr="00AE7EAD">
        <w:rPr>
          <w:sz w:val="22"/>
          <w:szCs w:val="22"/>
        </w:rPr>
        <w:t>25. Отказ в предоставлении муниципальной услуги может быть обжалован в порядке, установленном законодательством Российской Федерации.</w:t>
      </w:r>
    </w:p>
    <w:p w:rsidR="0033061A" w:rsidRPr="00AE7EAD" w:rsidRDefault="0033061A" w:rsidP="0033061A">
      <w:pPr>
        <w:pStyle w:val="1"/>
        <w:rPr>
          <w:sz w:val="22"/>
          <w:szCs w:val="22"/>
        </w:rPr>
      </w:pPr>
      <w:r w:rsidRPr="00AE7EAD">
        <w:rPr>
          <w:sz w:val="22"/>
          <w:szCs w:val="22"/>
        </w:rPr>
        <w:t>Подраздел 7. Размер платы за предоставление муниципальной услуги</w:t>
      </w:r>
    </w:p>
    <w:p w:rsidR="0033061A" w:rsidRPr="00AE7EAD" w:rsidRDefault="0033061A" w:rsidP="0033061A">
      <w:pPr>
        <w:rPr>
          <w:sz w:val="22"/>
          <w:szCs w:val="22"/>
        </w:rPr>
      </w:pPr>
      <w:bookmarkStart w:id="86" w:name="sub_1026"/>
      <w:r w:rsidRPr="00AE7EAD">
        <w:rPr>
          <w:sz w:val="22"/>
          <w:szCs w:val="22"/>
        </w:rPr>
        <w:t>26. Предоставление муниципальной услуги осуществляется бесплатно.</w:t>
      </w:r>
    </w:p>
    <w:bookmarkEnd w:id="86"/>
    <w:p w:rsidR="0033061A" w:rsidRPr="00AE7EAD" w:rsidRDefault="0033061A" w:rsidP="0033061A">
      <w:pPr>
        <w:pStyle w:val="1"/>
        <w:rPr>
          <w:sz w:val="22"/>
          <w:szCs w:val="22"/>
        </w:rPr>
      </w:pPr>
      <w:r w:rsidRPr="00AE7EAD">
        <w:rPr>
          <w:sz w:val="22"/>
          <w:szCs w:val="22"/>
        </w:rPr>
        <w:t>Подраздел 8. Стандарт комфортности</w:t>
      </w:r>
    </w:p>
    <w:p w:rsidR="0033061A" w:rsidRPr="00AE7EAD" w:rsidRDefault="0033061A" w:rsidP="0033061A">
      <w:pPr>
        <w:rPr>
          <w:sz w:val="22"/>
          <w:szCs w:val="22"/>
        </w:rPr>
      </w:pPr>
      <w:bookmarkStart w:id="87" w:name="sub_1027"/>
      <w:r w:rsidRPr="00AE7EAD">
        <w:rPr>
          <w:sz w:val="22"/>
          <w:szCs w:val="22"/>
        </w:rPr>
        <w:t>27. Время ожидания в очереди при подаче документов заявителями не должно превышать 15 минут.</w:t>
      </w:r>
    </w:p>
    <w:p w:rsidR="0033061A" w:rsidRPr="00AE7EAD" w:rsidRDefault="0033061A" w:rsidP="0033061A">
      <w:pPr>
        <w:rPr>
          <w:sz w:val="22"/>
          <w:szCs w:val="22"/>
        </w:rPr>
      </w:pPr>
      <w:bookmarkStart w:id="88" w:name="sub_1028"/>
      <w:bookmarkEnd w:id="87"/>
      <w:r w:rsidRPr="00AE7EAD">
        <w:rPr>
          <w:sz w:val="22"/>
          <w:szCs w:val="22"/>
        </w:rPr>
        <w:t>28. Продолжительность приема заявителей специалистом "МФЦ" при подаче документов и регистрации для получения муниципальной услуги не должно превышать 15 минут.</w:t>
      </w:r>
    </w:p>
    <w:p w:rsidR="0033061A" w:rsidRPr="00AE7EAD" w:rsidRDefault="0033061A" w:rsidP="0033061A">
      <w:pPr>
        <w:rPr>
          <w:sz w:val="22"/>
          <w:szCs w:val="22"/>
        </w:rPr>
      </w:pPr>
      <w:bookmarkStart w:id="89" w:name="sub_1029"/>
      <w:bookmarkEnd w:id="88"/>
      <w:r w:rsidRPr="00AE7EAD">
        <w:rPr>
          <w:sz w:val="22"/>
          <w:szCs w:val="22"/>
        </w:rPr>
        <w:t>29. Требования к помещениям предоставления муниципальной услуги.</w:t>
      </w:r>
    </w:p>
    <w:bookmarkEnd w:id="89"/>
    <w:p w:rsidR="0033061A" w:rsidRPr="00AE7EAD" w:rsidRDefault="0033061A" w:rsidP="0033061A">
      <w:pPr>
        <w:rPr>
          <w:sz w:val="22"/>
          <w:szCs w:val="22"/>
        </w:rPr>
      </w:pPr>
      <w:r w:rsidRPr="00AE7EAD">
        <w:rPr>
          <w:sz w:val="22"/>
          <w:szCs w:val="22"/>
        </w:rPr>
        <w:t>1) требования к местам приема заявителей:</w:t>
      </w:r>
    </w:p>
    <w:p w:rsidR="0033061A" w:rsidRPr="00AE7EAD" w:rsidRDefault="0033061A" w:rsidP="0033061A">
      <w:pPr>
        <w:rPr>
          <w:sz w:val="22"/>
          <w:szCs w:val="22"/>
        </w:rPr>
      </w:pPr>
      <w:r w:rsidRPr="00AE7EAD">
        <w:rPr>
          <w:sz w:val="22"/>
          <w:szCs w:val="22"/>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33061A" w:rsidRPr="00AE7EAD" w:rsidRDefault="0033061A" w:rsidP="0033061A">
      <w:pPr>
        <w:rPr>
          <w:sz w:val="22"/>
          <w:szCs w:val="22"/>
        </w:rPr>
      </w:pPr>
      <w:r w:rsidRPr="00AE7EAD">
        <w:rPr>
          <w:sz w:val="22"/>
          <w:szCs w:val="22"/>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33061A" w:rsidRPr="00AE7EAD" w:rsidRDefault="0033061A" w:rsidP="0033061A">
      <w:pPr>
        <w:rPr>
          <w:sz w:val="22"/>
          <w:szCs w:val="22"/>
        </w:rPr>
      </w:pPr>
      <w:r w:rsidRPr="00AE7EAD">
        <w:rPr>
          <w:sz w:val="22"/>
          <w:szCs w:val="22"/>
        </w:rPr>
        <w:lastRenderedPageBreak/>
        <w:t>2) требования к местам для ожидания:</w:t>
      </w:r>
    </w:p>
    <w:p w:rsidR="0033061A" w:rsidRPr="00AE7EAD" w:rsidRDefault="0033061A" w:rsidP="0033061A">
      <w:pPr>
        <w:rPr>
          <w:sz w:val="22"/>
          <w:szCs w:val="22"/>
        </w:rPr>
      </w:pPr>
      <w:r w:rsidRPr="00AE7EAD">
        <w:rPr>
          <w:sz w:val="22"/>
          <w:szCs w:val="22"/>
        </w:rPr>
        <w:t>места для ожидания в очереди оборудуются стульями и (или) кресельными секциями;</w:t>
      </w:r>
    </w:p>
    <w:p w:rsidR="0033061A" w:rsidRPr="00AE7EAD" w:rsidRDefault="0033061A" w:rsidP="0033061A">
      <w:pPr>
        <w:rPr>
          <w:sz w:val="22"/>
          <w:szCs w:val="22"/>
        </w:rPr>
      </w:pPr>
      <w:r w:rsidRPr="00AE7EAD">
        <w:rPr>
          <w:sz w:val="22"/>
          <w:szCs w:val="22"/>
        </w:rPr>
        <w:t>места для ожидания находятся в холле или ином специально приспособленном помещении;</w:t>
      </w:r>
    </w:p>
    <w:p w:rsidR="0033061A" w:rsidRPr="00AE7EAD" w:rsidRDefault="0033061A" w:rsidP="0033061A">
      <w:pPr>
        <w:rPr>
          <w:sz w:val="22"/>
          <w:szCs w:val="22"/>
        </w:rPr>
      </w:pPr>
      <w:r w:rsidRPr="00AE7EAD">
        <w:rPr>
          <w:sz w:val="22"/>
          <w:szCs w:val="22"/>
        </w:rPr>
        <w:t>3) требования к местам для информирования заявителей:</w:t>
      </w:r>
    </w:p>
    <w:p w:rsidR="0033061A" w:rsidRPr="00AE7EAD" w:rsidRDefault="0033061A" w:rsidP="0033061A">
      <w:pPr>
        <w:rPr>
          <w:sz w:val="22"/>
          <w:szCs w:val="22"/>
        </w:rPr>
      </w:pPr>
      <w:r w:rsidRPr="00AE7EAD">
        <w:rPr>
          <w:sz w:val="22"/>
          <w:szCs w:val="22"/>
        </w:rPr>
        <w:t>оборудуются визуальной, текстовой информацией, размещаемой на информационном стенде;</w:t>
      </w:r>
    </w:p>
    <w:p w:rsidR="0033061A" w:rsidRPr="00AE7EAD" w:rsidRDefault="0033061A" w:rsidP="0033061A">
      <w:pPr>
        <w:rPr>
          <w:sz w:val="22"/>
          <w:szCs w:val="22"/>
        </w:rPr>
      </w:pPr>
      <w:r w:rsidRPr="00AE7EAD">
        <w:rPr>
          <w:sz w:val="22"/>
          <w:szCs w:val="22"/>
        </w:rPr>
        <w:t>оборудуются стульями и столами для возможности оформления документов;</w:t>
      </w:r>
    </w:p>
    <w:p w:rsidR="0033061A" w:rsidRPr="00AE7EAD" w:rsidRDefault="0033061A" w:rsidP="0033061A">
      <w:pPr>
        <w:rPr>
          <w:sz w:val="22"/>
          <w:szCs w:val="22"/>
        </w:rPr>
      </w:pPr>
      <w:r w:rsidRPr="00AE7EAD">
        <w:rPr>
          <w:sz w:val="22"/>
          <w:szCs w:val="22"/>
        </w:rPr>
        <w:t>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3061A" w:rsidRPr="00AE7EAD" w:rsidRDefault="0033061A" w:rsidP="0033061A">
      <w:pPr>
        <w:rPr>
          <w:sz w:val="22"/>
          <w:szCs w:val="22"/>
        </w:rPr>
      </w:pPr>
      <w:r w:rsidRPr="00AE7EAD">
        <w:rPr>
          <w:sz w:val="22"/>
          <w:szCs w:val="22"/>
        </w:rPr>
        <w:t>информационный стенд, столы размещаются в местах, обеспечивающих свободный доступ к ним;</w:t>
      </w:r>
    </w:p>
    <w:p w:rsidR="0033061A" w:rsidRPr="00AE7EAD" w:rsidRDefault="0033061A" w:rsidP="0033061A">
      <w:pPr>
        <w:rPr>
          <w:sz w:val="22"/>
          <w:szCs w:val="22"/>
        </w:rPr>
      </w:pPr>
      <w:r w:rsidRPr="00AE7EAD">
        <w:rPr>
          <w:sz w:val="22"/>
          <w:szCs w:val="22"/>
        </w:rPr>
        <w:t>4) требования к зданию и прилегающей территории предоставления муниципальной услуги:</w:t>
      </w:r>
    </w:p>
    <w:p w:rsidR="0033061A" w:rsidRPr="00AE7EAD" w:rsidRDefault="0033061A" w:rsidP="0033061A">
      <w:pPr>
        <w:rPr>
          <w:sz w:val="22"/>
          <w:szCs w:val="22"/>
        </w:rPr>
      </w:pPr>
      <w:r w:rsidRPr="00AE7EAD">
        <w:rPr>
          <w:sz w:val="22"/>
          <w:szCs w:val="22"/>
        </w:rPr>
        <w:t>помещения оборудуются пандусами,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33061A" w:rsidRPr="00AE7EAD" w:rsidRDefault="0033061A" w:rsidP="0033061A">
      <w:pPr>
        <w:rPr>
          <w:sz w:val="22"/>
          <w:szCs w:val="22"/>
        </w:rPr>
      </w:pPr>
      <w:r w:rsidRPr="00AE7EAD">
        <w:rPr>
          <w:sz w:val="22"/>
          <w:szCs w:val="22"/>
        </w:rPr>
        <w:t>на прилегающей территории помещения, в котором предоставляется муниципальная услуга, оборудуются места для парковки автотранспортных средств для лиц с ограниченными возможностями здоровья, в том числе передвигающихся в кресле - коляске;</w:t>
      </w:r>
    </w:p>
    <w:p w:rsidR="0033061A" w:rsidRPr="00AE7EAD" w:rsidRDefault="0033061A" w:rsidP="0033061A">
      <w:pPr>
        <w:rPr>
          <w:sz w:val="22"/>
          <w:szCs w:val="22"/>
        </w:rPr>
      </w:pPr>
      <w:r w:rsidRPr="00AE7EAD">
        <w:rPr>
          <w:sz w:val="22"/>
          <w:szCs w:val="22"/>
        </w:rPr>
        <w:t>здание, где организуется предоставление муниципальной услуги, оборудуется средствами пожаротушения и оповещения о возникновении чрезвычайной ситуации.</w:t>
      </w:r>
    </w:p>
    <w:p w:rsidR="0033061A" w:rsidRPr="00AE7EAD" w:rsidRDefault="0033061A" w:rsidP="0033061A">
      <w:pPr>
        <w:rPr>
          <w:sz w:val="22"/>
          <w:szCs w:val="22"/>
        </w:rPr>
      </w:pPr>
      <w:r w:rsidRPr="00AE7EAD">
        <w:rPr>
          <w:sz w:val="22"/>
          <w:szCs w:val="22"/>
        </w:rPr>
        <w:t>В случае отсутствия вышеуказанных средств доступности помощь инвалидам в преодолении барьеров, мешающих получению ими услуг наравне с другими лицами, оказывается специалистом "МФЦ"</w:t>
      </w:r>
    </w:p>
    <w:p w:rsidR="0033061A" w:rsidRPr="00AE7EAD" w:rsidRDefault="0033061A" w:rsidP="0033061A">
      <w:pPr>
        <w:rPr>
          <w:sz w:val="22"/>
          <w:szCs w:val="22"/>
        </w:rPr>
      </w:pPr>
      <w:bookmarkStart w:id="90" w:name="sub_1030"/>
      <w:r w:rsidRPr="00AE7EAD">
        <w:rPr>
          <w:sz w:val="22"/>
          <w:szCs w:val="22"/>
        </w:rPr>
        <w:t>30. Показателями доступности и качества муниципальной услуги являются:</w:t>
      </w:r>
    </w:p>
    <w:bookmarkEnd w:id="90"/>
    <w:p w:rsidR="0033061A" w:rsidRPr="00AE7EAD" w:rsidRDefault="0033061A" w:rsidP="0033061A">
      <w:pPr>
        <w:rPr>
          <w:sz w:val="22"/>
          <w:szCs w:val="22"/>
        </w:rPr>
      </w:pPr>
      <w:r w:rsidRPr="00AE7EAD">
        <w:rPr>
          <w:sz w:val="22"/>
          <w:szCs w:val="22"/>
        </w:rPr>
        <w:t>транспортная доступность к местам предоставления муниципальной услуги;</w:t>
      </w:r>
    </w:p>
    <w:p w:rsidR="0033061A" w:rsidRPr="00AE7EAD" w:rsidRDefault="0033061A" w:rsidP="0033061A">
      <w:pPr>
        <w:rPr>
          <w:sz w:val="22"/>
          <w:szCs w:val="22"/>
        </w:rPr>
      </w:pPr>
      <w:r w:rsidRPr="00AE7EAD">
        <w:rPr>
          <w:sz w:val="22"/>
          <w:szCs w:val="22"/>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3061A" w:rsidRPr="00AE7EAD" w:rsidRDefault="0033061A" w:rsidP="0033061A">
      <w:pPr>
        <w:rPr>
          <w:sz w:val="22"/>
          <w:szCs w:val="22"/>
        </w:rPr>
      </w:pPr>
      <w:r w:rsidRPr="00AE7EAD">
        <w:rPr>
          <w:sz w:val="22"/>
          <w:szCs w:val="22"/>
        </w:rPr>
        <w:t>размещение информации о порядке предоставления муниципальной услуги на официальном интернет-сайте муниципального образования;</w:t>
      </w:r>
    </w:p>
    <w:p w:rsidR="0033061A" w:rsidRPr="00AE7EAD" w:rsidRDefault="0033061A" w:rsidP="0033061A">
      <w:pPr>
        <w:rPr>
          <w:sz w:val="22"/>
          <w:szCs w:val="22"/>
        </w:rPr>
      </w:pPr>
      <w:r w:rsidRPr="00AE7EAD">
        <w:rPr>
          <w:sz w:val="22"/>
          <w:szCs w:val="22"/>
        </w:rPr>
        <w:t>соблюдение стандарта предоставления муниципальной услуги;</w:t>
      </w:r>
    </w:p>
    <w:p w:rsidR="0033061A" w:rsidRPr="00AE7EAD" w:rsidRDefault="0033061A" w:rsidP="0033061A">
      <w:pPr>
        <w:rPr>
          <w:sz w:val="22"/>
          <w:szCs w:val="22"/>
        </w:rPr>
      </w:pPr>
      <w:r w:rsidRPr="00AE7EAD">
        <w:rPr>
          <w:sz w:val="22"/>
          <w:szCs w:val="22"/>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33061A" w:rsidRPr="00AE7EAD" w:rsidRDefault="0033061A" w:rsidP="0033061A">
      <w:pPr>
        <w:rPr>
          <w:sz w:val="22"/>
          <w:szCs w:val="22"/>
        </w:rPr>
      </w:pPr>
      <w:r w:rsidRPr="00AE7EAD">
        <w:rPr>
          <w:sz w:val="22"/>
          <w:szCs w:val="22"/>
        </w:rPr>
        <w:t>обеспечение защиты конфиденциальных сведений о заявителе;</w:t>
      </w:r>
    </w:p>
    <w:p w:rsidR="0033061A" w:rsidRPr="00AE7EAD" w:rsidRDefault="0033061A" w:rsidP="0033061A">
      <w:pPr>
        <w:rPr>
          <w:color w:val="000000" w:themeColor="text1"/>
          <w:sz w:val="22"/>
          <w:szCs w:val="22"/>
        </w:rPr>
      </w:pPr>
      <w:r w:rsidRPr="00AE7EAD">
        <w:rPr>
          <w:sz w:val="22"/>
          <w:szCs w:val="22"/>
        </w:rPr>
        <w:t xml:space="preserve">возможность получения муниципальной услуги в "МФЦ" или с использованием </w:t>
      </w:r>
      <w:hyperlink r:id="rId39" w:history="1">
        <w:r w:rsidRPr="00AE7EAD">
          <w:rPr>
            <w:rStyle w:val="a8"/>
            <w:color w:val="000000" w:themeColor="text1"/>
            <w:sz w:val="22"/>
            <w:szCs w:val="22"/>
          </w:rPr>
          <w:t>Единого портала</w:t>
        </w:r>
      </w:hyperlink>
      <w:r w:rsidRPr="00AE7EAD">
        <w:rPr>
          <w:color w:val="000000" w:themeColor="text1"/>
          <w:sz w:val="22"/>
          <w:szCs w:val="22"/>
        </w:rPr>
        <w:t xml:space="preserve"> или </w:t>
      </w:r>
      <w:hyperlink r:id="rId40" w:history="1">
        <w:r w:rsidRPr="00AE7EAD">
          <w:rPr>
            <w:rStyle w:val="a8"/>
            <w:color w:val="000000" w:themeColor="text1"/>
            <w:sz w:val="22"/>
            <w:szCs w:val="22"/>
          </w:rPr>
          <w:t>Республиканского портала</w:t>
        </w:r>
      </w:hyperlink>
      <w:r w:rsidRPr="00AE7EAD">
        <w:rPr>
          <w:color w:val="000000" w:themeColor="text1"/>
          <w:sz w:val="22"/>
          <w:szCs w:val="22"/>
        </w:rPr>
        <w:t>.</w:t>
      </w:r>
    </w:p>
    <w:p w:rsidR="0033061A" w:rsidRPr="00AE7EAD" w:rsidRDefault="0033061A" w:rsidP="0033061A">
      <w:pPr>
        <w:rPr>
          <w:sz w:val="22"/>
          <w:szCs w:val="22"/>
        </w:rPr>
      </w:pPr>
      <w:r w:rsidRPr="00AE7EAD">
        <w:rPr>
          <w:sz w:val="22"/>
          <w:szCs w:val="22"/>
        </w:rPr>
        <w:t>возможность получения информации о ходе предоставления муниципальной услуги.</w:t>
      </w:r>
    </w:p>
    <w:p w:rsidR="0033061A" w:rsidRPr="00AE7EAD" w:rsidRDefault="0033061A" w:rsidP="0033061A">
      <w:pPr>
        <w:pStyle w:val="1"/>
        <w:rPr>
          <w:sz w:val="22"/>
          <w:szCs w:val="22"/>
        </w:rPr>
      </w:pPr>
      <w:r w:rsidRPr="00AE7EAD">
        <w:rPr>
          <w:sz w:val="22"/>
          <w:szCs w:val="22"/>
        </w:rPr>
        <w:t>Подраздел 9. Особенности предоставления муниципальной услуги через МФЦ</w:t>
      </w:r>
    </w:p>
    <w:p w:rsidR="0033061A" w:rsidRPr="00AE7EAD" w:rsidRDefault="0033061A" w:rsidP="0033061A">
      <w:pPr>
        <w:rPr>
          <w:sz w:val="22"/>
          <w:szCs w:val="22"/>
        </w:rPr>
      </w:pPr>
      <w:bookmarkStart w:id="91" w:name="sub_1031"/>
      <w:r w:rsidRPr="00AE7EAD">
        <w:rPr>
          <w:sz w:val="22"/>
          <w:szCs w:val="22"/>
        </w:rPr>
        <w:t>31. МФЦ организует предоставление муниципальных услуг по принципу "одного окна" в соответствии с соглашениями о взаимодействии.</w:t>
      </w:r>
    </w:p>
    <w:p w:rsidR="0033061A" w:rsidRPr="00AE7EAD" w:rsidRDefault="0033061A" w:rsidP="0033061A">
      <w:pPr>
        <w:rPr>
          <w:sz w:val="22"/>
          <w:szCs w:val="22"/>
        </w:rPr>
      </w:pPr>
      <w:bookmarkStart w:id="92" w:name="sub_1032"/>
      <w:bookmarkEnd w:id="91"/>
      <w:r w:rsidRPr="00AE7EAD">
        <w:rPr>
          <w:sz w:val="22"/>
          <w:szCs w:val="22"/>
        </w:rPr>
        <w:t>32. В МФЦ обеспечивается:</w:t>
      </w:r>
    </w:p>
    <w:bookmarkEnd w:id="92"/>
    <w:p w:rsidR="0033061A" w:rsidRPr="00AE7EAD" w:rsidRDefault="0033061A" w:rsidP="0033061A">
      <w:pPr>
        <w:rPr>
          <w:sz w:val="22"/>
          <w:szCs w:val="22"/>
        </w:rPr>
      </w:pPr>
      <w:r w:rsidRPr="00AE7EAD">
        <w:rPr>
          <w:sz w:val="22"/>
          <w:szCs w:val="22"/>
        </w:rPr>
        <w:t>а) функционирование автоматизированной информационной системы МФЦ;</w:t>
      </w:r>
    </w:p>
    <w:p w:rsidR="0033061A" w:rsidRPr="00AE7EAD" w:rsidRDefault="0033061A" w:rsidP="0033061A">
      <w:pPr>
        <w:rPr>
          <w:sz w:val="22"/>
          <w:szCs w:val="22"/>
        </w:rPr>
      </w:pPr>
      <w:r w:rsidRPr="00AE7EAD">
        <w:rPr>
          <w:sz w:val="22"/>
          <w:szCs w:val="22"/>
        </w:rPr>
        <w:t>б) бесплатный доступ заявителей к государственной информационной системе "</w:t>
      </w:r>
      <w:hyperlink r:id="rId41" w:history="1">
        <w:r w:rsidRPr="00AE7EAD">
          <w:rPr>
            <w:rStyle w:val="a8"/>
            <w:sz w:val="22"/>
            <w:szCs w:val="22"/>
          </w:rPr>
          <w:t>Портал</w:t>
        </w:r>
      </w:hyperlink>
      <w:r w:rsidRPr="00AE7EAD">
        <w:rPr>
          <w:sz w:val="22"/>
          <w:szCs w:val="22"/>
        </w:rPr>
        <w:t xml:space="preserve"> государственных и муниципальных услуг (функций) Республики Мордовия";</w:t>
      </w:r>
    </w:p>
    <w:p w:rsidR="0033061A" w:rsidRPr="00AE7EAD" w:rsidRDefault="0033061A" w:rsidP="0033061A">
      <w:pPr>
        <w:rPr>
          <w:sz w:val="22"/>
          <w:szCs w:val="22"/>
        </w:rPr>
      </w:pPr>
      <w:r w:rsidRPr="00AE7EAD">
        <w:rPr>
          <w:sz w:val="22"/>
          <w:szCs w:val="22"/>
        </w:rPr>
        <w:t>в) возможность оплаты государственных и муниципальных услуг;</w:t>
      </w:r>
    </w:p>
    <w:p w:rsidR="0033061A" w:rsidRPr="00AE7EAD" w:rsidRDefault="0033061A" w:rsidP="0033061A">
      <w:pPr>
        <w:rPr>
          <w:sz w:val="22"/>
          <w:szCs w:val="22"/>
        </w:rPr>
      </w:pPr>
      <w:r w:rsidRPr="00AE7EAD">
        <w:rPr>
          <w:sz w:val="22"/>
          <w:szCs w:val="22"/>
        </w:rPr>
        <w:t>г) получение информации посредством центра телефонного обслуживания, осуществляющего с помощью операторов или в автоматическом режиме прием и обслуживание вызовов, поступающих в МФЦ;</w:t>
      </w:r>
    </w:p>
    <w:p w:rsidR="0033061A" w:rsidRPr="00AE7EAD" w:rsidRDefault="0033061A" w:rsidP="0033061A">
      <w:pPr>
        <w:rPr>
          <w:sz w:val="22"/>
          <w:szCs w:val="22"/>
        </w:rPr>
      </w:pPr>
      <w:r w:rsidRPr="00AE7EAD">
        <w:rPr>
          <w:sz w:val="22"/>
          <w:szCs w:val="22"/>
        </w:rPr>
        <w:t>д) возможность воспользоваться предварительной записью на подачу запроса о предоставлении муниципальной услуги;</w:t>
      </w:r>
    </w:p>
    <w:p w:rsidR="0033061A" w:rsidRPr="00AE7EAD" w:rsidRDefault="0033061A" w:rsidP="0033061A">
      <w:pPr>
        <w:rPr>
          <w:sz w:val="22"/>
          <w:szCs w:val="22"/>
        </w:rPr>
      </w:pPr>
      <w:r w:rsidRPr="00AE7EAD">
        <w:rPr>
          <w:sz w:val="22"/>
          <w:szCs w:val="22"/>
        </w:rPr>
        <w:t>е) предварительное уведомление заявителя о готовности результата предоставления муниципальной услуги;</w:t>
      </w:r>
    </w:p>
    <w:p w:rsidR="0033061A" w:rsidRPr="00AE7EAD" w:rsidRDefault="0033061A" w:rsidP="0033061A">
      <w:pPr>
        <w:rPr>
          <w:sz w:val="22"/>
          <w:szCs w:val="22"/>
        </w:rPr>
      </w:pPr>
      <w:r w:rsidRPr="00AE7EAD">
        <w:rPr>
          <w:sz w:val="22"/>
          <w:szCs w:val="22"/>
        </w:rPr>
        <w:t>ж) помощь в заполнении заявления в случае, если заявитель не имеет возможности самостоятельно заполнить заявление (специалист, ответственный за прием и регистрацию документов, с согласия заявителя заполняет заявление).</w:t>
      </w:r>
    </w:p>
    <w:p w:rsidR="0033061A" w:rsidRPr="00AE7EAD" w:rsidRDefault="0033061A" w:rsidP="0033061A">
      <w:pPr>
        <w:rPr>
          <w:sz w:val="22"/>
          <w:szCs w:val="22"/>
        </w:rPr>
      </w:pPr>
      <w:bookmarkStart w:id="93" w:name="sub_1033"/>
      <w:r w:rsidRPr="00AE7EAD">
        <w:rPr>
          <w:sz w:val="22"/>
          <w:szCs w:val="22"/>
        </w:rPr>
        <w:t>33. Максимальный срок ожидания в очереди при подаче запроса о предоставлении муниципальной услуги составляет не более 15 минут.</w:t>
      </w:r>
    </w:p>
    <w:p w:rsidR="0033061A" w:rsidRPr="00AE7EAD" w:rsidRDefault="0033061A" w:rsidP="0033061A">
      <w:pPr>
        <w:pStyle w:val="1"/>
        <w:rPr>
          <w:sz w:val="22"/>
          <w:szCs w:val="22"/>
        </w:rPr>
      </w:pPr>
      <w:bookmarkStart w:id="94" w:name="sub_210"/>
      <w:bookmarkEnd w:id="93"/>
      <w:r w:rsidRPr="00AE7EAD">
        <w:rPr>
          <w:sz w:val="22"/>
          <w:szCs w:val="22"/>
        </w:rPr>
        <w:t>Подраздел 10. Иные требования к предоставлению муниципальной услуги</w:t>
      </w:r>
    </w:p>
    <w:p w:rsidR="0033061A" w:rsidRPr="00AE7EAD" w:rsidRDefault="0033061A" w:rsidP="0033061A">
      <w:pPr>
        <w:rPr>
          <w:sz w:val="22"/>
          <w:szCs w:val="22"/>
        </w:rPr>
      </w:pPr>
      <w:bookmarkStart w:id="95" w:name="sub_1034"/>
      <w:bookmarkEnd w:id="94"/>
      <w:r w:rsidRPr="00AE7EAD">
        <w:rPr>
          <w:sz w:val="22"/>
          <w:szCs w:val="22"/>
        </w:rPr>
        <w:t xml:space="preserve">34. Обращение в электронной форме производится при наличии технической возможности заявителя на предоставление документов, необходимых для предоставления муниципальной услуги, с </w:t>
      </w:r>
      <w:r w:rsidRPr="00AE7EAD">
        <w:rPr>
          <w:color w:val="000000" w:themeColor="text1"/>
          <w:sz w:val="22"/>
          <w:szCs w:val="22"/>
        </w:rPr>
        <w:t xml:space="preserve">правом </w:t>
      </w:r>
      <w:hyperlink r:id="rId42" w:history="1">
        <w:r w:rsidRPr="00AE7EAD">
          <w:rPr>
            <w:rStyle w:val="a8"/>
            <w:color w:val="000000" w:themeColor="text1"/>
            <w:sz w:val="22"/>
            <w:szCs w:val="22"/>
          </w:rPr>
          <w:t>электронной подписи</w:t>
        </w:r>
      </w:hyperlink>
      <w:r w:rsidRPr="00AE7EAD">
        <w:rPr>
          <w:color w:val="000000" w:themeColor="text1"/>
          <w:sz w:val="22"/>
          <w:szCs w:val="22"/>
        </w:rPr>
        <w:t xml:space="preserve"> на заверение</w:t>
      </w:r>
      <w:r w:rsidRPr="00AE7EAD">
        <w:rPr>
          <w:sz w:val="22"/>
          <w:szCs w:val="22"/>
        </w:rPr>
        <w:t xml:space="preserve"> представляемых документов в установленном порядке.</w:t>
      </w:r>
    </w:p>
    <w:bookmarkEnd w:id="95"/>
    <w:p w:rsidR="0033061A" w:rsidRPr="00AE7EAD" w:rsidRDefault="0033061A" w:rsidP="0033061A">
      <w:pPr>
        <w:pStyle w:val="1"/>
        <w:rPr>
          <w:sz w:val="22"/>
          <w:szCs w:val="22"/>
        </w:rPr>
      </w:pPr>
      <w:r w:rsidRPr="00AE7EAD">
        <w:rPr>
          <w:sz w:val="22"/>
          <w:szCs w:val="22"/>
        </w:rPr>
        <w:lastRenderedPageBreak/>
        <w:t>Раздел 3. Состав, последовательность и сроки выполнения административных процедур, требования к порядку их выполнения</w:t>
      </w:r>
    </w:p>
    <w:p w:rsidR="0033061A" w:rsidRPr="00AE7EAD" w:rsidRDefault="0033061A" w:rsidP="0033061A">
      <w:pPr>
        <w:pStyle w:val="1"/>
        <w:rPr>
          <w:sz w:val="22"/>
          <w:szCs w:val="22"/>
        </w:rPr>
      </w:pPr>
      <w:r w:rsidRPr="00AE7EAD">
        <w:rPr>
          <w:sz w:val="22"/>
          <w:szCs w:val="22"/>
        </w:rPr>
        <w:t>Подраздел 1. Основные положения</w:t>
      </w:r>
    </w:p>
    <w:p w:rsidR="0033061A" w:rsidRPr="00AE7EAD" w:rsidRDefault="0033061A" w:rsidP="0033061A">
      <w:pPr>
        <w:rPr>
          <w:sz w:val="22"/>
          <w:szCs w:val="22"/>
        </w:rPr>
      </w:pPr>
      <w:r w:rsidRPr="00AE7EAD">
        <w:rPr>
          <w:sz w:val="22"/>
          <w:szCs w:val="22"/>
        </w:rPr>
        <w:t>35. Предоставление муниципальной услуги включает в себя следующие административные действия:</w:t>
      </w:r>
    </w:p>
    <w:p w:rsidR="0033061A" w:rsidRPr="00AE7EAD" w:rsidRDefault="0033061A" w:rsidP="0033061A">
      <w:pPr>
        <w:rPr>
          <w:sz w:val="22"/>
          <w:szCs w:val="22"/>
        </w:rPr>
      </w:pPr>
      <w:r w:rsidRPr="00AE7EAD">
        <w:rPr>
          <w:sz w:val="22"/>
          <w:szCs w:val="22"/>
        </w:rPr>
        <w:t>1) прием и регистрация документов;</w:t>
      </w:r>
    </w:p>
    <w:p w:rsidR="0033061A" w:rsidRPr="00AE7EAD" w:rsidRDefault="0033061A" w:rsidP="0033061A">
      <w:pPr>
        <w:rPr>
          <w:sz w:val="22"/>
          <w:szCs w:val="22"/>
        </w:rPr>
      </w:pPr>
      <w:r w:rsidRPr="00AE7EAD">
        <w:rPr>
          <w:sz w:val="22"/>
          <w:szCs w:val="22"/>
        </w:rPr>
        <w:t>2) рассмотрение заявления, подготовка и утверждение акта освидетельствования;</w:t>
      </w:r>
    </w:p>
    <w:p w:rsidR="0033061A" w:rsidRPr="00AE7EAD" w:rsidRDefault="0033061A" w:rsidP="0033061A">
      <w:pPr>
        <w:rPr>
          <w:sz w:val="22"/>
          <w:szCs w:val="22"/>
        </w:rPr>
      </w:pPr>
      <w:r w:rsidRPr="00AE7EAD">
        <w:rPr>
          <w:sz w:val="22"/>
          <w:szCs w:val="22"/>
        </w:rPr>
        <w:t>3) выдача заявителю акта освидетельствования либо подготовка мотивированного отказа.</w:t>
      </w:r>
    </w:p>
    <w:p w:rsidR="0033061A" w:rsidRPr="00AE7EAD" w:rsidRDefault="0033061A" w:rsidP="0033061A">
      <w:pPr>
        <w:rPr>
          <w:color w:val="000000" w:themeColor="text1"/>
          <w:sz w:val="22"/>
          <w:szCs w:val="22"/>
        </w:rPr>
      </w:pPr>
      <w:r w:rsidRPr="00AE7EAD">
        <w:rPr>
          <w:sz w:val="22"/>
          <w:szCs w:val="22"/>
        </w:rPr>
        <w:t xml:space="preserve">36. Блок-схема последовательности административных действий по выдаче акта освидетельствования </w:t>
      </w:r>
      <w:r w:rsidRPr="00AE7EAD">
        <w:rPr>
          <w:color w:val="000000" w:themeColor="text1"/>
          <w:sz w:val="22"/>
          <w:szCs w:val="22"/>
        </w:rPr>
        <w:t xml:space="preserve">представлена в </w:t>
      </w:r>
      <w:hyperlink w:anchor="sub_3000" w:history="1">
        <w:r w:rsidRPr="00AE7EAD">
          <w:rPr>
            <w:rStyle w:val="a8"/>
            <w:color w:val="000000" w:themeColor="text1"/>
            <w:sz w:val="22"/>
            <w:szCs w:val="22"/>
          </w:rPr>
          <w:t>приложении 3</w:t>
        </w:r>
      </w:hyperlink>
      <w:r w:rsidRPr="00AE7EAD">
        <w:rPr>
          <w:color w:val="000000" w:themeColor="text1"/>
          <w:sz w:val="22"/>
          <w:szCs w:val="22"/>
        </w:rPr>
        <w:t xml:space="preserve"> к Административному регламенту.</w:t>
      </w:r>
    </w:p>
    <w:p w:rsidR="0033061A" w:rsidRPr="00AE7EAD" w:rsidRDefault="0033061A" w:rsidP="0033061A">
      <w:pPr>
        <w:pStyle w:val="1"/>
        <w:rPr>
          <w:color w:val="000000" w:themeColor="text1"/>
          <w:sz w:val="22"/>
          <w:szCs w:val="22"/>
        </w:rPr>
      </w:pPr>
      <w:r w:rsidRPr="00AE7EAD">
        <w:rPr>
          <w:color w:val="000000" w:themeColor="text1"/>
          <w:sz w:val="22"/>
          <w:szCs w:val="22"/>
        </w:rPr>
        <w:t>Подраздел 2. Прием и регистрация документов</w:t>
      </w:r>
    </w:p>
    <w:p w:rsidR="0033061A" w:rsidRPr="00AE7EAD" w:rsidRDefault="0033061A" w:rsidP="0033061A">
      <w:pPr>
        <w:rPr>
          <w:color w:val="000000" w:themeColor="text1"/>
          <w:sz w:val="22"/>
          <w:szCs w:val="22"/>
        </w:rPr>
      </w:pPr>
      <w:r w:rsidRPr="00AE7EAD">
        <w:rPr>
          <w:color w:val="000000" w:themeColor="text1"/>
          <w:sz w:val="22"/>
          <w:szCs w:val="22"/>
        </w:rPr>
        <w:t xml:space="preserve">37. Юридическим фактом, являющимся основанием для начала административного действия, является обращение гражданина в адрес Главы Чамзинского муниципального района с заявлением по форме согласно </w:t>
      </w:r>
      <w:hyperlink w:anchor="sub_1000" w:history="1">
        <w:r w:rsidRPr="00AE7EAD">
          <w:rPr>
            <w:rStyle w:val="a8"/>
            <w:color w:val="000000" w:themeColor="text1"/>
            <w:sz w:val="22"/>
            <w:szCs w:val="22"/>
          </w:rPr>
          <w:t>приложению 1</w:t>
        </w:r>
      </w:hyperlink>
      <w:r w:rsidRPr="00AE7EAD">
        <w:rPr>
          <w:color w:val="000000" w:themeColor="text1"/>
          <w:sz w:val="22"/>
          <w:szCs w:val="22"/>
        </w:rPr>
        <w:t>.</w:t>
      </w:r>
    </w:p>
    <w:p w:rsidR="0033061A" w:rsidRPr="00AE7EAD" w:rsidRDefault="0033061A" w:rsidP="0033061A">
      <w:pPr>
        <w:rPr>
          <w:color w:val="000000" w:themeColor="text1"/>
          <w:sz w:val="22"/>
          <w:szCs w:val="22"/>
        </w:rPr>
      </w:pPr>
      <w:bookmarkStart w:id="96" w:name="sub_1042"/>
      <w:r w:rsidRPr="00AE7EAD">
        <w:rPr>
          <w:color w:val="000000" w:themeColor="text1"/>
          <w:sz w:val="22"/>
          <w:szCs w:val="22"/>
        </w:rPr>
        <w:t xml:space="preserve">38. Для получения муниципальной услуги заявитель вправе подать заявление и документы лично или через своего законного представителя в организации, указанные в </w:t>
      </w:r>
      <w:hyperlink w:anchor="sub_2000" w:history="1">
        <w:r w:rsidRPr="00AE7EAD">
          <w:rPr>
            <w:rStyle w:val="a8"/>
            <w:color w:val="000000" w:themeColor="text1"/>
            <w:sz w:val="22"/>
            <w:szCs w:val="22"/>
          </w:rPr>
          <w:t>приложении 2</w:t>
        </w:r>
      </w:hyperlink>
      <w:r w:rsidRPr="00AE7EAD">
        <w:rPr>
          <w:color w:val="000000" w:themeColor="text1"/>
          <w:sz w:val="22"/>
          <w:szCs w:val="22"/>
        </w:rPr>
        <w:t xml:space="preserve">, а также с использованием почтовой связи или в электронном виде через </w:t>
      </w:r>
      <w:hyperlink r:id="rId43" w:history="1">
        <w:r w:rsidRPr="00AE7EAD">
          <w:rPr>
            <w:rStyle w:val="a8"/>
            <w:color w:val="000000" w:themeColor="text1"/>
            <w:sz w:val="22"/>
            <w:szCs w:val="22"/>
          </w:rPr>
          <w:t>Портал</w:t>
        </w:r>
      </w:hyperlink>
      <w:r w:rsidRPr="00AE7EAD">
        <w:rPr>
          <w:color w:val="000000" w:themeColor="text1"/>
          <w:sz w:val="22"/>
          <w:szCs w:val="22"/>
        </w:rPr>
        <w:t xml:space="preserve"> государственных и муниципальных услуг Республики Мордовия.</w:t>
      </w:r>
    </w:p>
    <w:p w:rsidR="0033061A" w:rsidRPr="00AE7EAD" w:rsidRDefault="0033061A" w:rsidP="0033061A">
      <w:pPr>
        <w:rPr>
          <w:color w:val="000000" w:themeColor="text1"/>
          <w:sz w:val="22"/>
          <w:szCs w:val="22"/>
        </w:rPr>
      </w:pPr>
      <w:bookmarkStart w:id="97" w:name="sub_1043"/>
      <w:bookmarkEnd w:id="96"/>
      <w:r w:rsidRPr="00AE7EAD">
        <w:rPr>
          <w:color w:val="000000" w:themeColor="text1"/>
          <w:sz w:val="22"/>
          <w:szCs w:val="22"/>
        </w:rPr>
        <w:t>39. Заявление и документы, необходимые для предоставления муниципальной услуги, направленные по почте должны быть надлежащим образом заверены.</w:t>
      </w:r>
    </w:p>
    <w:bookmarkEnd w:id="97"/>
    <w:p w:rsidR="0033061A" w:rsidRPr="00AE7EAD" w:rsidRDefault="0033061A" w:rsidP="0033061A">
      <w:pPr>
        <w:rPr>
          <w:color w:val="000000" w:themeColor="text1"/>
          <w:sz w:val="22"/>
          <w:szCs w:val="22"/>
        </w:rPr>
      </w:pPr>
      <w:r w:rsidRPr="00AE7EAD">
        <w:rPr>
          <w:color w:val="000000" w:themeColor="text1"/>
          <w:sz w:val="22"/>
          <w:szCs w:val="22"/>
        </w:rPr>
        <w:t>40. При личном обращении заявителя за представлением муниципальной услуги специалист, ответственный за прием и регистрацию документов осуществляет следующую последовательность действий:</w:t>
      </w:r>
    </w:p>
    <w:p w:rsidR="0033061A" w:rsidRPr="00AE7EAD" w:rsidRDefault="0033061A" w:rsidP="0033061A">
      <w:pPr>
        <w:rPr>
          <w:color w:val="000000" w:themeColor="text1"/>
          <w:sz w:val="22"/>
          <w:szCs w:val="22"/>
        </w:rPr>
      </w:pPr>
      <w:r w:rsidRPr="00AE7EAD">
        <w:rPr>
          <w:color w:val="000000" w:themeColor="text1"/>
          <w:sz w:val="22"/>
          <w:szCs w:val="22"/>
        </w:rPr>
        <w:t>1) устанавливает личность заявителя, (проверяет полномочия заявителя, в том числе полномочия представителя заявителя действовать от его имени);</w:t>
      </w:r>
    </w:p>
    <w:p w:rsidR="0033061A" w:rsidRPr="00AE7EAD" w:rsidRDefault="0033061A" w:rsidP="0033061A">
      <w:pPr>
        <w:rPr>
          <w:color w:val="000000" w:themeColor="text1"/>
          <w:sz w:val="22"/>
          <w:szCs w:val="22"/>
        </w:rPr>
      </w:pPr>
      <w:r w:rsidRPr="00AE7EAD">
        <w:rPr>
          <w:color w:val="000000" w:themeColor="text1"/>
          <w:sz w:val="22"/>
          <w:szCs w:val="22"/>
        </w:rPr>
        <w:t>2) предоставляет заявителю бланк заявления;</w:t>
      </w:r>
    </w:p>
    <w:p w:rsidR="0033061A" w:rsidRPr="00AE7EAD" w:rsidRDefault="0033061A" w:rsidP="0033061A">
      <w:pPr>
        <w:rPr>
          <w:color w:val="000000" w:themeColor="text1"/>
          <w:sz w:val="22"/>
          <w:szCs w:val="22"/>
        </w:rPr>
      </w:pPr>
      <w:r w:rsidRPr="00AE7EAD">
        <w:rPr>
          <w:color w:val="000000" w:themeColor="text1"/>
          <w:sz w:val="22"/>
          <w:szCs w:val="22"/>
        </w:rPr>
        <w:t>3) проверяет наличие всех документов,  необходимых для предоставления муниципальной услуги;</w:t>
      </w:r>
    </w:p>
    <w:p w:rsidR="0033061A" w:rsidRPr="00AE7EAD" w:rsidRDefault="0033061A" w:rsidP="0033061A">
      <w:pPr>
        <w:rPr>
          <w:color w:val="000000" w:themeColor="text1"/>
          <w:sz w:val="22"/>
          <w:szCs w:val="22"/>
        </w:rPr>
      </w:pPr>
      <w:r w:rsidRPr="00AE7EAD">
        <w:rPr>
          <w:color w:val="000000" w:themeColor="text1"/>
          <w:sz w:val="22"/>
          <w:szCs w:val="22"/>
        </w:rPr>
        <w:t>4) осуществляет проверку представленных копий документов на их соответствие оригиналам (по окончании проверки специалист, ответственный за прием и регистрацию, возвращает оригиналы документов заявителю, на копиях проставляет отметку "сверено с оригиналом" с указанием должности, фамилии, инициалов);</w:t>
      </w:r>
    </w:p>
    <w:p w:rsidR="0033061A" w:rsidRPr="00AE7EAD" w:rsidRDefault="0033061A" w:rsidP="0033061A">
      <w:pPr>
        <w:rPr>
          <w:color w:val="000000" w:themeColor="text1"/>
          <w:sz w:val="22"/>
          <w:szCs w:val="22"/>
        </w:rPr>
      </w:pPr>
      <w:r w:rsidRPr="00AE7EAD">
        <w:rPr>
          <w:color w:val="000000" w:themeColor="text1"/>
          <w:sz w:val="22"/>
          <w:szCs w:val="22"/>
        </w:rPr>
        <w:t>5) проверяет соответствие представленных документов установленным требованиям, а именно:</w:t>
      </w:r>
    </w:p>
    <w:p w:rsidR="0033061A" w:rsidRPr="00AE7EAD" w:rsidRDefault="0033061A" w:rsidP="0033061A">
      <w:pPr>
        <w:rPr>
          <w:color w:val="000000" w:themeColor="text1"/>
          <w:sz w:val="22"/>
          <w:szCs w:val="22"/>
        </w:rPr>
      </w:pPr>
      <w:r w:rsidRPr="00AE7EAD">
        <w:rPr>
          <w:color w:val="000000" w:themeColor="text1"/>
          <w:sz w:val="22"/>
          <w:szCs w:val="22"/>
        </w:rPr>
        <w:t>документы в установленных законодательством случаях удостоверены, скреплены печатями, имеют надлежащие подписи сторон или должностных лиц;</w:t>
      </w:r>
    </w:p>
    <w:p w:rsidR="0033061A" w:rsidRPr="00AE7EAD" w:rsidRDefault="0033061A" w:rsidP="0033061A">
      <w:pPr>
        <w:rPr>
          <w:color w:val="000000" w:themeColor="text1"/>
          <w:sz w:val="22"/>
          <w:szCs w:val="22"/>
        </w:rPr>
      </w:pPr>
      <w:r w:rsidRPr="00AE7EAD">
        <w:rPr>
          <w:color w:val="000000" w:themeColor="text1"/>
          <w:sz w:val="22"/>
          <w:szCs w:val="22"/>
        </w:rPr>
        <w:t>тексты документов написаны разборчиво;</w:t>
      </w:r>
    </w:p>
    <w:p w:rsidR="0033061A" w:rsidRPr="00AE7EAD" w:rsidRDefault="0033061A" w:rsidP="0033061A">
      <w:pPr>
        <w:rPr>
          <w:color w:val="000000" w:themeColor="text1"/>
          <w:sz w:val="22"/>
          <w:szCs w:val="22"/>
        </w:rPr>
      </w:pPr>
      <w:r w:rsidRPr="00AE7EAD">
        <w:rPr>
          <w:color w:val="000000" w:themeColor="text1"/>
          <w:sz w:val="22"/>
          <w:szCs w:val="22"/>
        </w:rPr>
        <w:t>фамилия, имя и отчество заявителя, адрес места жительства написаны полностью;</w:t>
      </w:r>
    </w:p>
    <w:p w:rsidR="0033061A" w:rsidRPr="00AE7EAD" w:rsidRDefault="0033061A" w:rsidP="0033061A">
      <w:pPr>
        <w:rPr>
          <w:color w:val="000000" w:themeColor="text1"/>
          <w:sz w:val="22"/>
          <w:szCs w:val="22"/>
        </w:rPr>
      </w:pPr>
      <w:r w:rsidRPr="00AE7EAD">
        <w:rPr>
          <w:color w:val="000000" w:themeColor="text1"/>
          <w:sz w:val="22"/>
          <w:szCs w:val="22"/>
        </w:rPr>
        <w:t>в документах нет подчисток, приписок, зачеркнутых слов и не оговоренных в них исправлений;</w:t>
      </w:r>
    </w:p>
    <w:p w:rsidR="0033061A" w:rsidRPr="00AE7EAD" w:rsidRDefault="0033061A" w:rsidP="0033061A">
      <w:pPr>
        <w:rPr>
          <w:color w:val="000000" w:themeColor="text1"/>
          <w:sz w:val="22"/>
          <w:szCs w:val="22"/>
        </w:rPr>
      </w:pPr>
      <w:r w:rsidRPr="00AE7EAD">
        <w:rPr>
          <w:color w:val="000000" w:themeColor="text1"/>
          <w:sz w:val="22"/>
          <w:szCs w:val="22"/>
        </w:rPr>
        <w:t>документы не исполнены карандашом;</w:t>
      </w:r>
    </w:p>
    <w:p w:rsidR="0033061A" w:rsidRPr="00AE7EAD" w:rsidRDefault="0033061A" w:rsidP="0033061A">
      <w:pPr>
        <w:rPr>
          <w:color w:val="000000" w:themeColor="text1"/>
          <w:sz w:val="22"/>
          <w:szCs w:val="22"/>
        </w:rPr>
      </w:pPr>
      <w:r w:rsidRPr="00AE7EAD">
        <w:rPr>
          <w:color w:val="000000" w:themeColor="text1"/>
          <w:sz w:val="22"/>
          <w:szCs w:val="22"/>
        </w:rPr>
        <w:t>документы не имеют повреждений, наличие которых не позволяет однозначно истолковать их содержание.</w:t>
      </w:r>
    </w:p>
    <w:p w:rsidR="0033061A" w:rsidRPr="00AE7EAD" w:rsidRDefault="0033061A" w:rsidP="0033061A">
      <w:pPr>
        <w:rPr>
          <w:color w:val="000000" w:themeColor="text1"/>
          <w:sz w:val="22"/>
          <w:szCs w:val="22"/>
        </w:rPr>
      </w:pPr>
      <w:r w:rsidRPr="00AE7EAD">
        <w:rPr>
          <w:color w:val="000000" w:themeColor="text1"/>
          <w:sz w:val="22"/>
          <w:szCs w:val="22"/>
        </w:rPr>
        <w:t xml:space="preserve">В случае, установления оснований, указанных в </w:t>
      </w:r>
      <w:hyperlink w:anchor="sub_1024" w:history="1">
        <w:r w:rsidRPr="00AE7EAD">
          <w:rPr>
            <w:rStyle w:val="a8"/>
            <w:color w:val="000000" w:themeColor="text1"/>
            <w:sz w:val="22"/>
            <w:szCs w:val="22"/>
          </w:rPr>
          <w:t>пункте 24</w:t>
        </w:r>
      </w:hyperlink>
      <w:r w:rsidRPr="00AE7EAD">
        <w:rPr>
          <w:color w:val="000000" w:themeColor="text1"/>
          <w:sz w:val="22"/>
          <w:szCs w:val="22"/>
        </w:rPr>
        <w:t xml:space="preserve"> настоящего регламента, специалист, ответственный за прием и регистрацию документов, объясняет заявителю или его законному представителю содержание и последствия выявленных недостатков в представленных документах.</w:t>
      </w:r>
    </w:p>
    <w:p w:rsidR="0033061A" w:rsidRPr="00AE7EAD" w:rsidRDefault="0033061A" w:rsidP="0033061A">
      <w:pPr>
        <w:rPr>
          <w:color w:val="000000" w:themeColor="text1"/>
          <w:sz w:val="22"/>
          <w:szCs w:val="22"/>
        </w:rPr>
      </w:pPr>
      <w:r w:rsidRPr="00AE7EAD">
        <w:rPr>
          <w:color w:val="000000" w:themeColor="text1"/>
          <w:sz w:val="22"/>
          <w:szCs w:val="22"/>
        </w:rPr>
        <w:t>6) по окончанию регистрационных действий специалист, ответственный за прием и регистрацию документов, выдает заявителю расписку в получении документов, а также сообщает заявителю о дате и месте получения результата муниципальной услуги, номерах телефонов, ответственных лиц, у которых заявитель в течение срока предоставления муниципальной услуги может узнать о стадии ее предоставления.</w:t>
      </w:r>
    </w:p>
    <w:p w:rsidR="0033061A" w:rsidRPr="00AE7EAD" w:rsidRDefault="0033061A" w:rsidP="0033061A">
      <w:pPr>
        <w:rPr>
          <w:sz w:val="22"/>
          <w:szCs w:val="22"/>
        </w:rPr>
      </w:pPr>
      <w:r w:rsidRPr="00AE7EAD">
        <w:rPr>
          <w:sz w:val="22"/>
          <w:szCs w:val="22"/>
        </w:rPr>
        <w:t>7) специалист, ответственный за прием и регистрацию документов, сканирует заявление и прилагаемые к нему документы и вносит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w:t>
      </w:r>
    </w:p>
    <w:p w:rsidR="0033061A" w:rsidRPr="00AE7EAD" w:rsidRDefault="0033061A" w:rsidP="0033061A">
      <w:pPr>
        <w:rPr>
          <w:sz w:val="22"/>
          <w:szCs w:val="22"/>
        </w:rPr>
      </w:pPr>
      <w:r w:rsidRPr="00AE7EAD">
        <w:rPr>
          <w:sz w:val="22"/>
          <w:szCs w:val="22"/>
        </w:rPr>
        <w:t>41. Заявитель несет ответственность за достоверность представленных сведений и документов.</w:t>
      </w:r>
    </w:p>
    <w:p w:rsidR="0033061A" w:rsidRPr="00AE7EAD" w:rsidRDefault="0033061A" w:rsidP="0033061A">
      <w:pPr>
        <w:rPr>
          <w:sz w:val="22"/>
          <w:szCs w:val="22"/>
        </w:rPr>
      </w:pPr>
      <w:r w:rsidRPr="00AE7EAD">
        <w:rPr>
          <w:sz w:val="22"/>
          <w:szCs w:val="22"/>
        </w:rPr>
        <w:t>42. После регистрации заявления и документов специалист, ответственный за прием и регистрацию документов, передает заявление и документы на рассмотрение для принятия решения в Отдел.</w:t>
      </w:r>
    </w:p>
    <w:p w:rsidR="0033061A" w:rsidRPr="00AE7EAD" w:rsidRDefault="0033061A" w:rsidP="0033061A">
      <w:pPr>
        <w:rPr>
          <w:sz w:val="22"/>
          <w:szCs w:val="22"/>
        </w:rPr>
      </w:pPr>
      <w:r w:rsidRPr="00AE7EAD">
        <w:rPr>
          <w:sz w:val="22"/>
          <w:szCs w:val="22"/>
        </w:rPr>
        <w:t>43. Органы и организации, выдавшие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33061A" w:rsidRPr="00AE7EAD" w:rsidRDefault="0033061A" w:rsidP="0033061A">
      <w:pPr>
        <w:pStyle w:val="1"/>
        <w:rPr>
          <w:sz w:val="22"/>
          <w:szCs w:val="22"/>
        </w:rPr>
      </w:pPr>
      <w:r w:rsidRPr="00AE7EAD">
        <w:rPr>
          <w:sz w:val="22"/>
          <w:szCs w:val="22"/>
        </w:rPr>
        <w:t>Подраздел 3. Рассмотрение документов и принятие решения</w:t>
      </w:r>
    </w:p>
    <w:p w:rsidR="0033061A" w:rsidRPr="00AE7EAD" w:rsidRDefault="0033061A" w:rsidP="0033061A">
      <w:pPr>
        <w:rPr>
          <w:sz w:val="22"/>
          <w:szCs w:val="22"/>
        </w:rPr>
      </w:pPr>
      <w:r w:rsidRPr="00AE7EAD">
        <w:rPr>
          <w:sz w:val="22"/>
          <w:szCs w:val="22"/>
        </w:rPr>
        <w:lastRenderedPageBreak/>
        <w:t>44. Начальник отдела промышленности, транспорта, строительства и архитектуры (далее – начальник отдела) Администрации в течение 2 (двух) дней проводит проверку сведений, содержащихся в заявлении и прилагаемых к нему документов, на их соответствие требованиям нормативных правовых актов Российской Федерации и Республики Мордовия, по результатам которой принимает одно из следующих решений:</w:t>
      </w:r>
    </w:p>
    <w:p w:rsidR="0033061A" w:rsidRPr="00AE7EAD" w:rsidRDefault="0033061A" w:rsidP="0033061A">
      <w:pPr>
        <w:rPr>
          <w:sz w:val="22"/>
          <w:szCs w:val="22"/>
        </w:rPr>
      </w:pPr>
      <w:r w:rsidRPr="00AE7EAD">
        <w:rPr>
          <w:sz w:val="22"/>
          <w:szCs w:val="22"/>
        </w:rPr>
        <w:t>- о подготовке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33061A" w:rsidRPr="00AE7EAD" w:rsidRDefault="0033061A" w:rsidP="0033061A">
      <w:pPr>
        <w:rPr>
          <w:sz w:val="22"/>
          <w:szCs w:val="22"/>
        </w:rPr>
      </w:pPr>
      <w:r w:rsidRPr="00AE7EAD">
        <w:rPr>
          <w:sz w:val="22"/>
          <w:szCs w:val="22"/>
        </w:rPr>
        <w:t>- об отказе в предоставлении муниципальной услуги.</w:t>
      </w:r>
    </w:p>
    <w:p w:rsidR="0033061A" w:rsidRPr="00AE7EAD" w:rsidRDefault="0033061A" w:rsidP="0033061A">
      <w:pPr>
        <w:rPr>
          <w:sz w:val="22"/>
          <w:szCs w:val="22"/>
        </w:rPr>
      </w:pPr>
      <w:r w:rsidRPr="00AE7EAD">
        <w:rPr>
          <w:sz w:val="22"/>
          <w:szCs w:val="22"/>
        </w:rPr>
        <w:t xml:space="preserve">45. В случае, если при подаче документов заявителем самостоятельно не представлены документы, </w:t>
      </w:r>
      <w:r w:rsidRPr="00AE7EAD">
        <w:rPr>
          <w:color w:val="000000" w:themeColor="text1"/>
          <w:sz w:val="22"/>
          <w:szCs w:val="22"/>
        </w:rPr>
        <w:t xml:space="preserve">указанные в </w:t>
      </w:r>
      <w:hyperlink w:anchor="sub_194" w:history="1">
        <w:r w:rsidRPr="00AE7EAD">
          <w:rPr>
            <w:rStyle w:val="a8"/>
            <w:color w:val="000000" w:themeColor="text1"/>
            <w:sz w:val="22"/>
            <w:szCs w:val="22"/>
          </w:rPr>
          <w:t>заявлении</w:t>
        </w:r>
      </w:hyperlink>
      <w:r w:rsidRPr="00AE7EAD">
        <w:rPr>
          <w:color w:val="000000" w:themeColor="text1"/>
          <w:sz w:val="22"/>
          <w:szCs w:val="22"/>
        </w:rPr>
        <w:t xml:space="preserve"> специалистами</w:t>
      </w:r>
      <w:r w:rsidRPr="00AE7EAD">
        <w:rPr>
          <w:sz w:val="22"/>
          <w:szCs w:val="22"/>
        </w:rPr>
        <w:t xml:space="preserve"> Администрации самостоятельно осуществляется направление межведомственных запросов.</w:t>
      </w:r>
    </w:p>
    <w:p w:rsidR="0033061A" w:rsidRPr="00AE7EAD" w:rsidRDefault="0033061A" w:rsidP="0033061A">
      <w:pPr>
        <w:rPr>
          <w:sz w:val="22"/>
          <w:szCs w:val="22"/>
        </w:rPr>
      </w:pPr>
      <w:r w:rsidRPr="00AE7EAD">
        <w:rPr>
          <w:sz w:val="22"/>
          <w:szCs w:val="22"/>
        </w:rPr>
        <w:t>46. При наличии сомнений в подлинности представленных заявителем документов, полноте и достоверности содержащихся в них сведений специалист Управления проверяет их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другие органы и организации.</w:t>
      </w:r>
    </w:p>
    <w:p w:rsidR="0033061A" w:rsidRPr="00AE7EAD" w:rsidRDefault="0033061A" w:rsidP="0033061A">
      <w:pPr>
        <w:pStyle w:val="1"/>
        <w:rPr>
          <w:sz w:val="22"/>
          <w:szCs w:val="22"/>
        </w:rPr>
      </w:pPr>
      <w:bookmarkStart w:id="98" w:name="sub_310"/>
      <w:r w:rsidRPr="00AE7EAD">
        <w:rPr>
          <w:sz w:val="22"/>
          <w:szCs w:val="22"/>
        </w:rPr>
        <w:t>Глава 1. Подготовка и согласование акта освидетельствования</w:t>
      </w:r>
    </w:p>
    <w:p w:rsidR="0033061A" w:rsidRPr="00AE7EAD" w:rsidRDefault="0033061A" w:rsidP="0033061A">
      <w:pPr>
        <w:rPr>
          <w:sz w:val="22"/>
          <w:szCs w:val="22"/>
        </w:rPr>
      </w:pPr>
      <w:bookmarkStart w:id="99" w:name="sub_1050"/>
      <w:bookmarkEnd w:id="98"/>
      <w:r w:rsidRPr="00AE7EAD">
        <w:rPr>
          <w:sz w:val="22"/>
          <w:szCs w:val="22"/>
        </w:rPr>
        <w:t>47. Исполнитель рассматривает заявление и проводит проверку наличия документов, прилагаемых к заявлению.</w:t>
      </w:r>
    </w:p>
    <w:p w:rsidR="0033061A" w:rsidRPr="00AE7EAD" w:rsidRDefault="0033061A" w:rsidP="0033061A">
      <w:pPr>
        <w:rPr>
          <w:sz w:val="22"/>
          <w:szCs w:val="22"/>
        </w:rPr>
      </w:pPr>
      <w:bookmarkStart w:id="100" w:name="sub_1051"/>
      <w:bookmarkEnd w:id="99"/>
      <w:r w:rsidRPr="00AE7EAD">
        <w:rPr>
          <w:sz w:val="22"/>
          <w:szCs w:val="22"/>
        </w:rPr>
        <w:t xml:space="preserve">48. По результатам проверки и рассмотрения представленных документов организуется и проводится в установленном в </w:t>
      </w:r>
      <w:hyperlink w:anchor="sub_1053" w:history="1">
        <w:r w:rsidRPr="00AE7EAD">
          <w:rPr>
            <w:rStyle w:val="a8"/>
            <w:color w:val="000000" w:themeColor="text1"/>
            <w:sz w:val="22"/>
            <w:szCs w:val="22"/>
          </w:rPr>
          <w:t>п.49</w:t>
        </w:r>
      </w:hyperlink>
      <w:r w:rsidRPr="00AE7EAD">
        <w:rPr>
          <w:color w:val="000000" w:themeColor="text1"/>
          <w:sz w:val="22"/>
          <w:szCs w:val="22"/>
        </w:rPr>
        <w:t xml:space="preserve"> Администр</w:t>
      </w:r>
      <w:r w:rsidRPr="00AE7EAD">
        <w:rPr>
          <w:sz w:val="22"/>
          <w:szCs w:val="22"/>
        </w:rPr>
        <w:t>ативного регламента порядке осмотр объекта индивидуального жилищного строительства.</w:t>
      </w:r>
    </w:p>
    <w:p w:rsidR="0033061A" w:rsidRPr="00AE7EAD" w:rsidRDefault="0033061A" w:rsidP="0033061A">
      <w:pPr>
        <w:rPr>
          <w:sz w:val="22"/>
          <w:szCs w:val="22"/>
        </w:rPr>
      </w:pPr>
      <w:bookmarkStart w:id="101" w:name="sub_1052"/>
      <w:bookmarkEnd w:id="100"/>
      <w:r w:rsidRPr="00AE7EAD">
        <w:rPr>
          <w:sz w:val="22"/>
          <w:szCs w:val="22"/>
        </w:rPr>
        <w:t>49. Организация и проведение осмотра объекта индивидуального жилищного строительства осуществляется начальником отдела в течение 2-х рабочих дней в присутствии лица, получившего государственный сертификат на материнский (семейный) капитал, или его представителя.</w:t>
      </w:r>
    </w:p>
    <w:bookmarkEnd w:id="101"/>
    <w:p w:rsidR="0033061A" w:rsidRPr="00AE7EAD" w:rsidRDefault="0033061A" w:rsidP="0033061A">
      <w:pPr>
        <w:rPr>
          <w:sz w:val="22"/>
          <w:szCs w:val="22"/>
        </w:rPr>
      </w:pPr>
      <w:r w:rsidRPr="00AE7EAD">
        <w:rPr>
          <w:sz w:val="22"/>
          <w:szCs w:val="22"/>
        </w:rPr>
        <w:t>Специалист Управления определяет дату и время проведения осмотра.</w:t>
      </w:r>
    </w:p>
    <w:p w:rsidR="0033061A" w:rsidRPr="00AE7EAD" w:rsidRDefault="0033061A" w:rsidP="0033061A">
      <w:pPr>
        <w:rPr>
          <w:sz w:val="22"/>
          <w:szCs w:val="22"/>
        </w:rPr>
      </w:pPr>
      <w:r w:rsidRPr="00AE7EAD">
        <w:rPr>
          <w:sz w:val="22"/>
          <w:szCs w:val="22"/>
        </w:rPr>
        <w:t>Специалист Управления сообщает о дате, времени и месте проведения осмотра устно или письменно лицу, получившему государственный сертификат на материнский (семейный) капитал, или его представителю, не позднее, чем за один рабочий день до дня проведения осмотра.</w:t>
      </w:r>
    </w:p>
    <w:p w:rsidR="0033061A" w:rsidRPr="00AE7EAD" w:rsidRDefault="0033061A" w:rsidP="0033061A">
      <w:pPr>
        <w:rPr>
          <w:color w:val="000000" w:themeColor="text1"/>
          <w:sz w:val="22"/>
          <w:szCs w:val="22"/>
        </w:rPr>
      </w:pPr>
      <w:r w:rsidRPr="00AE7EAD">
        <w:rPr>
          <w:sz w:val="22"/>
          <w:szCs w:val="22"/>
        </w:rPr>
        <w:t xml:space="preserve">Осмотр объекта индивидуального жилищного строительства на предмет проведения основных работ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w:t>
      </w:r>
      <w:hyperlink r:id="rId44" w:history="1">
        <w:r w:rsidRPr="00AE7EAD">
          <w:rPr>
            <w:rStyle w:val="a8"/>
            <w:color w:val="000000" w:themeColor="text1"/>
            <w:sz w:val="22"/>
            <w:szCs w:val="22"/>
          </w:rPr>
          <w:t>жилищным законодательством</w:t>
        </w:r>
      </w:hyperlink>
      <w:r w:rsidRPr="00AE7EAD">
        <w:rPr>
          <w:color w:val="000000" w:themeColor="text1"/>
          <w:sz w:val="22"/>
          <w:szCs w:val="22"/>
        </w:rPr>
        <w:t xml:space="preserve"> Российской Федерации, проводится визуально с выездом на место и фотофиксацией объекта индивидуального жилищного строительства.</w:t>
      </w:r>
    </w:p>
    <w:p w:rsidR="0033061A" w:rsidRPr="00AE7EAD" w:rsidRDefault="0033061A" w:rsidP="0033061A">
      <w:pPr>
        <w:rPr>
          <w:color w:val="000000" w:themeColor="text1"/>
          <w:sz w:val="22"/>
          <w:szCs w:val="22"/>
        </w:rPr>
      </w:pPr>
      <w:r w:rsidRPr="00AE7EAD">
        <w:rPr>
          <w:color w:val="000000" w:themeColor="text1"/>
          <w:sz w:val="22"/>
          <w:szCs w:val="22"/>
        </w:rPr>
        <w:t>При проведении осмотра могут осуществляться обмеры и обследования освидетельствуемого объекта.</w:t>
      </w:r>
    </w:p>
    <w:p w:rsidR="0033061A" w:rsidRPr="00AE7EAD" w:rsidRDefault="0033061A" w:rsidP="0033061A">
      <w:pPr>
        <w:rPr>
          <w:sz w:val="22"/>
          <w:szCs w:val="22"/>
        </w:rPr>
      </w:pPr>
      <w:r w:rsidRPr="00AE7EAD">
        <w:rPr>
          <w:color w:val="000000" w:themeColor="text1"/>
          <w:sz w:val="22"/>
          <w:szCs w:val="22"/>
        </w:rPr>
        <w:t>50. По результатам осмотра объекта индивидуального жилищного строительства в течение 1 рабочего дня составляется акт освидетельствования по форме, утвержденной Министерством регионального развития Российской Федерации (</w:t>
      </w:r>
      <w:hyperlink w:anchor="sub_4000" w:history="1">
        <w:r w:rsidRPr="00AE7EAD">
          <w:rPr>
            <w:rStyle w:val="a8"/>
            <w:color w:val="000000" w:themeColor="text1"/>
            <w:sz w:val="22"/>
            <w:szCs w:val="22"/>
          </w:rPr>
          <w:t>приложение 4</w:t>
        </w:r>
      </w:hyperlink>
      <w:r w:rsidRPr="00AE7EAD">
        <w:rPr>
          <w:color w:val="000000" w:themeColor="text1"/>
          <w:sz w:val="22"/>
          <w:szCs w:val="22"/>
        </w:rPr>
        <w:t xml:space="preserve"> к Административному регламенту), либо принимается решение об отказе в выдаче акта освидетельствовани</w:t>
      </w:r>
      <w:r w:rsidRPr="00AE7EAD">
        <w:rPr>
          <w:sz w:val="22"/>
          <w:szCs w:val="22"/>
        </w:rPr>
        <w:t>я.</w:t>
      </w:r>
    </w:p>
    <w:p w:rsidR="0033061A" w:rsidRPr="00AE7EAD" w:rsidRDefault="0033061A" w:rsidP="0033061A">
      <w:pPr>
        <w:rPr>
          <w:sz w:val="22"/>
          <w:szCs w:val="22"/>
        </w:rPr>
      </w:pPr>
      <w:r w:rsidRPr="00AE7EAD">
        <w:rPr>
          <w:sz w:val="22"/>
          <w:szCs w:val="22"/>
        </w:rPr>
        <w:t>Акт освидетельствования составляется в количестве трех экземпляров (один экземпляр - для Управления, два экземпляра - для получателя муниципальной услуги). Акт освидетельствования проходит согласование с должностными лицами Администрации и после чего подписывается Главой Чамзинского муниципального района.</w:t>
      </w:r>
    </w:p>
    <w:p w:rsidR="0033061A" w:rsidRPr="00AE7EAD" w:rsidRDefault="0033061A" w:rsidP="0033061A">
      <w:pPr>
        <w:rPr>
          <w:sz w:val="22"/>
          <w:szCs w:val="22"/>
        </w:rPr>
      </w:pPr>
      <w:bookmarkStart w:id="102" w:name="sub_1054"/>
      <w:r w:rsidRPr="00AE7EAD">
        <w:rPr>
          <w:sz w:val="22"/>
          <w:szCs w:val="22"/>
        </w:rPr>
        <w:t>51. В случае обнаружения ошибок, опечаток в выданных в результате предоставления муниципальной услуги документах заявитель вправе обратиться в Администрацию с заявлением об их устранении. Заявление после регистрации в течение суток передается непосредственно исполнителю.</w:t>
      </w:r>
    </w:p>
    <w:p w:rsidR="0033061A" w:rsidRPr="00AE7EAD" w:rsidRDefault="0033061A" w:rsidP="0033061A">
      <w:pPr>
        <w:rPr>
          <w:sz w:val="22"/>
          <w:szCs w:val="22"/>
        </w:rPr>
      </w:pPr>
      <w:bookmarkStart w:id="103" w:name="sub_1055"/>
      <w:bookmarkEnd w:id="102"/>
      <w:r w:rsidRPr="00AE7EAD">
        <w:rPr>
          <w:sz w:val="22"/>
          <w:szCs w:val="22"/>
        </w:rPr>
        <w:t>52. Специалист Управления в установленном порядке устраняет допущенные ошибки и опечатки в срок не позднее 5 рабочих дней. Исправленный документ выдается заявителю в порядке, установленном в настоящем Регламенте.</w:t>
      </w:r>
    </w:p>
    <w:p w:rsidR="0033061A" w:rsidRPr="00AE7EAD" w:rsidRDefault="0033061A" w:rsidP="0033061A">
      <w:pPr>
        <w:pStyle w:val="1"/>
        <w:rPr>
          <w:sz w:val="22"/>
          <w:szCs w:val="22"/>
        </w:rPr>
      </w:pPr>
      <w:bookmarkStart w:id="104" w:name="sub_320"/>
      <w:bookmarkEnd w:id="103"/>
      <w:r w:rsidRPr="00AE7EAD">
        <w:rPr>
          <w:sz w:val="22"/>
          <w:szCs w:val="22"/>
        </w:rPr>
        <w:t>Глава 2. Отказ в предоставлении муниципальной услуги</w:t>
      </w:r>
    </w:p>
    <w:bookmarkEnd w:id="104"/>
    <w:p w:rsidR="0033061A" w:rsidRPr="00AE7EAD" w:rsidRDefault="0033061A" w:rsidP="0033061A">
      <w:pPr>
        <w:rPr>
          <w:sz w:val="22"/>
          <w:szCs w:val="22"/>
        </w:rPr>
      </w:pPr>
      <w:r w:rsidRPr="00AE7EAD">
        <w:rPr>
          <w:sz w:val="22"/>
          <w:szCs w:val="22"/>
        </w:rPr>
        <w:t xml:space="preserve">53. В случае если при проведении проверки сведений, содержащихся в заявлении и прилагаемых к нему документах установлены основания, указанные в </w:t>
      </w:r>
      <w:hyperlink w:anchor="sub_1024" w:history="1">
        <w:r w:rsidRPr="00AE7EAD">
          <w:rPr>
            <w:rStyle w:val="a8"/>
            <w:color w:val="1F3864" w:themeColor="accent5" w:themeShade="80"/>
            <w:sz w:val="22"/>
            <w:szCs w:val="22"/>
          </w:rPr>
          <w:t>пункте</w:t>
        </w:r>
      </w:hyperlink>
      <w:r w:rsidRPr="00AE7EAD">
        <w:rPr>
          <w:sz w:val="22"/>
          <w:szCs w:val="22"/>
        </w:rPr>
        <w:t xml:space="preserve"> 23 регламента, специалист Отдела в течение 2 (двух) дней оформляет проект письма о мотивированном отказе в предоставлении муниципальной услуги ссылкой на причину отказа. Проект письма подписывается Главой Чамзинского муниципального района, после чего передается для выдачи или отправки заявителю.</w:t>
      </w:r>
    </w:p>
    <w:p w:rsidR="0033061A" w:rsidRPr="00AE7EAD" w:rsidRDefault="0033061A" w:rsidP="0033061A">
      <w:pPr>
        <w:pStyle w:val="1"/>
        <w:rPr>
          <w:sz w:val="22"/>
          <w:szCs w:val="22"/>
        </w:rPr>
      </w:pPr>
      <w:bookmarkStart w:id="105" w:name="sub_3040"/>
      <w:r w:rsidRPr="00AE7EAD">
        <w:rPr>
          <w:sz w:val="22"/>
          <w:szCs w:val="22"/>
        </w:rPr>
        <w:lastRenderedPageBreak/>
        <w:t>Подраздел 4. Выдача заявителю акта освидетельствования либо мотивированного отказа в выдаче акта освидетельствования</w:t>
      </w:r>
    </w:p>
    <w:bookmarkEnd w:id="105"/>
    <w:p w:rsidR="0033061A" w:rsidRPr="00AE7EAD" w:rsidRDefault="0033061A" w:rsidP="0033061A">
      <w:pPr>
        <w:rPr>
          <w:sz w:val="22"/>
          <w:szCs w:val="22"/>
        </w:rPr>
      </w:pPr>
      <w:r w:rsidRPr="00AE7EAD">
        <w:rPr>
          <w:sz w:val="22"/>
          <w:szCs w:val="22"/>
        </w:rPr>
        <w:t>54. Результат услуги выдается при предъявлении паспорта или иного удостоверяющего личность документа, доверенным лицам - при предъявлении доверенности, оформленной в установленном порядке. Если заявитель не выразил желания получить результат услуги на руки, то результат услуги направляется ему простым письмом по указанному адресу.</w:t>
      </w:r>
    </w:p>
    <w:p w:rsidR="0033061A" w:rsidRPr="00AE7EAD" w:rsidRDefault="0033061A" w:rsidP="0033061A">
      <w:pPr>
        <w:rPr>
          <w:sz w:val="22"/>
          <w:szCs w:val="22"/>
        </w:rPr>
      </w:pPr>
      <w:r w:rsidRPr="00AE7EAD">
        <w:rPr>
          <w:sz w:val="22"/>
          <w:szCs w:val="22"/>
        </w:rPr>
        <w:t>55. Заявитель уведомляется специалистом, ответственным за выдачу результата услуги по телефону о готовности результата предоставления услуги в течение двух рабочих дней после его получения.</w:t>
      </w:r>
    </w:p>
    <w:p w:rsidR="0033061A" w:rsidRPr="00AE7EAD" w:rsidRDefault="0033061A" w:rsidP="0033061A">
      <w:pPr>
        <w:rPr>
          <w:sz w:val="22"/>
          <w:szCs w:val="22"/>
        </w:rPr>
      </w:pPr>
      <w:r w:rsidRPr="00AE7EAD">
        <w:rPr>
          <w:sz w:val="22"/>
          <w:szCs w:val="22"/>
        </w:rPr>
        <w:t>56. В случае если специалист, ответственный за выдачу результата услуги, не смог дозвониться до заявителя, либо заявитель не указал контактный телефон, заявителю на указанный им почтовый адрес в течение трех рабочих дней с момента получения результата услуги отправляется простым почтовым отправлением письмо, подтверждающее готовность результата услуги.</w:t>
      </w:r>
    </w:p>
    <w:p w:rsidR="0033061A" w:rsidRPr="00AE7EAD" w:rsidRDefault="0033061A" w:rsidP="0033061A">
      <w:pPr>
        <w:pStyle w:val="1"/>
        <w:rPr>
          <w:sz w:val="22"/>
          <w:szCs w:val="22"/>
        </w:rPr>
      </w:pPr>
      <w:r w:rsidRPr="00AE7EAD">
        <w:rPr>
          <w:sz w:val="22"/>
          <w:szCs w:val="22"/>
        </w:rPr>
        <w:t>Раздел 4. Формы контроля за исполнением Административного регламента</w:t>
      </w:r>
    </w:p>
    <w:p w:rsidR="0033061A" w:rsidRPr="00AE7EAD" w:rsidRDefault="0033061A" w:rsidP="0033061A">
      <w:pPr>
        <w:pStyle w:val="1"/>
        <w:rPr>
          <w:sz w:val="22"/>
          <w:szCs w:val="22"/>
        </w:rPr>
      </w:pPr>
      <w:r w:rsidRPr="00AE7EAD">
        <w:rPr>
          <w:sz w:val="22"/>
          <w:szCs w:val="22"/>
        </w:rPr>
        <w:t>Подраздел 1. Порядок и формы контроля за исполнением Административного регламента</w:t>
      </w:r>
    </w:p>
    <w:p w:rsidR="0033061A" w:rsidRPr="00AE7EAD" w:rsidRDefault="0033061A" w:rsidP="0033061A">
      <w:pPr>
        <w:rPr>
          <w:sz w:val="22"/>
          <w:szCs w:val="22"/>
        </w:rPr>
      </w:pPr>
      <w:bookmarkStart w:id="106" w:name="sub_1056"/>
      <w:r w:rsidRPr="00AE7EAD">
        <w:rPr>
          <w:sz w:val="22"/>
          <w:szCs w:val="22"/>
        </w:rPr>
        <w:t>57.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должностными лицами Администрации, ответственными за организацию работы по предоставлению муниципальной услуги.</w:t>
      </w:r>
    </w:p>
    <w:bookmarkEnd w:id="106"/>
    <w:p w:rsidR="0033061A" w:rsidRPr="00AE7EAD" w:rsidRDefault="0033061A" w:rsidP="0033061A">
      <w:pPr>
        <w:rPr>
          <w:sz w:val="22"/>
          <w:szCs w:val="22"/>
        </w:rPr>
      </w:pPr>
      <w:r w:rsidRPr="00AE7EAD">
        <w:rPr>
          <w:sz w:val="22"/>
          <w:szCs w:val="22"/>
        </w:rPr>
        <w:t>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Республики Мордовия.</w:t>
      </w:r>
    </w:p>
    <w:p w:rsidR="0033061A" w:rsidRPr="00AE7EAD" w:rsidRDefault="0033061A" w:rsidP="0033061A">
      <w:pPr>
        <w:rPr>
          <w:sz w:val="22"/>
          <w:szCs w:val="22"/>
        </w:rPr>
      </w:pPr>
      <w:r w:rsidRPr="00AE7EAD">
        <w:rPr>
          <w:sz w:val="22"/>
          <w:szCs w:val="22"/>
        </w:rPr>
        <w:t>Периодичность осуществления текущего контроля устанавливается Главой или должностным лицом, исполняющим его обязанности.</w:t>
      </w:r>
    </w:p>
    <w:p w:rsidR="0033061A" w:rsidRPr="00AE7EAD" w:rsidRDefault="0033061A" w:rsidP="0033061A">
      <w:pPr>
        <w:rPr>
          <w:sz w:val="22"/>
          <w:szCs w:val="22"/>
        </w:rPr>
      </w:pPr>
      <w:bookmarkStart w:id="107" w:name="sub_1057"/>
      <w:r w:rsidRPr="00AE7EAD">
        <w:rPr>
          <w:sz w:val="22"/>
          <w:szCs w:val="22"/>
        </w:rPr>
        <w:t>58.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bookmarkEnd w:id="107"/>
    <w:p w:rsidR="0033061A" w:rsidRPr="00AE7EAD" w:rsidRDefault="0033061A" w:rsidP="0033061A">
      <w:pPr>
        <w:rPr>
          <w:sz w:val="22"/>
          <w:szCs w:val="22"/>
        </w:rPr>
      </w:pPr>
      <w:r w:rsidRPr="00AE7EAD">
        <w:rPr>
          <w:sz w:val="22"/>
          <w:szCs w:val="22"/>
        </w:rPr>
        <w:t>Проверки полноты и качества предоставления услуги осуществляются на основании распоряжений Главы.</w:t>
      </w:r>
    </w:p>
    <w:p w:rsidR="0033061A" w:rsidRPr="00AE7EAD" w:rsidRDefault="0033061A" w:rsidP="0033061A">
      <w:pPr>
        <w:rPr>
          <w:sz w:val="22"/>
          <w:szCs w:val="22"/>
        </w:rPr>
      </w:pPr>
      <w:r w:rsidRPr="00AE7EAD">
        <w:rPr>
          <w:sz w:val="22"/>
          <w:szCs w:val="22"/>
        </w:rPr>
        <w:t>Для проведения проверки полноты и качества предоставления услуги может формироваться комиссия.</w:t>
      </w:r>
    </w:p>
    <w:p w:rsidR="0033061A" w:rsidRPr="00AE7EAD" w:rsidRDefault="0033061A" w:rsidP="0033061A">
      <w:pPr>
        <w:rPr>
          <w:sz w:val="22"/>
          <w:szCs w:val="22"/>
        </w:rPr>
      </w:pPr>
      <w:r w:rsidRPr="00AE7EAD">
        <w:rPr>
          <w:sz w:val="22"/>
          <w:szCs w:val="22"/>
        </w:rPr>
        <w:t>Результаты деятельности комиссии оформляются протоколом, в котором отмечаются выявленные недостатки и предложения по их устранению.</w:t>
      </w:r>
    </w:p>
    <w:p w:rsidR="0033061A" w:rsidRPr="00AE7EAD" w:rsidRDefault="0033061A" w:rsidP="0033061A">
      <w:pPr>
        <w:rPr>
          <w:sz w:val="22"/>
          <w:szCs w:val="22"/>
        </w:rPr>
      </w:pPr>
      <w:bookmarkStart w:id="108" w:name="sub_1058"/>
      <w:r w:rsidRPr="00AE7EAD">
        <w:rPr>
          <w:sz w:val="22"/>
          <w:szCs w:val="22"/>
        </w:rPr>
        <w:t>59. Контроль за предоставлением муниципальной услуги со стороны уполномоченных лиц Администрации должен быть постоянным, всесторонним и объективным.</w:t>
      </w:r>
    </w:p>
    <w:p w:rsidR="0033061A" w:rsidRPr="00AE7EAD" w:rsidRDefault="0033061A" w:rsidP="0033061A">
      <w:pPr>
        <w:rPr>
          <w:sz w:val="22"/>
          <w:szCs w:val="22"/>
        </w:rPr>
      </w:pPr>
      <w:bookmarkStart w:id="109" w:name="sub_1059"/>
      <w:bookmarkEnd w:id="108"/>
      <w:r w:rsidRPr="00AE7EAD">
        <w:rPr>
          <w:sz w:val="22"/>
          <w:szCs w:val="22"/>
        </w:rPr>
        <w:t>60. 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bookmarkEnd w:id="109"/>
    <w:p w:rsidR="0033061A" w:rsidRPr="00AE7EAD" w:rsidRDefault="0033061A" w:rsidP="0033061A">
      <w:pPr>
        <w:pStyle w:val="1"/>
        <w:rPr>
          <w:sz w:val="22"/>
          <w:szCs w:val="22"/>
        </w:rPr>
      </w:pPr>
      <w:r w:rsidRPr="00AE7EAD">
        <w:rPr>
          <w:sz w:val="22"/>
          <w:szCs w:val="22"/>
        </w:rPr>
        <w:t>Подраздел 2.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3061A" w:rsidRPr="00AE7EAD" w:rsidRDefault="0033061A" w:rsidP="0033061A">
      <w:pPr>
        <w:rPr>
          <w:sz w:val="22"/>
          <w:szCs w:val="22"/>
        </w:rPr>
      </w:pPr>
      <w:bookmarkStart w:id="110" w:name="sub_1060"/>
      <w:r w:rsidRPr="00AE7EAD">
        <w:rPr>
          <w:sz w:val="22"/>
          <w:szCs w:val="22"/>
        </w:rPr>
        <w:t>61. Персональная ответственность специалистов Администрации закрепляется в их должностных регламентах (должностных инструкциях) в соответствии с требованиями законодательства Российской Федерации.</w:t>
      </w:r>
    </w:p>
    <w:p w:rsidR="0033061A" w:rsidRPr="00AE7EAD" w:rsidRDefault="0033061A" w:rsidP="0033061A">
      <w:pPr>
        <w:rPr>
          <w:sz w:val="22"/>
          <w:szCs w:val="22"/>
        </w:rPr>
      </w:pPr>
      <w:bookmarkStart w:id="111" w:name="sub_1061"/>
      <w:bookmarkEnd w:id="110"/>
      <w:r w:rsidRPr="00AE7EAD">
        <w:rPr>
          <w:sz w:val="22"/>
          <w:szCs w:val="22"/>
        </w:rPr>
        <w:t>62.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bookmarkEnd w:id="111"/>
    <w:p w:rsidR="0033061A" w:rsidRPr="00AE7EAD" w:rsidRDefault="0033061A" w:rsidP="0033061A">
      <w:pPr>
        <w:pStyle w:val="1"/>
        <w:rPr>
          <w:sz w:val="22"/>
          <w:szCs w:val="22"/>
        </w:rPr>
      </w:pPr>
      <w:r w:rsidRPr="00AE7EAD">
        <w:rPr>
          <w:sz w:val="22"/>
          <w:szCs w:val="22"/>
        </w:rPr>
        <w:t>Раздел 5. Досудебный (внесудебный) порядок обжалования решений и действий (бездействия)</w:t>
      </w:r>
    </w:p>
    <w:p w:rsidR="0033061A" w:rsidRPr="00AE7EAD" w:rsidRDefault="0033061A" w:rsidP="0033061A">
      <w:pPr>
        <w:pStyle w:val="1"/>
        <w:rPr>
          <w:sz w:val="22"/>
          <w:szCs w:val="22"/>
        </w:rPr>
      </w:pPr>
      <w:r w:rsidRPr="00AE7EAD">
        <w:rPr>
          <w:sz w:val="22"/>
          <w:szCs w:val="22"/>
        </w:rPr>
        <w:t>Подраздел 1. Предмет досудебного (внесудебного) обжалования</w:t>
      </w:r>
    </w:p>
    <w:p w:rsidR="0033061A" w:rsidRPr="00AE7EAD" w:rsidRDefault="0033061A" w:rsidP="0033061A">
      <w:pPr>
        <w:rPr>
          <w:sz w:val="22"/>
          <w:szCs w:val="22"/>
        </w:rPr>
      </w:pPr>
      <w:bookmarkStart w:id="112" w:name="sub_1062"/>
      <w:r w:rsidRPr="00AE7EAD">
        <w:rPr>
          <w:sz w:val="22"/>
          <w:szCs w:val="22"/>
        </w:rPr>
        <w:t>63. Заявитель может обратиться с жалобой, в том числе в следующих случаях:</w:t>
      </w:r>
    </w:p>
    <w:bookmarkEnd w:id="112"/>
    <w:p w:rsidR="0033061A" w:rsidRPr="00AE7EAD" w:rsidRDefault="0033061A" w:rsidP="0033061A">
      <w:pPr>
        <w:rPr>
          <w:sz w:val="22"/>
          <w:szCs w:val="22"/>
        </w:rPr>
      </w:pPr>
      <w:r w:rsidRPr="00AE7EAD">
        <w:rPr>
          <w:sz w:val="22"/>
          <w:szCs w:val="22"/>
        </w:rPr>
        <w:t xml:space="preserve">нарушение срока регистрации запроса заявителя о предоставлении государственной или муниципальной услуги, запроса, указанного в </w:t>
      </w:r>
      <w:hyperlink r:id="rId45" w:history="1">
        <w:r w:rsidRPr="00AE7EAD">
          <w:rPr>
            <w:rStyle w:val="a8"/>
            <w:sz w:val="22"/>
            <w:szCs w:val="22"/>
          </w:rPr>
          <w:t>статье 15.1</w:t>
        </w:r>
      </w:hyperlink>
      <w:r w:rsidRPr="00AE7EAD">
        <w:rPr>
          <w:sz w:val="22"/>
          <w:szCs w:val="22"/>
        </w:rPr>
        <w:t xml:space="preserve"> Федерального закона от 27 июля 2010 г. N 210-ФЗ "Об организации предоставления государственных и муниципальных услуг" (далее - Федеральный закон);</w:t>
      </w:r>
    </w:p>
    <w:p w:rsidR="0033061A" w:rsidRPr="00AE7EAD" w:rsidRDefault="0033061A" w:rsidP="0033061A">
      <w:pPr>
        <w:rPr>
          <w:sz w:val="22"/>
          <w:szCs w:val="22"/>
        </w:rPr>
      </w:pPr>
      <w:r w:rsidRPr="00AE7EAD">
        <w:rPr>
          <w:sz w:val="22"/>
          <w:szCs w:val="22"/>
        </w:rPr>
        <w:t>нарушение срока предоставления государственной или муниципальной услуги;</w:t>
      </w:r>
    </w:p>
    <w:p w:rsidR="0033061A" w:rsidRPr="00AE7EAD" w:rsidRDefault="0033061A" w:rsidP="0033061A">
      <w:pPr>
        <w:rPr>
          <w:sz w:val="22"/>
          <w:szCs w:val="22"/>
        </w:rPr>
      </w:pPr>
      <w:r w:rsidRPr="00AE7EAD">
        <w:rPr>
          <w:sz w:val="22"/>
          <w:szCs w:val="22"/>
        </w:rPr>
        <w:lastRenderedPageBreak/>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Мордовия, Чамзинского муниципального района для предоставления государственной или муниципальной услуги;</w:t>
      </w:r>
    </w:p>
    <w:p w:rsidR="0033061A" w:rsidRPr="00AE7EAD" w:rsidRDefault="0033061A" w:rsidP="0033061A">
      <w:pPr>
        <w:rPr>
          <w:sz w:val="22"/>
          <w:szCs w:val="22"/>
        </w:rPr>
      </w:pPr>
      <w:r w:rsidRPr="00AE7EAD">
        <w:rPr>
          <w:sz w:val="22"/>
          <w:szCs w:val="22"/>
        </w:rPr>
        <w:t>отказ в приеме документов, представление которых предусмотрено нормативными правовыми актами Российской Федерации, Республики Мордовия, Чамзинского муниципального района для предоставления государственной или муниципальной услуги;</w:t>
      </w:r>
    </w:p>
    <w:p w:rsidR="0033061A" w:rsidRPr="00AE7EAD" w:rsidRDefault="0033061A" w:rsidP="0033061A">
      <w:pPr>
        <w:rPr>
          <w:sz w:val="22"/>
          <w:szCs w:val="22"/>
        </w:rPr>
      </w:pPr>
      <w:r w:rsidRPr="00AE7EAD">
        <w:rPr>
          <w:sz w:val="22"/>
          <w:szCs w:val="22"/>
        </w:rPr>
        <w:t>отказ в предоставлении государственной или муниципальной услуги, если основания отказа не предусмотрены федеральными законами, законами Республики Мордовия и принятыми в соответствии с ними иными нормативными правовыми актами Российской Федерации, Республики Мордовия, Чамзинского  муниципального района;</w:t>
      </w:r>
    </w:p>
    <w:p w:rsidR="0033061A" w:rsidRPr="00AE7EAD" w:rsidRDefault="0033061A" w:rsidP="0033061A">
      <w:pPr>
        <w:rPr>
          <w:sz w:val="22"/>
          <w:szCs w:val="22"/>
        </w:rPr>
      </w:pPr>
      <w:r w:rsidRPr="00AE7EAD">
        <w:rPr>
          <w:sz w:val="22"/>
          <w:szCs w:val="22"/>
        </w:rPr>
        <w:t>требование внесения заявителем при предоставлении государственной или муниципальной услуги платы, не предусмотренной нормативными правовыми актами Российской Федерации, Республики Мордовия, Чамзинского муниципального района;</w:t>
      </w:r>
    </w:p>
    <w:p w:rsidR="0033061A" w:rsidRPr="00AE7EAD" w:rsidRDefault="0033061A" w:rsidP="0033061A">
      <w:pPr>
        <w:rPr>
          <w:sz w:val="22"/>
          <w:szCs w:val="22"/>
        </w:rPr>
      </w:pPr>
      <w:r w:rsidRPr="00AE7EAD">
        <w:rPr>
          <w:sz w:val="22"/>
          <w:szCs w:val="22"/>
        </w:rPr>
        <w:t>отказ Администрации, ее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3061A" w:rsidRPr="00AE7EAD" w:rsidRDefault="0033061A" w:rsidP="0033061A">
      <w:pPr>
        <w:rPr>
          <w:sz w:val="22"/>
          <w:szCs w:val="22"/>
        </w:rPr>
      </w:pPr>
      <w:r w:rsidRPr="00AE7EAD">
        <w:rPr>
          <w:sz w:val="22"/>
          <w:szCs w:val="22"/>
        </w:rPr>
        <w:t>нарушение срока или Порядка выдачи документов по результатам предоставления государственной или муниципальной услуги;</w:t>
      </w:r>
    </w:p>
    <w:p w:rsidR="0033061A" w:rsidRPr="00AE7EAD" w:rsidRDefault="0033061A" w:rsidP="0033061A">
      <w:pPr>
        <w:rPr>
          <w:sz w:val="22"/>
          <w:szCs w:val="22"/>
        </w:rPr>
      </w:pPr>
      <w:r w:rsidRPr="00AE7EAD">
        <w:rPr>
          <w:sz w:val="22"/>
          <w:szCs w:val="22"/>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w:t>
      </w:r>
    </w:p>
    <w:p w:rsidR="0033061A" w:rsidRPr="00AE7EAD" w:rsidRDefault="0033061A" w:rsidP="0033061A">
      <w:pPr>
        <w:rPr>
          <w:color w:val="000000" w:themeColor="text1"/>
          <w:sz w:val="22"/>
          <w:szCs w:val="22"/>
        </w:rPr>
      </w:pPr>
      <w:r w:rsidRPr="00AE7EAD">
        <w:rPr>
          <w:sz w:val="22"/>
          <w:szCs w:val="22"/>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или муниципальной услуги, либо в предоставлении государственной или муниципальной услуги, за исключением случаев, </w:t>
      </w:r>
      <w:r w:rsidRPr="00AE7EAD">
        <w:rPr>
          <w:color w:val="000000" w:themeColor="text1"/>
          <w:sz w:val="22"/>
          <w:szCs w:val="22"/>
        </w:rPr>
        <w:t xml:space="preserve">предусмотренных </w:t>
      </w:r>
      <w:hyperlink r:id="rId46" w:history="1">
        <w:r w:rsidRPr="00AE7EAD">
          <w:rPr>
            <w:rStyle w:val="a8"/>
            <w:color w:val="000000" w:themeColor="text1"/>
            <w:sz w:val="22"/>
            <w:szCs w:val="22"/>
          </w:rPr>
          <w:t>пунктом 4 части 1 статьи 7</w:t>
        </w:r>
      </w:hyperlink>
      <w:r w:rsidRPr="00AE7EAD">
        <w:rPr>
          <w:color w:val="000000" w:themeColor="text1"/>
          <w:sz w:val="22"/>
          <w:szCs w:val="22"/>
        </w:rPr>
        <w:t xml:space="preserve"> Федерального закона.</w:t>
      </w:r>
    </w:p>
    <w:p w:rsidR="0033061A" w:rsidRPr="00AE7EAD" w:rsidRDefault="0033061A" w:rsidP="0033061A">
      <w:pPr>
        <w:pStyle w:val="1"/>
        <w:rPr>
          <w:color w:val="000000" w:themeColor="text1"/>
          <w:sz w:val="22"/>
          <w:szCs w:val="22"/>
        </w:rPr>
      </w:pPr>
      <w:r w:rsidRPr="00AE7EAD">
        <w:rPr>
          <w:color w:val="000000" w:themeColor="text1"/>
          <w:sz w:val="22"/>
          <w:szCs w:val="22"/>
        </w:rPr>
        <w:t>Подраздел 2. Порядок досудебного (внесудебного) обжалования</w:t>
      </w:r>
    </w:p>
    <w:p w:rsidR="0033061A" w:rsidRPr="00AE7EAD" w:rsidRDefault="0033061A" w:rsidP="0033061A">
      <w:pPr>
        <w:rPr>
          <w:color w:val="000000" w:themeColor="text1"/>
          <w:sz w:val="22"/>
          <w:szCs w:val="22"/>
        </w:rPr>
      </w:pPr>
      <w:bookmarkStart w:id="113" w:name="sub_1063"/>
      <w:r w:rsidRPr="00AE7EAD">
        <w:rPr>
          <w:color w:val="000000" w:themeColor="text1"/>
          <w:sz w:val="22"/>
          <w:szCs w:val="22"/>
        </w:rPr>
        <w:t>64. Жалоба подается в Администрацию, в письменной форме, в том числе при личном приеме заявителя, или в электронном виде.</w:t>
      </w:r>
    </w:p>
    <w:bookmarkEnd w:id="113"/>
    <w:p w:rsidR="0033061A" w:rsidRPr="00AE7EAD" w:rsidRDefault="0033061A" w:rsidP="0033061A">
      <w:pPr>
        <w:rPr>
          <w:sz w:val="22"/>
          <w:szCs w:val="22"/>
        </w:rPr>
      </w:pPr>
      <w:r w:rsidRPr="00AE7EAD">
        <w:rPr>
          <w:color w:val="000000" w:themeColor="text1"/>
          <w:sz w:val="22"/>
          <w:szCs w:val="22"/>
        </w:rPr>
        <w:t xml:space="preserve">Жалоба на решения и действия (бездействие) Администрации, ее должностного лица, может быть подана через многофункциональный центр, </w:t>
      </w:r>
      <w:hyperlink r:id="rId47" w:history="1">
        <w:r w:rsidRPr="00AE7EAD">
          <w:rPr>
            <w:rStyle w:val="a8"/>
            <w:color w:val="000000" w:themeColor="text1"/>
            <w:sz w:val="22"/>
            <w:szCs w:val="22"/>
          </w:rPr>
          <w:t>официальный сайт</w:t>
        </w:r>
      </w:hyperlink>
      <w:r w:rsidRPr="00AE7EAD">
        <w:rPr>
          <w:color w:val="000000" w:themeColor="text1"/>
          <w:sz w:val="22"/>
          <w:szCs w:val="22"/>
        </w:rPr>
        <w:t xml:space="preserve"> и </w:t>
      </w:r>
      <w:hyperlink r:id="rId48" w:history="1">
        <w:r w:rsidRPr="00AE7EAD">
          <w:rPr>
            <w:rStyle w:val="a8"/>
            <w:color w:val="000000" w:themeColor="text1"/>
            <w:sz w:val="22"/>
            <w:szCs w:val="22"/>
          </w:rPr>
          <w:t>Портал</w:t>
        </w:r>
      </w:hyperlink>
      <w:r w:rsidRPr="00AE7EAD">
        <w:rPr>
          <w:color w:val="000000" w:themeColor="text1"/>
          <w:sz w:val="22"/>
          <w:szCs w:val="22"/>
        </w:rPr>
        <w:t xml:space="preserve"> государственных и муниципальных услуг (функций) Республики Мордовия, портал федеральной государственной информационной системы, обеспечивающей процесс досудебного (внесудебного) обжалования</w:t>
      </w:r>
      <w:r w:rsidRPr="00AE7EAD">
        <w:rPr>
          <w:sz w:val="22"/>
          <w:szCs w:val="22"/>
        </w:rPr>
        <w:t xml:space="preserve">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а также может быть принята от заявителя на личном приеме должностными лицами Администрации.</w:t>
      </w:r>
    </w:p>
    <w:p w:rsidR="0033061A" w:rsidRPr="00AE7EAD" w:rsidRDefault="0033061A" w:rsidP="0033061A">
      <w:pPr>
        <w:rPr>
          <w:sz w:val="22"/>
          <w:szCs w:val="22"/>
        </w:rPr>
      </w:pPr>
      <w:bookmarkStart w:id="114" w:name="sub_1064"/>
      <w:r w:rsidRPr="00AE7EAD">
        <w:rPr>
          <w:sz w:val="22"/>
          <w:szCs w:val="22"/>
        </w:rPr>
        <w:t>65. Особенности подачи и рассмотрения жалоб на решения и действия (бездействие) Администрации и ее должностных лиц устанавливаются муниципальными правовыми актами.</w:t>
      </w:r>
    </w:p>
    <w:p w:rsidR="0033061A" w:rsidRPr="00AE7EAD" w:rsidRDefault="0033061A" w:rsidP="0033061A">
      <w:pPr>
        <w:rPr>
          <w:sz w:val="22"/>
          <w:szCs w:val="22"/>
        </w:rPr>
      </w:pPr>
      <w:bookmarkStart w:id="115" w:name="sub_1065"/>
      <w:bookmarkEnd w:id="114"/>
      <w:r w:rsidRPr="00AE7EAD">
        <w:rPr>
          <w:sz w:val="22"/>
          <w:szCs w:val="22"/>
        </w:rPr>
        <w:t>66. Жалоба должна содержать:</w:t>
      </w:r>
    </w:p>
    <w:bookmarkEnd w:id="115"/>
    <w:p w:rsidR="0033061A" w:rsidRPr="00AE7EAD" w:rsidRDefault="0033061A" w:rsidP="0033061A">
      <w:pPr>
        <w:rPr>
          <w:sz w:val="22"/>
          <w:szCs w:val="22"/>
        </w:rPr>
      </w:pPr>
      <w:r w:rsidRPr="00AE7EAD">
        <w:rPr>
          <w:sz w:val="22"/>
          <w:szCs w:val="22"/>
        </w:rPr>
        <w:t>наименование органа, предоставляющего муниципальную услугу, должностного лица органа, предоставляющего муниципальную услугу, либо должностного лица решения и действия (бездействие) которых обжалуются;</w:t>
      </w:r>
    </w:p>
    <w:p w:rsidR="0033061A" w:rsidRPr="00AE7EAD" w:rsidRDefault="0033061A" w:rsidP="0033061A">
      <w:pPr>
        <w:rPr>
          <w:sz w:val="22"/>
          <w:szCs w:val="22"/>
        </w:rPr>
      </w:pPr>
      <w:r w:rsidRPr="00AE7EAD">
        <w:rPr>
          <w:sz w:val="22"/>
          <w:szCs w:val="22"/>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электронным способом);</w:t>
      </w:r>
    </w:p>
    <w:p w:rsidR="0033061A" w:rsidRPr="00AE7EAD" w:rsidRDefault="0033061A" w:rsidP="0033061A">
      <w:pPr>
        <w:rPr>
          <w:sz w:val="22"/>
          <w:szCs w:val="22"/>
        </w:rPr>
      </w:pPr>
      <w:r w:rsidRPr="00AE7EAD">
        <w:rPr>
          <w:sz w:val="22"/>
          <w:szCs w:val="22"/>
        </w:rPr>
        <w:t>сведения об обжалуемых решениях и действиях (бездействии) Администрации;</w:t>
      </w:r>
    </w:p>
    <w:p w:rsidR="0033061A" w:rsidRPr="00AE7EAD" w:rsidRDefault="0033061A" w:rsidP="0033061A">
      <w:pPr>
        <w:rPr>
          <w:sz w:val="22"/>
          <w:szCs w:val="22"/>
        </w:rPr>
      </w:pPr>
      <w:r w:rsidRPr="00AE7EAD">
        <w:rPr>
          <w:sz w:val="22"/>
          <w:szCs w:val="22"/>
        </w:rPr>
        <w:t>доводы, на основании которых заявитель не согласен с решением и действием (бездействием) Администрации. Заявителем могут быть представлены документы (при наличии), подтверждающие доводы заявителя, либо их копии.</w:t>
      </w:r>
    </w:p>
    <w:p w:rsidR="0033061A" w:rsidRPr="00AE7EAD" w:rsidRDefault="0033061A" w:rsidP="0033061A">
      <w:pPr>
        <w:rPr>
          <w:sz w:val="22"/>
          <w:szCs w:val="22"/>
        </w:rPr>
      </w:pPr>
      <w:bookmarkStart w:id="116" w:name="sub_1066"/>
      <w:r w:rsidRPr="00AE7EAD">
        <w:rPr>
          <w:sz w:val="22"/>
          <w:szCs w:val="22"/>
        </w:rPr>
        <w:t xml:space="preserve">67.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В </w:t>
      </w:r>
      <w:r w:rsidRPr="00AE7EAD">
        <w:rPr>
          <w:sz w:val="22"/>
          <w:szCs w:val="22"/>
        </w:rPr>
        <w:lastRenderedPageBreak/>
        <w:t>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33061A" w:rsidRPr="00AE7EAD" w:rsidRDefault="0033061A" w:rsidP="0033061A">
      <w:pPr>
        <w:rPr>
          <w:sz w:val="22"/>
          <w:szCs w:val="22"/>
        </w:rPr>
      </w:pPr>
      <w:bookmarkStart w:id="117" w:name="sub_1067"/>
      <w:bookmarkEnd w:id="116"/>
      <w:r w:rsidRPr="00AE7EAD">
        <w:rPr>
          <w:sz w:val="22"/>
          <w:szCs w:val="22"/>
        </w:rPr>
        <w:t>68. По результатам рассмотрения жалобы Администрация принимает одно из следующих решений:</w:t>
      </w:r>
    </w:p>
    <w:bookmarkEnd w:id="117"/>
    <w:p w:rsidR="0033061A" w:rsidRPr="00AE7EAD" w:rsidRDefault="0033061A" w:rsidP="0033061A">
      <w:pPr>
        <w:rPr>
          <w:sz w:val="22"/>
          <w:szCs w:val="22"/>
        </w:rPr>
      </w:pPr>
      <w:r w:rsidRPr="00AE7EAD">
        <w:rPr>
          <w:sz w:val="22"/>
          <w:szCs w:val="22"/>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w:t>
      </w:r>
    </w:p>
    <w:p w:rsidR="0033061A" w:rsidRPr="00AE7EAD" w:rsidRDefault="0033061A" w:rsidP="0033061A">
      <w:pPr>
        <w:rPr>
          <w:sz w:val="22"/>
          <w:szCs w:val="22"/>
        </w:rPr>
      </w:pPr>
      <w:r w:rsidRPr="00AE7EAD">
        <w:rPr>
          <w:sz w:val="22"/>
          <w:szCs w:val="22"/>
        </w:rPr>
        <w:t>отказывает в удовлетворении жалобы.</w:t>
      </w:r>
    </w:p>
    <w:p w:rsidR="0033061A" w:rsidRPr="00AE7EAD" w:rsidRDefault="0033061A" w:rsidP="0033061A">
      <w:pPr>
        <w:rPr>
          <w:sz w:val="22"/>
          <w:szCs w:val="22"/>
        </w:rPr>
      </w:pPr>
      <w:bookmarkStart w:id="118" w:name="sub_1068"/>
      <w:r w:rsidRPr="00AE7EAD">
        <w:rPr>
          <w:sz w:val="22"/>
          <w:szCs w:val="22"/>
        </w:rPr>
        <w:t>69. Не позднее дня, следующего за днем принятия одного из вышеуказанных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18"/>
    <w:p w:rsidR="0033061A" w:rsidRPr="00AE7EAD" w:rsidRDefault="0033061A" w:rsidP="0033061A">
      <w:pPr>
        <w:rPr>
          <w:sz w:val="22"/>
          <w:szCs w:val="22"/>
        </w:rPr>
      </w:pPr>
      <w:r w:rsidRPr="00AE7EAD">
        <w:rPr>
          <w:sz w:val="22"/>
          <w:szCs w:val="22"/>
        </w:rPr>
        <w:t>В случае если жалоба была направлена электронным способом, ответ заявителю направляется посредством системы досудебного обжалования.</w:t>
      </w:r>
    </w:p>
    <w:p w:rsidR="0033061A" w:rsidRPr="00AE7EAD" w:rsidRDefault="0033061A" w:rsidP="0033061A">
      <w:pPr>
        <w:rPr>
          <w:sz w:val="22"/>
          <w:szCs w:val="22"/>
        </w:rPr>
      </w:pPr>
      <w:bookmarkStart w:id="119" w:name="sub_1069"/>
      <w:r w:rsidRPr="00AE7EAD">
        <w:rPr>
          <w:sz w:val="22"/>
          <w:szCs w:val="22"/>
        </w:rPr>
        <w:t>70. В случае установления при рассмотрении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061A" w:rsidRPr="00AE7EAD" w:rsidRDefault="0033061A" w:rsidP="0033061A">
      <w:pPr>
        <w:rPr>
          <w:sz w:val="22"/>
          <w:szCs w:val="22"/>
        </w:rPr>
      </w:pPr>
      <w:bookmarkStart w:id="120" w:name="sub_1070"/>
      <w:bookmarkEnd w:id="119"/>
      <w:r w:rsidRPr="00AE7EAD">
        <w:rPr>
          <w:sz w:val="22"/>
          <w:szCs w:val="22"/>
        </w:rPr>
        <w:t>71. Заявители вправе обжаловать действия (бездействие) и решения, осуществляемые (принятые) в ходе предоставления муниципальной услуги в судебном порядке в течение трех месяцев со дня, когда стало известно о нарушении их прав и свобод.</w:t>
      </w:r>
    </w:p>
    <w:bookmarkEnd w:id="120"/>
    <w:p w:rsidR="0033061A" w:rsidRPr="00AE7EAD" w:rsidRDefault="0033061A" w:rsidP="0033061A">
      <w:pPr>
        <w:pStyle w:val="1"/>
        <w:rPr>
          <w:sz w:val="22"/>
          <w:szCs w:val="22"/>
        </w:rPr>
      </w:pPr>
      <w:r w:rsidRPr="00AE7EAD">
        <w:rPr>
          <w:sz w:val="22"/>
          <w:szCs w:val="22"/>
        </w:rPr>
        <w:t>Подраздел 3. Право заявителя на получение информации и документов, необходимых для обоснования и рассмотрения жалобы</w:t>
      </w:r>
    </w:p>
    <w:p w:rsidR="0033061A" w:rsidRPr="00AE7EAD" w:rsidRDefault="0033061A" w:rsidP="0033061A">
      <w:pPr>
        <w:rPr>
          <w:sz w:val="22"/>
          <w:szCs w:val="22"/>
        </w:rPr>
      </w:pPr>
    </w:p>
    <w:p w:rsidR="0033061A" w:rsidRPr="00AE7EAD" w:rsidRDefault="0033061A" w:rsidP="0033061A">
      <w:pPr>
        <w:rPr>
          <w:sz w:val="22"/>
          <w:szCs w:val="22"/>
        </w:rPr>
      </w:pPr>
      <w:bookmarkStart w:id="121" w:name="sub_1071"/>
      <w:r w:rsidRPr="00AE7EAD">
        <w:rPr>
          <w:sz w:val="22"/>
          <w:szCs w:val="22"/>
        </w:rPr>
        <w:t>72. Заявитель имеет право на получение информации и документов, необходимых для обоснования и рассмотрения жалобы.</w:t>
      </w:r>
    </w:p>
    <w:p w:rsidR="0033061A" w:rsidRPr="00AE7EAD" w:rsidRDefault="0033061A" w:rsidP="0033061A">
      <w:pPr>
        <w:rPr>
          <w:sz w:val="22"/>
          <w:szCs w:val="22"/>
        </w:rPr>
      </w:pPr>
      <w:bookmarkStart w:id="122" w:name="sub_1072"/>
      <w:bookmarkEnd w:id="121"/>
      <w:r w:rsidRPr="00AE7EAD">
        <w:rPr>
          <w:sz w:val="22"/>
          <w:szCs w:val="22"/>
        </w:rPr>
        <w:t>73. При желании заявителя обжаловать действие (бездействие) должностного лица Администрации, специалиста МФЦ, последний обязан сообщить ему свою фамилию, имя, отчество и должность, а также фамилию, имя, отчество и должность лица, которому могут быть обжалованы действия (бездействия).</w:t>
      </w:r>
    </w:p>
    <w:p w:rsidR="0033061A" w:rsidRPr="00AE7EAD" w:rsidRDefault="0033061A" w:rsidP="0033061A">
      <w:pPr>
        <w:jc w:val="both"/>
        <w:rPr>
          <w:rStyle w:val="a7"/>
          <w:rFonts w:ascii="Arial" w:hAnsi="Arial" w:cs="Arial"/>
          <w:sz w:val="22"/>
          <w:szCs w:val="22"/>
        </w:rPr>
      </w:pPr>
      <w:bookmarkStart w:id="123" w:name="sub_1073"/>
      <w:bookmarkEnd w:id="122"/>
      <w:r w:rsidRPr="00AE7EAD">
        <w:rPr>
          <w:sz w:val="22"/>
          <w:szCs w:val="22"/>
        </w:rPr>
        <w:t>74. Информация о порядке подачи и рассмотрения жалобы размещается на информационных стендах в местах предоставления услуги.</w:t>
      </w:r>
      <w:r>
        <w:rPr>
          <w:sz w:val="22"/>
          <w:szCs w:val="22"/>
        </w:rPr>
        <w:t xml:space="preserve"> </w:t>
      </w:r>
      <w:bookmarkEnd w:id="123"/>
    </w:p>
    <w:p w:rsidR="0033061A" w:rsidRPr="00AE7EAD" w:rsidRDefault="0033061A" w:rsidP="0033061A">
      <w:pPr>
        <w:jc w:val="right"/>
        <w:rPr>
          <w:sz w:val="22"/>
          <w:szCs w:val="22"/>
        </w:rPr>
      </w:pPr>
      <w:r w:rsidRPr="00AE7EAD">
        <w:rPr>
          <w:rStyle w:val="a7"/>
          <w:rFonts w:ascii="Arial" w:hAnsi="Arial" w:cs="Arial"/>
          <w:sz w:val="22"/>
          <w:szCs w:val="22"/>
        </w:rPr>
        <w:t xml:space="preserve">Приложение 1 </w:t>
      </w:r>
      <w:r w:rsidRPr="00AE7EAD">
        <w:rPr>
          <w:rStyle w:val="a7"/>
          <w:rFonts w:ascii="Arial" w:hAnsi="Arial" w:cs="Arial"/>
          <w:sz w:val="22"/>
          <w:szCs w:val="22"/>
        </w:rPr>
        <w:br/>
        <w:t xml:space="preserve">к </w:t>
      </w:r>
      <w:hyperlink w:anchor="sub_10000" w:history="1">
        <w:r w:rsidRPr="00AE7EAD">
          <w:rPr>
            <w:rStyle w:val="a8"/>
            <w:rFonts w:ascii="Arial" w:hAnsi="Arial" w:cs="Arial"/>
            <w:sz w:val="22"/>
            <w:szCs w:val="22"/>
          </w:rPr>
          <w:t>Административному регламенту</w:t>
        </w:r>
      </w:hyperlink>
      <w:r w:rsidRPr="00AE7EAD">
        <w:rPr>
          <w:rStyle w:val="a7"/>
          <w:rFonts w:ascii="Arial" w:hAnsi="Arial" w:cs="Arial"/>
          <w:sz w:val="22"/>
          <w:szCs w:val="22"/>
        </w:rPr>
        <w:br/>
      </w:r>
    </w:p>
    <w:p w:rsidR="0033061A" w:rsidRPr="00AE7EAD" w:rsidRDefault="0033061A" w:rsidP="0033061A">
      <w:pPr>
        <w:pStyle w:val="af0"/>
        <w:rPr>
          <w:sz w:val="22"/>
          <w:szCs w:val="22"/>
        </w:rPr>
      </w:pPr>
      <w:r w:rsidRPr="00AE7EAD">
        <w:rPr>
          <w:sz w:val="22"/>
          <w:szCs w:val="22"/>
        </w:rPr>
        <w:t xml:space="preserve">                                       Главе Чамзинского муниципального района</w:t>
      </w:r>
    </w:p>
    <w:p w:rsidR="0033061A" w:rsidRPr="00AE7EAD" w:rsidRDefault="0033061A" w:rsidP="0033061A">
      <w:pPr>
        <w:pStyle w:val="af0"/>
        <w:rPr>
          <w:sz w:val="22"/>
          <w:szCs w:val="22"/>
        </w:rPr>
      </w:pPr>
      <w:r w:rsidRPr="00AE7EAD">
        <w:rPr>
          <w:sz w:val="22"/>
          <w:szCs w:val="22"/>
        </w:rPr>
        <w:t xml:space="preserve">                                       __________________________________</w:t>
      </w:r>
    </w:p>
    <w:p w:rsidR="0033061A" w:rsidRPr="00AE7EAD" w:rsidRDefault="0033061A" w:rsidP="0033061A">
      <w:pPr>
        <w:pStyle w:val="af0"/>
        <w:rPr>
          <w:sz w:val="22"/>
          <w:szCs w:val="22"/>
        </w:rPr>
      </w:pPr>
      <w:r w:rsidRPr="00AE7EAD">
        <w:rPr>
          <w:sz w:val="22"/>
          <w:szCs w:val="22"/>
        </w:rPr>
        <w:t xml:space="preserve">                                           (Ф.И.О. полностью, адрес,</w:t>
      </w:r>
    </w:p>
    <w:p w:rsidR="0033061A" w:rsidRPr="00AE7EAD" w:rsidRDefault="0033061A" w:rsidP="0033061A">
      <w:pPr>
        <w:pStyle w:val="af0"/>
        <w:rPr>
          <w:sz w:val="22"/>
          <w:szCs w:val="22"/>
        </w:rPr>
      </w:pPr>
      <w:r w:rsidRPr="00AE7EAD">
        <w:rPr>
          <w:sz w:val="22"/>
          <w:szCs w:val="22"/>
        </w:rPr>
        <w:t xml:space="preserve">                                           паспортные данные, телефон)</w:t>
      </w:r>
    </w:p>
    <w:p w:rsidR="0033061A" w:rsidRPr="00AE7EAD" w:rsidRDefault="0033061A" w:rsidP="0033061A">
      <w:pPr>
        <w:pStyle w:val="af0"/>
        <w:rPr>
          <w:sz w:val="22"/>
          <w:szCs w:val="22"/>
        </w:rPr>
      </w:pPr>
      <w:r w:rsidRPr="00AE7EAD">
        <w:rPr>
          <w:sz w:val="22"/>
          <w:szCs w:val="22"/>
        </w:rPr>
        <w:t xml:space="preserve">                                       __________________________________</w:t>
      </w:r>
    </w:p>
    <w:p w:rsidR="0033061A" w:rsidRPr="00AE7EAD" w:rsidRDefault="0033061A" w:rsidP="0033061A">
      <w:pPr>
        <w:rPr>
          <w:sz w:val="22"/>
          <w:szCs w:val="22"/>
        </w:rPr>
      </w:pPr>
    </w:p>
    <w:p w:rsidR="0033061A" w:rsidRPr="00AE7EAD" w:rsidRDefault="0033061A" w:rsidP="0033061A">
      <w:pPr>
        <w:pStyle w:val="af0"/>
        <w:rPr>
          <w:sz w:val="22"/>
          <w:szCs w:val="22"/>
        </w:rPr>
      </w:pPr>
      <w:r w:rsidRPr="00AE7EAD">
        <w:rPr>
          <w:sz w:val="22"/>
          <w:szCs w:val="22"/>
        </w:rPr>
        <w:t xml:space="preserve">                                       __________________________________</w:t>
      </w:r>
    </w:p>
    <w:p w:rsidR="0033061A" w:rsidRPr="00AE7EAD" w:rsidRDefault="0033061A" w:rsidP="0033061A">
      <w:pPr>
        <w:rPr>
          <w:sz w:val="22"/>
          <w:szCs w:val="22"/>
        </w:rPr>
      </w:pPr>
    </w:p>
    <w:p w:rsidR="0033061A" w:rsidRPr="00AE7EAD" w:rsidRDefault="0033061A" w:rsidP="0033061A">
      <w:pPr>
        <w:rPr>
          <w:sz w:val="22"/>
          <w:szCs w:val="22"/>
        </w:rPr>
      </w:pPr>
    </w:p>
    <w:p w:rsidR="0033061A" w:rsidRPr="00AE7EAD" w:rsidRDefault="0033061A" w:rsidP="0033061A">
      <w:pPr>
        <w:pStyle w:val="af0"/>
        <w:rPr>
          <w:sz w:val="22"/>
          <w:szCs w:val="22"/>
        </w:rPr>
      </w:pPr>
      <w:r w:rsidRPr="00AE7EAD">
        <w:rPr>
          <w:rStyle w:val="a7"/>
          <w:sz w:val="22"/>
          <w:szCs w:val="22"/>
        </w:rPr>
        <w:t xml:space="preserve">                                 заявление</w:t>
      </w:r>
    </w:p>
    <w:p w:rsidR="0033061A" w:rsidRPr="00AE7EAD" w:rsidRDefault="0033061A" w:rsidP="0033061A">
      <w:pPr>
        <w:rPr>
          <w:sz w:val="22"/>
          <w:szCs w:val="22"/>
        </w:rPr>
      </w:pPr>
    </w:p>
    <w:p w:rsidR="0033061A" w:rsidRPr="00AE7EAD" w:rsidRDefault="0033061A" w:rsidP="0033061A">
      <w:pPr>
        <w:pStyle w:val="af0"/>
        <w:rPr>
          <w:sz w:val="22"/>
          <w:szCs w:val="22"/>
        </w:rPr>
      </w:pPr>
      <w:r w:rsidRPr="00AE7EAD">
        <w:rPr>
          <w:sz w:val="22"/>
          <w:szCs w:val="22"/>
        </w:rPr>
        <w:t xml:space="preserve">     Прошу  выдать  документ (акт освидетельствования проведения основных</w:t>
      </w:r>
    </w:p>
    <w:p w:rsidR="0033061A" w:rsidRPr="00AE7EAD" w:rsidRDefault="0033061A" w:rsidP="0033061A">
      <w:pPr>
        <w:pStyle w:val="af0"/>
        <w:rPr>
          <w:sz w:val="22"/>
          <w:szCs w:val="22"/>
        </w:rPr>
      </w:pPr>
      <w:r w:rsidRPr="00AE7EAD">
        <w:rPr>
          <w:sz w:val="22"/>
          <w:szCs w:val="22"/>
        </w:rPr>
        <w:t>работ  по строительству (реконструкции) объекта индивидуального жилищного</w:t>
      </w:r>
    </w:p>
    <w:p w:rsidR="0033061A" w:rsidRPr="00AE7EAD" w:rsidRDefault="0033061A" w:rsidP="0033061A">
      <w:pPr>
        <w:pStyle w:val="af0"/>
        <w:rPr>
          <w:sz w:val="22"/>
          <w:szCs w:val="22"/>
        </w:rPr>
      </w:pPr>
      <w:r w:rsidRPr="00AE7EAD">
        <w:rPr>
          <w:sz w:val="22"/>
          <w:szCs w:val="22"/>
        </w:rPr>
        <w:t>строительства),    подтверждающий    проведение    основных    работ   по</w:t>
      </w:r>
    </w:p>
    <w:p w:rsidR="0033061A" w:rsidRPr="00AE7EAD" w:rsidRDefault="0033061A" w:rsidP="0033061A">
      <w:pPr>
        <w:pStyle w:val="af0"/>
        <w:rPr>
          <w:sz w:val="22"/>
          <w:szCs w:val="22"/>
        </w:rPr>
      </w:pPr>
      <w:r w:rsidRPr="00AE7EAD">
        <w:rPr>
          <w:sz w:val="22"/>
          <w:szCs w:val="22"/>
        </w:rPr>
        <w:t>строительству  объекта  индивидуального  жилищного  строительства (монтаж</w:t>
      </w:r>
    </w:p>
    <w:p w:rsidR="0033061A" w:rsidRPr="00AE7EAD" w:rsidRDefault="0033061A" w:rsidP="0033061A">
      <w:pPr>
        <w:pStyle w:val="af0"/>
        <w:rPr>
          <w:sz w:val="22"/>
          <w:szCs w:val="22"/>
        </w:rPr>
      </w:pPr>
      <w:r w:rsidRPr="00AE7EAD">
        <w:rPr>
          <w:sz w:val="22"/>
          <w:szCs w:val="22"/>
        </w:rPr>
        <w:t>фундамента,    возведение    стен  и  кровли)  или  проведение  работ  по</w:t>
      </w:r>
    </w:p>
    <w:p w:rsidR="0033061A" w:rsidRPr="00AE7EAD" w:rsidRDefault="0033061A" w:rsidP="0033061A">
      <w:pPr>
        <w:pStyle w:val="af0"/>
        <w:rPr>
          <w:sz w:val="22"/>
          <w:szCs w:val="22"/>
        </w:rPr>
      </w:pPr>
      <w:r w:rsidRPr="00AE7EAD">
        <w:rPr>
          <w:sz w:val="22"/>
          <w:szCs w:val="22"/>
        </w:rPr>
        <w:t>реконструкции    объекта    индивидуального    жилищного   строительства,</w:t>
      </w:r>
    </w:p>
    <w:p w:rsidR="0033061A" w:rsidRPr="00AE7EAD" w:rsidRDefault="0033061A" w:rsidP="0033061A">
      <w:pPr>
        <w:pStyle w:val="af0"/>
        <w:rPr>
          <w:sz w:val="22"/>
          <w:szCs w:val="22"/>
        </w:rPr>
      </w:pPr>
      <w:r w:rsidRPr="00AE7EAD">
        <w:rPr>
          <w:sz w:val="22"/>
          <w:szCs w:val="22"/>
        </w:rPr>
        <w:t>расположенного по адресу:________________________________________________</w:t>
      </w:r>
    </w:p>
    <w:p w:rsidR="0033061A" w:rsidRPr="00AE7EAD" w:rsidRDefault="0033061A" w:rsidP="0033061A">
      <w:pPr>
        <w:pStyle w:val="af0"/>
        <w:rPr>
          <w:sz w:val="22"/>
          <w:szCs w:val="22"/>
        </w:rPr>
      </w:pPr>
      <w:r w:rsidRPr="00AE7EAD">
        <w:rPr>
          <w:sz w:val="22"/>
          <w:szCs w:val="22"/>
        </w:rPr>
        <w:t>_________________________________________________________________________</w:t>
      </w:r>
    </w:p>
    <w:p w:rsidR="0033061A" w:rsidRPr="00AE7EAD" w:rsidRDefault="0033061A" w:rsidP="0033061A">
      <w:pPr>
        <w:rPr>
          <w:sz w:val="22"/>
          <w:szCs w:val="22"/>
        </w:rPr>
      </w:pPr>
    </w:p>
    <w:p w:rsidR="0033061A" w:rsidRPr="00AE7EAD" w:rsidRDefault="0033061A" w:rsidP="0033061A">
      <w:pPr>
        <w:pStyle w:val="af0"/>
        <w:rPr>
          <w:sz w:val="22"/>
          <w:szCs w:val="22"/>
        </w:rPr>
      </w:pPr>
      <w:r w:rsidRPr="00AE7EAD">
        <w:rPr>
          <w:sz w:val="22"/>
          <w:szCs w:val="22"/>
        </w:rPr>
        <w:t>Способ получения          на руки            по почте.</w:t>
      </w:r>
    </w:p>
    <w:p w:rsidR="0033061A" w:rsidRPr="00AE7EAD" w:rsidRDefault="0033061A" w:rsidP="0033061A">
      <w:pPr>
        <w:rPr>
          <w:sz w:val="22"/>
          <w:szCs w:val="22"/>
        </w:rPr>
      </w:pPr>
    </w:p>
    <w:p w:rsidR="0033061A" w:rsidRPr="00AE7EAD" w:rsidRDefault="0033061A" w:rsidP="0033061A">
      <w:pPr>
        <w:pStyle w:val="af0"/>
        <w:rPr>
          <w:sz w:val="22"/>
          <w:szCs w:val="22"/>
        </w:rPr>
      </w:pPr>
      <w:r w:rsidRPr="00AE7EAD">
        <w:rPr>
          <w:sz w:val="22"/>
          <w:szCs w:val="22"/>
        </w:rPr>
        <w:t xml:space="preserve">     Число          Подпись               Ф.И.О.</w:t>
      </w:r>
    </w:p>
    <w:p w:rsidR="0033061A" w:rsidRPr="00AE7EAD" w:rsidRDefault="0033061A" w:rsidP="0033061A">
      <w:pPr>
        <w:rPr>
          <w:sz w:val="22"/>
          <w:szCs w:val="22"/>
        </w:rPr>
      </w:pPr>
    </w:p>
    <w:p w:rsidR="0033061A" w:rsidRPr="00AE7EAD" w:rsidRDefault="0033061A" w:rsidP="0033061A">
      <w:pPr>
        <w:pStyle w:val="af0"/>
        <w:rPr>
          <w:sz w:val="22"/>
          <w:szCs w:val="22"/>
        </w:rPr>
      </w:pPr>
      <w:r w:rsidRPr="00AE7EAD">
        <w:rPr>
          <w:sz w:val="22"/>
          <w:szCs w:val="22"/>
        </w:rPr>
        <w:t xml:space="preserve">     Согласие  на  обработку  и распространение своих персональных данных</w:t>
      </w:r>
    </w:p>
    <w:p w:rsidR="0033061A" w:rsidRPr="00AE7EAD" w:rsidRDefault="0033061A" w:rsidP="0033061A">
      <w:pPr>
        <w:pStyle w:val="af0"/>
        <w:rPr>
          <w:sz w:val="22"/>
          <w:szCs w:val="22"/>
        </w:rPr>
      </w:pPr>
      <w:r w:rsidRPr="00AE7EAD">
        <w:rPr>
          <w:sz w:val="22"/>
          <w:szCs w:val="22"/>
        </w:rPr>
        <w:t xml:space="preserve">при   сохранении  их  конфиденциальности  в  соответствии  с  </w:t>
      </w:r>
      <w:hyperlink r:id="rId49" w:history="1">
        <w:r w:rsidRPr="00AE7EAD">
          <w:rPr>
            <w:rStyle w:val="a8"/>
            <w:sz w:val="22"/>
            <w:szCs w:val="22"/>
          </w:rPr>
          <w:t>Федеральным</w:t>
        </w:r>
      </w:hyperlink>
    </w:p>
    <w:p w:rsidR="0033061A" w:rsidRPr="00AE7EAD" w:rsidRDefault="0033061A" w:rsidP="0033061A">
      <w:pPr>
        <w:pStyle w:val="af0"/>
        <w:rPr>
          <w:sz w:val="22"/>
          <w:szCs w:val="22"/>
        </w:rPr>
      </w:pPr>
      <w:r w:rsidRPr="00AE7EAD">
        <w:rPr>
          <w:rStyle w:val="af1"/>
          <w:rFonts w:cs="Courier New"/>
          <w:sz w:val="22"/>
          <w:szCs w:val="22"/>
        </w:rPr>
        <w:t>законом</w:t>
      </w:r>
      <w:r w:rsidRPr="00AE7EAD">
        <w:rPr>
          <w:sz w:val="22"/>
          <w:szCs w:val="22"/>
        </w:rPr>
        <w:t xml:space="preserve"> от 27.07.2006 г. N 152-ФЗ "О персональных данных".</w:t>
      </w:r>
    </w:p>
    <w:p w:rsidR="0033061A" w:rsidRPr="00AE7EAD" w:rsidRDefault="0033061A" w:rsidP="0033061A">
      <w:pPr>
        <w:rPr>
          <w:sz w:val="22"/>
          <w:szCs w:val="22"/>
        </w:rPr>
      </w:pPr>
    </w:p>
    <w:p w:rsidR="0033061A" w:rsidRPr="00AE7EAD" w:rsidRDefault="0033061A" w:rsidP="0033061A">
      <w:pPr>
        <w:pStyle w:val="af0"/>
        <w:rPr>
          <w:sz w:val="22"/>
          <w:szCs w:val="22"/>
        </w:rPr>
      </w:pPr>
      <w:r w:rsidRPr="00AE7EAD">
        <w:rPr>
          <w:sz w:val="22"/>
          <w:szCs w:val="22"/>
        </w:rPr>
        <w:t xml:space="preserve">     Согласен _________                             Не согласен _________</w:t>
      </w:r>
    </w:p>
    <w:p w:rsidR="0033061A" w:rsidRPr="00AE7EAD" w:rsidRDefault="0033061A" w:rsidP="0033061A">
      <w:pPr>
        <w:pStyle w:val="af0"/>
        <w:rPr>
          <w:sz w:val="22"/>
          <w:szCs w:val="22"/>
        </w:rPr>
      </w:pPr>
      <w:r w:rsidRPr="00AE7EAD">
        <w:rPr>
          <w:sz w:val="22"/>
          <w:szCs w:val="22"/>
        </w:rPr>
        <w:t xml:space="preserve">               подпись                                           подпись</w:t>
      </w:r>
    </w:p>
    <w:p w:rsidR="0033061A" w:rsidRPr="00AE7EAD" w:rsidRDefault="0033061A" w:rsidP="0033061A">
      <w:pPr>
        <w:rPr>
          <w:sz w:val="22"/>
          <w:szCs w:val="22"/>
        </w:rPr>
      </w:pPr>
    </w:p>
    <w:p w:rsidR="0033061A" w:rsidRPr="00AE7EAD" w:rsidRDefault="0033061A" w:rsidP="0033061A">
      <w:pPr>
        <w:pStyle w:val="af0"/>
        <w:rPr>
          <w:sz w:val="22"/>
          <w:szCs w:val="22"/>
        </w:rPr>
      </w:pPr>
      <w:r w:rsidRPr="00AE7EAD">
        <w:rPr>
          <w:sz w:val="22"/>
          <w:szCs w:val="22"/>
        </w:rPr>
        <w:t xml:space="preserve">     </w:t>
      </w:r>
      <w:r w:rsidRPr="00AE7EAD">
        <w:rPr>
          <w:rStyle w:val="a7"/>
          <w:sz w:val="22"/>
          <w:szCs w:val="22"/>
        </w:rPr>
        <w:t>Перечень  документов,  необходимых  для предоставления муниципальной</w:t>
      </w:r>
    </w:p>
    <w:p w:rsidR="0033061A" w:rsidRPr="00AE7EAD" w:rsidRDefault="0033061A" w:rsidP="0033061A">
      <w:pPr>
        <w:pStyle w:val="af0"/>
        <w:rPr>
          <w:sz w:val="22"/>
          <w:szCs w:val="22"/>
        </w:rPr>
      </w:pPr>
      <w:r w:rsidRPr="00AE7EAD">
        <w:rPr>
          <w:rStyle w:val="a7"/>
          <w:sz w:val="22"/>
          <w:szCs w:val="22"/>
        </w:rPr>
        <w:t>услуги:</w:t>
      </w:r>
    </w:p>
    <w:p w:rsidR="0033061A" w:rsidRPr="00AE7EAD" w:rsidRDefault="0033061A" w:rsidP="0033061A">
      <w:pPr>
        <w:pStyle w:val="af0"/>
        <w:rPr>
          <w:sz w:val="22"/>
          <w:szCs w:val="22"/>
        </w:rPr>
      </w:pPr>
      <w:r w:rsidRPr="00AE7EAD">
        <w:rPr>
          <w:sz w:val="22"/>
          <w:szCs w:val="22"/>
        </w:rPr>
        <w:t xml:space="preserve">     1.    Копии    документов,    удостоверяющих    личность   заявителя</w:t>
      </w:r>
    </w:p>
    <w:p w:rsidR="0033061A" w:rsidRPr="00AE7EAD" w:rsidRDefault="0033061A" w:rsidP="0033061A">
      <w:pPr>
        <w:pStyle w:val="af0"/>
        <w:rPr>
          <w:sz w:val="22"/>
          <w:szCs w:val="22"/>
        </w:rPr>
      </w:pPr>
      <w:r w:rsidRPr="00AE7EAD">
        <w:rPr>
          <w:sz w:val="22"/>
          <w:szCs w:val="22"/>
        </w:rPr>
        <w:t>(заявителей),  являющегося  физическим лицом, либо личность представителя</w:t>
      </w:r>
    </w:p>
    <w:p w:rsidR="0033061A" w:rsidRPr="00AE7EAD" w:rsidRDefault="0033061A" w:rsidP="0033061A">
      <w:pPr>
        <w:pStyle w:val="af0"/>
        <w:rPr>
          <w:sz w:val="22"/>
          <w:szCs w:val="22"/>
        </w:rPr>
      </w:pPr>
      <w:r w:rsidRPr="00AE7EAD">
        <w:rPr>
          <w:sz w:val="22"/>
          <w:szCs w:val="22"/>
        </w:rPr>
        <w:t>физического лица.</w:t>
      </w:r>
    </w:p>
    <w:p w:rsidR="0033061A" w:rsidRPr="00AE7EAD" w:rsidRDefault="0033061A" w:rsidP="0033061A">
      <w:pPr>
        <w:pStyle w:val="af0"/>
        <w:rPr>
          <w:sz w:val="22"/>
          <w:szCs w:val="22"/>
        </w:rPr>
      </w:pPr>
      <w:r w:rsidRPr="00AE7EAD">
        <w:rPr>
          <w:sz w:val="22"/>
          <w:szCs w:val="22"/>
        </w:rPr>
        <w:t xml:space="preserve">     2.    Копия    документа,    удостоверяющего    права   (полномочия)</w:t>
      </w:r>
    </w:p>
    <w:p w:rsidR="0033061A" w:rsidRPr="00AE7EAD" w:rsidRDefault="0033061A" w:rsidP="0033061A">
      <w:pPr>
        <w:pStyle w:val="af0"/>
        <w:rPr>
          <w:sz w:val="22"/>
          <w:szCs w:val="22"/>
        </w:rPr>
      </w:pPr>
      <w:r w:rsidRPr="00AE7EAD">
        <w:rPr>
          <w:sz w:val="22"/>
          <w:szCs w:val="22"/>
        </w:rPr>
        <w:t>представителя  гражданина,  если  с  заявлением  обращается представитель</w:t>
      </w:r>
    </w:p>
    <w:p w:rsidR="0033061A" w:rsidRPr="00AE7EAD" w:rsidRDefault="0033061A" w:rsidP="0033061A">
      <w:pPr>
        <w:pStyle w:val="af0"/>
        <w:rPr>
          <w:sz w:val="22"/>
          <w:szCs w:val="22"/>
        </w:rPr>
      </w:pPr>
      <w:r w:rsidRPr="00AE7EAD">
        <w:rPr>
          <w:sz w:val="22"/>
          <w:szCs w:val="22"/>
        </w:rPr>
        <w:t>заявителя (заявителей).</w:t>
      </w:r>
    </w:p>
    <w:p w:rsidR="0033061A" w:rsidRPr="00AE7EAD" w:rsidRDefault="0033061A" w:rsidP="0033061A">
      <w:pPr>
        <w:pStyle w:val="af0"/>
        <w:rPr>
          <w:sz w:val="22"/>
          <w:szCs w:val="22"/>
        </w:rPr>
      </w:pPr>
      <w:bookmarkStart w:id="124" w:name="sub_103"/>
      <w:r w:rsidRPr="00AE7EAD">
        <w:rPr>
          <w:sz w:val="22"/>
          <w:szCs w:val="22"/>
        </w:rPr>
        <w:t xml:space="preserve">     3  Копия  государственного  сертификата  на  материнский  (семейный)</w:t>
      </w:r>
    </w:p>
    <w:bookmarkEnd w:id="124"/>
    <w:p w:rsidR="0033061A" w:rsidRPr="00AE7EAD" w:rsidRDefault="0033061A" w:rsidP="0033061A">
      <w:pPr>
        <w:pStyle w:val="af0"/>
        <w:rPr>
          <w:sz w:val="22"/>
          <w:szCs w:val="22"/>
        </w:rPr>
      </w:pPr>
      <w:r w:rsidRPr="00AE7EAD">
        <w:rPr>
          <w:sz w:val="22"/>
          <w:szCs w:val="22"/>
        </w:rPr>
        <w:t>капитал.</w:t>
      </w:r>
    </w:p>
    <w:p w:rsidR="0033061A" w:rsidRPr="00AE7EAD" w:rsidRDefault="0033061A" w:rsidP="0033061A">
      <w:pPr>
        <w:pStyle w:val="af0"/>
        <w:rPr>
          <w:sz w:val="22"/>
          <w:szCs w:val="22"/>
        </w:rPr>
      </w:pPr>
      <w:r w:rsidRPr="00AE7EAD">
        <w:rPr>
          <w:sz w:val="22"/>
          <w:szCs w:val="22"/>
        </w:rPr>
        <w:t xml:space="preserve">     Дополнительно    к    заявлению   могут  быть  приложены:  документ,</w:t>
      </w:r>
    </w:p>
    <w:p w:rsidR="0033061A" w:rsidRPr="00AE7EAD" w:rsidRDefault="0033061A" w:rsidP="0033061A">
      <w:pPr>
        <w:pStyle w:val="af0"/>
        <w:rPr>
          <w:sz w:val="22"/>
          <w:szCs w:val="22"/>
        </w:rPr>
      </w:pPr>
      <w:r w:rsidRPr="00AE7EAD">
        <w:rPr>
          <w:sz w:val="22"/>
          <w:szCs w:val="22"/>
        </w:rPr>
        <w:t>подтверждающий    факт    создания    объекта  индивидуального  жилищного</w:t>
      </w:r>
    </w:p>
    <w:p w:rsidR="0033061A" w:rsidRPr="00AE7EAD" w:rsidRDefault="0033061A" w:rsidP="0033061A">
      <w:pPr>
        <w:pStyle w:val="af0"/>
        <w:rPr>
          <w:sz w:val="22"/>
          <w:szCs w:val="22"/>
        </w:rPr>
      </w:pPr>
      <w:r w:rsidRPr="00AE7EAD">
        <w:rPr>
          <w:sz w:val="22"/>
          <w:szCs w:val="22"/>
        </w:rPr>
        <w:t>строительства    (кадастровый    паспорт    здания,  сооружения,  объекта</w:t>
      </w:r>
    </w:p>
    <w:p w:rsidR="0033061A" w:rsidRPr="00AE7EAD" w:rsidRDefault="0033061A" w:rsidP="0033061A">
      <w:pPr>
        <w:pStyle w:val="af0"/>
        <w:rPr>
          <w:sz w:val="22"/>
          <w:szCs w:val="22"/>
        </w:rPr>
      </w:pPr>
      <w:r w:rsidRPr="00AE7EAD">
        <w:rPr>
          <w:sz w:val="22"/>
          <w:szCs w:val="22"/>
        </w:rPr>
        <w:t>незавершенного    строительства    или    выписка   из  ЕГРН  об  объекте</w:t>
      </w:r>
    </w:p>
    <w:p w:rsidR="0033061A" w:rsidRPr="00AE7EAD" w:rsidRDefault="0033061A" w:rsidP="0033061A">
      <w:pPr>
        <w:pStyle w:val="af0"/>
        <w:rPr>
          <w:sz w:val="22"/>
          <w:szCs w:val="22"/>
        </w:rPr>
      </w:pPr>
      <w:r w:rsidRPr="00AE7EAD">
        <w:rPr>
          <w:sz w:val="22"/>
          <w:szCs w:val="22"/>
        </w:rPr>
        <w:t>недвижимости)  и  правоустанавливающие  документы  на  земельный  участок</w:t>
      </w:r>
    </w:p>
    <w:p w:rsidR="0033061A" w:rsidRPr="00AE7EAD" w:rsidRDefault="0033061A" w:rsidP="0033061A">
      <w:pPr>
        <w:pStyle w:val="af0"/>
        <w:rPr>
          <w:sz w:val="22"/>
          <w:szCs w:val="22"/>
        </w:rPr>
      </w:pPr>
      <w:r w:rsidRPr="00AE7EAD">
        <w:rPr>
          <w:sz w:val="22"/>
          <w:szCs w:val="22"/>
        </w:rPr>
        <w:t>(свидетельство  о  государственной регистрации права на земельный участок</w:t>
      </w:r>
    </w:p>
    <w:p w:rsidR="0033061A" w:rsidRPr="00AE7EAD" w:rsidRDefault="0033061A" w:rsidP="0033061A">
      <w:pPr>
        <w:pStyle w:val="af0"/>
        <w:rPr>
          <w:sz w:val="22"/>
          <w:szCs w:val="22"/>
        </w:rPr>
      </w:pPr>
      <w:r w:rsidRPr="00AE7EAD">
        <w:rPr>
          <w:sz w:val="22"/>
          <w:szCs w:val="22"/>
        </w:rPr>
        <w:t>либо    договора    аренды    земельного   участка  зарегистрированный  в</w:t>
      </w:r>
    </w:p>
    <w:p w:rsidR="0033061A" w:rsidRPr="00AE7EAD" w:rsidRDefault="0033061A" w:rsidP="0033061A">
      <w:pPr>
        <w:pStyle w:val="af0"/>
        <w:rPr>
          <w:sz w:val="22"/>
          <w:szCs w:val="22"/>
        </w:rPr>
      </w:pPr>
      <w:r w:rsidRPr="00AE7EAD">
        <w:rPr>
          <w:sz w:val="22"/>
          <w:szCs w:val="22"/>
        </w:rPr>
        <w:t>установленном Порядке).</w:t>
      </w:r>
    </w:p>
    <w:p w:rsidR="0033061A" w:rsidRPr="00AE7EAD" w:rsidRDefault="0033061A" w:rsidP="0033061A">
      <w:pPr>
        <w:pStyle w:val="af0"/>
        <w:rPr>
          <w:sz w:val="22"/>
          <w:szCs w:val="22"/>
        </w:rPr>
      </w:pPr>
      <w:r w:rsidRPr="00AE7EAD">
        <w:rPr>
          <w:sz w:val="22"/>
          <w:szCs w:val="22"/>
        </w:rPr>
        <w:t xml:space="preserve">     Документ,  указанный  в </w:t>
      </w:r>
      <w:hyperlink w:anchor="sub_103" w:history="1">
        <w:r w:rsidRPr="00AE7EAD">
          <w:rPr>
            <w:rStyle w:val="a8"/>
            <w:sz w:val="22"/>
            <w:szCs w:val="22"/>
          </w:rPr>
          <w:t>пункте 3</w:t>
        </w:r>
      </w:hyperlink>
      <w:r w:rsidRPr="00AE7EAD">
        <w:rPr>
          <w:sz w:val="22"/>
          <w:szCs w:val="22"/>
        </w:rPr>
        <w:t>, если он не представлен заявителем,</w:t>
      </w:r>
    </w:p>
    <w:p w:rsidR="0033061A" w:rsidRPr="00AE7EAD" w:rsidRDefault="0033061A" w:rsidP="0033061A">
      <w:pPr>
        <w:pStyle w:val="af0"/>
        <w:rPr>
          <w:sz w:val="22"/>
          <w:szCs w:val="22"/>
        </w:rPr>
      </w:pPr>
      <w:r w:rsidRPr="00AE7EAD">
        <w:rPr>
          <w:sz w:val="22"/>
          <w:szCs w:val="22"/>
        </w:rPr>
        <w:t>запрашивается в Порядке межведомственного электронного взаимодействия.</w:t>
      </w:r>
    </w:p>
    <w:p w:rsidR="0033061A" w:rsidRPr="00AE7EAD" w:rsidRDefault="0033061A" w:rsidP="0033061A">
      <w:pPr>
        <w:rPr>
          <w:sz w:val="22"/>
          <w:szCs w:val="22"/>
        </w:rPr>
      </w:pPr>
    </w:p>
    <w:p w:rsidR="0033061A" w:rsidRPr="00AE7EAD" w:rsidRDefault="0033061A" w:rsidP="0033061A">
      <w:pPr>
        <w:jc w:val="right"/>
        <w:rPr>
          <w:rStyle w:val="a7"/>
          <w:rFonts w:ascii="Arial" w:hAnsi="Arial" w:cs="Arial"/>
          <w:sz w:val="22"/>
          <w:szCs w:val="22"/>
        </w:rPr>
      </w:pPr>
      <w:bookmarkStart w:id="125" w:name="sub_2000"/>
    </w:p>
    <w:p w:rsidR="00F43B73" w:rsidRDefault="00F43B73" w:rsidP="0033061A">
      <w:pPr>
        <w:jc w:val="right"/>
        <w:rPr>
          <w:rStyle w:val="a7"/>
          <w:rFonts w:ascii="Arial" w:hAnsi="Arial" w:cs="Arial"/>
          <w:sz w:val="22"/>
          <w:szCs w:val="22"/>
        </w:rPr>
      </w:pPr>
    </w:p>
    <w:p w:rsidR="00F43B73" w:rsidRDefault="00F43B73" w:rsidP="0033061A">
      <w:pPr>
        <w:jc w:val="right"/>
        <w:rPr>
          <w:rStyle w:val="a7"/>
          <w:rFonts w:ascii="Arial" w:hAnsi="Arial" w:cs="Arial"/>
          <w:sz w:val="22"/>
          <w:szCs w:val="22"/>
        </w:rPr>
      </w:pPr>
    </w:p>
    <w:p w:rsidR="00F43B73" w:rsidRDefault="00F43B73" w:rsidP="0033061A">
      <w:pPr>
        <w:jc w:val="right"/>
        <w:rPr>
          <w:rStyle w:val="a7"/>
          <w:rFonts w:ascii="Arial" w:hAnsi="Arial" w:cs="Arial"/>
          <w:sz w:val="22"/>
          <w:szCs w:val="22"/>
        </w:rPr>
      </w:pPr>
    </w:p>
    <w:p w:rsidR="00F43B73" w:rsidRDefault="00F43B73" w:rsidP="0033061A">
      <w:pPr>
        <w:jc w:val="right"/>
        <w:rPr>
          <w:rStyle w:val="a7"/>
          <w:rFonts w:ascii="Arial" w:hAnsi="Arial" w:cs="Arial"/>
          <w:sz w:val="22"/>
          <w:szCs w:val="22"/>
        </w:rPr>
      </w:pPr>
    </w:p>
    <w:p w:rsidR="00F43B73" w:rsidRDefault="00F43B73" w:rsidP="0033061A">
      <w:pPr>
        <w:jc w:val="right"/>
        <w:rPr>
          <w:rStyle w:val="a7"/>
          <w:rFonts w:ascii="Arial" w:hAnsi="Arial" w:cs="Arial"/>
          <w:sz w:val="22"/>
          <w:szCs w:val="22"/>
        </w:rPr>
      </w:pPr>
    </w:p>
    <w:p w:rsidR="00F43B73" w:rsidRDefault="00F43B73" w:rsidP="0033061A">
      <w:pPr>
        <w:jc w:val="right"/>
        <w:rPr>
          <w:rStyle w:val="a7"/>
          <w:rFonts w:ascii="Arial" w:hAnsi="Arial" w:cs="Arial"/>
          <w:sz w:val="22"/>
          <w:szCs w:val="22"/>
        </w:rPr>
      </w:pPr>
    </w:p>
    <w:p w:rsidR="0033061A" w:rsidRPr="00AE7EAD" w:rsidRDefault="0033061A" w:rsidP="0033061A">
      <w:pPr>
        <w:jc w:val="right"/>
        <w:rPr>
          <w:rStyle w:val="a7"/>
          <w:rFonts w:ascii="Arial" w:hAnsi="Arial" w:cs="Arial"/>
          <w:sz w:val="22"/>
          <w:szCs w:val="22"/>
        </w:rPr>
      </w:pPr>
      <w:r w:rsidRPr="00AE7EAD">
        <w:rPr>
          <w:rStyle w:val="a7"/>
          <w:rFonts w:ascii="Arial" w:hAnsi="Arial" w:cs="Arial"/>
          <w:sz w:val="22"/>
          <w:szCs w:val="22"/>
        </w:rPr>
        <w:t>Приложение 2</w:t>
      </w:r>
      <w:r w:rsidRPr="00AE7EAD">
        <w:rPr>
          <w:rStyle w:val="a7"/>
          <w:rFonts w:ascii="Arial" w:hAnsi="Arial" w:cs="Arial"/>
          <w:sz w:val="22"/>
          <w:szCs w:val="22"/>
        </w:rPr>
        <w:br/>
        <w:t xml:space="preserve">к </w:t>
      </w:r>
      <w:hyperlink w:anchor="sub_10000" w:history="1">
        <w:r w:rsidRPr="00AE7EAD">
          <w:rPr>
            <w:rStyle w:val="a8"/>
            <w:rFonts w:ascii="Arial" w:hAnsi="Arial" w:cs="Arial"/>
            <w:sz w:val="22"/>
            <w:szCs w:val="22"/>
          </w:rPr>
          <w:t>Административному регламенту</w:t>
        </w:r>
      </w:hyperlink>
    </w:p>
    <w:bookmarkEnd w:id="125"/>
    <w:p w:rsidR="0033061A" w:rsidRPr="00AE7EAD" w:rsidRDefault="0033061A" w:rsidP="0033061A">
      <w:pPr>
        <w:rPr>
          <w:sz w:val="22"/>
          <w:szCs w:val="22"/>
        </w:rPr>
      </w:pPr>
    </w:p>
    <w:p w:rsidR="0033061A" w:rsidRPr="00AE7EAD" w:rsidRDefault="0033061A" w:rsidP="0033061A">
      <w:pPr>
        <w:pStyle w:val="1"/>
        <w:rPr>
          <w:sz w:val="22"/>
          <w:szCs w:val="22"/>
        </w:rPr>
      </w:pPr>
      <w:r w:rsidRPr="00AE7EAD">
        <w:rPr>
          <w:sz w:val="22"/>
          <w:szCs w:val="22"/>
        </w:rPr>
        <w:t>Сведения</w:t>
      </w:r>
      <w:r w:rsidRPr="00AE7EAD">
        <w:rPr>
          <w:sz w:val="22"/>
          <w:szCs w:val="22"/>
        </w:rPr>
        <w:br/>
        <w:t>о месте нахождения, графике работы и контактных телефонах организаций, осуществляющих функции приема документов и выдачи результатов предоставления муниципальной услуге</w:t>
      </w:r>
    </w:p>
    <w:p w:rsidR="0033061A" w:rsidRPr="00AE7EAD" w:rsidRDefault="0033061A" w:rsidP="0033061A">
      <w:pPr>
        <w:rPr>
          <w:sz w:val="22"/>
          <w:szCs w:val="22"/>
        </w:rPr>
      </w:pPr>
    </w:p>
    <w:p w:rsidR="0033061A" w:rsidRPr="00AE7EAD" w:rsidRDefault="0033061A" w:rsidP="0033061A">
      <w:pPr>
        <w:jc w:val="right"/>
        <w:rPr>
          <w:rStyle w:val="a7"/>
          <w:rFonts w:ascii="Arial" w:hAnsi="Arial" w:cs="Arial"/>
          <w:sz w:val="22"/>
          <w:szCs w:val="22"/>
        </w:rPr>
      </w:pPr>
    </w:p>
    <w:tbl>
      <w:tblPr>
        <w:tblW w:w="98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81"/>
        <w:gridCol w:w="1680"/>
        <w:gridCol w:w="1400"/>
        <w:gridCol w:w="2507"/>
        <w:gridCol w:w="1680"/>
      </w:tblGrid>
      <w:tr w:rsidR="0033061A" w:rsidRPr="00AE7EAD" w:rsidTr="0033061A">
        <w:tc>
          <w:tcPr>
            <w:tcW w:w="2581" w:type="dxa"/>
            <w:tcBorders>
              <w:top w:val="single" w:sz="4" w:space="0" w:color="auto"/>
              <w:bottom w:val="single" w:sz="4" w:space="0" w:color="auto"/>
              <w:right w:val="single" w:sz="4" w:space="0" w:color="auto"/>
            </w:tcBorders>
          </w:tcPr>
          <w:p w:rsidR="0033061A" w:rsidRPr="0033061A" w:rsidRDefault="0033061A" w:rsidP="000545D1">
            <w:pPr>
              <w:jc w:val="center"/>
              <w:rPr>
                <w:b/>
                <w:sz w:val="18"/>
                <w:szCs w:val="18"/>
              </w:rPr>
            </w:pPr>
            <w:r w:rsidRPr="0033061A">
              <w:rPr>
                <w:b/>
                <w:sz w:val="18"/>
                <w:szCs w:val="18"/>
              </w:rPr>
              <w:t>Наименование организации осуществляющих функции прием документов и выдачу результатов предоставления муниципальной услуги</w:t>
            </w:r>
          </w:p>
        </w:tc>
        <w:tc>
          <w:tcPr>
            <w:tcW w:w="1680" w:type="dxa"/>
            <w:tcBorders>
              <w:top w:val="single" w:sz="4" w:space="0" w:color="auto"/>
              <w:left w:val="single" w:sz="4" w:space="0" w:color="auto"/>
              <w:bottom w:val="single" w:sz="4" w:space="0" w:color="auto"/>
              <w:right w:val="single" w:sz="4" w:space="0" w:color="auto"/>
            </w:tcBorders>
          </w:tcPr>
          <w:p w:rsidR="0033061A" w:rsidRPr="0033061A" w:rsidRDefault="0033061A" w:rsidP="000545D1">
            <w:pPr>
              <w:jc w:val="center"/>
              <w:rPr>
                <w:b/>
                <w:sz w:val="18"/>
                <w:szCs w:val="18"/>
              </w:rPr>
            </w:pPr>
            <w:r w:rsidRPr="0033061A">
              <w:rPr>
                <w:b/>
                <w:sz w:val="18"/>
                <w:szCs w:val="18"/>
              </w:rPr>
              <w:t>Адрес</w:t>
            </w:r>
          </w:p>
        </w:tc>
        <w:tc>
          <w:tcPr>
            <w:tcW w:w="1400" w:type="dxa"/>
            <w:tcBorders>
              <w:top w:val="single" w:sz="4" w:space="0" w:color="auto"/>
              <w:left w:val="single" w:sz="4" w:space="0" w:color="auto"/>
              <w:bottom w:val="single" w:sz="4" w:space="0" w:color="auto"/>
              <w:right w:val="single" w:sz="4" w:space="0" w:color="auto"/>
            </w:tcBorders>
          </w:tcPr>
          <w:p w:rsidR="0033061A" w:rsidRPr="0033061A" w:rsidRDefault="0033061A" w:rsidP="000545D1">
            <w:pPr>
              <w:jc w:val="center"/>
              <w:rPr>
                <w:b/>
                <w:sz w:val="18"/>
                <w:szCs w:val="18"/>
              </w:rPr>
            </w:pPr>
            <w:r w:rsidRPr="0033061A">
              <w:rPr>
                <w:b/>
                <w:sz w:val="18"/>
                <w:szCs w:val="18"/>
              </w:rPr>
              <w:t>Контактные</w:t>
            </w:r>
          </w:p>
          <w:p w:rsidR="0033061A" w:rsidRPr="0033061A" w:rsidRDefault="0033061A" w:rsidP="000545D1">
            <w:pPr>
              <w:jc w:val="center"/>
              <w:rPr>
                <w:b/>
                <w:sz w:val="18"/>
                <w:szCs w:val="18"/>
              </w:rPr>
            </w:pPr>
            <w:r w:rsidRPr="0033061A">
              <w:rPr>
                <w:b/>
                <w:sz w:val="18"/>
                <w:szCs w:val="18"/>
              </w:rPr>
              <w:t>номера</w:t>
            </w:r>
          </w:p>
          <w:p w:rsidR="0033061A" w:rsidRPr="0033061A" w:rsidRDefault="0033061A" w:rsidP="000545D1">
            <w:pPr>
              <w:jc w:val="center"/>
              <w:rPr>
                <w:b/>
                <w:sz w:val="18"/>
                <w:szCs w:val="18"/>
              </w:rPr>
            </w:pPr>
            <w:r w:rsidRPr="0033061A">
              <w:rPr>
                <w:b/>
                <w:sz w:val="18"/>
                <w:szCs w:val="18"/>
              </w:rPr>
              <w:t>телефонов</w:t>
            </w:r>
          </w:p>
        </w:tc>
        <w:tc>
          <w:tcPr>
            <w:tcW w:w="2507" w:type="dxa"/>
            <w:tcBorders>
              <w:top w:val="single" w:sz="4" w:space="0" w:color="auto"/>
              <w:left w:val="single" w:sz="4" w:space="0" w:color="auto"/>
              <w:bottom w:val="single" w:sz="4" w:space="0" w:color="auto"/>
              <w:right w:val="single" w:sz="4" w:space="0" w:color="auto"/>
            </w:tcBorders>
          </w:tcPr>
          <w:p w:rsidR="0033061A" w:rsidRPr="0033061A" w:rsidRDefault="0033061A" w:rsidP="000545D1">
            <w:pPr>
              <w:jc w:val="center"/>
              <w:rPr>
                <w:b/>
                <w:sz w:val="18"/>
                <w:szCs w:val="18"/>
              </w:rPr>
            </w:pPr>
            <w:r w:rsidRPr="0033061A">
              <w:rPr>
                <w:b/>
                <w:sz w:val="18"/>
                <w:szCs w:val="18"/>
              </w:rPr>
              <w:t>График работы</w:t>
            </w:r>
          </w:p>
        </w:tc>
        <w:tc>
          <w:tcPr>
            <w:tcW w:w="1680" w:type="dxa"/>
            <w:tcBorders>
              <w:top w:val="single" w:sz="4" w:space="0" w:color="auto"/>
              <w:left w:val="single" w:sz="4" w:space="0" w:color="auto"/>
              <w:bottom w:val="single" w:sz="4" w:space="0" w:color="auto"/>
            </w:tcBorders>
          </w:tcPr>
          <w:p w:rsidR="0033061A" w:rsidRPr="0033061A" w:rsidRDefault="0033061A" w:rsidP="000545D1">
            <w:pPr>
              <w:jc w:val="center"/>
              <w:rPr>
                <w:b/>
                <w:sz w:val="18"/>
                <w:szCs w:val="18"/>
              </w:rPr>
            </w:pPr>
            <w:r w:rsidRPr="0033061A">
              <w:rPr>
                <w:b/>
                <w:sz w:val="18"/>
                <w:szCs w:val="18"/>
              </w:rPr>
              <w:t>Адрес Интернет-сайта</w:t>
            </w:r>
          </w:p>
          <w:p w:rsidR="0033061A" w:rsidRPr="0033061A" w:rsidRDefault="0033061A" w:rsidP="000545D1">
            <w:pPr>
              <w:jc w:val="center"/>
              <w:rPr>
                <w:b/>
                <w:sz w:val="18"/>
                <w:szCs w:val="18"/>
              </w:rPr>
            </w:pPr>
            <w:r w:rsidRPr="0033061A">
              <w:rPr>
                <w:b/>
                <w:sz w:val="18"/>
                <w:szCs w:val="18"/>
              </w:rPr>
              <w:t>(страницы), адрес</w:t>
            </w:r>
          </w:p>
          <w:p w:rsidR="0033061A" w:rsidRPr="0033061A" w:rsidRDefault="0033061A" w:rsidP="000545D1">
            <w:pPr>
              <w:jc w:val="center"/>
              <w:rPr>
                <w:b/>
                <w:sz w:val="18"/>
                <w:szCs w:val="18"/>
              </w:rPr>
            </w:pPr>
            <w:r w:rsidRPr="0033061A">
              <w:rPr>
                <w:b/>
                <w:sz w:val="18"/>
                <w:szCs w:val="18"/>
              </w:rPr>
              <w:t>электронной почты</w:t>
            </w:r>
          </w:p>
        </w:tc>
      </w:tr>
      <w:tr w:rsidR="0033061A" w:rsidRPr="00AE7EAD" w:rsidTr="0033061A">
        <w:tc>
          <w:tcPr>
            <w:tcW w:w="2581" w:type="dxa"/>
            <w:tcBorders>
              <w:top w:val="single" w:sz="4" w:space="0" w:color="auto"/>
              <w:bottom w:val="single" w:sz="4" w:space="0" w:color="auto"/>
              <w:right w:val="single" w:sz="4" w:space="0" w:color="auto"/>
            </w:tcBorders>
          </w:tcPr>
          <w:p w:rsidR="0033061A" w:rsidRPr="0033061A" w:rsidRDefault="0033061A" w:rsidP="000545D1">
            <w:pPr>
              <w:rPr>
                <w:sz w:val="18"/>
                <w:szCs w:val="18"/>
              </w:rPr>
            </w:pPr>
            <w:r w:rsidRPr="0033061A">
              <w:rPr>
                <w:sz w:val="18"/>
                <w:szCs w:val="18"/>
              </w:rPr>
              <w:t>Администрация Чамзинского муниципального района Республики Мордовия</w:t>
            </w:r>
          </w:p>
        </w:tc>
        <w:tc>
          <w:tcPr>
            <w:tcW w:w="1680" w:type="dxa"/>
            <w:tcBorders>
              <w:top w:val="single" w:sz="4" w:space="0" w:color="auto"/>
              <w:left w:val="single" w:sz="4" w:space="0" w:color="auto"/>
              <w:bottom w:val="single" w:sz="4" w:space="0" w:color="auto"/>
              <w:right w:val="single" w:sz="4" w:space="0" w:color="auto"/>
            </w:tcBorders>
          </w:tcPr>
          <w:p w:rsidR="0033061A" w:rsidRPr="0033061A" w:rsidRDefault="0033061A" w:rsidP="000545D1">
            <w:pPr>
              <w:jc w:val="center"/>
              <w:rPr>
                <w:sz w:val="18"/>
                <w:szCs w:val="18"/>
              </w:rPr>
            </w:pPr>
            <w:r w:rsidRPr="0033061A">
              <w:rPr>
                <w:sz w:val="18"/>
                <w:szCs w:val="18"/>
              </w:rPr>
              <w:t>431700, Республика Мордовия, Чамзинский район, рп.Чамзинка, ул. Победы, д.1</w:t>
            </w:r>
          </w:p>
        </w:tc>
        <w:tc>
          <w:tcPr>
            <w:tcW w:w="1400" w:type="dxa"/>
            <w:tcBorders>
              <w:top w:val="single" w:sz="4" w:space="0" w:color="auto"/>
              <w:left w:val="single" w:sz="4" w:space="0" w:color="auto"/>
              <w:bottom w:val="single" w:sz="4" w:space="0" w:color="auto"/>
              <w:right w:val="single" w:sz="4" w:space="0" w:color="auto"/>
            </w:tcBorders>
          </w:tcPr>
          <w:p w:rsidR="0033061A" w:rsidRPr="0033061A" w:rsidRDefault="0033061A" w:rsidP="000545D1">
            <w:pPr>
              <w:jc w:val="center"/>
              <w:rPr>
                <w:sz w:val="18"/>
                <w:szCs w:val="18"/>
              </w:rPr>
            </w:pPr>
            <w:r w:rsidRPr="0033061A">
              <w:rPr>
                <w:sz w:val="18"/>
                <w:szCs w:val="18"/>
              </w:rPr>
              <w:t>8 (83437)</w:t>
            </w:r>
          </w:p>
          <w:p w:rsidR="0033061A" w:rsidRPr="0033061A" w:rsidRDefault="0033061A" w:rsidP="000545D1">
            <w:pPr>
              <w:jc w:val="center"/>
              <w:rPr>
                <w:sz w:val="18"/>
                <w:szCs w:val="18"/>
              </w:rPr>
            </w:pPr>
            <w:r w:rsidRPr="0033061A">
              <w:rPr>
                <w:sz w:val="18"/>
                <w:szCs w:val="18"/>
              </w:rPr>
              <w:t>2-12-00</w:t>
            </w:r>
          </w:p>
        </w:tc>
        <w:tc>
          <w:tcPr>
            <w:tcW w:w="2507" w:type="dxa"/>
            <w:tcBorders>
              <w:top w:val="single" w:sz="4" w:space="0" w:color="auto"/>
              <w:left w:val="single" w:sz="4" w:space="0" w:color="auto"/>
              <w:bottom w:val="single" w:sz="4" w:space="0" w:color="auto"/>
              <w:right w:val="single" w:sz="4" w:space="0" w:color="auto"/>
            </w:tcBorders>
          </w:tcPr>
          <w:p w:rsidR="0033061A" w:rsidRPr="0033061A" w:rsidRDefault="0033061A" w:rsidP="000545D1">
            <w:pPr>
              <w:jc w:val="center"/>
              <w:rPr>
                <w:sz w:val="18"/>
                <w:szCs w:val="18"/>
              </w:rPr>
            </w:pPr>
            <w:r w:rsidRPr="0033061A">
              <w:rPr>
                <w:sz w:val="18"/>
                <w:szCs w:val="18"/>
              </w:rPr>
              <w:t>понедельник - четверг</w:t>
            </w:r>
          </w:p>
          <w:p w:rsidR="0033061A" w:rsidRPr="0033061A" w:rsidRDefault="0033061A" w:rsidP="000545D1">
            <w:pPr>
              <w:jc w:val="center"/>
              <w:rPr>
                <w:sz w:val="18"/>
                <w:szCs w:val="18"/>
              </w:rPr>
            </w:pPr>
            <w:r w:rsidRPr="0033061A">
              <w:rPr>
                <w:sz w:val="18"/>
                <w:szCs w:val="18"/>
              </w:rPr>
              <w:t>с 8.30 до 17.30 ч.,</w:t>
            </w:r>
          </w:p>
          <w:p w:rsidR="0033061A" w:rsidRPr="0033061A" w:rsidRDefault="0033061A" w:rsidP="000545D1">
            <w:pPr>
              <w:jc w:val="center"/>
              <w:rPr>
                <w:sz w:val="18"/>
                <w:szCs w:val="18"/>
              </w:rPr>
            </w:pPr>
            <w:r w:rsidRPr="0033061A">
              <w:rPr>
                <w:sz w:val="18"/>
                <w:szCs w:val="18"/>
              </w:rPr>
              <w:t xml:space="preserve">пятница </w:t>
            </w:r>
          </w:p>
          <w:p w:rsidR="0033061A" w:rsidRPr="0033061A" w:rsidRDefault="0033061A" w:rsidP="000545D1">
            <w:pPr>
              <w:jc w:val="center"/>
              <w:rPr>
                <w:sz w:val="18"/>
                <w:szCs w:val="18"/>
              </w:rPr>
            </w:pPr>
            <w:r w:rsidRPr="0033061A">
              <w:rPr>
                <w:sz w:val="18"/>
                <w:szCs w:val="18"/>
              </w:rPr>
              <w:t>и праздничные дни</w:t>
            </w:r>
          </w:p>
          <w:p w:rsidR="0033061A" w:rsidRPr="0033061A" w:rsidRDefault="0033061A" w:rsidP="000545D1">
            <w:pPr>
              <w:jc w:val="center"/>
              <w:rPr>
                <w:sz w:val="18"/>
                <w:szCs w:val="18"/>
              </w:rPr>
            </w:pPr>
            <w:r w:rsidRPr="0033061A">
              <w:rPr>
                <w:sz w:val="18"/>
                <w:szCs w:val="18"/>
              </w:rPr>
              <w:t>с 8.30 до 16.30 ч,</w:t>
            </w:r>
          </w:p>
          <w:p w:rsidR="0033061A" w:rsidRPr="0033061A" w:rsidRDefault="0033061A" w:rsidP="000545D1">
            <w:pPr>
              <w:jc w:val="center"/>
              <w:rPr>
                <w:sz w:val="18"/>
                <w:szCs w:val="18"/>
              </w:rPr>
            </w:pPr>
            <w:r w:rsidRPr="0033061A">
              <w:rPr>
                <w:sz w:val="18"/>
                <w:szCs w:val="18"/>
              </w:rPr>
              <w:t xml:space="preserve">перерыв на обед </w:t>
            </w:r>
          </w:p>
          <w:p w:rsidR="0033061A" w:rsidRPr="0033061A" w:rsidRDefault="0033061A" w:rsidP="000545D1">
            <w:pPr>
              <w:jc w:val="center"/>
              <w:rPr>
                <w:sz w:val="18"/>
                <w:szCs w:val="18"/>
              </w:rPr>
            </w:pPr>
            <w:r w:rsidRPr="0033061A">
              <w:rPr>
                <w:sz w:val="18"/>
                <w:szCs w:val="18"/>
              </w:rPr>
              <w:t>с 13.00 до 14.00 ч.; выходные</w:t>
            </w:r>
          </w:p>
          <w:p w:rsidR="0033061A" w:rsidRPr="0033061A" w:rsidRDefault="0033061A" w:rsidP="000545D1">
            <w:pPr>
              <w:jc w:val="center"/>
              <w:rPr>
                <w:sz w:val="18"/>
                <w:szCs w:val="18"/>
              </w:rPr>
            </w:pPr>
            <w:r w:rsidRPr="0033061A">
              <w:rPr>
                <w:sz w:val="18"/>
                <w:szCs w:val="18"/>
              </w:rPr>
              <w:t>дни - суббота,</w:t>
            </w:r>
          </w:p>
          <w:p w:rsidR="0033061A" w:rsidRPr="0033061A" w:rsidRDefault="0033061A" w:rsidP="000545D1">
            <w:pPr>
              <w:jc w:val="center"/>
              <w:rPr>
                <w:sz w:val="18"/>
                <w:szCs w:val="18"/>
              </w:rPr>
            </w:pPr>
            <w:r w:rsidRPr="0033061A">
              <w:rPr>
                <w:sz w:val="18"/>
                <w:szCs w:val="18"/>
              </w:rPr>
              <w:t>воскресенье</w:t>
            </w:r>
          </w:p>
        </w:tc>
        <w:tc>
          <w:tcPr>
            <w:tcW w:w="1680" w:type="dxa"/>
            <w:tcBorders>
              <w:top w:val="single" w:sz="4" w:space="0" w:color="auto"/>
              <w:left w:val="single" w:sz="4" w:space="0" w:color="auto"/>
              <w:bottom w:val="single" w:sz="4" w:space="0" w:color="auto"/>
            </w:tcBorders>
          </w:tcPr>
          <w:p w:rsidR="0033061A" w:rsidRPr="0033061A" w:rsidRDefault="0033061A" w:rsidP="000545D1">
            <w:pPr>
              <w:jc w:val="center"/>
              <w:rPr>
                <w:sz w:val="18"/>
                <w:szCs w:val="18"/>
              </w:rPr>
            </w:pPr>
            <w:hyperlink r:id="rId50" w:history="1">
              <w:r w:rsidRPr="0033061A">
                <w:rPr>
                  <w:color w:val="0000FF"/>
                  <w:sz w:val="18"/>
                  <w:szCs w:val="18"/>
                  <w:u w:val="single"/>
                </w:rPr>
                <w:t>http://chamzinka.e-mordovia.ru/</w:t>
              </w:r>
            </w:hyperlink>
          </w:p>
          <w:p w:rsidR="0033061A" w:rsidRPr="0033061A" w:rsidRDefault="0033061A" w:rsidP="000545D1">
            <w:pPr>
              <w:jc w:val="center"/>
              <w:rPr>
                <w:sz w:val="18"/>
                <w:szCs w:val="18"/>
              </w:rPr>
            </w:pPr>
            <w:r w:rsidRPr="0033061A">
              <w:rPr>
                <w:sz w:val="18"/>
                <w:szCs w:val="18"/>
              </w:rPr>
              <w:t>e-mail:</w:t>
            </w:r>
          </w:p>
          <w:p w:rsidR="0033061A" w:rsidRPr="0033061A" w:rsidRDefault="0033061A" w:rsidP="000545D1">
            <w:pPr>
              <w:jc w:val="center"/>
              <w:rPr>
                <w:sz w:val="18"/>
                <w:szCs w:val="18"/>
              </w:rPr>
            </w:pPr>
            <w:r w:rsidRPr="0033061A">
              <w:rPr>
                <w:sz w:val="18"/>
                <w:szCs w:val="18"/>
              </w:rPr>
              <w:t>admchamzinka@mail.ru</w:t>
            </w:r>
          </w:p>
        </w:tc>
      </w:tr>
      <w:tr w:rsidR="0033061A" w:rsidRPr="00AE7EAD" w:rsidTr="0033061A">
        <w:tc>
          <w:tcPr>
            <w:tcW w:w="2581" w:type="dxa"/>
            <w:tcBorders>
              <w:top w:val="single" w:sz="4" w:space="0" w:color="auto"/>
              <w:bottom w:val="single" w:sz="4" w:space="0" w:color="auto"/>
              <w:right w:val="single" w:sz="4" w:space="0" w:color="auto"/>
            </w:tcBorders>
          </w:tcPr>
          <w:p w:rsidR="0033061A" w:rsidRPr="0033061A" w:rsidRDefault="0033061A" w:rsidP="000545D1">
            <w:pPr>
              <w:rPr>
                <w:sz w:val="18"/>
                <w:szCs w:val="18"/>
              </w:rPr>
            </w:pPr>
            <w:r w:rsidRPr="0033061A">
              <w:rPr>
                <w:sz w:val="18"/>
                <w:szCs w:val="18"/>
              </w:rPr>
              <w:t xml:space="preserve">Отдел транспорта, промышленности, строительства, и архитектуры </w:t>
            </w:r>
            <w:r w:rsidRPr="0033061A">
              <w:rPr>
                <w:sz w:val="18"/>
                <w:szCs w:val="18"/>
              </w:rPr>
              <w:lastRenderedPageBreak/>
              <w:t>администрации Чамзинского муниципального района</w:t>
            </w:r>
          </w:p>
        </w:tc>
        <w:tc>
          <w:tcPr>
            <w:tcW w:w="1680" w:type="dxa"/>
            <w:tcBorders>
              <w:top w:val="single" w:sz="4" w:space="0" w:color="auto"/>
              <w:left w:val="single" w:sz="4" w:space="0" w:color="auto"/>
              <w:bottom w:val="single" w:sz="4" w:space="0" w:color="auto"/>
              <w:right w:val="single" w:sz="4" w:space="0" w:color="auto"/>
            </w:tcBorders>
          </w:tcPr>
          <w:p w:rsidR="0033061A" w:rsidRPr="0033061A" w:rsidRDefault="0033061A" w:rsidP="000545D1">
            <w:pPr>
              <w:jc w:val="center"/>
              <w:rPr>
                <w:sz w:val="18"/>
                <w:szCs w:val="18"/>
              </w:rPr>
            </w:pPr>
            <w:r w:rsidRPr="0033061A">
              <w:rPr>
                <w:sz w:val="18"/>
                <w:szCs w:val="18"/>
              </w:rPr>
              <w:lastRenderedPageBreak/>
              <w:t xml:space="preserve">431700, Республика Мордовия, </w:t>
            </w:r>
            <w:r w:rsidRPr="0033061A">
              <w:rPr>
                <w:sz w:val="18"/>
                <w:szCs w:val="18"/>
              </w:rPr>
              <w:lastRenderedPageBreak/>
              <w:t>Чамзинский район, рп.Чамзинка, ул. Победы, д.1</w:t>
            </w:r>
          </w:p>
        </w:tc>
        <w:tc>
          <w:tcPr>
            <w:tcW w:w="1400" w:type="dxa"/>
            <w:tcBorders>
              <w:top w:val="single" w:sz="4" w:space="0" w:color="auto"/>
              <w:left w:val="single" w:sz="4" w:space="0" w:color="auto"/>
              <w:bottom w:val="single" w:sz="4" w:space="0" w:color="auto"/>
              <w:right w:val="single" w:sz="4" w:space="0" w:color="auto"/>
            </w:tcBorders>
          </w:tcPr>
          <w:p w:rsidR="0033061A" w:rsidRPr="0033061A" w:rsidRDefault="0033061A" w:rsidP="000545D1">
            <w:pPr>
              <w:jc w:val="center"/>
              <w:rPr>
                <w:sz w:val="18"/>
                <w:szCs w:val="18"/>
              </w:rPr>
            </w:pPr>
            <w:r w:rsidRPr="0033061A">
              <w:rPr>
                <w:sz w:val="18"/>
                <w:szCs w:val="18"/>
              </w:rPr>
              <w:lastRenderedPageBreak/>
              <w:t>8 (83437)</w:t>
            </w:r>
          </w:p>
          <w:p w:rsidR="0033061A" w:rsidRPr="0033061A" w:rsidRDefault="0033061A" w:rsidP="000545D1">
            <w:pPr>
              <w:jc w:val="center"/>
              <w:rPr>
                <w:sz w:val="18"/>
                <w:szCs w:val="18"/>
              </w:rPr>
            </w:pPr>
            <w:r w:rsidRPr="0033061A">
              <w:rPr>
                <w:sz w:val="18"/>
                <w:szCs w:val="18"/>
              </w:rPr>
              <w:t>2-13-00</w:t>
            </w:r>
          </w:p>
        </w:tc>
        <w:tc>
          <w:tcPr>
            <w:tcW w:w="2507" w:type="dxa"/>
            <w:tcBorders>
              <w:top w:val="single" w:sz="4" w:space="0" w:color="auto"/>
              <w:left w:val="single" w:sz="4" w:space="0" w:color="auto"/>
              <w:bottom w:val="single" w:sz="4" w:space="0" w:color="auto"/>
              <w:right w:val="single" w:sz="4" w:space="0" w:color="auto"/>
            </w:tcBorders>
          </w:tcPr>
          <w:p w:rsidR="0033061A" w:rsidRPr="0033061A" w:rsidRDefault="0033061A" w:rsidP="000545D1">
            <w:pPr>
              <w:jc w:val="center"/>
              <w:rPr>
                <w:sz w:val="18"/>
                <w:szCs w:val="18"/>
              </w:rPr>
            </w:pPr>
            <w:r w:rsidRPr="0033061A">
              <w:rPr>
                <w:sz w:val="18"/>
                <w:szCs w:val="18"/>
              </w:rPr>
              <w:t>понедельник - четверг</w:t>
            </w:r>
          </w:p>
          <w:p w:rsidR="0033061A" w:rsidRPr="0033061A" w:rsidRDefault="0033061A" w:rsidP="000545D1">
            <w:pPr>
              <w:jc w:val="center"/>
              <w:rPr>
                <w:sz w:val="18"/>
                <w:szCs w:val="18"/>
              </w:rPr>
            </w:pPr>
            <w:r w:rsidRPr="0033061A">
              <w:rPr>
                <w:sz w:val="18"/>
                <w:szCs w:val="18"/>
              </w:rPr>
              <w:t>с 8.30 до 17.30 ч.,</w:t>
            </w:r>
          </w:p>
          <w:p w:rsidR="0033061A" w:rsidRPr="0033061A" w:rsidRDefault="0033061A" w:rsidP="000545D1">
            <w:pPr>
              <w:jc w:val="center"/>
              <w:rPr>
                <w:sz w:val="18"/>
                <w:szCs w:val="18"/>
              </w:rPr>
            </w:pPr>
            <w:r w:rsidRPr="0033061A">
              <w:rPr>
                <w:sz w:val="18"/>
                <w:szCs w:val="18"/>
              </w:rPr>
              <w:t xml:space="preserve">пятница </w:t>
            </w:r>
          </w:p>
          <w:p w:rsidR="0033061A" w:rsidRPr="0033061A" w:rsidRDefault="0033061A" w:rsidP="000545D1">
            <w:pPr>
              <w:jc w:val="center"/>
              <w:rPr>
                <w:sz w:val="18"/>
                <w:szCs w:val="18"/>
              </w:rPr>
            </w:pPr>
            <w:r w:rsidRPr="0033061A">
              <w:rPr>
                <w:sz w:val="18"/>
                <w:szCs w:val="18"/>
              </w:rPr>
              <w:lastRenderedPageBreak/>
              <w:t>и праздничные дни</w:t>
            </w:r>
          </w:p>
          <w:p w:rsidR="0033061A" w:rsidRPr="0033061A" w:rsidRDefault="0033061A" w:rsidP="000545D1">
            <w:pPr>
              <w:jc w:val="center"/>
              <w:rPr>
                <w:sz w:val="18"/>
                <w:szCs w:val="18"/>
              </w:rPr>
            </w:pPr>
            <w:r w:rsidRPr="0033061A">
              <w:rPr>
                <w:sz w:val="18"/>
                <w:szCs w:val="18"/>
              </w:rPr>
              <w:t>с 8.30 до 16.30 ч,</w:t>
            </w:r>
          </w:p>
          <w:p w:rsidR="0033061A" w:rsidRPr="0033061A" w:rsidRDefault="0033061A" w:rsidP="000545D1">
            <w:pPr>
              <w:jc w:val="center"/>
              <w:rPr>
                <w:sz w:val="18"/>
                <w:szCs w:val="18"/>
              </w:rPr>
            </w:pPr>
            <w:r w:rsidRPr="0033061A">
              <w:rPr>
                <w:sz w:val="18"/>
                <w:szCs w:val="18"/>
              </w:rPr>
              <w:t xml:space="preserve">перерыв на обед </w:t>
            </w:r>
          </w:p>
          <w:p w:rsidR="0033061A" w:rsidRPr="0033061A" w:rsidRDefault="0033061A" w:rsidP="000545D1">
            <w:pPr>
              <w:jc w:val="center"/>
              <w:rPr>
                <w:sz w:val="18"/>
                <w:szCs w:val="18"/>
              </w:rPr>
            </w:pPr>
            <w:r w:rsidRPr="0033061A">
              <w:rPr>
                <w:sz w:val="18"/>
                <w:szCs w:val="18"/>
              </w:rPr>
              <w:t>с 13.00 до 14.00 ч.; выходные</w:t>
            </w:r>
          </w:p>
          <w:p w:rsidR="0033061A" w:rsidRPr="0033061A" w:rsidRDefault="0033061A" w:rsidP="000545D1">
            <w:pPr>
              <w:jc w:val="center"/>
              <w:rPr>
                <w:sz w:val="18"/>
                <w:szCs w:val="18"/>
              </w:rPr>
            </w:pPr>
            <w:r w:rsidRPr="0033061A">
              <w:rPr>
                <w:sz w:val="18"/>
                <w:szCs w:val="18"/>
              </w:rPr>
              <w:t>дни - суббота,</w:t>
            </w:r>
          </w:p>
          <w:p w:rsidR="0033061A" w:rsidRPr="0033061A" w:rsidRDefault="0033061A" w:rsidP="000545D1">
            <w:pPr>
              <w:jc w:val="center"/>
              <w:rPr>
                <w:sz w:val="18"/>
                <w:szCs w:val="18"/>
              </w:rPr>
            </w:pPr>
            <w:r w:rsidRPr="0033061A">
              <w:rPr>
                <w:sz w:val="18"/>
                <w:szCs w:val="18"/>
              </w:rPr>
              <w:t>воскресенье</w:t>
            </w:r>
          </w:p>
        </w:tc>
        <w:tc>
          <w:tcPr>
            <w:tcW w:w="1680" w:type="dxa"/>
            <w:tcBorders>
              <w:top w:val="single" w:sz="4" w:space="0" w:color="auto"/>
              <w:left w:val="single" w:sz="4" w:space="0" w:color="auto"/>
              <w:bottom w:val="single" w:sz="4" w:space="0" w:color="auto"/>
            </w:tcBorders>
          </w:tcPr>
          <w:p w:rsidR="0033061A" w:rsidRPr="0033061A" w:rsidRDefault="0033061A" w:rsidP="000545D1">
            <w:pPr>
              <w:jc w:val="center"/>
              <w:rPr>
                <w:sz w:val="18"/>
                <w:szCs w:val="18"/>
              </w:rPr>
            </w:pPr>
            <w:r w:rsidRPr="0033061A">
              <w:rPr>
                <w:sz w:val="18"/>
                <w:szCs w:val="18"/>
              </w:rPr>
              <w:lastRenderedPageBreak/>
              <w:t>e-mail:</w:t>
            </w:r>
          </w:p>
          <w:p w:rsidR="0033061A" w:rsidRPr="0033061A" w:rsidRDefault="0033061A" w:rsidP="000545D1">
            <w:pPr>
              <w:jc w:val="center"/>
              <w:rPr>
                <w:sz w:val="18"/>
                <w:szCs w:val="18"/>
              </w:rPr>
            </w:pPr>
            <w:r w:rsidRPr="0033061A">
              <w:rPr>
                <w:sz w:val="18"/>
                <w:szCs w:val="18"/>
                <w:lang w:val="en-US"/>
              </w:rPr>
              <w:t>admchamzinka</w:t>
            </w:r>
            <w:r w:rsidRPr="0033061A">
              <w:rPr>
                <w:sz w:val="18"/>
                <w:szCs w:val="18"/>
              </w:rPr>
              <w:t>@</w:t>
            </w:r>
            <w:r w:rsidRPr="0033061A">
              <w:rPr>
                <w:sz w:val="18"/>
                <w:szCs w:val="18"/>
                <w:lang w:val="en-US"/>
              </w:rPr>
              <w:t>mail</w:t>
            </w:r>
            <w:r w:rsidRPr="0033061A">
              <w:rPr>
                <w:sz w:val="18"/>
                <w:szCs w:val="18"/>
              </w:rPr>
              <w:t>.</w:t>
            </w:r>
            <w:r w:rsidRPr="0033061A">
              <w:rPr>
                <w:sz w:val="18"/>
                <w:szCs w:val="18"/>
                <w:lang w:val="en-US"/>
              </w:rPr>
              <w:t>ru</w:t>
            </w:r>
          </w:p>
        </w:tc>
      </w:tr>
      <w:tr w:rsidR="0033061A" w:rsidRPr="00AE7EAD" w:rsidTr="0033061A">
        <w:tc>
          <w:tcPr>
            <w:tcW w:w="2581" w:type="dxa"/>
            <w:tcBorders>
              <w:top w:val="single" w:sz="4" w:space="0" w:color="auto"/>
              <w:bottom w:val="single" w:sz="4" w:space="0" w:color="auto"/>
              <w:right w:val="single" w:sz="4" w:space="0" w:color="auto"/>
            </w:tcBorders>
          </w:tcPr>
          <w:p w:rsidR="0033061A" w:rsidRPr="0033061A" w:rsidRDefault="0033061A" w:rsidP="000545D1">
            <w:pPr>
              <w:rPr>
                <w:sz w:val="18"/>
                <w:szCs w:val="18"/>
              </w:rPr>
            </w:pPr>
            <w:r w:rsidRPr="0033061A">
              <w:rPr>
                <w:sz w:val="18"/>
                <w:szCs w:val="18"/>
              </w:rPr>
              <w:t xml:space="preserve">Муниципальное казенное учреждение «Многофункциональный центр предоставления государственных и муниципальных услуг» Чамзинского муниципального района </w:t>
            </w:r>
          </w:p>
        </w:tc>
        <w:tc>
          <w:tcPr>
            <w:tcW w:w="1680" w:type="dxa"/>
            <w:tcBorders>
              <w:top w:val="single" w:sz="4" w:space="0" w:color="auto"/>
              <w:left w:val="single" w:sz="4" w:space="0" w:color="auto"/>
              <w:bottom w:val="single" w:sz="4" w:space="0" w:color="auto"/>
              <w:right w:val="single" w:sz="4" w:space="0" w:color="auto"/>
            </w:tcBorders>
          </w:tcPr>
          <w:p w:rsidR="0033061A" w:rsidRPr="0033061A" w:rsidRDefault="0033061A" w:rsidP="000545D1">
            <w:pPr>
              <w:jc w:val="center"/>
              <w:rPr>
                <w:sz w:val="18"/>
                <w:szCs w:val="18"/>
              </w:rPr>
            </w:pPr>
            <w:r w:rsidRPr="0033061A">
              <w:rPr>
                <w:sz w:val="18"/>
                <w:szCs w:val="18"/>
              </w:rPr>
              <w:t>431700, Республика Мордовия, Чамзинский район, рп.Чамзинка, ул. Победы, д.3</w:t>
            </w:r>
          </w:p>
        </w:tc>
        <w:tc>
          <w:tcPr>
            <w:tcW w:w="1400" w:type="dxa"/>
            <w:tcBorders>
              <w:top w:val="single" w:sz="4" w:space="0" w:color="auto"/>
              <w:left w:val="single" w:sz="4" w:space="0" w:color="auto"/>
              <w:bottom w:val="single" w:sz="4" w:space="0" w:color="auto"/>
              <w:right w:val="single" w:sz="4" w:space="0" w:color="auto"/>
            </w:tcBorders>
          </w:tcPr>
          <w:p w:rsidR="0033061A" w:rsidRPr="0033061A" w:rsidRDefault="0033061A" w:rsidP="000545D1">
            <w:pPr>
              <w:jc w:val="center"/>
              <w:rPr>
                <w:sz w:val="18"/>
                <w:szCs w:val="18"/>
              </w:rPr>
            </w:pPr>
            <w:r w:rsidRPr="0033061A">
              <w:rPr>
                <w:sz w:val="18"/>
                <w:szCs w:val="18"/>
              </w:rPr>
              <w:t>8 (83437)</w:t>
            </w:r>
          </w:p>
          <w:p w:rsidR="0033061A" w:rsidRPr="0033061A" w:rsidRDefault="0033061A" w:rsidP="000545D1">
            <w:pPr>
              <w:jc w:val="center"/>
              <w:rPr>
                <w:sz w:val="18"/>
                <w:szCs w:val="18"/>
              </w:rPr>
            </w:pPr>
            <w:r w:rsidRPr="0033061A">
              <w:rPr>
                <w:sz w:val="18"/>
                <w:szCs w:val="18"/>
              </w:rPr>
              <w:t>2-10-11</w:t>
            </w:r>
          </w:p>
        </w:tc>
        <w:tc>
          <w:tcPr>
            <w:tcW w:w="2507" w:type="dxa"/>
            <w:tcBorders>
              <w:top w:val="single" w:sz="4" w:space="0" w:color="auto"/>
              <w:left w:val="single" w:sz="4" w:space="0" w:color="auto"/>
              <w:bottom w:val="single" w:sz="4" w:space="0" w:color="auto"/>
              <w:right w:val="single" w:sz="4" w:space="0" w:color="auto"/>
            </w:tcBorders>
          </w:tcPr>
          <w:p w:rsidR="0033061A" w:rsidRPr="0033061A" w:rsidRDefault="0033061A" w:rsidP="000545D1">
            <w:pPr>
              <w:jc w:val="center"/>
              <w:rPr>
                <w:sz w:val="18"/>
                <w:szCs w:val="18"/>
              </w:rPr>
            </w:pPr>
            <w:r w:rsidRPr="0033061A">
              <w:rPr>
                <w:sz w:val="18"/>
                <w:szCs w:val="18"/>
              </w:rPr>
              <w:t>понедельник - пятница</w:t>
            </w:r>
          </w:p>
          <w:p w:rsidR="0033061A" w:rsidRPr="0033061A" w:rsidRDefault="0033061A" w:rsidP="000545D1">
            <w:pPr>
              <w:jc w:val="center"/>
              <w:rPr>
                <w:sz w:val="18"/>
                <w:szCs w:val="18"/>
              </w:rPr>
            </w:pPr>
            <w:r w:rsidRPr="0033061A">
              <w:rPr>
                <w:sz w:val="18"/>
                <w:szCs w:val="18"/>
              </w:rPr>
              <w:t>с 8.00 до 19.00 ч.,</w:t>
            </w:r>
          </w:p>
          <w:p w:rsidR="0033061A" w:rsidRPr="0033061A" w:rsidRDefault="0033061A" w:rsidP="000545D1">
            <w:pPr>
              <w:jc w:val="center"/>
              <w:rPr>
                <w:sz w:val="18"/>
                <w:szCs w:val="18"/>
              </w:rPr>
            </w:pPr>
            <w:r w:rsidRPr="0033061A">
              <w:rPr>
                <w:sz w:val="18"/>
                <w:szCs w:val="18"/>
              </w:rPr>
              <w:t>суббота</w:t>
            </w:r>
          </w:p>
          <w:p w:rsidR="0033061A" w:rsidRPr="0033061A" w:rsidRDefault="0033061A" w:rsidP="000545D1">
            <w:pPr>
              <w:jc w:val="center"/>
              <w:rPr>
                <w:sz w:val="18"/>
                <w:szCs w:val="18"/>
              </w:rPr>
            </w:pPr>
            <w:r w:rsidRPr="0033061A">
              <w:rPr>
                <w:sz w:val="18"/>
                <w:szCs w:val="18"/>
              </w:rPr>
              <w:t>с 9.00 до 14.00 ч,</w:t>
            </w:r>
          </w:p>
          <w:p w:rsidR="0033061A" w:rsidRPr="0033061A" w:rsidRDefault="0033061A" w:rsidP="000545D1">
            <w:pPr>
              <w:jc w:val="center"/>
              <w:rPr>
                <w:sz w:val="18"/>
                <w:szCs w:val="18"/>
              </w:rPr>
            </w:pPr>
            <w:r w:rsidRPr="0033061A">
              <w:rPr>
                <w:sz w:val="18"/>
                <w:szCs w:val="18"/>
              </w:rPr>
              <w:t>выходной</w:t>
            </w:r>
          </w:p>
          <w:p w:rsidR="0033061A" w:rsidRPr="0033061A" w:rsidRDefault="0033061A" w:rsidP="000545D1">
            <w:pPr>
              <w:jc w:val="center"/>
              <w:rPr>
                <w:sz w:val="18"/>
                <w:szCs w:val="18"/>
              </w:rPr>
            </w:pPr>
            <w:r w:rsidRPr="0033061A">
              <w:rPr>
                <w:sz w:val="18"/>
                <w:szCs w:val="18"/>
              </w:rPr>
              <w:t>день - воскресенье</w:t>
            </w:r>
          </w:p>
        </w:tc>
        <w:tc>
          <w:tcPr>
            <w:tcW w:w="1680" w:type="dxa"/>
            <w:tcBorders>
              <w:top w:val="single" w:sz="4" w:space="0" w:color="auto"/>
              <w:left w:val="single" w:sz="4" w:space="0" w:color="auto"/>
              <w:bottom w:val="single" w:sz="4" w:space="0" w:color="auto"/>
            </w:tcBorders>
          </w:tcPr>
          <w:p w:rsidR="0033061A" w:rsidRPr="0033061A" w:rsidRDefault="0033061A" w:rsidP="000545D1">
            <w:pPr>
              <w:jc w:val="center"/>
              <w:rPr>
                <w:sz w:val="18"/>
                <w:szCs w:val="18"/>
              </w:rPr>
            </w:pPr>
            <w:hyperlink r:id="rId51" w:history="1">
              <w:r w:rsidRPr="0033061A">
                <w:rPr>
                  <w:color w:val="0000FF"/>
                  <w:sz w:val="18"/>
                  <w:szCs w:val="18"/>
                  <w:u w:val="single"/>
                </w:rPr>
                <w:t>http://chamzinka.e-mordovia.ru/</w:t>
              </w:r>
            </w:hyperlink>
          </w:p>
          <w:p w:rsidR="0033061A" w:rsidRPr="0033061A" w:rsidRDefault="0033061A" w:rsidP="000545D1">
            <w:pPr>
              <w:jc w:val="center"/>
              <w:rPr>
                <w:sz w:val="18"/>
                <w:szCs w:val="18"/>
              </w:rPr>
            </w:pPr>
            <w:r w:rsidRPr="0033061A">
              <w:rPr>
                <w:sz w:val="18"/>
                <w:szCs w:val="18"/>
              </w:rPr>
              <w:t>e-mail:</w:t>
            </w:r>
          </w:p>
          <w:p w:rsidR="0033061A" w:rsidRPr="0033061A" w:rsidRDefault="0033061A" w:rsidP="000545D1">
            <w:pPr>
              <w:jc w:val="center"/>
              <w:rPr>
                <w:sz w:val="18"/>
                <w:szCs w:val="18"/>
              </w:rPr>
            </w:pPr>
            <w:r w:rsidRPr="0033061A">
              <w:rPr>
                <w:sz w:val="18"/>
                <w:szCs w:val="18"/>
                <w:lang w:val="en-US"/>
              </w:rPr>
              <w:t>mfc</w:t>
            </w:r>
            <w:r w:rsidRPr="0033061A">
              <w:rPr>
                <w:sz w:val="18"/>
                <w:szCs w:val="18"/>
              </w:rPr>
              <w:t>-chamzinka@mail.ru</w:t>
            </w:r>
          </w:p>
        </w:tc>
      </w:tr>
    </w:tbl>
    <w:p w:rsidR="0033061A" w:rsidRPr="00AE7EAD" w:rsidRDefault="0033061A" w:rsidP="0033061A">
      <w:pPr>
        <w:jc w:val="right"/>
        <w:rPr>
          <w:rStyle w:val="a7"/>
          <w:rFonts w:ascii="Arial" w:hAnsi="Arial" w:cs="Arial"/>
          <w:sz w:val="22"/>
          <w:szCs w:val="22"/>
        </w:rPr>
      </w:pPr>
    </w:p>
    <w:p w:rsidR="0033061A" w:rsidRPr="00AE7EAD" w:rsidRDefault="0033061A" w:rsidP="0033061A">
      <w:pPr>
        <w:jc w:val="right"/>
        <w:rPr>
          <w:rStyle w:val="a7"/>
          <w:rFonts w:ascii="Arial" w:hAnsi="Arial" w:cs="Arial"/>
          <w:sz w:val="22"/>
          <w:szCs w:val="22"/>
        </w:rPr>
      </w:pPr>
    </w:p>
    <w:p w:rsidR="00F43B73" w:rsidRDefault="00F43B73" w:rsidP="0033061A">
      <w:pPr>
        <w:jc w:val="right"/>
        <w:rPr>
          <w:rStyle w:val="a7"/>
          <w:rFonts w:ascii="Arial" w:hAnsi="Arial" w:cs="Arial"/>
          <w:sz w:val="22"/>
          <w:szCs w:val="22"/>
        </w:rPr>
      </w:pPr>
    </w:p>
    <w:p w:rsidR="00F43B73" w:rsidRDefault="00F43B73" w:rsidP="0033061A">
      <w:pPr>
        <w:jc w:val="right"/>
        <w:rPr>
          <w:rStyle w:val="a7"/>
          <w:rFonts w:ascii="Arial" w:hAnsi="Arial" w:cs="Arial"/>
          <w:sz w:val="22"/>
          <w:szCs w:val="22"/>
        </w:rPr>
      </w:pPr>
    </w:p>
    <w:p w:rsidR="00F43B73" w:rsidRDefault="00F43B73" w:rsidP="0033061A">
      <w:pPr>
        <w:jc w:val="right"/>
        <w:rPr>
          <w:rStyle w:val="a7"/>
          <w:rFonts w:ascii="Arial" w:hAnsi="Arial" w:cs="Arial"/>
          <w:sz w:val="22"/>
          <w:szCs w:val="22"/>
        </w:rPr>
      </w:pPr>
    </w:p>
    <w:p w:rsidR="00F43B73" w:rsidRDefault="00F43B73" w:rsidP="0033061A">
      <w:pPr>
        <w:jc w:val="right"/>
        <w:rPr>
          <w:rStyle w:val="a7"/>
          <w:rFonts w:ascii="Arial" w:hAnsi="Arial" w:cs="Arial"/>
          <w:sz w:val="22"/>
          <w:szCs w:val="22"/>
        </w:rPr>
      </w:pPr>
    </w:p>
    <w:p w:rsidR="00F43B73" w:rsidRDefault="00F43B73" w:rsidP="0033061A">
      <w:pPr>
        <w:jc w:val="right"/>
        <w:rPr>
          <w:rStyle w:val="a7"/>
          <w:rFonts w:ascii="Arial" w:hAnsi="Arial" w:cs="Arial"/>
          <w:sz w:val="22"/>
          <w:szCs w:val="22"/>
        </w:rPr>
      </w:pPr>
    </w:p>
    <w:p w:rsidR="00F43B73" w:rsidRDefault="00F43B73" w:rsidP="0033061A">
      <w:pPr>
        <w:jc w:val="right"/>
        <w:rPr>
          <w:rStyle w:val="a7"/>
          <w:rFonts w:ascii="Arial" w:hAnsi="Arial" w:cs="Arial"/>
          <w:sz w:val="22"/>
          <w:szCs w:val="22"/>
        </w:rPr>
      </w:pPr>
    </w:p>
    <w:p w:rsidR="00F43B73" w:rsidRDefault="00F43B73" w:rsidP="0033061A">
      <w:pPr>
        <w:jc w:val="right"/>
        <w:rPr>
          <w:rStyle w:val="a7"/>
          <w:rFonts w:ascii="Arial" w:hAnsi="Arial" w:cs="Arial"/>
          <w:sz w:val="22"/>
          <w:szCs w:val="22"/>
        </w:rPr>
      </w:pPr>
    </w:p>
    <w:p w:rsidR="00F43B73" w:rsidRDefault="00F43B73" w:rsidP="0033061A">
      <w:pPr>
        <w:jc w:val="right"/>
        <w:rPr>
          <w:rStyle w:val="a7"/>
          <w:rFonts w:ascii="Arial" w:hAnsi="Arial" w:cs="Arial"/>
          <w:sz w:val="22"/>
          <w:szCs w:val="22"/>
        </w:rPr>
      </w:pPr>
    </w:p>
    <w:p w:rsidR="00F43B73" w:rsidRDefault="00F43B73" w:rsidP="0033061A">
      <w:pPr>
        <w:jc w:val="right"/>
        <w:rPr>
          <w:rStyle w:val="a7"/>
          <w:rFonts w:ascii="Arial" w:hAnsi="Arial" w:cs="Arial"/>
          <w:sz w:val="22"/>
          <w:szCs w:val="22"/>
        </w:rPr>
      </w:pPr>
    </w:p>
    <w:p w:rsidR="00F43B73" w:rsidRDefault="00F43B73" w:rsidP="0033061A">
      <w:pPr>
        <w:jc w:val="right"/>
        <w:rPr>
          <w:rStyle w:val="a7"/>
          <w:rFonts w:ascii="Arial" w:hAnsi="Arial" w:cs="Arial"/>
          <w:sz w:val="22"/>
          <w:szCs w:val="22"/>
        </w:rPr>
      </w:pPr>
    </w:p>
    <w:p w:rsidR="00F43B73" w:rsidRDefault="00F43B73" w:rsidP="0033061A">
      <w:pPr>
        <w:jc w:val="right"/>
        <w:rPr>
          <w:rStyle w:val="a7"/>
          <w:rFonts w:ascii="Arial" w:hAnsi="Arial" w:cs="Arial"/>
          <w:sz w:val="22"/>
          <w:szCs w:val="22"/>
        </w:rPr>
      </w:pPr>
    </w:p>
    <w:p w:rsidR="00F43B73" w:rsidRDefault="00F43B73" w:rsidP="0033061A">
      <w:pPr>
        <w:jc w:val="right"/>
        <w:rPr>
          <w:rStyle w:val="a7"/>
          <w:rFonts w:ascii="Arial" w:hAnsi="Arial" w:cs="Arial"/>
          <w:sz w:val="22"/>
          <w:szCs w:val="22"/>
        </w:rPr>
      </w:pPr>
    </w:p>
    <w:p w:rsidR="00F43B73" w:rsidRDefault="00F43B73" w:rsidP="0033061A">
      <w:pPr>
        <w:jc w:val="right"/>
        <w:rPr>
          <w:rStyle w:val="a7"/>
          <w:rFonts w:ascii="Arial" w:hAnsi="Arial" w:cs="Arial"/>
          <w:sz w:val="22"/>
          <w:szCs w:val="22"/>
        </w:rPr>
      </w:pPr>
    </w:p>
    <w:p w:rsidR="00F43B73" w:rsidRDefault="00F43B73" w:rsidP="0033061A">
      <w:pPr>
        <w:jc w:val="right"/>
        <w:rPr>
          <w:rStyle w:val="a7"/>
          <w:rFonts w:ascii="Arial" w:hAnsi="Arial" w:cs="Arial"/>
          <w:sz w:val="22"/>
          <w:szCs w:val="22"/>
        </w:rPr>
      </w:pPr>
    </w:p>
    <w:p w:rsidR="00F43B73" w:rsidRDefault="00F43B73" w:rsidP="0033061A">
      <w:pPr>
        <w:jc w:val="right"/>
        <w:rPr>
          <w:rStyle w:val="a7"/>
          <w:rFonts w:ascii="Arial" w:hAnsi="Arial" w:cs="Arial"/>
          <w:sz w:val="22"/>
          <w:szCs w:val="22"/>
        </w:rPr>
      </w:pPr>
    </w:p>
    <w:p w:rsidR="00F43B73" w:rsidRDefault="00F43B73" w:rsidP="0033061A">
      <w:pPr>
        <w:jc w:val="right"/>
        <w:rPr>
          <w:rStyle w:val="a7"/>
          <w:rFonts w:ascii="Arial" w:hAnsi="Arial" w:cs="Arial"/>
          <w:sz w:val="22"/>
          <w:szCs w:val="22"/>
        </w:rPr>
      </w:pPr>
    </w:p>
    <w:p w:rsidR="00F43B73" w:rsidRDefault="00F43B73" w:rsidP="0033061A">
      <w:pPr>
        <w:jc w:val="right"/>
        <w:rPr>
          <w:rStyle w:val="a7"/>
          <w:rFonts w:ascii="Arial" w:hAnsi="Arial" w:cs="Arial"/>
          <w:sz w:val="22"/>
          <w:szCs w:val="22"/>
        </w:rPr>
      </w:pPr>
    </w:p>
    <w:p w:rsidR="00F43B73" w:rsidRDefault="00F43B73" w:rsidP="0033061A">
      <w:pPr>
        <w:jc w:val="right"/>
        <w:rPr>
          <w:rStyle w:val="a7"/>
          <w:rFonts w:ascii="Arial" w:hAnsi="Arial" w:cs="Arial"/>
          <w:sz w:val="22"/>
          <w:szCs w:val="22"/>
        </w:rPr>
      </w:pPr>
    </w:p>
    <w:p w:rsidR="00F43B73" w:rsidRDefault="00F43B73" w:rsidP="0033061A">
      <w:pPr>
        <w:jc w:val="right"/>
        <w:rPr>
          <w:rStyle w:val="a7"/>
          <w:rFonts w:ascii="Arial" w:hAnsi="Arial" w:cs="Arial"/>
          <w:sz w:val="22"/>
          <w:szCs w:val="22"/>
        </w:rPr>
      </w:pPr>
    </w:p>
    <w:p w:rsidR="00F43B73" w:rsidRDefault="00F43B73" w:rsidP="0033061A">
      <w:pPr>
        <w:jc w:val="right"/>
        <w:rPr>
          <w:rStyle w:val="a7"/>
          <w:rFonts w:ascii="Arial" w:hAnsi="Arial" w:cs="Arial"/>
          <w:sz w:val="22"/>
          <w:szCs w:val="22"/>
        </w:rPr>
      </w:pPr>
    </w:p>
    <w:p w:rsidR="00F43B73" w:rsidRDefault="00F43B73" w:rsidP="0033061A">
      <w:pPr>
        <w:jc w:val="right"/>
        <w:rPr>
          <w:rStyle w:val="a7"/>
          <w:rFonts w:ascii="Arial" w:hAnsi="Arial" w:cs="Arial"/>
          <w:sz w:val="22"/>
          <w:szCs w:val="22"/>
        </w:rPr>
      </w:pPr>
    </w:p>
    <w:p w:rsidR="00F43B73" w:rsidRDefault="00F43B73" w:rsidP="0033061A">
      <w:pPr>
        <w:jc w:val="right"/>
        <w:rPr>
          <w:rStyle w:val="a7"/>
          <w:rFonts w:ascii="Arial" w:hAnsi="Arial" w:cs="Arial"/>
          <w:sz w:val="22"/>
          <w:szCs w:val="22"/>
        </w:rPr>
      </w:pPr>
    </w:p>
    <w:p w:rsidR="0033061A" w:rsidRPr="00AE7EAD" w:rsidRDefault="0033061A" w:rsidP="0033061A">
      <w:pPr>
        <w:jc w:val="right"/>
        <w:rPr>
          <w:rStyle w:val="a7"/>
          <w:rFonts w:ascii="Arial" w:hAnsi="Arial" w:cs="Arial"/>
          <w:sz w:val="22"/>
          <w:szCs w:val="22"/>
        </w:rPr>
      </w:pPr>
      <w:r w:rsidRPr="00AE7EAD">
        <w:rPr>
          <w:rStyle w:val="a7"/>
          <w:rFonts w:ascii="Arial" w:hAnsi="Arial" w:cs="Arial"/>
          <w:sz w:val="22"/>
          <w:szCs w:val="22"/>
        </w:rPr>
        <w:t>Приложение 3</w:t>
      </w:r>
      <w:r w:rsidRPr="00AE7EAD">
        <w:rPr>
          <w:rStyle w:val="a7"/>
          <w:rFonts w:ascii="Arial" w:hAnsi="Arial" w:cs="Arial"/>
          <w:sz w:val="22"/>
          <w:szCs w:val="22"/>
        </w:rPr>
        <w:br/>
        <w:t xml:space="preserve">к </w:t>
      </w:r>
      <w:hyperlink w:anchor="sub_10000" w:history="1">
        <w:r w:rsidRPr="00AE7EAD">
          <w:rPr>
            <w:rStyle w:val="a8"/>
            <w:rFonts w:ascii="Arial" w:hAnsi="Arial" w:cs="Arial"/>
            <w:sz w:val="22"/>
            <w:szCs w:val="22"/>
          </w:rPr>
          <w:t>Административному регламенту</w:t>
        </w:r>
      </w:hyperlink>
    </w:p>
    <w:p w:rsidR="0033061A" w:rsidRPr="00AE7EAD" w:rsidRDefault="0033061A" w:rsidP="0033061A">
      <w:pPr>
        <w:rPr>
          <w:sz w:val="22"/>
          <w:szCs w:val="22"/>
        </w:rPr>
      </w:pPr>
    </w:p>
    <w:p w:rsidR="0033061A" w:rsidRPr="00AE7EAD" w:rsidRDefault="0033061A" w:rsidP="0033061A">
      <w:pPr>
        <w:pStyle w:val="1"/>
        <w:rPr>
          <w:sz w:val="22"/>
          <w:szCs w:val="22"/>
        </w:rPr>
      </w:pPr>
      <w:r w:rsidRPr="00AE7EAD">
        <w:rPr>
          <w:sz w:val="22"/>
          <w:szCs w:val="22"/>
        </w:rPr>
        <w:t>Блок-схема</w:t>
      </w:r>
      <w:r w:rsidRPr="00AE7EAD">
        <w:rPr>
          <w:sz w:val="22"/>
          <w:szCs w:val="22"/>
        </w:rPr>
        <w:br/>
        <w:t>последовательности действий предоставления муниципальной услуги</w:t>
      </w:r>
    </w:p>
    <w:p w:rsidR="0033061A" w:rsidRPr="00AE7EAD" w:rsidRDefault="0033061A" w:rsidP="0033061A">
      <w:pPr>
        <w:jc w:val="right"/>
        <w:rPr>
          <w:rStyle w:val="a7"/>
          <w:rFonts w:ascii="Arial" w:hAnsi="Arial" w:cs="Arial"/>
          <w:sz w:val="22"/>
          <w:szCs w:val="22"/>
        </w:rPr>
      </w:pPr>
      <w:bookmarkStart w:id="126" w:name="sub_4000"/>
    </w:p>
    <w:p w:rsidR="0033061A" w:rsidRPr="00AE7EAD" w:rsidRDefault="0033061A" w:rsidP="0033061A">
      <w:pPr>
        <w:jc w:val="center"/>
        <w:rPr>
          <w:sz w:val="22"/>
          <w:szCs w:val="22"/>
        </w:rPr>
      </w:pPr>
    </w:p>
    <w:p w:rsidR="0033061A" w:rsidRPr="00AE7EAD" w:rsidRDefault="0033061A" w:rsidP="0033061A">
      <w:pPr>
        <w:jc w:val="center"/>
        <w:rPr>
          <w:rStyle w:val="a7"/>
          <w:rFonts w:ascii="Arial" w:hAnsi="Arial" w:cs="Arial"/>
          <w:sz w:val="22"/>
          <w:szCs w:val="22"/>
        </w:rPr>
      </w:pPr>
      <w:r w:rsidRPr="00AE7EAD">
        <w:rPr>
          <w:rStyle w:val="a7"/>
          <w:rFonts w:ascii="Arial" w:hAnsi="Arial" w:cs="Arial"/>
          <w:noProof/>
          <w:sz w:val="22"/>
          <w:szCs w:val="22"/>
        </w:rPr>
        <w:lastRenderedPageBreak/>
        <mc:AlternateContent>
          <mc:Choice Requires="wpc">
            <w:drawing>
              <wp:inline distT="0" distB="0" distL="0" distR="0">
                <wp:extent cx="6106795" cy="6996430"/>
                <wp:effectExtent l="12700" t="0" r="0" b="0"/>
                <wp:docPr id="19" name="Полотно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766991" y="5450"/>
                            <a:ext cx="2572812" cy="344280"/>
                          </a:xfrm>
                          <a:prstGeom prst="rect">
                            <a:avLst/>
                          </a:prstGeom>
                          <a:solidFill>
                            <a:srgbClr val="FFFFFF"/>
                          </a:solidFill>
                          <a:ln w="9525">
                            <a:solidFill>
                              <a:srgbClr val="000000"/>
                            </a:solidFill>
                            <a:miter lim="800000"/>
                            <a:headEnd/>
                            <a:tailEnd/>
                          </a:ln>
                        </wps:spPr>
                        <wps:txbx>
                          <w:txbxContent>
                            <w:p w:rsidR="000545D1" w:rsidRDefault="000545D1" w:rsidP="0033061A">
                              <w:r>
                                <w:t>Обращение заинтересованного лица</w:t>
                              </w:r>
                            </w:p>
                          </w:txbxContent>
                        </wps:txbx>
                        <wps:bodyPr rot="0" vert="horz" wrap="square" lIns="91440" tIns="45720" rIns="91440" bIns="45720" anchor="t" anchorCtr="0" upright="1">
                          <a:noAutofit/>
                        </wps:bodyPr>
                      </wps:wsp>
                      <wps:wsp>
                        <wps:cNvPr id="2" name="Rectangle 5"/>
                        <wps:cNvSpPr>
                          <a:spLocks noChangeArrowheads="1"/>
                        </wps:cNvSpPr>
                        <wps:spPr bwMode="auto">
                          <a:xfrm>
                            <a:off x="1433580" y="711270"/>
                            <a:ext cx="3239636" cy="733072"/>
                          </a:xfrm>
                          <a:prstGeom prst="rect">
                            <a:avLst/>
                          </a:prstGeom>
                          <a:solidFill>
                            <a:srgbClr val="FFFFFF"/>
                          </a:solidFill>
                          <a:ln w="9525">
                            <a:solidFill>
                              <a:srgbClr val="000000"/>
                            </a:solidFill>
                            <a:miter lim="800000"/>
                            <a:headEnd/>
                            <a:tailEnd/>
                          </a:ln>
                        </wps:spPr>
                        <wps:txbx>
                          <w:txbxContent>
                            <w:p w:rsidR="000545D1" w:rsidRDefault="000545D1" w:rsidP="0033061A">
                              <w:r>
                                <w:t>Прием и регистрация документов, и передача</w:t>
                              </w:r>
                            </w:p>
                            <w:p w:rsidR="000545D1" w:rsidRDefault="000545D1" w:rsidP="0033061A">
                              <w:pPr>
                                <w:jc w:val="center"/>
                              </w:pPr>
                              <w:r>
                                <w:t>заявления начальнику Отдела 1 рабочий день,</w:t>
                              </w:r>
                            </w:p>
                            <w:p w:rsidR="000545D1" w:rsidRDefault="000545D1" w:rsidP="0033061A">
                              <w:pPr>
                                <w:jc w:val="center"/>
                              </w:pPr>
                              <w:r>
                                <w:t>следующий за днем приема</w:t>
                              </w:r>
                            </w:p>
                          </w:txbxContent>
                        </wps:txbx>
                        <wps:bodyPr rot="0" vert="horz" wrap="square" lIns="91440" tIns="45720" rIns="91440" bIns="45720" anchor="t" anchorCtr="0" upright="1">
                          <a:noAutofit/>
                        </wps:bodyPr>
                      </wps:wsp>
                      <wps:wsp>
                        <wps:cNvPr id="3" name="AutoShape 6"/>
                        <wps:cNvCnPr>
                          <a:cxnSpLocks noChangeShapeType="1"/>
                        </wps:cNvCnPr>
                        <wps:spPr bwMode="auto">
                          <a:xfrm>
                            <a:off x="3053398" y="349731"/>
                            <a:ext cx="908" cy="361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Rectangle 7"/>
                        <wps:cNvSpPr>
                          <a:spLocks noChangeArrowheads="1"/>
                        </wps:cNvSpPr>
                        <wps:spPr bwMode="auto">
                          <a:xfrm>
                            <a:off x="1838761" y="1673257"/>
                            <a:ext cx="2429273" cy="704912"/>
                          </a:xfrm>
                          <a:prstGeom prst="rect">
                            <a:avLst/>
                          </a:prstGeom>
                          <a:solidFill>
                            <a:srgbClr val="FFFFFF"/>
                          </a:solidFill>
                          <a:ln w="9525">
                            <a:solidFill>
                              <a:srgbClr val="000000"/>
                            </a:solidFill>
                            <a:miter lim="800000"/>
                            <a:headEnd/>
                            <a:tailEnd/>
                          </a:ln>
                        </wps:spPr>
                        <wps:txbx>
                          <w:txbxContent>
                            <w:p w:rsidR="000545D1" w:rsidRDefault="000545D1" w:rsidP="0033061A">
                              <w:pPr>
                                <w:jc w:val="center"/>
                              </w:pPr>
                              <w:r>
                                <w:t>Рассмотрение заявления</w:t>
                              </w:r>
                            </w:p>
                            <w:p w:rsidR="000545D1" w:rsidRDefault="000545D1" w:rsidP="0033061A">
                              <w:pPr>
                                <w:jc w:val="center"/>
                              </w:pPr>
                              <w:r>
                                <w:t xml:space="preserve">Начальником Отдела и </w:t>
                              </w:r>
                            </w:p>
                            <w:p w:rsidR="000545D1" w:rsidRDefault="000545D1" w:rsidP="0033061A">
                              <w:pPr>
                                <w:jc w:val="center"/>
                              </w:pPr>
                              <w:r>
                                <w:t>Передача исполнителю 1 день</w:t>
                              </w:r>
                            </w:p>
                          </w:txbxContent>
                        </wps:txbx>
                        <wps:bodyPr rot="0" vert="horz" wrap="square" lIns="91440" tIns="45720" rIns="91440" bIns="45720" anchor="t" anchorCtr="0" upright="1">
                          <a:noAutofit/>
                        </wps:bodyPr>
                      </wps:wsp>
                      <wps:wsp>
                        <wps:cNvPr id="5" name="Rectangle 8"/>
                        <wps:cNvSpPr>
                          <a:spLocks noChangeArrowheads="1"/>
                        </wps:cNvSpPr>
                        <wps:spPr bwMode="auto">
                          <a:xfrm>
                            <a:off x="0" y="2976798"/>
                            <a:ext cx="2048620" cy="1371671"/>
                          </a:xfrm>
                          <a:prstGeom prst="rect">
                            <a:avLst/>
                          </a:prstGeom>
                          <a:solidFill>
                            <a:srgbClr val="FFFFFF"/>
                          </a:solidFill>
                          <a:ln w="9525">
                            <a:solidFill>
                              <a:srgbClr val="000000"/>
                            </a:solidFill>
                            <a:miter lim="800000"/>
                            <a:headEnd/>
                            <a:tailEnd/>
                          </a:ln>
                        </wps:spPr>
                        <wps:txbx>
                          <w:txbxContent>
                            <w:p w:rsidR="000545D1" w:rsidRDefault="000545D1" w:rsidP="0033061A">
                              <w:pPr>
                                <w:jc w:val="center"/>
                              </w:pPr>
                              <w:r>
                                <w:t>Подписание</w:t>
                              </w:r>
                            </w:p>
                            <w:p w:rsidR="000545D1" w:rsidRDefault="000545D1" w:rsidP="0033061A">
                              <w:pPr>
                                <w:jc w:val="center"/>
                              </w:pPr>
                              <w:r>
                                <w:t>мотивированного отказа в выдаче акта освидетельствования Главой Чамзинского муниципального района</w:t>
                              </w:r>
                            </w:p>
                            <w:p w:rsidR="000545D1" w:rsidRDefault="000545D1" w:rsidP="0033061A">
                              <w:pPr>
                                <w:jc w:val="center"/>
                              </w:pPr>
                              <w:r>
                                <w:t>2 дня</w:t>
                              </w:r>
                            </w:p>
                          </w:txbxContent>
                        </wps:txbx>
                        <wps:bodyPr rot="0" vert="horz" wrap="square" lIns="91440" tIns="45720" rIns="91440" bIns="45720" anchor="t" anchorCtr="0" upright="1">
                          <a:noAutofit/>
                        </wps:bodyPr>
                      </wps:wsp>
                      <wps:wsp>
                        <wps:cNvPr id="6" name="Rectangle 9"/>
                        <wps:cNvSpPr>
                          <a:spLocks noChangeArrowheads="1"/>
                        </wps:cNvSpPr>
                        <wps:spPr bwMode="auto">
                          <a:xfrm>
                            <a:off x="2225773" y="2710640"/>
                            <a:ext cx="1656157" cy="1904897"/>
                          </a:xfrm>
                          <a:prstGeom prst="rect">
                            <a:avLst/>
                          </a:prstGeom>
                          <a:solidFill>
                            <a:srgbClr val="FFFFFF"/>
                          </a:solidFill>
                          <a:ln w="9525">
                            <a:solidFill>
                              <a:srgbClr val="000000"/>
                            </a:solidFill>
                            <a:miter lim="800000"/>
                            <a:headEnd/>
                            <a:tailEnd/>
                          </a:ln>
                        </wps:spPr>
                        <wps:txbx>
                          <w:txbxContent>
                            <w:p w:rsidR="000545D1" w:rsidRDefault="000545D1" w:rsidP="0033061A">
                              <w:pPr>
                                <w:jc w:val="center"/>
                              </w:pPr>
                              <w:r>
                                <w:t>Рассмотрение заявления исполнителем и подготовка акта освидетельствования либо мотивированного отказа в выдаче акта освидетельствования</w:t>
                              </w:r>
                            </w:p>
                            <w:p w:rsidR="000545D1" w:rsidRDefault="000545D1" w:rsidP="0033061A">
                              <w:pPr>
                                <w:jc w:val="center"/>
                              </w:pPr>
                              <w:r>
                                <w:t>2 дня</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4268034" y="2953180"/>
                            <a:ext cx="1561675" cy="1418907"/>
                          </a:xfrm>
                          <a:prstGeom prst="rect">
                            <a:avLst/>
                          </a:prstGeom>
                          <a:solidFill>
                            <a:srgbClr val="FFFFFF"/>
                          </a:solidFill>
                          <a:ln w="9525">
                            <a:solidFill>
                              <a:srgbClr val="000000"/>
                            </a:solidFill>
                            <a:miter lim="800000"/>
                            <a:headEnd/>
                            <a:tailEnd/>
                          </a:ln>
                        </wps:spPr>
                        <wps:txbx>
                          <w:txbxContent>
                            <w:p w:rsidR="000545D1" w:rsidRDefault="000545D1" w:rsidP="0033061A">
                              <w:pPr>
                                <w:jc w:val="center"/>
                              </w:pPr>
                              <w:r>
                                <w:t>Утверждение акта освидетельствования Главой Чамзинского муниципального района</w:t>
                              </w:r>
                            </w:p>
                            <w:p w:rsidR="000545D1" w:rsidRDefault="000545D1" w:rsidP="0033061A">
                              <w:pPr>
                                <w:jc w:val="center"/>
                              </w:pPr>
                              <w:r>
                                <w:t>5 дней</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0" y="5463974"/>
                            <a:ext cx="2048620" cy="561386"/>
                          </a:xfrm>
                          <a:prstGeom prst="rect">
                            <a:avLst/>
                          </a:prstGeom>
                          <a:solidFill>
                            <a:srgbClr val="FFFFFF"/>
                          </a:solidFill>
                          <a:ln w="9525">
                            <a:solidFill>
                              <a:srgbClr val="000000"/>
                            </a:solidFill>
                            <a:miter lim="800000"/>
                            <a:headEnd/>
                            <a:tailEnd/>
                          </a:ln>
                        </wps:spPr>
                        <wps:txbx>
                          <w:txbxContent>
                            <w:p w:rsidR="000545D1" w:rsidRDefault="000545D1" w:rsidP="0033061A">
                              <w:pPr>
                                <w:jc w:val="center"/>
                              </w:pPr>
                              <w:r>
                                <w:t>Регистрация специалистом Канцелярии 1 день</w:t>
                              </w:r>
                            </w:p>
                          </w:txbxContent>
                        </wps:txbx>
                        <wps:bodyPr rot="0" vert="horz" wrap="square" lIns="91440" tIns="45720" rIns="91440" bIns="45720" anchor="t" anchorCtr="0" upright="1">
                          <a:noAutofit/>
                        </wps:bodyPr>
                      </wps:wsp>
                      <wps:wsp>
                        <wps:cNvPr id="9" name="Rectangle 12"/>
                        <wps:cNvSpPr>
                          <a:spLocks noChangeArrowheads="1"/>
                        </wps:cNvSpPr>
                        <wps:spPr bwMode="auto">
                          <a:xfrm>
                            <a:off x="4268034" y="5322265"/>
                            <a:ext cx="1561675" cy="703095"/>
                          </a:xfrm>
                          <a:prstGeom prst="rect">
                            <a:avLst/>
                          </a:prstGeom>
                          <a:solidFill>
                            <a:srgbClr val="FFFFFF"/>
                          </a:solidFill>
                          <a:ln w="9525">
                            <a:solidFill>
                              <a:srgbClr val="000000"/>
                            </a:solidFill>
                            <a:miter lim="800000"/>
                            <a:headEnd/>
                            <a:tailEnd/>
                          </a:ln>
                        </wps:spPr>
                        <wps:txbx>
                          <w:txbxContent>
                            <w:p w:rsidR="000545D1" w:rsidRDefault="000545D1" w:rsidP="0033061A">
                              <w:pPr>
                                <w:jc w:val="center"/>
                              </w:pPr>
                              <w:r>
                                <w:t>Регистрация специалистом Канцелярии 1 день</w:t>
                              </w:r>
                            </w:p>
                          </w:txbxContent>
                        </wps:txbx>
                        <wps:bodyPr rot="0" vert="horz" wrap="square" lIns="91440" tIns="45720" rIns="91440" bIns="45720" anchor="t" anchorCtr="0" upright="1">
                          <a:noAutofit/>
                        </wps:bodyPr>
                      </wps:wsp>
                      <wps:wsp>
                        <wps:cNvPr id="10" name="Rectangle 13"/>
                        <wps:cNvSpPr>
                          <a:spLocks noChangeArrowheads="1"/>
                        </wps:cNvSpPr>
                        <wps:spPr bwMode="auto">
                          <a:xfrm>
                            <a:off x="1766991" y="6293335"/>
                            <a:ext cx="2666385" cy="485989"/>
                          </a:xfrm>
                          <a:prstGeom prst="rect">
                            <a:avLst/>
                          </a:prstGeom>
                          <a:solidFill>
                            <a:srgbClr val="FFFFFF"/>
                          </a:solidFill>
                          <a:ln w="9525">
                            <a:solidFill>
                              <a:srgbClr val="000000"/>
                            </a:solidFill>
                            <a:miter lim="800000"/>
                            <a:headEnd/>
                            <a:tailEnd/>
                          </a:ln>
                        </wps:spPr>
                        <wps:txbx>
                          <w:txbxContent>
                            <w:p w:rsidR="000545D1" w:rsidRDefault="000545D1" w:rsidP="0033061A">
                              <w:pPr>
                                <w:jc w:val="center"/>
                              </w:pPr>
                              <w:r>
                                <w:t>Выдача результата услуги заявителю или направление по почте</w:t>
                              </w:r>
                            </w:p>
                          </w:txbxContent>
                        </wps:txbx>
                        <wps:bodyPr rot="0" vert="horz" wrap="square" lIns="91440" tIns="45720" rIns="91440" bIns="45720" anchor="t" anchorCtr="0" upright="1">
                          <a:noAutofit/>
                        </wps:bodyPr>
                      </wps:wsp>
                      <wps:wsp>
                        <wps:cNvPr id="11" name="AutoShape 14"/>
                        <wps:cNvCnPr>
                          <a:cxnSpLocks noChangeShapeType="1"/>
                        </wps:cNvCnPr>
                        <wps:spPr bwMode="auto">
                          <a:xfrm rot="16200000" flipH="1">
                            <a:off x="1139257" y="5909958"/>
                            <a:ext cx="511424" cy="743136"/>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AutoShape 15"/>
                        <wps:cNvCnPr>
                          <a:cxnSpLocks noChangeShapeType="1"/>
                        </wps:cNvCnPr>
                        <wps:spPr bwMode="auto">
                          <a:xfrm>
                            <a:off x="3053398" y="1444342"/>
                            <a:ext cx="908" cy="22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6"/>
                        <wps:cNvCnPr>
                          <a:cxnSpLocks noChangeShapeType="1"/>
                        </wps:cNvCnPr>
                        <wps:spPr bwMode="auto">
                          <a:xfrm>
                            <a:off x="3053398" y="2378168"/>
                            <a:ext cx="908" cy="3324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7"/>
                        <wps:cNvCnPr>
                          <a:cxnSpLocks noChangeShapeType="1"/>
                        </wps:cNvCnPr>
                        <wps:spPr bwMode="auto">
                          <a:xfrm flipH="1" flipV="1">
                            <a:off x="2048620" y="3662634"/>
                            <a:ext cx="177153" cy="9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8"/>
                        <wps:cNvCnPr>
                          <a:cxnSpLocks noChangeShapeType="1"/>
                        </wps:cNvCnPr>
                        <wps:spPr bwMode="auto">
                          <a:xfrm>
                            <a:off x="3881930" y="3663542"/>
                            <a:ext cx="386104" cy="9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9"/>
                        <wps:cNvCnPr>
                          <a:cxnSpLocks noChangeShapeType="1"/>
                        </wps:cNvCnPr>
                        <wps:spPr bwMode="auto">
                          <a:xfrm>
                            <a:off x="1023856" y="4348469"/>
                            <a:ext cx="908" cy="1115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20"/>
                        <wps:cNvCnPr>
                          <a:cxnSpLocks noChangeShapeType="1"/>
                        </wps:cNvCnPr>
                        <wps:spPr bwMode="auto">
                          <a:xfrm>
                            <a:off x="5049326" y="4372087"/>
                            <a:ext cx="908" cy="9501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1"/>
                        <wps:cNvCnPr>
                          <a:cxnSpLocks noChangeShapeType="1"/>
                        </wps:cNvCnPr>
                        <wps:spPr bwMode="auto">
                          <a:xfrm rot="5400000">
                            <a:off x="4486093" y="5972643"/>
                            <a:ext cx="510516" cy="615949"/>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9" o:spid="_x0000_s1026" editas="canvas" style="width:480.85pt;height:550.9pt;mso-position-horizontal-relative:char;mso-position-vertical-relative:line" coordsize="61067,69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067;height:69964;visibility:visible;mso-wrap-style:square">
                  <v:fill o:detectmouseclick="t"/>
                  <v:path o:connecttype="none"/>
                </v:shape>
                <v:rect id="Rectangle 4" o:spid="_x0000_s1028" style="position:absolute;left:17669;top:54;width:25729;height:3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0545D1" w:rsidRDefault="000545D1" w:rsidP="0033061A">
                        <w:r>
                          <w:t>Обращение заинтересованного лица</w:t>
                        </w:r>
                      </w:p>
                    </w:txbxContent>
                  </v:textbox>
                </v:rect>
                <v:rect id="Rectangle 5" o:spid="_x0000_s1029" style="position:absolute;left:14335;top:7112;width:32397;height:7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0545D1" w:rsidRDefault="000545D1" w:rsidP="0033061A">
                        <w:r>
                          <w:t>Прием и регистрация документов, и передача</w:t>
                        </w:r>
                      </w:p>
                      <w:p w:rsidR="000545D1" w:rsidRDefault="000545D1" w:rsidP="0033061A">
                        <w:pPr>
                          <w:jc w:val="center"/>
                        </w:pPr>
                        <w:r>
                          <w:t>заявления начальнику Отдела 1 рабочий день,</w:t>
                        </w:r>
                      </w:p>
                      <w:p w:rsidR="000545D1" w:rsidRDefault="000545D1" w:rsidP="0033061A">
                        <w:pPr>
                          <w:jc w:val="center"/>
                        </w:pPr>
                        <w:r>
                          <w:t>следующий за днем приема</w:t>
                        </w:r>
                      </w:p>
                    </w:txbxContent>
                  </v:textbox>
                </v:rect>
                <v:shapetype id="_x0000_t32" coordsize="21600,21600" o:spt="32" o:oned="t" path="m,l21600,21600e" filled="f">
                  <v:path arrowok="t" fillok="f" o:connecttype="none"/>
                  <o:lock v:ext="edit" shapetype="t"/>
                </v:shapetype>
                <v:shape id="AutoShape 6" o:spid="_x0000_s1030" type="#_x0000_t32" style="position:absolute;left:30533;top:3497;width:10;height:36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rect id="Rectangle 7" o:spid="_x0000_s1031" style="position:absolute;left:18387;top:16732;width:24293;height:7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0545D1" w:rsidRDefault="000545D1" w:rsidP="0033061A">
                        <w:pPr>
                          <w:jc w:val="center"/>
                        </w:pPr>
                        <w:r>
                          <w:t>Рассмотрение заявления</w:t>
                        </w:r>
                      </w:p>
                      <w:p w:rsidR="000545D1" w:rsidRDefault="000545D1" w:rsidP="0033061A">
                        <w:pPr>
                          <w:jc w:val="center"/>
                        </w:pPr>
                        <w:r>
                          <w:t xml:space="preserve">Начальником Отдела и </w:t>
                        </w:r>
                      </w:p>
                      <w:p w:rsidR="000545D1" w:rsidRDefault="000545D1" w:rsidP="0033061A">
                        <w:pPr>
                          <w:jc w:val="center"/>
                        </w:pPr>
                        <w:r>
                          <w:t>Передача исполнителю 1 день</w:t>
                        </w:r>
                      </w:p>
                    </w:txbxContent>
                  </v:textbox>
                </v:rect>
                <v:rect id="Rectangle 8" o:spid="_x0000_s1032" style="position:absolute;top:29767;width:20486;height:13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0545D1" w:rsidRDefault="000545D1" w:rsidP="0033061A">
                        <w:pPr>
                          <w:jc w:val="center"/>
                        </w:pPr>
                        <w:r>
                          <w:t>Подписание</w:t>
                        </w:r>
                      </w:p>
                      <w:p w:rsidR="000545D1" w:rsidRDefault="000545D1" w:rsidP="0033061A">
                        <w:pPr>
                          <w:jc w:val="center"/>
                        </w:pPr>
                        <w:r>
                          <w:t>мотивированного отказа в выдаче акта освидетельствования Главой Чамзинского муниципального района</w:t>
                        </w:r>
                      </w:p>
                      <w:p w:rsidR="000545D1" w:rsidRDefault="000545D1" w:rsidP="0033061A">
                        <w:pPr>
                          <w:jc w:val="center"/>
                        </w:pPr>
                        <w:r>
                          <w:t>2 дня</w:t>
                        </w:r>
                      </w:p>
                    </w:txbxContent>
                  </v:textbox>
                </v:rect>
                <v:rect id="Rectangle 9" o:spid="_x0000_s1033" style="position:absolute;left:22257;top:27106;width:16562;height:19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0545D1" w:rsidRDefault="000545D1" w:rsidP="0033061A">
                        <w:pPr>
                          <w:jc w:val="center"/>
                        </w:pPr>
                        <w:r>
                          <w:t>Рассмотрение заявления исполнителем и подготовка акта освидетельствования либо мотивированного отказа в выдаче акта освидетельствования</w:t>
                        </w:r>
                      </w:p>
                      <w:p w:rsidR="000545D1" w:rsidRDefault="000545D1" w:rsidP="0033061A">
                        <w:pPr>
                          <w:jc w:val="center"/>
                        </w:pPr>
                        <w:r>
                          <w:t>2 дня</w:t>
                        </w:r>
                      </w:p>
                    </w:txbxContent>
                  </v:textbox>
                </v:rect>
                <v:rect id="Rectangle 10" o:spid="_x0000_s1034" style="position:absolute;left:42680;top:29531;width:15617;height:14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0545D1" w:rsidRDefault="000545D1" w:rsidP="0033061A">
                        <w:pPr>
                          <w:jc w:val="center"/>
                        </w:pPr>
                        <w:r>
                          <w:t>Утверждение акта освидетельствования Главой Чамзинского муниципального района</w:t>
                        </w:r>
                      </w:p>
                      <w:p w:rsidR="000545D1" w:rsidRDefault="000545D1" w:rsidP="0033061A">
                        <w:pPr>
                          <w:jc w:val="center"/>
                        </w:pPr>
                        <w:r>
                          <w:t>5 дней</w:t>
                        </w:r>
                      </w:p>
                    </w:txbxContent>
                  </v:textbox>
                </v:rect>
                <v:rect id="Rectangle 11" o:spid="_x0000_s1035" style="position:absolute;top:54639;width:20486;height:5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0545D1" w:rsidRDefault="000545D1" w:rsidP="0033061A">
                        <w:pPr>
                          <w:jc w:val="center"/>
                        </w:pPr>
                        <w:r>
                          <w:t>Регистрация специалистом Канцелярии 1 день</w:t>
                        </w:r>
                      </w:p>
                    </w:txbxContent>
                  </v:textbox>
                </v:rect>
                <v:rect id="Rectangle 12" o:spid="_x0000_s1036" style="position:absolute;left:42680;top:53222;width:15617;height:7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0545D1" w:rsidRDefault="000545D1" w:rsidP="0033061A">
                        <w:pPr>
                          <w:jc w:val="center"/>
                        </w:pPr>
                        <w:r>
                          <w:t>Регистрация специалистом Канцелярии 1 день</w:t>
                        </w:r>
                      </w:p>
                    </w:txbxContent>
                  </v:textbox>
                </v:rect>
                <v:rect id="Rectangle 13" o:spid="_x0000_s1037" style="position:absolute;left:17669;top:62933;width:26664;height:4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0545D1" w:rsidRDefault="000545D1" w:rsidP="0033061A">
                        <w:pPr>
                          <w:jc w:val="center"/>
                        </w:pPr>
                        <w:r>
                          <w:t>Выдача результата услуги заявителю или направление по почте</w:t>
                        </w:r>
                      </w:p>
                    </w:txbxContent>
                  </v:textbox>
                </v:rect>
                <v:shapetype id="_x0000_t33" coordsize="21600,21600" o:spt="33" o:oned="t" path="m,l21600,r,21600e" filled="f">
                  <v:stroke joinstyle="miter"/>
                  <v:path arrowok="t" fillok="f" o:connecttype="none"/>
                  <o:lock v:ext="edit" shapetype="t"/>
                </v:shapetype>
                <v:shape id="AutoShape 14" o:spid="_x0000_s1038" type="#_x0000_t33" style="position:absolute;left:11393;top:59099;width:5114;height:743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ZaLsAAAADbAAAADwAAAGRycy9kb3ducmV2LnhtbERPS4vCMBC+L/gfwgh7W1M9yFJNi/gA&#10;QTz4AD0OzbQpNpPSRO3+eyMseJuP7znzvLeNeFDna8cKxqMEBHHhdM2VgvNp8/MLwgdkjY1jUvBH&#10;HvJs8DXHVLsnH+hxDJWIIexTVGBCaFMpfWHIoh+5ljhypesshgi7SuoOnzHcNnKSJFNpsebYYLCl&#10;paHidrxbBTt3laW7mmW5Mhd/8/e1vuzPSn0P+8UMRKA+fMT/7q2O88fw/iUeIL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2Wi7AAAAA2wAAAA8AAAAAAAAAAAAAAAAA&#10;oQIAAGRycy9kb3ducmV2LnhtbFBLBQYAAAAABAAEAPkAAACOAwAAAAA=&#10;">
                  <v:stroke endarrow="block"/>
                </v:shape>
                <v:shape id="AutoShape 15" o:spid="_x0000_s1039" type="#_x0000_t32" style="position:absolute;left:30533;top:14443;width:10;height:22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6" o:spid="_x0000_s1040" type="#_x0000_t32" style="position:absolute;left:30533;top:23781;width:10;height:33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7" o:spid="_x0000_s1041" type="#_x0000_t32" style="position:absolute;left:20486;top:36626;width:1771;height: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IFksEAAADbAAAADwAAAGRycy9kb3ducmV2LnhtbERPS2vDMAy+D/ofjAq7rc5CKGtaJ4yN&#10;whi99HHoUcSaExbLIVbb7N/Pg8Ju+vie2tST79WVxtgFNvC8yEARN8F27AycjtunF1BRkC32gcnA&#10;D0Woq9nDBksbbryn60GcSiEcSzTQigyl1rFpyWNchIE4cV9h9CgJjk7bEW8p3Pc6z7Kl9thxamhx&#10;oLeWmu/DxRs4n/xulRfv3hXuKHuhzy4vlsY8zqfXNSihSf7Fd/eHTfML+PslHaC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cgWSwQAAANsAAAAPAAAAAAAAAAAAAAAA&#10;AKECAABkcnMvZG93bnJldi54bWxQSwUGAAAAAAQABAD5AAAAjwMAAAAA&#10;">
                  <v:stroke endarrow="block"/>
                </v:shape>
                <v:shape id="AutoShape 18" o:spid="_x0000_s1042" type="#_x0000_t32" style="position:absolute;left:38819;top:36635;width:3861;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9" o:spid="_x0000_s1043" type="#_x0000_t32" style="position:absolute;left:10238;top:43484;width:9;height:111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20" o:spid="_x0000_s1044" type="#_x0000_t32" style="position:absolute;left:50493;top:43720;width:9;height:95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21" o:spid="_x0000_s1045" type="#_x0000_t33" style="position:absolute;left:44860;top:59726;width:5105;height:616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xO8QAAADbAAAADwAAAGRycy9kb3ducmV2LnhtbESPQWvDMAyF74P9B6PBbquzDcpI65bS&#10;bSz0ULqsP0DEahway8F20+zfT4fCbhLv6b1Py/XkezVSTF1gA8+zAhRxE2zHrYHjz+fTG6iUkS32&#10;gcnALyVYr+7vlljacOVvGuvcKgnhVKIBl/NQap0aRx7TLAzEop1C9Jhlja22Ea8S7nv9UhRz7bFj&#10;aXA40NZRc64v3sD8dVN8XfbvvnLVjnw9buPHoTPm8WHaLEBlmvK/+XZdWcEXWPlFBt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E7xAAAANsAAAAPAAAAAAAAAAAA&#10;AAAAAKECAABkcnMvZG93bnJldi54bWxQSwUGAAAAAAQABAD5AAAAkgMAAAAA&#10;">
                  <v:stroke endarrow="block"/>
                </v:shape>
                <w10:anchorlock/>
              </v:group>
            </w:pict>
          </mc:Fallback>
        </mc:AlternateContent>
      </w:r>
    </w:p>
    <w:p w:rsidR="0033061A" w:rsidRPr="00AE7EAD" w:rsidRDefault="0033061A" w:rsidP="0033061A">
      <w:pPr>
        <w:jc w:val="right"/>
        <w:rPr>
          <w:rStyle w:val="a7"/>
          <w:rFonts w:ascii="Arial" w:hAnsi="Arial" w:cs="Arial"/>
          <w:sz w:val="22"/>
          <w:szCs w:val="22"/>
        </w:rPr>
      </w:pPr>
    </w:p>
    <w:p w:rsidR="0033061A" w:rsidRDefault="0033061A" w:rsidP="0033061A">
      <w:pPr>
        <w:jc w:val="right"/>
        <w:rPr>
          <w:rStyle w:val="a7"/>
          <w:rFonts w:ascii="Arial" w:hAnsi="Arial" w:cs="Arial"/>
          <w:sz w:val="22"/>
          <w:szCs w:val="22"/>
        </w:rPr>
      </w:pPr>
    </w:p>
    <w:p w:rsidR="00F43B73" w:rsidRDefault="00F43B73" w:rsidP="0033061A">
      <w:pPr>
        <w:jc w:val="right"/>
        <w:rPr>
          <w:rStyle w:val="a7"/>
          <w:rFonts w:ascii="Arial" w:hAnsi="Arial" w:cs="Arial"/>
          <w:sz w:val="22"/>
          <w:szCs w:val="22"/>
        </w:rPr>
      </w:pPr>
    </w:p>
    <w:p w:rsidR="00F43B73" w:rsidRDefault="00F43B73" w:rsidP="0033061A">
      <w:pPr>
        <w:jc w:val="right"/>
        <w:rPr>
          <w:rStyle w:val="a7"/>
          <w:rFonts w:ascii="Arial" w:hAnsi="Arial" w:cs="Arial"/>
          <w:sz w:val="22"/>
          <w:szCs w:val="22"/>
        </w:rPr>
      </w:pPr>
    </w:p>
    <w:p w:rsidR="00F43B73" w:rsidRDefault="00F43B73" w:rsidP="0033061A">
      <w:pPr>
        <w:jc w:val="right"/>
        <w:rPr>
          <w:rStyle w:val="a7"/>
          <w:rFonts w:ascii="Arial" w:hAnsi="Arial" w:cs="Arial"/>
          <w:sz w:val="22"/>
          <w:szCs w:val="22"/>
        </w:rPr>
      </w:pPr>
    </w:p>
    <w:p w:rsidR="00F43B73" w:rsidRDefault="00F43B73" w:rsidP="0033061A">
      <w:pPr>
        <w:jc w:val="right"/>
        <w:rPr>
          <w:rStyle w:val="a7"/>
          <w:rFonts w:ascii="Arial" w:hAnsi="Arial" w:cs="Arial"/>
          <w:sz w:val="22"/>
          <w:szCs w:val="22"/>
        </w:rPr>
      </w:pPr>
    </w:p>
    <w:p w:rsidR="00F43B73" w:rsidRPr="00AE7EAD" w:rsidRDefault="00F43B73" w:rsidP="0033061A">
      <w:pPr>
        <w:jc w:val="right"/>
        <w:rPr>
          <w:rStyle w:val="a7"/>
          <w:rFonts w:ascii="Arial" w:hAnsi="Arial" w:cs="Arial"/>
          <w:sz w:val="22"/>
          <w:szCs w:val="22"/>
        </w:rPr>
      </w:pPr>
    </w:p>
    <w:p w:rsidR="0033061A" w:rsidRPr="00AE7EAD" w:rsidRDefault="0033061A" w:rsidP="0033061A">
      <w:pPr>
        <w:jc w:val="right"/>
        <w:rPr>
          <w:rStyle w:val="a7"/>
          <w:rFonts w:ascii="Arial" w:hAnsi="Arial" w:cs="Arial"/>
          <w:sz w:val="22"/>
          <w:szCs w:val="22"/>
        </w:rPr>
      </w:pPr>
      <w:r w:rsidRPr="00AE7EAD">
        <w:rPr>
          <w:rStyle w:val="a7"/>
          <w:rFonts w:ascii="Arial" w:hAnsi="Arial" w:cs="Arial"/>
          <w:sz w:val="22"/>
          <w:szCs w:val="22"/>
        </w:rPr>
        <w:t>Приложение 4</w:t>
      </w:r>
      <w:r w:rsidRPr="00AE7EAD">
        <w:rPr>
          <w:rStyle w:val="a7"/>
          <w:rFonts w:ascii="Arial" w:hAnsi="Arial" w:cs="Arial"/>
          <w:sz w:val="22"/>
          <w:szCs w:val="22"/>
        </w:rPr>
        <w:br/>
        <w:t xml:space="preserve">к </w:t>
      </w:r>
      <w:hyperlink w:anchor="sub_10000" w:history="1">
        <w:r w:rsidRPr="00AE7EAD">
          <w:rPr>
            <w:rStyle w:val="a8"/>
            <w:rFonts w:ascii="Arial" w:hAnsi="Arial" w:cs="Arial"/>
            <w:sz w:val="22"/>
            <w:szCs w:val="22"/>
          </w:rPr>
          <w:t>Административному регламенту</w:t>
        </w:r>
      </w:hyperlink>
    </w:p>
    <w:bookmarkEnd w:id="126"/>
    <w:p w:rsidR="0033061A" w:rsidRPr="00AE7EAD" w:rsidRDefault="0033061A" w:rsidP="0033061A">
      <w:pPr>
        <w:rPr>
          <w:sz w:val="22"/>
          <w:szCs w:val="22"/>
        </w:rPr>
      </w:pPr>
    </w:p>
    <w:p w:rsidR="0033061A" w:rsidRPr="00AE7EAD" w:rsidRDefault="0033061A" w:rsidP="0033061A">
      <w:pPr>
        <w:pStyle w:val="af0"/>
        <w:rPr>
          <w:sz w:val="22"/>
          <w:szCs w:val="22"/>
        </w:rPr>
      </w:pPr>
      <w:r w:rsidRPr="00AE7EAD">
        <w:rPr>
          <w:rStyle w:val="a7"/>
          <w:sz w:val="22"/>
          <w:szCs w:val="22"/>
        </w:rPr>
        <w:t xml:space="preserve">                      Форма акта освидетельствования                     </w:t>
      </w:r>
    </w:p>
    <w:p w:rsidR="0033061A" w:rsidRPr="00AE7EAD" w:rsidRDefault="0033061A" w:rsidP="0033061A">
      <w:pPr>
        <w:pStyle w:val="af0"/>
        <w:rPr>
          <w:sz w:val="22"/>
          <w:szCs w:val="22"/>
        </w:rPr>
      </w:pPr>
      <w:r w:rsidRPr="00AE7EAD">
        <w:rPr>
          <w:rStyle w:val="a7"/>
          <w:sz w:val="22"/>
          <w:szCs w:val="22"/>
        </w:rPr>
        <w:t xml:space="preserve">                        проведения основных работ</w:t>
      </w:r>
    </w:p>
    <w:p w:rsidR="0033061A" w:rsidRPr="00AE7EAD" w:rsidRDefault="0033061A" w:rsidP="0033061A">
      <w:pPr>
        <w:pStyle w:val="af0"/>
        <w:rPr>
          <w:sz w:val="22"/>
          <w:szCs w:val="22"/>
        </w:rPr>
      </w:pPr>
      <w:r w:rsidRPr="00AE7EAD">
        <w:rPr>
          <w:sz w:val="22"/>
          <w:szCs w:val="22"/>
        </w:rPr>
        <w:t xml:space="preserve">                                            УТВЕРЖДАЮ</w:t>
      </w:r>
    </w:p>
    <w:p w:rsidR="0033061A" w:rsidRPr="00AE7EAD" w:rsidRDefault="0033061A" w:rsidP="0033061A">
      <w:pPr>
        <w:pStyle w:val="af0"/>
        <w:rPr>
          <w:sz w:val="22"/>
          <w:szCs w:val="22"/>
        </w:rPr>
      </w:pPr>
      <w:r w:rsidRPr="00AE7EAD">
        <w:rPr>
          <w:sz w:val="22"/>
          <w:szCs w:val="22"/>
        </w:rPr>
        <w:t xml:space="preserve">                             ____________________________________________</w:t>
      </w:r>
    </w:p>
    <w:p w:rsidR="0033061A" w:rsidRPr="00AE7EAD" w:rsidRDefault="0033061A" w:rsidP="0033061A">
      <w:pPr>
        <w:pStyle w:val="af0"/>
        <w:rPr>
          <w:sz w:val="22"/>
          <w:szCs w:val="22"/>
        </w:rPr>
      </w:pPr>
      <w:r w:rsidRPr="00AE7EAD">
        <w:rPr>
          <w:sz w:val="22"/>
          <w:szCs w:val="22"/>
        </w:rPr>
        <w:t xml:space="preserve">                            (наименование органа местного самоуправления)</w:t>
      </w:r>
    </w:p>
    <w:p w:rsidR="0033061A" w:rsidRPr="00AE7EAD" w:rsidRDefault="0033061A" w:rsidP="0033061A">
      <w:pPr>
        <w:pStyle w:val="af0"/>
        <w:rPr>
          <w:sz w:val="22"/>
          <w:szCs w:val="22"/>
        </w:rPr>
      </w:pPr>
      <w:r w:rsidRPr="00AE7EAD">
        <w:rPr>
          <w:sz w:val="22"/>
          <w:szCs w:val="22"/>
        </w:rPr>
        <w:lastRenderedPageBreak/>
        <w:t xml:space="preserve">                             ____________________________________________</w:t>
      </w:r>
    </w:p>
    <w:p w:rsidR="0033061A" w:rsidRPr="00AE7EAD" w:rsidRDefault="0033061A" w:rsidP="0033061A">
      <w:pPr>
        <w:pStyle w:val="af0"/>
        <w:rPr>
          <w:sz w:val="22"/>
          <w:szCs w:val="22"/>
        </w:rPr>
      </w:pPr>
      <w:r w:rsidRPr="00AE7EAD">
        <w:rPr>
          <w:sz w:val="22"/>
          <w:szCs w:val="22"/>
        </w:rPr>
        <w:t xml:space="preserve">                                 (уполномоченное лицо на проведение</w:t>
      </w:r>
    </w:p>
    <w:p w:rsidR="0033061A" w:rsidRPr="00AE7EAD" w:rsidRDefault="0033061A" w:rsidP="0033061A">
      <w:pPr>
        <w:pStyle w:val="af0"/>
        <w:rPr>
          <w:sz w:val="22"/>
          <w:szCs w:val="22"/>
        </w:rPr>
      </w:pPr>
      <w:r w:rsidRPr="00AE7EAD">
        <w:rPr>
          <w:sz w:val="22"/>
          <w:szCs w:val="22"/>
        </w:rPr>
        <w:t xml:space="preserve">                             ____________________________________________</w:t>
      </w:r>
    </w:p>
    <w:p w:rsidR="0033061A" w:rsidRPr="00AE7EAD" w:rsidRDefault="0033061A" w:rsidP="0033061A">
      <w:pPr>
        <w:pStyle w:val="af0"/>
        <w:rPr>
          <w:sz w:val="22"/>
          <w:szCs w:val="22"/>
        </w:rPr>
      </w:pPr>
      <w:r w:rsidRPr="00AE7EAD">
        <w:rPr>
          <w:sz w:val="22"/>
          <w:szCs w:val="22"/>
        </w:rPr>
        <w:t xml:space="preserve">                                        освидетельствования)</w:t>
      </w:r>
    </w:p>
    <w:p w:rsidR="0033061A" w:rsidRPr="00AE7EAD" w:rsidRDefault="0033061A" w:rsidP="0033061A">
      <w:pPr>
        <w:pStyle w:val="af0"/>
        <w:rPr>
          <w:sz w:val="22"/>
          <w:szCs w:val="22"/>
        </w:rPr>
      </w:pPr>
      <w:r w:rsidRPr="00AE7EAD">
        <w:rPr>
          <w:sz w:val="22"/>
          <w:szCs w:val="22"/>
        </w:rPr>
        <w:t xml:space="preserve">                             _______________________________ В.Г. Цыбаков</w:t>
      </w:r>
    </w:p>
    <w:p w:rsidR="0033061A" w:rsidRPr="00AE7EAD" w:rsidRDefault="0033061A" w:rsidP="0033061A">
      <w:pPr>
        <w:pStyle w:val="af0"/>
        <w:rPr>
          <w:sz w:val="22"/>
          <w:szCs w:val="22"/>
        </w:rPr>
      </w:pPr>
      <w:r w:rsidRPr="00AE7EAD">
        <w:rPr>
          <w:sz w:val="22"/>
          <w:szCs w:val="22"/>
        </w:rPr>
        <w:t xml:space="preserve">                                               "___" ____________ 20__ г.</w:t>
      </w:r>
    </w:p>
    <w:p w:rsidR="0033061A" w:rsidRPr="00AE7EAD" w:rsidRDefault="0033061A" w:rsidP="0033061A">
      <w:pPr>
        <w:rPr>
          <w:sz w:val="22"/>
          <w:szCs w:val="22"/>
        </w:rPr>
      </w:pPr>
    </w:p>
    <w:p w:rsidR="0033061A" w:rsidRPr="00AE7EAD" w:rsidRDefault="0033061A" w:rsidP="0033061A">
      <w:pPr>
        <w:pStyle w:val="af0"/>
        <w:rPr>
          <w:sz w:val="22"/>
          <w:szCs w:val="22"/>
        </w:rPr>
      </w:pPr>
      <w:r w:rsidRPr="00AE7EAD">
        <w:rPr>
          <w:rStyle w:val="a7"/>
          <w:sz w:val="22"/>
          <w:szCs w:val="22"/>
        </w:rPr>
        <w:t xml:space="preserve">                              АКТ N _______                              </w:t>
      </w:r>
    </w:p>
    <w:p w:rsidR="0033061A" w:rsidRPr="00AE7EAD" w:rsidRDefault="0033061A" w:rsidP="0033061A">
      <w:pPr>
        <w:pStyle w:val="af0"/>
        <w:rPr>
          <w:sz w:val="22"/>
          <w:szCs w:val="22"/>
        </w:rPr>
      </w:pPr>
      <w:r w:rsidRPr="00AE7EAD">
        <w:rPr>
          <w:rStyle w:val="a7"/>
          <w:sz w:val="22"/>
          <w:szCs w:val="22"/>
        </w:rPr>
        <w:t xml:space="preserve">  освидетельствования проведения основных работ по строительству объекта </w:t>
      </w:r>
    </w:p>
    <w:p w:rsidR="0033061A" w:rsidRPr="00AE7EAD" w:rsidRDefault="0033061A" w:rsidP="0033061A">
      <w:pPr>
        <w:pStyle w:val="af0"/>
        <w:rPr>
          <w:sz w:val="22"/>
          <w:szCs w:val="22"/>
        </w:rPr>
      </w:pPr>
      <w:r w:rsidRPr="00AE7EAD">
        <w:rPr>
          <w:rStyle w:val="a7"/>
          <w:sz w:val="22"/>
          <w:szCs w:val="22"/>
        </w:rPr>
        <w:t xml:space="preserve"> индивидуального жилищного строительства (монтаж фундамента, возведение  </w:t>
      </w:r>
    </w:p>
    <w:p w:rsidR="0033061A" w:rsidRPr="00AE7EAD" w:rsidRDefault="0033061A" w:rsidP="0033061A">
      <w:pPr>
        <w:pStyle w:val="af0"/>
        <w:rPr>
          <w:sz w:val="22"/>
          <w:szCs w:val="22"/>
        </w:rPr>
      </w:pPr>
      <w:r w:rsidRPr="00AE7EAD">
        <w:rPr>
          <w:rStyle w:val="a7"/>
          <w:sz w:val="22"/>
          <w:szCs w:val="22"/>
        </w:rPr>
        <w:t xml:space="preserve">      стен и кровли) или проведение работ по реконструкции объекта       </w:t>
      </w:r>
    </w:p>
    <w:p w:rsidR="0033061A" w:rsidRPr="00AE7EAD" w:rsidRDefault="0033061A" w:rsidP="0033061A">
      <w:pPr>
        <w:pStyle w:val="af0"/>
        <w:rPr>
          <w:sz w:val="22"/>
          <w:szCs w:val="22"/>
        </w:rPr>
      </w:pPr>
      <w:r w:rsidRPr="00AE7EAD">
        <w:rPr>
          <w:sz w:val="22"/>
          <w:szCs w:val="22"/>
        </w:rPr>
        <w:t xml:space="preserve">   </w:t>
      </w:r>
      <w:r w:rsidRPr="00AE7EAD">
        <w:rPr>
          <w:rStyle w:val="a7"/>
          <w:sz w:val="22"/>
          <w:szCs w:val="22"/>
        </w:rPr>
        <w:t xml:space="preserve">индивидуального жилищного строительства, в результате которых общая   </w:t>
      </w:r>
    </w:p>
    <w:p w:rsidR="0033061A" w:rsidRPr="00AE7EAD" w:rsidRDefault="0033061A" w:rsidP="0033061A">
      <w:pPr>
        <w:pStyle w:val="af0"/>
        <w:rPr>
          <w:sz w:val="22"/>
          <w:szCs w:val="22"/>
        </w:rPr>
      </w:pPr>
      <w:r w:rsidRPr="00AE7EAD">
        <w:rPr>
          <w:sz w:val="22"/>
          <w:szCs w:val="22"/>
        </w:rPr>
        <w:t xml:space="preserve">  </w:t>
      </w:r>
      <w:r w:rsidRPr="00AE7EAD">
        <w:rPr>
          <w:rStyle w:val="a7"/>
          <w:sz w:val="22"/>
          <w:szCs w:val="22"/>
        </w:rPr>
        <w:t xml:space="preserve">площадь жилого помещения (жилых помещений) реконструируемого объекта  </w:t>
      </w:r>
    </w:p>
    <w:p w:rsidR="0033061A" w:rsidRPr="00AE7EAD" w:rsidRDefault="0033061A" w:rsidP="0033061A">
      <w:pPr>
        <w:pStyle w:val="af0"/>
        <w:rPr>
          <w:sz w:val="22"/>
          <w:szCs w:val="22"/>
        </w:rPr>
      </w:pPr>
      <w:r w:rsidRPr="00AE7EAD">
        <w:rPr>
          <w:sz w:val="22"/>
          <w:szCs w:val="22"/>
        </w:rPr>
        <w:t xml:space="preserve">  </w:t>
      </w:r>
      <w:r w:rsidRPr="00AE7EAD">
        <w:rPr>
          <w:rStyle w:val="a7"/>
          <w:sz w:val="22"/>
          <w:szCs w:val="22"/>
        </w:rPr>
        <w:t xml:space="preserve">увеличивается не менее чем на учетную норму площади жилого помещения,  </w:t>
      </w:r>
    </w:p>
    <w:p w:rsidR="0033061A" w:rsidRPr="00AE7EAD" w:rsidRDefault="0033061A" w:rsidP="0033061A">
      <w:pPr>
        <w:pStyle w:val="af0"/>
        <w:rPr>
          <w:sz w:val="22"/>
          <w:szCs w:val="22"/>
        </w:rPr>
      </w:pPr>
      <w:r w:rsidRPr="00AE7EAD">
        <w:rPr>
          <w:sz w:val="22"/>
          <w:szCs w:val="22"/>
        </w:rPr>
        <w:t xml:space="preserve">       </w:t>
      </w:r>
      <w:r w:rsidRPr="00AE7EAD">
        <w:rPr>
          <w:rStyle w:val="a7"/>
          <w:sz w:val="22"/>
          <w:szCs w:val="22"/>
        </w:rPr>
        <w:t>устанавливаемую в соответствии с жилищным законодательством</w:t>
      </w:r>
    </w:p>
    <w:p w:rsidR="0033061A" w:rsidRPr="00AE7EAD" w:rsidRDefault="0033061A" w:rsidP="0033061A">
      <w:pPr>
        <w:pStyle w:val="af0"/>
        <w:rPr>
          <w:sz w:val="22"/>
          <w:szCs w:val="22"/>
        </w:rPr>
      </w:pPr>
      <w:r w:rsidRPr="00AE7EAD">
        <w:rPr>
          <w:sz w:val="22"/>
          <w:szCs w:val="22"/>
        </w:rPr>
        <w:t xml:space="preserve">                          </w:t>
      </w:r>
      <w:r w:rsidRPr="00AE7EAD">
        <w:rPr>
          <w:rStyle w:val="a7"/>
          <w:sz w:val="22"/>
          <w:szCs w:val="22"/>
        </w:rPr>
        <w:t>Российской Федерации</w:t>
      </w:r>
    </w:p>
    <w:p w:rsidR="0033061A" w:rsidRPr="00AE7EAD" w:rsidRDefault="0033061A" w:rsidP="0033061A">
      <w:pPr>
        <w:rPr>
          <w:sz w:val="22"/>
          <w:szCs w:val="22"/>
        </w:rPr>
      </w:pPr>
    </w:p>
    <w:p w:rsidR="0033061A" w:rsidRPr="00AE7EAD" w:rsidRDefault="0033061A" w:rsidP="0033061A">
      <w:pPr>
        <w:pStyle w:val="af0"/>
        <w:rPr>
          <w:sz w:val="22"/>
          <w:szCs w:val="22"/>
        </w:rPr>
      </w:pPr>
      <w:r w:rsidRPr="00AE7EAD">
        <w:rPr>
          <w:sz w:val="22"/>
          <w:szCs w:val="22"/>
        </w:rPr>
        <w:t>Р.п. Чамзинка                                "__" _______________ 20__ г.</w:t>
      </w:r>
    </w:p>
    <w:p w:rsidR="0033061A" w:rsidRPr="00AE7EAD" w:rsidRDefault="0033061A" w:rsidP="0033061A">
      <w:pPr>
        <w:rPr>
          <w:sz w:val="22"/>
          <w:szCs w:val="22"/>
        </w:rPr>
      </w:pPr>
    </w:p>
    <w:p w:rsidR="0033061A" w:rsidRPr="00AE7EAD" w:rsidRDefault="0033061A" w:rsidP="0033061A">
      <w:pPr>
        <w:pStyle w:val="af0"/>
        <w:rPr>
          <w:sz w:val="22"/>
          <w:szCs w:val="22"/>
        </w:rPr>
      </w:pPr>
      <w:r w:rsidRPr="00AE7EAD">
        <w:rPr>
          <w:sz w:val="22"/>
          <w:szCs w:val="22"/>
        </w:rPr>
        <w:t xml:space="preserve">     Объект капитального строительства (объект индивидуального  жилищного</w:t>
      </w:r>
    </w:p>
    <w:p w:rsidR="0033061A" w:rsidRPr="00AE7EAD" w:rsidRDefault="0033061A" w:rsidP="0033061A">
      <w:pPr>
        <w:pStyle w:val="af0"/>
        <w:rPr>
          <w:sz w:val="22"/>
          <w:szCs w:val="22"/>
        </w:rPr>
      </w:pPr>
      <w:r w:rsidRPr="00AE7EAD">
        <w:rPr>
          <w:sz w:val="22"/>
          <w:szCs w:val="22"/>
        </w:rPr>
        <w:t>строительства) __________________________________________________________</w:t>
      </w:r>
    </w:p>
    <w:p w:rsidR="0033061A" w:rsidRPr="00AE7EAD" w:rsidRDefault="0033061A" w:rsidP="0033061A">
      <w:pPr>
        <w:pStyle w:val="af0"/>
        <w:rPr>
          <w:sz w:val="22"/>
          <w:szCs w:val="22"/>
        </w:rPr>
      </w:pPr>
      <w:r w:rsidRPr="00AE7EAD">
        <w:rPr>
          <w:sz w:val="22"/>
          <w:szCs w:val="22"/>
        </w:rPr>
        <w:t xml:space="preserve">                 (наименование, почтовый или строительный адрес объекта</w:t>
      </w:r>
    </w:p>
    <w:p w:rsidR="0033061A" w:rsidRPr="00AE7EAD" w:rsidRDefault="0033061A" w:rsidP="0033061A">
      <w:pPr>
        <w:pStyle w:val="af0"/>
        <w:rPr>
          <w:sz w:val="22"/>
          <w:szCs w:val="22"/>
        </w:rPr>
      </w:pPr>
      <w:r w:rsidRPr="00AE7EAD">
        <w:rPr>
          <w:sz w:val="22"/>
          <w:szCs w:val="22"/>
        </w:rPr>
        <w:t>_________________________________________________________________________</w:t>
      </w:r>
    </w:p>
    <w:p w:rsidR="0033061A" w:rsidRPr="00AE7EAD" w:rsidRDefault="0033061A" w:rsidP="0033061A">
      <w:pPr>
        <w:pStyle w:val="af0"/>
        <w:rPr>
          <w:sz w:val="22"/>
          <w:szCs w:val="22"/>
        </w:rPr>
      </w:pPr>
      <w:r w:rsidRPr="00AE7EAD">
        <w:rPr>
          <w:sz w:val="22"/>
          <w:szCs w:val="22"/>
        </w:rPr>
        <w:t>капитального строительства) (наименование конструкций: монтаж фундамента,</w:t>
      </w:r>
    </w:p>
    <w:p w:rsidR="0033061A" w:rsidRPr="00AE7EAD" w:rsidRDefault="0033061A" w:rsidP="0033061A">
      <w:pPr>
        <w:pStyle w:val="af0"/>
        <w:rPr>
          <w:sz w:val="22"/>
          <w:szCs w:val="22"/>
        </w:rPr>
      </w:pPr>
      <w:r w:rsidRPr="00AE7EAD">
        <w:rPr>
          <w:sz w:val="22"/>
          <w:szCs w:val="22"/>
        </w:rPr>
        <w:t>_________________________________________________________________________</w:t>
      </w:r>
    </w:p>
    <w:p w:rsidR="0033061A" w:rsidRPr="00AE7EAD" w:rsidRDefault="0033061A" w:rsidP="0033061A">
      <w:pPr>
        <w:pStyle w:val="af0"/>
        <w:rPr>
          <w:sz w:val="22"/>
          <w:szCs w:val="22"/>
        </w:rPr>
      </w:pPr>
      <w:r w:rsidRPr="00AE7EAD">
        <w:rPr>
          <w:sz w:val="22"/>
          <w:szCs w:val="22"/>
        </w:rPr>
        <w:t>возведение стен, возведение кровли или проведение работ по реконструкции)</w:t>
      </w:r>
    </w:p>
    <w:p w:rsidR="0033061A" w:rsidRPr="00AE7EAD" w:rsidRDefault="0033061A" w:rsidP="0033061A">
      <w:pPr>
        <w:pStyle w:val="af0"/>
        <w:rPr>
          <w:sz w:val="22"/>
          <w:szCs w:val="22"/>
        </w:rPr>
      </w:pPr>
      <w:r w:rsidRPr="00AE7EAD">
        <w:rPr>
          <w:sz w:val="22"/>
          <w:szCs w:val="22"/>
        </w:rPr>
        <w:t xml:space="preserve">     Сведения  о застройщике или заказчике (представителе застройщика или</w:t>
      </w:r>
    </w:p>
    <w:p w:rsidR="0033061A" w:rsidRPr="00AE7EAD" w:rsidRDefault="0033061A" w:rsidP="0033061A">
      <w:pPr>
        <w:pStyle w:val="af0"/>
        <w:rPr>
          <w:sz w:val="22"/>
          <w:szCs w:val="22"/>
        </w:rPr>
      </w:pPr>
      <w:r w:rsidRPr="00AE7EAD">
        <w:rPr>
          <w:sz w:val="22"/>
          <w:szCs w:val="22"/>
        </w:rPr>
        <w:t>заказчика) ______________________________________________________________</w:t>
      </w:r>
    </w:p>
    <w:p w:rsidR="0033061A" w:rsidRPr="00AE7EAD" w:rsidRDefault="0033061A" w:rsidP="0033061A">
      <w:pPr>
        <w:pStyle w:val="af0"/>
        <w:rPr>
          <w:sz w:val="22"/>
          <w:szCs w:val="22"/>
        </w:rPr>
      </w:pPr>
      <w:r w:rsidRPr="00AE7EAD">
        <w:rPr>
          <w:sz w:val="22"/>
          <w:szCs w:val="22"/>
        </w:rPr>
        <w:t xml:space="preserve">                              (нужное подчеркнуть)</w:t>
      </w:r>
    </w:p>
    <w:p w:rsidR="0033061A" w:rsidRPr="00AE7EAD" w:rsidRDefault="0033061A" w:rsidP="0033061A">
      <w:pPr>
        <w:pStyle w:val="af0"/>
        <w:rPr>
          <w:sz w:val="22"/>
          <w:szCs w:val="22"/>
        </w:rPr>
      </w:pPr>
      <w:r w:rsidRPr="00AE7EAD">
        <w:rPr>
          <w:sz w:val="22"/>
          <w:szCs w:val="22"/>
        </w:rPr>
        <w:t>________________________________________________________________________</w:t>
      </w:r>
    </w:p>
    <w:p w:rsidR="0033061A" w:rsidRPr="00AE7EAD" w:rsidRDefault="0033061A" w:rsidP="0033061A">
      <w:pPr>
        <w:pStyle w:val="af0"/>
        <w:rPr>
          <w:sz w:val="22"/>
          <w:szCs w:val="22"/>
        </w:rPr>
      </w:pPr>
      <w:r w:rsidRPr="00AE7EAD">
        <w:rPr>
          <w:sz w:val="22"/>
          <w:szCs w:val="22"/>
        </w:rPr>
        <w:t xml:space="preserve">                     (фамилия, имя, отчество,</w:t>
      </w:r>
    </w:p>
    <w:p w:rsidR="0033061A" w:rsidRPr="00AE7EAD" w:rsidRDefault="0033061A" w:rsidP="0033061A">
      <w:pPr>
        <w:pStyle w:val="af0"/>
        <w:rPr>
          <w:sz w:val="22"/>
          <w:szCs w:val="22"/>
        </w:rPr>
      </w:pPr>
      <w:r w:rsidRPr="00AE7EAD">
        <w:rPr>
          <w:sz w:val="22"/>
          <w:szCs w:val="22"/>
        </w:rPr>
        <w:t>_________________________________________________________________________</w:t>
      </w:r>
    </w:p>
    <w:p w:rsidR="0033061A" w:rsidRPr="00AE7EAD" w:rsidRDefault="0033061A" w:rsidP="0033061A">
      <w:pPr>
        <w:pStyle w:val="af0"/>
        <w:rPr>
          <w:sz w:val="22"/>
          <w:szCs w:val="22"/>
        </w:rPr>
      </w:pPr>
      <w:r w:rsidRPr="00AE7EAD">
        <w:rPr>
          <w:sz w:val="22"/>
          <w:szCs w:val="22"/>
        </w:rPr>
        <w:t xml:space="preserve">           паспортные данные, место проживания, телефон/факс)</w:t>
      </w:r>
    </w:p>
    <w:p w:rsidR="0033061A" w:rsidRPr="00AE7EAD" w:rsidRDefault="0033061A" w:rsidP="0033061A">
      <w:pPr>
        <w:pStyle w:val="af0"/>
        <w:rPr>
          <w:sz w:val="22"/>
          <w:szCs w:val="22"/>
        </w:rPr>
      </w:pPr>
      <w:r w:rsidRPr="00AE7EAD">
        <w:rPr>
          <w:sz w:val="22"/>
          <w:szCs w:val="22"/>
        </w:rPr>
        <w:t>_________________________________________________________________________</w:t>
      </w:r>
    </w:p>
    <w:p w:rsidR="0033061A" w:rsidRPr="00AE7EAD" w:rsidRDefault="0033061A" w:rsidP="0033061A">
      <w:pPr>
        <w:pStyle w:val="af0"/>
        <w:rPr>
          <w:sz w:val="22"/>
          <w:szCs w:val="22"/>
        </w:rPr>
      </w:pPr>
      <w:r w:rsidRPr="00AE7EAD">
        <w:rPr>
          <w:sz w:val="22"/>
          <w:szCs w:val="22"/>
        </w:rPr>
        <w:t>(должность, фамилия, инициалы, реквизиты документа о представительстве -</w:t>
      </w:r>
    </w:p>
    <w:p w:rsidR="0033061A" w:rsidRPr="00AE7EAD" w:rsidRDefault="0033061A" w:rsidP="0033061A">
      <w:pPr>
        <w:pStyle w:val="af0"/>
        <w:rPr>
          <w:sz w:val="22"/>
          <w:szCs w:val="22"/>
        </w:rPr>
      </w:pPr>
      <w:r w:rsidRPr="00AE7EAD">
        <w:rPr>
          <w:sz w:val="22"/>
          <w:szCs w:val="22"/>
        </w:rPr>
        <w:t>_________________________________________________________________________</w:t>
      </w:r>
    </w:p>
    <w:p w:rsidR="0033061A" w:rsidRPr="00AE7EAD" w:rsidRDefault="0033061A" w:rsidP="0033061A">
      <w:pPr>
        <w:pStyle w:val="af0"/>
        <w:rPr>
          <w:sz w:val="22"/>
          <w:szCs w:val="22"/>
        </w:rPr>
      </w:pPr>
      <w:r w:rsidRPr="00AE7EAD">
        <w:rPr>
          <w:sz w:val="22"/>
          <w:szCs w:val="22"/>
        </w:rPr>
        <w:t xml:space="preserve">    заполняется при наличии представителя застройщика или заказчика)</w:t>
      </w:r>
    </w:p>
    <w:p w:rsidR="0033061A" w:rsidRPr="00AE7EAD" w:rsidRDefault="0033061A" w:rsidP="0033061A">
      <w:pPr>
        <w:pStyle w:val="af0"/>
        <w:rPr>
          <w:sz w:val="22"/>
          <w:szCs w:val="22"/>
        </w:rPr>
      </w:pPr>
      <w:r w:rsidRPr="00AE7EAD">
        <w:rPr>
          <w:sz w:val="22"/>
          <w:szCs w:val="22"/>
        </w:rPr>
        <w:t xml:space="preserve">     Сведения о выданном разрешении на строительство ____________________</w:t>
      </w:r>
    </w:p>
    <w:p w:rsidR="0033061A" w:rsidRPr="00AE7EAD" w:rsidRDefault="0033061A" w:rsidP="0033061A">
      <w:pPr>
        <w:pStyle w:val="af0"/>
        <w:rPr>
          <w:sz w:val="22"/>
          <w:szCs w:val="22"/>
        </w:rPr>
      </w:pPr>
      <w:r w:rsidRPr="00AE7EAD">
        <w:rPr>
          <w:sz w:val="22"/>
          <w:szCs w:val="22"/>
        </w:rPr>
        <w:t xml:space="preserve">                                                      (номер, дата выдачи</w:t>
      </w:r>
    </w:p>
    <w:p w:rsidR="0033061A" w:rsidRPr="00AE7EAD" w:rsidRDefault="0033061A" w:rsidP="0033061A">
      <w:pPr>
        <w:pStyle w:val="af0"/>
        <w:rPr>
          <w:sz w:val="22"/>
          <w:szCs w:val="22"/>
        </w:rPr>
      </w:pPr>
      <w:r w:rsidRPr="00AE7EAD">
        <w:rPr>
          <w:sz w:val="22"/>
          <w:szCs w:val="22"/>
        </w:rPr>
        <w:t>_________________________________________________________________________</w:t>
      </w:r>
    </w:p>
    <w:p w:rsidR="0033061A" w:rsidRPr="00AE7EAD" w:rsidRDefault="0033061A" w:rsidP="0033061A">
      <w:pPr>
        <w:pStyle w:val="af0"/>
        <w:rPr>
          <w:sz w:val="22"/>
          <w:szCs w:val="22"/>
        </w:rPr>
      </w:pPr>
      <w:r w:rsidRPr="00AE7EAD">
        <w:rPr>
          <w:sz w:val="22"/>
          <w:szCs w:val="22"/>
        </w:rPr>
        <w:t xml:space="preserve">     разрешения, наименование органа исполнительной власти или органа</w:t>
      </w:r>
    </w:p>
    <w:p w:rsidR="0033061A" w:rsidRPr="00AE7EAD" w:rsidRDefault="0033061A" w:rsidP="0033061A">
      <w:pPr>
        <w:pStyle w:val="af0"/>
        <w:rPr>
          <w:sz w:val="22"/>
          <w:szCs w:val="22"/>
        </w:rPr>
      </w:pPr>
      <w:r w:rsidRPr="00AE7EAD">
        <w:rPr>
          <w:sz w:val="22"/>
          <w:szCs w:val="22"/>
        </w:rPr>
        <w:t>местного самоуправления, выдавшего разрешение)</w:t>
      </w:r>
    </w:p>
    <w:p w:rsidR="0033061A" w:rsidRPr="00AE7EAD" w:rsidRDefault="0033061A" w:rsidP="0033061A">
      <w:pPr>
        <w:pStyle w:val="af0"/>
        <w:rPr>
          <w:sz w:val="22"/>
          <w:szCs w:val="22"/>
        </w:rPr>
      </w:pPr>
      <w:r w:rsidRPr="00AE7EAD">
        <w:rPr>
          <w:sz w:val="22"/>
          <w:szCs w:val="22"/>
        </w:rPr>
        <w:t xml:space="preserve">     Сведения о лице, осуществляющем строительство  (представителе  лица,</w:t>
      </w:r>
    </w:p>
    <w:p w:rsidR="0033061A" w:rsidRPr="00AE7EAD" w:rsidRDefault="0033061A" w:rsidP="0033061A">
      <w:pPr>
        <w:pStyle w:val="af0"/>
        <w:rPr>
          <w:sz w:val="22"/>
          <w:szCs w:val="22"/>
        </w:rPr>
      </w:pPr>
      <w:r w:rsidRPr="00AE7EAD">
        <w:rPr>
          <w:sz w:val="22"/>
          <w:szCs w:val="22"/>
        </w:rPr>
        <w:t>осуществляющего строительство) __________________________________________</w:t>
      </w:r>
    </w:p>
    <w:p w:rsidR="0033061A" w:rsidRPr="00AE7EAD" w:rsidRDefault="0033061A" w:rsidP="0033061A">
      <w:pPr>
        <w:pStyle w:val="af0"/>
        <w:rPr>
          <w:sz w:val="22"/>
          <w:szCs w:val="22"/>
        </w:rPr>
      </w:pPr>
      <w:r w:rsidRPr="00AE7EAD">
        <w:rPr>
          <w:sz w:val="22"/>
          <w:szCs w:val="22"/>
        </w:rPr>
        <w:t xml:space="preserve">                                           (нужное подчеркнуть)</w:t>
      </w:r>
    </w:p>
    <w:p w:rsidR="0033061A" w:rsidRPr="00AE7EAD" w:rsidRDefault="0033061A" w:rsidP="0033061A">
      <w:pPr>
        <w:pStyle w:val="af0"/>
        <w:rPr>
          <w:sz w:val="22"/>
          <w:szCs w:val="22"/>
        </w:rPr>
      </w:pPr>
      <w:r w:rsidRPr="00AE7EAD">
        <w:rPr>
          <w:sz w:val="22"/>
          <w:szCs w:val="22"/>
        </w:rPr>
        <w:t>_________________________________________________________________________</w:t>
      </w:r>
    </w:p>
    <w:p w:rsidR="0033061A" w:rsidRPr="00AE7EAD" w:rsidRDefault="0033061A" w:rsidP="0033061A">
      <w:pPr>
        <w:pStyle w:val="af0"/>
        <w:rPr>
          <w:sz w:val="22"/>
          <w:szCs w:val="22"/>
        </w:rPr>
      </w:pPr>
      <w:r w:rsidRPr="00AE7EAD">
        <w:rPr>
          <w:sz w:val="22"/>
          <w:szCs w:val="22"/>
        </w:rPr>
        <w:t xml:space="preserve">   (наименование, номер и дата выдачи свидетельства о государственной</w:t>
      </w:r>
    </w:p>
    <w:p w:rsidR="0033061A" w:rsidRPr="00AE7EAD" w:rsidRDefault="0033061A" w:rsidP="0033061A">
      <w:pPr>
        <w:pStyle w:val="af0"/>
        <w:rPr>
          <w:sz w:val="22"/>
          <w:szCs w:val="22"/>
        </w:rPr>
      </w:pPr>
      <w:r w:rsidRPr="00AE7EAD">
        <w:rPr>
          <w:sz w:val="22"/>
          <w:szCs w:val="22"/>
        </w:rPr>
        <w:t>регистрации, ОГРН, ИНН, почтовые реквизиты, телефон/факс - для юридических</w:t>
      </w:r>
    </w:p>
    <w:p w:rsidR="0033061A" w:rsidRPr="00AE7EAD" w:rsidRDefault="0033061A" w:rsidP="0033061A">
      <w:pPr>
        <w:pStyle w:val="af0"/>
        <w:rPr>
          <w:sz w:val="22"/>
          <w:szCs w:val="22"/>
        </w:rPr>
      </w:pPr>
      <w:r w:rsidRPr="00AE7EAD">
        <w:rPr>
          <w:sz w:val="22"/>
          <w:szCs w:val="22"/>
        </w:rPr>
        <w:t>лиц;</w:t>
      </w:r>
    </w:p>
    <w:p w:rsidR="0033061A" w:rsidRPr="00AE7EAD" w:rsidRDefault="0033061A" w:rsidP="0033061A">
      <w:pPr>
        <w:pStyle w:val="af0"/>
        <w:rPr>
          <w:sz w:val="22"/>
          <w:szCs w:val="22"/>
        </w:rPr>
      </w:pPr>
      <w:r w:rsidRPr="00AE7EAD">
        <w:rPr>
          <w:sz w:val="22"/>
          <w:szCs w:val="22"/>
        </w:rPr>
        <w:t>_________________________________________________________________________</w:t>
      </w:r>
    </w:p>
    <w:p w:rsidR="0033061A" w:rsidRPr="00AE7EAD" w:rsidRDefault="0033061A" w:rsidP="0033061A">
      <w:pPr>
        <w:pStyle w:val="af0"/>
        <w:rPr>
          <w:sz w:val="22"/>
          <w:szCs w:val="22"/>
        </w:rPr>
      </w:pPr>
      <w:r w:rsidRPr="00AE7EAD">
        <w:rPr>
          <w:sz w:val="22"/>
          <w:szCs w:val="22"/>
        </w:rPr>
        <w:t xml:space="preserve">       фамилия, имя, отчество, паспортные данные, место проживания,</w:t>
      </w:r>
    </w:p>
    <w:p w:rsidR="0033061A" w:rsidRPr="00AE7EAD" w:rsidRDefault="0033061A" w:rsidP="0033061A">
      <w:pPr>
        <w:pStyle w:val="af0"/>
        <w:rPr>
          <w:sz w:val="22"/>
          <w:szCs w:val="22"/>
        </w:rPr>
      </w:pPr>
      <w:r w:rsidRPr="00AE7EAD">
        <w:rPr>
          <w:sz w:val="22"/>
          <w:szCs w:val="22"/>
        </w:rPr>
        <w:t>_________________________________________________________________________</w:t>
      </w:r>
    </w:p>
    <w:p w:rsidR="0033061A" w:rsidRPr="00AE7EAD" w:rsidRDefault="0033061A" w:rsidP="0033061A">
      <w:pPr>
        <w:pStyle w:val="af0"/>
        <w:rPr>
          <w:sz w:val="22"/>
          <w:szCs w:val="22"/>
        </w:rPr>
      </w:pPr>
      <w:r w:rsidRPr="00AE7EAD">
        <w:rPr>
          <w:sz w:val="22"/>
          <w:szCs w:val="22"/>
        </w:rPr>
        <w:t xml:space="preserve">      телефон/факс - для физических лиц, номер и дата договора)</w:t>
      </w:r>
    </w:p>
    <w:p w:rsidR="0033061A" w:rsidRPr="00AE7EAD" w:rsidRDefault="0033061A" w:rsidP="0033061A">
      <w:pPr>
        <w:pStyle w:val="af0"/>
        <w:rPr>
          <w:sz w:val="22"/>
          <w:szCs w:val="22"/>
        </w:rPr>
      </w:pPr>
      <w:r w:rsidRPr="00AE7EAD">
        <w:rPr>
          <w:sz w:val="22"/>
          <w:szCs w:val="22"/>
        </w:rPr>
        <w:t>_________________________________________________________________________</w:t>
      </w:r>
    </w:p>
    <w:p w:rsidR="0033061A" w:rsidRPr="00AE7EAD" w:rsidRDefault="0033061A" w:rsidP="0033061A">
      <w:pPr>
        <w:pStyle w:val="af0"/>
        <w:rPr>
          <w:sz w:val="22"/>
          <w:szCs w:val="22"/>
        </w:rPr>
      </w:pPr>
      <w:r w:rsidRPr="00AE7EAD">
        <w:rPr>
          <w:sz w:val="22"/>
          <w:szCs w:val="22"/>
        </w:rPr>
        <w:t xml:space="preserve">                   (должность, фамилия, инициалы,</w:t>
      </w:r>
    </w:p>
    <w:p w:rsidR="0033061A" w:rsidRPr="00AE7EAD" w:rsidRDefault="0033061A" w:rsidP="0033061A">
      <w:pPr>
        <w:pStyle w:val="af0"/>
        <w:rPr>
          <w:sz w:val="22"/>
          <w:szCs w:val="22"/>
        </w:rPr>
      </w:pPr>
      <w:r w:rsidRPr="00AE7EAD">
        <w:rPr>
          <w:sz w:val="22"/>
          <w:szCs w:val="22"/>
        </w:rPr>
        <w:t>_________________________________________________________________________</w:t>
      </w:r>
    </w:p>
    <w:p w:rsidR="0033061A" w:rsidRPr="00AE7EAD" w:rsidRDefault="0033061A" w:rsidP="0033061A">
      <w:pPr>
        <w:pStyle w:val="af0"/>
        <w:rPr>
          <w:sz w:val="22"/>
          <w:szCs w:val="22"/>
        </w:rPr>
      </w:pPr>
      <w:r w:rsidRPr="00AE7EAD">
        <w:rPr>
          <w:sz w:val="22"/>
          <w:szCs w:val="22"/>
        </w:rPr>
        <w:t xml:space="preserve">    реквизиты документа о представительстве - заполняется при наличии</w:t>
      </w:r>
    </w:p>
    <w:p w:rsidR="0033061A" w:rsidRPr="00AE7EAD" w:rsidRDefault="0033061A" w:rsidP="0033061A">
      <w:pPr>
        <w:pStyle w:val="af0"/>
        <w:rPr>
          <w:sz w:val="22"/>
          <w:szCs w:val="22"/>
        </w:rPr>
      </w:pPr>
      <w:r w:rsidRPr="00AE7EAD">
        <w:rPr>
          <w:sz w:val="22"/>
          <w:szCs w:val="22"/>
        </w:rPr>
        <w:t>_________________________________________________________________________</w:t>
      </w:r>
    </w:p>
    <w:p w:rsidR="0033061A" w:rsidRPr="00AE7EAD" w:rsidRDefault="0033061A" w:rsidP="0033061A">
      <w:pPr>
        <w:pStyle w:val="af0"/>
        <w:rPr>
          <w:sz w:val="22"/>
          <w:szCs w:val="22"/>
        </w:rPr>
      </w:pPr>
      <w:r w:rsidRPr="00AE7EAD">
        <w:rPr>
          <w:sz w:val="22"/>
          <w:szCs w:val="22"/>
        </w:rPr>
        <w:t xml:space="preserve">            представителя лица, осуществляющего строительство)</w:t>
      </w:r>
    </w:p>
    <w:p w:rsidR="0033061A" w:rsidRPr="00AE7EAD" w:rsidRDefault="0033061A" w:rsidP="0033061A">
      <w:pPr>
        <w:pStyle w:val="af0"/>
        <w:rPr>
          <w:sz w:val="22"/>
          <w:szCs w:val="22"/>
        </w:rPr>
      </w:pPr>
      <w:r w:rsidRPr="00AE7EAD">
        <w:rPr>
          <w:sz w:val="22"/>
          <w:szCs w:val="22"/>
        </w:rPr>
        <w:lastRenderedPageBreak/>
        <w:t>а также иные представители лиц, участвующих в осмотре объекта капитального</w:t>
      </w:r>
    </w:p>
    <w:p w:rsidR="0033061A" w:rsidRPr="00AE7EAD" w:rsidRDefault="0033061A" w:rsidP="0033061A">
      <w:pPr>
        <w:pStyle w:val="af0"/>
        <w:rPr>
          <w:sz w:val="22"/>
          <w:szCs w:val="22"/>
        </w:rPr>
      </w:pPr>
      <w:r w:rsidRPr="00AE7EAD">
        <w:rPr>
          <w:sz w:val="22"/>
          <w:szCs w:val="22"/>
        </w:rPr>
        <w:t>строительства (объекта индивидуального жилищного строительства):</w:t>
      </w:r>
    </w:p>
    <w:p w:rsidR="0033061A" w:rsidRPr="00AE7EAD" w:rsidRDefault="0033061A" w:rsidP="0033061A">
      <w:pPr>
        <w:pStyle w:val="af0"/>
        <w:rPr>
          <w:sz w:val="22"/>
          <w:szCs w:val="22"/>
        </w:rPr>
      </w:pPr>
      <w:r w:rsidRPr="00AE7EAD">
        <w:rPr>
          <w:sz w:val="22"/>
          <w:szCs w:val="22"/>
        </w:rPr>
        <w:t>_________________________________________________________________________</w:t>
      </w:r>
    </w:p>
    <w:p w:rsidR="0033061A" w:rsidRPr="00AE7EAD" w:rsidRDefault="0033061A" w:rsidP="0033061A">
      <w:pPr>
        <w:pStyle w:val="af0"/>
        <w:rPr>
          <w:sz w:val="22"/>
          <w:szCs w:val="22"/>
        </w:rPr>
      </w:pPr>
      <w:r w:rsidRPr="00AE7EAD">
        <w:rPr>
          <w:sz w:val="22"/>
          <w:szCs w:val="22"/>
        </w:rPr>
        <w:t xml:space="preserve">              (наименование, должность, фамилия, инициалы,</w:t>
      </w:r>
    </w:p>
    <w:p w:rsidR="0033061A" w:rsidRPr="00AE7EAD" w:rsidRDefault="0033061A" w:rsidP="0033061A">
      <w:pPr>
        <w:pStyle w:val="af0"/>
        <w:rPr>
          <w:sz w:val="22"/>
          <w:szCs w:val="22"/>
        </w:rPr>
      </w:pPr>
      <w:r w:rsidRPr="00AE7EAD">
        <w:rPr>
          <w:sz w:val="22"/>
          <w:szCs w:val="22"/>
        </w:rPr>
        <w:t>_________________________________________________________________________</w:t>
      </w:r>
    </w:p>
    <w:p w:rsidR="0033061A" w:rsidRPr="00AE7EAD" w:rsidRDefault="0033061A" w:rsidP="0033061A">
      <w:pPr>
        <w:pStyle w:val="af0"/>
        <w:rPr>
          <w:sz w:val="22"/>
          <w:szCs w:val="22"/>
        </w:rPr>
      </w:pPr>
      <w:r w:rsidRPr="00AE7EAD">
        <w:rPr>
          <w:sz w:val="22"/>
          <w:szCs w:val="22"/>
        </w:rPr>
        <w:t xml:space="preserve">                 реквизиты документа о представительстве)</w:t>
      </w:r>
    </w:p>
    <w:p w:rsidR="0033061A" w:rsidRPr="00AE7EAD" w:rsidRDefault="0033061A" w:rsidP="0033061A">
      <w:pPr>
        <w:pStyle w:val="af0"/>
        <w:rPr>
          <w:sz w:val="22"/>
          <w:szCs w:val="22"/>
        </w:rPr>
      </w:pPr>
      <w:r w:rsidRPr="00AE7EAD">
        <w:rPr>
          <w:sz w:val="22"/>
          <w:szCs w:val="22"/>
        </w:rPr>
        <w:t xml:space="preserve">     Настоящий акт составлен о нижеследующем:</w:t>
      </w:r>
    </w:p>
    <w:p w:rsidR="0033061A" w:rsidRPr="00AE7EAD" w:rsidRDefault="0033061A" w:rsidP="0033061A">
      <w:pPr>
        <w:pStyle w:val="af0"/>
        <w:rPr>
          <w:sz w:val="22"/>
          <w:szCs w:val="22"/>
        </w:rPr>
      </w:pPr>
      <w:r w:rsidRPr="00AE7EAD">
        <w:rPr>
          <w:sz w:val="22"/>
          <w:szCs w:val="22"/>
        </w:rPr>
        <w:t xml:space="preserve">     1. К освидетельствованию предъявлены следующие конструкции _________</w:t>
      </w:r>
    </w:p>
    <w:p w:rsidR="0033061A" w:rsidRPr="00AE7EAD" w:rsidRDefault="0033061A" w:rsidP="0033061A">
      <w:pPr>
        <w:pStyle w:val="af0"/>
        <w:rPr>
          <w:sz w:val="22"/>
          <w:szCs w:val="22"/>
        </w:rPr>
      </w:pPr>
      <w:r w:rsidRPr="00AE7EAD">
        <w:rPr>
          <w:sz w:val="22"/>
          <w:szCs w:val="22"/>
        </w:rPr>
        <w:t>_________________________________________________________________________</w:t>
      </w:r>
    </w:p>
    <w:p w:rsidR="0033061A" w:rsidRPr="00AE7EAD" w:rsidRDefault="0033061A" w:rsidP="0033061A">
      <w:pPr>
        <w:pStyle w:val="af0"/>
        <w:rPr>
          <w:sz w:val="22"/>
          <w:szCs w:val="22"/>
        </w:rPr>
      </w:pPr>
      <w:r w:rsidRPr="00AE7EAD">
        <w:rPr>
          <w:sz w:val="22"/>
          <w:szCs w:val="22"/>
        </w:rPr>
        <w:t xml:space="preserve">   (перечень и краткая характеристика конструкций объекта капитального</w:t>
      </w:r>
    </w:p>
    <w:p w:rsidR="0033061A" w:rsidRPr="00AE7EAD" w:rsidRDefault="0033061A" w:rsidP="0033061A">
      <w:pPr>
        <w:pStyle w:val="af0"/>
        <w:rPr>
          <w:sz w:val="22"/>
          <w:szCs w:val="22"/>
        </w:rPr>
      </w:pPr>
      <w:r w:rsidRPr="00AE7EAD">
        <w:rPr>
          <w:sz w:val="22"/>
          <w:szCs w:val="22"/>
        </w:rPr>
        <w:t>строительства)</w:t>
      </w:r>
    </w:p>
    <w:p w:rsidR="0033061A" w:rsidRPr="00AE7EAD" w:rsidRDefault="0033061A" w:rsidP="0033061A">
      <w:pPr>
        <w:pStyle w:val="af0"/>
        <w:rPr>
          <w:sz w:val="22"/>
          <w:szCs w:val="22"/>
        </w:rPr>
      </w:pPr>
      <w:r w:rsidRPr="00AE7EAD">
        <w:rPr>
          <w:sz w:val="22"/>
          <w:szCs w:val="22"/>
        </w:rPr>
        <w:t xml:space="preserve">     2. Наименование проведенных работ:</w:t>
      </w:r>
    </w:p>
    <w:p w:rsidR="0033061A" w:rsidRPr="00AE7EAD" w:rsidRDefault="0033061A" w:rsidP="0033061A">
      <w:pPr>
        <w:pStyle w:val="af0"/>
        <w:rPr>
          <w:sz w:val="22"/>
          <w:szCs w:val="22"/>
        </w:rPr>
      </w:pPr>
      <w:r w:rsidRPr="00AE7EAD">
        <w:rPr>
          <w:sz w:val="22"/>
          <w:szCs w:val="22"/>
        </w:rPr>
        <w:t xml:space="preserve">     2.1. Основные   работы   по   строительству   объекта   капитального</w:t>
      </w:r>
    </w:p>
    <w:p w:rsidR="0033061A" w:rsidRPr="00AE7EAD" w:rsidRDefault="0033061A" w:rsidP="0033061A">
      <w:pPr>
        <w:pStyle w:val="af0"/>
        <w:rPr>
          <w:sz w:val="22"/>
          <w:szCs w:val="22"/>
        </w:rPr>
      </w:pPr>
      <w:r w:rsidRPr="00AE7EAD">
        <w:rPr>
          <w:sz w:val="22"/>
          <w:szCs w:val="22"/>
        </w:rPr>
        <w:t>строительства ___________________________________________________________</w:t>
      </w:r>
    </w:p>
    <w:p w:rsidR="0033061A" w:rsidRPr="00AE7EAD" w:rsidRDefault="0033061A" w:rsidP="0033061A">
      <w:pPr>
        <w:pStyle w:val="af0"/>
        <w:rPr>
          <w:sz w:val="22"/>
          <w:szCs w:val="22"/>
        </w:rPr>
      </w:pPr>
      <w:r w:rsidRPr="00AE7EAD">
        <w:rPr>
          <w:sz w:val="22"/>
          <w:szCs w:val="22"/>
        </w:rPr>
        <w:t>_________________________________________________________________________</w:t>
      </w:r>
    </w:p>
    <w:p w:rsidR="0033061A" w:rsidRPr="00AE7EAD" w:rsidRDefault="0033061A" w:rsidP="0033061A">
      <w:pPr>
        <w:pStyle w:val="af0"/>
        <w:rPr>
          <w:sz w:val="22"/>
          <w:szCs w:val="22"/>
        </w:rPr>
      </w:pPr>
      <w:r w:rsidRPr="00AE7EAD">
        <w:rPr>
          <w:sz w:val="22"/>
          <w:szCs w:val="22"/>
        </w:rPr>
        <w:t xml:space="preserve">     (наименование конструкций: монтаж фундамента, возведение стен,</w:t>
      </w:r>
    </w:p>
    <w:p w:rsidR="0033061A" w:rsidRPr="00AE7EAD" w:rsidRDefault="0033061A" w:rsidP="0033061A">
      <w:pPr>
        <w:pStyle w:val="af0"/>
        <w:rPr>
          <w:sz w:val="22"/>
          <w:szCs w:val="22"/>
        </w:rPr>
      </w:pPr>
      <w:r w:rsidRPr="00AE7EAD">
        <w:rPr>
          <w:sz w:val="22"/>
          <w:szCs w:val="22"/>
        </w:rPr>
        <w:t xml:space="preserve">                              возведение кровли)</w:t>
      </w:r>
    </w:p>
    <w:p w:rsidR="0033061A" w:rsidRPr="00AE7EAD" w:rsidRDefault="0033061A" w:rsidP="0033061A">
      <w:pPr>
        <w:pStyle w:val="af0"/>
        <w:rPr>
          <w:sz w:val="22"/>
          <w:szCs w:val="22"/>
        </w:rPr>
      </w:pPr>
      <w:r w:rsidRPr="00AE7EAD">
        <w:rPr>
          <w:sz w:val="22"/>
          <w:szCs w:val="22"/>
        </w:rPr>
        <w:t xml:space="preserve">     2.2. Проведенные  работы   по  реконструкции  объекта   капитального</w:t>
      </w:r>
    </w:p>
    <w:p w:rsidR="0033061A" w:rsidRPr="00AE7EAD" w:rsidRDefault="0033061A" w:rsidP="0033061A">
      <w:pPr>
        <w:pStyle w:val="af0"/>
        <w:rPr>
          <w:sz w:val="22"/>
          <w:szCs w:val="22"/>
        </w:rPr>
      </w:pPr>
      <w:r w:rsidRPr="00AE7EAD">
        <w:rPr>
          <w:sz w:val="22"/>
          <w:szCs w:val="22"/>
        </w:rPr>
        <w:t>строительства ___________________________________________________________</w:t>
      </w:r>
    </w:p>
    <w:p w:rsidR="0033061A" w:rsidRPr="00AE7EAD" w:rsidRDefault="0033061A" w:rsidP="0033061A">
      <w:pPr>
        <w:pStyle w:val="af0"/>
        <w:rPr>
          <w:sz w:val="22"/>
          <w:szCs w:val="22"/>
        </w:rPr>
      </w:pPr>
      <w:r w:rsidRPr="00AE7EAD">
        <w:rPr>
          <w:sz w:val="22"/>
          <w:szCs w:val="22"/>
        </w:rPr>
        <w:t>_________________________________________________________________________</w:t>
      </w:r>
    </w:p>
    <w:p w:rsidR="0033061A" w:rsidRPr="00AE7EAD" w:rsidRDefault="0033061A" w:rsidP="0033061A">
      <w:pPr>
        <w:pStyle w:val="af0"/>
        <w:rPr>
          <w:sz w:val="22"/>
          <w:szCs w:val="22"/>
        </w:rPr>
      </w:pPr>
      <w:r w:rsidRPr="00AE7EAD">
        <w:rPr>
          <w:sz w:val="22"/>
          <w:szCs w:val="22"/>
        </w:rPr>
        <w:t xml:space="preserve">     (наименование конструкций: монтаж фундамента, возведение стен,</w:t>
      </w:r>
    </w:p>
    <w:p w:rsidR="0033061A" w:rsidRPr="00AE7EAD" w:rsidRDefault="0033061A" w:rsidP="0033061A">
      <w:pPr>
        <w:pStyle w:val="af0"/>
        <w:rPr>
          <w:sz w:val="22"/>
          <w:szCs w:val="22"/>
        </w:rPr>
      </w:pPr>
      <w:r w:rsidRPr="00AE7EAD">
        <w:rPr>
          <w:sz w:val="22"/>
          <w:szCs w:val="22"/>
        </w:rPr>
        <w:t xml:space="preserve">                                   возведение кровли)</w:t>
      </w:r>
    </w:p>
    <w:p w:rsidR="0033061A" w:rsidRPr="00AE7EAD" w:rsidRDefault="0033061A" w:rsidP="0033061A">
      <w:pPr>
        <w:pStyle w:val="af0"/>
        <w:rPr>
          <w:sz w:val="22"/>
          <w:szCs w:val="22"/>
        </w:rPr>
      </w:pPr>
      <w:r w:rsidRPr="00AE7EAD">
        <w:rPr>
          <w:sz w:val="22"/>
          <w:szCs w:val="22"/>
        </w:rPr>
        <w:t xml:space="preserve">     В результате проведенных работ по реконструкции объекта капитального</w:t>
      </w:r>
    </w:p>
    <w:p w:rsidR="0033061A" w:rsidRPr="00AE7EAD" w:rsidRDefault="0033061A" w:rsidP="0033061A">
      <w:pPr>
        <w:pStyle w:val="af0"/>
        <w:rPr>
          <w:sz w:val="22"/>
          <w:szCs w:val="22"/>
        </w:rPr>
      </w:pPr>
      <w:r w:rsidRPr="00AE7EAD">
        <w:rPr>
          <w:sz w:val="22"/>
          <w:szCs w:val="22"/>
        </w:rPr>
        <w:t>строительства   общая   площадь   жилого   помещения  (жилых   помещений)</w:t>
      </w:r>
    </w:p>
    <w:p w:rsidR="0033061A" w:rsidRPr="00AE7EAD" w:rsidRDefault="0033061A" w:rsidP="0033061A">
      <w:pPr>
        <w:pStyle w:val="af0"/>
        <w:rPr>
          <w:sz w:val="22"/>
          <w:szCs w:val="22"/>
        </w:rPr>
      </w:pPr>
      <w:r w:rsidRPr="00AE7EAD">
        <w:rPr>
          <w:sz w:val="22"/>
          <w:szCs w:val="22"/>
        </w:rPr>
        <w:t>увеличивается на _______________ кв. м и после сдачи объекта капитального</w:t>
      </w:r>
    </w:p>
    <w:p w:rsidR="0033061A" w:rsidRPr="00AE7EAD" w:rsidRDefault="0033061A" w:rsidP="0033061A">
      <w:pPr>
        <w:pStyle w:val="af0"/>
        <w:rPr>
          <w:sz w:val="22"/>
          <w:szCs w:val="22"/>
        </w:rPr>
      </w:pPr>
      <w:r w:rsidRPr="00AE7EAD">
        <w:rPr>
          <w:sz w:val="22"/>
          <w:szCs w:val="22"/>
        </w:rPr>
        <w:t>строительства в эксплуатацию должна составить ____________________ кв. м.</w:t>
      </w:r>
    </w:p>
    <w:p w:rsidR="0033061A" w:rsidRPr="00AE7EAD" w:rsidRDefault="0033061A" w:rsidP="0033061A">
      <w:pPr>
        <w:pStyle w:val="af0"/>
        <w:rPr>
          <w:sz w:val="22"/>
          <w:szCs w:val="22"/>
        </w:rPr>
      </w:pPr>
      <w:r w:rsidRPr="00AE7EAD">
        <w:rPr>
          <w:sz w:val="22"/>
          <w:szCs w:val="22"/>
        </w:rPr>
        <w:t xml:space="preserve">     3. Даты:</w:t>
      </w:r>
    </w:p>
    <w:p w:rsidR="0033061A" w:rsidRPr="00AE7EAD" w:rsidRDefault="0033061A" w:rsidP="0033061A">
      <w:pPr>
        <w:pStyle w:val="af0"/>
        <w:rPr>
          <w:sz w:val="22"/>
          <w:szCs w:val="22"/>
        </w:rPr>
      </w:pPr>
      <w:r w:rsidRPr="00AE7EAD">
        <w:rPr>
          <w:sz w:val="22"/>
          <w:szCs w:val="22"/>
        </w:rPr>
        <w:t xml:space="preserve">     начала работ "___" _______________ 20_ г.</w:t>
      </w:r>
    </w:p>
    <w:p w:rsidR="0033061A" w:rsidRPr="00AE7EAD" w:rsidRDefault="0033061A" w:rsidP="0033061A">
      <w:pPr>
        <w:pStyle w:val="af0"/>
        <w:rPr>
          <w:sz w:val="22"/>
          <w:szCs w:val="22"/>
        </w:rPr>
      </w:pPr>
      <w:r w:rsidRPr="00AE7EAD">
        <w:rPr>
          <w:sz w:val="22"/>
          <w:szCs w:val="22"/>
        </w:rPr>
        <w:t xml:space="preserve">     окончания работ "___" _______________ 20_ г.</w:t>
      </w:r>
    </w:p>
    <w:p w:rsidR="0033061A" w:rsidRPr="00AE7EAD" w:rsidRDefault="0033061A" w:rsidP="0033061A">
      <w:pPr>
        <w:pStyle w:val="af0"/>
        <w:rPr>
          <w:sz w:val="22"/>
          <w:szCs w:val="22"/>
        </w:rPr>
      </w:pPr>
      <w:r w:rsidRPr="00AE7EAD">
        <w:rPr>
          <w:sz w:val="22"/>
          <w:szCs w:val="22"/>
        </w:rPr>
        <w:t xml:space="preserve">     4. Документ составлен в _________ экземплярах.</w:t>
      </w:r>
    </w:p>
    <w:p w:rsidR="0033061A" w:rsidRPr="00AE7EAD" w:rsidRDefault="0033061A" w:rsidP="0033061A">
      <w:pPr>
        <w:pStyle w:val="af0"/>
        <w:rPr>
          <w:sz w:val="22"/>
          <w:szCs w:val="22"/>
        </w:rPr>
      </w:pPr>
      <w:r w:rsidRPr="00AE7EAD">
        <w:rPr>
          <w:sz w:val="22"/>
          <w:szCs w:val="22"/>
        </w:rPr>
        <w:t xml:space="preserve">     Приложения:</w:t>
      </w:r>
    </w:p>
    <w:p w:rsidR="0033061A" w:rsidRPr="00AE7EAD" w:rsidRDefault="0033061A" w:rsidP="0033061A">
      <w:pPr>
        <w:pStyle w:val="af0"/>
        <w:rPr>
          <w:sz w:val="22"/>
          <w:szCs w:val="22"/>
        </w:rPr>
      </w:pPr>
      <w:r w:rsidRPr="00AE7EAD">
        <w:rPr>
          <w:sz w:val="22"/>
          <w:szCs w:val="22"/>
        </w:rPr>
        <w:t xml:space="preserve">     Фото - экз.</w:t>
      </w:r>
    </w:p>
    <w:p w:rsidR="0033061A" w:rsidRPr="00AE7EAD" w:rsidRDefault="0033061A" w:rsidP="0033061A">
      <w:pPr>
        <w:pStyle w:val="af0"/>
        <w:rPr>
          <w:sz w:val="22"/>
          <w:szCs w:val="22"/>
        </w:rPr>
      </w:pPr>
      <w:r w:rsidRPr="00AE7EAD">
        <w:rPr>
          <w:sz w:val="22"/>
          <w:szCs w:val="22"/>
        </w:rPr>
        <w:t>_________________________________________________________________________</w:t>
      </w:r>
    </w:p>
    <w:p w:rsidR="0033061A" w:rsidRPr="00AE7EAD" w:rsidRDefault="0033061A" w:rsidP="0033061A">
      <w:pPr>
        <w:pStyle w:val="af0"/>
        <w:rPr>
          <w:sz w:val="22"/>
          <w:szCs w:val="22"/>
        </w:rPr>
      </w:pPr>
      <w:r w:rsidRPr="00AE7EAD">
        <w:rPr>
          <w:sz w:val="22"/>
          <w:szCs w:val="22"/>
        </w:rPr>
        <w:t xml:space="preserve">     5. Подписи:</w:t>
      </w:r>
    </w:p>
    <w:p w:rsidR="0033061A" w:rsidRPr="00AE7EAD" w:rsidRDefault="0033061A" w:rsidP="0033061A">
      <w:pPr>
        <w:pStyle w:val="af0"/>
        <w:rPr>
          <w:sz w:val="22"/>
          <w:szCs w:val="22"/>
        </w:rPr>
      </w:pPr>
      <w:r w:rsidRPr="00AE7EAD">
        <w:rPr>
          <w:sz w:val="22"/>
          <w:szCs w:val="22"/>
        </w:rPr>
        <w:t xml:space="preserve">     Застройщик или заказчик (представитель застройщика или заказчика)</w:t>
      </w:r>
    </w:p>
    <w:p w:rsidR="0033061A" w:rsidRPr="00AE7EAD" w:rsidRDefault="0033061A" w:rsidP="0033061A">
      <w:pPr>
        <w:pStyle w:val="af0"/>
        <w:rPr>
          <w:sz w:val="22"/>
          <w:szCs w:val="22"/>
        </w:rPr>
      </w:pPr>
      <w:r w:rsidRPr="00AE7EAD">
        <w:rPr>
          <w:sz w:val="22"/>
          <w:szCs w:val="22"/>
        </w:rPr>
        <w:t xml:space="preserve">__________________________________ </w:t>
      </w:r>
      <w:r w:rsidR="000545D1">
        <w:rPr>
          <w:sz w:val="22"/>
          <w:szCs w:val="22"/>
        </w:rPr>
        <w:tab/>
      </w:r>
      <w:r w:rsidR="000545D1">
        <w:rPr>
          <w:sz w:val="22"/>
          <w:szCs w:val="22"/>
        </w:rPr>
        <w:tab/>
      </w:r>
      <w:r w:rsidR="000545D1">
        <w:rPr>
          <w:sz w:val="22"/>
          <w:szCs w:val="22"/>
        </w:rPr>
        <w:tab/>
      </w:r>
      <w:r w:rsidR="000545D1">
        <w:rPr>
          <w:sz w:val="22"/>
          <w:szCs w:val="22"/>
        </w:rPr>
        <w:tab/>
      </w:r>
      <w:r w:rsidRPr="00AE7EAD">
        <w:rPr>
          <w:sz w:val="22"/>
          <w:szCs w:val="22"/>
        </w:rPr>
        <w:t>_________</w:t>
      </w:r>
    </w:p>
    <w:p w:rsidR="0033061A" w:rsidRPr="00AE7EAD" w:rsidRDefault="0033061A" w:rsidP="0033061A">
      <w:pPr>
        <w:pStyle w:val="af0"/>
        <w:rPr>
          <w:sz w:val="22"/>
          <w:szCs w:val="22"/>
        </w:rPr>
      </w:pPr>
      <w:r w:rsidRPr="00AE7EAD">
        <w:rPr>
          <w:sz w:val="22"/>
          <w:szCs w:val="22"/>
        </w:rPr>
        <w:t xml:space="preserve">(Ф.И.О. застройщика или заказчика) </w:t>
      </w:r>
      <w:r w:rsidR="000545D1">
        <w:rPr>
          <w:sz w:val="22"/>
          <w:szCs w:val="22"/>
        </w:rPr>
        <w:tab/>
      </w:r>
      <w:r w:rsidR="000545D1">
        <w:rPr>
          <w:sz w:val="22"/>
          <w:szCs w:val="22"/>
        </w:rPr>
        <w:tab/>
      </w:r>
      <w:r w:rsidR="000545D1">
        <w:rPr>
          <w:sz w:val="22"/>
          <w:szCs w:val="22"/>
        </w:rPr>
        <w:tab/>
      </w:r>
      <w:r w:rsidR="000545D1">
        <w:rPr>
          <w:sz w:val="22"/>
          <w:szCs w:val="22"/>
        </w:rPr>
        <w:tab/>
      </w:r>
      <w:r w:rsidRPr="00AE7EAD">
        <w:rPr>
          <w:sz w:val="22"/>
          <w:szCs w:val="22"/>
        </w:rPr>
        <w:t>(подпись)</w:t>
      </w:r>
    </w:p>
    <w:p w:rsidR="0033061A" w:rsidRPr="00AE7EAD" w:rsidRDefault="0033061A" w:rsidP="0033061A">
      <w:pPr>
        <w:pStyle w:val="af0"/>
        <w:rPr>
          <w:sz w:val="22"/>
          <w:szCs w:val="22"/>
        </w:rPr>
      </w:pPr>
      <w:r w:rsidRPr="00AE7EAD">
        <w:rPr>
          <w:sz w:val="22"/>
          <w:szCs w:val="22"/>
        </w:rPr>
        <w:t xml:space="preserve">__________________________________ </w:t>
      </w:r>
      <w:r w:rsidR="000545D1">
        <w:rPr>
          <w:sz w:val="22"/>
          <w:szCs w:val="22"/>
        </w:rPr>
        <w:tab/>
      </w:r>
      <w:r w:rsidR="000545D1">
        <w:rPr>
          <w:sz w:val="22"/>
          <w:szCs w:val="22"/>
        </w:rPr>
        <w:tab/>
      </w:r>
      <w:r w:rsidR="000545D1">
        <w:rPr>
          <w:sz w:val="22"/>
          <w:szCs w:val="22"/>
        </w:rPr>
        <w:tab/>
      </w:r>
      <w:r w:rsidR="000545D1">
        <w:rPr>
          <w:sz w:val="22"/>
          <w:szCs w:val="22"/>
        </w:rPr>
        <w:tab/>
      </w:r>
      <w:r w:rsidRPr="00AE7EAD">
        <w:rPr>
          <w:sz w:val="22"/>
          <w:szCs w:val="22"/>
        </w:rPr>
        <w:t>_________</w:t>
      </w:r>
    </w:p>
    <w:p w:rsidR="0033061A" w:rsidRPr="00AE7EAD" w:rsidRDefault="0033061A" w:rsidP="0033061A">
      <w:pPr>
        <w:pStyle w:val="af0"/>
        <w:rPr>
          <w:sz w:val="22"/>
          <w:szCs w:val="22"/>
        </w:rPr>
      </w:pPr>
      <w:r w:rsidRPr="00AE7EAD">
        <w:rPr>
          <w:sz w:val="22"/>
          <w:szCs w:val="22"/>
        </w:rPr>
        <w:t xml:space="preserve">(должность, фамилия, инициалы      </w:t>
      </w:r>
      <w:r w:rsidR="000545D1">
        <w:rPr>
          <w:sz w:val="22"/>
          <w:szCs w:val="22"/>
        </w:rPr>
        <w:tab/>
      </w:r>
      <w:r w:rsidR="000545D1">
        <w:rPr>
          <w:sz w:val="22"/>
          <w:szCs w:val="22"/>
        </w:rPr>
        <w:tab/>
      </w:r>
      <w:r w:rsidR="000545D1">
        <w:rPr>
          <w:sz w:val="22"/>
          <w:szCs w:val="22"/>
        </w:rPr>
        <w:tab/>
      </w:r>
      <w:r w:rsidR="000545D1">
        <w:rPr>
          <w:sz w:val="22"/>
          <w:szCs w:val="22"/>
        </w:rPr>
        <w:tab/>
      </w:r>
      <w:r w:rsidRPr="00AE7EAD">
        <w:rPr>
          <w:sz w:val="22"/>
          <w:szCs w:val="22"/>
        </w:rPr>
        <w:t>(подпись)</w:t>
      </w:r>
    </w:p>
    <w:p w:rsidR="0033061A" w:rsidRPr="00AE7EAD" w:rsidRDefault="0033061A" w:rsidP="0033061A">
      <w:pPr>
        <w:pStyle w:val="af0"/>
        <w:rPr>
          <w:sz w:val="22"/>
          <w:szCs w:val="22"/>
        </w:rPr>
      </w:pPr>
      <w:r w:rsidRPr="00AE7EAD">
        <w:rPr>
          <w:sz w:val="22"/>
          <w:szCs w:val="22"/>
        </w:rPr>
        <w:t>представителя застройщика или</w:t>
      </w:r>
    </w:p>
    <w:p w:rsidR="0033061A" w:rsidRPr="00AE7EAD" w:rsidRDefault="0033061A" w:rsidP="0033061A">
      <w:pPr>
        <w:pStyle w:val="af0"/>
        <w:rPr>
          <w:sz w:val="22"/>
          <w:szCs w:val="22"/>
        </w:rPr>
      </w:pPr>
      <w:r w:rsidRPr="00AE7EAD">
        <w:rPr>
          <w:sz w:val="22"/>
          <w:szCs w:val="22"/>
        </w:rPr>
        <w:t xml:space="preserve">         заказчика)</w:t>
      </w:r>
    </w:p>
    <w:p w:rsidR="0033061A" w:rsidRPr="00AE7EAD" w:rsidRDefault="0033061A" w:rsidP="0033061A">
      <w:pPr>
        <w:rPr>
          <w:sz w:val="22"/>
          <w:szCs w:val="22"/>
        </w:rPr>
      </w:pPr>
    </w:p>
    <w:p w:rsidR="0033061A" w:rsidRPr="00AE7EAD" w:rsidRDefault="0033061A" w:rsidP="0033061A">
      <w:pPr>
        <w:pStyle w:val="af0"/>
        <w:rPr>
          <w:sz w:val="22"/>
          <w:szCs w:val="22"/>
        </w:rPr>
      </w:pPr>
      <w:r w:rsidRPr="00AE7EAD">
        <w:rPr>
          <w:sz w:val="22"/>
          <w:szCs w:val="22"/>
        </w:rPr>
        <w:t xml:space="preserve">     Иные представители лиц, участвующих в осмотре  объекта  капитального</w:t>
      </w:r>
    </w:p>
    <w:p w:rsidR="0033061A" w:rsidRPr="00AE7EAD" w:rsidRDefault="0033061A" w:rsidP="0033061A">
      <w:pPr>
        <w:pStyle w:val="af0"/>
        <w:rPr>
          <w:sz w:val="22"/>
          <w:szCs w:val="22"/>
        </w:rPr>
      </w:pPr>
      <w:r w:rsidRPr="00AE7EAD">
        <w:rPr>
          <w:sz w:val="22"/>
          <w:szCs w:val="22"/>
        </w:rPr>
        <w:t>строительства (объекта индивидуального жилищного строительства)</w:t>
      </w:r>
    </w:p>
    <w:p w:rsidR="0033061A" w:rsidRPr="00AE7EAD" w:rsidRDefault="0033061A" w:rsidP="0033061A">
      <w:pPr>
        <w:pStyle w:val="af0"/>
        <w:rPr>
          <w:sz w:val="22"/>
          <w:szCs w:val="22"/>
        </w:rPr>
      </w:pPr>
      <w:r w:rsidRPr="00AE7EAD">
        <w:rPr>
          <w:sz w:val="22"/>
          <w:szCs w:val="22"/>
        </w:rPr>
        <w:t>____________________________________________ _________</w:t>
      </w:r>
    </w:p>
    <w:p w:rsidR="0033061A" w:rsidRPr="00AE7EAD" w:rsidRDefault="0033061A" w:rsidP="0033061A">
      <w:pPr>
        <w:pStyle w:val="af0"/>
        <w:rPr>
          <w:sz w:val="22"/>
          <w:szCs w:val="22"/>
        </w:rPr>
      </w:pPr>
      <w:r w:rsidRPr="00AE7EAD">
        <w:rPr>
          <w:sz w:val="22"/>
          <w:szCs w:val="22"/>
        </w:rPr>
        <w:t>(наименование, должность, фамилия, инициалы) (подпись)</w:t>
      </w:r>
    </w:p>
    <w:p w:rsidR="0033061A" w:rsidRPr="00AE7EAD" w:rsidRDefault="0033061A" w:rsidP="0033061A">
      <w:pPr>
        <w:pStyle w:val="af0"/>
        <w:rPr>
          <w:sz w:val="22"/>
          <w:szCs w:val="22"/>
        </w:rPr>
      </w:pPr>
      <w:r w:rsidRPr="00AE7EAD">
        <w:rPr>
          <w:sz w:val="22"/>
          <w:szCs w:val="22"/>
        </w:rPr>
        <w:t>____________________________________________ _________</w:t>
      </w:r>
    </w:p>
    <w:p w:rsidR="0033061A" w:rsidRPr="00AE7EAD" w:rsidRDefault="0033061A" w:rsidP="0033061A">
      <w:pPr>
        <w:pStyle w:val="af0"/>
        <w:rPr>
          <w:sz w:val="22"/>
          <w:szCs w:val="22"/>
        </w:rPr>
      </w:pPr>
      <w:r w:rsidRPr="00AE7EAD">
        <w:rPr>
          <w:sz w:val="22"/>
          <w:szCs w:val="22"/>
        </w:rPr>
        <w:t>(наименование, должность, фамилия, инициалы) (подпись)</w:t>
      </w:r>
    </w:p>
    <w:p w:rsidR="0033061A" w:rsidRPr="00AE7EAD" w:rsidRDefault="0033061A" w:rsidP="0033061A">
      <w:pPr>
        <w:pStyle w:val="af0"/>
        <w:rPr>
          <w:sz w:val="22"/>
          <w:szCs w:val="22"/>
        </w:rPr>
      </w:pPr>
      <w:r w:rsidRPr="00AE7EAD">
        <w:rPr>
          <w:sz w:val="22"/>
          <w:szCs w:val="22"/>
        </w:rPr>
        <w:t>____________________________________________ _________</w:t>
      </w:r>
    </w:p>
    <w:p w:rsidR="0033061A" w:rsidRPr="00AE7EAD" w:rsidRDefault="0033061A" w:rsidP="0033061A">
      <w:pPr>
        <w:pStyle w:val="af0"/>
        <w:rPr>
          <w:sz w:val="22"/>
          <w:szCs w:val="22"/>
        </w:rPr>
      </w:pPr>
      <w:r w:rsidRPr="00AE7EAD">
        <w:rPr>
          <w:sz w:val="22"/>
          <w:szCs w:val="22"/>
        </w:rPr>
        <w:t>____________________________________________ _________</w:t>
      </w:r>
    </w:p>
    <w:p w:rsidR="0033061A" w:rsidRPr="00AE7EAD" w:rsidRDefault="0033061A" w:rsidP="0033061A">
      <w:pPr>
        <w:rPr>
          <w:sz w:val="22"/>
          <w:szCs w:val="22"/>
        </w:rPr>
      </w:pPr>
    </w:p>
    <w:p w:rsidR="000545D1" w:rsidRPr="00950385" w:rsidRDefault="000545D1" w:rsidP="000545D1">
      <w:pPr>
        <w:pStyle w:val="ConsTitle"/>
        <w:widowControl/>
        <w:tabs>
          <w:tab w:val="center" w:pos="4622"/>
          <w:tab w:val="right" w:pos="9245"/>
        </w:tabs>
        <w:ind w:right="0"/>
        <w:jc w:val="right"/>
        <w:rPr>
          <w:rFonts w:ascii="Times New Roman" w:hAnsi="Times New Roman"/>
          <w:sz w:val="24"/>
          <w:szCs w:val="24"/>
        </w:rPr>
      </w:pPr>
      <w:r w:rsidRPr="00950385">
        <w:rPr>
          <w:rFonts w:ascii="Times New Roman" w:hAnsi="Times New Roman"/>
          <w:b w:val="0"/>
          <w:sz w:val="24"/>
          <w:szCs w:val="24"/>
        </w:rPr>
        <w:t xml:space="preserve">                                                                                                   </w:t>
      </w:r>
    </w:p>
    <w:p w:rsidR="000545D1" w:rsidRPr="000545D1" w:rsidRDefault="000545D1" w:rsidP="000545D1">
      <w:pPr>
        <w:pStyle w:val="ConsTitle"/>
        <w:widowControl/>
        <w:tabs>
          <w:tab w:val="center" w:pos="4622"/>
          <w:tab w:val="right" w:pos="9245"/>
        </w:tabs>
        <w:ind w:right="0"/>
        <w:jc w:val="center"/>
        <w:rPr>
          <w:rFonts w:ascii="Times New Roman" w:hAnsi="Times New Roman"/>
          <w:b w:val="0"/>
          <w:sz w:val="22"/>
          <w:szCs w:val="22"/>
        </w:rPr>
      </w:pPr>
      <w:r w:rsidRPr="000545D1">
        <w:rPr>
          <w:rFonts w:ascii="Times New Roman" w:hAnsi="Times New Roman"/>
          <w:b w:val="0"/>
          <w:sz w:val="22"/>
          <w:szCs w:val="22"/>
        </w:rPr>
        <w:t>Республика Мордовия</w:t>
      </w:r>
    </w:p>
    <w:p w:rsidR="000545D1" w:rsidRPr="000545D1" w:rsidRDefault="000545D1" w:rsidP="000545D1">
      <w:pPr>
        <w:pStyle w:val="ConsTitle"/>
        <w:widowControl/>
        <w:ind w:right="0"/>
        <w:jc w:val="center"/>
        <w:rPr>
          <w:rFonts w:ascii="Times New Roman" w:hAnsi="Times New Roman"/>
          <w:b w:val="0"/>
          <w:sz w:val="22"/>
          <w:szCs w:val="22"/>
        </w:rPr>
      </w:pPr>
      <w:r w:rsidRPr="000545D1">
        <w:rPr>
          <w:rFonts w:ascii="Times New Roman" w:hAnsi="Times New Roman"/>
          <w:b w:val="0"/>
          <w:sz w:val="22"/>
          <w:szCs w:val="22"/>
        </w:rPr>
        <w:t>Совет депутатов Чамзинского муниципального района</w:t>
      </w:r>
    </w:p>
    <w:p w:rsidR="000545D1" w:rsidRPr="000545D1" w:rsidRDefault="000545D1" w:rsidP="000545D1">
      <w:pPr>
        <w:pStyle w:val="ConsTitle"/>
        <w:widowControl/>
        <w:ind w:right="0"/>
        <w:jc w:val="center"/>
        <w:rPr>
          <w:rFonts w:ascii="Times New Roman" w:hAnsi="Times New Roman"/>
          <w:sz w:val="22"/>
          <w:szCs w:val="22"/>
        </w:rPr>
      </w:pPr>
    </w:p>
    <w:p w:rsidR="000545D1" w:rsidRPr="000545D1" w:rsidRDefault="000545D1" w:rsidP="000545D1">
      <w:pPr>
        <w:pStyle w:val="ConsTitle"/>
        <w:widowControl/>
        <w:ind w:right="0"/>
        <w:jc w:val="center"/>
        <w:rPr>
          <w:rFonts w:ascii="Times New Roman" w:hAnsi="Times New Roman"/>
          <w:sz w:val="22"/>
          <w:szCs w:val="22"/>
        </w:rPr>
      </w:pPr>
      <w:r w:rsidRPr="000545D1">
        <w:rPr>
          <w:rFonts w:ascii="Times New Roman" w:hAnsi="Times New Roman"/>
          <w:sz w:val="22"/>
          <w:szCs w:val="22"/>
        </w:rPr>
        <w:t>РЕШЕНИЕ</w:t>
      </w:r>
    </w:p>
    <w:p w:rsidR="000545D1" w:rsidRPr="000545D1" w:rsidRDefault="000545D1" w:rsidP="000545D1">
      <w:pPr>
        <w:pStyle w:val="ConsTitle"/>
        <w:widowControl/>
        <w:ind w:right="0"/>
        <w:jc w:val="center"/>
        <w:rPr>
          <w:rFonts w:ascii="Times New Roman" w:hAnsi="Times New Roman"/>
          <w:b w:val="0"/>
          <w:sz w:val="22"/>
          <w:szCs w:val="22"/>
        </w:rPr>
      </w:pPr>
      <w:r w:rsidRPr="000545D1">
        <w:rPr>
          <w:rFonts w:ascii="Times New Roman" w:hAnsi="Times New Roman"/>
          <w:b w:val="0"/>
          <w:sz w:val="22"/>
          <w:szCs w:val="22"/>
        </w:rPr>
        <w:t>(</w:t>
      </w:r>
      <w:r w:rsidRPr="000545D1">
        <w:rPr>
          <w:rFonts w:ascii="Times New Roman" w:hAnsi="Times New Roman"/>
          <w:b w:val="0"/>
          <w:sz w:val="22"/>
          <w:szCs w:val="22"/>
          <w:lang w:val="en-US"/>
        </w:rPr>
        <w:t>XLIV</w:t>
      </w:r>
      <w:r w:rsidRPr="000545D1">
        <w:rPr>
          <w:rFonts w:ascii="Times New Roman" w:hAnsi="Times New Roman"/>
          <w:b w:val="0"/>
          <w:sz w:val="22"/>
          <w:szCs w:val="22"/>
        </w:rPr>
        <w:t>-я сессия)</w:t>
      </w:r>
    </w:p>
    <w:p w:rsidR="000545D1" w:rsidRPr="000545D1" w:rsidRDefault="000545D1" w:rsidP="000545D1">
      <w:pPr>
        <w:pStyle w:val="ConsTitle"/>
        <w:widowControl/>
        <w:ind w:right="0"/>
        <w:jc w:val="center"/>
        <w:rPr>
          <w:rFonts w:ascii="Times New Roman" w:hAnsi="Times New Roman"/>
          <w:b w:val="0"/>
          <w:sz w:val="22"/>
          <w:szCs w:val="22"/>
        </w:rPr>
      </w:pPr>
    </w:p>
    <w:p w:rsidR="000545D1" w:rsidRPr="000545D1" w:rsidRDefault="000545D1" w:rsidP="000545D1">
      <w:pPr>
        <w:pStyle w:val="ConsTitle"/>
        <w:widowControl/>
        <w:ind w:right="0"/>
        <w:jc w:val="center"/>
        <w:rPr>
          <w:rFonts w:ascii="Times New Roman" w:hAnsi="Times New Roman"/>
          <w:sz w:val="22"/>
          <w:szCs w:val="22"/>
        </w:rPr>
      </w:pPr>
      <w:r w:rsidRPr="000545D1">
        <w:rPr>
          <w:rFonts w:ascii="Times New Roman" w:hAnsi="Times New Roman"/>
          <w:sz w:val="22"/>
          <w:szCs w:val="22"/>
        </w:rPr>
        <w:t xml:space="preserve">28.04.2020г.                                                   </w:t>
      </w:r>
      <w:r>
        <w:rPr>
          <w:rFonts w:ascii="Times New Roman" w:hAnsi="Times New Roman"/>
          <w:sz w:val="22"/>
          <w:szCs w:val="22"/>
        </w:rPr>
        <w:t xml:space="preserve">                       </w:t>
      </w:r>
      <w:r w:rsidRPr="000545D1">
        <w:rPr>
          <w:rFonts w:ascii="Times New Roman" w:hAnsi="Times New Roman"/>
          <w:sz w:val="22"/>
          <w:szCs w:val="22"/>
        </w:rPr>
        <w:t xml:space="preserve">                                                        № 258</w:t>
      </w:r>
    </w:p>
    <w:p w:rsidR="000545D1" w:rsidRPr="000545D1" w:rsidRDefault="000545D1" w:rsidP="000545D1">
      <w:pPr>
        <w:pStyle w:val="ConsTitle"/>
        <w:widowControl/>
        <w:ind w:right="0"/>
        <w:jc w:val="center"/>
        <w:rPr>
          <w:rFonts w:ascii="Times New Roman" w:hAnsi="Times New Roman"/>
          <w:sz w:val="22"/>
          <w:szCs w:val="22"/>
        </w:rPr>
      </w:pPr>
      <w:r w:rsidRPr="000545D1">
        <w:rPr>
          <w:rFonts w:ascii="Times New Roman" w:hAnsi="Times New Roman"/>
          <w:b w:val="0"/>
          <w:sz w:val="22"/>
          <w:szCs w:val="22"/>
        </w:rPr>
        <w:lastRenderedPageBreak/>
        <w:t>р.п.Чамзинка</w:t>
      </w:r>
    </w:p>
    <w:p w:rsidR="000545D1" w:rsidRPr="000545D1" w:rsidRDefault="000545D1" w:rsidP="000545D1">
      <w:pPr>
        <w:jc w:val="center"/>
        <w:rPr>
          <w:b/>
          <w:sz w:val="22"/>
          <w:szCs w:val="22"/>
        </w:rPr>
      </w:pPr>
    </w:p>
    <w:p w:rsidR="000545D1" w:rsidRPr="000545D1" w:rsidRDefault="000545D1" w:rsidP="000545D1">
      <w:pPr>
        <w:pStyle w:val="ConsNormal"/>
        <w:ind w:right="0" w:firstLine="540"/>
        <w:jc w:val="center"/>
        <w:rPr>
          <w:rFonts w:ascii="Times New Roman" w:hAnsi="Times New Roman" w:cs="Times New Roman"/>
          <w:b/>
          <w:sz w:val="22"/>
          <w:szCs w:val="22"/>
        </w:rPr>
      </w:pPr>
      <w:r w:rsidRPr="000545D1">
        <w:rPr>
          <w:rFonts w:ascii="Times New Roman" w:hAnsi="Times New Roman" w:cs="Times New Roman"/>
          <w:b/>
          <w:sz w:val="22"/>
          <w:szCs w:val="22"/>
        </w:rPr>
        <w:t>Об утверждении отчета об исполнении бюджета</w:t>
      </w:r>
      <w:r>
        <w:rPr>
          <w:rFonts w:ascii="Times New Roman" w:hAnsi="Times New Roman" w:cs="Times New Roman"/>
          <w:b/>
          <w:sz w:val="22"/>
          <w:szCs w:val="22"/>
        </w:rPr>
        <w:t xml:space="preserve"> </w:t>
      </w:r>
    </w:p>
    <w:p w:rsidR="000545D1" w:rsidRPr="000545D1" w:rsidRDefault="000545D1" w:rsidP="000545D1">
      <w:pPr>
        <w:pStyle w:val="ConsNormal"/>
        <w:ind w:right="0" w:firstLine="540"/>
        <w:jc w:val="center"/>
        <w:rPr>
          <w:rFonts w:ascii="Times New Roman" w:hAnsi="Times New Roman" w:cs="Times New Roman"/>
          <w:b/>
          <w:sz w:val="22"/>
          <w:szCs w:val="22"/>
        </w:rPr>
      </w:pPr>
      <w:r w:rsidRPr="000545D1">
        <w:rPr>
          <w:rFonts w:ascii="Times New Roman" w:hAnsi="Times New Roman" w:cs="Times New Roman"/>
          <w:b/>
          <w:sz w:val="22"/>
          <w:szCs w:val="22"/>
        </w:rPr>
        <w:t>Чамзинского муниципального района за 2019 год.</w:t>
      </w:r>
    </w:p>
    <w:p w:rsidR="000545D1" w:rsidRPr="000545D1" w:rsidRDefault="000545D1" w:rsidP="000545D1">
      <w:pPr>
        <w:pStyle w:val="ConsNormal"/>
        <w:ind w:right="0" w:firstLine="540"/>
        <w:rPr>
          <w:rFonts w:ascii="Times New Roman" w:hAnsi="Times New Roman" w:cs="Times New Roman"/>
          <w:b/>
          <w:sz w:val="22"/>
          <w:szCs w:val="22"/>
        </w:rPr>
      </w:pPr>
      <w:r w:rsidRPr="000545D1">
        <w:rPr>
          <w:rFonts w:ascii="Times New Roman" w:hAnsi="Times New Roman" w:cs="Times New Roman"/>
          <w:b/>
          <w:sz w:val="22"/>
          <w:szCs w:val="22"/>
        </w:rPr>
        <w:t xml:space="preserve">     </w:t>
      </w:r>
    </w:p>
    <w:p w:rsidR="000545D1" w:rsidRPr="000545D1" w:rsidRDefault="000545D1" w:rsidP="000545D1">
      <w:pPr>
        <w:pStyle w:val="ConsNormal"/>
        <w:ind w:right="0" w:firstLine="540"/>
        <w:jc w:val="both"/>
        <w:rPr>
          <w:rFonts w:ascii="Times New Roman" w:hAnsi="Times New Roman" w:cs="Times New Roman"/>
          <w:sz w:val="22"/>
          <w:szCs w:val="22"/>
        </w:rPr>
      </w:pPr>
      <w:r w:rsidRPr="000545D1">
        <w:rPr>
          <w:rFonts w:ascii="Times New Roman" w:hAnsi="Times New Roman" w:cs="Times New Roman"/>
          <w:sz w:val="22"/>
          <w:szCs w:val="22"/>
        </w:rPr>
        <w:t xml:space="preserve">В соответствии с Уставом Чамзинского муниципального района, Положением о бюджетном процессе в Чамзинском муниципальном районе, </w:t>
      </w:r>
    </w:p>
    <w:p w:rsidR="000545D1" w:rsidRPr="000545D1" w:rsidRDefault="000545D1" w:rsidP="000545D1">
      <w:pPr>
        <w:pStyle w:val="ConsNormal"/>
        <w:ind w:right="0" w:firstLine="540"/>
        <w:jc w:val="center"/>
        <w:rPr>
          <w:rFonts w:ascii="Times New Roman" w:hAnsi="Times New Roman" w:cs="Times New Roman"/>
          <w:sz w:val="22"/>
          <w:szCs w:val="22"/>
        </w:rPr>
      </w:pPr>
    </w:p>
    <w:p w:rsidR="000545D1" w:rsidRPr="000545D1" w:rsidRDefault="000545D1" w:rsidP="000545D1">
      <w:pPr>
        <w:pStyle w:val="ConsNormal"/>
        <w:ind w:right="0" w:firstLine="540"/>
        <w:jc w:val="center"/>
        <w:rPr>
          <w:rFonts w:ascii="Times New Roman" w:hAnsi="Times New Roman" w:cs="Times New Roman"/>
          <w:b/>
          <w:sz w:val="22"/>
          <w:szCs w:val="22"/>
        </w:rPr>
      </w:pPr>
      <w:r w:rsidRPr="000545D1">
        <w:rPr>
          <w:rFonts w:ascii="Times New Roman" w:hAnsi="Times New Roman" w:cs="Times New Roman"/>
          <w:b/>
          <w:sz w:val="22"/>
          <w:szCs w:val="22"/>
        </w:rPr>
        <w:t>Совет депутатов Чамзинского муниципального района РЕШИЛ:</w:t>
      </w:r>
    </w:p>
    <w:p w:rsidR="000545D1" w:rsidRPr="000545D1" w:rsidRDefault="000545D1" w:rsidP="000545D1">
      <w:pPr>
        <w:pStyle w:val="ConsNormal"/>
        <w:ind w:right="0" w:firstLine="540"/>
        <w:jc w:val="center"/>
        <w:rPr>
          <w:rFonts w:ascii="Times New Roman" w:hAnsi="Times New Roman" w:cs="Times New Roman"/>
          <w:b/>
          <w:sz w:val="22"/>
          <w:szCs w:val="22"/>
        </w:rPr>
      </w:pPr>
    </w:p>
    <w:p w:rsidR="000545D1" w:rsidRPr="000545D1" w:rsidRDefault="000545D1" w:rsidP="000545D1">
      <w:pPr>
        <w:pStyle w:val="ConsNormal"/>
        <w:ind w:right="0" w:firstLine="540"/>
        <w:jc w:val="both"/>
        <w:rPr>
          <w:rFonts w:ascii="Times New Roman" w:hAnsi="Times New Roman" w:cs="Times New Roman"/>
          <w:sz w:val="22"/>
          <w:szCs w:val="22"/>
        </w:rPr>
      </w:pPr>
      <w:r w:rsidRPr="000545D1">
        <w:rPr>
          <w:rFonts w:ascii="Times New Roman" w:hAnsi="Times New Roman" w:cs="Times New Roman"/>
          <w:sz w:val="22"/>
          <w:szCs w:val="22"/>
        </w:rPr>
        <w:t>1. Утвердить отчет об исполнении районного бюджета Чамзинского муниципального района за 2019 год:</w:t>
      </w:r>
    </w:p>
    <w:p w:rsidR="000545D1" w:rsidRPr="000545D1" w:rsidRDefault="000545D1" w:rsidP="000545D1">
      <w:pPr>
        <w:pStyle w:val="ConsNormal"/>
        <w:ind w:right="0" w:firstLine="540"/>
        <w:jc w:val="both"/>
        <w:rPr>
          <w:rFonts w:ascii="Times New Roman" w:hAnsi="Times New Roman" w:cs="Times New Roman"/>
          <w:sz w:val="22"/>
          <w:szCs w:val="22"/>
        </w:rPr>
      </w:pPr>
      <w:r w:rsidRPr="000545D1">
        <w:rPr>
          <w:rFonts w:ascii="Times New Roman" w:hAnsi="Times New Roman" w:cs="Times New Roman"/>
          <w:sz w:val="22"/>
          <w:szCs w:val="22"/>
        </w:rPr>
        <w:t>- по доходам в сумме 522 098,7 тыс.рублей;</w:t>
      </w:r>
    </w:p>
    <w:p w:rsidR="000545D1" w:rsidRPr="000545D1" w:rsidRDefault="000545D1" w:rsidP="000545D1">
      <w:pPr>
        <w:pStyle w:val="ConsNormal"/>
        <w:ind w:right="0" w:firstLine="540"/>
        <w:jc w:val="both"/>
        <w:rPr>
          <w:rFonts w:ascii="Times New Roman" w:hAnsi="Times New Roman" w:cs="Times New Roman"/>
          <w:sz w:val="22"/>
          <w:szCs w:val="22"/>
        </w:rPr>
      </w:pPr>
      <w:r w:rsidRPr="000545D1">
        <w:rPr>
          <w:rFonts w:ascii="Times New Roman" w:hAnsi="Times New Roman" w:cs="Times New Roman"/>
          <w:sz w:val="22"/>
          <w:szCs w:val="22"/>
        </w:rPr>
        <w:t>- по расходам в сумме 529 370,2 тыс.рублей.</w:t>
      </w:r>
    </w:p>
    <w:p w:rsidR="000545D1" w:rsidRPr="000545D1" w:rsidRDefault="000545D1" w:rsidP="000545D1">
      <w:pPr>
        <w:pStyle w:val="ConsNormal"/>
        <w:ind w:right="0" w:firstLine="540"/>
        <w:jc w:val="both"/>
        <w:rPr>
          <w:rFonts w:ascii="Times New Roman" w:hAnsi="Times New Roman" w:cs="Times New Roman"/>
          <w:sz w:val="22"/>
          <w:szCs w:val="22"/>
        </w:rPr>
      </w:pPr>
    </w:p>
    <w:p w:rsidR="000545D1" w:rsidRPr="000545D1" w:rsidRDefault="000545D1" w:rsidP="000545D1">
      <w:pPr>
        <w:pStyle w:val="ConsNormal"/>
        <w:ind w:right="0" w:firstLine="540"/>
        <w:jc w:val="both"/>
        <w:rPr>
          <w:rFonts w:ascii="Times New Roman" w:hAnsi="Times New Roman" w:cs="Times New Roman"/>
          <w:sz w:val="22"/>
          <w:szCs w:val="22"/>
        </w:rPr>
      </w:pPr>
      <w:r w:rsidRPr="000545D1">
        <w:rPr>
          <w:rFonts w:ascii="Times New Roman" w:hAnsi="Times New Roman" w:cs="Times New Roman"/>
          <w:sz w:val="22"/>
          <w:szCs w:val="22"/>
        </w:rPr>
        <w:t>2. Утвердить доходы районного бюджета Чамзинского муниципального района за 2019 год согласно приложению № 1.</w:t>
      </w:r>
    </w:p>
    <w:p w:rsidR="000545D1" w:rsidRPr="000545D1" w:rsidRDefault="000545D1" w:rsidP="000545D1">
      <w:pPr>
        <w:pStyle w:val="ConsNormal"/>
        <w:ind w:right="0" w:firstLine="540"/>
        <w:jc w:val="both"/>
        <w:rPr>
          <w:rFonts w:ascii="Times New Roman" w:hAnsi="Times New Roman" w:cs="Times New Roman"/>
          <w:sz w:val="22"/>
          <w:szCs w:val="22"/>
        </w:rPr>
      </w:pPr>
      <w:r w:rsidRPr="000545D1">
        <w:rPr>
          <w:rFonts w:ascii="Times New Roman" w:hAnsi="Times New Roman" w:cs="Times New Roman"/>
          <w:sz w:val="22"/>
          <w:szCs w:val="22"/>
        </w:rPr>
        <w:t>3. Утвердить расходы районного бюджета Чамзинского муниципального района по ведомственной структуре за 2019 год согласно приложению № 2.</w:t>
      </w:r>
    </w:p>
    <w:p w:rsidR="000545D1" w:rsidRPr="000545D1" w:rsidRDefault="000545D1" w:rsidP="000545D1">
      <w:pPr>
        <w:pStyle w:val="ConsNormal"/>
        <w:ind w:right="0" w:firstLine="540"/>
        <w:jc w:val="both"/>
        <w:rPr>
          <w:rFonts w:ascii="Times New Roman" w:hAnsi="Times New Roman" w:cs="Times New Roman"/>
          <w:sz w:val="22"/>
          <w:szCs w:val="22"/>
        </w:rPr>
      </w:pPr>
      <w:r w:rsidRPr="000545D1">
        <w:rPr>
          <w:rFonts w:ascii="Times New Roman" w:hAnsi="Times New Roman" w:cs="Times New Roman"/>
          <w:sz w:val="22"/>
          <w:szCs w:val="22"/>
        </w:rPr>
        <w:t>4. Утвердить расходы районного бюджета Чамзинского муниципального района по разделам и  подразделам классификации расходов бюджетов за 2019 год согласно приложению № 3.</w:t>
      </w:r>
    </w:p>
    <w:p w:rsidR="000545D1" w:rsidRPr="000545D1" w:rsidRDefault="000545D1" w:rsidP="000545D1">
      <w:pPr>
        <w:pStyle w:val="ConsNormal"/>
        <w:ind w:right="0" w:firstLine="540"/>
        <w:jc w:val="both"/>
        <w:rPr>
          <w:rFonts w:ascii="Times New Roman" w:hAnsi="Times New Roman" w:cs="Times New Roman"/>
          <w:sz w:val="22"/>
          <w:szCs w:val="22"/>
        </w:rPr>
      </w:pPr>
      <w:r w:rsidRPr="000545D1">
        <w:rPr>
          <w:rFonts w:ascii="Times New Roman" w:hAnsi="Times New Roman" w:cs="Times New Roman"/>
          <w:sz w:val="22"/>
          <w:szCs w:val="22"/>
        </w:rPr>
        <w:t>5. Утвердить источники внутреннего финансирования дефицита районного бюджета Чамзинского муниципального района за 2019 год согласно приложению № 4.</w:t>
      </w:r>
    </w:p>
    <w:p w:rsidR="000545D1" w:rsidRPr="000545D1" w:rsidRDefault="000545D1" w:rsidP="000545D1">
      <w:pPr>
        <w:pStyle w:val="ConsNormal"/>
        <w:ind w:right="0" w:firstLine="540"/>
        <w:jc w:val="both"/>
        <w:rPr>
          <w:rFonts w:ascii="Times New Roman" w:hAnsi="Times New Roman" w:cs="Times New Roman"/>
          <w:sz w:val="22"/>
          <w:szCs w:val="22"/>
        </w:rPr>
      </w:pPr>
      <w:r w:rsidRPr="000545D1">
        <w:rPr>
          <w:rFonts w:ascii="Times New Roman" w:hAnsi="Times New Roman" w:cs="Times New Roman"/>
          <w:sz w:val="22"/>
          <w:szCs w:val="22"/>
        </w:rPr>
        <w:t>6.Настоящее решение вступает в силу со дня его официального опубликования в газете Чамзинского района РМ «Знамя».</w:t>
      </w:r>
    </w:p>
    <w:p w:rsidR="000545D1" w:rsidRPr="000545D1" w:rsidRDefault="000545D1" w:rsidP="000545D1">
      <w:pPr>
        <w:pStyle w:val="ConsNonformat"/>
        <w:ind w:right="0"/>
        <w:jc w:val="both"/>
        <w:rPr>
          <w:rFonts w:ascii="Times New Roman" w:hAnsi="Times New Roman" w:cs="Times New Roman"/>
          <w:sz w:val="22"/>
          <w:szCs w:val="22"/>
        </w:rPr>
      </w:pPr>
    </w:p>
    <w:p w:rsidR="000545D1" w:rsidRPr="000545D1" w:rsidRDefault="000545D1" w:rsidP="000545D1">
      <w:pPr>
        <w:rPr>
          <w:sz w:val="22"/>
          <w:szCs w:val="22"/>
        </w:rPr>
      </w:pPr>
      <w:r w:rsidRPr="000545D1">
        <w:rPr>
          <w:sz w:val="22"/>
          <w:szCs w:val="22"/>
        </w:rPr>
        <w:t>Председатель Совета депутатов</w:t>
      </w:r>
      <w:r w:rsidRPr="000545D1">
        <w:rPr>
          <w:sz w:val="22"/>
          <w:szCs w:val="22"/>
        </w:rPr>
        <w:tab/>
      </w:r>
      <w:r w:rsidRPr="000545D1">
        <w:rPr>
          <w:sz w:val="22"/>
          <w:szCs w:val="22"/>
        </w:rPr>
        <w:tab/>
      </w:r>
      <w:r w:rsidRPr="000545D1">
        <w:rPr>
          <w:sz w:val="22"/>
          <w:szCs w:val="22"/>
        </w:rPr>
        <w:tab/>
        <w:t xml:space="preserve">         </w:t>
      </w:r>
      <w:r w:rsidR="004C13C5">
        <w:rPr>
          <w:sz w:val="22"/>
          <w:szCs w:val="22"/>
        </w:rPr>
        <w:tab/>
      </w:r>
      <w:r w:rsidR="004C13C5">
        <w:rPr>
          <w:sz w:val="22"/>
          <w:szCs w:val="22"/>
        </w:rPr>
        <w:tab/>
      </w:r>
      <w:r w:rsidRPr="000545D1">
        <w:rPr>
          <w:sz w:val="22"/>
          <w:szCs w:val="22"/>
        </w:rPr>
        <w:t>Глава</w:t>
      </w:r>
    </w:p>
    <w:p w:rsidR="000545D1" w:rsidRPr="000545D1" w:rsidRDefault="000545D1" w:rsidP="000545D1">
      <w:pPr>
        <w:rPr>
          <w:sz w:val="22"/>
          <w:szCs w:val="22"/>
        </w:rPr>
      </w:pPr>
      <w:r w:rsidRPr="000545D1">
        <w:rPr>
          <w:sz w:val="22"/>
          <w:szCs w:val="22"/>
        </w:rPr>
        <w:t xml:space="preserve">Чамзинского муниципального района                           </w:t>
      </w:r>
      <w:r w:rsidR="004C13C5">
        <w:rPr>
          <w:sz w:val="22"/>
          <w:szCs w:val="22"/>
        </w:rPr>
        <w:tab/>
      </w:r>
      <w:r w:rsidR="004C13C5">
        <w:rPr>
          <w:sz w:val="22"/>
          <w:szCs w:val="22"/>
        </w:rPr>
        <w:tab/>
      </w:r>
      <w:r w:rsidRPr="000545D1">
        <w:rPr>
          <w:sz w:val="22"/>
          <w:szCs w:val="22"/>
        </w:rPr>
        <w:t>Чамзинского муниципального района</w:t>
      </w:r>
    </w:p>
    <w:p w:rsidR="000545D1" w:rsidRPr="000545D1" w:rsidRDefault="000545D1" w:rsidP="000545D1">
      <w:pPr>
        <w:rPr>
          <w:sz w:val="22"/>
          <w:szCs w:val="22"/>
        </w:rPr>
      </w:pPr>
      <w:r w:rsidRPr="000545D1">
        <w:rPr>
          <w:sz w:val="22"/>
          <w:szCs w:val="22"/>
        </w:rPr>
        <w:t xml:space="preserve">Республики Мордовия                                                     </w:t>
      </w:r>
      <w:r w:rsidR="004C13C5">
        <w:rPr>
          <w:sz w:val="22"/>
          <w:szCs w:val="22"/>
        </w:rPr>
        <w:tab/>
      </w:r>
      <w:r w:rsidR="004C13C5">
        <w:rPr>
          <w:sz w:val="22"/>
          <w:szCs w:val="22"/>
        </w:rPr>
        <w:tab/>
      </w:r>
      <w:r w:rsidRPr="000545D1">
        <w:rPr>
          <w:sz w:val="22"/>
          <w:szCs w:val="22"/>
        </w:rPr>
        <w:t>Республики Мордовия</w:t>
      </w:r>
    </w:p>
    <w:p w:rsidR="000545D1" w:rsidRPr="000545D1" w:rsidRDefault="000545D1" w:rsidP="000545D1">
      <w:pPr>
        <w:rPr>
          <w:sz w:val="22"/>
          <w:szCs w:val="22"/>
        </w:rPr>
      </w:pPr>
      <w:r w:rsidRPr="000545D1">
        <w:rPr>
          <w:sz w:val="22"/>
          <w:szCs w:val="22"/>
        </w:rPr>
        <w:t xml:space="preserve">____________________ В.Я. Борисов                            </w:t>
      </w:r>
      <w:r w:rsidR="004C13C5">
        <w:rPr>
          <w:sz w:val="22"/>
          <w:szCs w:val="22"/>
        </w:rPr>
        <w:tab/>
      </w:r>
      <w:r w:rsidR="004C13C5">
        <w:rPr>
          <w:sz w:val="22"/>
          <w:szCs w:val="22"/>
        </w:rPr>
        <w:tab/>
      </w:r>
      <w:r w:rsidRPr="000545D1">
        <w:rPr>
          <w:sz w:val="22"/>
          <w:szCs w:val="22"/>
        </w:rPr>
        <w:t xml:space="preserve">____________________ В.Г. Цыбаков </w:t>
      </w:r>
    </w:p>
    <w:p w:rsidR="000545D1" w:rsidRPr="000545D1" w:rsidRDefault="000545D1" w:rsidP="000545D1">
      <w:pPr>
        <w:rPr>
          <w:sz w:val="22"/>
          <w:szCs w:val="22"/>
        </w:rPr>
      </w:pPr>
    </w:p>
    <w:p w:rsidR="000545D1" w:rsidRPr="00BF09F9" w:rsidRDefault="000545D1" w:rsidP="000545D1">
      <w:pPr>
        <w:jc w:val="both"/>
      </w:pPr>
    </w:p>
    <w:p w:rsidR="000545D1" w:rsidRDefault="000545D1" w:rsidP="000545D1">
      <w:pPr>
        <w:jc w:val="right"/>
        <w:rPr>
          <w:bCs/>
        </w:rPr>
      </w:pPr>
      <w:r>
        <w:rPr>
          <w:bCs/>
        </w:rPr>
        <w:t>Приложение №1</w:t>
      </w:r>
    </w:p>
    <w:p w:rsidR="000545D1" w:rsidRDefault="000545D1" w:rsidP="000545D1">
      <w:pPr>
        <w:jc w:val="right"/>
        <w:rPr>
          <w:bCs/>
        </w:rPr>
      </w:pPr>
      <w:r>
        <w:rPr>
          <w:bCs/>
        </w:rPr>
        <w:t xml:space="preserve">к решению Совета депутатов </w:t>
      </w:r>
    </w:p>
    <w:p w:rsidR="000545D1" w:rsidRDefault="000545D1" w:rsidP="000545D1">
      <w:pPr>
        <w:jc w:val="right"/>
        <w:rPr>
          <w:bCs/>
        </w:rPr>
      </w:pPr>
      <w:r>
        <w:rPr>
          <w:bCs/>
        </w:rPr>
        <w:t>Чамзинского муниципального района</w:t>
      </w:r>
    </w:p>
    <w:p w:rsidR="000545D1" w:rsidRDefault="000545D1" w:rsidP="000545D1">
      <w:pPr>
        <w:pStyle w:val="ConsNormal"/>
        <w:ind w:right="0" w:firstLine="540"/>
        <w:jc w:val="right"/>
        <w:rPr>
          <w:rFonts w:ascii="Times New Roman" w:hAnsi="Times New Roman" w:cs="Times New Roman"/>
          <w:sz w:val="24"/>
          <w:szCs w:val="24"/>
        </w:rPr>
      </w:pPr>
      <w:r w:rsidRPr="005743E7">
        <w:rPr>
          <w:bCs/>
        </w:rPr>
        <w:t>«</w:t>
      </w:r>
      <w:r w:rsidRPr="005743E7">
        <w:rPr>
          <w:rFonts w:ascii="Times New Roman" w:hAnsi="Times New Roman" w:cs="Times New Roman"/>
          <w:sz w:val="24"/>
          <w:szCs w:val="24"/>
        </w:rPr>
        <w:t xml:space="preserve">Об утверждении отчета об исполнении </w:t>
      </w:r>
    </w:p>
    <w:p w:rsidR="000545D1" w:rsidRDefault="000545D1" w:rsidP="000545D1">
      <w:pPr>
        <w:pStyle w:val="ConsNormal"/>
        <w:ind w:right="0" w:firstLine="540"/>
        <w:jc w:val="right"/>
        <w:rPr>
          <w:rFonts w:ascii="Times New Roman" w:hAnsi="Times New Roman" w:cs="Times New Roman"/>
          <w:sz w:val="24"/>
          <w:szCs w:val="24"/>
        </w:rPr>
      </w:pPr>
      <w:r w:rsidRPr="005743E7">
        <w:rPr>
          <w:rFonts w:ascii="Times New Roman" w:hAnsi="Times New Roman" w:cs="Times New Roman"/>
          <w:sz w:val="24"/>
          <w:szCs w:val="24"/>
        </w:rPr>
        <w:t>бюджета</w:t>
      </w:r>
      <w:r>
        <w:rPr>
          <w:rFonts w:ascii="Times New Roman" w:hAnsi="Times New Roman" w:cs="Times New Roman"/>
          <w:sz w:val="24"/>
          <w:szCs w:val="24"/>
        </w:rPr>
        <w:t xml:space="preserve"> </w:t>
      </w:r>
      <w:r w:rsidRPr="005743E7">
        <w:rPr>
          <w:rFonts w:ascii="Times New Roman" w:hAnsi="Times New Roman" w:cs="Times New Roman"/>
          <w:sz w:val="24"/>
          <w:szCs w:val="24"/>
        </w:rPr>
        <w:t xml:space="preserve">Чамзинского муниципального </w:t>
      </w:r>
    </w:p>
    <w:p w:rsidR="000545D1" w:rsidRDefault="000545D1" w:rsidP="000545D1">
      <w:pPr>
        <w:pStyle w:val="ConsNormal"/>
        <w:ind w:right="0" w:firstLine="540"/>
        <w:jc w:val="right"/>
        <w:rPr>
          <w:rFonts w:ascii="Times New Roman" w:hAnsi="Times New Roman" w:cs="Times New Roman"/>
          <w:sz w:val="24"/>
          <w:szCs w:val="24"/>
        </w:rPr>
      </w:pPr>
      <w:r w:rsidRPr="005743E7">
        <w:rPr>
          <w:rFonts w:ascii="Times New Roman" w:hAnsi="Times New Roman" w:cs="Times New Roman"/>
          <w:sz w:val="24"/>
          <w:szCs w:val="24"/>
        </w:rPr>
        <w:t>района</w:t>
      </w:r>
      <w:r>
        <w:rPr>
          <w:rFonts w:ascii="Times New Roman" w:hAnsi="Times New Roman" w:cs="Times New Roman"/>
          <w:sz w:val="24"/>
          <w:szCs w:val="24"/>
        </w:rPr>
        <w:t xml:space="preserve"> </w:t>
      </w:r>
      <w:r w:rsidRPr="005743E7">
        <w:rPr>
          <w:rFonts w:ascii="Times New Roman" w:hAnsi="Times New Roman" w:cs="Times New Roman"/>
          <w:sz w:val="24"/>
          <w:szCs w:val="24"/>
        </w:rPr>
        <w:t>за 201</w:t>
      </w:r>
      <w:r>
        <w:rPr>
          <w:rFonts w:ascii="Times New Roman" w:hAnsi="Times New Roman" w:cs="Times New Roman"/>
          <w:sz w:val="24"/>
          <w:szCs w:val="24"/>
        </w:rPr>
        <w:t>9</w:t>
      </w:r>
      <w:r w:rsidRPr="005743E7">
        <w:rPr>
          <w:rFonts w:ascii="Times New Roman" w:hAnsi="Times New Roman" w:cs="Times New Roman"/>
          <w:sz w:val="24"/>
          <w:szCs w:val="24"/>
        </w:rPr>
        <w:t xml:space="preserve"> год</w:t>
      </w:r>
      <w:r>
        <w:rPr>
          <w:rFonts w:ascii="Times New Roman" w:hAnsi="Times New Roman" w:cs="Times New Roman"/>
          <w:sz w:val="24"/>
          <w:szCs w:val="24"/>
        </w:rPr>
        <w:t>»</w:t>
      </w:r>
    </w:p>
    <w:p w:rsidR="000545D1" w:rsidRDefault="000545D1" w:rsidP="000545D1">
      <w:pPr>
        <w:pStyle w:val="ConsNormal"/>
        <w:ind w:right="0" w:firstLine="540"/>
        <w:jc w:val="right"/>
        <w:rPr>
          <w:rFonts w:ascii="Times New Roman" w:hAnsi="Times New Roman" w:cs="Times New Roman"/>
          <w:sz w:val="24"/>
          <w:szCs w:val="24"/>
        </w:rPr>
      </w:pPr>
    </w:p>
    <w:p w:rsidR="000545D1" w:rsidRDefault="000545D1" w:rsidP="000545D1">
      <w:pPr>
        <w:pStyle w:val="ConsNormal"/>
        <w:ind w:right="0" w:firstLine="540"/>
        <w:jc w:val="center"/>
        <w:rPr>
          <w:rFonts w:ascii="Times New Roman" w:hAnsi="Times New Roman" w:cs="Times New Roman"/>
          <w:sz w:val="24"/>
          <w:szCs w:val="24"/>
        </w:rPr>
      </w:pPr>
      <w:r w:rsidRPr="0085107C">
        <w:rPr>
          <w:rFonts w:ascii="Times New Roman" w:hAnsi="Times New Roman" w:cs="Times New Roman"/>
          <w:sz w:val="24"/>
          <w:szCs w:val="24"/>
        </w:rPr>
        <w:t>ДОХОДЫ РАЙОННОГО БЮДЖЕТА ЧАМЗИНСКОГО МУНИЦИПАЛЬНОГО РАЙОНА ПО КОДАМ КЛАССИФИКАЦИИ ДОХОДОВ БЮДЖЕТОВ ЗА 201</w:t>
      </w:r>
      <w:r>
        <w:rPr>
          <w:rFonts w:ascii="Times New Roman" w:hAnsi="Times New Roman" w:cs="Times New Roman"/>
          <w:sz w:val="24"/>
          <w:szCs w:val="24"/>
        </w:rPr>
        <w:t>9</w:t>
      </w:r>
      <w:r w:rsidRPr="0085107C">
        <w:rPr>
          <w:rFonts w:ascii="Times New Roman" w:hAnsi="Times New Roman" w:cs="Times New Roman"/>
          <w:sz w:val="24"/>
          <w:szCs w:val="24"/>
        </w:rPr>
        <w:t xml:space="preserve"> ГОД</w:t>
      </w:r>
    </w:p>
    <w:p w:rsidR="000545D1" w:rsidRDefault="000545D1" w:rsidP="000545D1">
      <w:pPr>
        <w:pStyle w:val="ConsNormal"/>
        <w:ind w:right="0" w:firstLine="540"/>
        <w:jc w:val="center"/>
        <w:rPr>
          <w:rFonts w:ascii="Times New Roman" w:hAnsi="Times New Roman" w:cs="Times New Roman"/>
          <w:sz w:val="24"/>
          <w:szCs w:val="24"/>
        </w:rPr>
      </w:pPr>
    </w:p>
    <w:tbl>
      <w:tblPr>
        <w:tblW w:w="100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536"/>
        <w:gridCol w:w="1220"/>
        <w:gridCol w:w="1260"/>
        <w:gridCol w:w="1080"/>
      </w:tblGrid>
      <w:tr w:rsidR="000545D1" w:rsidTr="000545D1">
        <w:trPr>
          <w:trHeight w:val="170"/>
        </w:trPr>
        <w:tc>
          <w:tcPr>
            <w:tcW w:w="1980" w:type="dxa"/>
            <w:vMerge w:val="restart"/>
            <w:shd w:val="clear" w:color="auto" w:fill="auto"/>
            <w:noWrap/>
            <w:hideMark/>
          </w:tcPr>
          <w:p w:rsidR="000545D1" w:rsidRPr="004A79C7" w:rsidRDefault="000545D1" w:rsidP="000545D1">
            <w:pPr>
              <w:jc w:val="center"/>
              <w:rPr>
                <w:sz w:val="17"/>
                <w:szCs w:val="17"/>
              </w:rPr>
            </w:pPr>
            <w:r w:rsidRPr="004A79C7">
              <w:rPr>
                <w:sz w:val="17"/>
                <w:szCs w:val="17"/>
              </w:rPr>
              <w:t xml:space="preserve">Код </w:t>
            </w:r>
          </w:p>
        </w:tc>
        <w:tc>
          <w:tcPr>
            <w:tcW w:w="4536" w:type="dxa"/>
            <w:vMerge w:val="restart"/>
            <w:shd w:val="clear" w:color="auto" w:fill="auto"/>
            <w:noWrap/>
            <w:hideMark/>
          </w:tcPr>
          <w:p w:rsidR="000545D1" w:rsidRPr="004A79C7" w:rsidRDefault="000545D1" w:rsidP="000545D1">
            <w:pPr>
              <w:jc w:val="center"/>
              <w:rPr>
                <w:sz w:val="17"/>
                <w:szCs w:val="17"/>
              </w:rPr>
            </w:pPr>
            <w:r w:rsidRPr="004A79C7">
              <w:rPr>
                <w:sz w:val="17"/>
                <w:szCs w:val="17"/>
              </w:rPr>
              <w:t xml:space="preserve"> Наименование </w:t>
            </w:r>
          </w:p>
        </w:tc>
        <w:tc>
          <w:tcPr>
            <w:tcW w:w="2480" w:type="dxa"/>
            <w:gridSpan w:val="2"/>
            <w:shd w:val="clear" w:color="auto" w:fill="auto"/>
            <w:hideMark/>
          </w:tcPr>
          <w:p w:rsidR="000545D1" w:rsidRPr="004A79C7" w:rsidRDefault="000545D1" w:rsidP="000545D1">
            <w:pPr>
              <w:jc w:val="center"/>
              <w:rPr>
                <w:sz w:val="17"/>
                <w:szCs w:val="17"/>
              </w:rPr>
            </w:pPr>
            <w:r w:rsidRPr="004A79C7">
              <w:rPr>
                <w:sz w:val="17"/>
                <w:szCs w:val="17"/>
              </w:rPr>
              <w:t xml:space="preserve"> Сумма, тыс.рублей </w:t>
            </w:r>
          </w:p>
        </w:tc>
        <w:tc>
          <w:tcPr>
            <w:tcW w:w="1080" w:type="dxa"/>
            <w:vMerge w:val="restart"/>
            <w:shd w:val="clear" w:color="auto" w:fill="auto"/>
            <w:hideMark/>
          </w:tcPr>
          <w:p w:rsidR="000545D1" w:rsidRPr="004A79C7" w:rsidRDefault="000545D1" w:rsidP="000545D1">
            <w:pPr>
              <w:jc w:val="center"/>
              <w:rPr>
                <w:sz w:val="17"/>
                <w:szCs w:val="17"/>
              </w:rPr>
            </w:pPr>
            <w:r w:rsidRPr="004A79C7">
              <w:rPr>
                <w:sz w:val="17"/>
                <w:szCs w:val="17"/>
              </w:rPr>
              <w:t xml:space="preserve"> % исполнения </w:t>
            </w:r>
          </w:p>
        </w:tc>
      </w:tr>
      <w:tr w:rsidR="000545D1" w:rsidTr="000545D1">
        <w:trPr>
          <w:trHeight w:val="170"/>
        </w:trPr>
        <w:tc>
          <w:tcPr>
            <w:tcW w:w="1980" w:type="dxa"/>
            <w:vMerge/>
            <w:hideMark/>
          </w:tcPr>
          <w:p w:rsidR="000545D1" w:rsidRPr="004A79C7" w:rsidRDefault="000545D1" w:rsidP="000545D1">
            <w:pPr>
              <w:rPr>
                <w:sz w:val="17"/>
                <w:szCs w:val="17"/>
              </w:rPr>
            </w:pPr>
          </w:p>
        </w:tc>
        <w:tc>
          <w:tcPr>
            <w:tcW w:w="4536" w:type="dxa"/>
            <w:vMerge/>
            <w:hideMark/>
          </w:tcPr>
          <w:p w:rsidR="000545D1" w:rsidRPr="004A79C7" w:rsidRDefault="000545D1" w:rsidP="000545D1">
            <w:pPr>
              <w:rPr>
                <w:sz w:val="17"/>
                <w:szCs w:val="17"/>
              </w:rPr>
            </w:pPr>
          </w:p>
        </w:tc>
        <w:tc>
          <w:tcPr>
            <w:tcW w:w="1220" w:type="dxa"/>
            <w:shd w:val="clear" w:color="auto" w:fill="auto"/>
            <w:hideMark/>
          </w:tcPr>
          <w:p w:rsidR="000545D1" w:rsidRPr="004A79C7" w:rsidRDefault="000545D1" w:rsidP="000545D1">
            <w:pPr>
              <w:rPr>
                <w:sz w:val="17"/>
                <w:szCs w:val="17"/>
              </w:rPr>
            </w:pPr>
            <w:r w:rsidRPr="004A79C7">
              <w:rPr>
                <w:sz w:val="17"/>
                <w:szCs w:val="17"/>
              </w:rPr>
              <w:t xml:space="preserve">  Утверждено на 2019 год </w:t>
            </w:r>
          </w:p>
        </w:tc>
        <w:tc>
          <w:tcPr>
            <w:tcW w:w="1260" w:type="dxa"/>
            <w:shd w:val="clear" w:color="auto" w:fill="auto"/>
            <w:hideMark/>
          </w:tcPr>
          <w:p w:rsidR="000545D1" w:rsidRPr="004A79C7" w:rsidRDefault="000545D1" w:rsidP="000545D1">
            <w:pPr>
              <w:rPr>
                <w:sz w:val="17"/>
                <w:szCs w:val="17"/>
              </w:rPr>
            </w:pPr>
            <w:r w:rsidRPr="004A79C7">
              <w:rPr>
                <w:sz w:val="17"/>
                <w:szCs w:val="17"/>
              </w:rPr>
              <w:t xml:space="preserve"> Исполнено в 2019 году </w:t>
            </w:r>
          </w:p>
        </w:tc>
        <w:tc>
          <w:tcPr>
            <w:tcW w:w="1080" w:type="dxa"/>
            <w:vMerge/>
            <w:hideMark/>
          </w:tcPr>
          <w:p w:rsidR="000545D1" w:rsidRPr="004A79C7" w:rsidRDefault="000545D1" w:rsidP="000545D1">
            <w:pPr>
              <w:rPr>
                <w:sz w:val="17"/>
                <w:szCs w:val="17"/>
              </w:rPr>
            </w:pPr>
          </w:p>
        </w:tc>
      </w:tr>
      <w:tr w:rsidR="000545D1" w:rsidTr="000545D1">
        <w:trPr>
          <w:trHeight w:val="170"/>
        </w:trPr>
        <w:tc>
          <w:tcPr>
            <w:tcW w:w="1980" w:type="dxa"/>
            <w:shd w:val="clear" w:color="auto" w:fill="auto"/>
            <w:noWrap/>
            <w:hideMark/>
          </w:tcPr>
          <w:p w:rsidR="000545D1" w:rsidRPr="004A79C7" w:rsidRDefault="000545D1" w:rsidP="000545D1">
            <w:pPr>
              <w:jc w:val="center"/>
              <w:rPr>
                <w:sz w:val="17"/>
                <w:szCs w:val="17"/>
              </w:rPr>
            </w:pPr>
            <w:r w:rsidRPr="004A79C7">
              <w:rPr>
                <w:sz w:val="17"/>
                <w:szCs w:val="17"/>
              </w:rPr>
              <w:t>1</w:t>
            </w:r>
          </w:p>
        </w:tc>
        <w:tc>
          <w:tcPr>
            <w:tcW w:w="4536" w:type="dxa"/>
            <w:shd w:val="clear" w:color="auto" w:fill="auto"/>
            <w:noWrap/>
            <w:hideMark/>
          </w:tcPr>
          <w:p w:rsidR="000545D1" w:rsidRPr="004A79C7" w:rsidRDefault="000545D1" w:rsidP="000545D1">
            <w:pPr>
              <w:jc w:val="center"/>
              <w:rPr>
                <w:sz w:val="17"/>
                <w:szCs w:val="17"/>
              </w:rPr>
            </w:pPr>
            <w:r w:rsidRPr="004A79C7">
              <w:rPr>
                <w:sz w:val="17"/>
                <w:szCs w:val="17"/>
              </w:rPr>
              <w:t>2</w:t>
            </w:r>
          </w:p>
        </w:tc>
        <w:tc>
          <w:tcPr>
            <w:tcW w:w="1220" w:type="dxa"/>
            <w:shd w:val="clear" w:color="auto" w:fill="auto"/>
            <w:noWrap/>
            <w:hideMark/>
          </w:tcPr>
          <w:p w:rsidR="000545D1" w:rsidRPr="004A79C7" w:rsidRDefault="000545D1" w:rsidP="000545D1">
            <w:pPr>
              <w:jc w:val="center"/>
              <w:rPr>
                <w:sz w:val="17"/>
                <w:szCs w:val="17"/>
              </w:rPr>
            </w:pPr>
            <w:r w:rsidRPr="004A79C7">
              <w:rPr>
                <w:sz w:val="17"/>
                <w:szCs w:val="17"/>
              </w:rPr>
              <w:t>3</w:t>
            </w:r>
          </w:p>
        </w:tc>
        <w:tc>
          <w:tcPr>
            <w:tcW w:w="1260" w:type="dxa"/>
            <w:shd w:val="clear" w:color="auto" w:fill="auto"/>
            <w:noWrap/>
            <w:hideMark/>
          </w:tcPr>
          <w:p w:rsidR="000545D1" w:rsidRPr="004A79C7" w:rsidRDefault="000545D1" w:rsidP="000545D1">
            <w:pPr>
              <w:jc w:val="center"/>
              <w:rPr>
                <w:sz w:val="17"/>
                <w:szCs w:val="17"/>
              </w:rPr>
            </w:pPr>
            <w:r w:rsidRPr="004A79C7">
              <w:rPr>
                <w:sz w:val="17"/>
                <w:szCs w:val="17"/>
              </w:rPr>
              <w:t>4</w:t>
            </w:r>
          </w:p>
        </w:tc>
        <w:tc>
          <w:tcPr>
            <w:tcW w:w="1080" w:type="dxa"/>
            <w:shd w:val="clear" w:color="auto" w:fill="auto"/>
            <w:noWrap/>
            <w:hideMark/>
          </w:tcPr>
          <w:p w:rsidR="000545D1" w:rsidRPr="004A79C7" w:rsidRDefault="000545D1" w:rsidP="000545D1">
            <w:pPr>
              <w:jc w:val="center"/>
              <w:rPr>
                <w:sz w:val="17"/>
                <w:szCs w:val="17"/>
              </w:rPr>
            </w:pPr>
            <w:r w:rsidRPr="004A79C7">
              <w:rPr>
                <w:sz w:val="17"/>
                <w:szCs w:val="17"/>
              </w:rPr>
              <w:t>5</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0 00 00000 00 0000 000</w:t>
            </w:r>
          </w:p>
        </w:tc>
        <w:tc>
          <w:tcPr>
            <w:tcW w:w="4536" w:type="dxa"/>
            <w:shd w:val="clear" w:color="auto" w:fill="auto"/>
            <w:hideMark/>
          </w:tcPr>
          <w:p w:rsidR="000545D1" w:rsidRPr="004A79C7" w:rsidRDefault="000545D1" w:rsidP="000545D1">
            <w:pPr>
              <w:rPr>
                <w:sz w:val="17"/>
                <w:szCs w:val="17"/>
              </w:rPr>
            </w:pPr>
            <w:r w:rsidRPr="004A79C7">
              <w:rPr>
                <w:sz w:val="17"/>
                <w:szCs w:val="17"/>
              </w:rPr>
              <w:t xml:space="preserve"> Всего доходов </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522 944,</w:t>
            </w:r>
            <w:r>
              <w:rPr>
                <w:sz w:val="17"/>
                <w:szCs w:val="17"/>
              </w:rPr>
              <w:t>8</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522 098,7</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99,8</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1 00 00000 00 0000 000</w:t>
            </w:r>
          </w:p>
        </w:tc>
        <w:tc>
          <w:tcPr>
            <w:tcW w:w="4536" w:type="dxa"/>
            <w:shd w:val="clear" w:color="auto" w:fill="auto"/>
            <w:hideMark/>
          </w:tcPr>
          <w:p w:rsidR="000545D1" w:rsidRPr="004A79C7" w:rsidRDefault="000545D1" w:rsidP="000545D1">
            <w:pPr>
              <w:rPr>
                <w:sz w:val="17"/>
                <w:szCs w:val="17"/>
              </w:rPr>
            </w:pPr>
            <w:r w:rsidRPr="004A79C7">
              <w:rPr>
                <w:sz w:val="17"/>
                <w:szCs w:val="17"/>
              </w:rPr>
              <w:t xml:space="preserve"> Доходы </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132 919,0</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135 502,</w:t>
            </w:r>
            <w:r>
              <w:rPr>
                <w:sz w:val="17"/>
                <w:szCs w:val="17"/>
              </w:rPr>
              <w:t>6</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101,9</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p>
        </w:tc>
        <w:tc>
          <w:tcPr>
            <w:tcW w:w="4536" w:type="dxa"/>
            <w:shd w:val="clear" w:color="auto" w:fill="auto"/>
            <w:hideMark/>
          </w:tcPr>
          <w:p w:rsidR="000545D1" w:rsidRPr="004A79C7" w:rsidRDefault="000545D1" w:rsidP="000545D1">
            <w:pPr>
              <w:rPr>
                <w:sz w:val="17"/>
                <w:szCs w:val="17"/>
              </w:rPr>
            </w:pPr>
            <w:r w:rsidRPr="004A79C7">
              <w:rPr>
                <w:sz w:val="17"/>
                <w:szCs w:val="17"/>
              </w:rPr>
              <w:t> </w:t>
            </w:r>
          </w:p>
        </w:tc>
        <w:tc>
          <w:tcPr>
            <w:tcW w:w="1220" w:type="dxa"/>
            <w:shd w:val="clear" w:color="auto" w:fill="auto"/>
            <w:hideMark/>
          </w:tcPr>
          <w:p w:rsidR="000545D1" w:rsidRPr="004A79C7" w:rsidRDefault="000545D1" w:rsidP="000545D1">
            <w:pPr>
              <w:rPr>
                <w:sz w:val="17"/>
                <w:szCs w:val="17"/>
              </w:rPr>
            </w:pPr>
            <w:r w:rsidRPr="004A79C7">
              <w:rPr>
                <w:sz w:val="17"/>
                <w:szCs w:val="17"/>
              </w:rPr>
              <w:t> </w:t>
            </w:r>
          </w:p>
        </w:tc>
        <w:tc>
          <w:tcPr>
            <w:tcW w:w="1260" w:type="dxa"/>
            <w:shd w:val="clear" w:color="auto" w:fill="auto"/>
            <w:hideMark/>
          </w:tcPr>
          <w:p w:rsidR="000545D1" w:rsidRPr="004A79C7" w:rsidRDefault="000545D1" w:rsidP="000545D1">
            <w:pPr>
              <w:rPr>
                <w:sz w:val="17"/>
                <w:szCs w:val="17"/>
              </w:rPr>
            </w:pPr>
            <w:r w:rsidRPr="004A79C7">
              <w:rPr>
                <w:sz w:val="17"/>
                <w:szCs w:val="17"/>
              </w:rPr>
              <w:t> </w:t>
            </w:r>
          </w:p>
        </w:tc>
        <w:tc>
          <w:tcPr>
            <w:tcW w:w="1080" w:type="dxa"/>
            <w:shd w:val="clear" w:color="auto" w:fill="auto"/>
            <w:hideMark/>
          </w:tcPr>
          <w:p w:rsidR="000545D1" w:rsidRPr="004A79C7" w:rsidRDefault="000545D1" w:rsidP="000545D1">
            <w:pPr>
              <w:rPr>
                <w:sz w:val="17"/>
                <w:szCs w:val="17"/>
              </w:rPr>
            </w:pPr>
            <w:r w:rsidRPr="004A79C7">
              <w:rPr>
                <w:sz w:val="17"/>
                <w:szCs w:val="17"/>
              </w:rPr>
              <w:t> </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1 01 00000 00 0000 000</w:t>
            </w:r>
          </w:p>
        </w:tc>
        <w:tc>
          <w:tcPr>
            <w:tcW w:w="4536" w:type="dxa"/>
            <w:shd w:val="clear" w:color="auto" w:fill="auto"/>
            <w:hideMark/>
          </w:tcPr>
          <w:p w:rsidR="000545D1" w:rsidRPr="004A79C7" w:rsidRDefault="000545D1" w:rsidP="000545D1">
            <w:pPr>
              <w:rPr>
                <w:sz w:val="17"/>
                <w:szCs w:val="17"/>
              </w:rPr>
            </w:pPr>
            <w:r w:rsidRPr="004A79C7">
              <w:rPr>
                <w:sz w:val="17"/>
                <w:szCs w:val="17"/>
              </w:rPr>
              <w:t xml:space="preserve">Налоги на прибыль, доходы </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98 832,5</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101 120,5</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102,3</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1 01 02000 01 0000 110</w:t>
            </w:r>
          </w:p>
        </w:tc>
        <w:tc>
          <w:tcPr>
            <w:tcW w:w="4536" w:type="dxa"/>
            <w:shd w:val="clear" w:color="auto" w:fill="auto"/>
            <w:hideMark/>
          </w:tcPr>
          <w:p w:rsidR="000545D1" w:rsidRPr="004A79C7" w:rsidRDefault="000545D1" w:rsidP="000545D1">
            <w:pPr>
              <w:rPr>
                <w:sz w:val="17"/>
                <w:szCs w:val="17"/>
              </w:rPr>
            </w:pPr>
            <w:r w:rsidRPr="004A79C7">
              <w:rPr>
                <w:sz w:val="17"/>
                <w:szCs w:val="17"/>
              </w:rPr>
              <w:t>Налог на доходы физических лиц</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98 832,5</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101 120,5</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102,3</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1 01 02010 01 0000 110</w:t>
            </w:r>
          </w:p>
        </w:tc>
        <w:tc>
          <w:tcPr>
            <w:tcW w:w="4536" w:type="dxa"/>
            <w:shd w:val="clear" w:color="auto" w:fill="auto"/>
            <w:hideMark/>
          </w:tcPr>
          <w:p w:rsidR="000545D1" w:rsidRPr="004A79C7" w:rsidRDefault="000545D1" w:rsidP="000545D1">
            <w:pPr>
              <w:rPr>
                <w:sz w:val="17"/>
                <w:szCs w:val="17"/>
              </w:rPr>
            </w:pPr>
            <w:r w:rsidRPr="004A79C7">
              <w:rPr>
                <w:sz w:val="17"/>
                <w:szCs w:val="17"/>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92 010,1</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98 921,3</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107,5</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1 01 02020 01 0000 110</w:t>
            </w:r>
          </w:p>
        </w:tc>
        <w:tc>
          <w:tcPr>
            <w:tcW w:w="4536" w:type="dxa"/>
            <w:shd w:val="clear" w:color="auto" w:fill="auto"/>
            <w:hideMark/>
          </w:tcPr>
          <w:p w:rsidR="000545D1" w:rsidRPr="004A79C7" w:rsidRDefault="000545D1" w:rsidP="000545D1">
            <w:pPr>
              <w:rPr>
                <w:sz w:val="17"/>
                <w:szCs w:val="17"/>
              </w:rPr>
            </w:pPr>
            <w:r w:rsidRPr="004A79C7">
              <w:rPr>
                <w:sz w:val="17"/>
                <w:szCs w:val="17"/>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w:t>
            </w:r>
            <w:r w:rsidRPr="004A79C7">
              <w:rPr>
                <w:sz w:val="17"/>
                <w:szCs w:val="17"/>
              </w:rPr>
              <w:lastRenderedPageBreak/>
              <w:t>и других лиц, занимающихся частной практикой в соответствии со статьей 227 Налогового кодекса Российской Федерации</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lastRenderedPageBreak/>
              <w:t>467,0</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386,9</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82,8</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1 01 02030 01 0000 110</w:t>
            </w:r>
          </w:p>
        </w:tc>
        <w:tc>
          <w:tcPr>
            <w:tcW w:w="4536" w:type="dxa"/>
            <w:shd w:val="clear" w:color="auto" w:fill="auto"/>
            <w:hideMark/>
          </w:tcPr>
          <w:p w:rsidR="000545D1" w:rsidRPr="004A79C7" w:rsidRDefault="000545D1" w:rsidP="000545D1">
            <w:pPr>
              <w:rPr>
                <w:sz w:val="17"/>
                <w:szCs w:val="17"/>
              </w:rPr>
            </w:pPr>
            <w:r w:rsidRPr="004A79C7">
              <w:rPr>
                <w:sz w:val="17"/>
                <w:szCs w:val="17"/>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5 413,1</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402,2</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7,4</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1 01 02040 01 0000 110</w:t>
            </w:r>
          </w:p>
        </w:tc>
        <w:tc>
          <w:tcPr>
            <w:tcW w:w="4536" w:type="dxa"/>
            <w:shd w:val="clear" w:color="auto" w:fill="auto"/>
            <w:hideMark/>
          </w:tcPr>
          <w:p w:rsidR="000545D1" w:rsidRPr="004A79C7" w:rsidRDefault="000545D1" w:rsidP="000545D1">
            <w:pPr>
              <w:rPr>
                <w:sz w:val="17"/>
                <w:szCs w:val="17"/>
              </w:rPr>
            </w:pPr>
            <w:r w:rsidRPr="004A79C7">
              <w:rPr>
                <w:sz w:val="17"/>
                <w:szCs w:val="17"/>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942,3</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1 439,4</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152,8</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1 01 02050 01 0000 110</w:t>
            </w:r>
          </w:p>
        </w:tc>
        <w:tc>
          <w:tcPr>
            <w:tcW w:w="4536" w:type="dxa"/>
            <w:shd w:val="clear" w:color="auto" w:fill="auto"/>
            <w:hideMark/>
          </w:tcPr>
          <w:p w:rsidR="000545D1" w:rsidRPr="004A79C7" w:rsidRDefault="000545D1" w:rsidP="000545D1">
            <w:pPr>
              <w:rPr>
                <w:sz w:val="17"/>
                <w:szCs w:val="17"/>
              </w:rPr>
            </w:pPr>
            <w:r w:rsidRPr="004A79C7">
              <w:rPr>
                <w:sz w:val="17"/>
                <w:szCs w:val="17"/>
              </w:rPr>
              <w:t xml:space="preserve">  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220" w:type="dxa"/>
            <w:shd w:val="clear" w:color="auto" w:fill="auto"/>
            <w:hideMark/>
          </w:tcPr>
          <w:p w:rsidR="000545D1" w:rsidRPr="004A79C7" w:rsidRDefault="000545D1" w:rsidP="000545D1">
            <w:pPr>
              <w:rPr>
                <w:sz w:val="17"/>
                <w:szCs w:val="17"/>
              </w:rPr>
            </w:pPr>
            <w:r w:rsidRPr="004A79C7">
              <w:rPr>
                <w:sz w:val="17"/>
                <w:szCs w:val="17"/>
              </w:rPr>
              <w:t> </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-29,3</w:t>
            </w:r>
          </w:p>
        </w:tc>
        <w:tc>
          <w:tcPr>
            <w:tcW w:w="1080" w:type="dxa"/>
            <w:shd w:val="clear" w:color="auto" w:fill="auto"/>
            <w:hideMark/>
          </w:tcPr>
          <w:p w:rsidR="000545D1" w:rsidRPr="00167841" w:rsidRDefault="000545D1" w:rsidP="000545D1">
            <w:pPr>
              <w:jc w:val="center"/>
              <w:rPr>
                <w:sz w:val="17"/>
                <w:szCs w:val="17"/>
              </w:rPr>
            </w:pPr>
            <w:r>
              <w:rPr>
                <w:sz w:val="17"/>
                <w:szCs w:val="17"/>
              </w:rPr>
              <w:t>-</w:t>
            </w:r>
          </w:p>
        </w:tc>
      </w:tr>
      <w:tr w:rsidR="000545D1" w:rsidTr="000545D1">
        <w:trPr>
          <w:trHeight w:val="170"/>
        </w:trPr>
        <w:tc>
          <w:tcPr>
            <w:tcW w:w="1980" w:type="dxa"/>
            <w:shd w:val="clear" w:color="auto" w:fill="auto"/>
            <w:noWrap/>
            <w:hideMark/>
          </w:tcPr>
          <w:p w:rsidR="000545D1" w:rsidRPr="004A79C7" w:rsidRDefault="000545D1" w:rsidP="000545D1">
            <w:pPr>
              <w:jc w:val="center"/>
              <w:rPr>
                <w:sz w:val="17"/>
                <w:szCs w:val="17"/>
              </w:rPr>
            </w:pPr>
            <w:r w:rsidRPr="004A79C7">
              <w:rPr>
                <w:sz w:val="17"/>
                <w:szCs w:val="17"/>
              </w:rPr>
              <w:t>1 03 00000 00 0000 000</w:t>
            </w:r>
          </w:p>
        </w:tc>
        <w:tc>
          <w:tcPr>
            <w:tcW w:w="4536" w:type="dxa"/>
            <w:shd w:val="clear" w:color="auto" w:fill="auto"/>
            <w:hideMark/>
          </w:tcPr>
          <w:p w:rsidR="000545D1" w:rsidRPr="004A79C7" w:rsidRDefault="000545D1" w:rsidP="000545D1">
            <w:pPr>
              <w:rPr>
                <w:sz w:val="17"/>
                <w:szCs w:val="17"/>
              </w:rPr>
            </w:pPr>
            <w:r w:rsidRPr="004A79C7">
              <w:rPr>
                <w:sz w:val="17"/>
                <w:szCs w:val="17"/>
              </w:rPr>
              <w:t xml:space="preserve"> НАЛОГИ НА ТОВАРЫ (РАБОТЫ, УСЛУГИ), РЕАЛИЗУЕМЫЕ НА ТЕРРИТОРИИ РОССИЙСКОЙ ФЕДЕРАЦИИ</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4 611,8</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4 611,6</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noWrap/>
            <w:hideMark/>
          </w:tcPr>
          <w:p w:rsidR="000545D1" w:rsidRPr="004A79C7" w:rsidRDefault="000545D1" w:rsidP="000545D1">
            <w:pPr>
              <w:jc w:val="center"/>
              <w:rPr>
                <w:sz w:val="17"/>
                <w:szCs w:val="17"/>
              </w:rPr>
            </w:pPr>
            <w:r w:rsidRPr="004A79C7">
              <w:rPr>
                <w:sz w:val="17"/>
                <w:szCs w:val="17"/>
              </w:rPr>
              <w:t>1 03 02000 01 0000 110</w:t>
            </w:r>
          </w:p>
        </w:tc>
        <w:tc>
          <w:tcPr>
            <w:tcW w:w="4536" w:type="dxa"/>
            <w:shd w:val="clear" w:color="auto" w:fill="auto"/>
            <w:hideMark/>
          </w:tcPr>
          <w:p w:rsidR="000545D1" w:rsidRPr="004A79C7" w:rsidRDefault="000545D1" w:rsidP="000545D1">
            <w:pPr>
              <w:rPr>
                <w:sz w:val="17"/>
                <w:szCs w:val="17"/>
              </w:rPr>
            </w:pPr>
            <w:r w:rsidRPr="004A79C7">
              <w:rPr>
                <w:sz w:val="17"/>
                <w:szCs w:val="17"/>
              </w:rPr>
              <w:t xml:space="preserve"> Акцизы по подакцизным товарам (продукции), производимым на территории Российской Федерации</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4 611,8</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4 611,6</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noWrap/>
            <w:hideMark/>
          </w:tcPr>
          <w:p w:rsidR="000545D1" w:rsidRPr="004A79C7" w:rsidRDefault="000545D1" w:rsidP="000545D1">
            <w:pPr>
              <w:jc w:val="center"/>
              <w:rPr>
                <w:sz w:val="17"/>
                <w:szCs w:val="17"/>
              </w:rPr>
            </w:pPr>
            <w:r w:rsidRPr="004A79C7">
              <w:rPr>
                <w:sz w:val="17"/>
                <w:szCs w:val="17"/>
              </w:rPr>
              <w:t>1 03 02230 01 0000 110</w:t>
            </w:r>
          </w:p>
        </w:tc>
        <w:tc>
          <w:tcPr>
            <w:tcW w:w="4536" w:type="dxa"/>
            <w:shd w:val="clear" w:color="auto" w:fill="auto"/>
            <w:hideMark/>
          </w:tcPr>
          <w:p w:rsidR="000545D1" w:rsidRPr="004A79C7" w:rsidRDefault="000545D1" w:rsidP="000545D1">
            <w:pPr>
              <w:ind w:firstLineChars="100" w:firstLine="170"/>
              <w:rPr>
                <w:sz w:val="17"/>
                <w:szCs w:val="17"/>
              </w:rPr>
            </w:pPr>
            <w:r w:rsidRPr="004A79C7">
              <w:rPr>
                <w:sz w:val="17"/>
                <w:szCs w:val="17"/>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2 023,5</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2 099,1</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103,7</w:t>
            </w:r>
          </w:p>
        </w:tc>
      </w:tr>
      <w:tr w:rsidR="000545D1" w:rsidTr="000545D1">
        <w:trPr>
          <w:trHeight w:val="170"/>
        </w:trPr>
        <w:tc>
          <w:tcPr>
            <w:tcW w:w="1980" w:type="dxa"/>
            <w:shd w:val="clear" w:color="auto" w:fill="auto"/>
            <w:noWrap/>
            <w:hideMark/>
          </w:tcPr>
          <w:p w:rsidR="000545D1" w:rsidRPr="004A79C7" w:rsidRDefault="000545D1" w:rsidP="000545D1">
            <w:pPr>
              <w:jc w:val="center"/>
              <w:rPr>
                <w:sz w:val="17"/>
                <w:szCs w:val="17"/>
              </w:rPr>
            </w:pPr>
            <w:r w:rsidRPr="004A79C7">
              <w:rPr>
                <w:sz w:val="17"/>
                <w:szCs w:val="17"/>
              </w:rPr>
              <w:t>1 03 02231 01 0000 110</w:t>
            </w:r>
          </w:p>
        </w:tc>
        <w:tc>
          <w:tcPr>
            <w:tcW w:w="4536" w:type="dxa"/>
            <w:shd w:val="clear" w:color="auto" w:fill="auto"/>
            <w:hideMark/>
          </w:tcPr>
          <w:p w:rsidR="000545D1" w:rsidRPr="004A79C7" w:rsidRDefault="000545D1" w:rsidP="000545D1">
            <w:pPr>
              <w:ind w:firstLineChars="100" w:firstLine="170"/>
              <w:rPr>
                <w:sz w:val="17"/>
                <w:szCs w:val="17"/>
              </w:rPr>
            </w:pPr>
            <w:r w:rsidRPr="004A79C7">
              <w:rPr>
                <w:sz w:val="17"/>
                <w:szCs w:val="17"/>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2 023,5</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2 099,1</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103,7</w:t>
            </w:r>
          </w:p>
        </w:tc>
      </w:tr>
      <w:tr w:rsidR="000545D1" w:rsidTr="000545D1">
        <w:trPr>
          <w:trHeight w:val="170"/>
        </w:trPr>
        <w:tc>
          <w:tcPr>
            <w:tcW w:w="1980" w:type="dxa"/>
            <w:shd w:val="clear" w:color="auto" w:fill="auto"/>
            <w:noWrap/>
            <w:hideMark/>
          </w:tcPr>
          <w:p w:rsidR="000545D1" w:rsidRPr="004A79C7" w:rsidRDefault="000545D1" w:rsidP="000545D1">
            <w:pPr>
              <w:jc w:val="center"/>
              <w:rPr>
                <w:sz w:val="17"/>
                <w:szCs w:val="17"/>
              </w:rPr>
            </w:pPr>
            <w:r w:rsidRPr="004A79C7">
              <w:rPr>
                <w:sz w:val="17"/>
                <w:szCs w:val="17"/>
              </w:rPr>
              <w:t>1 03 02240 01 0000 110</w:t>
            </w:r>
          </w:p>
        </w:tc>
        <w:tc>
          <w:tcPr>
            <w:tcW w:w="4536" w:type="dxa"/>
            <w:shd w:val="clear" w:color="auto" w:fill="auto"/>
            <w:hideMark/>
          </w:tcPr>
          <w:p w:rsidR="000545D1" w:rsidRPr="004A79C7" w:rsidRDefault="000545D1" w:rsidP="000545D1">
            <w:pPr>
              <w:ind w:firstLineChars="100" w:firstLine="170"/>
              <w:rPr>
                <w:sz w:val="17"/>
                <w:szCs w:val="17"/>
              </w:rPr>
            </w:pPr>
            <w:r w:rsidRPr="004A79C7">
              <w:rPr>
                <w:sz w:val="17"/>
                <w:szCs w:val="17"/>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16,5</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15,4</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93,5</w:t>
            </w:r>
          </w:p>
        </w:tc>
      </w:tr>
      <w:tr w:rsidR="000545D1" w:rsidTr="000545D1">
        <w:trPr>
          <w:trHeight w:val="170"/>
        </w:trPr>
        <w:tc>
          <w:tcPr>
            <w:tcW w:w="1980" w:type="dxa"/>
            <w:shd w:val="clear" w:color="auto" w:fill="auto"/>
            <w:noWrap/>
            <w:hideMark/>
          </w:tcPr>
          <w:p w:rsidR="000545D1" w:rsidRPr="004A79C7" w:rsidRDefault="000545D1" w:rsidP="000545D1">
            <w:pPr>
              <w:jc w:val="center"/>
              <w:rPr>
                <w:sz w:val="17"/>
                <w:szCs w:val="17"/>
              </w:rPr>
            </w:pPr>
            <w:r w:rsidRPr="004A79C7">
              <w:rPr>
                <w:sz w:val="17"/>
                <w:szCs w:val="17"/>
              </w:rPr>
              <w:t>1 03 02241 01 0000 110</w:t>
            </w:r>
          </w:p>
        </w:tc>
        <w:tc>
          <w:tcPr>
            <w:tcW w:w="4536" w:type="dxa"/>
            <w:shd w:val="clear" w:color="auto" w:fill="auto"/>
            <w:hideMark/>
          </w:tcPr>
          <w:p w:rsidR="000545D1" w:rsidRPr="004A79C7" w:rsidRDefault="000545D1" w:rsidP="000545D1">
            <w:pPr>
              <w:ind w:firstLineChars="100" w:firstLine="170"/>
              <w:rPr>
                <w:sz w:val="17"/>
                <w:szCs w:val="17"/>
              </w:rPr>
            </w:pPr>
            <w:r w:rsidRPr="004A79C7">
              <w:rPr>
                <w:sz w:val="17"/>
                <w:szCs w:val="17"/>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16,5</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15,4</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93,5</w:t>
            </w:r>
          </w:p>
        </w:tc>
      </w:tr>
      <w:tr w:rsidR="000545D1" w:rsidTr="000545D1">
        <w:trPr>
          <w:trHeight w:val="170"/>
        </w:trPr>
        <w:tc>
          <w:tcPr>
            <w:tcW w:w="1980" w:type="dxa"/>
            <w:shd w:val="clear" w:color="auto" w:fill="auto"/>
            <w:noWrap/>
            <w:hideMark/>
          </w:tcPr>
          <w:p w:rsidR="000545D1" w:rsidRPr="004A79C7" w:rsidRDefault="000545D1" w:rsidP="000545D1">
            <w:pPr>
              <w:jc w:val="center"/>
              <w:rPr>
                <w:sz w:val="17"/>
                <w:szCs w:val="17"/>
              </w:rPr>
            </w:pPr>
            <w:r w:rsidRPr="004A79C7">
              <w:rPr>
                <w:sz w:val="17"/>
                <w:szCs w:val="17"/>
              </w:rPr>
              <w:t>1 03 02250 01 0000 110</w:t>
            </w:r>
          </w:p>
        </w:tc>
        <w:tc>
          <w:tcPr>
            <w:tcW w:w="4536" w:type="dxa"/>
            <w:shd w:val="clear" w:color="auto" w:fill="auto"/>
            <w:hideMark/>
          </w:tcPr>
          <w:p w:rsidR="000545D1" w:rsidRPr="004A79C7" w:rsidRDefault="000545D1" w:rsidP="000545D1">
            <w:pPr>
              <w:ind w:firstLineChars="100" w:firstLine="170"/>
              <w:rPr>
                <w:sz w:val="17"/>
                <w:szCs w:val="17"/>
              </w:rPr>
            </w:pPr>
            <w:r w:rsidRPr="004A79C7">
              <w:rPr>
                <w:sz w:val="17"/>
                <w:szCs w:val="17"/>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2 815,3</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2 804,5</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99,6</w:t>
            </w:r>
          </w:p>
        </w:tc>
      </w:tr>
      <w:tr w:rsidR="000545D1" w:rsidTr="000545D1">
        <w:trPr>
          <w:trHeight w:val="170"/>
        </w:trPr>
        <w:tc>
          <w:tcPr>
            <w:tcW w:w="1980" w:type="dxa"/>
            <w:shd w:val="clear" w:color="auto" w:fill="auto"/>
            <w:noWrap/>
            <w:hideMark/>
          </w:tcPr>
          <w:p w:rsidR="000545D1" w:rsidRPr="004A79C7" w:rsidRDefault="000545D1" w:rsidP="000545D1">
            <w:pPr>
              <w:jc w:val="center"/>
              <w:rPr>
                <w:sz w:val="17"/>
                <w:szCs w:val="17"/>
              </w:rPr>
            </w:pPr>
            <w:r w:rsidRPr="004A79C7">
              <w:rPr>
                <w:sz w:val="17"/>
                <w:szCs w:val="17"/>
              </w:rPr>
              <w:t>1 03 02251 01 0000 110</w:t>
            </w:r>
          </w:p>
        </w:tc>
        <w:tc>
          <w:tcPr>
            <w:tcW w:w="4536" w:type="dxa"/>
            <w:shd w:val="clear" w:color="auto" w:fill="auto"/>
            <w:hideMark/>
          </w:tcPr>
          <w:p w:rsidR="000545D1" w:rsidRPr="004A79C7" w:rsidRDefault="000545D1" w:rsidP="000545D1">
            <w:pPr>
              <w:ind w:firstLineChars="100" w:firstLine="170"/>
              <w:rPr>
                <w:sz w:val="17"/>
                <w:szCs w:val="17"/>
              </w:rPr>
            </w:pPr>
            <w:r w:rsidRPr="004A79C7">
              <w:rPr>
                <w:sz w:val="17"/>
                <w:szCs w:val="17"/>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2 815,3</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2 804,5</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99,6</w:t>
            </w:r>
          </w:p>
        </w:tc>
      </w:tr>
      <w:tr w:rsidR="000545D1" w:rsidTr="000545D1">
        <w:trPr>
          <w:trHeight w:val="170"/>
        </w:trPr>
        <w:tc>
          <w:tcPr>
            <w:tcW w:w="1980" w:type="dxa"/>
            <w:shd w:val="clear" w:color="auto" w:fill="auto"/>
            <w:noWrap/>
            <w:hideMark/>
          </w:tcPr>
          <w:p w:rsidR="000545D1" w:rsidRPr="004A79C7" w:rsidRDefault="000545D1" w:rsidP="000545D1">
            <w:pPr>
              <w:jc w:val="center"/>
              <w:rPr>
                <w:sz w:val="17"/>
                <w:szCs w:val="17"/>
              </w:rPr>
            </w:pPr>
            <w:r w:rsidRPr="004A79C7">
              <w:rPr>
                <w:sz w:val="17"/>
                <w:szCs w:val="17"/>
              </w:rPr>
              <w:t>1 03 02260 01 0000 110</w:t>
            </w:r>
          </w:p>
        </w:tc>
        <w:tc>
          <w:tcPr>
            <w:tcW w:w="4536" w:type="dxa"/>
            <w:shd w:val="clear" w:color="auto" w:fill="auto"/>
            <w:hideMark/>
          </w:tcPr>
          <w:p w:rsidR="000545D1" w:rsidRPr="004A79C7" w:rsidRDefault="000545D1" w:rsidP="000545D1">
            <w:pPr>
              <w:ind w:firstLineChars="100" w:firstLine="170"/>
              <w:rPr>
                <w:sz w:val="17"/>
                <w:szCs w:val="17"/>
              </w:rPr>
            </w:pPr>
            <w:r w:rsidRPr="004A79C7">
              <w:rPr>
                <w:sz w:val="17"/>
                <w:szCs w:val="17"/>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-243,5</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-307,4</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126,2</w:t>
            </w:r>
          </w:p>
        </w:tc>
      </w:tr>
      <w:tr w:rsidR="000545D1" w:rsidTr="000545D1">
        <w:trPr>
          <w:trHeight w:val="170"/>
        </w:trPr>
        <w:tc>
          <w:tcPr>
            <w:tcW w:w="1980" w:type="dxa"/>
            <w:shd w:val="clear" w:color="auto" w:fill="auto"/>
            <w:noWrap/>
            <w:hideMark/>
          </w:tcPr>
          <w:p w:rsidR="000545D1" w:rsidRPr="004A79C7" w:rsidRDefault="000545D1" w:rsidP="000545D1">
            <w:pPr>
              <w:jc w:val="center"/>
              <w:rPr>
                <w:sz w:val="17"/>
                <w:szCs w:val="17"/>
              </w:rPr>
            </w:pPr>
            <w:r w:rsidRPr="004A79C7">
              <w:rPr>
                <w:sz w:val="17"/>
                <w:szCs w:val="17"/>
              </w:rPr>
              <w:t>1 03 02261 01 0000 110</w:t>
            </w:r>
          </w:p>
        </w:tc>
        <w:tc>
          <w:tcPr>
            <w:tcW w:w="4536" w:type="dxa"/>
            <w:shd w:val="clear" w:color="auto" w:fill="auto"/>
            <w:hideMark/>
          </w:tcPr>
          <w:p w:rsidR="000545D1" w:rsidRPr="004A79C7" w:rsidRDefault="000545D1" w:rsidP="000545D1">
            <w:pPr>
              <w:ind w:firstLineChars="100" w:firstLine="170"/>
              <w:rPr>
                <w:sz w:val="17"/>
                <w:szCs w:val="17"/>
              </w:rPr>
            </w:pPr>
            <w:r w:rsidRPr="004A79C7">
              <w:rPr>
                <w:sz w:val="17"/>
                <w:szCs w:val="17"/>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w:t>
            </w:r>
            <w:r w:rsidRPr="004A79C7">
              <w:rPr>
                <w:sz w:val="17"/>
                <w:szCs w:val="17"/>
              </w:rPr>
              <w:lastRenderedPageBreak/>
              <w:t>бюджете в целях формирования дорожных фондов субъектов Российской Федерации)</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lastRenderedPageBreak/>
              <w:t>-243,5</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-307,4</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126,2</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1 05 00000 00 0000 000</w:t>
            </w:r>
          </w:p>
        </w:tc>
        <w:tc>
          <w:tcPr>
            <w:tcW w:w="4536" w:type="dxa"/>
            <w:shd w:val="clear" w:color="auto" w:fill="auto"/>
            <w:hideMark/>
          </w:tcPr>
          <w:p w:rsidR="000545D1" w:rsidRPr="004A79C7" w:rsidRDefault="000545D1" w:rsidP="000545D1">
            <w:pPr>
              <w:rPr>
                <w:sz w:val="17"/>
                <w:szCs w:val="17"/>
              </w:rPr>
            </w:pPr>
            <w:r w:rsidRPr="004A79C7">
              <w:rPr>
                <w:sz w:val="17"/>
                <w:szCs w:val="17"/>
              </w:rPr>
              <w:t>Налоги на совокупный доход</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12 233,9</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12 130,2</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99,2</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1 05 02000 02 0000 110</w:t>
            </w:r>
          </w:p>
        </w:tc>
        <w:tc>
          <w:tcPr>
            <w:tcW w:w="4536" w:type="dxa"/>
            <w:shd w:val="clear" w:color="auto" w:fill="auto"/>
            <w:hideMark/>
          </w:tcPr>
          <w:p w:rsidR="000545D1" w:rsidRPr="004A79C7" w:rsidRDefault="000545D1" w:rsidP="000545D1">
            <w:pPr>
              <w:rPr>
                <w:sz w:val="17"/>
                <w:szCs w:val="17"/>
              </w:rPr>
            </w:pPr>
            <w:r w:rsidRPr="004A79C7">
              <w:rPr>
                <w:sz w:val="17"/>
                <w:szCs w:val="17"/>
              </w:rPr>
              <w:t>Единый налог на вмененный доход для отдельных видов деятельности</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12 052,0</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11 943,9</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99,1</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1 05 02010 02 0000 110</w:t>
            </w:r>
          </w:p>
        </w:tc>
        <w:tc>
          <w:tcPr>
            <w:tcW w:w="4536" w:type="dxa"/>
            <w:shd w:val="clear" w:color="auto" w:fill="auto"/>
            <w:hideMark/>
          </w:tcPr>
          <w:p w:rsidR="000545D1" w:rsidRPr="004A79C7" w:rsidRDefault="000545D1" w:rsidP="000545D1">
            <w:pPr>
              <w:rPr>
                <w:sz w:val="17"/>
                <w:szCs w:val="17"/>
              </w:rPr>
            </w:pPr>
            <w:r w:rsidRPr="004A79C7">
              <w:rPr>
                <w:sz w:val="17"/>
                <w:szCs w:val="17"/>
              </w:rPr>
              <w:t>Единый налог на вмененный доход для отдельных видов деятельности</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12 051,0</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11 942,2</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99,1</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1 05 02020 02 0000 110</w:t>
            </w:r>
          </w:p>
        </w:tc>
        <w:tc>
          <w:tcPr>
            <w:tcW w:w="4536" w:type="dxa"/>
            <w:shd w:val="clear" w:color="auto" w:fill="auto"/>
            <w:hideMark/>
          </w:tcPr>
          <w:p w:rsidR="000545D1" w:rsidRPr="004A79C7" w:rsidRDefault="000545D1" w:rsidP="000545D1">
            <w:pPr>
              <w:rPr>
                <w:sz w:val="17"/>
                <w:szCs w:val="17"/>
              </w:rPr>
            </w:pPr>
            <w:r w:rsidRPr="004A79C7">
              <w:rPr>
                <w:sz w:val="17"/>
                <w:szCs w:val="17"/>
              </w:rPr>
              <w:t xml:space="preserve"> Единый налог на вмененный доход для отдельных видов деятельности (за налоговые периоды, истекшие до 1 января 2011 года)</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1,0</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1,6</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164,6</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1 05 03000 01 0000 110</w:t>
            </w:r>
          </w:p>
        </w:tc>
        <w:tc>
          <w:tcPr>
            <w:tcW w:w="4536" w:type="dxa"/>
            <w:shd w:val="clear" w:color="auto" w:fill="auto"/>
            <w:hideMark/>
          </w:tcPr>
          <w:p w:rsidR="000545D1" w:rsidRPr="004A79C7" w:rsidRDefault="000545D1" w:rsidP="000545D1">
            <w:pPr>
              <w:rPr>
                <w:sz w:val="17"/>
                <w:szCs w:val="17"/>
              </w:rPr>
            </w:pPr>
            <w:r w:rsidRPr="004A79C7">
              <w:rPr>
                <w:sz w:val="17"/>
                <w:szCs w:val="17"/>
              </w:rPr>
              <w:t>Единый сельскохозяйственный налог</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62,3</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63,7</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102,2</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1 05 03010 01 0000 110</w:t>
            </w:r>
          </w:p>
        </w:tc>
        <w:tc>
          <w:tcPr>
            <w:tcW w:w="4536" w:type="dxa"/>
            <w:shd w:val="clear" w:color="auto" w:fill="auto"/>
            <w:hideMark/>
          </w:tcPr>
          <w:p w:rsidR="000545D1" w:rsidRPr="004A79C7" w:rsidRDefault="000545D1" w:rsidP="000545D1">
            <w:pPr>
              <w:rPr>
                <w:sz w:val="17"/>
                <w:szCs w:val="17"/>
              </w:rPr>
            </w:pPr>
            <w:r w:rsidRPr="004A79C7">
              <w:rPr>
                <w:sz w:val="17"/>
                <w:szCs w:val="17"/>
              </w:rPr>
              <w:t>Единый сельскохозяйственный налог</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62,3</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63,7</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102,2</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1 05 04000 02 0000 110</w:t>
            </w:r>
          </w:p>
        </w:tc>
        <w:tc>
          <w:tcPr>
            <w:tcW w:w="4536" w:type="dxa"/>
            <w:shd w:val="clear" w:color="auto" w:fill="auto"/>
            <w:hideMark/>
          </w:tcPr>
          <w:p w:rsidR="000545D1" w:rsidRPr="004A79C7" w:rsidRDefault="000545D1" w:rsidP="000545D1">
            <w:pPr>
              <w:rPr>
                <w:sz w:val="17"/>
                <w:szCs w:val="17"/>
              </w:rPr>
            </w:pPr>
            <w:r w:rsidRPr="004A79C7">
              <w:rPr>
                <w:sz w:val="17"/>
                <w:szCs w:val="17"/>
              </w:rPr>
              <w:t>Налог, взимаемый в связи с применением патентной системы налогообложения</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119,6</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122,6</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102,5</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1 05 04020 02 0000 110</w:t>
            </w:r>
          </w:p>
        </w:tc>
        <w:tc>
          <w:tcPr>
            <w:tcW w:w="4536" w:type="dxa"/>
            <w:shd w:val="clear" w:color="auto" w:fill="auto"/>
            <w:hideMark/>
          </w:tcPr>
          <w:p w:rsidR="000545D1" w:rsidRPr="004A79C7" w:rsidRDefault="000545D1" w:rsidP="000545D1">
            <w:pPr>
              <w:rPr>
                <w:sz w:val="17"/>
                <w:szCs w:val="17"/>
              </w:rPr>
            </w:pPr>
            <w:r w:rsidRPr="004A79C7">
              <w:rPr>
                <w:sz w:val="17"/>
                <w:szCs w:val="17"/>
              </w:rPr>
              <w:t xml:space="preserve">Налог, взимаемый в связи с применением патентной системы налогообложения, зачисляемый в бюджеты муниципальных районов </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119,6</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122,6</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102,5</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1 08 00000 00 0000 000</w:t>
            </w:r>
          </w:p>
        </w:tc>
        <w:tc>
          <w:tcPr>
            <w:tcW w:w="4536" w:type="dxa"/>
            <w:shd w:val="clear" w:color="auto" w:fill="auto"/>
            <w:hideMark/>
          </w:tcPr>
          <w:p w:rsidR="000545D1" w:rsidRPr="004A79C7" w:rsidRDefault="000545D1" w:rsidP="000545D1">
            <w:pPr>
              <w:rPr>
                <w:sz w:val="17"/>
                <w:szCs w:val="17"/>
              </w:rPr>
            </w:pPr>
            <w:r w:rsidRPr="004A79C7">
              <w:rPr>
                <w:sz w:val="17"/>
                <w:szCs w:val="17"/>
              </w:rPr>
              <w:t>Государственная пошлина</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4 336,5</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4 353,5</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100,4</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1 08 03000 01 0000 110</w:t>
            </w:r>
          </w:p>
        </w:tc>
        <w:tc>
          <w:tcPr>
            <w:tcW w:w="4536" w:type="dxa"/>
            <w:shd w:val="clear" w:color="auto" w:fill="auto"/>
            <w:hideMark/>
          </w:tcPr>
          <w:p w:rsidR="000545D1" w:rsidRPr="004A79C7" w:rsidRDefault="000545D1" w:rsidP="000545D1">
            <w:pPr>
              <w:rPr>
                <w:sz w:val="17"/>
                <w:szCs w:val="17"/>
              </w:rPr>
            </w:pPr>
            <w:r w:rsidRPr="004A79C7">
              <w:rPr>
                <w:sz w:val="17"/>
                <w:szCs w:val="17"/>
              </w:rPr>
              <w:t>Государственная пошлина по делам, рассматриваемым в судах общей юрисдикции, мировыми судьями</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2 452,5</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3 013,1</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122,9</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1 08 03010 01 0000 110</w:t>
            </w:r>
          </w:p>
        </w:tc>
        <w:tc>
          <w:tcPr>
            <w:tcW w:w="4536" w:type="dxa"/>
            <w:shd w:val="clear" w:color="auto" w:fill="auto"/>
            <w:hideMark/>
          </w:tcPr>
          <w:p w:rsidR="000545D1" w:rsidRPr="004A79C7" w:rsidRDefault="000545D1" w:rsidP="000545D1">
            <w:pPr>
              <w:rPr>
                <w:sz w:val="17"/>
                <w:szCs w:val="17"/>
              </w:rPr>
            </w:pPr>
            <w:r w:rsidRPr="004A79C7">
              <w:rPr>
                <w:sz w:val="17"/>
                <w:szCs w:val="17"/>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2 452,5</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3 013,1</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122,9</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1 08 07000 01 0000 110</w:t>
            </w:r>
          </w:p>
        </w:tc>
        <w:tc>
          <w:tcPr>
            <w:tcW w:w="4536" w:type="dxa"/>
            <w:shd w:val="clear" w:color="auto" w:fill="auto"/>
            <w:hideMark/>
          </w:tcPr>
          <w:p w:rsidR="000545D1" w:rsidRPr="004A79C7" w:rsidRDefault="000545D1" w:rsidP="000545D1">
            <w:pPr>
              <w:rPr>
                <w:sz w:val="17"/>
                <w:szCs w:val="17"/>
              </w:rPr>
            </w:pPr>
            <w:r w:rsidRPr="004A79C7">
              <w:rPr>
                <w:sz w:val="17"/>
                <w:szCs w:val="17"/>
              </w:rPr>
              <w:t>Государственная пошлина за государственную регистрацию, а также за совершение прочих юридически значимых действий</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1 884,0</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1 340,5</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71,1</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1 08 07080 01 0000 110</w:t>
            </w:r>
          </w:p>
        </w:tc>
        <w:tc>
          <w:tcPr>
            <w:tcW w:w="4536" w:type="dxa"/>
            <w:shd w:val="clear" w:color="auto" w:fill="auto"/>
            <w:hideMark/>
          </w:tcPr>
          <w:p w:rsidR="000545D1" w:rsidRPr="004A79C7" w:rsidRDefault="000545D1" w:rsidP="000545D1">
            <w:pPr>
              <w:rPr>
                <w:sz w:val="17"/>
                <w:szCs w:val="17"/>
              </w:rPr>
            </w:pPr>
            <w:r w:rsidRPr="004A79C7">
              <w:rPr>
                <w:sz w:val="17"/>
                <w:szCs w:val="17"/>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22,5</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22,5</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1 08 07082 01 0000 110</w:t>
            </w:r>
          </w:p>
        </w:tc>
        <w:tc>
          <w:tcPr>
            <w:tcW w:w="4536" w:type="dxa"/>
            <w:shd w:val="clear" w:color="auto" w:fill="auto"/>
            <w:hideMark/>
          </w:tcPr>
          <w:p w:rsidR="000545D1" w:rsidRPr="004A79C7" w:rsidRDefault="000545D1" w:rsidP="000545D1">
            <w:pPr>
              <w:rPr>
                <w:sz w:val="17"/>
                <w:szCs w:val="17"/>
              </w:rPr>
            </w:pPr>
            <w:r w:rsidRPr="004A79C7">
              <w:rPr>
                <w:sz w:val="17"/>
                <w:szCs w:val="17"/>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22,5</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22,5</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1 08 07140 01 0000 110</w:t>
            </w:r>
          </w:p>
        </w:tc>
        <w:tc>
          <w:tcPr>
            <w:tcW w:w="4536" w:type="dxa"/>
            <w:shd w:val="clear" w:color="auto" w:fill="auto"/>
            <w:hideMark/>
          </w:tcPr>
          <w:p w:rsidR="000545D1" w:rsidRPr="004A79C7" w:rsidRDefault="000545D1" w:rsidP="000545D1">
            <w:pPr>
              <w:ind w:firstLineChars="100" w:firstLine="170"/>
              <w:rPr>
                <w:sz w:val="17"/>
                <w:szCs w:val="17"/>
              </w:rPr>
            </w:pPr>
            <w:r w:rsidRPr="004A79C7">
              <w:rPr>
                <w:sz w:val="17"/>
                <w:szCs w:val="17"/>
              </w:rPr>
              <w:t xml:space="preserve">  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782,9</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784,5</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100,2</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1 08 07142 01 0000 110</w:t>
            </w:r>
          </w:p>
        </w:tc>
        <w:tc>
          <w:tcPr>
            <w:tcW w:w="4536" w:type="dxa"/>
            <w:shd w:val="clear" w:color="auto" w:fill="auto"/>
            <w:hideMark/>
          </w:tcPr>
          <w:p w:rsidR="000545D1" w:rsidRPr="004A79C7" w:rsidRDefault="000545D1" w:rsidP="000545D1">
            <w:pPr>
              <w:ind w:firstLineChars="100" w:firstLine="170"/>
              <w:rPr>
                <w:sz w:val="17"/>
                <w:szCs w:val="17"/>
              </w:rPr>
            </w:pPr>
            <w:r w:rsidRPr="004A79C7">
              <w:rPr>
                <w:sz w:val="17"/>
                <w:szCs w:val="17"/>
              </w:rPr>
              <w:t xml:space="preserve">  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782,9</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784,5</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100,2</w:t>
            </w:r>
          </w:p>
        </w:tc>
      </w:tr>
      <w:tr w:rsidR="000545D1" w:rsidTr="000545D1">
        <w:trPr>
          <w:trHeight w:val="170"/>
        </w:trPr>
        <w:tc>
          <w:tcPr>
            <w:tcW w:w="1980" w:type="dxa"/>
            <w:shd w:val="clear" w:color="auto" w:fill="auto"/>
            <w:noWrap/>
            <w:hideMark/>
          </w:tcPr>
          <w:p w:rsidR="000545D1" w:rsidRPr="004A79C7" w:rsidRDefault="000545D1" w:rsidP="000545D1">
            <w:pPr>
              <w:jc w:val="center"/>
              <w:rPr>
                <w:sz w:val="17"/>
                <w:szCs w:val="17"/>
              </w:rPr>
            </w:pPr>
            <w:r w:rsidRPr="004A79C7">
              <w:rPr>
                <w:sz w:val="17"/>
                <w:szCs w:val="17"/>
              </w:rPr>
              <w:t>1 08 07150 01 0000 110</w:t>
            </w:r>
          </w:p>
        </w:tc>
        <w:tc>
          <w:tcPr>
            <w:tcW w:w="4536" w:type="dxa"/>
            <w:shd w:val="clear" w:color="auto" w:fill="auto"/>
            <w:hideMark/>
          </w:tcPr>
          <w:p w:rsidR="000545D1" w:rsidRPr="004A79C7" w:rsidRDefault="000545D1" w:rsidP="000545D1">
            <w:pPr>
              <w:ind w:firstLineChars="100" w:firstLine="170"/>
              <w:rPr>
                <w:sz w:val="17"/>
                <w:szCs w:val="17"/>
              </w:rPr>
            </w:pPr>
            <w:r w:rsidRPr="004A79C7">
              <w:rPr>
                <w:sz w:val="17"/>
                <w:szCs w:val="17"/>
              </w:rPr>
              <w:t>Государственная пошлина за выдачу разрешения на установку рекламной конструкции</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10,0</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10,0</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noWrap/>
            <w:hideMark/>
          </w:tcPr>
          <w:p w:rsidR="000545D1" w:rsidRPr="004A79C7" w:rsidRDefault="000545D1" w:rsidP="000545D1">
            <w:pPr>
              <w:jc w:val="center"/>
              <w:rPr>
                <w:sz w:val="17"/>
                <w:szCs w:val="17"/>
              </w:rPr>
            </w:pPr>
            <w:r w:rsidRPr="004A79C7">
              <w:rPr>
                <w:sz w:val="17"/>
                <w:szCs w:val="17"/>
              </w:rPr>
              <w:t>1 08 07300 01 0000 110</w:t>
            </w:r>
          </w:p>
        </w:tc>
        <w:tc>
          <w:tcPr>
            <w:tcW w:w="4536" w:type="dxa"/>
            <w:shd w:val="clear" w:color="auto" w:fill="auto"/>
            <w:hideMark/>
          </w:tcPr>
          <w:p w:rsidR="000545D1" w:rsidRPr="004A79C7" w:rsidRDefault="000545D1" w:rsidP="000545D1">
            <w:pPr>
              <w:rPr>
                <w:sz w:val="17"/>
                <w:szCs w:val="17"/>
              </w:rPr>
            </w:pPr>
            <w:r w:rsidRPr="004A79C7">
              <w:rPr>
                <w:sz w:val="17"/>
                <w:szCs w:val="17"/>
              </w:rPr>
              <w:t xml:space="preserve"> 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1 068,6</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523,5</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49,0</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1 11 00000 00 0000 000</w:t>
            </w:r>
          </w:p>
        </w:tc>
        <w:tc>
          <w:tcPr>
            <w:tcW w:w="4536" w:type="dxa"/>
            <w:shd w:val="clear" w:color="auto" w:fill="auto"/>
            <w:hideMark/>
          </w:tcPr>
          <w:p w:rsidR="000545D1" w:rsidRPr="004A79C7" w:rsidRDefault="000545D1" w:rsidP="000545D1">
            <w:pPr>
              <w:rPr>
                <w:sz w:val="17"/>
                <w:szCs w:val="17"/>
              </w:rPr>
            </w:pPr>
            <w:r w:rsidRPr="004A79C7">
              <w:rPr>
                <w:sz w:val="17"/>
                <w:szCs w:val="17"/>
              </w:rPr>
              <w:t>Доходы от использования имущества, находящегося в государственной и муниципальной собственности</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1 652,2</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1 797,1</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108,8</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1 11 03000 00 0000 120</w:t>
            </w:r>
          </w:p>
        </w:tc>
        <w:tc>
          <w:tcPr>
            <w:tcW w:w="4536" w:type="dxa"/>
            <w:shd w:val="clear" w:color="auto" w:fill="auto"/>
            <w:hideMark/>
          </w:tcPr>
          <w:p w:rsidR="000545D1" w:rsidRPr="004A79C7" w:rsidRDefault="000545D1" w:rsidP="000545D1">
            <w:pPr>
              <w:rPr>
                <w:sz w:val="17"/>
                <w:szCs w:val="17"/>
              </w:rPr>
            </w:pPr>
            <w:r w:rsidRPr="004A79C7">
              <w:rPr>
                <w:sz w:val="17"/>
                <w:szCs w:val="17"/>
              </w:rPr>
              <w:t>Проценты, полученные от предоставления бюджетных кредитов внутри страны</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13,1</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13,0</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99,7</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1 11 03050 05 0000 120</w:t>
            </w:r>
          </w:p>
        </w:tc>
        <w:tc>
          <w:tcPr>
            <w:tcW w:w="4536" w:type="dxa"/>
            <w:shd w:val="clear" w:color="auto" w:fill="auto"/>
            <w:hideMark/>
          </w:tcPr>
          <w:p w:rsidR="000545D1" w:rsidRPr="004A79C7" w:rsidRDefault="000545D1" w:rsidP="000545D1">
            <w:pPr>
              <w:rPr>
                <w:sz w:val="17"/>
                <w:szCs w:val="17"/>
              </w:rPr>
            </w:pPr>
            <w:r w:rsidRPr="004A79C7">
              <w:rPr>
                <w:sz w:val="17"/>
                <w:szCs w:val="17"/>
              </w:rPr>
              <w:t>Проценты, полученные от предоставления бюджетных кредитов внутри страны за счет средств бюджетов муниципальных районов</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13,1</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13,0</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99,7</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1 11 05000 00 0000 120</w:t>
            </w:r>
          </w:p>
        </w:tc>
        <w:tc>
          <w:tcPr>
            <w:tcW w:w="4536" w:type="dxa"/>
            <w:shd w:val="clear" w:color="auto" w:fill="auto"/>
            <w:hideMark/>
          </w:tcPr>
          <w:p w:rsidR="000545D1" w:rsidRPr="004A79C7" w:rsidRDefault="000545D1" w:rsidP="000545D1">
            <w:pPr>
              <w:rPr>
                <w:sz w:val="17"/>
                <w:szCs w:val="17"/>
              </w:rPr>
            </w:pPr>
            <w:r w:rsidRPr="004A79C7">
              <w:rPr>
                <w:sz w:val="17"/>
                <w:szCs w:val="17"/>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1 639,1</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1 784,1</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108,8</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1 11 05010 00 0000 120</w:t>
            </w:r>
          </w:p>
        </w:tc>
        <w:tc>
          <w:tcPr>
            <w:tcW w:w="4536" w:type="dxa"/>
            <w:shd w:val="clear" w:color="auto" w:fill="auto"/>
            <w:hideMark/>
          </w:tcPr>
          <w:p w:rsidR="000545D1" w:rsidRPr="004A79C7" w:rsidRDefault="000545D1" w:rsidP="000545D1">
            <w:pPr>
              <w:rPr>
                <w:sz w:val="17"/>
                <w:szCs w:val="17"/>
              </w:rPr>
            </w:pPr>
            <w:r w:rsidRPr="004A79C7">
              <w:rPr>
                <w:sz w:val="17"/>
                <w:szCs w:val="17"/>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w:t>
            </w:r>
            <w:r w:rsidRPr="004A79C7">
              <w:rPr>
                <w:sz w:val="17"/>
                <w:szCs w:val="17"/>
              </w:rPr>
              <w:lastRenderedPageBreak/>
              <w:t>заключение договоров аренды указанных земельных участков</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lastRenderedPageBreak/>
              <w:t>985,3</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1 463,9</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148,6</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1 11 05013 05 0000 120</w:t>
            </w:r>
          </w:p>
        </w:tc>
        <w:tc>
          <w:tcPr>
            <w:tcW w:w="4536" w:type="dxa"/>
            <w:shd w:val="clear" w:color="auto" w:fill="auto"/>
            <w:hideMark/>
          </w:tcPr>
          <w:p w:rsidR="000545D1" w:rsidRPr="004A79C7" w:rsidRDefault="000545D1" w:rsidP="000545D1">
            <w:pPr>
              <w:rPr>
                <w:sz w:val="17"/>
                <w:szCs w:val="17"/>
              </w:rPr>
            </w:pPr>
            <w:r w:rsidRPr="004A79C7">
              <w:rPr>
                <w:sz w:val="17"/>
                <w:szCs w:val="17"/>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110,8</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294,8</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266,1</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1 11 05013 13 0000 120</w:t>
            </w:r>
          </w:p>
        </w:tc>
        <w:tc>
          <w:tcPr>
            <w:tcW w:w="4536" w:type="dxa"/>
            <w:shd w:val="clear" w:color="auto" w:fill="auto"/>
            <w:hideMark/>
          </w:tcPr>
          <w:p w:rsidR="000545D1" w:rsidRPr="004A79C7" w:rsidRDefault="000545D1" w:rsidP="000545D1">
            <w:pPr>
              <w:rPr>
                <w:sz w:val="17"/>
                <w:szCs w:val="17"/>
              </w:rPr>
            </w:pPr>
            <w:r w:rsidRPr="004A79C7">
              <w:rPr>
                <w:sz w:val="17"/>
                <w:szCs w:val="17"/>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874,5</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1 169,0</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133,7</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1 11 05020 00 0000 120</w:t>
            </w:r>
          </w:p>
        </w:tc>
        <w:tc>
          <w:tcPr>
            <w:tcW w:w="4536" w:type="dxa"/>
            <w:shd w:val="clear" w:color="auto" w:fill="auto"/>
            <w:hideMark/>
          </w:tcPr>
          <w:p w:rsidR="000545D1" w:rsidRPr="004A79C7" w:rsidRDefault="000545D1" w:rsidP="000545D1">
            <w:pPr>
              <w:rPr>
                <w:sz w:val="17"/>
                <w:szCs w:val="17"/>
              </w:rPr>
            </w:pPr>
            <w:r w:rsidRPr="004A79C7">
              <w:rPr>
                <w:sz w:val="17"/>
                <w:szCs w:val="17"/>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150,0</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69,4</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46,3</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1 11 05025 05 0000 120</w:t>
            </w:r>
          </w:p>
        </w:tc>
        <w:tc>
          <w:tcPr>
            <w:tcW w:w="4536" w:type="dxa"/>
            <w:shd w:val="clear" w:color="auto" w:fill="auto"/>
            <w:hideMark/>
          </w:tcPr>
          <w:p w:rsidR="000545D1" w:rsidRPr="004A79C7" w:rsidRDefault="000545D1" w:rsidP="000545D1">
            <w:pPr>
              <w:rPr>
                <w:sz w:val="17"/>
                <w:szCs w:val="17"/>
              </w:rPr>
            </w:pPr>
            <w:r w:rsidRPr="004A79C7">
              <w:rPr>
                <w:sz w:val="17"/>
                <w:szCs w:val="17"/>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150,0</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69,4</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46,3</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1 11 05030 00 0000 120</w:t>
            </w:r>
          </w:p>
        </w:tc>
        <w:tc>
          <w:tcPr>
            <w:tcW w:w="4536" w:type="dxa"/>
            <w:shd w:val="clear" w:color="auto" w:fill="auto"/>
            <w:hideMark/>
          </w:tcPr>
          <w:p w:rsidR="000545D1" w:rsidRPr="004A79C7" w:rsidRDefault="000545D1" w:rsidP="000545D1">
            <w:pPr>
              <w:rPr>
                <w:sz w:val="17"/>
                <w:szCs w:val="17"/>
              </w:rPr>
            </w:pPr>
            <w:r w:rsidRPr="004A79C7">
              <w:rPr>
                <w:sz w:val="17"/>
                <w:szCs w:val="17"/>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75,5</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98,3</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130,2</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1 11 05035 05 0000 120</w:t>
            </w:r>
          </w:p>
        </w:tc>
        <w:tc>
          <w:tcPr>
            <w:tcW w:w="4536" w:type="dxa"/>
            <w:shd w:val="clear" w:color="auto" w:fill="auto"/>
            <w:hideMark/>
          </w:tcPr>
          <w:p w:rsidR="000545D1" w:rsidRPr="004A79C7" w:rsidRDefault="000545D1" w:rsidP="000545D1">
            <w:pPr>
              <w:rPr>
                <w:sz w:val="17"/>
                <w:szCs w:val="17"/>
              </w:rPr>
            </w:pPr>
            <w:r w:rsidRPr="004A79C7">
              <w:rPr>
                <w:sz w:val="17"/>
                <w:szCs w:val="17"/>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75,5</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98,3</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130,2</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1 11 05070 00 0000 120</w:t>
            </w:r>
          </w:p>
        </w:tc>
        <w:tc>
          <w:tcPr>
            <w:tcW w:w="4536" w:type="dxa"/>
            <w:shd w:val="clear" w:color="auto" w:fill="auto"/>
            <w:hideMark/>
          </w:tcPr>
          <w:p w:rsidR="000545D1" w:rsidRPr="004A79C7" w:rsidRDefault="000545D1" w:rsidP="000545D1">
            <w:pPr>
              <w:rPr>
                <w:sz w:val="17"/>
                <w:szCs w:val="17"/>
              </w:rPr>
            </w:pPr>
            <w:r w:rsidRPr="004A79C7">
              <w:rPr>
                <w:sz w:val="17"/>
                <w:szCs w:val="17"/>
              </w:rPr>
              <w:t>Доходы от сдачи в аренду имущества, составляющего государственную (муниципальную) казну (за исключением земельных участков)</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428,3</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152,5</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35,6</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1 11 05075 05 0000 120</w:t>
            </w:r>
          </w:p>
        </w:tc>
        <w:tc>
          <w:tcPr>
            <w:tcW w:w="4536" w:type="dxa"/>
            <w:shd w:val="clear" w:color="auto" w:fill="auto"/>
            <w:hideMark/>
          </w:tcPr>
          <w:p w:rsidR="000545D1" w:rsidRPr="004A79C7" w:rsidRDefault="000545D1" w:rsidP="000545D1">
            <w:pPr>
              <w:rPr>
                <w:sz w:val="17"/>
                <w:szCs w:val="17"/>
              </w:rPr>
            </w:pPr>
            <w:r w:rsidRPr="004A79C7">
              <w:rPr>
                <w:sz w:val="17"/>
                <w:szCs w:val="17"/>
              </w:rPr>
              <w:t>Доходы от сдачи в аренду имущества, составляющего казну муниципальных районов (за исключением земельных участков)</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428,3</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152,5</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35,6</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1 12 00000 00 0000 000</w:t>
            </w:r>
          </w:p>
        </w:tc>
        <w:tc>
          <w:tcPr>
            <w:tcW w:w="4536" w:type="dxa"/>
            <w:shd w:val="clear" w:color="auto" w:fill="auto"/>
            <w:hideMark/>
          </w:tcPr>
          <w:p w:rsidR="000545D1" w:rsidRPr="004A79C7" w:rsidRDefault="000545D1" w:rsidP="000545D1">
            <w:pPr>
              <w:rPr>
                <w:sz w:val="17"/>
                <w:szCs w:val="17"/>
              </w:rPr>
            </w:pPr>
            <w:r w:rsidRPr="004A79C7">
              <w:rPr>
                <w:sz w:val="17"/>
                <w:szCs w:val="17"/>
              </w:rPr>
              <w:t>Платежи при пользовании природными ресурсами</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850,0</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987,3</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116,2</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1 12 01000 01 0000 120</w:t>
            </w:r>
          </w:p>
        </w:tc>
        <w:tc>
          <w:tcPr>
            <w:tcW w:w="4536" w:type="dxa"/>
            <w:shd w:val="clear" w:color="auto" w:fill="auto"/>
            <w:hideMark/>
          </w:tcPr>
          <w:p w:rsidR="000545D1" w:rsidRPr="004A79C7" w:rsidRDefault="000545D1" w:rsidP="000545D1">
            <w:pPr>
              <w:rPr>
                <w:sz w:val="17"/>
                <w:szCs w:val="17"/>
              </w:rPr>
            </w:pPr>
            <w:r w:rsidRPr="004A79C7">
              <w:rPr>
                <w:sz w:val="17"/>
                <w:szCs w:val="17"/>
              </w:rPr>
              <w:t>Плата за негативное воздействие на окружающую среду</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850,0</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987,3</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116,2</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1 12 01010 01 0000 120</w:t>
            </w:r>
          </w:p>
        </w:tc>
        <w:tc>
          <w:tcPr>
            <w:tcW w:w="4536" w:type="dxa"/>
            <w:shd w:val="clear" w:color="auto" w:fill="auto"/>
            <w:hideMark/>
          </w:tcPr>
          <w:p w:rsidR="000545D1" w:rsidRPr="004A79C7" w:rsidRDefault="000545D1" w:rsidP="000545D1">
            <w:pPr>
              <w:rPr>
                <w:sz w:val="17"/>
                <w:szCs w:val="17"/>
              </w:rPr>
            </w:pPr>
            <w:r w:rsidRPr="004A79C7">
              <w:rPr>
                <w:sz w:val="17"/>
                <w:szCs w:val="17"/>
              </w:rPr>
              <w:t>Плата за выбросы загрязняющих веществ в атмосферный воздух стационарными объектами</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449,2</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442,7</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98,5</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1 12 01030 01 0000 120</w:t>
            </w:r>
          </w:p>
        </w:tc>
        <w:tc>
          <w:tcPr>
            <w:tcW w:w="4536" w:type="dxa"/>
            <w:shd w:val="clear" w:color="auto" w:fill="auto"/>
            <w:hideMark/>
          </w:tcPr>
          <w:p w:rsidR="000545D1" w:rsidRPr="004A79C7" w:rsidRDefault="000545D1" w:rsidP="000545D1">
            <w:pPr>
              <w:rPr>
                <w:sz w:val="17"/>
                <w:szCs w:val="17"/>
              </w:rPr>
            </w:pPr>
            <w:r w:rsidRPr="004A79C7">
              <w:rPr>
                <w:sz w:val="17"/>
                <w:szCs w:val="17"/>
              </w:rPr>
              <w:t>Плата за сбросы загрязняющих веществ в водные объекты</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0,8</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0,8</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105,5</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1 12 01040 01 0000 120</w:t>
            </w:r>
          </w:p>
        </w:tc>
        <w:tc>
          <w:tcPr>
            <w:tcW w:w="4536" w:type="dxa"/>
            <w:shd w:val="clear" w:color="auto" w:fill="auto"/>
            <w:hideMark/>
          </w:tcPr>
          <w:p w:rsidR="000545D1" w:rsidRPr="004A79C7" w:rsidRDefault="000545D1" w:rsidP="000545D1">
            <w:pPr>
              <w:rPr>
                <w:sz w:val="17"/>
                <w:szCs w:val="17"/>
              </w:rPr>
            </w:pPr>
            <w:r w:rsidRPr="004A79C7">
              <w:rPr>
                <w:sz w:val="17"/>
                <w:szCs w:val="17"/>
              </w:rPr>
              <w:t>Плата за размещение отходов производства и потребления</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400,0</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543,8</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136,0</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1 12 01041 01 0000 120</w:t>
            </w:r>
          </w:p>
        </w:tc>
        <w:tc>
          <w:tcPr>
            <w:tcW w:w="4536" w:type="dxa"/>
            <w:shd w:val="clear" w:color="auto" w:fill="auto"/>
            <w:hideMark/>
          </w:tcPr>
          <w:p w:rsidR="000545D1" w:rsidRPr="004A79C7" w:rsidRDefault="000545D1" w:rsidP="000545D1">
            <w:pPr>
              <w:rPr>
                <w:sz w:val="17"/>
                <w:szCs w:val="17"/>
              </w:rPr>
            </w:pPr>
            <w:r w:rsidRPr="004A79C7">
              <w:rPr>
                <w:sz w:val="17"/>
                <w:szCs w:val="17"/>
              </w:rPr>
              <w:t>Плата за размещение отходов производства</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100,0</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242,1</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242,1</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1 12 01042 01 0000 120</w:t>
            </w:r>
          </w:p>
        </w:tc>
        <w:tc>
          <w:tcPr>
            <w:tcW w:w="4536" w:type="dxa"/>
            <w:shd w:val="clear" w:color="auto" w:fill="auto"/>
            <w:hideMark/>
          </w:tcPr>
          <w:p w:rsidR="000545D1" w:rsidRPr="004A79C7" w:rsidRDefault="000545D1" w:rsidP="000545D1">
            <w:pPr>
              <w:rPr>
                <w:sz w:val="17"/>
                <w:szCs w:val="17"/>
              </w:rPr>
            </w:pPr>
            <w:r w:rsidRPr="004A79C7">
              <w:rPr>
                <w:sz w:val="17"/>
                <w:szCs w:val="17"/>
              </w:rPr>
              <w:t>Плата за размещение твердых коммунальных отходов</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300,0</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301,8</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100,6</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1 13 00000 00 0000 000</w:t>
            </w:r>
          </w:p>
        </w:tc>
        <w:tc>
          <w:tcPr>
            <w:tcW w:w="4536" w:type="dxa"/>
            <w:shd w:val="clear" w:color="auto" w:fill="auto"/>
            <w:hideMark/>
          </w:tcPr>
          <w:p w:rsidR="000545D1" w:rsidRPr="004A79C7" w:rsidRDefault="000545D1" w:rsidP="000545D1">
            <w:pPr>
              <w:rPr>
                <w:sz w:val="17"/>
                <w:szCs w:val="17"/>
              </w:rPr>
            </w:pPr>
            <w:r w:rsidRPr="004A79C7">
              <w:rPr>
                <w:sz w:val="17"/>
                <w:szCs w:val="17"/>
              </w:rPr>
              <w:t>Доходы от компенсации затрат государства</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1 047,5</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1 047,5</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1 13 01000 00 0000130</w:t>
            </w:r>
          </w:p>
        </w:tc>
        <w:tc>
          <w:tcPr>
            <w:tcW w:w="4536" w:type="dxa"/>
            <w:shd w:val="clear" w:color="auto" w:fill="auto"/>
            <w:hideMark/>
          </w:tcPr>
          <w:p w:rsidR="000545D1" w:rsidRPr="004A79C7" w:rsidRDefault="000545D1" w:rsidP="000545D1">
            <w:pPr>
              <w:rPr>
                <w:sz w:val="17"/>
                <w:szCs w:val="17"/>
              </w:rPr>
            </w:pPr>
            <w:r w:rsidRPr="004A79C7">
              <w:rPr>
                <w:sz w:val="17"/>
                <w:szCs w:val="17"/>
              </w:rPr>
              <w:t>Доходы от оказания платных услуг (работ)</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1 020,6</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1 020,6</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1 13 01990 00 0000130</w:t>
            </w:r>
          </w:p>
        </w:tc>
        <w:tc>
          <w:tcPr>
            <w:tcW w:w="4536" w:type="dxa"/>
            <w:shd w:val="clear" w:color="auto" w:fill="auto"/>
            <w:hideMark/>
          </w:tcPr>
          <w:p w:rsidR="000545D1" w:rsidRPr="004A79C7" w:rsidRDefault="000545D1" w:rsidP="000545D1">
            <w:pPr>
              <w:rPr>
                <w:sz w:val="17"/>
                <w:szCs w:val="17"/>
              </w:rPr>
            </w:pPr>
            <w:r w:rsidRPr="004A79C7">
              <w:rPr>
                <w:sz w:val="17"/>
                <w:szCs w:val="17"/>
              </w:rPr>
              <w:t>Прочие доходы от оказания платных услуг (работ)</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1 020,6</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1 020,6</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1 13 01995 05 0000130</w:t>
            </w:r>
          </w:p>
        </w:tc>
        <w:tc>
          <w:tcPr>
            <w:tcW w:w="4536" w:type="dxa"/>
            <w:shd w:val="clear" w:color="auto" w:fill="auto"/>
            <w:hideMark/>
          </w:tcPr>
          <w:p w:rsidR="000545D1" w:rsidRPr="004A79C7" w:rsidRDefault="000545D1" w:rsidP="000545D1">
            <w:pPr>
              <w:rPr>
                <w:sz w:val="17"/>
                <w:szCs w:val="17"/>
              </w:rPr>
            </w:pPr>
            <w:r w:rsidRPr="004A79C7">
              <w:rPr>
                <w:sz w:val="17"/>
                <w:szCs w:val="17"/>
              </w:rPr>
              <w:t>Прочие доходы от оказания платных услуг (работ) получателями средств бюджетов муниципальных районов</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1 020,6</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1 020,6</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1 13 02000 00 0000130</w:t>
            </w:r>
          </w:p>
        </w:tc>
        <w:tc>
          <w:tcPr>
            <w:tcW w:w="4536" w:type="dxa"/>
            <w:shd w:val="clear" w:color="auto" w:fill="auto"/>
            <w:hideMark/>
          </w:tcPr>
          <w:p w:rsidR="000545D1" w:rsidRPr="004A79C7" w:rsidRDefault="000545D1" w:rsidP="000545D1">
            <w:pPr>
              <w:rPr>
                <w:sz w:val="17"/>
                <w:szCs w:val="17"/>
              </w:rPr>
            </w:pPr>
            <w:r w:rsidRPr="004A79C7">
              <w:rPr>
                <w:sz w:val="17"/>
                <w:szCs w:val="17"/>
              </w:rPr>
              <w:t>Доходы от компенсации затрат государства</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26,9</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27,0</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100,3</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1 13 02990 00 0000130</w:t>
            </w:r>
          </w:p>
        </w:tc>
        <w:tc>
          <w:tcPr>
            <w:tcW w:w="4536" w:type="dxa"/>
            <w:shd w:val="clear" w:color="auto" w:fill="auto"/>
            <w:hideMark/>
          </w:tcPr>
          <w:p w:rsidR="000545D1" w:rsidRPr="004A79C7" w:rsidRDefault="000545D1" w:rsidP="000545D1">
            <w:pPr>
              <w:rPr>
                <w:sz w:val="17"/>
                <w:szCs w:val="17"/>
              </w:rPr>
            </w:pPr>
            <w:r w:rsidRPr="004A79C7">
              <w:rPr>
                <w:sz w:val="17"/>
                <w:szCs w:val="17"/>
              </w:rPr>
              <w:t>Прочие доходы от компенсации затрат государства</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26,9</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27,0</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100,3</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1 13 02995 05 0000130</w:t>
            </w:r>
          </w:p>
        </w:tc>
        <w:tc>
          <w:tcPr>
            <w:tcW w:w="4536" w:type="dxa"/>
            <w:shd w:val="clear" w:color="auto" w:fill="auto"/>
            <w:hideMark/>
          </w:tcPr>
          <w:p w:rsidR="000545D1" w:rsidRPr="004A79C7" w:rsidRDefault="000545D1" w:rsidP="000545D1">
            <w:pPr>
              <w:rPr>
                <w:sz w:val="17"/>
                <w:szCs w:val="17"/>
              </w:rPr>
            </w:pPr>
            <w:r w:rsidRPr="004A79C7">
              <w:rPr>
                <w:sz w:val="17"/>
                <w:szCs w:val="17"/>
              </w:rPr>
              <w:t>Прочие доходы от компенсации затрат бюджетов муниципальных районов</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26,9</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27,0</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100,3</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1 14 00000 00 0000 000</w:t>
            </w:r>
          </w:p>
        </w:tc>
        <w:tc>
          <w:tcPr>
            <w:tcW w:w="4536" w:type="dxa"/>
            <w:shd w:val="clear" w:color="auto" w:fill="auto"/>
            <w:hideMark/>
          </w:tcPr>
          <w:p w:rsidR="000545D1" w:rsidRPr="004A79C7" w:rsidRDefault="000545D1" w:rsidP="000545D1">
            <w:pPr>
              <w:rPr>
                <w:sz w:val="17"/>
                <w:szCs w:val="17"/>
              </w:rPr>
            </w:pPr>
            <w:r w:rsidRPr="004A79C7">
              <w:rPr>
                <w:sz w:val="17"/>
                <w:szCs w:val="17"/>
              </w:rPr>
              <w:t>Доходы от продажи материальных и нематериальных активов</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1 316,0</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1 316,0</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1 14 02000 00 0000 410</w:t>
            </w:r>
          </w:p>
        </w:tc>
        <w:tc>
          <w:tcPr>
            <w:tcW w:w="4536" w:type="dxa"/>
            <w:shd w:val="clear" w:color="auto" w:fill="auto"/>
            <w:hideMark/>
          </w:tcPr>
          <w:p w:rsidR="000545D1" w:rsidRPr="004A79C7" w:rsidRDefault="000545D1" w:rsidP="000545D1">
            <w:pPr>
              <w:rPr>
                <w:sz w:val="17"/>
                <w:szCs w:val="17"/>
              </w:rPr>
            </w:pPr>
            <w:r w:rsidRPr="004A79C7">
              <w:rPr>
                <w:sz w:val="17"/>
                <w:szCs w:val="17"/>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168,0</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168,0</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1 14 02050 05 0000 410</w:t>
            </w:r>
          </w:p>
        </w:tc>
        <w:tc>
          <w:tcPr>
            <w:tcW w:w="4536" w:type="dxa"/>
            <w:shd w:val="clear" w:color="auto" w:fill="auto"/>
            <w:hideMark/>
          </w:tcPr>
          <w:p w:rsidR="000545D1" w:rsidRPr="004A79C7" w:rsidRDefault="000545D1" w:rsidP="000545D1">
            <w:pPr>
              <w:rPr>
                <w:sz w:val="17"/>
                <w:szCs w:val="17"/>
              </w:rPr>
            </w:pPr>
            <w:r w:rsidRPr="004A79C7">
              <w:rPr>
                <w:sz w:val="17"/>
                <w:szCs w:val="17"/>
              </w:rPr>
              <w:t xml:space="preserve">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w:t>
            </w:r>
            <w:r w:rsidRPr="004A79C7">
              <w:rPr>
                <w:sz w:val="17"/>
                <w:szCs w:val="17"/>
              </w:rPr>
              <w:lastRenderedPageBreak/>
              <w:t>казенных), в части реализации основных средств по указанному имуществу</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lastRenderedPageBreak/>
              <w:t>168,0</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168,0</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1 14 02052 05 0000 410</w:t>
            </w:r>
          </w:p>
        </w:tc>
        <w:tc>
          <w:tcPr>
            <w:tcW w:w="4536" w:type="dxa"/>
            <w:shd w:val="clear" w:color="auto" w:fill="auto"/>
            <w:hideMark/>
          </w:tcPr>
          <w:p w:rsidR="000545D1" w:rsidRPr="004A79C7" w:rsidRDefault="000545D1" w:rsidP="000545D1">
            <w:pPr>
              <w:rPr>
                <w:sz w:val="17"/>
                <w:szCs w:val="17"/>
              </w:rPr>
            </w:pPr>
            <w:r w:rsidRPr="004A79C7">
              <w:rPr>
                <w:sz w:val="17"/>
                <w:szCs w:val="17"/>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168,0</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168,0</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1 14 06000 00 0000 430</w:t>
            </w:r>
          </w:p>
        </w:tc>
        <w:tc>
          <w:tcPr>
            <w:tcW w:w="4536" w:type="dxa"/>
            <w:shd w:val="clear" w:color="auto" w:fill="auto"/>
            <w:hideMark/>
          </w:tcPr>
          <w:p w:rsidR="000545D1" w:rsidRPr="004A79C7" w:rsidRDefault="000545D1" w:rsidP="000545D1">
            <w:pPr>
              <w:rPr>
                <w:sz w:val="17"/>
                <w:szCs w:val="17"/>
              </w:rPr>
            </w:pPr>
            <w:r w:rsidRPr="004A79C7">
              <w:rPr>
                <w:sz w:val="17"/>
                <w:szCs w:val="17"/>
              </w:rPr>
              <w:t>Доходы от продажи земельных участков, находящихся в государственной и муниципальной собственности</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1 148,0</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1 148,0</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1 14 06010 00 0000 430</w:t>
            </w:r>
          </w:p>
        </w:tc>
        <w:tc>
          <w:tcPr>
            <w:tcW w:w="4536" w:type="dxa"/>
            <w:shd w:val="clear" w:color="auto" w:fill="auto"/>
            <w:hideMark/>
          </w:tcPr>
          <w:p w:rsidR="000545D1" w:rsidRPr="004A79C7" w:rsidRDefault="000545D1" w:rsidP="000545D1">
            <w:pPr>
              <w:rPr>
                <w:sz w:val="17"/>
                <w:szCs w:val="17"/>
              </w:rPr>
            </w:pPr>
            <w:r w:rsidRPr="004A79C7">
              <w:rPr>
                <w:sz w:val="17"/>
                <w:szCs w:val="17"/>
              </w:rPr>
              <w:t>Доходы от продажи земельных участков, государственная собственность на которые не разграничена</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1 148,0</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1 148,0</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1 14 06013 05 0000 430</w:t>
            </w:r>
          </w:p>
        </w:tc>
        <w:tc>
          <w:tcPr>
            <w:tcW w:w="4536" w:type="dxa"/>
            <w:shd w:val="clear" w:color="auto" w:fill="auto"/>
            <w:hideMark/>
          </w:tcPr>
          <w:p w:rsidR="000545D1" w:rsidRPr="004A79C7" w:rsidRDefault="000545D1" w:rsidP="000545D1">
            <w:pPr>
              <w:rPr>
                <w:sz w:val="17"/>
                <w:szCs w:val="17"/>
              </w:rPr>
            </w:pPr>
            <w:r w:rsidRPr="004A79C7">
              <w:rPr>
                <w:sz w:val="17"/>
                <w:szCs w:val="17"/>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51,4</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51,5</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100,2</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1 14 06013 13 0000 430</w:t>
            </w:r>
          </w:p>
        </w:tc>
        <w:tc>
          <w:tcPr>
            <w:tcW w:w="4536" w:type="dxa"/>
            <w:shd w:val="clear" w:color="auto" w:fill="auto"/>
            <w:hideMark/>
          </w:tcPr>
          <w:p w:rsidR="000545D1" w:rsidRPr="004A79C7" w:rsidRDefault="000545D1" w:rsidP="000545D1">
            <w:pPr>
              <w:rPr>
                <w:sz w:val="17"/>
                <w:szCs w:val="17"/>
              </w:rPr>
            </w:pPr>
            <w:r w:rsidRPr="004A79C7">
              <w:rPr>
                <w:sz w:val="17"/>
                <w:szCs w:val="17"/>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1 096,6</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1 096,6</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1 16 00000 00 0000 000</w:t>
            </w:r>
          </w:p>
        </w:tc>
        <w:tc>
          <w:tcPr>
            <w:tcW w:w="4536" w:type="dxa"/>
            <w:shd w:val="clear" w:color="auto" w:fill="auto"/>
            <w:hideMark/>
          </w:tcPr>
          <w:p w:rsidR="000545D1" w:rsidRPr="004A79C7" w:rsidRDefault="000545D1" w:rsidP="000545D1">
            <w:pPr>
              <w:rPr>
                <w:sz w:val="17"/>
                <w:szCs w:val="17"/>
              </w:rPr>
            </w:pPr>
            <w:r w:rsidRPr="004A79C7">
              <w:rPr>
                <w:sz w:val="17"/>
                <w:szCs w:val="17"/>
              </w:rPr>
              <w:t>Штрафы, санкции, возмещение ущерба</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8 038,6</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8 138,8</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101,2</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1 16 03000 00 0000 140</w:t>
            </w:r>
          </w:p>
        </w:tc>
        <w:tc>
          <w:tcPr>
            <w:tcW w:w="4536" w:type="dxa"/>
            <w:shd w:val="clear" w:color="auto" w:fill="auto"/>
            <w:hideMark/>
          </w:tcPr>
          <w:p w:rsidR="000545D1" w:rsidRPr="004A79C7" w:rsidRDefault="000545D1" w:rsidP="000545D1">
            <w:pPr>
              <w:rPr>
                <w:sz w:val="17"/>
                <w:szCs w:val="17"/>
              </w:rPr>
            </w:pPr>
            <w:r w:rsidRPr="004A79C7">
              <w:rPr>
                <w:sz w:val="17"/>
                <w:szCs w:val="17"/>
              </w:rPr>
              <w:t>Денежные взыскания (штрафы) за нарушение законодательства о налогах и сборах</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325,9</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52,5</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16,1</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1 16 03010 01 0000 140</w:t>
            </w:r>
          </w:p>
        </w:tc>
        <w:tc>
          <w:tcPr>
            <w:tcW w:w="4536" w:type="dxa"/>
            <w:shd w:val="clear" w:color="auto" w:fill="auto"/>
            <w:hideMark/>
          </w:tcPr>
          <w:p w:rsidR="000545D1" w:rsidRPr="004A79C7" w:rsidRDefault="000545D1" w:rsidP="000545D1">
            <w:pPr>
              <w:rPr>
                <w:sz w:val="17"/>
                <w:szCs w:val="17"/>
              </w:rPr>
            </w:pPr>
            <w:r w:rsidRPr="004A79C7">
              <w:rPr>
                <w:sz w:val="17"/>
                <w:szCs w:val="17"/>
              </w:rPr>
              <w:t xml:space="preserve">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127,1</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46,9</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36,9</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1 16 03030 01 0000 140</w:t>
            </w:r>
          </w:p>
        </w:tc>
        <w:tc>
          <w:tcPr>
            <w:tcW w:w="4536" w:type="dxa"/>
            <w:shd w:val="clear" w:color="auto" w:fill="auto"/>
            <w:hideMark/>
          </w:tcPr>
          <w:p w:rsidR="000545D1" w:rsidRPr="004A79C7" w:rsidRDefault="000545D1" w:rsidP="000545D1">
            <w:pPr>
              <w:rPr>
                <w:sz w:val="17"/>
                <w:szCs w:val="17"/>
              </w:rPr>
            </w:pPr>
            <w:r w:rsidRPr="004A79C7">
              <w:rPr>
                <w:sz w:val="17"/>
                <w:szCs w:val="17"/>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198,8</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5,6</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2,8</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1 16 08000 01 0000 140</w:t>
            </w:r>
          </w:p>
        </w:tc>
        <w:tc>
          <w:tcPr>
            <w:tcW w:w="4536" w:type="dxa"/>
            <w:shd w:val="clear" w:color="auto" w:fill="auto"/>
            <w:hideMark/>
          </w:tcPr>
          <w:p w:rsidR="000545D1" w:rsidRPr="004A79C7" w:rsidRDefault="000545D1" w:rsidP="000545D1">
            <w:pPr>
              <w:rPr>
                <w:sz w:val="17"/>
                <w:szCs w:val="17"/>
              </w:rPr>
            </w:pPr>
            <w:r w:rsidRPr="004A79C7">
              <w:rPr>
                <w:sz w:val="17"/>
                <w:szCs w:val="17"/>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75,0</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75,1</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100,1</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1 16 08010 01 0000 140</w:t>
            </w:r>
          </w:p>
        </w:tc>
        <w:tc>
          <w:tcPr>
            <w:tcW w:w="4536" w:type="dxa"/>
            <w:shd w:val="clear" w:color="auto" w:fill="auto"/>
            <w:hideMark/>
          </w:tcPr>
          <w:p w:rsidR="000545D1" w:rsidRPr="004A79C7" w:rsidRDefault="000545D1" w:rsidP="000545D1">
            <w:pPr>
              <w:rPr>
                <w:sz w:val="17"/>
                <w:szCs w:val="17"/>
              </w:rPr>
            </w:pPr>
            <w:r w:rsidRPr="004A79C7">
              <w:rPr>
                <w:sz w:val="17"/>
                <w:szCs w:val="17"/>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алкогольной,спиртосодержащей продукции</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65,0</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65,1</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100,1</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1 16 08020 01 0000 140</w:t>
            </w:r>
          </w:p>
        </w:tc>
        <w:tc>
          <w:tcPr>
            <w:tcW w:w="4536" w:type="dxa"/>
            <w:shd w:val="clear" w:color="auto" w:fill="auto"/>
            <w:hideMark/>
          </w:tcPr>
          <w:p w:rsidR="000545D1" w:rsidRPr="004A79C7" w:rsidRDefault="000545D1" w:rsidP="000545D1">
            <w:pPr>
              <w:rPr>
                <w:sz w:val="17"/>
                <w:szCs w:val="17"/>
              </w:rPr>
            </w:pPr>
            <w:r w:rsidRPr="004A79C7">
              <w:rPr>
                <w:sz w:val="17"/>
                <w:szCs w:val="17"/>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10,0</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10,0</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1 16 28000 01 0000 140</w:t>
            </w:r>
          </w:p>
        </w:tc>
        <w:tc>
          <w:tcPr>
            <w:tcW w:w="4536" w:type="dxa"/>
            <w:shd w:val="clear" w:color="auto" w:fill="auto"/>
            <w:hideMark/>
          </w:tcPr>
          <w:p w:rsidR="000545D1" w:rsidRPr="004A79C7" w:rsidRDefault="000545D1" w:rsidP="000545D1">
            <w:pPr>
              <w:rPr>
                <w:sz w:val="17"/>
                <w:szCs w:val="17"/>
              </w:rPr>
            </w:pPr>
            <w:r w:rsidRPr="004A79C7">
              <w:rPr>
                <w:sz w:val="17"/>
                <w:szCs w:val="17"/>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345,0</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298,2</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86,4</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1 16 30000 01 0000 140</w:t>
            </w:r>
          </w:p>
        </w:tc>
        <w:tc>
          <w:tcPr>
            <w:tcW w:w="4536" w:type="dxa"/>
            <w:shd w:val="clear" w:color="auto" w:fill="auto"/>
            <w:hideMark/>
          </w:tcPr>
          <w:p w:rsidR="000545D1" w:rsidRPr="004A79C7" w:rsidRDefault="000545D1" w:rsidP="000545D1">
            <w:pPr>
              <w:rPr>
                <w:sz w:val="17"/>
                <w:szCs w:val="17"/>
              </w:rPr>
            </w:pPr>
            <w:r w:rsidRPr="004A79C7">
              <w:rPr>
                <w:sz w:val="17"/>
                <w:szCs w:val="17"/>
              </w:rPr>
              <w:t>Денежные взыскания (штрафы) за правонарушения в области дорожного движения</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81,6</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341,2</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418,2</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1 16 30030 01 0000 140</w:t>
            </w:r>
          </w:p>
        </w:tc>
        <w:tc>
          <w:tcPr>
            <w:tcW w:w="4536" w:type="dxa"/>
            <w:shd w:val="clear" w:color="auto" w:fill="auto"/>
            <w:hideMark/>
          </w:tcPr>
          <w:p w:rsidR="000545D1" w:rsidRPr="004A79C7" w:rsidRDefault="000545D1" w:rsidP="000545D1">
            <w:pPr>
              <w:rPr>
                <w:sz w:val="17"/>
                <w:szCs w:val="17"/>
              </w:rPr>
            </w:pPr>
            <w:r w:rsidRPr="004A79C7">
              <w:rPr>
                <w:sz w:val="17"/>
                <w:szCs w:val="17"/>
              </w:rPr>
              <w:t>Прочие денежные взыскания (штрафы) за правонарушения в области дорожного движения</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81,6</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341,2</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418,2</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1 16 33000 00 0000 140</w:t>
            </w:r>
          </w:p>
        </w:tc>
        <w:tc>
          <w:tcPr>
            <w:tcW w:w="4536" w:type="dxa"/>
            <w:shd w:val="clear" w:color="auto" w:fill="auto"/>
            <w:hideMark/>
          </w:tcPr>
          <w:p w:rsidR="000545D1" w:rsidRPr="004A79C7" w:rsidRDefault="000545D1" w:rsidP="000545D1">
            <w:pPr>
              <w:rPr>
                <w:sz w:val="17"/>
                <w:szCs w:val="17"/>
              </w:rPr>
            </w:pPr>
            <w:r w:rsidRPr="004A79C7">
              <w:rPr>
                <w:sz w:val="17"/>
                <w:szCs w:val="17"/>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215,0</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224,0</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104,2</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1 16 33050 05 0000 140</w:t>
            </w:r>
          </w:p>
        </w:tc>
        <w:tc>
          <w:tcPr>
            <w:tcW w:w="4536" w:type="dxa"/>
            <w:shd w:val="clear" w:color="auto" w:fill="auto"/>
            <w:hideMark/>
          </w:tcPr>
          <w:p w:rsidR="000545D1" w:rsidRPr="004A79C7" w:rsidRDefault="000545D1" w:rsidP="000545D1">
            <w:pPr>
              <w:rPr>
                <w:sz w:val="17"/>
                <w:szCs w:val="17"/>
              </w:rPr>
            </w:pPr>
            <w:r w:rsidRPr="004A79C7">
              <w:rPr>
                <w:sz w:val="17"/>
                <w:szCs w:val="17"/>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215,0</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224,0</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104,2</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1 16 35000 00 0000 140</w:t>
            </w:r>
          </w:p>
        </w:tc>
        <w:tc>
          <w:tcPr>
            <w:tcW w:w="4536" w:type="dxa"/>
            <w:shd w:val="clear" w:color="auto" w:fill="auto"/>
            <w:hideMark/>
          </w:tcPr>
          <w:p w:rsidR="000545D1" w:rsidRPr="004A79C7" w:rsidRDefault="000545D1" w:rsidP="000545D1">
            <w:pPr>
              <w:rPr>
                <w:sz w:val="17"/>
                <w:szCs w:val="17"/>
              </w:rPr>
            </w:pPr>
            <w:r w:rsidRPr="004A79C7">
              <w:rPr>
                <w:sz w:val="17"/>
                <w:szCs w:val="17"/>
              </w:rPr>
              <w:t>Суммы по искам о возмещении вреда, причиненного окружающей среде</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195,4</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195,4</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1 16 35030 05 0000 140</w:t>
            </w:r>
          </w:p>
        </w:tc>
        <w:tc>
          <w:tcPr>
            <w:tcW w:w="4536" w:type="dxa"/>
            <w:shd w:val="clear" w:color="auto" w:fill="auto"/>
            <w:hideMark/>
          </w:tcPr>
          <w:p w:rsidR="000545D1" w:rsidRPr="004A79C7" w:rsidRDefault="000545D1" w:rsidP="000545D1">
            <w:pPr>
              <w:rPr>
                <w:sz w:val="17"/>
                <w:szCs w:val="17"/>
              </w:rPr>
            </w:pPr>
            <w:r w:rsidRPr="004A79C7">
              <w:rPr>
                <w:sz w:val="17"/>
                <w:szCs w:val="17"/>
              </w:rPr>
              <w:t>Суммы по искам о возмещении вреда, причиненного окружающей среде, подлежащие зачислению в бюджеты муниципальных районов</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195,4</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195,4</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noWrap/>
            <w:hideMark/>
          </w:tcPr>
          <w:p w:rsidR="000545D1" w:rsidRPr="004A79C7" w:rsidRDefault="000545D1" w:rsidP="000545D1">
            <w:pPr>
              <w:jc w:val="center"/>
              <w:rPr>
                <w:sz w:val="17"/>
                <w:szCs w:val="17"/>
              </w:rPr>
            </w:pPr>
            <w:r w:rsidRPr="004A79C7">
              <w:rPr>
                <w:sz w:val="17"/>
                <w:szCs w:val="17"/>
              </w:rPr>
              <w:t>1 16 43000 01 0000 140</w:t>
            </w:r>
          </w:p>
        </w:tc>
        <w:tc>
          <w:tcPr>
            <w:tcW w:w="4536" w:type="dxa"/>
            <w:shd w:val="clear" w:color="auto" w:fill="auto"/>
            <w:hideMark/>
          </w:tcPr>
          <w:p w:rsidR="000545D1" w:rsidRPr="004A79C7" w:rsidRDefault="000545D1" w:rsidP="000545D1">
            <w:pPr>
              <w:rPr>
                <w:sz w:val="17"/>
                <w:szCs w:val="17"/>
              </w:rPr>
            </w:pPr>
            <w:r w:rsidRPr="004A79C7">
              <w:rPr>
                <w:sz w:val="17"/>
                <w:szCs w:val="17"/>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523,0</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537,8</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102,8</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1 16 90000 00 0000 140</w:t>
            </w:r>
          </w:p>
        </w:tc>
        <w:tc>
          <w:tcPr>
            <w:tcW w:w="4536" w:type="dxa"/>
            <w:shd w:val="clear" w:color="auto" w:fill="auto"/>
            <w:hideMark/>
          </w:tcPr>
          <w:p w:rsidR="000545D1" w:rsidRPr="004A79C7" w:rsidRDefault="000545D1" w:rsidP="000545D1">
            <w:pPr>
              <w:rPr>
                <w:sz w:val="17"/>
                <w:szCs w:val="17"/>
              </w:rPr>
            </w:pPr>
            <w:r w:rsidRPr="004A79C7">
              <w:rPr>
                <w:sz w:val="17"/>
                <w:szCs w:val="17"/>
              </w:rPr>
              <w:t xml:space="preserve"> Прочие поступления от денежных взысканий (штрафов) и иных сумм в возмещение ущерба</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6 277,7</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6 414,6</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102,2</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lastRenderedPageBreak/>
              <w:t>1 16 90050 05 0000 140</w:t>
            </w:r>
          </w:p>
        </w:tc>
        <w:tc>
          <w:tcPr>
            <w:tcW w:w="4536" w:type="dxa"/>
            <w:shd w:val="clear" w:color="auto" w:fill="auto"/>
            <w:hideMark/>
          </w:tcPr>
          <w:p w:rsidR="000545D1" w:rsidRPr="004A79C7" w:rsidRDefault="000545D1" w:rsidP="000545D1">
            <w:pPr>
              <w:rPr>
                <w:sz w:val="17"/>
                <w:szCs w:val="17"/>
              </w:rPr>
            </w:pPr>
            <w:r w:rsidRPr="004A79C7">
              <w:rPr>
                <w:sz w:val="17"/>
                <w:szCs w:val="17"/>
              </w:rPr>
              <w:t>Прочие поступления от денежных взысканий (штрафов) и иных сумм в возмещение ущерба, зачисляемые в бюджеты муниципальных районов</w:t>
            </w:r>
          </w:p>
        </w:tc>
        <w:tc>
          <w:tcPr>
            <w:tcW w:w="1220" w:type="dxa"/>
            <w:shd w:val="clear" w:color="auto" w:fill="auto"/>
            <w:hideMark/>
          </w:tcPr>
          <w:p w:rsidR="000545D1" w:rsidRPr="004A79C7" w:rsidRDefault="000545D1" w:rsidP="000545D1">
            <w:pPr>
              <w:jc w:val="right"/>
              <w:rPr>
                <w:sz w:val="17"/>
                <w:szCs w:val="17"/>
              </w:rPr>
            </w:pPr>
            <w:r w:rsidRPr="004A79C7">
              <w:rPr>
                <w:sz w:val="17"/>
                <w:szCs w:val="17"/>
              </w:rPr>
              <w:t>6 277,7</w:t>
            </w:r>
          </w:p>
        </w:tc>
        <w:tc>
          <w:tcPr>
            <w:tcW w:w="1260" w:type="dxa"/>
            <w:shd w:val="clear" w:color="auto" w:fill="auto"/>
            <w:hideMark/>
          </w:tcPr>
          <w:p w:rsidR="000545D1" w:rsidRPr="004A79C7" w:rsidRDefault="000545D1" w:rsidP="000545D1">
            <w:pPr>
              <w:jc w:val="right"/>
              <w:rPr>
                <w:sz w:val="17"/>
                <w:szCs w:val="17"/>
              </w:rPr>
            </w:pPr>
            <w:r w:rsidRPr="004A79C7">
              <w:rPr>
                <w:sz w:val="17"/>
                <w:szCs w:val="17"/>
              </w:rPr>
              <w:t>6 414,6</w:t>
            </w:r>
          </w:p>
        </w:tc>
        <w:tc>
          <w:tcPr>
            <w:tcW w:w="1080" w:type="dxa"/>
            <w:shd w:val="clear" w:color="auto" w:fill="auto"/>
            <w:hideMark/>
          </w:tcPr>
          <w:p w:rsidR="000545D1" w:rsidRPr="004A79C7" w:rsidRDefault="000545D1" w:rsidP="000545D1">
            <w:pPr>
              <w:jc w:val="right"/>
              <w:rPr>
                <w:sz w:val="17"/>
                <w:szCs w:val="17"/>
              </w:rPr>
            </w:pPr>
            <w:r w:rsidRPr="004A79C7">
              <w:rPr>
                <w:sz w:val="17"/>
                <w:szCs w:val="17"/>
              </w:rPr>
              <w:t>102,2</w:t>
            </w:r>
          </w:p>
        </w:tc>
      </w:tr>
      <w:tr w:rsidR="000545D1" w:rsidTr="000545D1">
        <w:trPr>
          <w:trHeight w:val="170"/>
        </w:trPr>
        <w:tc>
          <w:tcPr>
            <w:tcW w:w="1980" w:type="dxa"/>
            <w:shd w:val="clear" w:color="auto" w:fill="auto"/>
            <w:noWrap/>
            <w:hideMark/>
          </w:tcPr>
          <w:p w:rsidR="000545D1" w:rsidRPr="004A79C7" w:rsidRDefault="000545D1" w:rsidP="000545D1">
            <w:pPr>
              <w:jc w:val="center"/>
              <w:rPr>
                <w:sz w:val="17"/>
                <w:szCs w:val="17"/>
              </w:rPr>
            </w:pPr>
            <w:r w:rsidRPr="004A79C7">
              <w:rPr>
                <w:sz w:val="17"/>
                <w:szCs w:val="17"/>
              </w:rPr>
              <w:t>2 00 00000 00 0000 000</w:t>
            </w:r>
          </w:p>
        </w:tc>
        <w:tc>
          <w:tcPr>
            <w:tcW w:w="4536" w:type="dxa"/>
            <w:shd w:val="clear" w:color="auto" w:fill="auto"/>
            <w:hideMark/>
          </w:tcPr>
          <w:p w:rsidR="000545D1" w:rsidRPr="004A79C7" w:rsidRDefault="000545D1" w:rsidP="000545D1">
            <w:pPr>
              <w:rPr>
                <w:sz w:val="17"/>
                <w:szCs w:val="17"/>
              </w:rPr>
            </w:pPr>
            <w:r w:rsidRPr="004A79C7">
              <w:rPr>
                <w:sz w:val="17"/>
                <w:szCs w:val="17"/>
              </w:rPr>
              <w:t>Безвозмездные поступления</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390 025,</w:t>
            </w:r>
            <w:r>
              <w:rPr>
                <w:sz w:val="17"/>
                <w:szCs w:val="17"/>
              </w:rPr>
              <w:t>8</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386 596,1</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99,1</w:t>
            </w:r>
          </w:p>
        </w:tc>
      </w:tr>
      <w:tr w:rsidR="000545D1" w:rsidTr="000545D1">
        <w:trPr>
          <w:trHeight w:val="170"/>
        </w:trPr>
        <w:tc>
          <w:tcPr>
            <w:tcW w:w="1980" w:type="dxa"/>
            <w:shd w:val="clear" w:color="auto" w:fill="auto"/>
            <w:noWrap/>
            <w:hideMark/>
          </w:tcPr>
          <w:p w:rsidR="000545D1" w:rsidRPr="004A79C7" w:rsidRDefault="000545D1" w:rsidP="000545D1">
            <w:pPr>
              <w:jc w:val="center"/>
              <w:rPr>
                <w:sz w:val="17"/>
                <w:szCs w:val="17"/>
              </w:rPr>
            </w:pPr>
            <w:r w:rsidRPr="004A79C7">
              <w:rPr>
                <w:sz w:val="17"/>
                <w:szCs w:val="17"/>
              </w:rPr>
              <w:t>2 02 00000 00 0000 000</w:t>
            </w:r>
          </w:p>
        </w:tc>
        <w:tc>
          <w:tcPr>
            <w:tcW w:w="4536" w:type="dxa"/>
            <w:shd w:val="clear" w:color="auto" w:fill="auto"/>
            <w:hideMark/>
          </w:tcPr>
          <w:p w:rsidR="000545D1" w:rsidRPr="004A79C7" w:rsidRDefault="000545D1" w:rsidP="000545D1">
            <w:pPr>
              <w:rPr>
                <w:sz w:val="17"/>
                <w:szCs w:val="17"/>
              </w:rPr>
            </w:pPr>
            <w:r w:rsidRPr="004A79C7">
              <w:rPr>
                <w:sz w:val="17"/>
                <w:szCs w:val="17"/>
              </w:rPr>
              <w:t>Безвозмездные поступления от других бюджетов бюджетной системы Российской Федерации</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390 024,</w:t>
            </w:r>
            <w:r>
              <w:rPr>
                <w:sz w:val="17"/>
                <w:szCs w:val="17"/>
              </w:rPr>
              <w:t>3</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386 594,6</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99,1</w:t>
            </w:r>
          </w:p>
        </w:tc>
      </w:tr>
      <w:tr w:rsidR="000545D1" w:rsidTr="000545D1">
        <w:trPr>
          <w:trHeight w:val="170"/>
        </w:trPr>
        <w:tc>
          <w:tcPr>
            <w:tcW w:w="1980" w:type="dxa"/>
            <w:shd w:val="clear" w:color="auto" w:fill="auto"/>
            <w:noWrap/>
            <w:hideMark/>
          </w:tcPr>
          <w:p w:rsidR="000545D1" w:rsidRPr="004A79C7" w:rsidRDefault="000545D1" w:rsidP="000545D1">
            <w:pPr>
              <w:jc w:val="center"/>
              <w:rPr>
                <w:sz w:val="17"/>
                <w:szCs w:val="17"/>
              </w:rPr>
            </w:pPr>
            <w:r w:rsidRPr="004A79C7">
              <w:rPr>
                <w:sz w:val="17"/>
                <w:szCs w:val="17"/>
              </w:rPr>
              <w:t>2 02 20000 00 0000 150</w:t>
            </w:r>
          </w:p>
        </w:tc>
        <w:tc>
          <w:tcPr>
            <w:tcW w:w="4536" w:type="dxa"/>
            <w:shd w:val="clear" w:color="auto" w:fill="auto"/>
            <w:hideMark/>
          </w:tcPr>
          <w:p w:rsidR="000545D1" w:rsidRPr="004A79C7" w:rsidRDefault="000545D1" w:rsidP="000545D1">
            <w:pPr>
              <w:rPr>
                <w:sz w:val="17"/>
                <w:szCs w:val="17"/>
              </w:rPr>
            </w:pPr>
            <w:r w:rsidRPr="004A79C7">
              <w:rPr>
                <w:sz w:val="17"/>
                <w:szCs w:val="17"/>
              </w:rPr>
              <w:t>Субсидии бюджетам субъектов Российской Федерации и муниципальных образований (межбюджетные субсидии)</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69 262,</w:t>
            </w:r>
            <w:r>
              <w:rPr>
                <w:sz w:val="17"/>
                <w:szCs w:val="17"/>
              </w:rPr>
              <w:t>9</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69 250,7</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2 02 25243 00 0000 150</w:t>
            </w:r>
          </w:p>
        </w:tc>
        <w:tc>
          <w:tcPr>
            <w:tcW w:w="4536" w:type="dxa"/>
            <w:shd w:val="clear" w:color="auto" w:fill="auto"/>
            <w:hideMark/>
          </w:tcPr>
          <w:p w:rsidR="000545D1" w:rsidRPr="004A79C7" w:rsidRDefault="000545D1" w:rsidP="000545D1">
            <w:pPr>
              <w:rPr>
                <w:sz w:val="17"/>
                <w:szCs w:val="17"/>
              </w:rPr>
            </w:pPr>
            <w:r w:rsidRPr="004A79C7">
              <w:rPr>
                <w:sz w:val="17"/>
                <w:szCs w:val="17"/>
              </w:rPr>
              <w:t xml:space="preserve">  Субсидии бюджетам на строительство и реконструкцию (модернизацию) объектов питьевого водоснабжения</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27 659,0</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27 659,0</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2 02 25243 05 0000 150</w:t>
            </w:r>
          </w:p>
        </w:tc>
        <w:tc>
          <w:tcPr>
            <w:tcW w:w="4536" w:type="dxa"/>
            <w:shd w:val="clear" w:color="auto" w:fill="auto"/>
            <w:hideMark/>
          </w:tcPr>
          <w:p w:rsidR="000545D1" w:rsidRPr="004A79C7" w:rsidRDefault="000545D1" w:rsidP="000545D1">
            <w:pPr>
              <w:rPr>
                <w:sz w:val="17"/>
                <w:szCs w:val="17"/>
              </w:rPr>
            </w:pPr>
            <w:r w:rsidRPr="004A79C7">
              <w:rPr>
                <w:sz w:val="17"/>
                <w:szCs w:val="17"/>
              </w:rPr>
              <w:t xml:space="preserve">  Субсидии бюджетам муниципальных районов на строительство и реконструкцию (модернизацию) объектов питьевого водоснабжения</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27 659,0</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27 659,0</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2 02 25467 00 0000 150</w:t>
            </w:r>
          </w:p>
        </w:tc>
        <w:tc>
          <w:tcPr>
            <w:tcW w:w="4536" w:type="dxa"/>
            <w:shd w:val="clear" w:color="auto" w:fill="auto"/>
            <w:hideMark/>
          </w:tcPr>
          <w:p w:rsidR="000545D1" w:rsidRPr="004A79C7" w:rsidRDefault="000545D1" w:rsidP="000545D1">
            <w:pPr>
              <w:rPr>
                <w:sz w:val="17"/>
                <w:szCs w:val="17"/>
              </w:rPr>
            </w:pPr>
            <w:r w:rsidRPr="004A79C7">
              <w:rPr>
                <w:sz w:val="17"/>
                <w:szCs w:val="17"/>
              </w:rPr>
              <w:t xml:space="preserve">  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2 800,0</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2 800,0</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2 02 25467 05 0000 150</w:t>
            </w:r>
          </w:p>
        </w:tc>
        <w:tc>
          <w:tcPr>
            <w:tcW w:w="4536" w:type="dxa"/>
            <w:shd w:val="clear" w:color="auto" w:fill="auto"/>
            <w:hideMark/>
          </w:tcPr>
          <w:p w:rsidR="000545D1" w:rsidRPr="004A79C7" w:rsidRDefault="000545D1" w:rsidP="000545D1">
            <w:pPr>
              <w:rPr>
                <w:sz w:val="17"/>
                <w:szCs w:val="17"/>
              </w:rPr>
            </w:pPr>
            <w:r w:rsidRPr="004A79C7">
              <w:rPr>
                <w:sz w:val="17"/>
                <w:szCs w:val="17"/>
              </w:rPr>
              <w:t xml:space="preserve">  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2 800,0</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2 800,0</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2 02 25497 00 0000 150</w:t>
            </w:r>
          </w:p>
        </w:tc>
        <w:tc>
          <w:tcPr>
            <w:tcW w:w="4536" w:type="dxa"/>
            <w:shd w:val="clear" w:color="auto" w:fill="auto"/>
            <w:hideMark/>
          </w:tcPr>
          <w:p w:rsidR="000545D1" w:rsidRPr="004A79C7" w:rsidRDefault="000545D1" w:rsidP="000545D1">
            <w:pPr>
              <w:rPr>
                <w:sz w:val="17"/>
                <w:szCs w:val="17"/>
              </w:rPr>
            </w:pPr>
            <w:r w:rsidRPr="004A79C7">
              <w:rPr>
                <w:sz w:val="17"/>
                <w:szCs w:val="17"/>
              </w:rPr>
              <w:t xml:space="preserve">  Субсидии бюджетам на реализацию мероприятий по обеспечению жильем молодых семей</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4 578,2</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4 578,2</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2 02 25497 05 0000 150</w:t>
            </w:r>
          </w:p>
        </w:tc>
        <w:tc>
          <w:tcPr>
            <w:tcW w:w="4536" w:type="dxa"/>
            <w:shd w:val="clear" w:color="auto" w:fill="auto"/>
            <w:hideMark/>
          </w:tcPr>
          <w:p w:rsidR="000545D1" w:rsidRPr="004A79C7" w:rsidRDefault="000545D1" w:rsidP="000545D1">
            <w:pPr>
              <w:rPr>
                <w:sz w:val="17"/>
                <w:szCs w:val="17"/>
              </w:rPr>
            </w:pPr>
            <w:r w:rsidRPr="004A79C7">
              <w:rPr>
                <w:sz w:val="17"/>
                <w:szCs w:val="17"/>
              </w:rPr>
              <w:t xml:space="preserve">  Субсидии бюджетам муниципальных районов на реализацию мероприятий по обеспечению жильем молодых семей</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4 578,2</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4 578,2</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2 02 25519 00 0000 150</w:t>
            </w:r>
          </w:p>
        </w:tc>
        <w:tc>
          <w:tcPr>
            <w:tcW w:w="4536" w:type="dxa"/>
            <w:shd w:val="clear" w:color="auto" w:fill="auto"/>
            <w:hideMark/>
          </w:tcPr>
          <w:p w:rsidR="000545D1" w:rsidRPr="004A79C7" w:rsidRDefault="000545D1" w:rsidP="000545D1">
            <w:pPr>
              <w:rPr>
                <w:sz w:val="17"/>
                <w:szCs w:val="17"/>
              </w:rPr>
            </w:pPr>
            <w:r w:rsidRPr="004A79C7">
              <w:rPr>
                <w:sz w:val="17"/>
                <w:szCs w:val="17"/>
              </w:rPr>
              <w:t xml:space="preserve">  Субсидия бюджетам на поддержку отрасли культуры</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232,2</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232,2</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2 02 25519 05 0000 150</w:t>
            </w:r>
          </w:p>
        </w:tc>
        <w:tc>
          <w:tcPr>
            <w:tcW w:w="4536" w:type="dxa"/>
            <w:shd w:val="clear" w:color="auto" w:fill="auto"/>
            <w:hideMark/>
          </w:tcPr>
          <w:p w:rsidR="000545D1" w:rsidRPr="004A79C7" w:rsidRDefault="000545D1" w:rsidP="000545D1">
            <w:pPr>
              <w:rPr>
                <w:sz w:val="17"/>
                <w:szCs w:val="17"/>
              </w:rPr>
            </w:pPr>
            <w:r w:rsidRPr="004A79C7">
              <w:rPr>
                <w:sz w:val="17"/>
                <w:szCs w:val="17"/>
              </w:rPr>
              <w:t xml:space="preserve">  Субсидия бюджетам муниципальных районов на поддержку отрасли культуры</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232,2</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232,2</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2 02 25519 05 0000 150</w:t>
            </w:r>
          </w:p>
        </w:tc>
        <w:tc>
          <w:tcPr>
            <w:tcW w:w="4536" w:type="dxa"/>
            <w:shd w:val="clear" w:color="auto" w:fill="auto"/>
            <w:hideMark/>
          </w:tcPr>
          <w:p w:rsidR="000545D1" w:rsidRPr="004A79C7" w:rsidRDefault="000545D1" w:rsidP="000545D1">
            <w:pPr>
              <w:jc w:val="both"/>
              <w:rPr>
                <w:color w:val="000000"/>
                <w:sz w:val="17"/>
                <w:szCs w:val="17"/>
              </w:rPr>
            </w:pPr>
            <w:r w:rsidRPr="004A79C7">
              <w:rPr>
                <w:color w:val="000000"/>
                <w:sz w:val="17"/>
                <w:szCs w:val="17"/>
              </w:rPr>
              <w:t>Субсидии бюджетам муниципальных образований на государственную поддержку лучших сельских учреждений культуры, находящихся на территориях сельских поселений</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125,0</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125,0</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2 02 25519 05 0000 150</w:t>
            </w:r>
          </w:p>
        </w:tc>
        <w:tc>
          <w:tcPr>
            <w:tcW w:w="4536" w:type="dxa"/>
            <w:shd w:val="clear" w:color="auto" w:fill="auto"/>
            <w:hideMark/>
          </w:tcPr>
          <w:p w:rsidR="000545D1" w:rsidRPr="004A79C7" w:rsidRDefault="000545D1" w:rsidP="000545D1">
            <w:pPr>
              <w:jc w:val="both"/>
              <w:rPr>
                <w:color w:val="000000"/>
                <w:sz w:val="17"/>
                <w:szCs w:val="17"/>
              </w:rPr>
            </w:pPr>
            <w:r w:rsidRPr="004A79C7">
              <w:rPr>
                <w:color w:val="000000"/>
                <w:sz w:val="17"/>
                <w:szCs w:val="17"/>
              </w:rPr>
              <w:t xml:space="preserve">Субсидии бюджетам муниципальных образований на комплектование книжных фондов библиотек муниципальных образований и государственных библиотек городов Москвы и Санкт-Петербурга </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11,2</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11,2</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2 02 25519 05 0000 150</w:t>
            </w:r>
          </w:p>
        </w:tc>
        <w:tc>
          <w:tcPr>
            <w:tcW w:w="4536" w:type="dxa"/>
            <w:shd w:val="clear" w:color="auto" w:fill="auto"/>
            <w:hideMark/>
          </w:tcPr>
          <w:p w:rsidR="000545D1" w:rsidRPr="004A79C7" w:rsidRDefault="000545D1" w:rsidP="000545D1">
            <w:pPr>
              <w:jc w:val="both"/>
              <w:rPr>
                <w:color w:val="000000"/>
                <w:sz w:val="17"/>
                <w:szCs w:val="17"/>
              </w:rPr>
            </w:pPr>
            <w:r w:rsidRPr="004A79C7">
              <w:rPr>
                <w:color w:val="000000"/>
                <w:sz w:val="17"/>
                <w:szCs w:val="17"/>
              </w:rPr>
              <w:t>Субсидии бюджетам муниципальных образований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96,0</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96,0</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2 02 27567 00 0000 150</w:t>
            </w:r>
          </w:p>
        </w:tc>
        <w:tc>
          <w:tcPr>
            <w:tcW w:w="4536" w:type="dxa"/>
            <w:shd w:val="clear" w:color="auto" w:fill="auto"/>
            <w:hideMark/>
          </w:tcPr>
          <w:p w:rsidR="000545D1" w:rsidRPr="004A79C7" w:rsidRDefault="000545D1" w:rsidP="000545D1">
            <w:pPr>
              <w:rPr>
                <w:sz w:val="17"/>
                <w:szCs w:val="17"/>
              </w:rPr>
            </w:pPr>
            <w:r w:rsidRPr="004A79C7">
              <w:rPr>
                <w:sz w:val="17"/>
                <w:szCs w:val="17"/>
              </w:rPr>
              <w:t xml:space="preserve">  Субсидии бюджетам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990,0</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990,0</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2 02 27567 05 0000 150</w:t>
            </w:r>
          </w:p>
        </w:tc>
        <w:tc>
          <w:tcPr>
            <w:tcW w:w="4536" w:type="dxa"/>
            <w:shd w:val="clear" w:color="auto" w:fill="auto"/>
            <w:hideMark/>
          </w:tcPr>
          <w:p w:rsidR="000545D1" w:rsidRPr="004A79C7" w:rsidRDefault="000545D1" w:rsidP="000545D1">
            <w:pPr>
              <w:rPr>
                <w:sz w:val="17"/>
                <w:szCs w:val="17"/>
              </w:rPr>
            </w:pPr>
            <w:r w:rsidRPr="004A79C7">
              <w:rPr>
                <w:sz w:val="17"/>
                <w:szCs w:val="17"/>
              </w:rPr>
              <w:t xml:space="preserve">  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990,0</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990,0</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noWrap/>
            <w:hideMark/>
          </w:tcPr>
          <w:p w:rsidR="000545D1" w:rsidRPr="004A79C7" w:rsidRDefault="000545D1" w:rsidP="000545D1">
            <w:pPr>
              <w:jc w:val="center"/>
              <w:rPr>
                <w:sz w:val="17"/>
                <w:szCs w:val="17"/>
              </w:rPr>
            </w:pPr>
            <w:r w:rsidRPr="004A79C7">
              <w:rPr>
                <w:sz w:val="17"/>
                <w:szCs w:val="17"/>
              </w:rPr>
              <w:t>2 02 29999 05 0000 150</w:t>
            </w:r>
          </w:p>
        </w:tc>
        <w:tc>
          <w:tcPr>
            <w:tcW w:w="4536" w:type="dxa"/>
            <w:shd w:val="clear" w:color="auto" w:fill="auto"/>
            <w:hideMark/>
          </w:tcPr>
          <w:p w:rsidR="000545D1" w:rsidRPr="004A79C7" w:rsidRDefault="000545D1" w:rsidP="000545D1">
            <w:pPr>
              <w:rPr>
                <w:sz w:val="17"/>
                <w:szCs w:val="17"/>
              </w:rPr>
            </w:pPr>
            <w:r w:rsidRPr="004A79C7">
              <w:rPr>
                <w:sz w:val="17"/>
                <w:szCs w:val="17"/>
              </w:rPr>
              <w:t>Прочие субсидии бюджетам муниципальных районов</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33 003,4</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32 991,2</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hideMark/>
          </w:tcPr>
          <w:p w:rsidR="000545D1" w:rsidRPr="004A79C7" w:rsidRDefault="000545D1" w:rsidP="000545D1">
            <w:pPr>
              <w:jc w:val="center"/>
              <w:rPr>
                <w:color w:val="000000"/>
                <w:sz w:val="17"/>
                <w:szCs w:val="17"/>
              </w:rPr>
            </w:pPr>
            <w:r w:rsidRPr="004A79C7">
              <w:rPr>
                <w:color w:val="000000"/>
                <w:sz w:val="17"/>
                <w:szCs w:val="17"/>
              </w:rPr>
              <w:t>2 02 29999 05 0000 150</w:t>
            </w:r>
          </w:p>
        </w:tc>
        <w:tc>
          <w:tcPr>
            <w:tcW w:w="4536" w:type="dxa"/>
            <w:shd w:val="clear" w:color="auto" w:fill="auto"/>
            <w:hideMark/>
          </w:tcPr>
          <w:p w:rsidR="000545D1" w:rsidRPr="004A79C7" w:rsidRDefault="000545D1" w:rsidP="000545D1">
            <w:pPr>
              <w:rPr>
                <w:color w:val="000000"/>
                <w:sz w:val="17"/>
                <w:szCs w:val="17"/>
              </w:rPr>
            </w:pPr>
            <w:r w:rsidRPr="004A79C7">
              <w:rPr>
                <w:color w:val="000000"/>
                <w:sz w:val="17"/>
                <w:szCs w:val="17"/>
              </w:rPr>
              <w:t>Прочие субсидии бюджетам муниципальных районов (Софинансирование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31 904,2</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31 904,2</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2 02 02999 05 0000 150</w:t>
            </w:r>
          </w:p>
        </w:tc>
        <w:tc>
          <w:tcPr>
            <w:tcW w:w="4536" w:type="dxa"/>
            <w:shd w:val="clear" w:color="auto" w:fill="auto"/>
            <w:hideMark/>
          </w:tcPr>
          <w:p w:rsidR="000545D1" w:rsidRPr="004A79C7" w:rsidRDefault="000545D1" w:rsidP="000545D1">
            <w:pPr>
              <w:rPr>
                <w:sz w:val="17"/>
                <w:szCs w:val="17"/>
              </w:rPr>
            </w:pPr>
            <w:r w:rsidRPr="004A79C7">
              <w:rPr>
                <w:sz w:val="17"/>
                <w:szCs w:val="17"/>
              </w:rPr>
              <w:t>Прочие субсидии бюджетам муниципальных районов (софинансирование мероприятий по организации отдыха и оздоровления детей, проживающих в Республике Мордовия, в каникулярное время)</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1 099,2</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1 087,0</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98,9</w:t>
            </w:r>
          </w:p>
        </w:tc>
      </w:tr>
      <w:tr w:rsidR="000545D1" w:rsidTr="000545D1">
        <w:trPr>
          <w:trHeight w:val="170"/>
        </w:trPr>
        <w:tc>
          <w:tcPr>
            <w:tcW w:w="1980" w:type="dxa"/>
            <w:shd w:val="clear" w:color="auto" w:fill="auto"/>
            <w:noWrap/>
            <w:hideMark/>
          </w:tcPr>
          <w:p w:rsidR="000545D1" w:rsidRPr="004A79C7" w:rsidRDefault="000545D1" w:rsidP="000545D1">
            <w:pPr>
              <w:jc w:val="center"/>
              <w:rPr>
                <w:sz w:val="17"/>
                <w:szCs w:val="17"/>
              </w:rPr>
            </w:pPr>
            <w:r w:rsidRPr="004A79C7">
              <w:rPr>
                <w:sz w:val="17"/>
                <w:szCs w:val="17"/>
              </w:rPr>
              <w:t>2 02 30000 00 0000 150</w:t>
            </w:r>
          </w:p>
        </w:tc>
        <w:tc>
          <w:tcPr>
            <w:tcW w:w="4536" w:type="dxa"/>
            <w:shd w:val="clear" w:color="auto" w:fill="auto"/>
            <w:hideMark/>
          </w:tcPr>
          <w:p w:rsidR="000545D1" w:rsidRPr="004A79C7" w:rsidRDefault="000545D1" w:rsidP="000545D1">
            <w:pPr>
              <w:rPr>
                <w:sz w:val="17"/>
                <w:szCs w:val="17"/>
              </w:rPr>
            </w:pPr>
            <w:r w:rsidRPr="004A79C7">
              <w:rPr>
                <w:sz w:val="17"/>
                <w:szCs w:val="17"/>
              </w:rPr>
              <w:t>Субвенции бюджетам субъектов Российской Федерации и муниципальных образований</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246 073,</w:t>
            </w:r>
            <w:r>
              <w:rPr>
                <w:sz w:val="17"/>
                <w:szCs w:val="17"/>
              </w:rPr>
              <w:t>1</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242 655,6</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98,6</w:t>
            </w:r>
          </w:p>
        </w:tc>
      </w:tr>
      <w:tr w:rsidR="000545D1" w:rsidTr="000545D1">
        <w:trPr>
          <w:trHeight w:val="170"/>
        </w:trPr>
        <w:tc>
          <w:tcPr>
            <w:tcW w:w="1980" w:type="dxa"/>
            <w:shd w:val="clear" w:color="auto" w:fill="auto"/>
            <w:noWrap/>
            <w:hideMark/>
          </w:tcPr>
          <w:p w:rsidR="000545D1" w:rsidRPr="004A79C7" w:rsidRDefault="000545D1" w:rsidP="000545D1">
            <w:pPr>
              <w:jc w:val="center"/>
              <w:rPr>
                <w:sz w:val="17"/>
                <w:szCs w:val="17"/>
              </w:rPr>
            </w:pPr>
            <w:r w:rsidRPr="004A79C7">
              <w:rPr>
                <w:sz w:val="17"/>
                <w:szCs w:val="17"/>
              </w:rPr>
              <w:t>2 02 30024 00 0000 150</w:t>
            </w:r>
          </w:p>
        </w:tc>
        <w:tc>
          <w:tcPr>
            <w:tcW w:w="4536" w:type="dxa"/>
            <w:shd w:val="clear" w:color="auto" w:fill="auto"/>
            <w:hideMark/>
          </w:tcPr>
          <w:p w:rsidR="000545D1" w:rsidRPr="004A79C7" w:rsidRDefault="000545D1" w:rsidP="000545D1">
            <w:pPr>
              <w:rPr>
                <w:sz w:val="17"/>
                <w:szCs w:val="17"/>
              </w:rPr>
            </w:pPr>
            <w:r w:rsidRPr="004A79C7">
              <w:rPr>
                <w:sz w:val="17"/>
                <w:szCs w:val="17"/>
              </w:rPr>
              <w:t xml:space="preserve">  Субвенции местным бюджетам на выполнение передаваемых полномочий субъектов Российской Федерации</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232 590,0</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229 174,1</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98,5</w:t>
            </w:r>
          </w:p>
        </w:tc>
      </w:tr>
      <w:tr w:rsidR="000545D1" w:rsidTr="000545D1">
        <w:trPr>
          <w:trHeight w:val="170"/>
        </w:trPr>
        <w:tc>
          <w:tcPr>
            <w:tcW w:w="1980" w:type="dxa"/>
            <w:shd w:val="clear" w:color="auto" w:fill="auto"/>
            <w:noWrap/>
            <w:hideMark/>
          </w:tcPr>
          <w:p w:rsidR="000545D1" w:rsidRPr="004A79C7" w:rsidRDefault="000545D1" w:rsidP="000545D1">
            <w:pPr>
              <w:jc w:val="center"/>
              <w:rPr>
                <w:sz w:val="17"/>
                <w:szCs w:val="17"/>
              </w:rPr>
            </w:pPr>
            <w:r w:rsidRPr="004A79C7">
              <w:rPr>
                <w:sz w:val="17"/>
                <w:szCs w:val="17"/>
              </w:rPr>
              <w:t>2 02 30024 05 0000 150</w:t>
            </w:r>
          </w:p>
        </w:tc>
        <w:tc>
          <w:tcPr>
            <w:tcW w:w="4536" w:type="dxa"/>
            <w:shd w:val="clear" w:color="auto" w:fill="auto"/>
            <w:hideMark/>
          </w:tcPr>
          <w:p w:rsidR="000545D1" w:rsidRPr="004A79C7" w:rsidRDefault="000545D1" w:rsidP="000545D1">
            <w:pPr>
              <w:rPr>
                <w:sz w:val="17"/>
                <w:szCs w:val="17"/>
              </w:rPr>
            </w:pPr>
            <w:r w:rsidRPr="004A79C7">
              <w:rPr>
                <w:sz w:val="17"/>
                <w:szCs w:val="17"/>
              </w:rPr>
              <w:t>Субвенции местным бюджетам на выполнение передаваемых полномочий субъектов Российской Федерации</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232 590,0</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229 174,1</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98,5</w:t>
            </w:r>
          </w:p>
        </w:tc>
      </w:tr>
      <w:tr w:rsidR="000545D1" w:rsidTr="000545D1">
        <w:trPr>
          <w:trHeight w:val="170"/>
        </w:trPr>
        <w:tc>
          <w:tcPr>
            <w:tcW w:w="1980" w:type="dxa"/>
            <w:shd w:val="clear" w:color="auto" w:fill="auto"/>
            <w:noWrap/>
            <w:hideMark/>
          </w:tcPr>
          <w:p w:rsidR="000545D1" w:rsidRPr="004A79C7" w:rsidRDefault="000545D1" w:rsidP="000545D1">
            <w:pPr>
              <w:jc w:val="center"/>
              <w:rPr>
                <w:sz w:val="17"/>
                <w:szCs w:val="17"/>
              </w:rPr>
            </w:pPr>
            <w:r w:rsidRPr="004A79C7">
              <w:rPr>
                <w:sz w:val="17"/>
                <w:szCs w:val="17"/>
              </w:rPr>
              <w:t>2 02 30024 05 0000 150</w:t>
            </w:r>
          </w:p>
        </w:tc>
        <w:tc>
          <w:tcPr>
            <w:tcW w:w="4536" w:type="dxa"/>
            <w:shd w:val="clear" w:color="auto" w:fill="auto"/>
            <w:hideMark/>
          </w:tcPr>
          <w:p w:rsidR="000545D1" w:rsidRPr="004A79C7" w:rsidRDefault="000545D1" w:rsidP="000545D1">
            <w:pPr>
              <w:rPr>
                <w:sz w:val="17"/>
                <w:szCs w:val="17"/>
              </w:rPr>
            </w:pPr>
            <w:r w:rsidRPr="004A79C7">
              <w:rPr>
                <w:sz w:val="17"/>
                <w:szCs w:val="17"/>
              </w:rPr>
              <w:t xml:space="preserve">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хранению, комплектованию, учету и </w:t>
            </w:r>
            <w:r w:rsidRPr="004A79C7">
              <w:rPr>
                <w:sz w:val="17"/>
                <w:szCs w:val="17"/>
              </w:rPr>
              <w:lastRenderedPageBreak/>
              <w:t>использованию архивных документов, находящихся в собственности Республики Мордовия и хранящихся в муниципальных архивах)</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lastRenderedPageBreak/>
              <w:t>79,3</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79,3</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noWrap/>
            <w:hideMark/>
          </w:tcPr>
          <w:p w:rsidR="000545D1" w:rsidRPr="004A79C7" w:rsidRDefault="000545D1" w:rsidP="000545D1">
            <w:pPr>
              <w:jc w:val="center"/>
              <w:rPr>
                <w:sz w:val="17"/>
                <w:szCs w:val="17"/>
              </w:rPr>
            </w:pPr>
            <w:r w:rsidRPr="004A79C7">
              <w:rPr>
                <w:sz w:val="17"/>
                <w:szCs w:val="17"/>
              </w:rPr>
              <w:t>2 02 30024 05 0000 150</w:t>
            </w:r>
          </w:p>
        </w:tc>
        <w:tc>
          <w:tcPr>
            <w:tcW w:w="4536" w:type="dxa"/>
            <w:shd w:val="clear" w:color="auto" w:fill="auto"/>
            <w:hideMark/>
          </w:tcPr>
          <w:p w:rsidR="000545D1" w:rsidRPr="004A79C7" w:rsidRDefault="000545D1" w:rsidP="000545D1">
            <w:pPr>
              <w:rPr>
                <w:sz w:val="17"/>
                <w:szCs w:val="17"/>
              </w:rPr>
            </w:pPr>
            <w:r w:rsidRPr="004A79C7">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образованию, материально-техническому и организационному обеспечению деятельности административных комиссий)</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193,7</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193,7</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noWrap/>
            <w:hideMark/>
          </w:tcPr>
          <w:p w:rsidR="000545D1" w:rsidRPr="004A79C7" w:rsidRDefault="000545D1" w:rsidP="000545D1">
            <w:pPr>
              <w:jc w:val="center"/>
              <w:rPr>
                <w:sz w:val="17"/>
                <w:szCs w:val="17"/>
              </w:rPr>
            </w:pPr>
            <w:r w:rsidRPr="004A79C7">
              <w:rPr>
                <w:sz w:val="17"/>
                <w:szCs w:val="17"/>
              </w:rPr>
              <w:t>2 02 30024 05 0000 150</w:t>
            </w:r>
          </w:p>
        </w:tc>
        <w:tc>
          <w:tcPr>
            <w:tcW w:w="4536" w:type="dxa"/>
            <w:shd w:val="clear" w:color="auto" w:fill="auto"/>
            <w:hideMark/>
          </w:tcPr>
          <w:p w:rsidR="000545D1" w:rsidRPr="004A79C7" w:rsidRDefault="000545D1" w:rsidP="000545D1">
            <w:pPr>
              <w:rPr>
                <w:sz w:val="17"/>
                <w:szCs w:val="17"/>
              </w:rPr>
            </w:pPr>
            <w:r w:rsidRPr="004A79C7">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профилактике безнадзорности и правонарушений несовершеннолетних, защите прав и законных интересов детей и подростков)</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321,7</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321,7</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noWrap/>
            <w:hideMark/>
          </w:tcPr>
          <w:p w:rsidR="000545D1" w:rsidRPr="004A79C7" w:rsidRDefault="000545D1" w:rsidP="000545D1">
            <w:pPr>
              <w:jc w:val="center"/>
              <w:rPr>
                <w:sz w:val="17"/>
                <w:szCs w:val="17"/>
              </w:rPr>
            </w:pPr>
            <w:r w:rsidRPr="004A79C7">
              <w:rPr>
                <w:sz w:val="17"/>
                <w:szCs w:val="17"/>
              </w:rPr>
              <w:t>2 02 30024 05 0000 150</w:t>
            </w:r>
          </w:p>
        </w:tc>
        <w:tc>
          <w:tcPr>
            <w:tcW w:w="4536" w:type="dxa"/>
            <w:shd w:val="clear" w:color="auto" w:fill="auto"/>
            <w:hideMark/>
          </w:tcPr>
          <w:p w:rsidR="000545D1" w:rsidRPr="004A79C7" w:rsidRDefault="000545D1" w:rsidP="000545D1">
            <w:pPr>
              <w:rPr>
                <w:sz w:val="17"/>
                <w:szCs w:val="17"/>
              </w:rPr>
            </w:pPr>
            <w:r w:rsidRPr="004A79C7">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ведению учета граждан, нуждающихся в улучшении жилищных условий, которые в соответствии с действующим законодательством имеют право на государственную поддержку в строительстве и приобретении жилья)</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236,0</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236,0</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noWrap/>
            <w:hideMark/>
          </w:tcPr>
          <w:p w:rsidR="000545D1" w:rsidRPr="004A79C7" w:rsidRDefault="000545D1" w:rsidP="000545D1">
            <w:pPr>
              <w:jc w:val="center"/>
              <w:rPr>
                <w:sz w:val="17"/>
                <w:szCs w:val="17"/>
              </w:rPr>
            </w:pPr>
            <w:r w:rsidRPr="004A79C7">
              <w:rPr>
                <w:sz w:val="17"/>
                <w:szCs w:val="17"/>
              </w:rPr>
              <w:t>2 02 30024 05 0000 150</w:t>
            </w:r>
          </w:p>
        </w:tc>
        <w:tc>
          <w:tcPr>
            <w:tcW w:w="4536" w:type="dxa"/>
            <w:shd w:val="clear" w:color="auto" w:fill="auto"/>
            <w:hideMark/>
          </w:tcPr>
          <w:p w:rsidR="000545D1" w:rsidRPr="004A79C7" w:rsidRDefault="000545D1" w:rsidP="000545D1">
            <w:pPr>
              <w:rPr>
                <w:sz w:val="17"/>
                <w:szCs w:val="17"/>
              </w:rPr>
            </w:pPr>
            <w:r w:rsidRPr="004A79C7">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218,0</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218,0</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noWrap/>
            <w:hideMark/>
          </w:tcPr>
          <w:p w:rsidR="000545D1" w:rsidRPr="004A79C7" w:rsidRDefault="000545D1" w:rsidP="000545D1">
            <w:pPr>
              <w:jc w:val="center"/>
              <w:rPr>
                <w:sz w:val="17"/>
                <w:szCs w:val="17"/>
              </w:rPr>
            </w:pPr>
            <w:r w:rsidRPr="004A79C7">
              <w:rPr>
                <w:sz w:val="17"/>
                <w:szCs w:val="17"/>
              </w:rPr>
              <w:t>2 02 30024 05 0000 150</w:t>
            </w:r>
          </w:p>
        </w:tc>
        <w:tc>
          <w:tcPr>
            <w:tcW w:w="4536" w:type="dxa"/>
            <w:shd w:val="clear" w:color="auto" w:fill="auto"/>
            <w:hideMark/>
          </w:tcPr>
          <w:p w:rsidR="000545D1" w:rsidRPr="004A79C7" w:rsidRDefault="000545D1" w:rsidP="000545D1">
            <w:pPr>
              <w:rPr>
                <w:sz w:val="17"/>
                <w:szCs w:val="17"/>
              </w:rPr>
            </w:pPr>
            <w:r w:rsidRPr="004A79C7">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квотированию рабочих мест для трудоустройства граждан, особо нуждающихся в социальной защите)</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13,1</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13,1</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noWrap/>
            <w:hideMark/>
          </w:tcPr>
          <w:p w:rsidR="000545D1" w:rsidRPr="004A79C7" w:rsidRDefault="000545D1" w:rsidP="000545D1">
            <w:pPr>
              <w:jc w:val="center"/>
              <w:rPr>
                <w:sz w:val="17"/>
                <w:szCs w:val="17"/>
              </w:rPr>
            </w:pPr>
            <w:r w:rsidRPr="004A79C7">
              <w:rPr>
                <w:sz w:val="17"/>
                <w:szCs w:val="17"/>
              </w:rPr>
              <w:t>2 02 30024 05 0000 150</w:t>
            </w:r>
          </w:p>
        </w:tc>
        <w:tc>
          <w:tcPr>
            <w:tcW w:w="4536" w:type="dxa"/>
            <w:shd w:val="clear" w:color="auto" w:fill="auto"/>
            <w:hideMark/>
          </w:tcPr>
          <w:p w:rsidR="000545D1" w:rsidRPr="004A79C7" w:rsidRDefault="000545D1" w:rsidP="000545D1">
            <w:pPr>
              <w:rPr>
                <w:sz w:val="17"/>
                <w:szCs w:val="17"/>
              </w:rPr>
            </w:pPr>
            <w:r w:rsidRPr="004A79C7">
              <w:rPr>
                <w:sz w:val="17"/>
                <w:szCs w:val="17"/>
              </w:rPr>
              <w:t>Субвенции бюджетам муниципальных районов на выполнение передаваемых полномочий субъектов Российской Федерации (</w:t>
            </w:r>
            <w:r w:rsidRPr="004A79C7">
              <w:rPr>
                <w:color w:val="000000"/>
                <w:sz w:val="17"/>
                <w:szCs w:val="17"/>
              </w:rPr>
              <w:t>реализация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4 775,6</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4 631,7</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97,0</w:t>
            </w:r>
          </w:p>
        </w:tc>
      </w:tr>
      <w:tr w:rsidR="000545D1" w:rsidTr="000545D1">
        <w:trPr>
          <w:trHeight w:val="170"/>
        </w:trPr>
        <w:tc>
          <w:tcPr>
            <w:tcW w:w="1980" w:type="dxa"/>
            <w:shd w:val="clear" w:color="auto" w:fill="auto"/>
            <w:noWrap/>
            <w:hideMark/>
          </w:tcPr>
          <w:p w:rsidR="000545D1" w:rsidRPr="004A79C7" w:rsidRDefault="000545D1" w:rsidP="000545D1">
            <w:pPr>
              <w:jc w:val="center"/>
              <w:rPr>
                <w:sz w:val="17"/>
                <w:szCs w:val="17"/>
              </w:rPr>
            </w:pPr>
            <w:r w:rsidRPr="004A79C7">
              <w:rPr>
                <w:sz w:val="17"/>
                <w:szCs w:val="17"/>
              </w:rPr>
              <w:t>2 02 30024 05 0000 150</w:t>
            </w:r>
          </w:p>
        </w:tc>
        <w:tc>
          <w:tcPr>
            <w:tcW w:w="4536" w:type="dxa"/>
            <w:shd w:val="clear" w:color="auto" w:fill="auto"/>
            <w:hideMark/>
          </w:tcPr>
          <w:p w:rsidR="000545D1" w:rsidRPr="004A79C7" w:rsidRDefault="000545D1" w:rsidP="000545D1">
            <w:pPr>
              <w:rPr>
                <w:sz w:val="17"/>
                <w:szCs w:val="17"/>
              </w:rPr>
            </w:pPr>
            <w:r w:rsidRPr="004A79C7">
              <w:rPr>
                <w:sz w:val="17"/>
                <w:szCs w:val="17"/>
              </w:rPr>
              <w:t>Субвенции бюджетам муниципальных районов на выполнение передаваемых полномочий субъектов Российской Федерации (</w:t>
            </w:r>
            <w:r w:rsidRPr="004A79C7">
              <w:rPr>
                <w:color w:val="000000"/>
                <w:sz w:val="17"/>
                <w:szCs w:val="17"/>
              </w:rPr>
              <w:t>реализация государственных полномочий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133 663,5</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131 236,8</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98,2</w:t>
            </w:r>
          </w:p>
        </w:tc>
      </w:tr>
      <w:tr w:rsidR="000545D1" w:rsidTr="000545D1">
        <w:trPr>
          <w:trHeight w:val="170"/>
        </w:trPr>
        <w:tc>
          <w:tcPr>
            <w:tcW w:w="1980" w:type="dxa"/>
            <w:shd w:val="clear" w:color="auto" w:fill="auto"/>
            <w:noWrap/>
            <w:hideMark/>
          </w:tcPr>
          <w:p w:rsidR="000545D1" w:rsidRPr="004A79C7" w:rsidRDefault="000545D1" w:rsidP="000545D1">
            <w:pPr>
              <w:jc w:val="center"/>
              <w:rPr>
                <w:sz w:val="17"/>
                <w:szCs w:val="17"/>
              </w:rPr>
            </w:pPr>
            <w:r w:rsidRPr="004A79C7">
              <w:rPr>
                <w:sz w:val="17"/>
                <w:szCs w:val="17"/>
              </w:rPr>
              <w:t>2 02 30024 05 0000 150</w:t>
            </w:r>
          </w:p>
        </w:tc>
        <w:tc>
          <w:tcPr>
            <w:tcW w:w="4536" w:type="dxa"/>
            <w:shd w:val="clear" w:color="auto" w:fill="auto"/>
            <w:hideMark/>
          </w:tcPr>
          <w:p w:rsidR="000545D1" w:rsidRPr="004A79C7" w:rsidRDefault="000545D1" w:rsidP="000545D1">
            <w:pPr>
              <w:rPr>
                <w:sz w:val="17"/>
                <w:szCs w:val="17"/>
              </w:rPr>
            </w:pPr>
            <w:r w:rsidRPr="004A79C7">
              <w:rPr>
                <w:sz w:val="17"/>
                <w:szCs w:val="17"/>
              </w:rPr>
              <w:t>Субвенции бюджетам муниципальных районов на выполнение передаваемых полномочий субъектов Российской Федерации (</w:t>
            </w:r>
            <w:r w:rsidRPr="004A79C7">
              <w:rPr>
                <w:color w:val="000000"/>
                <w:sz w:val="17"/>
                <w:szCs w:val="17"/>
              </w:rPr>
              <w:t>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88 114,5</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88 062,1</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99,9</w:t>
            </w:r>
          </w:p>
        </w:tc>
      </w:tr>
      <w:tr w:rsidR="000545D1" w:rsidTr="000545D1">
        <w:trPr>
          <w:trHeight w:val="170"/>
        </w:trPr>
        <w:tc>
          <w:tcPr>
            <w:tcW w:w="1980" w:type="dxa"/>
            <w:shd w:val="clear" w:color="auto" w:fill="auto"/>
            <w:noWrap/>
            <w:hideMark/>
          </w:tcPr>
          <w:p w:rsidR="000545D1" w:rsidRPr="004A79C7" w:rsidRDefault="000545D1" w:rsidP="000545D1">
            <w:pPr>
              <w:jc w:val="center"/>
              <w:rPr>
                <w:sz w:val="17"/>
                <w:szCs w:val="17"/>
              </w:rPr>
            </w:pPr>
            <w:r w:rsidRPr="004A79C7">
              <w:rPr>
                <w:sz w:val="17"/>
                <w:szCs w:val="17"/>
              </w:rPr>
              <w:t>2 02 30024 05 0000 150</w:t>
            </w:r>
          </w:p>
        </w:tc>
        <w:tc>
          <w:tcPr>
            <w:tcW w:w="4536" w:type="dxa"/>
            <w:shd w:val="clear" w:color="auto" w:fill="auto"/>
            <w:hideMark/>
          </w:tcPr>
          <w:p w:rsidR="000545D1" w:rsidRPr="004A79C7" w:rsidRDefault="000545D1" w:rsidP="000545D1">
            <w:pPr>
              <w:rPr>
                <w:sz w:val="17"/>
                <w:szCs w:val="17"/>
              </w:rPr>
            </w:pPr>
            <w:r w:rsidRPr="004A79C7">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6,4</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6,4</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noWrap/>
            <w:hideMark/>
          </w:tcPr>
          <w:p w:rsidR="000545D1" w:rsidRPr="004A79C7" w:rsidRDefault="000545D1" w:rsidP="000545D1">
            <w:pPr>
              <w:jc w:val="center"/>
              <w:rPr>
                <w:sz w:val="17"/>
                <w:szCs w:val="17"/>
              </w:rPr>
            </w:pPr>
            <w:r w:rsidRPr="004A79C7">
              <w:rPr>
                <w:sz w:val="17"/>
                <w:szCs w:val="17"/>
              </w:rPr>
              <w:lastRenderedPageBreak/>
              <w:t>2 02 30024 05 0000 150</w:t>
            </w:r>
          </w:p>
        </w:tc>
        <w:tc>
          <w:tcPr>
            <w:tcW w:w="4536" w:type="dxa"/>
            <w:shd w:val="clear" w:color="auto" w:fill="auto"/>
            <w:hideMark/>
          </w:tcPr>
          <w:p w:rsidR="000545D1" w:rsidRPr="004A79C7" w:rsidRDefault="000545D1" w:rsidP="000545D1">
            <w:pPr>
              <w:rPr>
                <w:sz w:val="17"/>
                <w:szCs w:val="17"/>
              </w:rPr>
            </w:pPr>
            <w:r w:rsidRPr="004A79C7">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предоставлению стипендии студентам, обучающимся по очной форме обучения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и оказанию содействия в трудоустройстве студента)</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182,4</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170,0</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93,2</w:t>
            </w:r>
          </w:p>
        </w:tc>
      </w:tr>
      <w:tr w:rsidR="000545D1" w:rsidTr="000545D1">
        <w:trPr>
          <w:trHeight w:val="170"/>
        </w:trPr>
        <w:tc>
          <w:tcPr>
            <w:tcW w:w="1980" w:type="dxa"/>
            <w:shd w:val="clear" w:color="auto" w:fill="auto"/>
            <w:noWrap/>
            <w:hideMark/>
          </w:tcPr>
          <w:p w:rsidR="000545D1" w:rsidRPr="004A79C7" w:rsidRDefault="000545D1" w:rsidP="000545D1">
            <w:pPr>
              <w:jc w:val="center"/>
              <w:rPr>
                <w:sz w:val="17"/>
                <w:szCs w:val="17"/>
              </w:rPr>
            </w:pPr>
            <w:r w:rsidRPr="004A79C7">
              <w:rPr>
                <w:sz w:val="17"/>
                <w:szCs w:val="17"/>
              </w:rPr>
              <w:t>2 02 30024 05 0000 150</w:t>
            </w:r>
          </w:p>
        </w:tc>
        <w:tc>
          <w:tcPr>
            <w:tcW w:w="4536" w:type="dxa"/>
            <w:shd w:val="clear" w:color="auto" w:fill="auto"/>
            <w:hideMark/>
          </w:tcPr>
          <w:p w:rsidR="000545D1" w:rsidRPr="004A79C7" w:rsidRDefault="000545D1" w:rsidP="000545D1">
            <w:pPr>
              <w:rPr>
                <w:sz w:val="17"/>
                <w:szCs w:val="17"/>
              </w:rPr>
            </w:pPr>
            <w:r w:rsidRPr="004A79C7">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и оказанию содействия в трудоустройстве молодого специалиста)</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2 028,7</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1 910,0</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94,1</w:t>
            </w:r>
          </w:p>
        </w:tc>
      </w:tr>
      <w:tr w:rsidR="000545D1" w:rsidTr="000545D1">
        <w:trPr>
          <w:trHeight w:val="170"/>
        </w:trPr>
        <w:tc>
          <w:tcPr>
            <w:tcW w:w="1980" w:type="dxa"/>
            <w:shd w:val="clear" w:color="auto" w:fill="auto"/>
            <w:noWrap/>
            <w:hideMark/>
          </w:tcPr>
          <w:p w:rsidR="000545D1" w:rsidRPr="004A79C7" w:rsidRDefault="000545D1" w:rsidP="000545D1">
            <w:pPr>
              <w:jc w:val="center"/>
              <w:rPr>
                <w:sz w:val="17"/>
                <w:szCs w:val="17"/>
              </w:rPr>
            </w:pPr>
            <w:r w:rsidRPr="004A79C7">
              <w:rPr>
                <w:sz w:val="17"/>
                <w:szCs w:val="17"/>
              </w:rPr>
              <w:t>2 02 30024 05 0000 150</w:t>
            </w:r>
          </w:p>
        </w:tc>
        <w:tc>
          <w:tcPr>
            <w:tcW w:w="4536" w:type="dxa"/>
            <w:shd w:val="clear" w:color="auto" w:fill="auto"/>
            <w:hideMark/>
          </w:tcPr>
          <w:p w:rsidR="000545D1" w:rsidRPr="004A79C7" w:rsidRDefault="000545D1" w:rsidP="000545D1">
            <w:pPr>
              <w:rPr>
                <w:sz w:val="17"/>
                <w:szCs w:val="17"/>
              </w:rPr>
            </w:pPr>
            <w:r w:rsidRPr="004A79C7">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и оказанию содействия в трудоустройстве молодого специалиста)</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1 795,9</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1 731,2</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96,4</w:t>
            </w:r>
          </w:p>
        </w:tc>
      </w:tr>
      <w:tr w:rsidR="000545D1" w:rsidTr="000545D1">
        <w:trPr>
          <w:trHeight w:val="170"/>
        </w:trPr>
        <w:tc>
          <w:tcPr>
            <w:tcW w:w="1980" w:type="dxa"/>
            <w:shd w:val="clear" w:color="auto" w:fill="auto"/>
            <w:noWrap/>
            <w:hideMark/>
          </w:tcPr>
          <w:p w:rsidR="000545D1" w:rsidRPr="004A79C7" w:rsidRDefault="000545D1" w:rsidP="000545D1">
            <w:pPr>
              <w:jc w:val="center"/>
              <w:rPr>
                <w:sz w:val="17"/>
                <w:szCs w:val="17"/>
              </w:rPr>
            </w:pPr>
            <w:r w:rsidRPr="004A79C7">
              <w:rPr>
                <w:sz w:val="17"/>
                <w:szCs w:val="17"/>
              </w:rPr>
              <w:t>2 02 30024 05 0000 150</w:t>
            </w:r>
          </w:p>
        </w:tc>
        <w:tc>
          <w:tcPr>
            <w:tcW w:w="4536" w:type="dxa"/>
            <w:shd w:val="clear" w:color="auto" w:fill="auto"/>
            <w:hideMark/>
          </w:tcPr>
          <w:p w:rsidR="000545D1" w:rsidRPr="004A79C7" w:rsidRDefault="000545D1" w:rsidP="000545D1">
            <w:pPr>
              <w:rPr>
                <w:sz w:val="17"/>
                <w:szCs w:val="17"/>
              </w:rPr>
            </w:pPr>
            <w:r w:rsidRPr="004A79C7">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организации проведения на территории Республики Мордовия мероприятий по отлову и содержанию безнадзорных животных)</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961,2</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364,1</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37,9</w:t>
            </w:r>
          </w:p>
        </w:tc>
      </w:tr>
      <w:tr w:rsidR="000545D1" w:rsidTr="000545D1">
        <w:trPr>
          <w:trHeight w:val="170"/>
        </w:trPr>
        <w:tc>
          <w:tcPr>
            <w:tcW w:w="1980" w:type="dxa"/>
            <w:shd w:val="clear" w:color="auto" w:fill="auto"/>
            <w:noWrap/>
            <w:hideMark/>
          </w:tcPr>
          <w:p w:rsidR="000545D1" w:rsidRPr="004A79C7" w:rsidRDefault="000545D1" w:rsidP="000545D1">
            <w:pPr>
              <w:jc w:val="center"/>
              <w:rPr>
                <w:sz w:val="17"/>
                <w:szCs w:val="17"/>
              </w:rPr>
            </w:pPr>
            <w:r w:rsidRPr="004A79C7">
              <w:rPr>
                <w:sz w:val="17"/>
                <w:szCs w:val="17"/>
              </w:rPr>
              <w:t>2 02 30027 00 0000 150</w:t>
            </w:r>
          </w:p>
        </w:tc>
        <w:tc>
          <w:tcPr>
            <w:tcW w:w="4536" w:type="dxa"/>
            <w:shd w:val="clear" w:color="auto" w:fill="auto"/>
            <w:hideMark/>
          </w:tcPr>
          <w:p w:rsidR="000545D1" w:rsidRPr="004A79C7" w:rsidRDefault="000545D1" w:rsidP="000545D1">
            <w:pPr>
              <w:rPr>
                <w:sz w:val="17"/>
                <w:szCs w:val="17"/>
              </w:rPr>
            </w:pPr>
            <w:r w:rsidRPr="004A79C7">
              <w:rPr>
                <w:sz w:val="17"/>
                <w:szCs w:val="17"/>
              </w:rPr>
              <w:t xml:space="preserve">  Субвенции бюджетам на содержание ребенка в семье опекуна и приемной семье, а также вознаграждение, причитающееся приемному родителю</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8 569,0</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8 567,4</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noWrap/>
            <w:hideMark/>
          </w:tcPr>
          <w:p w:rsidR="000545D1" w:rsidRPr="004A79C7" w:rsidRDefault="000545D1" w:rsidP="000545D1">
            <w:pPr>
              <w:jc w:val="center"/>
              <w:rPr>
                <w:sz w:val="17"/>
                <w:szCs w:val="17"/>
              </w:rPr>
            </w:pPr>
            <w:r w:rsidRPr="004A79C7">
              <w:rPr>
                <w:sz w:val="17"/>
                <w:szCs w:val="17"/>
              </w:rPr>
              <w:t>2 02 30027 05 0000 150</w:t>
            </w:r>
          </w:p>
        </w:tc>
        <w:tc>
          <w:tcPr>
            <w:tcW w:w="4536" w:type="dxa"/>
            <w:shd w:val="clear" w:color="auto" w:fill="auto"/>
            <w:hideMark/>
          </w:tcPr>
          <w:p w:rsidR="000545D1" w:rsidRPr="004A79C7" w:rsidRDefault="000545D1" w:rsidP="000545D1">
            <w:pPr>
              <w:rPr>
                <w:sz w:val="17"/>
                <w:szCs w:val="17"/>
              </w:rPr>
            </w:pPr>
            <w:r w:rsidRPr="004A79C7">
              <w:rPr>
                <w:sz w:val="17"/>
                <w:szCs w:val="17"/>
              </w:rPr>
              <w:t xml:space="preserve">  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8 569,0</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8 567,4</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noWrap/>
            <w:hideMark/>
          </w:tcPr>
          <w:p w:rsidR="000545D1" w:rsidRPr="004A79C7" w:rsidRDefault="000545D1" w:rsidP="000545D1">
            <w:pPr>
              <w:jc w:val="center"/>
              <w:rPr>
                <w:sz w:val="17"/>
                <w:szCs w:val="17"/>
              </w:rPr>
            </w:pPr>
            <w:r w:rsidRPr="004A79C7">
              <w:rPr>
                <w:sz w:val="17"/>
                <w:szCs w:val="17"/>
              </w:rPr>
              <w:t>2 02 35082 00 0000 150</w:t>
            </w:r>
          </w:p>
        </w:tc>
        <w:tc>
          <w:tcPr>
            <w:tcW w:w="4536" w:type="dxa"/>
            <w:shd w:val="clear" w:color="auto" w:fill="auto"/>
            <w:hideMark/>
          </w:tcPr>
          <w:p w:rsidR="000545D1" w:rsidRPr="004A79C7" w:rsidRDefault="000545D1" w:rsidP="000545D1">
            <w:pPr>
              <w:rPr>
                <w:sz w:val="17"/>
                <w:szCs w:val="17"/>
              </w:rPr>
            </w:pPr>
            <w:r w:rsidRPr="004A79C7">
              <w:rPr>
                <w:sz w:val="17"/>
                <w:szCs w:val="17"/>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2 487,7</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2 487,7</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noWrap/>
            <w:hideMark/>
          </w:tcPr>
          <w:p w:rsidR="000545D1" w:rsidRPr="004A79C7" w:rsidRDefault="000545D1" w:rsidP="000545D1">
            <w:pPr>
              <w:jc w:val="center"/>
              <w:rPr>
                <w:sz w:val="17"/>
                <w:szCs w:val="17"/>
              </w:rPr>
            </w:pPr>
            <w:r w:rsidRPr="004A79C7">
              <w:rPr>
                <w:sz w:val="17"/>
                <w:szCs w:val="17"/>
              </w:rPr>
              <w:t>2 02 35082 05 0000 150</w:t>
            </w:r>
          </w:p>
        </w:tc>
        <w:tc>
          <w:tcPr>
            <w:tcW w:w="4536" w:type="dxa"/>
            <w:shd w:val="clear" w:color="auto" w:fill="auto"/>
            <w:hideMark/>
          </w:tcPr>
          <w:p w:rsidR="000545D1" w:rsidRPr="004A79C7" w:rsidRDefault="000545D1" w:rsidP="000545D1">
            <w:pPr>
              <w:rPr>
                <w:sz w:val="17"/>
                <w:szCs w:val="17"/>
              </w:rPr>
            </w:pPr>
            <w:r w:rsidRPr="004A79C7">
              <w:rPr>
                <w:sz w:val="17"/>
                <w:szCs w:val="17"/>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2 487,7</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2 487,7</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noWrap/>
            <w:hideMark/>
          </w:tcPr>
          <w:p w:rsidR="000545D1" w:rsidRPr="004A79C7" w:rsidRDefault="000545D1" w:rsidP="000545D1">
            <w:pPr>
              <w:jc w:val="center"/>
              <w:rPr>
                <w:sz w:val="17"/>
                <w:szCs w:val="17"/>
              </w:rPr>
            </w:pPr>
            <w:r w:rsidRPr="004A79C7">
              <w:rPr>
                <w:sz w:val="17"/>
                <w:szCs w:val="17"/>
              </w:rPr>
              <w:t>2 02 35120 00 0000 150</w:t>
            </w:r>
          </w:p>
        </w:tc>
        <w:tc>
          <w:tcPr>
            <w:tcW w:w="4536" w:type="dxa"/>
            <w:shd w:val="clear" w:color="auto" w:fill="auto"/>
            <w:hideMark/>
          </w:tcPr>
          <w:p w:rsidR="000545D1" w:rsidRPr="004A79C7" w:rsidRDefault="000545D1" w:rsidP="000545D1">
            <w:pPr>
              <w:rPr>
                <w:sz w:val="17"/>
                <w:szCs w:val="17"/>
              </w:rPr>
            </w:pPr>
            <w:r w:rsidRPr="004A79C7">
              <w:rPr>
                <w:sz w:val="17"/>
                <w:szCs w:val="17"/>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2,2</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2,2</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noWrap/>
            <w:hideMark/>
          </w:tcPr>
          <w:p w:rsidR="000545D1" w:rsidRPr="004A79C7" w:rsidRDefault="000545D1" w:rsidP="000545D1">
            <w:pPr>
              <w:jc w:val="center"/>
              <w:rPr>
                <w:sz w:val="17"/>
                <w:szCs w:val="17"/>
              </w:rPr>
            </w:pPr>
            <w:r w:rsidRPr="004A79C7">
              <w:rPr>
                <w:sz w:val="17"/>
                <w:szCs w:val="17"/>
              </w:rPr>
              <w:t>2 02 35120 05 0000 150</w:t>
            </w:r>
          </w:p>
        </w:tc>
        <w:tc>
          <w:tcPr>
            <w:tcW w:w="4536" w:type="dxa"/>
            <w:shd w:val="clear" w:color="auto" w:fill="auto"/>
            <w:hideMark/>
          </w:tcPr>
          <w:p w:rsidR="000545D1" w:rsidRPr="004A79C7" w:rsidRDefault="000545D1" w:rsidP="000545D1">
            <w:pPr>
              <w:rPr>
                <w:sz w:val="17"/>
                <w:szCs w:val="17"/>
              </w:rPr>
            </w:pPr>
            <w:r w:rsidRPr="004A79C7">
              <w:rPr>
                <w:sz w:val="17"/>
                <w:szCs w:val="17"/>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2,2</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2,2</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noWrap/>
            <w:hideMark/>
          </w:tcPr>
          <w:p w:rsidR="000545D1" w:rsidRPr="004A79C7" w:rsidRDefault="000545D1" w:rsidP="000545D1">
            <w:pPr>
              <w:jc w:val="center"/>
              <w:rPr>
                <w:sz w:val="17"/>
                <w:szCs w:val="17"/>
              </w:rPr>
            </w:pPr>
            <w:r w:rsidRPr="004A79C7">
              <w:rPr>
                <w:sz w:val="17"/>
                <w:szCs w:val="17"/>
              </w:rPr>
              <w:t>2 02 35930 00 0000 150</w:t>
            </w:r>
          </w:p>
        </w:tc>
        <w:tc>
          <w:tcPr>
            <w:tcW w:w="4536" w:type="dxa"/>
            <w:shd w:val="clear" w:color="auto" w:fill="auto"/>
            <w:hideMark/>
          </w:tcPr>
          <w:p w:rsidR="000545D1" w:rsidRPr="004A79C7" w:rsidRDefault="000545D1" w:rsidP="000545D1">
            <w:pPr>
              <w:rPr>
                <w:sz w:val="17"/>
                <w:szCs w:val="17"/>
              </w:rPr>
            </w:pPr>
            <w:r w:rsidRPr="004A79C7">
              <w:rPr>
                <w:sz w:val="17"/>
                <w:szCs w:val="17"/>
              </w:rPr>
              <w:t xml:space="preserve">  Субвенции бюджетам на государственную регистрацию актов гражданского состояния</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2 424,2</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2 424,2</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noWrap/>
            <w:hideMark/>
          </w:tcPr>
          <w:p w:rsidR="000545D1" w:rsidRPr="004A79C7" w:rsidRDefault="000545D1" w:rsidP="000545D1">
            <w:pPr>
              <w:jc w:val="center"/>
              <w:rPr>
                <w:sz w:val="17"/>
                <w:szCs w:val="17"/>
              </w:rPr>
            </w:pPr>
            <w:r w:rsidRPr="004A79C7">
              <w:rPr>
                <w:sz w:val="17"/>
                <w:szCs w:val="17"/>
              </w:rPr>
              <w:t>2 02 35930 05 0000 150</w:t>
            </w:r>
          </w:p>
        </w:tc>
        <w:tc>
          <w:tcPr>
            <w:tcW w:w="4536" w:type="dxa"/>
            <w:shd w:val="clear" w:color="auto" w:fill="auto"/>
            <w:hideMark/>
          </w:tcPr>
          <w:p w:rsidR="000545D1" w:rsidRPr="004A79C7" w:rsidRDefault="000545D1" w:rsidP="000545D1">
            <w:pPr>
              <w:rPr>
                <w:sz w:val="17"/>
                <w:szCs w:val="17"/>
              </w:rPr>
            </w:pPr>
            <w:r w:rsidRPr="004A79C7">
              <w:rPr>
                <w:sz w:val="17"/>
                <w:szCs w:val="17"/>
              </w:rPr>
              <w:t>Субвенции бюджетам муниципальных районов на государственную регистрацию актов гражданского состояния</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2 424,2</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2 424,2</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hideMark/>
          </w:tcPr>
          <w:p w:rsidR="000545D1" w:rsidRPr="004A79C7" w:rsidRDefault="000545D1" w:rsidP="000545D1">
            <w:pPr>
              <w:jc w:val="center"/>
              <w:rPr>
                <w:color w:val="000000"/>
                <w:sz w:val="17"/>
                <w:szCs w:val="17"/>
              </w:rPr>
            </w:pPr>
            <w:r w:rsidRPr="004A79C7">
              <w:rPr>
                <w:color w:val="000000"/>
                <w:sz w:val="17"/>
                <w:szCs w:val="17"/>
              </w:rPr>
              <w:t>2 02 40000 00 0000 150</w:t>
            </w:r>
          </w:p>
        </w:tc>
        <w:tc>
          <w:tcPr>
            <w:tcW w:w="4536" w:type="dxa"/>
            <w:shd w:val="clear" w:color="auto" w:fill="auto"/>
            <w:hideMark/>
          </w:tcPr>
          <w:p w:rsidR="000545D1" w:rsidRPr="004A79C7" w:rsidRDefault="000545D1" w:rsidP="000545D1">
            <w:pPr>
              <w:jc w:val="both"/>
              <w:rPr>
                <w:color w:val="000000"/>
                <w:sz w:val="17"/>
                <w:szCs w:val="17"/>
              </w:rPr>
            </w:pPr>
            <w:r w:rsidRPr="004A79C7">
              <w:rPr>
                <w:color w:val="000000"/>
                <w:sz w:val="17"/>
                <w:szCs w:val="17"/>
              </w:rPr>
              <w:t>Иные межбюджетные трансферты</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74 688,3</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74 688,3</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noWrap/>
            <w:hideMark/>
          </w:tcPr>
          <w:p w:rsidR="000545D1" w:rsidRPr="004A79C7" w:rsidRDefault="000545D1" w:rsidP="000545D1">
            <w:pPr>
              <w:jc w:val="center"/>
              <w:rPr>
                <w:sz w:val="17"/>
                <w:szCs w:val="17"/>
              </w:rPr>
            </w:pPr>
            <w:r w:rsidRPr="004A79C7">
              <w:rPr>
                <w:sz w:val="17"/>
                <w:szCs w:val="17"/>
              </w:rPr>
              <w:t>2 02 40014 00 0000 150</w:t>
            </w:r>
          </w:p>
        </w:tc>
        <w:tc>
          <w:tcPr>
            <w:tcW w:w="4536" w:type="dxa"/>
            <w:shd w:val="clear" w:color="auto" w:fill="auto"/>
            <w:hideMark/>
          </w:tcPr>
          <w:p w:rsidR="000545D1" w:rsidRPr="004A79C7" w:rsidRDefault="000545D1" w:rsidP="000545D1">
            <w:pPr>
              <w:rPr>
                <w:sz w:val="17"/>
                <w:szCs w:val="17"/>
              </w:rPr>
            </w:pPr>
            <w:r w:rsidRPr="004A79C7">
              <w:rPr>
                <w:sz w:val="17"/>
                <w:szCs w:val="17"/>
              </w:rPr>
              <w:t xml:space="preserve">Межбюджетные трансферты, передаваемые бюджетам муниципальных образований на осуществление части </w:t>
            </w:r>
            <w:r w:rsidRPr="004A79C7">
              <w:rPr>
                <w:sz w:val="17"/>
                <w:szCs w:val="17"/>
              </w:rPr>
              <w:lastRenderedPageBreak/>
              <w:t>полномочий по решению вопросов местного значения в соответствии с заключенными соглашениями</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lastRenderedPageBreak/>
              <w:t>2 099,5</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2 099,5</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noWrap/>
            <w:hideMark/>
          </w:tcPr>
          <w:p w:rsidR="000545D1" w:rsidRPr="004A79C7" w:rsidRDefault="000545D1" w:rsidP="000545D1">
            <w:pPr>
              <w:jc w:val="center"/>
              <w:rPr>
                <w:sz w:val="17"/>
                <w:szCs w:val="17"/>
              </w:rPr>
            </w:pPr>
            <w:r w:rsidRPr="004A79C7">
              <w:rPr>
                <w:sz w:val="17"/>
                <w:szCs w:val="17"/>
              </w:rPr>
              <w:t>2 02 40014 05 0000 150</w:t>
            </w:r>
          </w:p>
        </w:tc>
        <w:tc>
          <w:tcPr>
            <w:tcW w:w="4536" w:type="dxa"/>
            <w:shd w:val="clear" w:color="auto" w:fill="auto"/>
            <w:hideMark/>
          </w:tcPr>
          <w:p w:rsidR="000545D1" w:rsidRPr="004A79C7" w:rsidRDefault="000545D1" w:rsidP="000545D1">
            <w:pPr>
              <w:rPr>
                <w:sz w:val="17"/>
                <w:szCs w:val="17"/>
              </w:rPr>
            </w:pPr>
            <w:r w:rsidRPr="004A79C7">
              <w:rPr>
                <w:sz w:val="17"/>
                <w:szCs w:val="17"/>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2 099,5</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2 099,5</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noWrap/>
            <w:hideMark/>
          </w:tcPr>
          <w:p w:rsidR="000545D1" w:rsidRPr="004A79C7" w:rsidRDefault="000545D1" w:rsidP="000545D1">
            <w:pPr>
              <w:jc w:val="center"/>
              <w:rPr>
                <w:sz w:val="17"/>
                <w:szCs w:val="17"/>
              </w:rPr>
            </w:pPr>
            <w:r w:rsidRPr="004A79C7">
              <w:rPr>
                <w:sz w:val="17"/>
                <w:szCs w:val="17"/>
              </w:rPr>
              <w:t>2 02 40014 05 0000 150</w:t>
            </w:r>
          </w:p>
        </w:tc>
        <w:tc>
          <w:tcPr>
            <w:tcW w:w="4536" w:type="dxa"/>
            <w:shd w:val="clear" w:color="auto" w:fill="auto"/>
            <w:hideMark/>
          </w:tcPr>
          <w:p w:rsidR="000545D1" w:rsidRPr="004A79C7" w:rsidRDefault="000545D1" w:rsidP="000545D1">
            <w:pPr>
              <w:rPr>
                <w:sz w:val="17"/>
                <w:szCs w:val="17"/>
              </w:rPr>
            </w:pPr>
            <w:r w:rsidRPr="004A79C7">
              <w:rPr>
                <w:sz w:val="17"/>
                <w:szCs w:val="17"/>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(Софинансирование объектов капитального строительства и реконструкции муниципальной собственности)</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2 056,5</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2 056,5</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noWrap/>
            <w:hideMark/>
          </w:tcPr>
          <w:p w:rsidR="000545D1" w:rsidRPr="004A79C7" w:rsidRDefault="000545D1" w:rsidP="000545D1">
            <w:pPr>
              <w:jc w:val="center"/>
              <w:rPr>
                <w:sz w:val="17"/>
                <w:szCs w:val="17"/>
              </w:rPr>
            </w:pPr>
            <w:r w:rsidRPr="004A79C7">
              <w:rPr>
                <w:sz w:val="17"/>
                <w:szCs w:val="17"/>
              </w:rPr>
              <w:t>2 02 40014 05 0000 150</w:t>
            </w:r>
          </w:p>
        </w:tc>
        <w:tc>
          <w:tcPr>
            <w:tcW w:w="4536" w:type="dxa"/>
            <w:shd w:val="clear" w:color="auto" w:fill="auto"/>
            <w:hideMark/>
          </w:tcPr>
          <w:p w:rsidR="000545D1" w:rsidRPr="004A79C7" w:rsidRDefault="000545D1" w:rsidP="000545D1">
            <w:pPr>
              <w:rPr>
                <w:sz w:val="17"/>
                <w:szCs w:val="17"/>
              </w:rPr>
            </w:pPr>
            <w:r w:rsidRPr="004A79C7">
              <w:rPr>
                <w:sz w:val="17"/>
                <w:szCs w:val="17"/>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43,0</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43,0</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2 02 45159 00 0000 150</w:t>
            </w:r>
          </w:p>
        </w:tc>
        <w:tc>
          <w:tcPr>
            <w:tcW w:w="4536" w:type="dxa"/>
            <w:shd w:val="clear" w:color="auto" w:fill="auto"/>
            <w:hideMark/>
          </w:tcPr>
          <w:p w:rsidR="000545D1" w:rsidRPr="004A79C7" w:rsidRDefault="000545D1" w:rsidP="000545D1">
            <w:pPr>
              <w:rPr>
                <w:sz w:val="17"/>
                <w:szCs w:val="17"/>
              </w:rPr>
            </w:pPr>
            <w:r w:rsidRPr="004A79C7">
              <w:rPr>
                <w:sz w:val="17"/>
                <w:szCs w:val="17"/>
              </w:rPr>
              <w:t xml:space="preserve">  Межбюджетные трансферты, передаваемые бюджетам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72 588,8</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72 588,8</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hideMark/>
          </w:tcPr>
          <w:p w:rsidR="000545D1" w:rsidRPr="004A79C7" w:rsidRDefault="000545D1" w:rsidP="000545D1">
            <w:pPr>
              <w:jc w:val="center"/>
              <w:rPr>
                <w:sz w:val="17"/>
                <w:szCs w:val="17"/>
              </w:rPr>
            </w:pPr>
            <w:r w:rsidRPr="004A79C7">
              <w:rPr>
                <w:sz w:val="17"/>
                <w:szCs w:val="17"/>
              </w:rPr>
              <w:t>2 02 45159 05 0000 150</w:t>
            </w:r>
          </w:p>
        </w:tc>
        <w:tc>
          <w:tcPr>
            <w:tcW w:w="4536" w:type="dxa"/>
            <w:shd w:val="clear" w:color="auto" w:fill="auto"/>
            <w:hideMark/>
          </w:tcPr>
          <w:p w:rsidR="000545D1" w:rsidRPr="004A79C7" w:rsidRDefault="000545D1" w:rsidP="000545D1">
            <w:pPr>
              <w:rPr>
                <w:sz w:val="17"/>
                <w:szCs w:val="17"/>
              </w:rPr>
            </w:pPr>
            <w:r w:rsidRPr="004A79C7">
              <w:rPr>
                <w:sz w:val="17"/>
                <w:szCs w:val="17"/>
              </w:rPr>
              <w:t xml:space="preserve">  Межбюджетные трансферты, передаваемые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72 588,8</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72 588,8</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noWrap/>
            <w:hideMark/>
          </w:tcPr>
          <w:p w:rsidR="000545D1" w:rsidRPr="004A79C7" w:rsidRDefault="000545D1" w:rsidP="000545D1">
            <w:pPr>
              <w:jc w:val="center"/>
              <w:rPr>
                <w:sz w:val="17"/>
                <w:szCs w:val="17"/>
              </w:rPr>
            </w:pPr>
            <w:r w:rsidRPr="004A79C7">
              <w:rPr>
                <w:sz w:val="17"/>
                <w:szCs w:val="17"/>
              </w:rPr>
              <w:t>2 07 00000 00 0000 150</w:t>
            </w:r>
          </w:p>
        </w:tc>
        <w:tc>
          <w:tcPr>
            <w:tcW w:w="4536" w:type="dxa"/>
            <w:shd w:val="clear" w:color="auto" w:fill="auto"/>
            <w:hideMark/>
          </w:tcPr>
          <w:p w:rsidR="000545D1" w:rsidRPr="004A79C7" w:rsidRDefault="000545D1" w:rsidP="000545D1">
            <w:pPr>
              <w:rPr>
                <w:sz w:val="17"/>
                <w:szCs w:val="17"/>
              </w:rPr>
            </w:pPr>
            <w:r w:rsidRPr="004A79C7">
              <w:rPr>
                <w:sz w:val="17"/>
                <w:szCs w:val="17"/>
              </w:rPr>
              <w:t>Прочие безвозмездные поступления</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38,9</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38,9</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noWrap/>
            <w:hideMark/>
          </w:tcPr>
          <w:p w:rsidR="000545D1" w:rsidRPr="004A79C7" w:rsidRDefault="000545D1" w:rsidP="000545D1">
            <w:pPr>
              <w:jc w:val="center"/>
              <w:rPr>
                <w:sz w:val="17"/>
                <w:szCs w:val="17"/>
              </w:rPr>
            </w:pPr>
            <w:r w:rsidRPr="004A79C7">
              <w:rPr>
                <w:sz w:val="17"/>
                <w:szCs w:val="17"/>
              </w:rPr>
              <w:t>2 07 05000 05 0000 150</w:t>
            </w:r>
          </w:p>
        </w:tc>
        <w:tc>
          <w:tcPr>
            <w:tcW w:w="4536" w:type="dxa"/>
            <w:shd w:val="clear" w:color="auto" w:fill="auto"/>
            <w:hideMark/>
          </w:tcPr>
          <w:p w:rsidR="000545D1" w:rsidRPr="004A79C7" w:rsidRDefault="000545D1" w:rsidP="000545D1">
            <w:pPr>
              <w:rPr>
                <w:sz w:val="17"/>
                <w:szCs w:val="17"/>
              </w:rPr>
            </w:pPr>
            <w:r w:rsidRPr="004A79C7">
              <w:rPr>
                <w:sz w:val="17"/>
                <w:szCs w:val="17"/>
              </w:rPr>
              <w:t>Прочие безвозмездные поступления в бюджеты муниципальных районов</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38,9</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38,9</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noWrap/>
            <w:hideMark/>
          </w:tcPr>
          <w:p w:rsidR="000545D1" w:rsidRPr="004A79C7" w:rsidRDefault="000545D1" w:rsidP="000545D1">
            <w:pPr>
              <w:jc w:val="center"/>
              <w:rPr>
                <w:sz w:val="17"/>
                <w:szCs w:val="17"/>
              </w:rPr>
            </w:pPr>
            <w:r w:rsidRPr="004A79C7">
              <w:rPr>
                <w:sz w:val="17"/>
                <w:szCs w:val="17"/>
              </w:rPr>
              <w:t>2 07 05030 05 0000 150</w:t>
            </w:r>
          </w:p>
        </w:tc>
        <w:tc>
          <w:tcPr>
            <w:tcW w:w="4536" w:type="dxa"/>
            <w:shd w:val="clear" w:color="auto" w:fill="auto"/>
            <w:hideMark/>
          </w:tcPr>
          <w:p w:rsidR="000545D1" w:rsidRPr="004A79C7" w:rsidRDefault="000545D1" w:rsidP="000545D1">
            <w:pPr>
              <w:rPr>
                <w:sz w:val="17"/>
                <w:szCs w:val="17"/>
              </w:rPr>
            </w:pPr>
            <w:r w:rsidRPr="004A79C7">
              <w:rPr>
                <w:sz w:val="17"/>
                <w:szCs w:val="17"/>
              </w:rPr>
              <w:t>Прочие безвозмездные поступления в бюджеты муниципальных районов</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38,9</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38,9</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noWrap/>
            <w:hideMark/>
          </w:tcPr>
          <w:p w:rsidR="000545D1" w:rsidRPr="004A79C7" w:rsidRDefault="000545D1" w:rsidP="000545D1">
            <w:pPr>
              <w:jc w:val="center"/>
              <w:rPr>
                <w:color w:val="000000"/>
                <w:sz w:val="17"/>
                <w:szCs w:val="17"/>
              </w:rPr>
            </w:pPr>
            <w:r w:rsidRPr="004A79C7">
              <w:rPr>
                <w:color w:val="000000"/>
                <w:sz w:val="17"/>
                <w:szCs w:val="17"/>
              </w:rPr>
              <w:t>2 19 00000 00 0000 150</w:t>
            </w:r>
          </w:p>
        </w:tc>
        <w:tc>
          <w:tcPr>
            <w:tcW w:w="4536" w:type="dxa"/>
            <w:shd w:val="clear" w:color="auto" w:fill="auto"/>
            <w:hideMark/>
          </w:tcPr>
          <w:p w:rsidR="000545D1" w:rsidRPr="004A79C7" w:rsidRDefault="000545D1" w:rsidP="000545D1">
            <w:pPr>
              <w:rPr>
                <w:sz w:val="17"/>
                <w:szCs w:val="17"/>
              </w:rPr>
            </w:pPr>
            <w:r w:rsidRPr="004A79C7">
              <w:rPr>
                <w:sz w:val="17"/>
                <w:szCs w:val="17"/>
              </w:rPr>
              <w:t>Возврат остатков субсидий, субвенций и иных межбюджетных трансфертов, имеющих целевое назначение, прошлых лет.</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-37,4</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-37,4</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noWrap/>
            <w:hideMark/>
          </w:tcPr>
          <w:p w:rsidR="000545D1" w:rsidRPr="004A79C7" w:rsidRDefault="000545D1" w:rsidP="000545D1">
            <w:pPr>
              <w:jc w:val="center"/>
              <w:rPr>
                <w:color w:val="000000"/>
                <w:sz w:val="17"/>
                <w:szCs w:val="17"/>
              </w:rPr>
            </w:pPr>
            <w:r w:rsidRPr="004A79C7">
              <w:rPr>
                <w:color w:val="000000"/>
                <w:sz w:val="17"/>
                <w:szCs w:val="17"/>
              </w:rPr>
              <w:t>2 19 00000 05 0000 150</w:t>
            </w:r>
          </w:p>
        </w:tc>
        <w:tc>
          <w:tcPr>
            <w:tcW w:w="4536" w:type="dxa"/>
            <w:shd w:val="clear" w:color="auto" w:fill="auto"/>
            <w:hideMark/>
          </w:tcPr>
          <w:p w:rsidR="000545D1" w:rsidRPr="004A79C7" w:rsidRDefault="000545D1" w:rsidP="000545D1">
            <w:pPr>
              <w:rPr>
                <w:sz w:val="17"/>
                <w:szCs w:val="17"/>
              </w:rPr>
            </w:pPr>
            <w:r w:rsidRPr="004A79C7">
              <w:rPr>
                <w:sz w:val="17"/>
                <w:szCs w:val="17"/>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-37,4</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-37,4</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100,0</w:t>
            </w:r>
          </w:p>
        </w:tc>
      </w:tr>
      <w:tr w:rsidR="000545D1" w:rsidTr="000545D1">
        <w:trPr>
          <w:trHeight w:val="170"/>
        </w:trPr>
        <w:tc>
          <w:tcPr>
            <w:tcW w:w="1980" w:type="dxa"/>
            <w:shd w:val="clear" w:color="auto" w:fill="auto"/>
            <w:noWrap/>
            <w:hideMark/>
          </w:tcPr>
          <w:p w:rsidR="000545D1" w:rsidRPr="004A79C7" w:rsidRDefault="000545D1" w:rsidP="000545D1">
            <w:pPr>
              <w:jc w:val="center"/>
              <w:rPr>
                <w:color w:val="000000"/>
                <w:sz w:val="17"/>
                <w:szCs w:val="17"/>
              </w:rPr>
            </w:pPr>
            <w:r w:rsidRPr="004A79C7">
              <w:rPr>
                <w:color w:val="000000"/>
                <w:sz w:val="17"/>
                <w:szCs w:val="17"/>
              </w:rPr>
              <w:t>2 19 60010 05 0000 150</w:t>
            </w:r>
          </w:p>
        </w:tc>
        <w:tc>
          <w:tcPr>
            <w:tcW w:w="4536" w:type="dxa"/>
            <w:shd w:val="clear" w:color="auto" w:fill="auto"/>
            <w:hideMark/>
          </w:tcPr>
          <w:p w:rsidR="000545D1" w:rsidRPr="004A79C7" w:rsidRDefault="000545D1" w:rsidP="000545D1">
            <w:pPr>
              <w:rPr>
                <w:color w:val="000000"/>
                <w:sz w:val="17"/>
                <w:szCs w:val="17"/>
              </w:rPr>
            </w:pPr>
            <w:r w:rsidRPr="004A79C7">
              <w:rPr>
                <w:color w:val="000000"/>
                <w:sz w:val="17"/>
                <w:szCs w:val="17"/>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20" w:type="dxa"/>
            <w:shd w:val="clear" w:color="auto" w:fill="auto"/>
            <w:noWrap/>
            <w:hideMark/>
          </w:tcPr>
          <w:p w:rsidR="000545D1" w:rsidRPr="004A79C7" w:rsidRDefault="000545D1" w:rsidP="000545D1">
            <w:pPr>
              <w:jc w:val="right"/>
              <w:rPr>
                <w:sz w:val="17"/>
                <w:szCs w:val="17"/>
              </w:rPr>
            </w:pPr>
            <w:r w:rsidRPr="004A79C7">
              <w:rPr>
                <w:sz w:val="17"/>
                <w:szCs w:val="17"/>
              </w:rPr>
              <w:t>-37,4</w:t>
            </w:r>
          </w:p>
        </w:tc>
        <w:tc>
          <w:tcPr>
            <w:tcW w:w="1260" w:type="dxa"/>
            <w:shd w:val="clear" w:color="auto" w:fill="auto"/>
            <w:noWrap/>
            <w:hideMark/>
          </w:tcPr>
          <w:p w:rsidR="000545D1" w:rsidRPr="004A79C7" w:rsidRDefault="000545D1" w:rsidP="000545D1">
            <w:pPr>
              <w:jc w:val="right"/>
              <w:rPr>
                <w:sz w:val="17"/>
                <w:szCs w:val="17"/>
              </w:rPr>
            </w:pPr>
            <w:r w:rsidRPr="004A79C7">
              <w:rPr>
                <w:sz w:val="17"/>
                <w:szCs w:val="17"/>
              </w:rPr>
              <w:t>-37,4</w:t>
            </w:r>
          </w:p>
        </w:tc>
        <w:tc>
          <w:tcPr>
            <w:tcW w:w="1080" w:type="dxa"/>
            <w:shd w:val="clear" w:color="auto" w:fill="auto"/>
            <w:noWrap/>
            <w:hideMark/>
          </w:tcPr>
          <w:p w:rsidR="000545D1" w:rsidRPr="004A79C7" w:rsidRDefault="000545D1" w:rsidP="000545D1">
            <w:pPr>
              <w:jc w:val="right"/>
              <w:rPr>
                <w:sz w:val="17"/>
                <w:szCs w:val="17"/>
              </w:rPr>
            </w:pPr>
            <w:r w:rsidRPr="004A79C7">
              <w:rPr>
                <w:sz w:val="17"/>
                <w:szCs w:val="17"/>
              </w:rPr>
              <w:t>100,0</w:t>
            </w:r>
          </w:p>
        </w:tc>
      </w:tr>
    </w:tbl>
    <w:p w:rsidR="000545D1" w:rsidRDefault="000545D1" w:rsidP="000545D1">
      <w:pPr>
        <w:pStyle w:val="ConsNormal"/>
        <w:ind w:right="0" w:firstLine="540"/>
        <w:jc w:val="center"/>
        <w:rPr>
          <w:rFonts w:ascii="Times New Roman" w:hAnsi="Times New Roman" w:cs="Times New Roman"/>
          <w:sz w:val="24"/>
          <w:szCs w:val="24"/>
        </w:rPr>
      </w:pPr>
    </w:p>
    <w:p w:rsidR="000545D1" w:rsidRDefault="000545D1" w:rsidP="000545D1">
      <w:pPr>
        <w:jc w:val="right"/>
        <w:rPr>
          <w:bCs/>
        </w:rPr>
      </w:pPr>
      <w:r>
        <w:rPr>
          <w:bCs/>
        </w:rPr>
        <w:t>Приложение №2</w:t>
      </w:r>
    </w:p>
    <w:p w:rsidR="000545D1" w:rsidRDefault="000545D1" w:rsidP="000545D1">
      <w:pPr>
        <w:jc w:val="right"/>
        <w:rPr>
          <w:bCs/>
        </w:rPr>
      </w:pPr>
      <w:r>
        <w:rPr>
          <w:bCs/>
        </w:rPr>
        <w:t xml:space="preserve">к решению Совета депутатов </w:t>
      </w:r>
    </w:p>
    <w:p w:rsidR="000545D1" w:rsidRDefault="000545D1" w:rsidP="000545D1">
      <w:pPr>
        <w:jc w:val="right"/>
        <w:rPr>
          <w:bCs/>
        </w:rPr>
      </w:pPr>
      <w:r>
        <w:rPr>
          <w:bCs/>
        </w:rPr>
        <w:t>Чамзинского муниципального района</w:t>
      </w:r>
    </w:p>
    <w:p w:rsidR="000545D1" w:rsidRDefault="000545D1" w:rsidP="000545D1">
      <w:pPr>
        <w:pStyle w:val="ConsNormal"/>
        <w:ind w:right="0" w:firstLine="540"/>
        <w:jc w:val="right"/>
        <w:rPr>
          <w:rFonts w:ascii="Times New Roman" w:hAnsi="Times New Roman" w:cs="Times New Roman"/>
          <w:sz w:val="24"/>
          <w:szCs w:val="24"/>
        </w:rPr>
      </w:pPr>
      <w:r w:rsidRPr="005743E7">
        <w:rPr>
          <w:bCs/>
        </w:rPr>
        <w:t>«</w:t>
      </w:r>
      <w:r w:rsidRPr="005743E7">
        <w:rPr>
          <w:rFonts w:ascii="Times New Roman" w:hAnsi="Times New Roman" w:cs="Times New Roman"/>
          <w:sz w:val="24"/>
          <w:szCs w:val="24"/>
        </w:rPr>
        <w:t xml:space="preserve">Об утверждении отчета об исполнении </w:t>
      </w:r>
    </w:p>
    <w:p w:rsidR="000545D1" w:rsidRDefault="000545D1" w:rsidP="000545D1">
      <w:pPr>
        <w:pStyle w:val="ConsNormal"/>
        <w:ind w:right="0" w:firstLine="540"/>
        <w:jc w:val="right"/>
        <w:rPr>
          <w:rFonts w:ascii="Times New Roman" w:hAnsi="Times New Roman" w:cs="Times New Roman"/>
          <w:sz w:val="24"/>
          <w:szCs w:val="24"/>
        </w:rPr>
      </w:pPr>
      <w:r w:rsidRPr="005743E7">
        <w:rPr>
          <w:rFonts w:ascii="Times New Roman" w:hAnsi="Times New Roman" w:cs="Times New Roman"/>
          <w:sz w:val="24"/>
          <w:szCs w:val="24"/>
        </w:rPr>
        <w:t>бюджета</w:t>
      </w:r>
      <w:r>
        <w:rPr>
          <w:rFonts w:ascii="Times New Roman" w:hAnsi="Times New Roman" w:cs="Times New Roman"/>
          <w:sz w:val="24"/>
          <w:szCs w:val="24"/>
        </w:rPr>
        <w:t xml:space="preserve"> </w:t>
      </w:r>
      <w:r w:rsidRPr="005743E7">
        <w:rPr>
          <w:rFonts w:ascii="Times New Roman" w:hAnsi="Times New Roman" w:cs="Times New Roman"/>
          <w:sz w:val="24"/>
          <w:szCs w:val="24"/>
        </w:rPr>
        <w:t xml:space="preserve">Чамзинского муниципального </w:t>
      </w:r>
    </w:p>
    <w:p w:rsidR="000545D1" w:rsidRPr="00BE5F9D" w:rsidRDefault="000545D1" w:rsidP="000545D1">
      <w:pPr>
        <w:pStyle w:val="ConsNonformat"/>
        <w:ind w:right="0"/>
        <w:jc w:val="right"/>
        <w:rPr>
          <w:rFonts w:ascii="Times New Roman" w:hAnsi="Times New Roman" w:cs="Times New Roman"/>
          <w:sz w:val="22"/>
          <w:szCs w:val="22"/>
        </w:rPr>
      </w:pPr>
      <w:r w:rsidRPr="005743E7">
        <w:rPr>
          <w:rFonts w:ascii="Times New Roman" w:hAnsi="Times New Roman" w:cs="Times New Roman"/>
        </w:rPr>
        <w:t>района</w:t>
      </w:r>
      <w:r>
        <w:rPr>
          <w:rFonts w:ascii="Times New Roman" w:hAnsi="Times New Roman" w:cs="Times New Roman"/>
        </w:rPr>
        <w:t xml:space="preserve"> </w:t>
      </w:r>
      <w:r w:rsidRPr="005743E7">
        <w:rPr>
          <w:rFonts w:ascii="Times New Roman" w:hAnsi="Times New Roman" w:cs="Times New Roman"/>
        </w:rPr>
        <w:t>за 201</w:t>
      </w:r>
      <w:r>
        <w:rPr>
          <w:rFonts w:ascii="Times New Roman" w:hAnsi="Times New Roman" w:cs="Times New Roman"/>
        </w:rPr>
        <w:t>9</w:t>
      </w:r>
      <w:r w:rsidRPr="005743E7">
        <w:rPr>
          <w:rFonts w:ascii="Times New Roman" w:hAnsi="Times New Roman" w:cs="Times New Roman"/>
        </w:rPr>
        <w:t xml:space="preserve"> год</w:t>
      </w:r>
      <w:r>
        <w:rPr>
          <w:rFonts w:ascii="Times New Roman" w:hAnsi="Times New Roman" w:cs="Times New Roman"/>
        </w:rPr>
        <w:t>»</w:t>
      </w:r>
    </w:p>
    <w:p w:rsidR="000545D1" w:rsidRDefault="000545D1" w:rsidP="000545D1">
      <w:pPr>
        <w:pStyle w:val="ConsNonformat"/>
        <w:ind w:right="0"/>
        <w:jc w:val="both"/>
        <w:rPr>
          <w:rFonts w:ascii="Times New Roman" w:hAnsi="Times New Roman" w:cs="Times New Roman"/>
          <w:sz w:val="22"/>
          <w:szCs w:val="22"/>
        </w:rPr>
      </w:pPr>
    </w:p>
    <w:p w:rsidR="000545D1" w:rsidRDefault="000545D1" w:rsidP="000545D1">
      <w:pPr>
        <w:pStyle w:val="ConsNonformat"/>
        <w:ind w:right="0"/>
        <w:jc w:val="center"/>
        <w:rPr>
          <w:rFonts w:ascii="Times New Roman" w:hAnsi="Times New Roman" w:cs="Times New Roman"/>
          <w:sz w:val="22"/>
          <w:szCs w:val="22"/>
        </w:rPr>
      </w:pPr>
      <w:r w:rsidRPr="00251539">
        <w:rPr>
          <w:rFonts w:ascii="Times New Roman" w:hAnsi="Times New Roman" w:cs="Times New Roman"/>
          <w:sz w:val="22"/>
          <w:szCs w:val="22"/>
        </w:rPr>
        <w:t>РАСХОДЫ РАЙОННОГО БЮДЖЕТА ЧАМЗИНСКОГО МУНИЦИПАЛЬНОГО РАЙОНА ПО ВЕДОМСТВЕННОЙ СТРУКТУРЕ РАСХОДОВ ЗА 201</w:t>
      </w:r>
      <w:r>
        <w:rPr>
          <w:rFonts w:ascii="Times New Roman" w:hAnsi="Times New Roman" w:cs="Times New Roman"/>
          <w:sz w:val="22"/>
          <w:szCs w:val="22"/>
        </w:rPr>
        <w:t>9</w:t>
      </w:r>
      <w:r w:rsidRPr="00251539">
        <w:rPr>
          <w:rFonts w:ascii="Times New Roman" w:hAnsi="Times New Roman" w:cs="Times New Roman"/>
          <w:sz w:val="22"/>
          <w:szCs w:val="22"/>
        </w:rPr>
        <w:t xml:space="preserve"> ГОД</w:t>
      </w:r>
    </w:p>
    <w:p w:rsidR="000545D1" w:rsidRDefault="000545D1" w:rsidP="000545D1">
      <w:pPr>
        <w:pStyle w:val="ConsNonformat"/>
        <w:ind w:right="0"/>
        <w:jc w:val="center"/>
        <w:rPr>
          <w:rFonts w:ascii="Times New Roman" w:hAnsi="Times New Roman" w:cs="Times New Roman"/>
          <w:sz w:val="22"/>
          <w:szCs w:val="22"/>
        </w:rPr>
      </w:pPr>
    </w:p>
    <w:tbl>
      <w:tblPr>
        <w:tblW w:w="103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636"/>
        <w:gridCol w:w="438"/>
        <w:gridCol w:w="557"/>
        <w:gridCol w:w="438"/>
        <w:gridCol w:w="342"/>
        <w:gridCol w:w="481"/>
        <w:gridCol w:w="692"/>
        <w:gridCol w:w="535"/>
        <w:gridCol w:w="1257"/>
        <w:gridCol w:w="1159"/>
        <w:gridCol w:w="1215"/>
      </w:tblGrid>
      <w:tr w:rsidR="000545D1" w:rsidRPr="004B09AC" w:rsidTr="000545D1">
        <w:trPr>
          <w:trHeight w:val="170"/>
        </w:trPr>
        <w:tc>
          <w:tcPr>
            <w:tcW w:w="2557" w:type="dxa"/>
            <w:vMerge w:val="restart"/>
            <w:shd w:val="clear" w:color="auto" w:fill="auto"/>
            <w:hideMark/>
          </w:tcPr>
          <w:p w:rsidR="000545D1" w:rsidRPr="004B09AC" w:rsidRDefault="000545D1" w:rsidP="000545D1">
            <w:pPr>
              <w:jc w:val="center"/>
              <w:rPr>
                <w:sz w:val="17"/>
                <w:szCs w:val="17"/>
              </w:rPr>
            </w:pPr>
            <w:r w:rsidRPr="004B09AC">
              <w:rPr>
                <w:sz w:val="17"/>
                <w:szCs w:val="17"/>
              </w:rPr>
              <w:t xml:space="preserve">Наименование </w:t>
            </w:r>
          </w:p>
        </w:tc>
        <w:tc>
          <w:tcPr>
            <w:tcW w:w="636" w:type="dxa"/>
            <w:vMerge w:val="restart"/>
            <w:shd w:val="clear" w:color="auto" w:fill="auto"/>
            <w:noWrap/>
            <w:hideMark/>
          </w:tcPr>
          <w:p w:rsidR="000545D1" w:rsidRPr="004B09AC" w:rsidRDefault="000545D1" w:rsidP="000545D1">
            <w:pPr>
              <w:jc w:val="center"/>
              <w:rPr>
                <w:sz w:val="17"/>
                <w:szCs w:val="17"/>
              </w:rPr>
            </w:pPr>
            <w:r w:rsidRPr="004B09AC">
              <w:rPr>
                <w:sz w:val="17"/>
                <w:szCs w:val="17"/>
              </w:rPr>
              <w:t xml:space="preserve"> Адм </w:t>
            </w:r>
          </w:p>
        </w:tc>
        <w:tc>
          <w:tcPr>
            <w:tcW w:w="438" w:type="dxa"/>
            <w:vMerge w:val="restart"/>
            <w:shd w:val="clear" w:color="auto" w:fill="auto"/>
            <w:noWrap/>
            <w:hideMark/>
          </w:tcPr>
          <w:p w:rsidR="000545D1" w:rsidRPr="004B09AC" w:rsidRDefault="000545D1" w:rsidP="000545D1">
            <w:pPr>
              <w:jc w:val="center"/>
              <w:rPr>
                <w:sz w:val="17"/>
                <w:szCs w:val="17"/>
              </w:rPr>
            </w:pPr>
            <w:r w:rsidRPr="004B09AC">
              <w:rPr>
                <w:sz w:val="17"/>
                <w:szCs w:val="17"/>
              </w:rPr>
              <w:t xml:space="preserve"> Рз </w:t>
            </w:r>
          </w:p>
        </w:tc>
        <w:tc>
          <w:tcPr>
            <w:tcW w:w="557" w:type="dxa"/>
            <w:vMerge w:val="restart"/>
            <w:shd w:val="clear" w:color="auto" w:fill="auto"/>
            <w:noWrap/>
            <w:hideMark/>
          </w:tcPr>
          <w:p w:rsidR="000545D1" w:rsidRPr="004B09AC" w:rsidRDefault="000545D1" w:rsidP="000545D1">
            <w:pPr>
              <w:jc w:val="center"/>
              <w:rPr>
                <w:sz w:val="17"/>
                <w:szCs w:val="17"/>
              </w:rPr>
            </w:pPr>
            <w:r w:rsidRPr="004B09AC">
              <w:rPr>
                <w:sz w:val="17"/>
                <w:szCs w:val="17"/>
              </w:rPr>
              <w:t xml:space="preserve"> Прз </w:t>
            </w:r>
          </w:p>
        </w:tc>
        <w:tc>
          <w:tcPr>
            <w:tcW w:w="1953" w:type="dxa"/>
            <w:gridSpan w:val="4"/>
            <w:vMerge w:val="restart"/>
            <w:shd w:val="clear" w:color="auto" w:fill="auto"/>
            <w:noWrap/>
            <w:hideMark/>
          </w:tcPr>
          <w:p w:rsidR="000545D1" w:rsidRPr="004B09AC" w:rsidRDefault="000545D1" w:rsidP="000545D1">
            <w:pPr>
              <w:jc w:val="center"/>
              <w:rPr>
                <w:sz w:val="17"/>
                <w:szCs w:val="17"/>
              </w:rPr>
            </w:pPr>
            <w:r w:rsidRPr="004B09AC">
              <w:rPr>
                <w:sz w:val="17"/>
                <w:szCs w:val="17"/>
              </w:rPr>
              <w:t xml:space="preserve"> Цср </w:t>
            </w:r>
          </w:p>
        </w:tc>
        <w:tc>
          <w:tcPr>
            <w:tcW w:w="535" w:type="dxa"/>
            <w:vMerge w:val="restart"/>
            <w:shd w:val="clear" w:color="auto" w:fill="auto"/>
            <w:noWrap/>
            <w:hideMark/>
          </w:tcPr>
          <w:p w:rsidR="000545D1" w:rsidRPr="004B09AC" w:rsidRDefault="000545D1" w:rsidP="000545D1">
            <w:pPr>
              <w:jc w:val="center"/>
              <w:rPr>
                <w:sz w:val="17"/>
                <w:szCs w:val="17"/>
              </w:rPr>
            </w:pPr>
            <w:r w:rsidRPr="004B09AC">
              <w:rPr>
                <w:sz w:val="17"/>
                <w:szCs w:val="17"/>
              </w:rPr>
              <w:t xml:space="preserve"> Вр </w:t>
            </w:r>
          </w:p>
        </w:tc>
        <w:tc>
          <w:tcPr>
            <w:tcW w:w="2416" w:type="dxa"/>
            <w:gridSpan w:val="2"/>
            <w:shd w:val="clear" w:color="auto" w:fill="auto"/>
            <w:noWrap/>
            <w:hideMark/>
          </w:tcPr>
          <w:p w:rsidR="000545D1" w:rsidRPr="004B09AC" w:rsidRDefault="000545D1" w:rsidP="000545D1">
            <w:pPr>
              <w:jc w:val="center"/>
              <w:rPr>
                <w:sz w:val="17"/>
                <w:szCs w:val="17"/>
              </w:rPr>
            </w:pPr>
            <w:r w:rsidRPr="004B09AC">
              <w:rPr>
                <w:sz w:val="17"/>
                <w:szCs w:val="17"/>
              </w:rPr>
              <w:t>Сумма, тыс.рублей</w:t>
            </w:r>
          </w:p>
        </w:tc>
        <w:tc>
          <w:tcPr>
            <w:tcW w:w="1215" w:type="dxa"/>
            <w:vMerge w:val="restart"/>
            <w:shd w:val="clear" w:color="auto" w:fill="auto"/>
            <w:hideMark/>
          </w:tcPr>
          <w:p w:rsidR="000545D1" w:rsidRPr="004B09AC" w:rsidRDefault="000545D1" w:rsidP="000545D1">
            <w:pPr>
              <w:jc w:val="center"/>
              <w:rPr>
                <w:sz w:val="17"/>
                <w:szCs w:val="17"/>
              </w:rPr>
            </w:pPr>
            <w:r w:rsidRPr="004B09AC">
              <w:rPr>
                <w:sz w:val="17"/>
                <w:szCs w:val="17"/>
              </w:rPr>
              <w:t xml:space="preserve"> % исполнения </w:t>
            </w:r>
          </w:p>
        </w:tc>
      </w:tr>
      <w:tr w:rsidR="000545D1" w:rsidRPr="004B09AC" w:rsidTr="000545D1">
        <w:trPr>
          <w:trHeight w:val="170"/>
        </w:trPr>
        <w:tc>
          <w:tcPr>
            <w:tcW w:w="2557" w:type="dxa"/>
            <w:vMerge/>
            <w:hideMark/>
          </w:tcPr>
          <w:p w:rsidR="000545D1" w:rsidRPr="004B09AC" w:rsidRDefault="000545D1" w:rsidP="000545D1">
            <w:pPr>
              <w:rPr>
                <w:sz w:val="17"/>
                <w:szCs w:val="17"/>
              </w:rPr>
            </w:pPr>
          </w:p>
        </w:tc>
        <w:tc>
          <w:tcPr>
            <w:tcW w:w="636" w:type="dxa"/>
            <w:vMerge/>
            <w:hideMark/>
          </w:tcPr>
          <w:p w:rsidR="000545D1" w:rsidRPr="004B09AC" w:rsidRDefault="000545D1" w:rsidP="000545D1">
            <w:pPr>
              <w:rPr>
                <w:sz w:val="17"/>
                <w:szCs w:val="17"/>
              </w:rPr>
            </w:pPr>
          </w:p>
        </w:tc>
        <w:tc>
          <w:tcPr>
            <w:tcW w:w="438" w:type="dxa"/>
            <w:vMerge/>
            <w:hideMark/>
          </w:tcPr>
          <w:p w:rsidR="000545D1" w:rsidRPr="004B09AC" w:rsidRDefault="000545D1" w:rsidP="000545D1">
            <w:pPr>
              <w:rPr>
                <w:sz w:val="17"/>
                <w:szCs w:val="17"/>
              </w:rPr>
            </w:pPr>
          </w:p>
        </w:tc>
        <w:tc>
          <w:tcPr>
            <w:tcW w:w="557" w:type="dxa"/>
            <w:vMerge/>
            <w:hideMark/>
          </w:tcPr>
          <w:p w:rsidR="000545D1" w:rsidRPr="004B09AC" w:rsidRDefault="000545D1" w:rsidP="000545D1">
            <w:pPr>
              <w:rPr>
                <w:sz w:val="17"/>
                <w:szCs w:val="17"/>
              </w:rPr>
            </w:pPr>
          </w:p>
        </w:tc>
        <w:tc>
          <w:tcPr>
            <w:tcW w:w="1953" w:type="dxa"/>
            <w:gridSpan w:val="4"/>
            <w:vMerge/>
            <w:hideMark/>
          </w:tcPr>
          <w:p w:rsidR="000545D1" w:rsidRPr="004B09AC" w:rsidRDefault="000545D1" w:rsidP="000545D1">
            <w:pPr>
              <w:rPr>
                <w:sz w:val="17"/>
                <w:szCs w:val="17"/>
              </w:rPr>
            </w:pPr>
          </w:p>
        </w:tc>
        <w:tc>
          <w:tcPr>
            <w:tcW w:w="535" w:type="dxa"/>
            <w:vMerge/>
            <w:hideMark/>
          </w:tcPr>
          <w:p w:rsidR="000545D1" w:rsidRPr="004B09AC" w:rsidRDefault="000545D1" w:rsidP="000545D1">
            <w:pPr>
              <w:rPr>
                <w:sz w:val="17"/>
                <w:szCs w:val="17"/>
              </w:rPr>
            </w:pPr>
          </w:p>
        </w:tc>
        <w:tc>
          <w:tcPr>
            <w:tcW w:w="1257" w:type="dxa"/>
            <w:shd w:val="clear" w:color="auto" w:fill="auto"/>
            <w:hideMark/>
          </w:tcPr>
          <w:p w:rsidR="000545D1" w:rsidRPr="004B09AC" w:rsidRDefault="000545D1" w:rsidP="000545D1">
            <w:pPr>
              <w:jc w:val="center"/>
              <w:rPr>
                <w:sz w:val="17"/>
                <w:szCs w:val="17"/>
              </w:rPr>
            </w:pPr>
            <w:r w:rsidRPr="004B09AC">
              <w:rPr>
                <w:sz w:val="17"/>
                <w:szCs w:val="17"/>
              </w:rPr>
              <w:t xml:space="preserve"> Утверждено на 2019 год </w:t>
            </w:r>
          </w:p>
        </w:tc>
        <w:tc>
          <w:tcPr>
            <w:tcW w:w="1159" w:type="dxa"/>
            <w:shd w:val="clear" w:color="auto" w:fill="auto"/>
            <w:hideMark/>
          </w:tcPr>
          <w:p w:rsidR="000545D1" w:rsidRPr="004B09AC" w:rsidRDefault="000545D1" w:rsidP="000545D1">
            <w:pPr>
              <w:jc w:val="center"/>
              <w:rPr>
                <w:sz w:val="17"/>
                <w:szCs w:val="17"/>
              </w:rPr>
            </w:pPr>
            <w:r w:rsidRPr="004B09AC">
              <w:rPr>
                <w:sz w:val="17"/>
                <w:szCs w:val="17"/>
              </w:rPr>
              <w:t xml:space="preserve"> Исполнено в 2019 году </w:t>
            </w:r>
          </w:p>
        </w:tc>
        <w:tc>
          <w:tcPr>
            <w:tcW w:w="1215" w:type="dxa"/>
            <w:vMerge/>
            <w:hideMark/>
          </w:tcPr>
          <w:p w:rsidR="000545D1" w:rsidRPr="004B09AC" w:rsidRDefault="000545D1" w:rsidP="000545D1">
            <w:pPr>
              <w:rPr>
                <w:sz w:val="17"/>
                <w:szCs w:val="17"/>
              </w:rPr>
            </w:pPr>
          </w:p>
        </w:tc>
      </w:tr>
      <w:tr w:rsidR="000545D1" w:rsidRPr="004B09AC" w:rsidTr="000545D1">
        <w:trPr>
          <w:trHeight w:val="170"/>
        </w:trPr>
        <w:tc>
          <w:tcPr>
            <w:tcW w:w="2557" w:type="dxa"/>
            <w:shd w:val="clear" w:color="auto" w:fill="auto"/>
            <w:hideMark/>
          </w:tcPr>
          <w:p w:rsidR="000545D1" w:rsidRPr="004B09AC" w:rsidRDefault="000545D1" w:rsidP="000545D1">
            <w:pPr>
              <w:jc w:val="center"/>
              <w:rPr>
                <w:sz w:val="17"/>
                <w:szCs w:val="17"/>
              </w:rPr>
            </w:pPr>
            <w:r w:rsidRPr="004B09AC">
              <w:rPr>
                <w:sz w:val="17"/>
                <w:szCs w:val="17"/>
              </w:rPr>
              <w:t>1</w:t>
            </w:r>
          </w:p>
        </w:tc>
        <w:tc>
          <w:tcPr>
            <w:tcW w:w="636" w:type="dxa"/>
            <w:shd w:val="clear" w:color="auto" w:fill="auto"/>
            <w:noWrap/>
            <w:hideMark/>
          </w:tcPr>
          <w:p w:rsidR="000545D1" w:rsidRPr="004B09AC" w:rsidRDefault="000545D1" w:rsidP="000545D1">
            <w:pPr>
              <w:jc w:val="center"/>
              <w:rPr>
                <w:sz w:val="17"/>
                <w:szCs w:val="17"/>
              </w:rPr>
            </w:pPr>
            <w:r w:rsidRPr="004B09AC">
              <w:rPr>
                <w:sz w:val="17"/>
                <w:szCs w:val="17"/>
              </w:rPr>
              <w:t>2</w:t>
            </w:r>
          </w:p>
        </w:tc>
        <w:tc>
          <w:tcPr>
            <w:tcW w:w="438" w:type="dxa"/>
            <w:shd w:val="clear" w:color="auto" w:fill="auto"/>
            <w:noWrap/>
            <w:hideMark/>
          </w:tcPr>
          <w:p w:rsidR="000545D1" w:rsidRPr="004B09AC" w:rsidRDefault="000545D1" w:rsidP="000545D1">
            <w:pPr>
              <w:jc w:val="center"/>
              <w:rPr>
                <w:sz w:val="17"/>
                <w:szCs w:val="17"/>
              </w:rPr>
            </w:pPr>
            <w:r w:rsidRPr="004B09AC">
              <w:rPr>
                <w:sz w:val="17"/>
                <w:szCs w:val="17"/>
              </w:rPr>
              <w:t>3</w:t>
            </w:r>
          </w:p>
        </w:tc>
        <w:tc>
          <w:tcPr>
            <w:tcW w:w="557" w:type="dxa"/>
            <w:shd w:val="clear" w:color="auto" w:fill="auto"/>
            <w:noWrap/>
            <w:hideMark/>
          </w:tcPr>
          <w:p w:rsidR="000545D1" w:rsidRPr="004B09AC" w:rsidRDefault="000545D1" w:rsidP="000545D1">
            <w:pPr>
              <w:jc w:val="center"/>
              <w:rPr>
                <w:sz w:val="17"/>
                <w:szCs w:val="17"/>
              </w:rPr>
            </w:pPr>
            <w:r w:rsidRPr="004B09AC">
              <w:rPr>
                <w:sz w:val="17"/>
                <w:szCs w:val="17"/>
              </w:rPr>
              <w:t>4</w:t>
            </w:r>
          </w:p>
        </w:tc>
        <w:tc>
          <w:tcPr>
            <w:tcW w:w="438" w:type="dxa"/>
            <w:shd w:val="clear" w:color="auto" w:fill="auto"/>
            <w:noWrap/>
            <w:hideMark/>
          </w:tcPr>
          <w:p w:rsidR="000545D1" w:rsidRPr="004B09AC" w:rsidRDefault="000545D1" w:rsidP="000545D1">
            <w:pPr>
              <w:jc w:val="center"/>
              <w:rPr>
                <w:sz w:val="17"/>
                <w:szCs w:val="17"/>
              </w:rPr>
            </w:pPr>
            <w:r w:rsidRPr="004B09AC">
              <w:rPr>
                <w:sz w:val="17"/>
                <w:szCs w:val="17"/>
              </w:rPr>
              <w:t>5</w:t>
            </w:r>
          </w:p>
        </w:tc>
        <w:tc>
          <w:tcPr>
            <w:tcW w:w="342" w:type="dxa"/>
            <w:shd w:val="clear" w:color="auto" w:fill="auto"/>
            <w:noWrap/>
            <w:hideMark/>
          </w:tcPr>
          <w:p w:rsidR="000545D1" w:rsidRPr="004B09AC" w:rsidRDefault="000545D1" w:rsidP="000545D1">
            <w:pPr>
              <w:jc w:val="center"/>
              <w:rPr>
                <w:sz w:val="17"/>
                <w:szCs w:val="17"/>
              </w:rPr>
            </w:pPr>
            <w:r w:rsidRPr="004B09AC">
              <w:rPr>
                <w:sz w:val="17"/>
                <w:szCs w:val="17"/>
              </w:rPr>
              <w:t>6</w:t>
            </w:r>
          </w:p>
        </w:tc>
        <w:tc>
          <w:tcPr>
            <w:tcW w:w="481" w:type="dxa"/>
            <w:shd w:val="clear" w:color="auto" w:fill="auto"/>
            <w:noWrap/>
            <w:hideMark/>
          </w:tcPr>
          <w:p w:rsidR="000545D1" w:rsidRPr="004B09AC" w:rsidRDefault="000545D1" w:rsidP="000545D1">
            <w:pPr>
              <w:jc w:val="center"/>
              <w:rPr>
                <w:sz w:val="17"/>
                <w:szCs w:val="17"/>
              </w:rPr>
            </w:pPr>
            <w:r w:rsidRPr="004B09AC">
              <w:rPr>
                <w:sz w:val="17"/>
                <w:szCs w:val="17"/>
              </w:rPr>
              <w:t>7</w:t>
            </w:r>
          </w:p>
        </w:tc>
        <w:tc>
          <w:tcPr>
            <w:tcW w:w="692" w:type="dxa"/>
            <w:shd w:val="clear" w:color="auto" w:fill="auto"/>
            <w:noWrap/>
            <w:hideMark/>
          </w:tcPr>
          <w:p w:rsidR="000545D1" w:rsidRPr="004B09AC" w:rsidRDefault="000545D1" w:rsidP="000545D1">
            <w:pPr>
              <w:jc w:val="center"/>
              <w:rPr>
                <w:sz w:val="17"/>
                <w:szCs w:val="17"/>
              </w:rPr>
            </w:pPr>
            <w:r w:rsidRPr="004B09AC">
              <w:rPr>
                <w:sz w:val="17"/>
                <w:szCs w:val="17"/>
              </w:rPr>
              <w:t>8</w:t>
            </w:r>
          </w:p>
        </w:tc>
        <w:tc>
          <w:tcPr>
            <w:tcW w:w="535" w:type="dxa"/>
            <w:shd w:val="clear" w:color="auto" w:fill="auto"/>
            <w:noWrap/>
            <w:hideMark/>
          </w:tcPr>
          <w:p w:rsidR="000545D1" w:rsidRPr="004B09AC" w:rsidRDefault="000545D1" w:rsidP="000545D1">
            <w:pPr>
              <w:jc w:val="center"/>
              <w:rPr>
                <w:sz w:val="17"/>
                <w:szCs w:val="17"/>
              </w:rPr>
            </w:pPr>
            <w:r w:rsidRPr="004B09AC">
              <w:rPr>
                <w:sz w:val="17"/>
                <w:szCs w:val="17"/>
              </w:rPr>
              <w:t>9</w:t>
            </w:r>
          </w:p>
        </w:tc>
        <w:tc>
          <w:tcPr>
            <w:tcW w:w="1257" w:type="dxa"/>
            <w:shd w:val="clear" w:color="auto" w:fill="auto"/>
            <w:noWrap/>
            <w:hideMark/>
          </w:tcPr>
          <w:p w:rsidR="000545D1" w:rsidRPr="004B09AC" w:rsidRDefault="000545D1" w:rsidP="000545D1">
            <w:pPr>
              <w:jc w:val="center"/>
              <w:rPr>
                <w:sz w:val="17"/>
                <w:szCs w:val="17"/>
              </w:rPr>
            </w:pPr>
            <w:r w:rsidRPr="004B09AC">
              <w:rPr>
                <w:sz w:val="17"/>
                <w:szCs w:val="17"/>
              </w:rPr>
              <w:t>10</w:t>
            </w:r>
          </w:p>
        </w:tc>
        <w:tc>
          <w:tcPr>
            <w:tcW w:w="1159" w:type="dxa"/>
            <w:shd w:val="clear" w:color="auto" w:fill="auto"/>
            <w:noWrap/>
            <w:hideMark/>
          </w:tcPr>
          <w:p w:rsidR="000545D1" w:rsidRPr="004B09AC" w:rsidRDefault="000545D1" w:rsidP="000545D1">
            <w:pPr>
              <w:jc w:val="center"/>
              <w:rPr>
                <w:sz w:val="17"/>
                <w:szCs w:val="17"/>
              </w:rPr>
            </w:pPr>
            <w:r w:rsidRPr="004B09AC">
              <w:rPr>
                <w:sz w:val="17"/>
                <w:szCs w:val="17"/>
              </w:rPr>
              <w:t>11</w:t>
            </w:r>
          </w:p>
        </w:tc>
        <w:tc>
          <w:tcPr>
            <w:tcW w:w="1215" w:type="dxa"/>
            <w:shd w:val="clear" w:color="auto" w:fill="auto"/>
            <w:noWrap/>
            <w:hideMark/>
          </w:tcPr>
          <w:p w:rsidR="000545D1" w:rsidRPr="004B09AC" w:rsidRDefault="000545D1" w:rsidP="000545D1">
            <w:pPr>
              <w:jc w:val="center"/>
              <w:rPr>
                <w:sz w:val="17"/>
                <w:szCs w:val="17"/>
              </w:rPr>
            </w:pPr>
            <w:r w:rsidRPr="004B09AC">
              <w:rPr>
                <w:sz w:val="17"/>
                <w:szCs w:val="17"/>
              </w:rPr>
              <w:t>12</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ВСЕГО</w:t>
            </w:r>
          </w:p>
        </w:tc>
        <w:tc>
          <w:tcPr>
            <w:tcW w:w="636" w:type="dxa"/>
            <w:shd w:val="clear" w:color="auto" w:fill="auto"/>
            <w:noWrap/>
            <w:hideMark/>
          </w:tcPr>
          <w:p w:rsidR="000545D1" w:rsidRPr="004B09AC" w:rsidRDefault="000545D1" w:rsidP="000545D1">
            <w:pPr>
              <w:rPr>
                <w:sz w:val="17"/>
                <w:szCs w:val="17"/>
              </w:rPr>
            </w:pPr>
            <w:r w:rsidRPr="004B09AC">
              <w:rPr>
                <w:sz w:val="17"/>
                <w:szCs w:val="17"/>
              </w:rPr>
              <w:t> </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557" w:type="dxa"/>
            <w:shd w:val="clear" w:color="auto" w:fill="auto"/>
            <w:noWrap/>
            <w:hideMark/>
          </w:tcPr>
          <w:p w:rsidR="000545D1" w:rsidRPr="004B09AC" w:rsidRDefault="000545D1" w:rsidP="000545D1">
            <w:pPr>
              <w:rPr>
                <w:sz w:val="17"/>
                <w:szCs w:val="17"/>
              </w:rPr>
            </w:pPr>
            <w:r w:rsidRPr="004B09AC">
              <w:rPr>
                <w:sz w:val="17"/>
                <w:szCs w:val="17"/>
              </w:rPr>
              <w:t> </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536 540,2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529 370,2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98,7</w:t>
            </w:r>
          </w:p>
        </w:tc>
      </w:tr>
      <w:tr w:rsidR="000545D1" w:rsidRPr="004B09AC" w:rsidTr="000545D1">
        <w:trPr>
          <w:trHeight w:val="170"/>
        </w:trPr>
        <w:tc>
          <w:tcPr>
            <w:tcW w:w="2557" w:type="dxa"/>
            <w:shd w:val="clear" w:color="auto" w:fill="auto"/>
            <w:hideMark/>
          </w:tcPr>
          <w:p w:rsidR="000545D1" w:rsidRPr="004B09AC" w:rsidRDefault="000545D1" w:rsidP="000545D1">
            <w:pPr>
              <w:rPr>
                <w:color w:val="000000"/>
                <w:sz w:val="17"/>
                <w:szCs w:val="17"/>
              </w:rPr>
            </w:pPr>
            <w:r w:rsidRPr="004B09AC">
              <w:rPr>
                <w:sz w:val="17"/>
                <w:szCs w:val="17"/>
              </w:rPr>
              <w:t xml:space="preserve">Администрация Чамзинского муниципального района Республики </w:t>
            </w:r>
            <w:r>
              <w:rPr>
                <w:sz w:val="17"/>
                <w:szCs w:val="17"/>
              </w:rPr>
              <w:t>М</w:t>
            </w:r>
            <w:r w:rsidRPr="004B09AC">
              <w:rPr>
                <w:sz w:val="17"/>
                <w:szCs w:val="17"/>
              </w:rPr>
              <w:t>ордовия</w:t>
            </w:r>
            <w:r w:rsidRPr="004B09AC">
              <w:rPr>
                <w:noProof/>
                <w:color w:val="000000"/>
                <w:sz w:val="17"/>
                <w:szCs w:val="17"/>
              </w:rPr>
              <w:drawing>
                <wp:anchor distT="0" distB="0" distL="114300" distR="114300" simplePos="0" relativeHeight="251659264" behindDoc="0" locked="0" layoutInCell="1" allowOverlap="1">
                  <wp:simplePos x="0" y="0"/>
                  <wp:positionH relativeFrom="column">
                    <wp:posOffset>0</wp:posOffset>
                  </wp:positionH>
                  <wp:positionV relativeFrom="paragraph">
                    <wp:posOffset>219075</wp:posOffset>
                  </wp:positionV>
                  <wp:extent cx="152400" cy="0"/>
                  <wp:effectExtent l="0" t="0" r="0" b="0"/>
                  <wp:wrapNone/>
                  <wp:docPr id="33192" name="Рисунок 33192"/>
                  <wp:cNvGraphicFramePr/>
                  <a:graphic xmlns:a="http://schemas.openxmlformats.org/drawingml/2006/main">
                    <a:graphicData uri="http://schemas.openxmlformats.org/drawingml/2006/picture">
                      <pic:pic xmlns:pic="http://schemas.openxmlformats.org/drawingml/2006/picture">
                        <pic:nvPicPr>
                          <pic:cNvPr id="33192" name="Picture 12"/>
                          <pic:cNvPicPr>
                            <a:picLocks noChangeAspect="1" noChangeArrowheads="1"/>
                          </pic:cNvPicPr>
                        </pic:nvPicPr>
                        <pic:blipFill>
                          <a:blip r:embed="rId52"/>
                          <a:srcRect/>
                          <a:stretch>
                            <a:fillRect/>
                          </a:stretch>
                        </pic:blipFill>
                        <pic:spPr bwMode="auto">
                          <a:xfrm>
                            <a:off x="0" y="0"/>
                            <a:ext cx="152400"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B09AC">
              <w:rPr>
                <w:noProof/>
                <w:color w:val="000000"/>
                <w:sz w:val="17"/>
                <w:szCs w:val="17"/>
              </w:rPr>
              <w:drawing>
                <wp:anchor distT="0" distB="0" distL="114300" distR="114300" simplePos="0" relativeHeight="251660288" behindDoc="0" locked="0" layoutInCell="1" allowOverlap="1">
                  <wp:simplePos x="0" y="0"/>
                  <wp:positionH relativeFrom="column">
                    <wp:posOffset>0</wp:posOffset>
                  </wp:positionH>
                  <wp:positionV relativeFrom="paragraph">
                    <wp:posOffset>219075</wp:posOffset>
                  </wp:positionV>
                  <wp:extent cx="152400" cy="0"/>
                  <wp:effectExtent l="0" t="0" r="0" b="0"/>
                  <wp:wrapNone/>
                  <wp:docPr id="33193" name="Рисунок 33193"/>
                  <wp:cNvGraphicFramePr/>
                  <a:graphic xmlns:a="http://schemas.openxmlformats.org/drawingml/2006/main">
                    <a:graphicData uri="http://schemas.openxmlformats.org/drawingml/2006/picture">
                      <pic:pic xmlns:pic="http://schemas.openxmlformats.org/drawingml/2006/picture">
                        <pic:nvPicPr>
                          <pic:cNvPr id="33193" name="Picture 144"/>
                          <pic:cNvPicPr>
                            <a:picLocks noChangeAspect="1" noChangeArrowheads="1"/>
                          </pic:cNvPicPr>
                        </pic:nvPicPr>
                        <pic:blipFill>
                          <a:blip r:embed="rId52"/>
                          <a:srcRect/>
                          <a:stretch>
                            <a:fillRect/>
                          </a:stretch>
                        </pic:blipFill>
                        <pic:spPr bwMode="auto">
                          <a:xfrm>
                            <a:off x="0" y="0"/>
                            <a:ext cx="152400"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B09AC">
              <w:rPr>
                <w:noProof/>
                <w:color w:val="000000"/>
                <w:sz w:val="17"/>
                <w:szCs w:val="17"/>
              </w:rPr>
              <w:drawing>
                <wp:anchor distT="0" distB="0" distL="114300" distR="114300" simplePos="0" relativeHeight="251661312" behindDoc="0" locked="0" layoutInCell="1" allowOverlap="1">
                  <wp:simplePos x="0" y="0"/>
                  <wp:positionH relativeFrom="column">
                    <wp:posOffset>0</wp:posOffset>
                  </wp:positionH>
                  <wp:positionV relativeFrom="paragraph">
                    <wp:posOffset>219075</wp:posOffset>
                  </wp:positionV>
                  <wp:extent cx="152400" cy="0"/>
                  <wp:effectExtent l="0" t="0" r="0" b="0"/>
                  <wp:wrapNone/>
                  <wp:docPr id="33195" name="Рисунок 33195"/>
                  <wp:cNvGraphicFramePr/>
                  <a:graphic xmlns:a="http://schemas.openxmlformats.org/drawingml/2006/main">
                    <a:graphicData uri="http://schemas.openxmlformats.org/drawingml/2006/picture">
                      <pic:pic xmlns:pic="http://schemas.openxmlformats.org/drawingml/2006/picture">
                        <pic:nvPicPr>
                          <pic:cNvPr id="33195" name="Picture 162"/>
                          <pic:cNvPicPr>
                            <a:picLocks noChangeAspect="1" noChangeArrowheads="1"/>
                          </pic:cNvPicPr>
                        </pic:nvPicPr>
                        <pic:blipFill>
                          <a:blip r:embed="rId52"/>
                          <a:srcRect/>
                          <a:stretch>
                            <a:fillRect/>
                          </a:stretch>
                        </pic:blipFill>
                        <pic:spPr bwMode="auto">
                          <a:xfrm>
                            <a:off x="0" y="0"/>
                            <a:ext cx="152400"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B09AC">
              <w:rPr>
                <w:noProof/>
                <w:color w:val="000000"/>
                <w:sz w:val="17"/>
                <w:szCs w:val="17"/>
              </w:rPr>
              <w:drawing>
                <wp:anchor distT="0" distB="0" distL="114300" distR="114300" simplePos="0" relativeHeight="251662336" behindDoc="0" locked="0" layoutInCell="1" allowOverlap="1">
                  <wp:simplePos x="0" y="0"/>
                  <wp:positionH relativeFrom="column">
                    <wp:posOffset>38100</wp:posOffset>
                  </wp:positionH>
                  <wp:positionV relativeFrom="paragraph">
                    <wp:posOffset>352425</wp:posOffset>
                  </wp:positionV>
                  <wp:extent cx="152400" cy="0"/>
                  <wp:effectExtent l="0" t="0" r="0" b="0"/>
                  <wp:wrapNone/>
                  <wp:docPr id="33196" name="Рисунок 33196"/>
                  <wp:cNvGraphicFramePr/>
                  <a:graphic xmlns:a="http://schemas.openxmlformats.org/drawingml/2006/main">
                    <a:graphicData uri="http://schemas.openxmlformats.org/drawingml/2006/picture">
                      <pic:pic xmlns:pic="http://schemas.openxmlformats.org/drawingml/2006/picture">
                        <pic:nvPicPr>
                          <pic:cNvPr id="33196" name="Picture 163"/>
                          <pic:cNvPicPr>
                            <a:picLocks noChangeAspect="1" noChangeArrowheads="1"/>
                          </pic:cNvPicPr>
                        </pic:nvPicPr>
                        <pic:blipFill>
                          <a:blip r:embed="rId52"/>
                          <a:srcRect/>
                          <a:stretch>
                            <a:fillRect/>
                          </a:stretch>
                        </pic:blipFill>
                        <pic:spPr bwMode="auto">
                          <a:xfrm>
                            <a:off x="0" y="0"/>
                            <a:ext cx="152400"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545D1" w:rsidRPr="004B09AC" w:rsidRDefault="000545D1" w:rsidP="000545D1">
            <w:pPr>
              <w:rPr>
                <w:color w:val="000000"/>
                <w:sz w:val="17"/>
                <w:szCs w:val="17"/>
              </w:rPr>
            </w:pP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557" w:type="dxa"/>
            <w:shd w:val="clear" w:color="auto" w:fill="auto"/>
            <w:noWrap/>
            <w:hideMark/>
          </w:tcPr>
          <w:p w:rsidR="000545D1" w:rsidRPr="004B09AC" w:rsidRDefault="000545D1" w:rsidP="000545D1">
            <w:pPr>
              <w:rPr>
                <w:sz w:val="17"/>
                <w:szCs w:val="17"/>
              </w:rPr>
            </w:pPr>
            <w:r w:rsidRPr="004B09AC">
              <w:rPr>
                <w:sz w:val="17"/>
                <w:szCs w:val="17"/>
              </w:rPr>
              <w:t> </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156 881,2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152 936,9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97,5</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Общегосударственные вопросы</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 </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27 153,0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26 964,6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99,3</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lastRenderedPageBreak/>
              <w:t>Функционирование высшего должностного лица субъекта Российской Федерации и муниципального образования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1 685,1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1 685,1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Обеспечение деятельности Администрации муниципального образования Республики Мордовия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1 685,1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1 685,1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Высшее должностное лицо муниципального образования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1 685,1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1 685,1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Расходы, связанные с муниципальным управлением </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1 685,1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1 685,1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обеспечение функций органов местного самоуправления Республики Мордовия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41120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159,3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159,3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41120</w:t>
            </w:r>
          </w:p>
        </w:tc>
        <w:tc>
          <w:tcPr>
            <w:tcW w:w="535" w:type="dxa"/>
            <w:shd w:val="clear" w:color="auto" w:fill="auto"/>
            <w:noWrap/>
            <w:hideMark/>
          </w:tcPr>
          <w:p w:rsidR="000545D1" w:rsidRPr="004B09AC" w:rsidRDefault="000545D1" w:rsidP="000545D1">
            <w:pPr>
              <w:rPr>
                <w:sz w:val="17"/>
                <w:szCs w:val="17"/>
              </w:rPr>
            </w:pPr>
            <w:r w:rsidRPr="004B09AC">
              <w:rPr>
                <w:sz w:val="17"/>
                <w:szCs w:val="17"/>
              </w:rPr>
              <w:t>100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159,3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159,3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государственных (муниципальных) органов</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41120</w:t>
            </w:r>
          </w:p>
        </w:tc>
        <w:tc>
          <w:tcPr>
            <w:tcW w:w="535" w:type="dxa"/>
            <w:shd w:val="clear" w:color="auto" w:fill="auto"/>
            <w:noWrap/>
            <w:hideMark/>
          </w:tcPr>
          <w:p w:rsidR="000545D1" w:rsidRPr="004B09AC" w:rsidRDefault="000545D1" w:rsidP="000545D1">
            <w:pPr>
              <w:rPr>
                <w:sz w:val="17"/>
                <w:szCs w:val="17"/>
              </w:rPr>
            </w:pPr>
            <w:r w:rsidRPr="004B09AC">
              <w:rPr>
                <w:sz w:val="17"/>
                <w:szCs w:val="17"/>
              </w:rPr>
              <w:t>120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159,3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159,3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41120</w:t>
            </w:r>
          </w:p>
        </w:tc>
        <w:tc>
          <w:tcPr>
            <w:tcW w:w="535" w:type="dxa"/>
            <w:shd w:val="clear" w:color="auto" w:fill="auto"/>
            <w:noWrap/>
            <w:hideMark/>
          </w:tcPr>
          <w:p w:rsidR="000545D1" w:rsidRPr="004B09AC" w:rsidRDefault="000545D1" w:rsidP="000545D1">
            <w:pPr>
              <w:rPr>
                <w:sz w:val="17"/>
                <w:szCs w:val="17"/>
              </w:rPr>
            </w:pPr>
            <w:r w:rsidRPr="004B09AC">
              <w:rPr>
                <w:sz w:val="17"/>
                <w:szCs w:val="17"/>
              </w:rPr>
              <w:t>123</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125,4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125,4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41120</w:t>
            </w:r>
          </w:p>
        </w:tc>
        <w:tc>
          <w:tcPr>
            <w:tcW w:w="535" w:type="dxa"/>
            <w:shd w:val="clear" w:color="auto" w:fill="auto"/>
            <w:noWrap/>
            <w:hideMark/>
          </w:tcPr>
          <w:p w:rsidR="000545D1" w:rsidRPr="004B09AC" w:rsidRDefault="000545D1" w:rsidP="000545D1">
            <w:pPr>
              <w:rPr>
                <w:sz w:val="17"/>
                <w:szCs w:val="17"/>
              </w:rPr>
            </w:pPr>
            <w:r w:rsidRPr="004B09AC">
              <w:rPr>
                <w:sz w:val="17"/>
                <w:szCs w:val="17"/>
              </w:rPr>
              <w:t>129</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34,0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34,0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по оплате труда высшего должностного лица муниципального образования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41150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1 525,8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1 525,8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41150</w:t>
            </w:r>
          </w:p>
        </w:tc>
        <w:tc>
          <w:tcPr>
            <w:tcW w:w="535" w:type="dxa"/>
            <w:shd w:val="clear" w:color="auto" w:fill="auto"/>
            <w:noWrap/>
            <w:hideMark/>
          </w:tcPr>
          <w:p w:rsidR="000545D1" w:rsidRPr="004B09AC" w:rsidRDefault="000545D1" w:rsidP="000545D1">
            <w:pPr>
              <w:rPr>
                <w:sz w:val="17"/>
                <w:szCs w:val="17"/>
              </w:rPr>
            </w:pPr>
            <w:r w:rsidRPr="004B09AC">
              <w:rPr>
                <w:sz w:val="17"/>
                <w:szCs w:val="17"/>
              </w:rPr>
              <w:t>100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1 525,8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1 525,8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государственных (муниципальных) органов</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41150</w:t>
            </w:r>
          </w:p>
        </w:tc>
        <w:tc>
          <w:tcPr>
            <w:tcW w:w="535" w:type="dxa"/>
            <w:shd w:val="clear" w:color="auto" w:fill="auto"/>
            <w:noWrap/>
            <w:hideMark/>
          </w:tcPr>
          <w:p w:rsidR="000545D1" w:rsidRPr="004B09AC" w:rsidRDefault="000545D1" w:rsidP="000545D1">
            <w:pPr>
              <w:rPr>
                <w:sz w:val="17"/>
                <w:szCs w:val="17"/>
              </w:rPr>
            </w:pPr>
            <w:r w:rsidRPr="004B09AC">
              <w:rPr>
                <w:sz w:val="17"/>
                <w:szCs w:val="17"/>
              </w:rPr>
              <w:t>120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1 525,8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1 525,8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Фонд оплаты труда государственных (муниципальных) органов</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41150</w:t>
            </w:r>
          </w:p>
        </w:tc>
        <w:tc>
          <w:tcPr>
            <w:tcW w:w="535" w:type="dxa"/>
            <w:shd w:val="clear" w:color="auto" w:fill="auto"/>
            <w:noWrap/>
            <w:hideMark/>
          </w:tcPr>
          <w:p w:rsidR="000545D1" w:rsidRPr="004B09AC" w:rsidRDefault="000545D1" w:rsidP="000545D1">
            <w:pPr>
              <w:rPr>
                <w:sz w:val="17"/>
                <w:szCs w:val="17"/>
              </w:rPr>
            </w:pPr>
            <w:r w:rsidRPr="004B09AC">
              <w:rPr>
                <w:sz w:val="17"/>
                <w:szCs w:val="17"/>
              </w:rPr>
              <w:t>121</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1 227,9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1 227,9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41150</w:t>
            </w:r>
          </w:p>
        </w:tc>
        <w:tc>
          <w:tcPr>
            <w:tcW w:w="535" w:type="dxa"/>
            <w:shd w:val="clear" w:color="auto" w:fill="auto"/>
            <w:noWrap/>
            <w:hideMark/>
          </w:tcPr>
          <w:p w:rsidR="000545D1" w:rsidRPr="004B09AC" w:rsidRDefault="000545D1" w:rsidP="000545D1">
            <w:pPr>
              <w:rPr>
                <w:sz w:val="17"/>
                <w:szCs w:val="17"/>
              </w:rPr>
            </w:pPr>
            <w:r w:rsidRPr="004B09AC">
              <w:rPr>
                <w:sz w:val="17"/>
                <w:szCs w:val="17"/>
              </w:rPr>
              <w:t>129</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297,9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297,9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17 257,9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17 210,2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99,7</w:t>
            </w:r>
          </w:p>
        </w:tc>
      </w:tr>
      <w:tr w:rsidR="000545D1" w:rsidRPr="004B09AC" w:rsidTr="000545D1">
        <w:trPr>
          <w:trHeight w:val="170"/>
        </w:trPr>
        <w:tc>
          <w:tcPr>
            <w:tcW w:w="2557" w:type="dxa"/>
            <w:shd w:val="clear" w:color="auto" w:fill="auto"/>
            <w:hideMark/>
          </w:tcPr>
          <w:p w:rsidR="000545D1" w:rsidRPr="000545D1" w:rsidRDefault="000545D1" w:rsidP="000545D1">
            <w:pPr>
              <w:rPr>
                <w:sz w:val="17"/>
                <w:szCs w:val="17"/>
                <w14:shadow w14:blurRad="50800" w14:dist="38100" w14:dir="2700000" w14:sx="100000" w14:sy="100000" w14:kx="0" w14:ky="0" w14:algn="tl">
                  <w14:srgbClr w14:val="000000">
                    <w14:alpha w14:val="60000"/>
                  </w14:srgbClr>
                </w14:shadow>
              </w:rPr>
            </w:pPr>
            <w:r w:rsidRPr="000545D1">
              <w:rPr>
                <w:sz w:val="17"/>
                <w:szCs w:val="17"/>
                <w14:shadow w14:blurRad="50800" w14:dist="38100" w14:dir="2700000" w14:sx="100000" w14:sy="100000" w14:kx="0" w14:ky="0" w14:algn="tl">
                  <w14:srgbClr w14:val="000000">
                    <w14:alpha w14:val="60000"/>
                  </w14:srgbClr>
                </w14:shadow>
              </w:rPr>
              <w:lastRenderedPageBreak/>
              <w:t xml:space="preserve">Муниципальная программа "Развитие культуры и туризма в Чамзинском муниципальном районе на 2014-2025 годы" </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79,3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79,3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Подпрограмма "Обеспечение условий реализации муниципальной программы" </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79,3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79,3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"Обеспечение функций муниципального архива"</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79,3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79,3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77000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79,3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79,3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77010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79,3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79,3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77010</w:t>
            </w:r>
          </w:p>
        </w:tc>
        <w:tc>
          <w:tcPr>
            <w:tcW w:w="535" w:type="dxa"/>
            <w:shd w:val="clear" w:color="auto" w:fill="auto"/>
            <w:noWrap/>
            <w:hideMark/>
          </w:tcPr>
          <w:p w:rsidR="000545D1" w:rsidRPr="004B09AC" w:rsidRDefault="000545D1" w:rsidP="000545D1">
            <w:pPr>
              <w:rPr>
                <w:sz w:val="17"/>
                <w:szCs w:val="17"/>
              </w:rPr>
            </w:pPr>
            <w:r w:rsidRPr="004B09AC">
              <w:rPr>
                <w:sz w:val="17"/>
                <w:szCs w:val="17"/>
              </w:rPr>
              <w:t>100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79,3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79,3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государственных (муниципальных) органов</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77010</w:t>
            </w:r>
          </w:p>
        </w:tc>
        <w:tc>
          <w:tcPr>
            <w:tcW w:w="535" w:type="dxa"/>
            <w:shd w:val="clear" w:color="auto" w:fill="auto"/>
            <w:noWrap/>
            <w:hideMark/>
          </w:tcPr>
          <w:p w:rsidR="000545D1" w:rsidRPr="004B09AC" w:rsidRDefault="000545D1" w:rsidP="000545D1">
            <w:pPr>
              <w:rPr>
                <w:sz w:val="17"/>
                <w:szCs w:val="17"/>
              </w:rPr>
            </w:pPr>
            <w:r w:rsidRPr="004B09AC">
              <w:rPr>
                <w:sz w:val="17"/>
                <w:szCs w:val="17"/>
              </w:rPr>
              <w:t>120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79,3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79,3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Фонд оплаты труда государственных (муниципальных) органов</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77010</w:t>
            </w:r>
          </w:p>
        </w:tc>
        <w:tc>
          <w:tcPr>
            <w:tcW w:w="535" w:type="dxa"/>
            <w:shd w:val="clear" w:color="auto" w:fill="auto"/>
            <w:noWrap/>
            <w:hideMark/>
          </w:tcPr>
          <w:p w:rsidR="000545D1" w:rsidRPr="004B09AC" w:rsidRDefault="000545D1" w:rsidP="000545D1">
            <w:pPr>
              <w:rPr>
                <w:sz w:val="17"/>
                <w:szCs w:val="17"/>
              </w:rPr>
            </w:pPr>
            <w:r w:rsidRPr="004B09AC">
              <w:rPr>
                <w:sz w:val="17"/>
                <w:szCs w:val="17"/>
              </w:rPr>
              <w:t>121</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60,9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60,9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77010</w:t>
            </w:r>
          </w:p>
        </w:tc>
        <w:tc>
          <w:tcPr>
            <w:tcW w:w="535" w:type="dxa"/>
            <w:shd w:val="clear" w:color="auto" w:fill="auto"/>
            <w:noWrap/>
            <w:hideMark/>
          </w:tcPr>
          <w:p w:rsidR="000545D1" w:rsidRPr="004B09AC" w:rsidRDefault="000545D1" w:rsidP="000545D1">
            <w:pPr>
              <w:rPr>
                <w:sz w:val="17"/>
                <w:szCs w:val="17"/>
              </w:rPr>
            </w:pPr>
            <w:r w:rsidRPr="004B09AC">
              <w:rPr>
                <w:sz w:val="17"/>
                <w:szCs w:val="17"/>
              </w:rPr>
              <w:t>129</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18,4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18,4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jc w:val="both"/>
              <w:rPr>
                <w:sz w:val="17"/>
                <w:szCs w:val="17"/>
              </w:rPr>
            </w:pPr>
            <w:r w:rsidRPr="004B09AC">
              <w:rPr>
                <w:sz w:val="17"/>
                <w:szCs w:val="17"/>
              </w:rPr>
              <w:t>Муниципальная программа "Формирование информационного общества в Чамзинском муниципальном районе Республики Мордовия на 2014-2022гг"</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18</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84,0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84,0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Подпрограмма "Формирование электронного правительства в Чамзинском муниципальном районе"</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18</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84,0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84,0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"Развитие системы Интернет-сайтов и информационной поддержки органов местного самоуправления Чамзинского муниципального района"</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18</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84,0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84,0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по реализации отдельных полномочий органов местного самоуправления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18</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42000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84,0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84,0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в области формирования информационного общества</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18</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42070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84,0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84,0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Закупка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18</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42070</w:t>
            </w:r>
          </w:p>
        </w:tc>
        <w:tc>
          <w:tcPr>
            <w:tcW w:w="535" w:type="dxa"/>
            <w:shd w:val="clear" w:color="auto" w:fill="auto"/>
            <w:noWrap/>
            <w:hideMark/>
          </w:tcPr>
          <w:p w:rsidR="000545D1" w:rsidRPr="004B09AC" w:rsidRDefault="000545D1" w:rsidP="000545D1">
            <w:pPr>
              <w:rPr>
                <w:sz w:val="17"/>
                <w:szCs w:val="17"/>
              </w:rPr>
            </w:pPr>
            <w:r w:rsidRPr="004B09AC">
              <w:rPr>
                <w:sz w:val="17"/>
                <w:szCs w:val="17"/>
              </w:rPr>
              <w:t>200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84,0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84,0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lastRenderedPageBreak/>
              <w:t>Иные закупки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18</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42070</w:t>
            </w:r>
          </w:p>
        </w:tc>
        <w:tc>
          <w:tcPr>
            <w:tcW w:w="535" w:type="dxa"/>
            <w:shd w:val="clear" w:color="auto" w:fill="auto"/>
            <w:noWrap/>
            <w:hideMark/>
          </w:tcPr>
          <w:p w:rsidR="000545D1" w:rsidRPr="004B09AC" w:rsidRDefault="000545D1" w:rsidP="000545D1">
            <w:pPr>
              <w:rPr>
                <w:sz w:val="17"/>
                <w:szCs w:val="17"/>
              </w:rPr>
            </w:pPr>
            <w:r w:rsidRPr="004B09AC">
              <w:rPr>
                <w:sz w:val="17"/>
                <w:szCs w:val="17"/>
              </w:rPr>
              <w:t>240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84,0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84,0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Прочая закупка товаров, работ и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18</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42070</w:t>
            </w:r>
          </w:p>
        </w:tc>
        <w:tc>
          <w:tcPr>
            <w:tcW w:w="535" w:type="dxa"/>
            <w:shd w:val="clear" w:color="auto" w:fill="auto"/>
            <w:noWrap/>
            <w:hideMark/>
          </w:tcPr>
          <w:p w:rsidR="000545D1" w:rsidRPr="004B09AC" w:rsidRDefault="000545D1" w:rsidP="000545D1">
            <w:pPr>
              <w:rPr>
                <w:sz w:val="17"/>
                <w:szCs w:val="17"/>
              </w:rPr>
            </w:pPr>
            <w:r w:rsidRPr="004B09AC">
              <w:rPr>
                <w:sz w:val="17"/>
                <w:szCs w:val="17"/>
              </w:rPr>
              <w:t>244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84,0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84,0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26</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19,0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19,0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26</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19,0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19,0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26</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19,0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19,0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республиканского бюджета, в целях софинансирования которых республиканскому бюджету предоставляются из федерального бюджета субсидии, сверх объема софинансирования, установленного соглашениями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26</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Z0000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19,0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19,0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26</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Z0820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19,0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19,0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26</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Z0820</w:t>
            </w:r>
          </w:p>
        </w:tc>
        <w:tc>
          <w:tcPr>
            <w:tcW w:w="535" w:type="dxa"/>
            <w:shd w:val="clear" w:color="auto" w:fill="auto"/>
            <w:noWrap/>
            <w:hideMark/>
          </w:tcPr>
          <w:p w:rsidR="000545D1" w:rsidRPr="004B09AC" w:rsidRDefault="000545D1" w:rsidP="000545D1">
            <w:pPr>
              <w:rPr>
                <w:sz w:val="17"/>
                <w:szCs w:val="17"/>
              </w:rPr>
            </w:pPr>
            <w:r w:rsidRPr="004B09AC">
              <w:rPr>
                <w:sz w:val="17"/>
                <w:szCs w:val="17"/>
              </w:rPr>
              <w:t>100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18,2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18,2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государственных (муниципальных) органов</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26</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Z0820</w:t>
            </w:r>
          </w:p>
        </w:tc>
        <w:tc>
          <w:tcPr>
            <w:tcW w:w="535" w:type="dxa"/>
            <w:shd w:val="clear" w:color="auto" w:fill="auto"/>
            <w:noWrap/>
            <w:hideMark/>
          </w:tcPr>
          <w:p w:rsidR="000545D1" w:rsidRPr="004B09AC" w:rsidRDefault="000545D1" w:rsidP="000545D1">
            <w:pPr>
              <w:rPr>
                <w:sz w:val="17"/>
                <w:szCs w:val="17"/>
              </w:rPr>
            </w:pPr>
            <w:r w:rsidRPr="004B09AC">
              <w:rPr>
                <w:sz w:val="17"/>
                <w:szCs w:val="17"/>
              </w:rPr>
              <w:t>120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18,2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18,2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Фонд оплаты труда государственных (муниципальных) органов</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26</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Z0820</w:t>
            </w:r>
          </w:p>
        </w:tc>
        <w:tc>
          <w:tcPr>
            <w:tcW w:w="535" w:type="dxa"/>
            <w:shd w:val="clear" w:color="auto" w:fill="auto"/>
            <w:noWrap/>
            <w:hideMark/>
          </w:tcPr>
          <w:p w:rsidR="000545D1" w:rsidRPr="004B09AC" w:rsidRDefault="000545D1" w:rsidP="000545D1">
            <w:pPr>
              <w:rPr>
                <w:sz w:val="17"/>
                <w:szCs w:val="17"/>
              </w:rPr>
            </w:pPr>
            <w:r w:rsidRPr="004B09AC">
              <w:rPr>
                <w:sz w:val="17"/>
                <w:szCs w:val="17"/>
              </w:rPr>
              <w:t>121</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14,0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14,0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26</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Z0820</w:t>
            </w:r>
          </w:p>
        </w:tc>
        <w:tc>
          <w:tcPr>
            <w:tcW w:w="535" w:type="dxa"/>
            <w:shd w:val="clear" w:color="auto" w:fill="auto"/>
            <w:noWrap/>
            <w:hideMark/>
          </w:tcPr>
          <w:p w:rsidR="000545D1" w:rsidRPr="004B09AC" w:rsidRDefault="000545D1" w:rsidP="000545D1">
            <w:pPr>
              <w:rPr>
                <w:sz w:val="17"/>
                <w:szCs w:val="17"/>
              </w:rPr>
            </w:pPr>
            <w:r w:rsidRPr="004B09AC">
              <w:rPr>
                <w:sz w:val="17"/>
                <w:szCs w:val="17"/>
              </w:rPr>
              <w:t>129</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Закупка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26</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Z0820</w:t>
            </w:r>
          </w:p>
        </w:tc>
        <w:tc>
          <w:tcPr>
            <w:tcW w:w="535" w:type="dxa"/>
            <w:shd w:val="clear" w:color="auto" w:fill="auto"/>
            <w:noWrap/>
            <w:hideMark/>
          </w:tcPr>
          <w:p w:rsidR="000545D1" w:rsidRPr="004B09AC" w:rsidRDefault="000545D1" w:rsidP="000545D1">
            <w:pPr>
              <w:rPr>
                <w:sz w:val="17"/>
                <w:szCs w:val="17"/>
              </w:rPr>
            </w:pPr>
            <w:r w:rsidRPr="004B09AC">
              <w:rPr>
                <w:sz w:val="17"/>
                <w:szCs w:val="17"/>
              </w:rPr>
              <w:t>200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0,8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lastRenderedPageBreak/>
              <w:t>Иные закупки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26</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Z0820</w:t>
            </w:r>
          </w:p>
        </w:tc>
        <w:tc>
          <w:tcPr>
            <w:tcW w:w="535" w:type="dxa"/>
            <w:shd w:val="clear" w:color="auto" w:fill="auto"/>
            <w:noWrap/>
            <w:hideMark/>
          </w:tcPr>
          <w:p w:rsidR="000545D1" w:rsidRPr="004B09AC" w:rsidRDefault="000545D1" w:rsidP="000545D1">
            <w:pPr>
              <w:rPr>
                <w:sz w:val="17"/>
                <w:szCs w:val="17"/>
              </w:rPr>
            </w:pPr>
            <w:r w:rsidRPr="004B09AC">
              <w:rPr>
                <w:sz w:val="17"/>
                <w:szCs w:val="17"/>
              </w:rPr>
              <w:t>240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0,8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Прочая закупка товаров, работ и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26</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Z0820</w:t>
            </w:r>
          </w:p>
        </w:tc>
        <w:tc>
          <w:tcPr>
            <w:tcW w:w="535" w:type="dxa"/>
            <w:shd w:val="clear" w:color="auto" w:fill="auto"/>
            <w:noWrap/>
            <w:hideMark/>
          </w:tcPr>
          <w:p w:rsidR="000545D1" w:rsidRPr="004B09AC" w:rsidRDefault="000545D1" w:rsidP="000545D1">
            <w:pPr>
              <w:rPr>
                <w:sz w:val="17"/>
                <w:szCs w:val="17"/>
              </w:rPr>
            </w:pPr>
            <w:r w:rsidRPr="004B09AC">
              <w:rPr>
                <w:sz w:val="17"/>
                <w:szCs w:val="17"/>
              </w:rPr>
              <w:t>244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0,8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0545D1" w:rsidRDefault="000545D1" w:rsidP="000545D1">
            <w:pPr>
              <w:rPr>
                <w:sz w:val="17"/>
                <w:szCs w:val="17"/>
                <w14:shadow w14:blurRad="50800" w14:dist="38100" w14:dir="2700000" w14:sx="100000" w14:sy="100000" w14:kx="0" w14:ky="0" w14:algn="tl">
                  <w14:srgbClr w14:val="000000">
                    <w14:alpha w14:val="60000"/>
                  </w14:srgbClr>
                </w14:shadow>
              </w:rPr>
            </w:pPr>
            <w:r w:rsidRPr="000545D1">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36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521,8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521,8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36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05</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321,7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321,7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36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05</w:t>
            </w:r>
          </w:p>
        </w:tc>
        <w:tc>
          <w:tcPr>
            <w:tcW w:w="692" w:type="dxa"/>
            <w:shd w:val="clear" w:color="auto" w:fill="auto"/>
            <w:noWrap/>
            <w:hideMark/>
          </w:tcPr>
          <w:p w:rsidR="000545D1" w:rsidRPr="004B09AC" w:rsidRDefault="000545D1" w:rsidP="000545D1">
            <w:pPr>
              <w:rPr>
                <w:sz w:val="17"/>
                <w:szCs w:val="17"/>
              </w:rPr>
            </w:pPr>
            <w:r w:rsidRPr="004B09AC">
              <w:rPr>
                <w:sz w:val="17"/>
                <w:szCs w:val="17"/>
              </w:rPr>
              <w:t>77000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321,7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321,7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N 26-З "Об организации деятельности комиссий по делам несовершеннолетних и защите их прав в Республике Мордовия"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36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05</w:t>
            </w:r>
          </w:p>
        </w:tc>
        <w:tc>
          <w:tcPr>
            <w:tcW w:w="692" w:type="dxa"/>
            <w:shd w:val="clear" w:color="auto" w:fill="auto"/>
            <w:noWrap/>
            <w:hideMark/>
          </w:tcPr>
          <w:p w:rsidR="000545D1" w:rsidRPr="004B09AC" w:rsidRDefault="000545D1" w:rsidP="000545D1">
            <w:pPr>
              <w:rPr>
                <w:sz w:val="17"/>
                <w:szCs w:val="17"/>
              </w:rPr>
            </w:pPr>
            <w:r w:rsidRPr="004B09AC">
              <w:rPr>
                <w:sz w:val="17"/>
                <w:szCs w:val="17"/>
              </w:rPr>
              <w:t>77030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321,7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321,7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36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05</w:t>
            </w:r>
          </w:p>
        </w:tc>
        <w:tc>
          <w:tcPr>
            <w:tcW w:w="692" w:type="dxa"/>
            <w:shd w:val="clear" w:color="auto" w:fill="auto"/>
            <w:noWrap/>
            <w:hideMark/>
          </w:tcPr>
          <w:p w:rsidR="000545D1" w:rsidRPr="004B09AC" w:rsidRDefault="000545D1" w:rsidP="000545D1">
            <w:pPr>
              <w:rPr>
                <w:sz w:val="17"/>
                <w:szCs w:val="17"/>
              </w:rPr>
            </w:pPr>
            <w:r w:rsidRPr="004B09AC">
              <w:rPr>
                <w:sz w:val="17"/>
                <w:szCs w:val="17"/>
              </w:rPr>
              <w:t>77030</w:t>
            </w:r>
          </w:p>
        </w:tc>
        <w:tc>
          <w:tcPr>
            <w:tcW w:w="535" w:type="dxa"/>
            <w:shd w:val="clear" w:color="auto" w:fill="auto"/>
            <w:noWrap/>
            <w:hideMark/>
          </w:tcPr>
          <w:p w:rsidR="000545D1" w:rsidRPr="004B09AC" w:rsidRDefault="000545D1" w:rsidP="000545D1">
            <w:pPr>
              <w:rPr>
                <w:sz w:val="17"/>
                <w:szCs w:val="17"/>
              </w:rPr>
            </w:pPr>
            <w:r w:rsidRPr="004B09AC">
              <w:rPr>
                <w:sz w:val="17"/>
                <w:szCs w:val="17"/>
              </w:rPr>
              <w:t>100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309,6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309,6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государственных (муниципальных) органов</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36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05</w:t>
            </w:r>
          </w:p>
        </w:tc>
        <w:tc>
          <w:tcPr>
            <w:tcW w:w="692" w:type="dxa"/>
            <w:shd w:val="clear" w:color="auto" w:fill="auto"/>
            <w:noWrap/>
            <w:hideMark/>
          </w:tcPr>
          <w:p w:rsidR="000545D1" w:rsidRPr="004B09AC" w:rsidRDefault="000545D1" w:rsidP="000545D1">
            <w:pPr>
              <w:rPr>
                <w:sz w:val="17"/>
                <w:szCs w:val="17"/>
              </w:rPr>
            </w:pPr>
            <w:r w:rsidRPr="004B09AC">
              <w:rPr>
                <w:sz w:val="17"/>
                <w:szCs w:val="17"/>
              </w:rPr>
              <w:t>77030</w:t>
            </w:r>
          </w:p>
        </w:tc>
        <w:tc>
          <w:tcPr>
            <w:tcW w:w="535" w:type="dxa"/>
            <w:shd w:val="clear" w:color="auto" w:fill="auto"/>
            <w:noWrap/>
            <w:hideMark/>
          </w:tcPr>
          <w:p w:rsidR="000545D1" w:rsidRPr="004B09AC" w:rsidRDefault="000545D1" w:rsidP="000545D1">
            <w:pPr>
              <w:rPr>
                <w:sz w:val="17"/>
                <w:szCs w:val="17"/>
              </w:rPr>
            </w:pPr>
            <w:r w:rsidRPr="004B09AC">
              <w:rPr>
                <w:sz w:val="17"/>
                <w:szCs w:val="17"/>
              </w:rPr>
              <w:t>120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309,6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309,6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Фонд оплаты труда государственных (муниципальных) органов</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36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05</w:t>
            </w:r>
          </w:p>
        </w:tc>
        <w:tc>
          <w:tcPr>
            <w:tcW w:w="692" w:type="dxa"/>
            <w:shd w:val="clear" w:color="auto" w:fill="auto"/>
            <w:noWrap/>
            <w:hideMark/>
          </w:tcPr>
          <w:p w:rsidR="000545D1" w:rsidRPr="004B09AC" w:rsidRDefault="000545D1" w:rsidP="000545D1">
            <w:pPr>
              <w:rPr>
                <w:sz w:val="17"/>
                <w:szCs w:val="17"/>
              </w:rPr>
            </w:pPr>
            <w:r w:rsidRPr="004B09AC">
              <w:rPr>
                <w:sz w:val="17"/>
                <w:szCs w:val="17"/>
              </w:rPr>
              <w:t>77030</w:t>
            </w:r>
          </w:p>
        </w:tc>
        <w:tc>
          <w:tcPr>
            <w:tcW w:w="535" w:type="dxa"/>
            <w:shd w:val="clear" w:color="auto" w:fill="auto"/>
            <w:noWrap/>
            <w:hideMark/>
          </w:tcPr>
          <w:p w:rsidR="000545D1" w:rsidRPr="004B09AC" w:rsidRDefault="000545D1" w:rsidP="000545D1">
            <w:pPr>
              <w:rPr>
                <w:sz w:val="17"/>
                <w:szCs w:val="17"/>
              </w:rPr>
            </w:pPr>
            <w:r w:rsidRPr="004B09AC">
              <w:rPr>
                <w:sz w:val="17"/>
                <w:szCs w:val="17"/>
              </w:rPr>
              <w:t>121</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237,8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237,8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36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05</w:t>
            </w:r>
          </w:p>
        </w:tc>
        <w:tc>
          <w:tcPr>
            <w:tcW w:w="692" w:type="dxa"/>
            <w:shd w:val="clear" w:color="auto" w:fill="auto"/>
            <w:noWrap/>
            <w:hideMark/>
          </w:tcPr>
          <w:p w:rsidR="000545D1" w:rsidRPr="004B09AC" w:rsidRDefault="000545D1" w:rsidP="000545D1">
            <w:pPr>
              <w:rPr>
                <w:sz w:val="17"/>
                <w:szCs w:val="17"/>
              </w:rPr>
            </w:pPr>
            <w:r w:rsidRPr="004B09AC">
              <w:rPr>
                <w:sz w:val="17"/>
                <w:szCs w:val="17"/>
              </w:rPr>
              <w:t>77030</w:t>
            </w:r>
          </w:p>
        </w:tc>
        <w:tc>
          <w:tcPr>
            <w:tcW w:w="535" w:type="dxa"/>
            <w:shd w:val="clear" w:color="auto" w:fill="auto"/>
            <w:noWrap/>
            <w:hideMark/>
          </w:tcPr>
          <w:p w:rsidR="000545D1" w:rsidRPr="004B09AC" w:rsidRDefault="000545D1" w:rsidP="000545D1">
            <w:pPr>
              <w:rPr>
                <w:sz w:val="17"/>
                <w:szCs w:val="17"/>
              </w:rPr>
            </w:pPr>
            <w:r w:rsidRPr="004B09AC">
              <w:rPr>
                <w:sz w:val="17"/>
                <w:szCs w:val="17"/>
              </w:rPr>
              <w:t>129</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71,9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71,9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Закупка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36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05</w:t>
            </w:r>
          </w:p>
        </w:tc>
        <w:tc>
          <w:tcPr>
            <w:tcW w:w="692" w:type="dxa"/>
            <w:shd w:val="clear" w:color="auto" w:fill="auto"/>
            <w:noWrap/>
            <w:hideMark/>
          </w:tcPr>
          <w:p w:rsidR="000545D1" w:rsidRPr="004B09AC" w:rsidRDefault="000545D1" w:rsidP="000545D1">
            <w:pPr>
              <w:rPr>
                <w:sz w:val="17"/>
                <w:szCs w:val="17"/>
              </w:rPr>
            </w:pPr>
            <w:r w:rsidRPr="004B09AC">
              <w:rPr>
                <w:sz w:val="17"/>
                <w:szCs w:val="17"/>
              </w:rPr>
              <w:t>77030</w:t>
            </w:r>
          </w:p>
        </w:tc>
        <w:tc>
          <w:tcPr>
            <w:tcW w:w="535" w:type="dxa"/>
            <w:shd w:val="clear" w:color="auto" w:fill="auto"/>
            <w:noWrap/>
            <w:hideMark/>
          </w:tcPr>
          <w:p w:rsidR="000545D1" w:rsidRPr="004B09AC" w:rsidRDefault="000545D1" w:rsidP="000545D1">
            <w:pPr>
              <w:rPr>
                <w:sz w:val="17"/>
                <w:szCs w:val="17"/>
              </w:rPr>
            </w:pPr>
            <w:r w:rsidRPr="004B09AC">
              <w:rPr>
                <w:sz w:val="17"/>
                <w:szCs w:val="17"/>
              </w:rPr>
              <w:t>200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12,1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12,1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Иные закупки товаров, работ и услуг для обеспечения </w:t>
            </w:r>
            <w:r w:rsidRPr="004B09AC">
              <w:rPr>
                <w:sz w:val="17"/>
                <w:szCs w:val="17"/>
              </w:rPr>
              <w:lastRenderedPageBreak/>
              <w:t>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lastRenderedPageBreak/>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36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05</w:t>
            </w:r>
          </w:p>
        </w:tc>
        <w:tc>
          <w:tcPr>
            <w:tcW w:w="692" w:type="dxa"/>
            <w:shd w:val="clear" w:color="auto" w:fill="auto"/>
            <w:noWrap/>
            <w:hideMark/>
          </w:tcPr>
          <w:p w:rsidR="000545D1" w:rsidRPr="004B09AC" w:rsidRDefault="000545D1" w:rsidP="000545D1">
            <w:pPr>
              <w:rPr>
                <w:sz w:val="17"/>
                <w:szCs w:val="17"/>
              </w:rPr>
            </w:pPr>
            <w:r w:rsidRPr="004B09AC">
              <w:rPr>
                <w:sz w:val="17"/>
                <w:szCs w:val="17"/>
              </w:rPr>
              <w:t>77030</w:t>
            </w:r>
          </w:p>
        </w:tc>
        <w:tc>
          <w:tcPr>
            <w:tcW w:w="535" w:type="dxa"/>
            <w:shd w:val="clear" w:color="auto" w:fill="auto"/>
            <w:noWrap/>
            <w:hideMark/>
          </w:tcPr>
          <w:p w:rsidR="000545D1" w:rsidRPr="004B09AC" w:rsidRDefault="000545D1" w:rsidP="000545D1">
            <w:pPr>
              <w:rPr>
                <w:sz w:val="17"/>
                <w:szCs w:val="17"/>
              </w:rPr>
            </w:pPr>
            <w:r w:rsidRPr="004B09AC">
              <w:rPr>
                <w:sz w:val="17"/>
                <w:szCs w:val="17"/>
              </w:rPr>
              <w:t>240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12,1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12,1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Прочая закупка товаров, работ и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36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05</w:t>
            </w:r>
          </w:p>
        </w:tc>
        <w:tc>
          <w:tcPr>
            <w:tcW w:w="692" w:type="dxa"/>
            <w:shd w:val="clear" w:color="auto" w:fill="auto"/>
            <w:noWrap/>
            <w:hideMark/>
          </w:tcPr>
          <w:p w:rsidR="000545D1" w:rsidRPr="004B09AC" w:rsidRDefault="000545D1" w:rsidP="000545D1">
            <w:pPr>
              <w:rPr>
                <w:sz w:val="17"/>
                <w:szCs w:val="17"/>
              </w:rPr>
            </w:pPr>
            <w:r w:rsidRPr="004B09AC">
              <w:rPr>
                <w:sz w:val="17"/>
                <w:szCs w:val="17"/>
              </w:rPr>
              <w:t>77030</w:t>
            </w:r>
          </w:p>
        </w:tc>
        <w:tc>
          <w:tcPr>
            <w:tcW w:w="535" w:type="dxa"/>
            <w:shd w:val="clear" w:color="auto" w:fill="auto"/>
            <w:noWrap/>
            <w:hideMark/>
          </w:tcPr>
          <w:p w:rsidR="000545D1" w:rsidRPr="004B09AC" w:rsidRDefault="000545D1" w:rsidP="000545D1">
            <w:pPr>
              <w:rPr>
                <w:sz w:val="17"/>
                <w:szCs w:val="17"/>
              </w:rPr>
            </w:pPr>
            <w:r w:rsidRPr="004B09AC">
              <w:rPr>
                <w:sz w:val="17"/>
                <w:szCs w:val="17"/>
              </w:rPr>
              <w:t>244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12,1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12,1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"Реализация государственных полномочий в области законодательства об административных правонарушениях"</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36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10</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200,1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200,1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36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10</w:t>
            </w:r>
          </w:p>
        </w:tc>
        <w:tc>
          <w:tcPr>
            <w:tcW w:w="692" w:type="dxa"/>
            <w:shd w:val="clear" w:color="auto" w:fill="auto"/>
            <w:noWrap/>
            <w:hideMark/>
          </w:tcPr>
          <w:p w:rsidR="000545D1" w:rsidRPr="004B09AC" w:rsidRDefault="000545D1" w:rsidP="000545D1">
            <w:pPr>
              <w:rPr>
                <w:sz w:val="17"/>
                <w:szCs w:val="17"/>
              </w:rPr>
            </w:pPr>
            <w:r w:rsidRPr="004B09AC">
              <w:rPr>
                <w:sz w:val="17"/>
                <w:szCs w:val="17"/>
              </w:rPr>
              <w:t>77000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200,1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200,1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36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10</w:t>
            </w:r>
          </w:p>
        </w:tc>
        <w:tc>
          <w:tcPr>
            <w:tcW w:w="692" w:type="dxa"/>
            <w:shd w:val="clear" w:color="auto" w:fill="auto"/>
            <w:noWrap/>
            <w:hideMark/>
          </w:tcPr>
          <w:p w:rsidR="000545D1" w:rsidRPr="004B09AC" w:rsidRDefault="000545D1" w:rsidP="000545D1">
            <w:pPr>
              <w:rPr>
                <w:sz w:val="17"/>
                <w:szCs w:val="17"/>
              </w:rPr>
            </w:pPr>
            <w:r w:rsidRPr="004B09AC">
              <w:rPr>
                <w:sz w:val="17"/>
                <w:szCs w:val="17"/>
              </w:rPr>
              <w:t>77020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193,7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193,7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36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10</w:t>
            </w:r>
          </w:p>
        </w:tc>
        <w:tc>
          <w:tcPr>
            <w:tcW w:w="692" w:type="dxa"/>
            <w:shd w:val="clear" w:color="auto" w:fill="auto"/>
            <w:noWrap/>
            <w:hideMark/>
          </w:tcPr>
          <w:p w:rsidR="000545D1" w:rsidRPr="004B09AC" w:rsidRDefault="000545D1" w:rsidP="000545D1">
            <w:pPr>
              <w:rPr>
                <w:sz w:val="17"/>
                <w:szCs w:val="17"/>
              </w:rPr>
            </w:pPr>
            <w:r w:rsidRPr="004B09AC">
              <w:rPr>
                <w:sz w:val="17"/>
                <w:szCs w:val="17"/>
              </w:rPr>
              <w:t>77020</w:t>
            </w:r>
          </w:p>
        </w:tc>
        <w:tc>
          <w:tcPr>
            <w:tcW w:w="535" w:type="dxa"/>
            <w:shd w:val="clear" w:color="auto" w:fill="auto"/>
            <w:noWrap/>
            <w:hideMark/>
          </w:tcPr>
          <w:p w:rsidR="000545D1" w:rsidRPr="004B09AC" w:rsidRDefault="000545D1" w:rsidP="000545D1">
            <w:pPr>
              <w:rPr>
                <w:sz w:val="17"/>
                <w:szCs w:val="17"/>
              </w:rPr>
            </w:pPr>
            <w:r w:rsidRPr="004B09AC">
              <w:rPr>
                <w:sz w:val="17"/>
                <w:szCs w:val="17"/>
              </w:rPr>
              <w:t>100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193,7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193,7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государственных (муниципальных) органов</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36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10</w:t>
            </w:r>
          </w:p>
        </w:tc>
        <w:tc>
          <w:tcPr>
            <w:tcW w:w="692" w:type="dxa"/>
            <w:shd w:val="clear" w:color="auto" w:fill="auto"/>
            <w:noWrap/>
            <w:hideMark/>
          </w:tcPr>
          <w:p w:rsidR="000545D1" w:rsidRPr="004B09AC" w:rsidRDefault="000545D1" w:rsidP="000545D1">
            <w:pPr>
              <w:rPr>
                <w:sz w:val="17"/>
                <w:szCs w:val="17"/>
              </w:rPr>
            </w:pPr>
            <w:r w:rsidRPr="004B09AC">
              <w:rPr>
                <w:sz w:val="17"/>
                <w:szCs w:val="17"/>
              </w:rPr>
              <w:t>77020</w:t>
            </w:r>
          </w:p>
        </w:tc>
        <w:tc>
          <w:tcPr>
            <w:tcW w:w="535" w:type="dxa"/>
            <w:shd w:val="clear" w:color="auto" w:fill="auto"/>
            <w:noWrap/>
            <w:hideMark/>
          </w:tcPr>
          <w:p w:rsidR="000545D1" w:rsidRPr="004B09AC" w:rsidRDefault="000545D1" w:rsidP="000545D1">
            <w:pPr>
              <w:rPr>
                <w:sz w:val="17"/>
                <w:szCs w:val="17"/>
              </w:rPr>
            </w:pPr>
            <w:r w:rsidRPr="004B09AC">
              <w:rPr>
                <w:sz w:val="17"/>
                <w:szCs w:val="17"/>
              </w:rPr>
              <w:t>120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193,7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193,7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Фонд оплаты труда государственных (муниципальных) органов</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36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10</w:t>
            </w:r>
          </w:p>
        </w:tc>
        <w:tc>
          <w:tcPr>
            <w:tcW w:w="692" w:type="dxa"/>
            <w:shd w:val="clear" w:color="auto" w:fill="auto"/>
            <w:noWrap/>
            <w:hideMark/>
          </w:tcPr>
          <w:p w:rsidR="000545D1" w:rsidRPr="004B09AC" w:rsidRDefault="000545D1" w:rsidP="000545D1">
            <w:pPr>
              <w:rPr>
                <w:sz w:val="17"/>
                <w:szCs w:val="17"/>
              </w:rPr>
            </w:pPr>
            <w:r w:rsidRPr="004B09AC">
              <w:rPr>
                <w:sz w:val="17"/>
                <w:szCs w:val="17"/>
              </w:rPr>
              <w:t>77020</w:t>
            </w:r>
          </w:p>
        </w:tc>
        <w:tc>
          <w:tcPr>
            <w:tcW w:w="535" w:type="dxa"/>
            <w:shd w:val="clear" w:color="auto" w:fill="auto"/>
            <w:noWrap/>
            <w:hideMark/>
          </w:tcPr>
          <w:p w:rsidR="000545D1" w:rsidRPr="004B09AC" w:rsidRDefault="000545D1" w:rsidP="000545D1">
            <w:pPr>
              <w:rPr>
                <w:sz w:val="17"/>
                <w:szCs w:val="17"/>
              </w:rPr>
            </w:pPr>
            <w:r w:rsidRPr="004B09AC">
              <w:rPr>
                <w:sz w:val="17"/>
                <w:szCs w:val="17"/>
              </w:rPr>
              <w:t>121</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148,8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148,8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36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10</w:t>
            </w:r>
          </w:p>
        </w:tc>
        <w:tc>
          <w:tcPr>
            <w:tcW w:w="692" w:type="dxa"/>
            <w:shd w:val="clear" w:color="auto" w:fill="auto"/>
            <w:noWrap/>
            <w:hideMark/>
          </w:tcPr>
          <w:p w:rsidR="000545D1" w:rsidRPr="004B09AC" w:rsidRDefault="000545D1" w:rsidP="000545D1">
            <w:pPr>
              <w:rPr>
                <w:sz w:val="17"/>
                <w:szCs w:val="17"/>
              </w:rPr>
            </w:pPr>
            <w:r w:rsidRPr="004B09AC">
              <w:rPr>
                <w:sz w:val="17"/>
                <w:szCs w:val="17"/>
              </w:rPr>
              <w:t>77020</w:t>
            </w:r>
          </w:p>
        </w:tc>
        <w:tc>
          <w:tcPr>
            <w:tcW w:w="535" w:type="dxa"/>
            <w:shd w:val="clear" w:color="auto" w:fill="auto"/>
            <w:noWrap/>
            <w:hideMark/>
          </w:tcPr>
          <w:p w:rsidR="000545D1" w:rsidRPr="004B09AC" w:rsidRDefault="000545D1" w:rsidP="000545D1">
            <w:pPr>
              <w:rPr>
                <w:sz w:val="17"/>
                <w:szCs w:val="17"/>
              </w:rPr>
            </w:pPr>
            <w:r w:rsidRPr="004B09AC">
              <w:rPr>
                <w:sz w:val="17"/>
                <w:szCs w:val="17"/>
              </w:rPr>
              <w:t>129</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44,9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44,9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36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10</w:t>
            </w:r>
          </w:p>
        </w:tc>
        <w:tc>
          <w:tcPr>
            <w:tcW w:w="692" w:type="dxa"/>
            <w:shd w:val="clear" w:color="auto" w:fill="auto"/>
            <w:noWrap/>
            <w:hideMark/>
          </w:tcPr>
          <w:p w:rsidR="000545D1" w:rsidRPr="004B09AC" w:rsidRDefault="000545D1" w:rsidP="000545D1">
            <w:pPr>
              <w:rPr>
                <w:sz w:val="17"/>
                <w:szCs w:val="17"/>
              </w:rPr>
            </w:pPr>
            <w:r w:rsidRPr="004B09AC">
              <w:rPr>
                <w:sz w:val="17"/>
                <w:szCs w:val="17"/>
              </w:rPr>
              <w:t>77150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Закупка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36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10</w:t>
            </w:r>
          </w:p>
        </w:tc>
        <w:tc>
          <w:tcPr>
            <w:tcW w:w="692" w:type="dxa"/>
            <w:shd w:val="clear" w:color="auto" w:fill="auto"/>
            <w:noWrap/>
            <w:hideMark/>
          </w:tcPr>
          <w:p w:rsidR="000545D1" w:rsidRPr="004B09AC" w:rsidRDefault="000545D1" w:rsidP="000545D1">
            <w:pPr>
              <w:rPr>
                <w:sz w:val="17"/>
                <w:szCs w:val="17"/>
              </w:rPr>
            </w:pPr>
            <w:r w:rsidRPr="004B09AC">
              <w:rPr>
                <w:sz w:val="17"/>
                <w:szCs w:val="17"/>
              </w:rPr>
              <w:t>77150</w:t>
            </w:r>
          </w:p>
        </w:tc>
        <w:tc>
          <w:tcPr>
            <w:tcW w:w="535" w:type="dxa"/>
            <w:shd w:val="clear" w:color="auto" w:fill="auto"/>
            <w:noWrap/>
            <w:hideMark/>
          </w:tcPr>
          <w:p w:rsidR="000545D1" w:rsidRPr="004B09AC" w:rsidRDefault="000545D1" w:rsidP="000545D1">
            <w:pPr>
              <w:rPr>
                <w:sz w:val="17"/>
                <w:szCs w:val="17"/>
              </w:rPr>
            </w:pPr>
            <w:r w:rsidRPr="004B09AC">
              <w:rPr>
                <w:sz w:val="17"/>
                <w:szCs w:val="17"/>
              </w:rPr>
              <w:t>200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закупки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36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10</w:t>
            </w:r>
          </w:p>
        </w:tc>
        <w:tc>
          <w:tcPr>
            <w:tcW w:w="692" w:type="dxa"/>
            <w:shd w:val="clear" w:color="auto" w:fill="auto"/>
            <w:noWrap/>
            <w:hideMark/>
          </w:tcPr>
          <w:p w:rsidR="000545D1" w:rsidRPr="004B09AC" w:rsidRDefault="000545D1" w:rsidP="000545D1">
            <w:pPr>
              <w:rPr>
                <w:sz w:val="17"/>
                <w:szCs w:val="17"/>
              </w:rPr>
            </w:pPr>
            <w:r w:rsidRPr="004B09AC">
              <w:rPr>
                <w:sz w:val="17"/>
                <w:szCs w:val="17"/>
              </w:rPr>
              <w:t>77150</w:t>
            </w:r>
          </w:p>
        </w:tc>
        <w:tc>
          <w:tcPr>
            <w:tcW w:w="535" w:type="dxa"/>
            <w:shd w:val="clear" w:color="auto" w:fill="auto"/>
            <w:noWrap/>
            <w:hideMark/>
          </w:tcPr>
          <w:p w:rsidR="000545D1" w:rsidRPr="004B09AC" w:rsidRDefault="000545D1" w:rsidP="000545D1">
            <w:pPr>
              <w:rPr>
                <w:sz w:val="17"/>
                <w:szCs w:val="17"/>
              </w:rPr>
            </w:pPr>
            <w:r w:rsidRPr="004B09AC">
              <w:rPr>
                <w:sz w:val="17"/>
                <w:szCs w:val="17"/>
              </w:rPr>
              <w:t>240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Прочая закупка товаров, работ и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36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10</w:t>
            </w:r>
          </w:p>
        </w:tc>
        <w:tc>
          <w:tcPr>
            <w:tcW w:w="692" w:type="dxa"/>
            <w:shd w:val="clear" w:color="auto" w:fill="auto"/>
            <w:noWrap/>
            <w:hideMark/>
          </w:tcPr>
          <w:p w:rsidR="000545D1" w:rsidRPr="004B09AC" w:rsidRDefault="000545D1" w:rsidP="000545D1">
            <w:pPr>
              <w:rPr>
                <w:sz w:val="17"/>
                <w:szCs w:val="17"/>
              </w:rPr>
            </w:pPr>
            <w:r w:rsidRPr="004B09AC">
              <w:rPr>
                <w:sz w:val="17"/>
                <w:szCs w:val="17"/>
              </w:rPr>
              <w:t>77150</w:t>
            </w:r>
          </w:p>
        </w:tc>
        <w:tc>
          <w:tcPr>
            <w:tcW w:w="535" w:type="dxa"/>
            <w:shd w:val="clear" w:color="auto" w:fill="auto"/>
            <w:noWrap/>
            <w:hideMark/>
          </w:tcPr>
          <w:p w:rsidR="000545D1" w:rsidRPr="004B09AC" w:rsidRDefault="000545D1" w:rsidP="000545D1">
            <w:pPr>
              <w:rPr>
                <w:sz w:val="17"/>
                <w:szCs w:val="17"/>
              </w:rPr>
            </w:pPr>
            <w:r w:rsidRPr="004B09AC">
              <w:rPr>
                <w:sz w:val="17"/>
                <w:szCs w:val="17"/>
              </w:rPr>
              <w:t>244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Обеспечение деятельности Администрации муниципального образования Республики Мордовия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16 317,8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16 270,1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99,7</w:t>
            </w:r>
          </w:p>
        </w:tc>
      </w:tr>
      <w:tr w:rsidR="000545D1" w:rsidRPr="004B09AC" w:rsidTr="000545D1">
        <w:trPr>
          <w:trHeight w:val="170"/>
        </w:trPr>
        <w:tc>
          <w:tcPr>
            <w:tcW w:w="2557" w:type="dxa"/>
            <w:shd w:val="clear" w:color="auto" w:fill="auto"/>
            <w:hideMark/>
          </w:tcPr>
          <w:p w:rsidR="000545D1" w:rsidRPr="004B09AC" w:rsidRDefault="000545D1" w:rsidP="000545D1">
            <w:pPr>
              <w:jc w:val="both"/>
              <w:rPr>
                <w:sz w:val="17"/>
                <w:szCs w:val="17"/>
              </w:rPr>
            </w:pPr>
            <w:r w:rsidRPr="004B09AC">
              <w:rPr>
                <w:sz w:val="17"/>
                <w:szCs w:val="17"/>
              </w:rPr>
              <w:lastRenderedPageBreak/>
              <w:t>Непрограммные расходы в рамках обеспечения деятельности Администрации муниципального образования Республики Мордовия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16 317,8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16 270,1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99,7</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Расходы, связанные с муниципальным управлением </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10 147,6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10 099,9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99,5</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по оплате труда работников органов местного самоуправления Республики Мордовия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41110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9 177,0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9 177,0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41110</w:t>
            </w:r>
          </w:p>
        </w:tc>
        <w:tc>
          <w:tcPr>
            <w:tcW w:w="535" w:type="dxa"/>
            <w:shd w:val="clear" w:color="auto" w:fill="auto"/>
            <w:noWrap/>
            <w:hideMark/>
          </w:tcPr>
          <w:p w:rsidR="000545D1" w:rsidRPr="004B09AC" w:rsidRDefault="000545D1" w:rsidP="000545D1">
            <w:pPr>
              <w:rPr>
                <w:sz w:val="17"/>
                <w:szCs w:val="17"/>
              </w:rPr>
            </w:pPr>
            <w:r w:rsidRPr="004B09AC">
              <w:rPr>
                <w:sz w:val="17"/>
                <w:szCs w:val="17"/>
              </w:rPr>
              <w:t>100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9 177,0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9 177,0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государственных (муниципальных) органов</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41110</w:t>
            </w:r>
          </w:p>
        </w:tc>
        <w:tc>
          <w:tcPr>
            <w:tcW w:w="535" w:type="dxa"/>
            <w:shd w:val="clear" w:color="auto" w:fill="auto"/>
            <w:noWrap/>
            <w:hideMark/>
          </w:tcPr>
          <w:p w:rsidR="000545D1" w:rsidRPr="004B09AC" w:rsidRDefault="000545D1" w:rsidP="000545D1">
            <w:pPr>
              <w:rPr>
                <w:sz w:val="17"/>
                <w:szCs w:val="17"/>
              </w:rPr>
            </w:pPr>
            <w:r w:rsidRPr="004B09AC">
              <w:rPr>
                <w:sz w:val="17"/>
                <w:szCs w:val="17"/>
              </w:rPr>
              <w:t>120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9 177,0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9 177,0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Фонд оплаты труда государственных (муниципальных) органов</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41110</w:t>
            </w:r>
          </w:p>
        </w:tc>
        <w:tc>
          <w:tcPr>
            <w:tcW w:w="535" w:type="dxa"/>
            <w:shd w:val="clear" w:color="auto" w:fill="auto"/>
            <w:noWrap/>
            <w:hideMark/>
          </w:tcPr>
          <w:p w:rsidR="000545D1" w:rsidRPr="004B09AC" w:rsidRDefault="000545D1" w:rsidP="000545D1">
            <w:pPr>
              <w:rPr>
                <w:sz w:val="17"/>
                <w:szCs w:val="17"/>
              </w:rPr>
            </w:pPr>
            <w:r w:rsidRPr="004B09AC">
              <w:rPr>
                <w:sz w:val="17"/>
                <w:szCs w:val="17"/>
              </w:rPr>
              <w:t>121</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7 392,3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7 392,3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41110</w:t>
            </w:r>
          </w:p>
        </w:tc>
        <w:tc>
          <w:tcPr>
            <w:tcW w:w="535" w:type="dxa"/>
            <w:shd w:val="clear" w:color="auto" w:fill="auto"/>
            <w:noWrap/>
            <w:hideMark/>
          </w:tcPr>
          <w:p w:rsidR="000545D1" w:rsidRPr="004B09AC" w:rsidRDefault="000545D1" w:rsidP="000545D1">
            <w:pPr>
              <w:rPr>
                <w:sz w:val="17"/>
                <w:szCs w:val="17"/>
              </w:rPr>
            </w:pPr>
            <w:r w:rsidRPr="004B09AC">
              <w:rPr>
                <w:sz w:val="17"/>
                <w:szCs w:val="17"/>
              </w:rPr>
              <w:t>129</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1 784,7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1 784,7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обеспечение функций органов местного самоуправления Республики Мордовия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41120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970,6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923,0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95,1</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41120</w:t>
            </w:r>
          </w:p>
        </w:tc>
        <w:tc>
          <w:tcPr>
            <w:tcW w:w="535" w:type="dxa"/>
            <w:shd w:val="clear" w:color="auto" w:fill="auto"/>
            <w:noWrap/>
            <w:hideMark/>
          </w:tcPr>
          <w:p w:rsidR="000545D1" w:rsidRPr="004B09AC" w:rsidRDefault="000545D1" w:rsidP="000545D1">
            <w:pPr>
              <w:rPr>
                <w:sz w:val="17"/>
                <w:szCs w:val="17"/>
              </w:rPr>
            </w:pPr>
            <w:r w:rsidRPr="004B09AC">
              <w:rPr>
                <w:sz w:val="17"/>
                <w:szCs w:val="17"/>
              </w:rPr>
              <w:t>100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140,2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140,2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государственных (муниципальных) органов</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41120</w:t>
            </w:r>
          </w:p>
        </w:tc>
        <w:tc>
          <w:tcPr>
            <w:tcW w:w="535" w:type="dxa"/>
            <w:shd w:val="clear" w:color="auto" w:fill="auto"/>
            <w:noWrap/>
            <w:hideMark/>
          </w:tcPr>
          <w:p w:rsidR="000545D1" w:rsidRPr="004B09AC" w:rsidRDefault="000545D1" w:rsidP="000545D1">
            <w:pPr>
              <w:rPr>
                <w:sz w:val="17"/>
                <w:szCs w:val="17"/>
              </w:rPr>
            </w:pPr>
            <w:r w:rsidRPr="004B09AC">
              <w:rPr>
                <w:sz w:val="17"/>
                <w:szCs w:val="17"/>
              </w:rPr>
              <w:t>120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140,2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140,2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выплаты персоналу государственных (муниципальных) органов, за исключением фонда оплаты труда</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41120</w:t>
            </w:r>
          </w:p>
        </w:tc>
        <w:tc>
          <w:tcPr>
            <w:tcW w:w="535" w:type="dxa"/>
            <w:shd w:val="clear" w:color="auto" w:fill="auto"/>
            <w:noWrap/>
            <w:hideMark/>
          </w:tcPr>
          <w:p w:rsidR="000545D1" w:rsidRPr="004B09AC" w:rsidRDefault="000545D1" w:rsidP="000545D1">
            <w:pPr>
              <w:rPr>
                <w:sz w:val="17"/>
                <w:szCs w:val="17"/>
              </w:rPr>
            </w:pPr>
            <w:r w:rsidRPr="004B09AC">
              <w:rPr>
                <w:sz w:val="17"/>
                <w:szCs w:val="17"/>
              </w:rPr>
              <w:t>122</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140,2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140,2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Закупка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41120</w:t>
            </w:r>
          </w:p>
        </w:tc>
        <w:tc>
          <w:tcPr>
            <w:tcW w:w="535" w:type="dxa"/>
            <w:shd w:val="clear" w:color="auto" w:fill="auto"/>
            <w:noWrap/>
            <w:hideMark/>
          </w:tcPr>
          <w:p w:rsidR="000545D1" w:rsidRPr="004B09AC" w:rsidRDefault="000545D1" w:rsidP="000545D1">
            <w:pPr>
              <w:rPr>
                <w:sz w:val="17"/>
                <w:szCs w:val="17"/>
              </w:rPr>
            </w:pPr>
            <w:r w:rsidRPr="004B09AC">
              <w:rPr>
                <w:sz w:val="17"/>
                <w:szCs w:val="17"/>
              </w:rPr>
              <w:t>200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829,4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781,7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94,3</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закупки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41120</w:t>
            </w:r>
          </w:p>
        </w:tc>
        <w:tc>
          <w:tcPr>
            <w:tcW w:w="535" w:type="dxa"/>
            <w:shd w:val="clear" w:color="auto" w:fill="auto"/>
            <w:noWrap/>
            <w:hideMark/>
          </w:tcPr>
          <w:p w:rsidR="000545D1" w:rsidRPr="004B09AC" w:rsidRDefault="000545D1" w:rsidP="000545D1">
            <w:pPr>
              <w:rPr>
                <w:sz w:val="17"/>
                <w:szCs w:val="17"/>
              </w:rPr>
            </w:pPr>
            <w:r w:rsidRPr="004B09AC">
              <w:rPr>
                <w:sz w:val="17"/>
                <w:szCs w:val="17"/>
              </w:rPr>
              <w:t>240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829,4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781,7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94,3</w:t>
            </w:r>
          </w:p>
        </w:tc>
      </w:tr>
      <w:tr w:rsidR="000545D1" w:rsidRPr="004B09AC" w:rsidTr="000545D1">
        <w:trPr>
          <w:trHeight w:val="170"/>
        </w:trPr>
        <w:tc>
          <w:tcPr>
            <w:tcW w:w="2557" w:type="dxa"/>
            <w:shd w:val="clear" w:color="auto" w:fill="auto"/>
          </w:tcPr>
          <w:p w:rsidR="000545D1" w:rsidRPr="004B09AC" w:rsidRDefault="000545D1" w:rsidP="000545D1">
            <w:pPr>
              <w:rPr>
                <w:sz w:val="17"/>
                <w:szCs w:val="17"/>
              </w:rPr>
            </w:pPr>
            <w:r w:rsidRPr="004B09AC">
              <w:rPr>
                <w:sz w:val="17"/>
                <w:szCs w:val="17"/>
              </w:rPr>
              <w:t>Прочая закупка товаров, работ и услуг</w:t>
            </w:r>
          </w:p>
        </w:tc>
        <w:tc>
          <w:tcPr>
            <w:tcW w:w="636" w:type="dxa"/>
            <w:shd w:val="clear" w:color="auto" w:fill="auto"/>
            <w:noWrap/>
          </w:tcPr>
          <w:p w:rsidR="000545D1" w:rsidRPr="004B09AC" w:rsidRDefault="000545D1" w:rsidP="000545D1">
            <w:pPr>
              <w:rPr>
                <w:sz w:val="17"/>
                <w:szCs w:val="17"/>
              </w:rPr>
            </w:pPr>
            <w:r w:rsidRPr="004B09AC">
              <w:rPr>
                <w:sz w:val="17"/>
                <w:szCs w:val="17"/>
              </w:rPr>
              <w:t>900</w:t>
            </w:r>
          </w:p>
        </w:tc>
        <w:tc>
          <w:tcPr>
            <w:tcW w:w="438" w:type="dxa"/>
            <w:shd w:val="clear" w:color="auto" w:fill="auto"/>
            <w:noWrap/>
          </w:tcPr>
          <w:p w:rsidR="000545D1" w:rsidRPr="004B09AC" w:rsidRDefault="000545D1" w:rsidP="000545D1">
            <w:pPr>
              <w:rPr>
                <w:sz w:val="17"/>
                <w:szCs w:val="17"/>
              </w:rPr>
            </w:pPr>
            <w:r w:rsidRPr="004B09AC">
              <w:rPr>
                <w:sz w:val="17"/>
                <w:szCs w:val="17"/>
              </w:rPr>
              <w:t>01</w:t>
            </w:r>
          </w:p>
        </w:tc>
        <w:tc>
          <w:tcPr>
            <w:tcW w:w="557" w:type="dxa"/>
            <w:shd w:val="clear" w:color="auto" w:fill="auto"/>
            <w:noWrap/>
          </w:tcPr>
          <w:p w:rsidR="000545D1" w:rsidRPr="004B09AC" w:rsidRDefault="000545D1" w:rsidP="000545D1">
            <w:pPr>
              <w:rPr>
                <w:sz w:val="17"/>
                <w:szCs w:val="17"/>
              </w:rPr>
            </w:pPr>
            <w:r w:rsidRPr="004B09AC">
              <w:rPr>
                <w:sz w:val="17"/>
                <w:szCs w:val="17"/>
              </w:rPr>
              <w:t>04</w:t>
            </w:r>
          </w:p>
        </w:tc>
        <w:tc>
          <w:tcPr>
            <w:tcW w:w="438" w:type="dxa"/>
            <w:shd w:val="clear" w:color="auto" w:fill="auto"/>
            <w:noWrap/>
          </w:tcPr>
          <w:p w:rsidR="000545D1" w:rsidRPr="004B09AC" w:rsidRDefault="000545D1" w:rsidP="000545D1">
            <w:pPr>
              <w:rPr>
                <w:sz w:val="17"/>
                <w:szCs w:val="17"/>
              </w:rPr>
            </w:pPr>
            <w:r w:rsidRPr="004B09AC">
              <w:rPr>
                <w:sz w:val="17"/>
                <w:szCs w:val="17"/>
              </w:rPr>
              <w:t>65</w:t>
            </w:r>
          </w:p>
        </w:tc>
        <w:tc>
          <w:tcPr>
            <w:tcW w:w="342" w:type="dxa"/>
            <w:shd w:val="clear" w:color="auto" w:fill="auto"/>
            <w:noWrap/>
          </w:tcPr>
          <w:p w:rsidR="000545D1" w:rsidRPr="004B09AC" w:rsidRDefault="000545D1" w:rsidP="000545D1">
            <w:pPr>
              <w:rPr>
                <w:sz w:val="17"/>
                <w:szCs w:val="17"/>
              </w:rPr>
            </w:pPr>
            <w:r w:rsidRPr="004B09AC">
              <w:rPr>
                <w:sz w:val="17"/>
                <w:szCs w:val="17"/>
              </w:rPr>
              <w:t>2</w:t>
            </w:r>
          </w:p>
        </w:tc>
        <w:tc>
          <w:tcPr>
            <w:tcW w:w="481" w:type="dxa"/>
            <w:shd w:val="clear" w:color="auto" w:fill="auto"/>
            <w:noWrap/>
          </w:tcPr>
          <w:p w:rsidR="000545D1" w:rsidRPr="004B09AC" w:rsidRDefault="000545D1" w:rsidP="000545D1">
            <w:pPr>
              <w:rPr>
                <w:sz w:val="17"/>
                <w:szCs w:val="17"/>
              </w:rPr>
            </w:pPr>
            <w:r w:rsidRPr="004B09AC">
              <w:rPr>
                <w:sz w:val="17"/>
                <w:szCs w:val="17"/>
              </w:rPr>
              <w:t>00</w:t>
            </w:r>
          </w:p>
        </w:tc>
        <w:tc>
          <w:tcPr>
            <w:tcW w:w="692" w:type="dxa"/>
            <w:shd w:val="clear" w:color="auto" w:fill="auto"/>
            <w:noWrap/>
          </w:tcPr>
          <w:p w:rsidR="000545D1" w:rsidRPr="004B09AC" w:rsidRDefault="000545D1" w:rsidP="000545D1">
            <w:pPr>
              <w:rPr>
                <w:sz w:val="17"/>
                <w:szCs w:val="17"/>
              </w:rPr>
            </w:pPr>
            <w:r w:rsidRPr="004B09AC">
              <w:rPr>
                <w:sz w:val="17"/>
                <w:szCs w:val="17"/>
              </w:rPr>
              <w:t>41120</w:t>
            </w:r>
          </w:p>
        </w:tc>
        <w:tc>
          <w:tcPr>
            <w:tcW w:w="535" w:type="dxa"/>
            <w:shd w:val="clear" w:color="auto" w:fill="auto"/>
            <w:noWrap/>
          </w:tcPr>
          <w:p w:rsidR="000545D1" w:rsidRPr="004B09AC" w:rsidRDefault="000545D1" w:rsidP="000545D1">
            <w:pPr>
              <w:rPr>
                <w:sz w:val="17"/>
                <w:szCs w:val="17"/>
              </w:rPr>
            </w:pPr>
            <w:r w:rsidRPr="004B09AC">
              <w:rPr>
                <w:sz w:val="17"/>
                <w:szCs w:val="17"/>
              </w:rPr>
              <w:t>244</w:t>
            </w:r>
          </w:p>
        </w:tc>
        <w:tc>
          <w:tcPr>
            <w:tcW w:w="1257" w:type="dxa"/>
            <w:shd w:val="clear" w:color="auto" w:fill="auto"/>
            <w:noWrap/>
          </w:tcPr>
          <w:p w:rsidR="000545D1" w:rsidRPr="004B09AC" w:rsidRDefault="000545D1" w:rsidP="000545D1">
            <w:pPr>
              <w:jc w:val="right"/>
              <w:rPr>
                <w:sz w:val="17"/>
                <w:szCs w:val="17"/>
              </w:rPr>
            </w:pPr>
            <w:r w:rsidRPr="004B09AC">
              <w:rPr>
                <w:sz w:val="17"/>
                <w:szCs w:val="17"/>
              </w:rPr>
              <w:t>829,4</w:t>
            </w:r>
          </w:p>
        </w:tc>
        <w:tc>
          <w:tcPr>
            <w:tcW w:w="1159" w:type="dxa"/>
            <w:shd w:val="clear" w:color="auto" w:fill="auto"/>
            <w:noWrap/>
          </w:tcPr>
          <w:p w:rsidR="000545D1" w:rsidRPr="004B09AC" w:rsidRDefault="000545D1" w:rsidP="000545D1">
            <w:pPr>
              <w:jc w:val="right"/>
              <w:rPr>
                <w:sz w:val="17"/>
                <w:szCs w:val="17"/>
              </w:rPr>
            </w:pPr>
            <w:r w:rsidRPr="004B09AC">
              <w:rPr>
                <w:sz w:val="17"/>
                <w:szCs w:val="17"/>
              </w:rPr>
              <w:t>781,7</w:t>
            </w:r>
          </w:p>
        </w:tc>
        <w:tc>
          <w:tcPr>
            <w:tcW w:w="1215" w:type="dxa"/>
            <w:shd w:val="clear" w:color="auto" w:fill="auto"/>
            <w:noWrap/>
          </w:tcPr>
          <w:p w:rsidR="000545D1" w:rsidRPr="004B09AC" w:rsidRDefault="000545D1" w:rsidP="000545D1">
            <w:pPr>
              <w:jc w:val="right"/>
              <w:rPr>
                <w:sz w:val="17"/>
                <w:szCs w:val="17"/>
              </w:rPr>
            </w:pPr>
            <w:r w:rsidRPr="004B09AC">
              <w:rPr>
                <w:sz w:val="17"/>
                <w:szCs w:val="17"/>
              </w:rPr>
              <w:t>94,3</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бюджетные ассигнования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41120</w:t>
            </w:r>
          </w:p>
        </w:tc>
        <w:tc>
          <w:tcPr>
            <w:tcW w:w="535" w:type="dxa"/>
            <w:shd w:val="clear" w:color="auto" w:fill="auto"/>
            <w:noWrap/>
            <w:hideMark/>
          </w:tcPr>
          <w:p w:rsidR="000545D1" w:rsidRPr="004B09AC" w:rsidRDefault="000545D1" w:rsidP="000545D1">
            <w:pPr>
              <w:rPr>
                <w:sz w:val="17"/>
                <w:szCs w:val="17"/>
              </w:rPr>
            </w:pPr>
            <w:r w:rsidRPr="004B09AC">
              <w:rPr>
                <w:sz w:val="17"/>
                <w:szCs w:val="17"/>
              </w:rPr>
              <w:t>800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Уплата налогов, сборов и иных платежей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41120</w:t>
            </w:r>
          </w:p>
        </w:tc>
        <w:tc>
          <w:tcPr>
            <w:tcW w:w="535" w:type="dxa"/>
            <w:shd w:val="clear" w:color="auto" w:fill="auto"/>
            <w:noWrap/>
            <w:hideMark/>
          </w:tcPr>
          <w:p w:rsidR="000545D1" w:rsidRPr="004B09AC" w:rsidRDefault="000545D1" w:rsidP="000545D1">
            <w:pPr>
              <w:rPr>
                <w:sz w:val="17"/>
                <w:szCs w:val="17"/>
              </w:rPr>
            </w:pPr>
            <w:r w:rsidRPr="004B09AC">
              <w:rPr>
                <w:sz w:val="17"/>
                <w:szCs w:val="17"/>
              </w:rPr>
              <w:t>850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Уплата иных платежей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41120</w:t>
            </w:r>
          </w:p>
        </w:tc>
        <w:tc>
          <w:tcPr>
            <w:tcW w:w="535" w:type="dxa"/>
            <w:shd w:val="clear" w:color="auto" w:fill="auto"/>
            <w:noWrap/>
            <w:hideMark/>
          </w:tcPr>
          <w:p w:rsidR="000545D1" w:rsidRPr="004B09AC" w:rsidRDefault="000545D1" w:rsidP="000545D1">
            <w:pPr>
              <w:rPr>
                <w:sz w:val="17"/>
                <w:szCs w:val="17"/>
              </w:rPr>
            </w:pPr>
            <w:r w:rsidRPr="004B09AC">
              <w:rPr>
                <w:sz w:val="17"/>
                <w:szCs w:val="17"/>
              </w:rPr>
              <w:t>853</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76000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6 170,2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6 170,2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Финансовое обеспечение деятельности муниципальных </w:t>
            </w:r>
            <w:r w:rsidRPr="004B09AC">
              <w:rPr>
                <w:sz w:val="17"/>
                <w:szCs w:val="17"/>
              </w:rPr>
              <w:lastRenderedPageBreak/>
              <w:t>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636" w:type="dxa"/>
            <w:shd w:val="clear" w:color="auto" w:fill="auto"/>
            <w:noWrap/>
            <w:hideMark/>
          </w:tcPr>
          <w:p w:rsidR="000545D1" w:rsidRPr="004B09AC" w:rsidRDefault="000545D1" w:rsidP="000545D1">
            <w:pPr>
              <w:rPr>
                <w:sz w:val="17"/>
                <w:szCs w:val="17"/>
              </w:rPr>
            </w:pPr>
            <w:r w:rsidRPr="004B09AC">
              <w:rPr>
                <w:sz w:val="17"/>
                <w:szCs w:val="17"/>
              </w:rPr>
              <w:lastRenderedPageBreak/>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6 170,2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6 170,2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100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6 170,2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6 170,2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государственных (муниципальных) органов</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120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6 170,2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6 170,2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Фонд оплаты труда государственных (муниципальных) органов</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121</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4 915,1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4 915,1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129</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1 255,1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1 255,1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Непрограммные расходы главных распорядителей бюджетных средств Республики Мордовия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236,0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236,0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236,0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236,0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77000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236,0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236,0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77040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236,0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236,0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77040</w:t>
            </w:r>
          </w:p>
        </w:tc>
        <w:tc>
          <w:tcPr>
            <w:tcW w:w="535" w:type="dxa"/>
            <w:shd w:val="clear" w:color="auto" w:fill="auto"/>
            <w:noWrap/>
            <w:hideMark/>
          </w:tcPr>
          <w:p w:rsidR="000545D1" w:rsidRPr="004B09AC" w:rsidRDefault="000545D1" w:rsidP="000545D1">
            <w:pPr>
              <w:rPr>
                <w:sz w:val="17"/>
                <w:szCs w:val="17"/>
              </w:rPr>
            </w:pPr>
            <w:r w:rsidRPr="004B09AC">
              <w:rPr>
                <w:sz w:val="17"/>
                <w:szCs w:val="17"/>
              </w:rPr>
              <w:t>100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236,0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236,0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государственных (муниципальных) органов</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77040</w:t>
            </w:r>
          </w:p>
        </w:tc>
        <w:tc>
          <w:tcPr>
            <w:tcW w:w="535" w:type="dxa"/>
            <w:shd w:val="clear" w:color="auto" w:fill="auto"/>
            <w:noWrap/>
            <w:hideMark/>
          </w:tcPr>
          <w:p w:rsidR="000545D1" w:rsidRPr="004B09AC" w:rsidRDefault="000545D1" w:rsidP="000545D1">
            <w:pPr>
              <w:rPr>
                <w:sz w:val="17"/>
                <w:szCs w:val="17"/>
              </w:rPr>
            </w:pPr>
            <w:r w:rsidRPr="004B09AC">
              <w:rPr>
                <w:sz w:val="17"/>
                <w:szCs w:val="17"/>
              </w:rPr>
              <w:t>120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236,0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236,0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Фонд оплаты труда государственных (муниципальных) органов</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77040</w:t>
            </w:r>
          </w:p>
        </w:tc>
        <w:tc>
          <w:tcPr>
            <w:tcW w:w="535" w:type="dxa"/>
            <w:shd w:val="clear" w:color="auto" w:fill="auto"/>
            <w:noWrap/>
            <w:hideMark/>
          </w:tcPr>
          <w:p w:rsidR="000545D1" w:rsidRPr="004B09AC" w:rsidRDefault="000545D1" w:rsidP="000545D1">
            <w:pPr>
              <w:rPr>
                <w:sz w:val="17"/>
                <w:szCs w:val="17"/>
              </w:rPr>
            </w:pPr>
            <w:r w:rsidRPr="004B09AC">
              <w:rPr>
                <w:sz w:val="17"/>
                <w:szCs w:val="17"/>
              </w:rPr>
              <w:t>121</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181,2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181,2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Взносы по обязательному социальному страхованию на выплаты денежного содержания и иные выплаты </w:t>
            </w:r>
            <w:r w:rsidRPr="004B09AC">
              <w:rPr>
                <w:sz w:val="17"/>
                <w:szCs w:val="17"/>
              </w:rPr>
              <w:lastRenderedPageBreak/>
              <w:t>работникам государственных (муниципальных) органов</w:t>
            </w:r>
          </w:p>
        </w:tc>
        <w:tc>
          <w:tcPr>
            <w:tcW w:w="636" w:type="dxa"/>
            <w:shd w:val="clear" w:color="auto" w:fill="auto"/>
            <w:noWrap/>
            <w:hideMark/>
          </w:tcPr>
          <w:p w:rsidR="000545D1" w:rsidRPr="004B09AC" w:rsidRDefault="000545D1" w:rsidP="000545D1">
            <w:pPr>
              <w:rPr>
                <w:sz w:val="17"/>
                <w:szCs w:val="17"/>
              </w:rPr>
            </w:pPr>
            <w:r w:rsidRPr="004B09AC">
              <w:rPr>
                <w:sz w:val="17"/>
                <w:szCs w:val="17"/>
              </w:rPr>
              <w:lastRenderedPageBreak/>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77040</w:t>
            </w:r>
          </w:p>
        </w:tc>
        <w:tc>
          <w:tcPr>
            <w:tcW w:w="535" w:type="dxa"/>
            <w:shd w:val="clear" w:color="auto" w:fill="auto"/>
            <w:noWrap/>
            <w:hideMark/>
          </w:tcPr>
          <w:p w:rsidR="000545D1" w:rsidRPr="004B09AC" w:rsidRDefault="000545D1" w:rsidP="000545D1">
            <w:pPr>
              <w:rPr>
                <w:sz w:val="17"/>
                <w:szCs w:val="17"/>
              </w:rPr>
            </w:pPr>
            <w:r w:rsidRPr="004B09AC">
              <w:rPr>
                <w:sz w:val="17"/>
                <w:szCs w:val="17"/>
              </w:rPr>
              <w:t>129</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54,8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54,8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Судебная система</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05</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Непрограммные расходы главных распорядителей бюджетных средств Республики Мордовия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05</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05</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05</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51200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Закупка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05</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51200</w:t>
            </w:r>
          </w:p>
        </w:tc>
        <w:tc>
          <w:tcPr>
            <w:tcW w:w="535" w:type="dxa"/>
            <w:shd w:val="clear" w:color="auto" w:fill="auto"/>
            <w:noWrap/>
            <w:hideMark/>
          </w:tcPr>
          <w:p w:rsidR="000545D1" w:rsidRPr="004B09AC" w:rsidRDefault="000545D1" w:rsidP="000545D1">
            <w:pPr>
              <w:rPr>
                <w:sz w:val="17"/>
                <w:szCs w:val="17"/>
              </w:rPr>
            </w:pPr>
            <w:r w:rsidRPr="004B09AC">
              <w:rPr>
                <w:sz w:val="17"/>
                <w:szCs w:val="17"/>
              </w:rPr>
              <w:t>200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закупки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05</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51200</w:t>
            </w:r>
          </w:p>
        </w:tc>
        <w:tc>
          <w:tcPr>
            <w:tcW w:w="535" w:type="dxa"/>
            <w:shd w:val="clear" w:color="auto" w:fill="auto"/>
            <w:noWrap/>
            <w:hideMark/>
          </w:tcPr>
          <w:p w:rsidR="000545D1" w:rsidRPr="004B09AC" w:rsidRDefault="000545D1" w:rsidP="000545D1">
            <w:pPr>
              <w:rPr>
                <w:sz w:val="17"/>
                <w:szCs w:val="17"/>
              </w:rPr>
            </w:pPr>
            <w:r w:rsidRPr="004B09AC">
              <w:rPr>
                <w:sz w:val="17"/>
                <w:szCs w:val="17"/>
              </w:rPr>
              <w:t>240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Прочая закупка товаров, работ и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05</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51200</w:t>
            </w:r>
          </w:p>
        </w:tc>
        <w:tc>
          <w:tcPr>
            <w:tcW w:w="535" w:type="dxa"/>
            <w:shd w:val="clear" w:color="auto" w:fill="auto"/>
            <w:noWrap/>
            <w:hideMark/>
          </w:tcPr>
          <w:p w:rsidR="000545D1" w:rsidRPr="004B09AC" w:rsidRDefault="000545D1" w:rsidP="000545D1">
            <w:pPr>
              <w:rPr>
                <w:sz w:val="17"/>
                <w:szCs w:val="17"/>
              </w:rPr>
            </w:pPr>
            <w:r w:rsidRPr="004B09AC">
              <w:rPr>
                <w:sz w:val="17"/>
                <w:szCs w:val="17"/>
              </w:rPr>
              <w:t>244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Обеспечение проведения выборов и референдумов</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07</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93,7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93,7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Непрограммные расходы главных распорядителей бюджетных средств Республики Мордовия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07</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93,7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93,7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07</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93,7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93,7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Расходы, связанные с муниципальным управлением </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07</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93,7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93,7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Проведение выборов в представительные органы муниципального образования Республики Мордовия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07</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41130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93,7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93,7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бюджетные ассигнования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07</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41130</w:t>
            </w:r>
          </w:p>
        </w:tc>
        <w:tc>
          <w:tcPr>
            <w:tcW w:w="535" w:type="dxa"/>
            <w:shd w:val="clear" w:color="auto" w:fill="auto"/>
            <w:noWrap/>
            <w:hideMark/>
          </w:tcPr>
          <w:p w:rsidR="000545D1" w:rsidRPr="004B09AC" w:rsidRDefault="000545D1" w:rsidP="000545D1">
            <w:pPr>
              <w:rPr>
                <w:sz w:val="17"/>
                <w:szCs w:val="17"/>
              </w:rPr>
            </w:pPr>
            <w:r w:rsidRPr="004B09AC">
              <w:rPr>
                <w:sz w:val="17"/>
                <w:szCs w:val="17"/>
              </w:rPr>
              <w:t>800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93,7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93,7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Специальные расходы</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07</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41130</w:t>
            </w:r>
          </w:p>
        </w:tc>
        <w:tc>
          <w:tcPr>
            <w:tcW w:w="535" w:type="dxa"/>
            <w:shd w:val="clear" w:color="auto" w:fill="auto"/>
            <w:noWrap/>
            <w:hideMark/>
          </w:tcPr>
          <w:p w:rsidR="000545D1" w:rsidRPr="004B09AC" w:rsidRDefault="000545D1" w:rsidP="000545D1">
            <w:pPr>
              <w:rPr>
                <w:sz w:val="17"/>
                <w:szCs w:val="17"/>
              </w:rPr>
            </w:pPr>
            <w:r w:rsidRPr="004B09AC">
              <w:rPr>
                <w:sz w:val="17"/>
                <w:szCs w:val="17"/>
              </w:rPr>
              <w:t>880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93,7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93,7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Другие общегосударственные вопросы</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8 114,1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7 973,4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98,3</w:t>
            </w:r>
          </w:p>
        </w:tc>
      </w:tr>
      <w:tr w:rsidR="000545D1" w:rsidRPr="004B09AC" w:rsidTr="000545D1">
        <w:trPr>
          <w:trHeight w:val="170"/>
        </w:trPr>
        <w:tc>
          <w:tcPr>
            <w:tcW w:w="2557" w:type="dxa"/>
            <w:shd w:val="clear" w:color="auto" w:fill="auto"/>
            <w:hideMark/>
          </w:tcPr>
          <w:p w:rsidR="000545D1" w:rsidRPr="000545D1" w:rsidRDefault="000545D1" w:rsidP="000545D1">
            <w:pPr>
              <w:rPr>
                <w:sz w:val="17"/>
                <w:szCs w:val="17"/>
                <w14:shadow w14:blurRad="50800" w14:dist="38100" w14:dir="2700000" w14:sx="100000" w14:sy="100000" w14:kx="0" w14:ky="0" w14:algn="tl">
                  <w14:srgbClr w14:val="000000">
                    <w14:alpha w14:val="60000"/>
                  </w14:srgbClr>
                </w14:shadow>
              </w:rPr>
            </w:pPr>
            <w:r w:rsidRPr="000545D1">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295,0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294,6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99,9</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Подпрограмма "Обеспечение условий реализации муниципальной программы" </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295,0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294,6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99,9</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295,0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294,6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99,9</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Расходы на обеспечение деятельности (оказания услуг) муниципальных учреждений </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61000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211,6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211,2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99,8</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Архивные учреждения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61030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211,6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211,2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99,8</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B09AC">
              <w:rPr>
                <w:sz w:val="17"/>
                <w:szCs w:val="17"/>
              </w:rPr>
              <w:lastRenderedPageBreak/>
              <w:t>государственными внебюджетными фондами</w:t>
            </w:r>
          </w:p>
        </w:tc>
        <w:tc>
          <w:tcPr>
            <w:tcW w:w="636" w:type="dxa"/>
            <w:shd w:val="clear" w:color="auto" w:fill="auto"/>
            <w:noWrap/>
            <w:hideMark/>
          </w:tcPr>
          <w:p w:rsidR="000545D1" w:rsidRPr="004B09AC" w:rsidRDefault="000545D1" w:rsidP="000545D1">
            <w:pPr>
              <w:rPr>
                <w:sz w:val="17"/>
                <w:szCs w:val="17"/>
              </w:rPr>
            </w:pPr>
            <w:r w:rsidRPr="004B09AC">
              <w:rPr>
                <w:sz w:val="17"/>
                <w:szCs w:val="17"/>
              </w:rPr>
              <w:lastRenderedPageBreak/>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61030</w:t>
            </w:r>
          </w:p>
        </w:tc>
        <w:tc>
          <w:tcPr>
            <w:tcW w:w="535" w:type="dxa"/>
            <w:shd w:val="clear" w:color="auto" w:fill="auto"/>
            <w:noWrap/>
            <w:hideMark/>
          </w:tcPr>
          <w:p w:rsidR="000545D1" w:rsidRPr="004B09AC" w:rsidRDefault="000545D1" w:rsidP="000545D1">
            <w:pPr>
              <w:rPr>
                <w:sz w:val="17"/>
                <w:szCs w:val="17"/>
              </w:rPr>
            </w:pPr>
            <w:r w:rsidRPr="004B09AC">
              <w:rPr>
                <w:sz w:val="17"/>
                <w:szCs w:val="17"/>
              </w:rPr>
              <w:t>100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143,3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143,2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99,9</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казенных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61030</w:t>
            </w:r>
          </w:p>
        </w:tc>
        <w:tc>
          <w:tcPr>
            <w:tcW w:w="535" w:type="dxa"/>
            <w:shd w:val="clear" w:color="auto" w:fill="auto"/>
            <w:noWrap/>
            <w:hideMark/>
          </w:tcPr>
          <w:p w:rsidR="000545D1" w:rsidRPr="004B09AC" w:rsidRDefault="000545D1" w:rsidP="000545D1">
            <w:pPr>
              <w:rPr>
                <w:sz w:val="17"/>
                <w:szCs w:val="17"/>
              </w:rPr>
            </w:pPr>
            <w:r w:rsidRPr="004B09AC">
              <w:rPr>
                <w:sz w:val="17"/>
                <w:szCs w:val="17"/>
              </w:rPr>
              <w:t>110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143,3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143,2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99,9</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Фонд оплаты труда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61030</w:t>
            </w:r>
          </w:p>
        </w:tc>
        <w:tc>
          <w:tcPr>
            <w:tcW w:w="535" w:type="dxa"/>
            <w:shd w:val="clear" w:color="auto" w:fill="auto"/>
            <w:noWrap/>
            <w:hideMark/>
          </w:tcPr>
          <w:p w:rsidR="000545D1" w:rsidRPr="004B09AC" w:rsidRDefault="000545D1" w:rsidP="000545D1">
            <w:pPr>
              <w:rPr>
                <w:sz w:val="17"/>
                <w:szCs w:val="17"/>
              </w:rPr>
            </w:pPr>
            <w:r w:rsidRPr="004B09AC">
              <w:rPr>
                <w:sz w:val="17"/>
                <w:szCs w:val="17"/>
              </w:rPr>
              <w:t>111</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111,1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111,0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99,9</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Взносы по обязательному социальному страхованию на выплаты по оплате труда работников и иные выплаты работникам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61030</w:t>
            </w:r>
          </w:p>
        </w:tc>
        <w:tc>
          <w:tcPr>
            <w:tcW w:w="535" w:type="dxa"/>
            <w:shd w:val="clear" w:color="auto" w:fill="auto"/>
            <w:noWrap/>
            <w:hideMark/>
          </w:tcPr>
          <w:p w:rsidR="000545D1" w:rsidRPr="004B09AC" w:rsidRDefault="000545D1" w:rsidP="000545D1">
            <w:pPr>
              <w:rPr>
                <w:sz w:val="17"/>
                <w:szCs w:val="17"/>
              </w:rPr>
            </w:pPr>
            <w:r w:rsidRPr="004B09AC">
              <w:rPr>
                <w:sz w:val="17"/>
                <w:szCs w:val="17"/>
              </w:rPr>
              <w:t>119</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32,2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32,2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Закупка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61030</w:t>
            </w:r>
          </w:p>
        </w:tc>
        <w:tc>
          <w:tcPr>
            <w:tcW w:w="535" w:type="dxa"/>
            <w:shd w:val="clear" w:color="auto" w:fill="auto"/>
            <w:noWrap/>
            <w:hideMark/>
          </w:tcPr>
          <w:p w:rsidR="000545D1" w:rsidRPr="004B09AC" w:rsidRDefault="000545D1" w:rsidP="000545D1">
            <w:pPr>
              <w:rPr>
                <w:sz w:val="17"/>
                <w:szCs w:val="17"/>
              </w:rPr>
            </w:pPr>
            <w:r w:rsidRPr="004B09AC">
              <w:rPr>
                <w:sz w:val="17"/>
                <w:szCs w:val="17"/>
              </w:rPr>
              <w:t>200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68,1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67,8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99,5</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закупки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61030</w:t>
            </w:r>
          </w:p>
        </w:tc>
        <w:tc>
          <w:tcPr>
            <w:tcW w:w="535" w:type="dxa"/>
            <w:shd w:val="clear" w:color="auto" w:fill="auto"/>
            <w:noWrap/>
            <w:hideMark/>
          </w:tcPr>
          <w:p w:rsidR="000545D1" w:rsidRPr="004B09AC" w:rsidRDefault="000545D1" w:rsidP="000545D1">
            <w:pPr>
              <w:rPr>
                <w:sz w:val="17"/>
                <w:szCs w:val="17"/>
              </w:rPr>
            </w:pPr>
            <w:r w:rsidRPr="004B09AC">
              <w:rPr>
                <w:sz w:val="17"/>
                <w:szCs w:val="17"/>
              </w:rPr>
              <w:t>240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68,1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67,8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99,5</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Прочая закупка товаров, работ и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61030</w:t>
            </w:r>
          </w:p>
        </w:tc>
        <w:tc>
          <w:tcPr>
            <w:tcW w:w="535" w:type="dxa"/>
            <w:shd w:val="clear" w:color="auto" w:fill="auto"/>
            <w:noWrap/>
            <w:hideMark/>
          </w:tcPr>
          <w:p w:rsidR="000545D1" w:rsidRPr="004B09AC" w:rsidRDefault="000545D1" w:rsidP="000545D1">
            <w:pPr>
              <w:rPr>
                <w:sz w:val="17"/>
                <w:szCs w:val="17"/>
              </w:rPr>
            </w:pPr>
            <w:r w:rsidRPr="004B09AC">
              <w:rPr>
                <w:sz w:val="17"/>
                <w:szCs w:val="17"/>
              </w:rPr>
              <w:t>244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68,1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67,8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99,5</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бюджетные ассигнования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61030</w:t>
            </w:r>
          </w:p>
        </w:tc>
        <w:tc>
          <w:tcPr>
            <w:tcW w:w="535" w:type="dxa"/>
            <w:shd w:val="clear" w:color="auto" w:fill="auto"/>
            <w:noWrap/>
            <w:hideMark/>
          </w:tcPr>
          <w:p w:rsidR="000545D1" w:rsidRPr="004B09AC" w:rsidRDefault="000545D1" w:rsidP="000545D1">
            <w:pPr>
              <w:rPr>
                <w:sz w:val="17"/>
                <w:szCs w:val="17"/>
              </w:rPr>
            </w:pPr>
            <w:r w:rsidRPr="004B09AC">
              <w:rPr>
                <w:sz w:val="17"/>
                <w:szCs w:val="17"/>
              </w:rPr>
              <w:t>800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0,2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Уплата налогов, сборов и иных платежей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61030</w:t>
            </w:r>
          </w:p>
        </w:tc>
        <w:tc>
          <w:tcPr>
            <w:tcW w:w="535" w:type="dxa"/>
            <w:shd w:val="clear" w:color="auto" w:fill="auto"/>
            <w:noWrap/>
            <w:hideMark/>
          </w:tcPr>
          <w:p w:rsidR="000545D1" w:rsidRPr="004B09AC" w:rsidRDefault="000545D1" w:rsidP="000545D1">
            <w:pPr>
              <w:rPr>
                <w:sz w:val="17"/>
                <w:szCs w:val="17"/>
              </w:rPr>
            </w:pPr>
            <w:r w:rsidRPr="004B09AC">
              <w:rPr>
                <w:sz w:val="17"/>
                <w:szCs w:val="17"/>
              </w:rPr>
              <w:t>850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0,2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Уплата налога на имущество организаций и земельного налога</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61030</w:t>
            </w:r>
          </w:p>
        </w:tc>
        <w:tc>
          <w:tcPr>
            <w:tcW w:w="535" w:type="dxa"/>
            <w:shd w:val="clear" w:color="auto" w:fill="auto"/>
            <w:noWrap/>
            <w:hideMark/>
          </w:tcPr>
          <w:p w:rsidR="000545D1" w:rsidRPr="004B09AC" w:rsidRDefault="000545D1" w:rsidP="000545D1">
            <w:pPr>
              <w:rPr>
                <w:sz w:val="17"/>
                <w:szCs w:val="17"/>
              </w:rPr>
            </w:pPr>
            <w:r w:rsidRPr="004B09AC">
              <w:rPr>
                <w:sz w:val="17"/>
                <w:szCs w:val="17"/>
              </w:rPr>
              <w:t>851</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0,2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Уплата иных платежей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61030</w:t>
            </w:r>
          </w:p>
        </w:tc>
        <w:tc>
          <w:tcPr>
            <w:tcW w:w="535" w:type="dxa"/>
            <w:shd w:val="clear" w:color="auto" w:fill="auto"/>
            <w:noWrap/>
            <w:hideMark/>
          </w:tcPr>
          <w:p w:rsidR="000545D1" w:rsidRPr="004B09AC" w:rsidRDefault="000545D1" w:rsidP="000545D1">
            <w:pPr>
              <w:rPr>
                <w:sz w:val="17"/>
                <w:szCs w:val="17"/>
              </w:rPr>
            </w:pPr>
            <w:r w:rsidRPr="004B09AC">
              <w:rPr>
                <w:sz w:val="17"/>
                <w:szCs w:val="17"/>
              </w:rPr>
              <w:t>853</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76000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83,4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83,4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83,4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83,4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100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83,4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83,4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казенных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110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83,4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83,4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Фонд оплаты труда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111</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65,9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65,9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Взносы по обязательному социальному страхованию на выплаты по оплате труда работников и иные выплаты работникам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119</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17,5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17,5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0545D1" w:rsidRDefault="000545D1" w:rsidP="000545D1">
            <w:pPr>
              <w:rPr>
                <w:sz w:val="17"/>
                <w:szCs w:val="17"/>
                <w14:shadow w14:blurRad="50800" w14:dist="38100" w14:dir="2700000" w14:sx="100000" w14:sy="100000" w14:kx="0" w14:ky="0" w14:algn="tl">
                  <w14:srgbClr w14:val="000000">
                    <w14:alpha w14:val="60000"/>
                  </w14:srgbClr>
                </w14:shadow>
              </w:rPr>
            </w:pPr>
            <w:r w:rsidRPr="000545D1">
              <w:rPr>
                <w:sz w:val="17"/>
                <w:szCs w:val="17"/>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09</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133,7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133,7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Подпрограмма "Техническая и технологическая модернизация, инновационное развитие"</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09</w:t>
            </w:r>
          </w:p>
        </w:tc>
        <w:tc>
          <w:tcPr>
            <w:tcW w:w="342" w:type="dxa"/>
            <w:shd w:val="clear" w:color="auto" w:fill="auto"/>
            <w:noWrap/>
            <w:hideMark/>
          </w:tcPr>
          <w:p w:rsidR="000545D1" w:rsidRPr="004B09AC" w:rsidRDefault="000545D1" w:rsidP="000545D1">
            <w:pPr>
              <w:rPr>
                <w:sz w:val="17"/>
                <w:szCs w:val="17"/>
              </w:rPr>
            </w:pPr>
            <w:r w:rsidRPr="004B09AC">
              <w:rPr>
                <w:sz w:val="17"/>
                <w:szCs w:val="17"/>
              </w:rPr>
              <w:t>4</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133,7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133,7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Основное мероприятие "Мероприятие по проведению коллегий, семинаров-совещаний, участию в </w:t>
            </w:r>
            <w:r w:rsidRPr="004B09AC">
              <w:rPr>
                <w:sz w:val="17"/>
                <w:szCs w:val="17"/>
              </w:rPr>
              <w:lastRenderedPageBreak/>
              <w:t>сельскохозяйственных выставках, ярмарках"</w:t>
            </w:r>
          </w:p>
        </w:tc>
        <w:tc>
          <w:tcPr>
            <w:tcW w:w="636" w:type="dxa"/>
            <w:shd w:val="clear" w:color="auto" w:fill="auto"/>
            <w:noWrap/>
            <w:hideMark/>
          </w:tcPr>
          <w:p w:rsidR="000545D1" w:rsidRPr="004B09AC" w:rsidRDefault="000545D1" w:rsidP="000545D1">
            <w:pPr>
              <w:rPr>
                <w:sz w:val="17"/>
                <w:szCs w:val="17"/>
              </w:rPr>
            </w:pPr>
            <w:r w:rsidRPr="004B09AC">
              <w:rPr>
                <w:sz w:val="17"/>
                <w:szCs w:val="17"/>
              </w:rPr>
              <w:lastRenderedPageBreak/>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09</w:t>
            </w:r>
          </w:p>
        </w:tc>
        <w:tc>
          <w:tcPr>
            <w:tcW w:w="342" w:type="dxa"/>
            <w:shd w:val="clear" w:color="auto" w:fill="auto"/>
            <w:noWrap/>
            <w:hideMark/>
          </w:tcPr>
          <w:p w:rsidR="000545D1" w:rsidRPr="004B09AC" w:rsidRDefault="000545D1" w:rsidP="000545D1">
            <w:pPr>
              <w:rPr>
                <w:sz w:val="17"/>
                <w:szCs w:val="17"/>
              </w:rPr>
            </w:pPr>
            <w:r w:rsidRPr="004B09AC">
              <w:rPr>
                <w:sz w:val="17"/>
                <w:szCs w:val="17"/>
              </w:rPr>
              <w:t>4</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133,7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133,7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Расходы, связанные с муниципальным управлением </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09</w:t>
            </w:r>
          </w:p>
        </w:tc>
        <w:tc>
          <w:tcPr>
            <w:tcW w:w="342" w:type="dxa"/>
            <w:shd w:val="clear" w:color="auto" w:fill="auto"/>
            <w:noWrap/>
            <w:hideMark/>
          </w:tcPr>
          <w:p w:rsidR="000545D1" w:rsidRPr="004B09AC" w:rsidRDefault="000545D1" w:rsidP="000545D1">
            <w:pPr>
              <w:rPr>
                <w:sz w:val="17"/>
                <w:szCs w:val="17"/>
              </w:rPr>
            </w:pPr>
            <w:r w:rsidRPr="004B09AC">
              <w:rPr>
                <w:sz w:val="17"/>
                <w:szCs w:val="17"/>
              </w:rPr>
              <w:t>4</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41000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133,7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133,7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в сфере муниципального управления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09</w:t>
            </w:r>
          </w:p>
        </w:tc>
        <w:tc>
          <w:tcPr>
            <w:tcW w:w="342" w:type="dxa"/>
            <w:shd w:val="clear" w:color="auto" w:fill="auto"/>
            <w:noWrap/>
            <w:hideMark/>
          </w:tcPr>
          <w:p w:rsidR="000545D1" w:rsidRPr="004B09AC" w:rsidRDefault="000545D1" w:rsidP="000545D1">
            <w:pPr>
              <w:rPr>
                <w:sz w:val="17"/>
                <w:szCs w:val="17"/>
              </w:rPr>
            </w:pPr>
            <w:r w:rsidRPr="004B09AC">
              <w:rPr>
                <w:sz w:val="17"/>
                <w:szCs w:val="17"/>
              </w:rPr>
              <w:t>4</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41210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133,7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133,7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Закупка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09</w:t>
            </w:r>
          </w:p>
        </w:tc>
        <w:tc>
          <w:tcPr>
            <w:tcW w:w="342" w:type="dxa"/>
            <w:shd w:val="clear" w:color="auto" w:fill="auto"/>
            <w:noWrap/>
            <w:hideMark/>
          </w:tcPr>
          <w:p w:rsidR="000545D1" w:rsidRPr="004B09AC" w:rsidRDefault="000545D1" w:rsidP="000545D1">
            <w:pPr>
              <w:rPr>
                <w:sz w:val="17"/>
                <w:szCs w:val="17"/>
              </w:rPr>
            </w:pPr>
            <w:r w:rsidRPr="004B09AC">
              <w:rPr>
                <w:sz w:val="17"/>
                <w:szCs w:val="17"/>
              </w:rPr>
              <w:t>4</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41210</w:t>
            </w:r>
          </w:p>
        </w:tc>
        <w:tc>
          <w:tcPr>
            <w:tcW w:w="535" w:type="dxa"/>
            <w:shd w:val="clear" w:color="auto" w:fill="auto"/>
            <w:noWrap/>
            <w:hideMark/>
          </w:tcPr>
          <w:p w:rsidR="000545D1" w:rsidRPr="004B09AC" w:rsidRDefault="000545D1" w:rsidP="000545D1">
            <w:pPr>
              <w:rPr>
                <w:sz w:val="17"/>
                <w:szCs w:val="17"/>
              </w:rPr>
            </w:pPr>
            <w:r w:rsidRPr="004B09AC">
              <w:rPr>
                <w:sz w:val="17"/>
                <w:szCs w:val="17"/>
              </w:rPr>
              <w:t>200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133,7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133,7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закупки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09</w:t>
            </w:r>
          </w:p>
        </w:tc>
        <w:tc>
          <w:tcPr>
            <w:tcW w:w="342" w:type="dxa"/>
            <w:shd w:val="clear" w:color="auto" w:fill="auto"/>
            <w:noWrap/>
            <w:hideMark/>
          </w:tcPr>
          <w:p w:rsidR="000545D1" w:rsidRPr="004B09AC" w:rsidRDefault="000545D1" w:rsidP="000545D1">
            <w:pPr>
              <w:rPr>
                <w:sz w:val="17"/>
                <w:szCs w:val="17"/>
              </w:rPr>
            </w:pPr>
            <w:r w:rsidRPr="004B09AC">
              <w:rPr>
                <w:sz w:val="17"/>
                <w:szCs w:val="17"/>
              </w:rPr>
              <w:t>4</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41210</w:t>
            </w:r>
          </w:p>
        </w:tc>
        <w:tc>
          <w:tcPr>
            <w:tcW w:w="535" w:type="dxa"/>
            <w:shd w:val="clear" w:color="auto" w:fill="auto"/>
            <w:noWrap/>
            <w:hideMark/>
          </w:tcPr>
          <w:p w:rsidR="000545D1" w:rsidRPr="004B09AC" w:rsidRDefault="000545D1" w:rsidP="000545D1">
            <w:pPr>
              <w:rPr>
                <w:sz w:val="17"/>
                <w:szCs w:val="17"/>
              </w:rPr>
            </w:pPr>
            <w:r w:rsidRPr="004B09AC">
              <w:rPr>
                <w:sz w:val="17"/>
                <w:szCs w:val="17"/>
              </w:rPr>
              <w:t>240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133,7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133,7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Прочая закупка товаров, работ и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09</w:t>
            </w:r>
          </w:p>
        </w:tc>
        <w:tc>
          <w:tcPr>
            <w:tcW w:w="342" w:type="dxa"/>
            <w:shd w:val="clear" w:color="auto" w:fill="auto"/>
            <w:noWrap/>
            <w:hideMark/>
          </w:tcPr>
          <w:p w:rsidR="000545D1" w:rsidRPr="004B09AC" w:rsidRDefault="000545D1" w:rsidP="000545D1">
            <w:pPr>
              <w:rPr>
                <w:sz w:val="17"/>
                <w:szCs w:val="17"/>
              </w:rPr>
            </w:pPr>
            <w:r w:rsidRPr="004B09AC">
              <w:rPr>
                <w:sz w:val="17"/>
                <w:szCs w:val="17"/>
              </w:rPr>
              <w:t>4</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41210</w:t>
            </w:r>
          </w:p>
        </w:tc>
        <w:tc>
          <w:tcPr>
            <w:tcW w:w="535" w:type="dxa"/>
            <w:shd w:val="clear" w:color="auto" w:fill="auto"/>
            <w:noWrap/>
            <w:hideMark/>
          </w:tcPr>
          <w:p w:rsidR="000545D1" w:rsidRPr="004B09AC" w:rsidRDefault="000545D1" w:rsidP="000545D1">
            <w:pPr>
              <w:rPr>
                <w:sz w:val="17"/>
                <w:szCs w:val="17"/>
              </w:rPr>
            </w:pPr>
            <w:r w:rsidRPr="004B09AC">
              <w:rPr>
                <w:sz w:val="17"/>
                <w:szCs w:val="17"/>
              </w:rPr>
              <w:t>244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133,7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133,7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680,2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680,1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jc w:val="both"/>
              <w:rPr>
                <w:sz w:val="17"/>
                <w:szCs w:val="17"/>
              </w:rPr>
            </w:pPr>
            <w:r w:rsidRPr="004B09AC">
              <w:rPr>
                <w:sz w:val="17"/>
                <w:szCs w:val="17"/>
              </w:rPr>
              <w:t xml:space="preserve">Подпрограмма «Эффективное использование бюджетного потенциала» </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680,2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680,1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"Реализация государственной политики в сфере закупок"</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08</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680,2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680,1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Расходы на обеспечение деятельности (оказания услуг) муниципальных учреждений </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08</w:t>
            </w:r>
          </w:p>
        </w:tc>
        <w:tc>
          <w:tcPr>
            <w:tcW w:w="692" w:type="dxa"/>
            <w:shd w:val="clear" w:color="auto" w:fill="auto"/>
            <w:noWrap/>
            <w:hideMark/>
          </w:tcPr>
          <w:p w:rsidR="000545D1" w:rsidRPr="004B09AC" w:rsidRDefault="000545D1" w:rsidP="000545D1">
            <w:pPr>
              <w:rPr>
                <w:sz w:val="17"/>
                <w:szCs w:val="17"/>
              </w:rPr>
            </w:pPr>
            <w:r w:rsidRPr="004B09AC">
              <w:rPr>
                <w:sz w:val="17"/>
                <w:szCs w:val="17"/>
              </w:rPr>
              <w:t>61000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680,2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680,1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Учреждения по обеспечению хозяйственного обслуживания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08</w:t>
            </w:r>
          </w:p>
        </w:tc>
        <w:tc>
          <w:tcPr>
            <w:tcW w:w="692" w:type="dxa"/>
            <w:shd w:val="clear" w:color="auto" w:fill="auto"/>
            <w:noWrap/>
            <w:hideMark/>
          </w:tcPr>
          <w:p w:rsidR="000545D1" w:rsidRPr="004B09AC" w:rsidRDefault="000545D1" w:rsidP="000545D1">
            <w:pPr>
              <w:rPr>
                <w:sz w:val="17"/>
                <w:szCs w:val="17"/>
              </w:rPr>
            </w:pPr>
            <w:r w:rsidRPr="004B09AC">
              <w:rPr>
                <w:sz w:val="17"/>
                <w:szCs w:val="17"/>
              </w:rPr>
              <w:t>61020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680,2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680,1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08</w:t>
            </w:r>
          </w:p>
        </w:tc>
        <w:tc>
          <w:tcPr>
            <w:tcW w:w="692" w:type="dxa"/>
            <w:shd w:val="clear" w:color="auto" w:fill="auto"/>
            <w:noWrap/>
            <w:hideMark/>
          </w:tcPr>
          <w:p w:rsidR="000545D1" w:rsidRPr="004B09AC" w:rsidRDefault="000545D1" w:rsidP="000545D1">
            <w:pPr>
              <w:rPr>
                <w:sz w:val="17"/>
                <w:szCs w:val="17"/>
              </w:rPr>
            </w:pPr>
            <w:r w:rsidRPr="004B09AC">
              <w:rPr>
                <w:sz w:val="17"/>
                <w:szCs w:val="17"/>
              </w:rPr>
              <w:t>61020</w:t>
            </w:r>
          </w:p>
        </w:tc>
        <w:tc>
          <w:tcPr>
            <w:tcW w:w="535" w:type="dxa"/>
            <w:shd w:val="clear" w:color="auto" w:fill="auto"/>
            <w:noWrap/>
            <w:hideMark/>
          </w:tcPr>
          <w:p w:rsidR="000545D1" w:rsidRPr="004B09AC" w:rsidRDefault="000545D1" w:rsidP="000545D1">
            <w:pPr>
              <w:rPr>
                <w:sz w:val="17"/>
                <w:szCs w:val="17"/>
              </w:rPr>
            </w:pPr>
            <w:r w:rsidRPr="004B09AC">
              <w:rPr>
                <w:sz w:val="17"/>
                <w:szCs w:val="17"/>
              </w:rPr>
              <w:t>100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673,2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673,2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казенных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08</w:t>
            </w:r>
          </w:p>
        </w:tc>
        <w:tc>
          <w:tcPr>
            <w:tcW w:w="692" w:type="dxa"/>
            <w:shd w:val="clear" w:color="auto" w:fill="auto"/>
            <w:noWrap/>
            <w:hideMark/>
          </w:tcPr>
          <w:p w:rsidR="000545D1" w:rsidRPr="004B09AC" w:rsidRDefault="000545D1" w:rsidP="000545D1">
            <w:pPr>
              <w:rPr>
                <w:sz w:val="17"/>
                <w:szCs w:val="17"/>
              </w:rPr>
            </w:pPr>
            <w:r w:rsidRPr="004B09AC">
              <w:rPr>
                <w:sz w:val="17"/>
                <w:szCs w:val="17"/>
              </w:rPr>
              <w:t>61020</w:t>
            </w:r>
          </w:p>
        </w:tc>
        <w:tc>
          <w:tcPr>
            <w:tcW w:w="535" w:type="dxa"/>
            <w:shd w:val="clear" w:color="auto" w:fill="auto"/>
            <w:noWrap/>
            <w:hideMark/>
          </w:tcPr>
          <w:p w:rsidR="000545D1" w:rsidRPr="004B09AC" w:rsidRDefault="000545D1" w:rsidP="000545D1">
            <w:pPr>
              <w:rPr>
                <w:sz w:val="17"/>
                <w:szCs w:val="17"/>
              </w:rPr>
            </w:pPr>
            <w:r w:rsidRPr="004B09AC">
              <w:rPr>
                <w:sz w:val="17"/>
                <w:szCs w:val="17"/>
              </w:rPr>
              <w:t>110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673,2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673,2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Фонд оплаты труда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08</w:t>
            </w:r>
          </w:p>
        </w:tc>
        <w:tc>
          <w:tcPr>
            <w:tcW w:w="692" w:type="dxa"/>
            <w:shd w:val="clear" w:color="auto" w:fill="auto"/>
            <w:noWrap/>
            <w:hideMark/>
          </w:tcPr>
          <w:p w:rsidR="000545D1" w:rsidRPr="004B09AC" w:rsidRDefault="000545D1" w:rsidP="000545D1">
            <w:pPr>
              <w:rPr>
                <w:sz w:val="17"/>
                <w:szCs w:val="17"/>
              </w:rPr>
            </w:pPr>
            <w:r w:rsidRPr="004B09AC">
              <w:rPr>
                <w:sz w:val="17"/>
                <w:szCs w:val="17"/>
              </w:rPr>
              <w:t>61020</w:t>
            </w:r>
          </w:p>
        </w:tc>
        <w:tc>
          <w:tcPr>
            <w:tcW w:w="535" w:type="dxa"/>
            <w:shd w:val="clear" w:color="auto" w:fill="auto"/>
            <w:noWrap/>
            <w:hideMark/>
          </w:tcPr>
          <w:p w:rsidR="000545D1" w:rsidRPr="004B09AC" w:rsidRDefault="000545D1" w:rsidP="000545D1">
            <w:pPr>
              <w:rPr>
                <w:sz w:val="17"/>
                <w:szCs w:val="17"/>
              </w:rPr>
            </w:pPr>
            <w:r w:rsidRPr="004B09AC">
              <w:rPr>
                <w:sz w:val="17"/>
                <w:szCs w:val="17"/>
              </w:rPr>
              <w:t>111</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534,1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534,1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Взносы по обязательному социальному страхованию на выплаты по оплате труда работников и иные выплаты работникам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08</w:t>
            </w:r>
          </w:p>
        </w:tc>
        <w:tc>
          <w:tcPr>
            <w:tcW w:w="692" w:type="dxa"/>
            <w:shd w:val="clear" w:color="auto" w:fill="auto"/>
            <w:noWrap/>
            <w:hideMark/>
          </w:tcPr>
          <w:p w:rsidR="000545D1" w:rsidRPr="004B09AC" w:rsidRDefault="000545D1" w:rsidP="000545D1">
            <w:pPr>
              <w:rPr>
                <w:sz w:val="17"/>
                <w:szCs w:val="17"/>
              </w:rPr>
            </w:pPr>
            <w:r w:rsidRPr="004B09AC">
              <w:rPr>
                <w:sz w:val="17"/>
                <w:szCs w:val="17"/>
              </w:rPr>
              <w:t>61020</w:t>
            </w:r>
          </w:p>
        </w:tc>
        <w:tc>
          <w:tcPr>
            <w:tcW w:w="535" w:type="dxa"/>
            <w:shd w:val="clear" w:color="auto" w:fill="auto"/>
            <w:noWrap/>
            <w:hideMark/>
          </w:tcPr>
          <w:p w:rsidR="000545D1" w:rsidRPr="004B09AC" w:rsidRDefault="000545D1" w:rsidP="000545D1">
            <w:pPr>
              <w:rPr>
                <w:sz w:val="17"/>
                <w:szCs w:val="17"/>
              </w:rPr>
            </w:pPr>
            <w:r w:rsidRPr="004B09AC">
              <w:rPr>
                <w:sz w:val="17"/>
                <w:szCs w:val="17"/>
              </w:rPr>
              <w:t>119</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139,1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139,1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Закупка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08</w:t>
            </w:r>
          </w:p>
        </w:tc>
        <w:tc>
          <w:tcPr>
            <w:tcW w:w="692" w:type="dxa"/>
            <w:shd w:val="clear" w:color="auto" w:fill="auto"/>
            <w:noWrap/>
            <w:hideMark/>
          </w:tcPr>
          <w:p w:rsidR="000545D1" w:rsidRPr="004B09AC" w:rsidRDefault="000545D1" w:rsidP="000545D1">
            <w:pPr>
              <w:rPr>
                <w:sz w:val="17"/>
                <w:szCs w:val="17"/>
              </w:rPr>
            </w:pPr>
            <w:r w:rsidRPr="004B09AC">
              <w:rPr>
                <w:sz w:val="17"/>
                <w:szCs w:val="17"/>
              </w:rPr>
              <w:t>61020</w:t>
            </w:r>
          </w:p>
        </w:tc>
        <w:tc>
          <w:tcPr>
            <w:tcW w:w="535" w:type="dxa"/>
            <w:shd w:val="clear" w:color="auto" w:fill="auto"/>
            <w:noWrap/>
            <w:hideMark/>
          </w:tcPr>
          <w:p w:rsidR="000545D1" w:rsidRPr="004B09AC" w:rsidRDefault="000545D1" w:rsidP="000545D1">
            <w:pPr>
              <w:rPr>
                <w:sz w:val="17"/>
                <w:szCs w:val="17"/>
              </w:rPr>
            </w:pPr>
            <w:r w:rsidRPr="004B09AC">
              <w:rPr>
                <w:sz w:val="17"/>
                <w:szCs w:val="17"/>
              </w:rPr>
              <w:t>200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7,0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закупки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08</w:t>
            </w:r>
          </w:p>
        </w:tc>
        <w:tc>
          <w:tcPr>
            <w:tcW w:w="692" w:type="dxa"/>
            <w:shd w:val="clear" w:color="auto" w:fill="auto"/>
            <w:noWrap/>
            <w:hideMark/>
          </w:tcPr>
          <w:p w:rsidR="000545D1" w:rsidRPr="004B09AC" w:rsidRDefault="000545D1" w:rsidP="000545D1">
            <w:pPr>
              <w:rPr>
                <w:sz w:val="17"/>
                <w:szCs w:val="17"/>
              </w:rPr>
            </w:pPr>
            <w:r w:rsidRPr="004B09AC">
              <w:rPr>
                <w:sz w:val="17"/>
                <w:szCs w:val="17"/>
              </w:rPr>
              <w:t>61020</w:t>
            </w:r>
          </w:p>
        </w:tc>
        <w:tc>
          <w:tcPr>
            <w:tcW w:w="535" w:type="dxa"/>
            <w:shd w:val="clear" w:color="auto" w:fill="auto"/>
            <w:noWrap/>
            <w:hideMark/>
          </w:tcPr>
          <w:p w:rsidR="000545D1" w:rsidRPr="004B09AC" w:rsidRDefault="000545D1" w:rsidP="000545D1">
            <w:pPr>
              <w:rPr>
                <w:sz w:val="17"/>
                <w:szCs w:val="17"/>
              </w:rPr>
            </w:pPr>
            <w:r w:rsidRPr="004B09AC">
              <w:rPr>
                <w:sz w:val="17"/>
                <w:szCs w:val="17"/>
              </w:rPr>
              <w:t>240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7,0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Прочая закупка товаров, работ и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08</w:t>
            </w:r>
          </w:p>
        </w:tc>
        <w:tc>
          <w:tcPr>
            <w:tcW w:w="692" w:type="dxa"/>
            <w:shd w:val="clear" w:color="auto" w:fill="auto"/>
            <w:noWrap/>
            <w:hideMark/>
          </w:tcPr>
          <w:p w:rsidR="000545D1" w:rsidRPr="004B09AC" w:rsidRDefault="000545D1" w:rsidP="000545D1">
            <w:pPr>
              <w:rPr>
                <w:sz w:val="17"/>
                <w:szCs w:val="17"/>
              </w:rPr>
            </w:pPr>
            <w:r w:rsidRPr="004B09AC">
              <w:rPr>
                <w:sz w:val="17"/>
                <w:szCs w:val="17"/>
              </w:rPr>
              <w:t>61020</w:t>
            </w:r>
          </w:p>
        </w:tc>
        <w:tc>
          <w:tcPr>
            <w:tcW w:w="535" w:type="dxa"/>
            <w:shd w:val="clear" w:color="auto" w:fill="auto"/>
            <w:noWrap/>
            <w:hideMark/>
          </w:tcPr>
          <w:p w:rsidR="000545D1" w:rsidRPr="004B09AC" w:rsidRDefault="000545D1" w:rsidP="000545D1">
            <w:pPr>
              <w:rPr>
                <w:sz w:val="17"/>
                <w:szCs w:val="17"/>
              </w:rPr>
            </w:pPr>
            <w:r w:rsidRPr="004B09AC">
              <w:rPr>
                <w:sz w:val="17"/>
                <w:szCs w:val="17"/>
              </w:rPr>
              <w:t>244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7,0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jc w:val="both"/>
              <w:rPr>
                <w:sz w:val="17"/>
                <w:szCs w:val="17"/>
              </w:rPr>
            </w:pPr>
            <w:r w:rsidRPr="004B09AC">
              <w:rPr>
                <w:sz w:val="17"/>
                <w:szCs w:val="17"/>
              </w:rPr>
              <w:t>Муниципальная программа "Формирование информационного общества в Чамзинском муниципальном районе Республики Мордовия на 2014-2022гг"</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18</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295,9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295,9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Подпрограмма "Развитие инфраструктуры информационного общества в Чамзинском муниципальном районе Республики Мордовия"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18</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151,5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151,5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Основное мероприятие "Развитие локальных вычислительных сетей </w:t>
            </w:r>
            <w:r w:rsidRPr="004B09AC">
              <w:rPr>
                <w:sz w:val="17"/>
                <w:szCs w:val="17"/>
              </w:rPr>
              <w:lastRenderedPageBreak/>
              <w:t>(оснащение рабочими станциями, серверами и оргтехникой, системным и прикладным программным обеспечением, средствами автоматизации)"</w:t>
            </w:r>
          </w:p>
        </w:tc>
        <w:tc>
          <w:tcPr>
            <w:tcW w:w="636" w:type="dxa"/>
            <w:shd w:val="clear" w:color="auto" w:fill="auto"/>
            <w:noWrap/>
            <w:hideMark/>
          </w:tcPr>
          <w:p w:rsidR="000545D1" w:rsidRPr="004B09AC" w:rsidRDefault="000545D1" w:rsidP="000545D1">
            <w:pPr>
              <w:rPr>
                <w:sz w:val="17"/>
                <w:szCs w:val="17"/>
              </w:rPr>
            </w:pPr>
            <w:r w:rsidRPr="004B09AC">
              <w:rPr>
                <w:sz w:val="17"/>
                <w:szCs w:val="17"/>
              </w:rPr>
              <w:lastRenderedPageBreak/>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18</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151,5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151,5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по реализации отдельных полномочий органов местного самоуправления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18</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42000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151,5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151,5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в области формирования информационного общества</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18</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42070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151,5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151,5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Закупка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18</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42070</w:t>
            </w:r>
          </w:p>
        </w:tc>
        <w:tc>
          <w:tcPr>
            <w:tcW w:w="535" w:type="dxa"/>
            <w:shd w:val="clear" w:color="auto" w:fill="auto"/>
            <w:noWrap/>
            <w:hideMark/>
          </w:tcPr>
          <w:p w:rsidR="000545D1" w:rsidRPr="004B09AC" w:rsidRDefault="000545D1" w:rsidP="000545D1">
            <w:pPr>
              <w:rPr>
                <w:sz w:val="17"/>
                <w:szCs w:val="17"/>
              </w:rPr>
            </w:pPr>
            <w:r w:rsidRPr="004B09AC">
              <w:rPr>
                <w:sz w:val="17"/>
                <w:szCs w:val="17"/>
              </w:rPr>
              <w:t>200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151,5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151,5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закупки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18</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42070</w:t>
            </w:r>
          </w:p>
        </w:tc>
        <w:tc>
          <w:tcPr>
            <w:tcW w:w="535" w:type="dxa"/>
            <w:shd w:val="clear" w:color="auto" w:fill="auto"/>
            <w:noWrap/>
            <w:hideMark/>
          </w:tcPr>
          <w:p w:rsidR="000545D1" w:rsidRPr="004B09AC" w:rsidRDefault="000545D1" w:rsidP="000545D1">
            <w:pPr>
              <w:rPr>
                <w:sz w:val="17"/>
                <w:szCs w:val="17"/>
              </w:rPr>
            </w:pPr>
            <w:r w:rsidRPr="004B09AC">
              <w:rPr>
                <w:sz w:val="17"/>
                <w:szCs w:val="17"/>
              </w:rPr>
              <w:t>240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151,5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151,5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Прочая закупка товаров, работ и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18</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42070</w:t>
            </w:r>
          </w:p>
        </w:tc>
        <w:tc>
          <w:tcPr>
            <w:tcW w:w="535" w:type="dxa"/>
            <w:shd w:val="clear" w:color="auto" w:fill="auto"/>
            <w:noWrap/>
            <w:hideMark/>
          </w:tcPr>
          <w:p w:rsidR="000545D1" w:rsidRPr="004B09AC" w:rsidRDefault="000545D1" w:rsidP="000545D1">
            <w:pPr>
              <w:rPr>
                <w:sz w:val="17"/>
                <w:szCs w:val="17"/>
              </w:rPr>
            </w:pPr>
            <w:r w:rsidRPr="004B09AC">
              <w:rPr>
                <w:sz w:val="17"/>
                <w:szCs w:val="17"/>
              </w:rPr>
              <w:t>244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151,5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151,5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Подпрограмма "Формирование электронного правительства в Чамзинском муниципальном районе"</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18</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99,3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99,3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"Внедрение свободного программного обеспечения в органах местного самоуправления Чамзинского муниципального района"</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18</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99,3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99,3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по реализации отдельных полномочий органов местного самоуправления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18</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42000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99,3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99,3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в области формирования информационного общества</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18</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42070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99,3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99,3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Закупка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18</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42070</w:t>
            </w:r>
          </w:p>
        </w:tc>
        <w:tc>
          <w:tcPr>
            <w:tcW w:w="535" w:type="dxa"/>
            <w:shd w:val="clear" w:color="auto" w:fill="auto"/>
            <w:noWrap/>
            <w:hideMark/>
          </w:tcPr>
          <w:p w:rsidR="000545D1" w:rsidRPr="004B09AC" w:rsidRDefault="000545D1" w:rsidP="000545D1">
            <w:pPr>
              <w:rPr>
                <w:sz w:val="17"/>
                <w:szCs w:val="17"/>
              </w:rPr>
            </w:pPr>
            <w:r w:rsidRPr="004B09AC">
              <w:rPr>
                <w:sz w:val="17"/>
                <w:szCs w:val="17"/>
              </w:rPr>
              <w:t>200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99,3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99,3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закупки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18</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42070</w:t>
            </w:r>
          </w:p>
        </w:tc>
        <w:tc>
          <w:tcPr>
            <w:tcW w:w="535" w:type="dxa"/>
            <w:shd w:val="clear" w:color="auto" w:fill="auto"/>
            <w:noWrap/>
            <w:hideMark/>
          </w:tcPr>
          <w:p w:rsidR="000545D1" w:rsidRPr="004B09AC" w:rsidRDefault="000545D1" w:rsidP="000545D1">
            <w:pPr>
              <w:rPr>
                <w:sz w:val="17"/>
                <w:szCs w:val="17"/>
              </w:rPr>
            </w:pPr>
            <w:r w:rsidRPr="004B09AC">
              <w:rPr>
                <w:sz w:val="17"/>
                <w:szCs w:val="17"/>
              </w:rPr>
              <w:t>240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99,3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99,3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Прочая закупка товаров, работ и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18</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42070</w:t>
            </w:r>
          </w:p>
        </w:tc>
        <w:tc>
          <w:tcPr>
            <w:tcW w:w="535" w:type="dxa"/>
            <w:shd w:val="clear" w:color="auto" w:fill="auto"/>
            <w:noWrap/>
            <w:hideMark/>
          </w:tcPr>
          <w:p w:rsidR="000545D1" w:rsidRPr="004B09AC" w:rsidRDefault="000545D1" w:rsidP="000545D1">
            <w:pPr>
              <w:rPr>
                <w:sz w:val="17"/>
                <w:szCs w:val="17"/>
              </w:rPr>
            </w:pPr>
            <w:r w:rsidRPr="004B09AC">
              <w:rPr>
                <w:sz w:val="17"/>
                <w:szCs w:val="17"/>
              </w:rPr>
              <w:t>244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99,3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99,3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Подпрограмма "Обеспечение информационной безопасности информационных систем и инфраструктуры" </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18</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45,1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45,1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"Определение угроз безопасности информации"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18</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45,1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45,1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по реализации отдельных полномочий органов местного самоуправления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18</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42000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45,1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45,1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в области формирования информационного общества</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18</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42070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45,1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45,1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Закупка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18</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42070</w:t>
            </w:r>
          </w:p>
        </w:tc>
        <w:tc>
          <w:tcPr>
            <w:tcW w:w="535" w:type="dxa"/>
            <w:shd w:val="clear" w:color="auto" w:fill="auto"/>
            <w:noWrap/>
            <w:hideMark/>
          </w:tcPr>
          <w:p w:rsidR="000545D1" w:rsidRPr="004B09AC" w:rsidRDefault="000545D1" w:rsidP="000545D1">
            <w:pPr>
              <w:rPr>
                <w:sz w:val="17"/>
                <w:szCs w:val="17"/>
              </w:rPr>
            </w:pPr>
            <w:r w:rsidRPr="004B09AC">
              <w:rPr>
                <w:sz w:val="17"/>
                <w:szCs w:val="17"/>
              </w:rPr>
              <w:t>200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45,1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45,1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закупки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18</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42070</w:t>
            </w:r>
          </w:p>
        </w:tc>
        <w:tc>
          <w:tcPr>
            <w:tcW w:w="535" w:type="dxa"/>
            <w:shd w:val="clear" w:color="auto" w:fill="auto"/>
            <w:noWrap/>
            <w:hideMark/>
          </w:tcPr>
          <w:p w:rsidR="000545D1" w:rsidRPr="004B09AC" w:rsidRDefault="000545D1" w:rsidP="000545D1">
            <w:pPr>
              <w:rPr>
                <w:sz w:val="17"/>
                <w:szCs w:val="17"/>
              </w:rPr>
            </w:pPr>
            <w:r w:rsidRPr="004B09AC">
              <w:rPr>
                <w:sz w:val="17"/>
                <w:szCs w:val="17"/>
              </w:rPr>
              <w:t>240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45,1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45,1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Прочая закупка товаров, работ и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18</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42070</w:t>
            </w:r>
          </w:p>
        </w:tc>
        <w:tc>
          <w:tcPr>
            <w:tcW w:w="535" w:type="dxa"/>
            <w:shd w:val="clear" w:color="auto" w:fill="auto"/>
            <w:noWrap/>
            <w:hideMark/>
          </w:tcPr>
          <w:p w:rsidR="000545D1" w:rsidRPr="004B09AC" w:rsidRDefault="000545D1" w:rsidP="000545D1">
            <w:pPr>
              <w:rPr>
                <w:sz w:val="17"/>
                <w:szCs w:val="17"/>
              </w:rPr>
            </w:pPr>
            <w:r w:rsidRPr="004B09AC">
              <w:rPr>
                <w:sz w:val="17"/>
                <w:szCs w:val="17"/>
              </w:rPr>
              <w:t>244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45,1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45,1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0545D1" w:rsidRDefault="000545D1" w:rsidP="000545D1">
            <w:pPr>
              <w:rPr>
                <w:sz w:val="17"/>
                <w:szCs w:val="17"/>
                <w14:shadow w14:blurRad="50800" w14:dist="38100" w14:dir="2700000" w14:sx="100000" w14:sy="100000" w14:kx="0" w14:ky="0" w14:algn="tl">
                  <w14:srgbClr w14:val="000000">
                    <w14:alpha w14:val="60000"/>
                  </w14:srgbClr>
                </w14:shadow>
              </w:rPr>
            </w:pPr>
            <w:r w:rsidRPr="000545D1">
              <w:rPr>
                <w:sz w:val="17"/>
                <w:szCs w:val="17"/>
                <w14:shadow w14:blurRad="50800" w14:dist="38100" w14:dir="2700000" w14:sx="100000" w14:sy="100000" w14:kx="0" w14:ky="0" w14:algn="tl">
                  <w14:srgbClr w14:val="000000">
                    <w14:alpha w14:val="60000"/>
                  </w14:srgbClr>
                </w14:shadow>
              </w:rPr>
              <w:t xml:space="preserve">Муниципальная программа "Повышение качества государственных и </w:t>
            </w:r>
            <w:r w:rsidRPr="000545D1">
              <w:rPr>
                <w:sz w:val="17"/>
                <w:szCs w:val="17"/>
                <w14:shadow w14:blurRad="50800" w14:dist="38100" w14:dir="2700000" w14:sx="100000" w14:sy="100000" w14:kx="0" w14:ky="0" w14:algn="tl">
                  <w14:srgbClr w14:val="000000">
                    <w14:alpha w14:val="60000"/>
                  </w14:srgbClr>
                </w14:shadow>
              </w:rPr>
              <w:lastRenderedPageBreak/>
              <w:t>муниципальных услуг в Чамзинском муниципальном районе Республики Мордовия на 2015-2021 годы"</w:t>
            </w:r>
          </w:p>
        </w:tc>
        <w:tc>
          <w:tcPr>
            <w:tcW w:w="636" w:type="dxa"/>
            <w:shd w:val="clear" w:color="auto" w:fill="auto"/>
            <w:noWrap/>
            <w:hideMark/>
          </w:tcPr>
          <w:p w:rsidR="000545D1" w:rsidRPr="004B09AC" w:rsidRDefault="000545D1" w:rsidP="000545D1">
            <w:pPr>
              <w:rPr>
                <w:sz w:val="17"/>
                <w:szCs w:val="17"/>
              </w:rPr>
            </w:pPr>
            <w:r w:rsidRPr="004B09AC">
              <w:rPr>
                <w:sz w:val="17"/>
                <w:szCs w:val="17"/>
              </w:rPr>
              <w:lastRenderedPageBreak/>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34</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666,9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666,9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"Оптимизация предоставления государственных и муниципальных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34</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666,9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666,9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Расходы на обеспечение деятельности (оказания услуг) муниципальных учреждений </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34</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61000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666,9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666,9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Многофункциональные центры предоставления государственных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34</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61050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666,9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666,9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34</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61050</w:t>
            </w:r>
          </w:p>
        </w:tc>
        <w:tc>
          <w:tcPr>
            <w:tcW w:w="535" w:type="dxa"/>
            <w:shd w:val="clear" w:color="auto" w:fill="auto"/>
            <w:noWrap/>
            <w:hideMark/>
          </w:tcPr>
          <w:p w:rsidR="000545D1" w:rsidRPr="004B09AC" w:rsidRDefault="000545D1" w:rsidP="000545D1">
            <w:pPr>
              <w:rPr>
                <w:sz w:val="17"/>
                <w:szCs w:val="17"/>
              </w:rPr>
            </w:pPr>
            <w:r w:rsidRPr="004B09AC">
              <w:rPr>
                <w:sz w:val="17"/>
                <w:szCs w:val="17"/>
              </w:rPr>
              <w:t>100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551,5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551,5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казенных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34</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61050</w:t>
            </w:r>
          </w:p>
        </w:tc>
        <w:tc>
          <w:tcPr>
            <w:tcW w:w="535" w:type="dxa"/>
            <w:shd w:val="clear" w:color="auto" w:fill="auto"/>
            <w:noWrap/>
            <w:hideMark/>
          </w:tcPr>
          <w:p w:rsidR="000545D1" w:rsidRPr="004B09AC" w:rsidRDefault="000545D1" w:rsidP="000545D1">
            <w:pPr>
              <w:rPr>
                <w:sz w:val="17"/>
                <w:szCs w:val="17"/>
              </w:rPr>
            </w:pPr>
            <w:r w:rsidRPr="004B09AC">
              <w:rPr>
                <w:sz w:val="17"/>
                <w:szCs w:val="17"/>
              </w:rPr>
              <w:t>110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551,5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551,5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Фонд оплаты труда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34</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61050</w:t>
            </w:r>
          </w:p>
        </w:tc>
        <w:tc>
          <w:tcPr>
            <w:tcW w:w="535" w:type="dxa"/>
            <w:shd w:val="clear" w:color="auto" w:fill="auto"/>
            <w:noWrap/>
            <w:hideMark/>
          </w:tcPr>
          <w:p w:rsidR="000545D1" w:rsidRPr="004B09AC" w:rsidRDefault="000545D1" w:rsidP="000545D1">
            <w:pPr>
              <w:rPr>
                <w:sz w:val="17"/>
                <w:szCs w:val="17"/>
              </w:rPr>
            </w:pPr>
            <w:r w:rsidRPr="004B09AC">
              <w:rPr>
                <w:sz w:val="17"/>
                <w:szCs w:val="17"/>
              </w:rPr>
              <w:t>111</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423,8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423,8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Взносы по обязательному социальному страхованию на выплаты по оплате труда работников и иные выплаты работникам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34</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61050</w:t>
            </w:r>
          </w:p>
        </w:tc>
        <w:tc>
          <w:tcPr>
            <w:tcW w:w="535" w:type="dxa"/>
            <w:shd w:val="clear" w:color="auto" w:fill="auto"/>
            <w:noWrap/>
            <w:hideMark/>
          </w:tcPr>
          <w:p w:rsidR="000545D1" w:rsidRPr="004B09AC" w:rsidRDefault="000545D1" w:rsidP="000545D1">
            <w:pPr>
              <w:rPr>
                <w:sz w:val="17"/>
                <w:szCs w:val="17"/>
              </w:rPr>
            </w:pPr>
            <w:r w:rsidRPr="004B09AC">
              <w:rPr>
                <w:sz w:val="17"/>
                <w:szCs w:val="17"/>
              </w:rPr>
              <w:t>119</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127,7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127,7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Закупка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34</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61050</w:t>
            </w:r>
          </w:p>
        </w:tc>
        <w:tc>
          <w:tcPr>
            <w:tcW w:w="535" w:type="dxa"/>
            <w:shd w:val="clear" w:color="auto" w:fill="auto"/>
            <w:noWrap/>
            <w:hideMark/>
          </w:tcPr>
          <w:p w:rsidR="000545D1" w:rsidRPr="004B09AC" w:rsidRDefault="000545D1" w:rsidP="000545D1">
            <w:pPr>
              <w:rPr>
                <w:sz w:val="17"/>
                <w:szCs w:val="17"/>
              </w:rPr>
            </w:pPr>
            <w:r w:rsidRPr="004B09AC">
              <w:rPr>
                <w:sz w:val="17"/>
                <w:szCs w:val="17"/>
              </w:rPr>
              <w:t>200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114,6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114,6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закупки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34</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61050</w:t>
            </w:r>
          </w:p>
        </w:tc>
        <w:tc>
          <w:tcPr>
            <w:tcW w:w="535" w:type="dxa"/>
            <w:shd w:val="clear" w:color="auto" w:fill="auto"/>
            <w:noWrap/>
            <w:hideMark/>
          </w:tcPr>
          <w:p w:rsidR="000545D1" w:rsidRPr="004B09AC" w:rsidRDefault="000545D1" w:rsidP="000545D1">
            <w:pPr>
              <w:rPr>
                <w:sz w:val="17"/>
                <w:szCs w:val="17"/>
              </w:rPr>
            </w:pPr>
            <w:r w:rsidRPr="004B09AC">
              <w:rPr>
                <w:sz w:val="17"/>
                <w:szCs w:val="17"/>
              </w:rPr>
              <w:t>240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114,6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114,6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Прочая закупка товаров, работ и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34</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61050</w:t>
            </w:r>
          </w:p>
        </w:tc>
        <w:tc>
          <w:tcPr>
            <w:tcW w:w="535" w:type="dxa"/>
            <w:shd w:val="clear" w:color="auto" w:fill="auto"/>
            <w:noWrap/>
            <w:hideMark/>
          </w:tcPr>
          <w:p w:rsidR="000545D1" w:rsidRPr="004B09AC" w:rsidRDefault="000545D1" w:rsidP="000545D1">
            <w:pPr>
              <w:rPr>
                <w:sz w:val="17"/>
                <w:szCs w:val="17"/>
              </w:rPr>
            </w:pPr>
            <w:r w:rsidRPr="004B09AC">
              <w:rPr>
                <w:sz w:val="17"/>
                <w:szCs w:val="17"/>
              </w:rPr>
              <w:t>244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114,6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114,6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бюджетные ассигнования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34</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61050</w:t>
            </w:r>
          </w:p>
        </w:tc>
        <w:tc>
          <w:tcPr>
            <w:tcW w:w="535" w:type="dxa"/>
            <w:shd w:val="clear" w:color="auto" w:fill="auto"/>
            <w:noWrap/>
            <w:hideMark/>
          </w:tcPr>
          <w:p w:rsidR="000545D1" w:rsidRPr="004B09AC" w:rsidRDefault="000545D1" w:rsidP="000545D1">
            <w:pPr>
              <w:rPr>
                <w:sz w:val="17"/>
                <w:szCs w:val="17"/>
              </w:rPr>
            </w:pPr>
            <w:r w:rsidRPr="004B09AC">
              <w:rPr>
                <w:sz w:val="17"/>
                <w:szCs w:val="17"/>
              </w:rPr>
              <w:t>800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0,9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Уплата налогов, сборов и иных платежей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34</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61050</w:t>
            </w:r>
          </w:p>
        </w:tc>
        <w:tc>
          <w:tcPr>
            <w:tcW w:w="535" w:type="dxa"/>
            <w:shd w:val="clear" w:color="auto" w:fill="auto"/>
            <w:noWrap/>
            <w:hideMark/>
          </w:tcPr>
          <w:p w:rsidR="000545D1" w:rsidRPr="004B09AC" w:rsidRDefault="000545D1" w:rsidP="000545D1">
            <w:pPr>
              <w:rPr>
                <w:sz w:val="17"/>
                <w:szCs w:val="17"/>
              </w:rPr>
            </w:pPr>
            <w:r w:rsidRPr="004B09AC">
              <w:rPr>
                <w:sz w:val="17"/>
                <w:szCs w:val="17"/>
              </w:rPr>
              <w:t>850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0,9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Уплата налога на имущество организаций и земельного налога</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34</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61050</w:t>
            </w:r>
          </w:p>
        </w:tc>
        <w:tc>
          <w:tcPr>
            <w:tcW w:w="535" w:type="dxa"/>
            <w:shd w:val="clear" w:color="auto" w:fill="auto"/>
            <w:noWrap/>
            <w:hideMark/>
          </w:tcPr>
          <w:p w:rsidR="000545D1" w:rsidRPr="004B09AC" w:rsidRDefault="000545D1" w:rsidP="000545D1">
            <w:pPr>
              <w:rPr>
                <w:sz w:val="17"/>
                <w:szCs w:val="17"/>
              </w:rPr>
            </w:pPr>
            <w:r w:rsidRPr="004B09AC">
              <w:rPr>
                <w:sz w:val="17"/>
                <w:szCs w:val="17"/>
              </w:rPr>
              <w:t>851</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0,9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2015-2021 годы"</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290,0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290,0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150,0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150,0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по реализации отдельных полномочий органов местного самоуправления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42000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150,0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150,0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по оценке недвижимости, признанию прав и регулированию отношений по муниципальной собственности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42200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150,0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150,0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lastRenderedPageBreak/>
              <w:t>Закупка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42200</w:t>
            </w:r>
          </w:p>
        </w:tc>
        <w:tc>
          <w:tcPr>
            <w:tcW w:w="535" w:type="dxa"/>
            <w:shd w:val="clear" w:color="auto" w:fill="auto"/>
            <w:noWrap/>
            <w:hideMark/>
          </w:tcPr>
          <w:p w:rsidR="000545D1" w:rsidRPr="004B09AC" w:rsidRDefault="000545D1" w:rsidP="000545D1">
            <w:pPr>
              <w:rPr>
                <w:sz w:val="17"/>
                <w:szCs w:val="17"/>
              </w:rPr>
            </w:pPr>
            <w:r w:rsidRPr="004B09AC">
              <w:rPr>
                <w:sz w:val="17"/>
                <w:szCs w:val="17"/>
              </w:rPr>
              <w:t>200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150,0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150,0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закупки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42200</w:t>
            </w:r>
          </w:p>
        </w:tc>
        <w:tc>
          <w:tcPr>
            <w:tcW w:w="535" w:type="dxa"/>
            <w:shd w:val="clear" w:color="auto" w:fill="auto"/>
            <w:noWrap/>
            <w:hideMark/>
          </w:tcPr>
          <w:p w:rsidR="000545D1" w:rsidRPr="004B09AC" w:rsidRDefault="000545D1" w:rsidP="000545D1">
            <w:pPr>
              <w:rPr>
                <w:sz w:val="17"/>
                <w:szCs w:val="17"/>
              </w:rPr>
            </w:pPr>
            <w:r w:rsidRPr="004B09AC">
              <w:rPr>
                <w:sz w:val="17"/>
                <w:szCs w:val="17"/>
              </w:rPr>
              <w:t>240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150,0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150,0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Прочая закупка товаров, работ и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42200</w:t>
            </w:r>
          </w:p>
        </w:tc>
        <w:tc>
          <w:tcPr>
            <w:tcW w:w="535" w:type="dxa"/>
            <w:shd w:val="clear" w:color="auto" w:fill="auto"/>
            <w:noWrap/>
            <w:hideMark/>
          </w:tcPr>
          <w:p w:rsidR="000545D1" w:rsidRPr="004B09AC" w:rsidRDefault="000545D1" w:rsidP="000545D1">
            <w:pPr>
              <w:rPr>
                <w:sz w:val="17"/>
                <w:szCs w:val="17"/>
              </w:rPr>
            </w:pPr>
            <w:r w:rsidRPr="004B09AC">
              <w:rPr>
                <w:sz w:val="17"/>
                <w:szCs w:val="17"/>
              </w:rPr>
              <w:t>244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150,0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150,0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"Оценка муниципальных объектов и бесхозяйственных объектов недвижимого имущества (объекты капитального строительства, в том числе объекты жилищно-коммунального хозяйства и линейные объекты)"</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по реализации отдельных полномочий органов местного самоуправления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42000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по оценке недвижимости, признанию прав и регулированию отношений по муниципальной собственности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42200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Закупка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42200</w:t>
            </w:r>
          </w:p>
        </w:tc>
        <w:tc>
          <w:tcPr>
            <w:tcW w:w="535" w:type="dxa"/>
            <w:shd w:val="clear" w:color="auto" w:fill="auto"/>
            <w:noWrap/>
            <w:hideMark/>
          </w:tcPr>
          <w:p w:rsidR="000545D1" w:rsidRPr="004B09AC" w:rsidRDefault="000545D1" w:rsidP="000545D1">
            <w:pPr>
              <w:rPr>
                <w:sz w:val="17"/>
                <w:szCs w:val="17"/>
              </w:rPr>
            </w:pPr>
            <w:r w:rsidRPr="004B09AC">
              <w:rPr>
                <w:sz w:val="17"/>
                <w:szCs w:val="17"/>
              </w:rPr>
              <w:t>200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закупки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42200</w:t>
            </w:r>
          </w:p>
        </w:tc>
        <w:tc>
          <w:tcPr>
            <w:tcW w:w="535" w:type="dxa"/>
            <w:shd w:val="clear" w:color="auto" w:fill="auto"/>
            <w:noWrap/>
            <w:hideMark/>
          </w:tcPr>
          <w:p w:rsidR="000545D1" w:rsidRPr="004B09AC" w:rsidRDefault="000545D1" w:rsidP="000545D1">
            <w:pPr>
              <w:rPr>
                <w:sz w:val="17"/>
                <w:szCs w:val="17"/>
              </w:rPr>
            </w:pPr>
            <w:r w:rsidRPr="004B09AC">
              <w:rPr>
                <w:sz w:val="17"/>
                <w:szCs w:val="17"/>
              </w:rPr>
              <w:t>240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Прочая закупка товаров, работ и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42200</w:t>
            </w:r>
          </w:p>
        </w:tc>
        <w:tc>
          <w:tcPr>
            <w:tcW w:w="535" w:type="dxa"/>
            <w:shd w:val="clear" w:color="auto" w:fill="auto"/>
            <w:noWrap/>
            <w:hideMark/>
          </w:tcPr>
          <w:p w:rsidR="000545D1" w:rsidRPr="004B09AC" w:rsidRDefault="000545D1" w:rsidP="000545D1">
            <w:pPr>
              <w:rPr>
                <w:sz w:val="17"/>
                <w:szCs w:val="17"/>
              </w:rPr>
            </w:pPr>
            <w:r w:rsidRPr="004B09AC">
              <w:rPr>
                <w:sz w:val="17"/>
                <w:szCs w:val="17"/>
              </w:rPr>
              <w:t>244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"Определение рыночной стоимости земельных участков, государственная стоимость на которые не разграничена"</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05</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по реализации отдельных полномочий органов местного самоуправления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05</w:t>
            </w:r>
          </w:p>
        </w:tc>
        <w:tc>
          <w:tcPr>
            <w:tcW w:w="692" w:type="dxa"/>
            <w:shd w:val="clear" w:color="auto" w:fill="auto"/>
            <w:noWrap/>
            <w:hideMark/>
          </w:tcPr>
          <w:p w:rsidR="000545D1" w:rsidRPr="004B09AC" w:rsidRDefault="000545D1" w:rsidP="000545D1">
            <w:pPr>
              <w:rPr>
                <w:sz w:val="17"/>
                <w:szCs w:val="17"/>
              </w:rPr>
            </w:pPr>
            <w:r w:rsidRPr="004B09AC">
              <w:rPr>
                <w:sz w:val="17"/>
                <w:szCs w:val="17"/>
              </w:rPr>
              <w:t>42000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по оценке недвижимости, признанию прав и регулированию отношений по муниципальной собственности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05</w:t>
            </w:r>
          </w:p>
        </w:tc>
        <w:tc>
          <w:tcPr>
            <w:tcW w:w="692" w:type="dxa"/>
            <w:shd w:val="clear" w:color="auto" w:fill="auto"/>
            <w:noWrap/>
            <w:hideMark/>
          </w:tcPr>
          <w:p w:rsidR="000545D1" w:rsidRPr="004B09AC" w:rsidRDefault="000545D1" w:rsidP="000545D1">
            <w:pPr>
              <w:rPr>
                <w:sz w:val="17"/>
                <w:szCs w:val="17"/>
              </w:rPr>
            </w:pPr>
            <w:r w:rsidRPr="004B09AC">
              <w:rPr>
                <w:sz w:val="17"/>
                <w:szCs w:val="17"/>
              </w:rPr>
              <w:t>42200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Закупка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05</w:t>
            </w:r>
          </w:p>
        </w:tc>
        <w:tc>
          <w:tcPr>
            <w:tcW w:w="692" w:type="dxa"/>
            <w:shd w:val="clear" w:color="auto" w:fill="auto"/>
            <w:noWrap/>
            <w:hideMark/>
          </w:tcPr>
          <w:p w:rsidR="000545D1" w:rsidRPr="004B09AC" w:rsidRDefault="000545D1" w:rsidP="000545D1">
            <w:pPr>
              <w:rPr>
                <w:sz w:val="17"/>
                <w:szCs w:val="17"/>
              </w:rPr>
            </w:pPr>
            <w:r w:rsidRPr="004B09AC">
              <w:rPr>
                <w:sz w:val="17"/>
                <w:szCs w:val="17"/>
              </w:rPr>
              <w:t>42200</w:t>
            </w:r>
          </w:p>
        </w:tc>
        <w:tc>
          <w:tcPr>
            <w:tcW w:w="535" w:type="dxa"/>
            <w:shd w:val="clear" w:color="auto" w:fill="auto"/>
            <w:noWrap/>
            <w:hideMark/>
          </w:tcPr>
          <w:p w:rsidR="000545D1" w:rsidRPr="004B09AC" w:rsidRDefault="000545D1" w:rsidP="000545D1">
            <w:pPr>
              <w:rPr>
                <w:sz w:val="17"/>
                <w:szCs w:val="17"/>
              </w:rPr>
            </w:pPr>
            <w:r w:rsidRPr="004B09AC">
              <w:rPr>
                <w:sz w:val="17"/>
                <w:szCs w:val="17"/>
              </w:rPr>
              <w:t>200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закупки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05</w:t>
            </w:r>
          </w:p>
        </w:tc>
        <w:tc>
          <w:tcPr>
            <w:tcW w:w="692" w:type="dxa"/>
            <w:shd w:val="clear" w:color="auto" w:fill="auto"/>
            <w:noWrap/>
            <w:hideMark/>
          </w:tcPr>
          <w:p w:rsidR="000545D1" w:rsidRPr="004B09AC" w:rsidRDefault="000545D1" w:rsidP="000545D1">
            <w:pPr>
              <w:rPr>
                <w:sz w:val="17"/>
                <w:szCs w:val="17"/>
              </w:rPr>
            </w:pPr>
            <w:r w:rsidRPr="004B09AC">
              <w:rPr>
                <w:sz w:val="17"/>
                <w:szCs w:val="17"/>
              </w:rPr>
              <w:t>42200</w:t>
            </w:r>
          </w:p>
        </w:tc>
        <w:tc>
          <w:tcPr>
            <w:tcW w:w="535" w:type="dxa"/>
            <w:shd w:val="clear" w:color="auto" w:fill="auto"/>
            <w:noWrap/>
            <w:hideMark/>
          </w:tcPr>
          <w:p w:rsidR="000545D1" w:rsidRPr="004B09AC" w:rsidRDefault="000545D1" w:rsidP="000545D1">
            <w:pPr>
              <w:rPr>
                <w:sz w:val="17"/>
                <w:szCs w:val="17"/>
              </w:rPr>
            </w:pPr>
            <w:r w:rsidRPr="004B09AC">
              <w:rPr>
                <w:sz w:val="17"/>
                <w:szCs w:val="17"/>
              </w:rPr>
              <w:t>240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Прочая закупка товаров, работ и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05</w:t>
            </w:r>
          </w:p>
        </w:tc>
        <w:tc>
          <w:tcPr>
            <w:tcW w:w="692" w:type="dxa"/>
            <w:shd w:val="clear" w:color="auto" w:fill="auto"/>
            <w:noWrap/>
            <w:hideMark/>
          </w:tcPr>
          <w:p w:rsidR="000545D1" w:rsidRPr="004B09AC" w:rsidRDefault="000545D1" w:rsidP="000545D1">
            <w:pPr>
              <w:rPr>
                <w:sz w:val="17"/>
                <w:szCs w:val="17"/>
              </w:rPr>
            </w:pPr>
            <w:r w:rsidRPr="004B09AC">
              <w:rPr>
                <w:sz w:val="17"/>
                <w:szCs w:val="17"/>
              </w:rPr>
              <w:t>42200</w:t>
            </w:r>
          </w:p>
        </w:tc>
        <w:tc>
          <w:tcPr>
            <w:tcW w:w="535" w:type="dxa"/>
            <w:shd w:val="clear" w:color="auto" w:fill="auto"/>
            <w:noWrap/>
            <w:hideMark/>
          </w:tcPr>
          <w:p w:rsidR="000545D1" w:rsidRPr="004B09AC" w:rsidRDefault="000545D1" w:rsidP="000545D1">
            <w:pPr>
              <w:rPr>
                <w:sz w:val="17"/>
                <w:szCs w:val="17"/>
              </w:rPr>
            </w:pPr>
            <w:r w:rsidRPr="004B09AC">
              <w:rPr>
                <w:sz w:val="17"/>
                <w:szCs w:val="17"/>
              </w:rPr>
              <w:t>244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продажи путем проведения торгов (аукционов)"</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по реализации отдельных полномочий органов местного самоуправления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42000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по оценке недвижимости, признанию прав и регулированию отношений по муниципальной собственности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42200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lastRenderedPageBreak/>
              <w:t>Закупка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42200</w:t>
            </w:r>
          </w:p>
        </w:tc>
        <w:tc>
          <w:tcPr>
            <w:tcW w:w="535" w:type="dxa"/>
            <w:shd w:val="clear" w:color="auto" w:fill="auto"/>
            <w:noWrap/>
            <w:hideMark/>
          </w:tcPr>
          <w:p w:rsidR="000545D1" w:rsidRPr="004B09AC" w:rsidRDefault="000545D1" w:rsidP="000545D1">
            <w:pPr>
              <w:rPr>
                <w:sz w:val="17"/>
                <w:szCs w:val="17"/>
              </w:rPr>
            </w:pPr>
            <w:r w:rsidRPr="004B09AC">
              <w:rPr>
                <w:sz w:val="17"/>
                <w:szCs w:val="17"/>
              </w:rPr>
              <w:t>200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закупки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42200</w:t>
            </w:r>
          </w:p>
        </w:tc>
        <w:tc>
          <w:tcPr>
            <w:tcW w:w="535" w:type="dxa"/>
            <w:shd w:val="clear" w:color="auto" w:fill="auto"/>
            <w:noWrap/>
            <w:hideMark/>
          </w:tcPr>
          <w:p w:rsidR="000545D1" w:rsidRPr="004B09AC" w:rsidRDefault="000545D1" w:rsidP="000545D1">
            <w:pPr>
              <w:rPr>
                <w:sz w:val="17"/>
                <w:szCs w:val="17"/>
              </w:rPr>
            </w:pPr>
            <w:r w:rsidRPr="004B09AC">
              <w:rPr>
                <w:sz w:val="17"/>
                <w:szCs w:val="17"/>
              </w:rPr>
              <w:t>240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Прочая закупка товаров, работ и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42200</w:t>
            </w:r>
          </w:p>
        </w:tc>
        <w:tc>
          <w:tcPr>
            <w:tcW w:w="535" w:type="dxa"/>
            <w:shd w:val="clear" w:color="auto" w:fill="auto"/>
            <w:noWrap/>
            <w:hideMark/>
          </w:tcPr>
          <w:p w:rsidR="000545D1" w:rsidRPr="004B09AC" w:rsidRDefault="000545D1" w:rsidP="000545D1">
            <w:pPr>
              <w:rPr>
                <w:sz w:val="17"/>
                <w:szCs w:val="17"/>
              </w:rPr>
            </w:pPr>
            <w:r w:rsidRPr="004B09AC">
              <w:rPr>
                <w:sz w:val="17"/>
                <w:szCs w:val="17"/>
              </w:rPr>
              <w:t>244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07</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по реализации отдельных полномочий органов местного самоуправления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07</w:t>
            </w:r>
          </w:p>
        </w:tc>
        <w:tc>
          <w:tcPr>
            <w:tcW w:w="692" w:type="dxa"/>
            <w:shd w:val="clear" w:color="auto" w:fill="auto"/>
            <w:noWrap/>
            <w:hideMark/>
          </w:tcPr>
          <w:p w:rsidR="000545D1" w:rsidRPr="004B09AC" w:rsidRDefault="000545D1" w:rsidP="000545D1">
            <w:pPr>
              <w:rPr>
                <w:sz w:val="17"/>
                <w:szCs w:val="17"/>
              </w:rPr>
            </w:pPr>
            <w:r w:rsidRPr="004B09AC">
              <w:rPr>
                <w:sz w:val="17"/>
                <w:szCs w:val="17"/>
              </w:rPr>
              <w:t>42000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по оценке недвижимости, признанию прав и регулированию отношений по муниципальной собственности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07</w:t>
            </w:r>
          </w:p>
        </w:tc>
        <w:tc>
          <w:tcPr>
            <w:tcW w:w="692" w:type="dxa"/>
            <w:shd w:val="clear" w:color="auto" w:fill="auto"/>
            <w:noWrap/>
            <w:hideMark/>
          </w:tcPr>
          <w:p w:rsidR="000545D1" w:rsidRPr="004B09AC" w:rsidRDefault="000545D1" w:rsidP="000545D1">
            <w:pPr>
              <w:rPr>
                <w:sz w:val="17"/>
                <w:szCs w:val="17"/>
              </w:rPr>
            </w:pPr>
            <w:r w:rsidRPr="004B09AC">
              <w:rPr>
                <w:sz w:val="17"/>
                <w:szCs w:val="17"/>
              </w:rPr>
              <w:t>42200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Закупка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07</w:t>
            </w:r>
          </w:p>
        </w:tc>
        <w:tc>
          <w:tcPr>
            <w:tcW w:w="692" w:type="dxa"/>
            <w:shd w:val="clear" w:color="auto" w:fill="auto"/>
            <w:noWrap/>
            <w:hideMark/>
          </w:tcPr>
          <w:p w:rsidR="000545D1" w:rsidRPr="004B09AC" w:rsidRDefault="000545D1" w:rsidP="000545D1">
            <w:pPr>
              <w:rPr>
                <w:sz w:val="17"/>
                <w:szCs w:val="17"/>
              </w:rPr>
            </w:pPr>
            <w:r w:rsidRPr="004B09AC">
              <w:rPr>
                <w:sz w:val="17"/>
                <w:szCs w:val="17"/>
              </w:rPr>
              <w:t>42200</w:t>
            </w:r>
          </w:p>
        </w:tc>
        <w:tc>
          <w:tcPr>
            <w:tcW w:w="535" w:type="dxa"/>
            <w:shd w:val="clear" w:color="auto" w:fill="auto"/>
            <w:noWrap/>
            <w:hideMark/>
          </w:tcPr>
          <w:p w:rsidR="000545D1" w:rsidRPr="004B09AC" w:rsidRDefault="000545D1" w:rsidP="000545D1">
            <w:pPr>
              <w:rPr>
                <w:sz w:val="17"/>
                <w:szCs w:val="17"/>
              </w:rPr>
            </w:pPr>
            <w:r w:rsidRPr="004B09AC">
              <w:rPr>
                <w:sz w:val="17"/>
                <w:szCs w:val="17"/>
              </w:rPr>
              <w:t>200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закупки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07</w:t>
            </w:r>
          </w:p>
        </w:tc>
        <w:tc>
          <w:tcPr>
            <w:tcW w:w="692" w:type="dxa"/>
            <w:shd w:val="clear" w:color="auto" w:fill="auto"/>
            <w:noWrap/>
            <w:hideMark/>
          </w:tcPr>
          <w:p w:rsidR="000545D1" w:rsidRPr="004B09AC" w:rsidRDefault="000545D1" w:rsidP="000545D1">
            <w:pPr>
              <w:rPr>
                <w:sz w:val="17"/>
                <w:szCs w:val="17"/>
              </w:rPr>
            </w:pPr>
            <w:r w:rsidRPr="004B09AC">
              <w:rPr>
                <w:sz w:val="17"/>
                <w:szCs w:val="17"/>
              </w:rPr>
              <w:t>42200</w:t>
            </w:r>
          </w:p>
        </w:tc>
        <w:tc>
          <w:tcPr>
            <w:tcW w:w="535" w:type="dxa"/>
            <w:shd w:val="clear" w:color="auto" w:fill="auto"/>
            <w:noWrap/>
            <w:hideMark/>
          </w:tcPr>
          <w:p w:rsidR="000545D1" w:rsidRPr="004B09AC" w:rsidRDefault="000545D1" w:rsidP="000545D1">
            <w:pPr>
              <w:rPr>
                <w:sz w:val="17"/>
                <w:szCs w:val="17"/>
              </w:rPr>
            </w:pPr>
            <w:r w:rsidRPr="004B09AC">
              <w:rPr>
                <w:sz w:val="17"/>
                <w:szCs w:val="17"/>
              </w:rPr>
              <w:t>240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Прочая закупка товаров, работ и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07</w:t>
            </w:r>
          </w:p>
        </w:tc>
        <w:tc>
          <w:tcPr>
            <w:tcW w:w="692" w:type="dxa"/>
            <w:shd w:val="clear" w:color="auto" w:fill="auto"/>
            <w:noWrap/>
            <w:hideMark/>
          </w:tcPr>
          <w:p w:rsidR="000545D1" w:rsidRPr="004B09AC" w:rsidRDefault="000545D1" w:rsidP="000545D1">
            <w:pPr>
              <w:rPr>
                <w:sz w:val="17"/>
                <w:szCs w:val="17"/>
              </w:rPr>
            </w:pPr>
            <w:r w:rsidRPr="004B09AC">
              <w:rPr>
                <w:sz w:val="17"/>
                <w:szCs w:val="17"/>
              </w:rPr>
              <w:t>42200</w:t>
            </w:r>
          </w:p>
        </w:tc>
        <w:tc>
          <w:tcPr>
            <w:tcW w:w="535" w:type="dxa"/>
            <w:shd w:val="clear" w:color="auto" w:fill="auto"/>
            <w:noWrap/>
            <w:hideMark/>
          </w:tcPr>
          <w:p w:rsidR="000545D1" w:rsidRPr="004B09AC" w:rsidRDefault="000545D1" w:rsidP="000545D1">
            <w:pPr>
              <w:rPr>
                <w:sz w:val="17"/>
                <w:szCs w:val="17"/>
              </w:rPr>
            </w:pPr>
            <w:r w:rsidRPr="004B09AC">
              <w:rPr>
                <w:sz w:val="17"/>
                <w:szCs w:val="17"/>
              </w:rPr>
              <w:t>244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(в том числе передача по договору концессии), находящегося в муниципальной собственности"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08</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по реализации отдельных полномочий органов местного самоуправления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08</w:t>
            </w:r>
          </w:p>
        </w:tc>
        <w:tc>
          <w:tcPr>
            <w:tcW w:w="692" w:type="dxa"/>
            <w:shd w:val="clear" w:color="auto" w:fill="auto"/>
            <w:noWrap/>
            <w:hideMark/>
          </w:tcPr>
          <w:p w:rsidR="000545D1" w:rsidRPr="004B09AC" w:rsidRDefault="000545D1" w:rsidP="000545D1">
            <w:pPr>
              <w:rPr>
                <w:sz w:val="17"/>
                <w:szCs w:val="17"/>
              </w:rPr>
            </w:pPr>
            <w:r w:rsidRPr="004B09AC">
              <w:rPr>
                <w:sz w:val="17"/>
                <w:szCs w:val="17"/>
              </w:rPr>
              <w:t>42000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по оценке недвижимости, признанию прав и регулированию отношений по муниципальной собственности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08</w:t>
            </w:r>
          </w:p>
        </w:tc>
        <w:tc>
          <w:tcPr>
            <w:tcW w:w="692" w:type="dxa"/>
            <w:shd w:val="clear" w:color="auto" w:fill="auto"/>
            <w:noWrap/>
            <w:hideMark/>
          </w:tcPr>
          <w:p w:rsidR="000545D1" w:rsidRPr="004B09AC" w:rsidRDefault="000545D1" w:rsidP="000545D1">
            <w:pPr>
              <w:rPr>
                <w:sz w:val="17"/>
                <w:szCs w:val="17"/>
              </w:rPr>
            </w:pPr>
            <w:r w:rsidRPr="004B09AC">
              <w:rPr>
                <w:sz w:val="17"/>
                <w:szCs w:val="17"/>
              </w:rPr>
              <w:t>42200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Закупка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08</w:t>
            </w:r>
          </w:p>
        </w:tc>
        <w:tc>
          <w:tcPr>
            <w:tcW w:w="692" w:type="dxa"/>
            <w:shd w:val="clear" w:color="auto" w:fill="auto"/>
            <w:noWrap/>
            <w:hideMark/>
          </w:tcPr>
          <w:p w:rsidR="000545D1" w:rsidRPr="004B09AC" w:rsidRDefault="000545D1" w:rsidP="000545D1">
            <w:pPr>
              <w:rPr>
                <w:sz w:val="17"/>
                <w:szCs w:val="17"/>
              </w:rPr>
            </w:pPr>
            <w:r w:rsidRPr="004B09AC">
              <w:rPr>
                <w:sz w:val="17"/>
                <w:szCs w:val="17"/>
              </w:rPr>
              <w:t>42200</w:t>
            </w:r>
          </w:p>
        </w:tc>
        <w:tc>
          <w:tcPr>
            <w:tcW w:w="535" w:type="dxa"/>
            <w:shd w:val="clear" w:color="auto" w:fill="auto"/>
            <w:noWrap/>
            <w:hideMark/>
          </w:tcPr>
          <w:p w:rsidR="000545D1" w:rsidRPr="004B09AC" w:rsidRDefault="000545D1" w:rsidP="000545D1">
            <w:pPr>
              <w:rPr>
                <w:sz w:val="17"/>
                <w:szCs w:val="17"/>
              </w:rPr>
            </w:pPr>
            <w:r w:rsidRPr="004B09AC">
              <w:rPr>
                <w:sz w:val="17"/>
                <w:szCs w:val="17"/>
              </w:rPr>
              <w:t>200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закупки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08</w:t>
            </w:r>
          </w:p>
        </w:tc>
        <w:tc>
          <w:tcPr>
            <w:tcW w:w="692" w:type="dxa"/>
            <w:shd w:val="clear" w:color="auto" w:fill="auto"/>
            <w:noWrap/>
            <w:hideMark/>
          </w:tcPr>
          <w:p w:rsidR="000545D1" w:rsidRPr="004B09AC" w:rsidRDefault="000545D1" w:rsidP="000545D1">
            <w:pPr>
              <w:rPr>
                <w:sz w:val="17"/>
                <w:szCs w:val="17"/>
              </w:rPr>
            </w:pPr>
            <w:r w:rsidRPr="004B09AC">
              <w:rPr>
                <w:sz w:val="17"/>
                <w:szCs w:val="17"/>
              </w:rPr>
              <w:t>42200</w:t>
            </w:r>
          </w:p>
        </w:tc>
        <w:tc>
          <w:tcPr>
            <w:tcW w:w="535" w:type="dxa"/>
            <w:shd w:val="clear" w:color="auto" w:fill="auto"/>
            <w:noWrap/>
            <w:hideMark/>
          </w:tcPr>
          <w:p w:rsidR="000545D1" w:rsidRPr="004B09AC" w:rsidRDefault="000545D1" w:rsidP="000545D1">
            <w:pPr>
              <w:rPr>
                <w:sz w:val="17"/>
                <w:szCs w:val="17"/>
              </w:rPr>
            </w:pPr>
            <w:r w:rsidRPr="004B09AC">
              <w:rPr>
                <w:sz w:val="17"/>
                <w:szCs w:val="17"/>
              </w:rPr>
              <w:t>240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Прочая закупка товаров, работ и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08</w:t>
            </w:r>
          </w:p>
        </w:tc>
        <w:tc>
          <w:tcPr>
            <w:tcW w:w="692" w:type="dxa"/>
            <w:shd w:val="clear" w:color="auto" w:fill="auto"/>
            <w:noWrap/>
            <w:hideMark/>
          </w:tcPr>
          <w:p w:rsidR="000545D1" w:rsidRPr="004B09AC" w:rsidRDefault="000545D1" w:rsidP="000545D1">
            <w:pPr>
              <w:rPr>
                <w:sz w:val="17"/>
                <w:szCs w:val="17"/>
              </w:rPr>
            </w:pPr>
            <w:r w:rsidRPr="004B09AC">
              <w:rPr>
                <w:sz w:val="17"/>
                <w:szCs w:val="17"/>
              </w:rPr>
              <w:t>42200</w:t>
            </w:r>
          </w:p>
        </w:tc>
        <w:tc>
          <w:tcPr>
            <w:tcW w:w="535" w:type="dxa"/>
            <w:shd w:val="clear" w:color="auto" w:fill="auto"/>
            <w:noWrap/>
            <w:hideMark/>
          </w:tcPr>
          <w:p w:rsidR="000545D1" w:rsidRPr="004B09AC" w:rsidRDefault="000545D1" w:rsidP="000545D1">
            <w:pPr>
              <w:rPr>
                <w:sz w:val="17"/>
                <w:szCs w:val="17"/>
              </w:rPr>
            </w:pPr>
            <w:r w:rsidRPr="004B09AC">
              <w:rPr>
                <w:sz w:val="17"/>
                <w:szCs w:val="17"/>
              </w:rPr>
              <w:t>244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Муниципальная программа "Повышение безопасности дорожного движения в Чамзинском муниципальном районе на 2016-2025 годы"</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38</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"Совершенствование работы по устранению причин детского дорожно-транспортного травматизма"</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38</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по реализации отдельных полномочий органов местного самоуправления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38</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42000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lastRenderedPageBreak/>
              <w:t>Мероприятия по укреплению общественного порядка и обеспечению общественной безопасности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38</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42300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Закупка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38</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42300</w:t>
            </w:r>
          </w:p>
        </w:tc>
        <w:tc>
          <w:tcPr>
            <w:tcW w:w="535" w:type="dxa"/>
            <w:shd w:val="clear" w:color="auto" w:fill="auto"/>
            <w:noWrap/>
            <w:hideMark/>
          </w:tcPr>
          <w:p w:rsidR="000545D1" w:rsidRPr="004B09AC" w:rsidRDefault="000545D1" w:rsidP="000545D1">
            <w:pPr>
              <w:rPr>
                <w:sz w:val="17"/>
                <w:szCs w:val="17"/>
              </w:rPr>
            </w:pPr>
            <w:r w:rsidRPr="004B09AC">
              <w:rPr>
                <w:sz w:val="17"/>
                <w:szCs w:val="17"/>
              </w:rPr>
              <w:t>200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закупки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38</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42300</w:t>
            </w:r>
          </w:p>
        </w:tc>
        <w:tc>
          <w:tcPr>
            <w:tcW w:w="535" w:type="dxa"/>
            <w:shd w:val="clear" w:color="auto" w:fill="auto"/>
            <w:noWrap/>
            <w:hideMark/>
          </w:tcPr>
          <w:p w:rsidR="000545D1" w:rsidRPr="004B09AC" w:rsidRDefault="000545D1" w:rsidP="000545D1">
            <w:pPr>
              <w:rPr>
                <w:sz w:val="17"/>
                <w:szCs w:val="17"/>
              </w:rPr>
            </w:pPr>
            <w:r w:rsidRPr="004B09AC">
              <w:rPr>
                <w:sz w:val="17"/>
                <w:szCs w:val="17"/>
              </w:rPr>
              <w:t>240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Прочая закупка товаров, работ и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38</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42300</w:t>
            </w:r>
          </w:p>
        </w:tc>
        <w:tc>
          <w:tcPr>
            <w:tcW w:w="535" w:type="dxa"/>
            <w:shd w:val="clear" w:color="auto" w:fill="auto"/>
            <w:noWrap/>
            <w:hideMark/>
          </w:tcPr>
          <w:p w:rsidR="000545D1" w:rsidRPr="004B09AC" w:rsidRDefault="000545D1" w:rsidP="000545D1">
            <w:pPr>
              <w:rPr>
                <w:sz w:val="17"/>
                <w:szCs w:val="17"/>
              </w:rPr>
            </w:pPr>
            <w:r w:rsidRPr="004B09AC">
              <w:rPr>
                <w:sz w:val="17"/>
                <w:szCs w:val="17"/>
              </w:rPr>
              <w:t>244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Непрограммные расходы главных распорядителей бюджетных средств Республики Мордовия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5 692,5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5 552,2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97,5</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5 692,5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5 552,2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97,5</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Прочие публичные нормативные обязательства</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02000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Выплаты лицам, удостоенным звания «Почетный гражданин»</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02060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Социальное обеспечение и иные выплаты населению</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02060</w:t>
            </w:r>
          </w:p>
        </w:tc>
        <w:tc>
          <w:tcPr>
            <w:tcW w:w="535" w:type="dxa"/>
            <w:shd w:val="clear" w:color="auto" w:fill="auto"/>
            <w:noWrap/>
            <w:hideMark/>
          </w:tcPr>
          <w:p w:rsidR="000545D1" w:rsidRPr="004B09AC" w:rsidRDefault="000545D1" w:rsidP="000545D1">
            <w:pPr>
              <w:rPr>
                <w:sz w:val="17"/>
                <w:szCs w:val="17"/>
              </w:rPr>
            </w:pPr>
            <w:r w:rsidRPr="004B09AC">
              <w:rPr>
                <w:sz w:val="17"/>
                <w:szCs w:val="17"/>
              </w:rPr>
              <w:t>300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Публичные нормативные выплаты гражданам несоциального характера</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02060</w:t>
            </w:r>
          </w:p>
        </w:tc>
        <w:tc>
          <w:tcPr>
            <w:tcW w:w="535" w:type="dxa"/>
            <w:shd w:val="clear" w:color="auto" w:fill="auto"/>
            <w:noWrap/>
            <w:hideMark/>
          </w:tcPr>
          <w:p w:rsidR="000545D1" w:rsidRPr="004B09AC" w:rsidRDefault="000545D1" w:rsidP="000545D1">
            <w:pPr>
              <w:rPr>
                <w:sz w:val="17"/>
                <w:szCs w:val="17"/>
              </w:rPr>
            </w:pPr>
            <w:r w:rsidRPr="004B09AC">
              <w:rPr>
                <w:sz w:val="17"/>
                <w:szCs w:val="17"/>
              </w:rPr>
              <w:t>330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Расходы, связанные с муниципальным управлением </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608,4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608,4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Резервный фонд администрации муниципальных образований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41180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Социальное обеспечение и иные выплаты населению</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41180</w:t>
            </w:r>
          </w:p>
        </w:tc>
        <w:tc>
          <w:tcPr>
            <w:tcW w:w="535" w:type="dxa"/>
            <w:shd w:val="clear" w:color="auto" w:fill="auto"/>
            <w:noWrap/>
            <w:hideMark/>
          </w:tcPr>
          <w:p w:rsidR="000545D1" w:rsidRPr="004B09AC" w:rsidRDefault="000545D1" w:rsidP="000545D1">
            <w:pPr>
              <w:rPr>
                <w:sz w:val="17"/>
                <w:szCs w:val="17"/>
              </w:rPr>
            </w:pPr>
            <w:r w:rsidRPr="004B09AC">
              <w:rPr>
                <w:sz w:val="17"/>
                <w:szCs w:val="17"/>
              </w:rPr>
              <w:t>300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Публичные нормативные выплаты гражданам несоциального характера</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41180</w:t>
            </w:r>
          </w:p>
        </w:tc>
        <w:tc>
          <w:tcPr>
            <w:tcW w:w="535" w:type="dxa"/>
            <w:shd w:val="clear" w:color="auto" w:fill="auto"/>
            <w:noWrap/>
            <w:hideMark/>
          </w:tcPr>
          <w:p w:rsidR="000545D1" w:rsidRPr="004B09AC" w:rsidRDefault="000545D1" w:rsidP="000545D1">
            <w:pPr>
              <w:rPr>
                <w:sz w:val="17"/>
                <w:szCs w:val="17"/>
              </w:rPr>
            </w:pPr>
            <w:r w:rsidRPr="004B09AC">
              <w:rPr>
                <w:sz w:val="17"/>
                <w:szCs w:val="17"/>
              </w:rPr>
              <w:t>330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в сфере муниципального управления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41210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347,9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347,9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Закупка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41210</w:t>
            </w:r>
          </w:p>
        </w:tc>
        <w:tc>
          <w:tcPr>
            <w:tcW w:w="535" w:type="dxa"/>
            <w:shd w:val="clear" w:color="auto" w:fill="auto"/>
            <w:noWrap/>
            <w:hideMark/>
          </w:tcPr>
          <w:p w:rsidR="000545D1" w:rsidRPr="004B09AC" w:rsidRDefault="000545D1" w:rsidP="000545D1">
            <w:pPr>
              <w:rPr>
                <w:sz w:val="17"/>
                <w:szCs w:val="17"/>
              </w:rPr>
            </w:pPr>
            <w:r w:rsidRPr="004B09AC">
              <w:rPr>
                <w:sz w:val="17"/>
                <w:szCs w:val="17"/>
              </w:rPr>
              <w:t>200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277,2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277,2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закупки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41210</w:t>
            </w:r>
          </w:p>
        </w:tc>
        <w:tc>
          <w:tcPr>
            <w:tcW w:w="535" w:type="dxa"/>
            <w:shd w:val="clear" w:color="auto" w:fill="auto"/>
            <w:noWrap/>
            <w:hideMark/>
          </w:tcPr>
          <w:p w:rsidR="000545D1" w:rsidRPr="004B09AC" w:rsidRDefault="000545D1" w:rsidP="000545D1">
            <w:pPr>
              <w:rPr>
                <w:sz w:val="17"/>
                <w:szCs w:val="17"/>
              </w:rPr>
            </w:pPr>
            <w:r w:rsidRPr="004B09AC">
              <w:rPr>
                <w:sz w:val="17"/>
                <w:szCs w:val="17"/>
              </w:rPr>
              <w:t>240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277,2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277,2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Прочая закупка товаров, работ и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41210</w:t>
            </w:r>
          </w:p>
        </w:tc>
        <w:tc>
          <w:tcPr>
            <w:tcW w:w="535" w:type="dxa"/>
            <w:shd w:val="clear" w:color="auto" w:fill="auto"/>
            <w:noWrap/>
            <w:hideMark/>
          </w:tcPr>
          <w:p w:rsidR="000545D1" w:rsidRPr="004B09AC" w:rsidRDefault="000545D1" w:rsidP="000545D1">
            <w:pPr>
              <w:rPr>
                <w:sz w:val="17"/>
                <w:szCs w:val="17"/>
              </w:rPr>
            </w:pPr>
            <w:r w:rsidRPr="004B09AC">
              <w:rPr>
                <w:sz w:val="17"/>
                <w:szCs w:val="17"/>
              </w:rPr>
              <w:t>244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277,2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277,2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Социальное обеспечение и иные выплаты населению</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41210</w:t>
            </w:r>
          </w:p>
        </w:tc>
        <w:tc>
          <w:tcPr>
            <w:tcW w:w="535" w:type="dxa"/>
            <w:shd w:val="clear" w:color="auto" w:fill="auto"/>
            <w:noWrap/>
            <w:hideMark/>
          </w:tcPr>
          <w:p w:rsidR="000545D1" w:rsidRPr="004B09AC" w:rsidRDefault="000545D1" w:rsidP="000545D1">
            <w:pPr>
              <w:rPr>
                <w:sz w:val="17"/>
                <w:szCs w:val="17"/>
              </w:rPr>
            </w:pPr>
            <w:r w:rsidRPr="004B09AC">
              <w:rPr>
                <w:sz w:val="17"/>
                <w:szCs w:val="17"/>
              </w:rPr>
              <w:t>300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25,7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25,7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выплаты населению</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41210</w:t>
            </w:r>
          </w:p>
        </w:tc>
        <w:tc>
          <w:tcPr>
            <w:tcW w:w="535" w:type="dxa"/>
            <w:shd w:val="clear" w:color="auto" w:fill="auto"/>
            <w:noWrap/>
            <w:hideMark/>
          </w:tcPr>
          <w:p w:rsidR="000545D1" w:rsidRPr="004B09AC" w:rsidRDefault="000545D1" w:rsidP="000545D1">
            <w:pPr>
              <w:rPr>
                <w:sz w:val="17"/>
                <w:szCs w:val="17"/>
              </w:rPr>
            </w:pPr>
            <w:r w:rsidRPr="004B09AC">
              <w:rPr>
                <w:sz w:val="17"/>
                <w:szCs w:val="17"/>
              </w:rPr>
              <w:t>360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25,7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25,7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бюджетные ассигнования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41210</w:t>
            </w:r>
          </w:p>
        </w:tc>
        <w:tc>
          <w:tcPr>
            <w:tcW w:w="535" w:type="dxa"/>
            <w:shd w:val="clear" w:color="auto" w:fill="auto"/>
            <w:noWrap/>
            <w:hideMark/>
          </w:tcPr>
          <w:p w:rsidR="000545D1" w:rsidRPr="004B09AC" w:rsidRDefault="000545D1" w:rsidP="000545D1">
            <w:pPr>
              <w:rPr>
                <w:sz w:val="17"/>
                <w:szCs w:val="17"/>
              </w:rPr>
            </w:pPr>
            <w:r w:rsidRPr="004B09AC">
              <w:rPr>
                <w:sz w:val="17"/>
                <w:szCs w:val="17"/>
              </w:rPr>
              <w:t>800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45,0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45,0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Уплата налогов, сборов и иных платежей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41210</w:t>
            </w:r>
          </w:p>
        </w:tc>
        <w:tc>
          <w:tcPr>
            <w:tcW w:w="535" w:type="dxa"/>
            <w:shd w:val="clear" w:color="auto" w:fill="auto"/>
            <w:noWrap/>
            <w:hideMark/>
          </w:tcPr>
          <w:p w:rsidR="000545D1" w:rsidRPr="004B09AC" w:rsidRDefault="000545D1" w:rsidP="000545D1">
            <w:pPr>
              <w:rPr>
                <w:sz w:val="17"/>
                <w:szCs w:val="17"/>
              </w:rPr>
            </w:pPr>
            <w:r w:rsidRPr="004B09AC">
              <w:rPr>
                <w:sz w:val="17"/>
                <w:szCs w:val="17"/>
              </w:rPr>
              <w:t>850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45,0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45,0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Уплата иных платежей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41210</w:t>
            </w:r>
          </w:p>
        </w:tc>
        <w:tc>
          <w:tcPr>
            <w:tcW w:w="535" w:type="dxa"/>
            <w:shd w:val="clear" w:color="auto" w:fill="auto"/>
            <w:noWrap/>
            <w:hideMark/>
          </w:tcPr>
          <w:p w:rsidR="000545D1" w:rsidRPr="004B09AC" w:rsidRDefault="000545D1" w:rsidP="000545D1">
            <w:pPr>
              <w:rPr>
                <w:sz w:val="17"/>
                <w:szCs w:val="17"/>
              </w:rPr>
            </w:pPr>
            <w:r w:rsidRPr="004B09AC">
              <w:rPr>
                <w:sz w:val="17"/>
                <w:szCs w:val="17"/>
              </w:rPr>
              <w:t>853</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45,0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45,0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Исполнение судебных актов, предусматривающих обращение взыскания на средства местного бюджета Республики Мордовия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41220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250,6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250,6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бюджетные ассигнования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41220</w:t>
            </w:r>
          </w:p>
        </w:tc>
        <w:tc>
          <w:tcPr>
            <w:tcW w:w="535" w:type="dxa"/>
            <w:shd w:val="clear" w:color="auto" w:fill="auto"/>
            <w:noWrap/>
            <w:hideMark/>
          </w:tcPr>
          <w:p w:rsidR="000545D1" w:rsidRPr="004B09AC" w:rsidRDefault="000545D1" w:rsidP="000545D1">
            <w:pPr>
              <w:rPr>
                <w:sz w:val="17"/>
                <w:szCs w:val="17"/>
              </w:rPr>
            </w:pPr>
            <w:r w:rsidRPr="004B09AC">
              <w:rPr>
                <w:sz w:val="17"/>
                <w:szCs w:val="17"/>
              </w:rPr>
              <w:t>800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250,6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250,6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Исполнение судебных актов</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41220</w:t>
            </w:r>
          </w:p>
        </w:tc>
        <w:tc>
          <w:tcPr>
            <w:tcW w:w="535" w:type="dxa"/>
            <w:shd w:val="clear" w:color="auto" w:fill="auto"/>
            <w:noWrap/>
            <w:hideMark/>
          </w:tcPr>
          <w:p w:rsidR="000545D1" w:rsidRPr="004B09AC" w:rsidRDefault="000545D1" w:rsidP="000545D1">
            <w:pPr>
              <w:rPr>
                <w:sz w:val="17"/>
                <w:szCs w:val="17"/>
              </w:rPr>
            </w:pPr>
            <w:r w:rsidRPr="004B09AC">
              <w:rPr>
                <w:sz w:val="17"/>
                <w:szCs w:val="17"/>
              </w:rPr>
              <w:t>830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250,6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250,6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Исполнение судебных актов Российской Федерации и мировых соглашений по возмещению причиненного вреда</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41220</w:t>
            </w:r>
          </w:p>
        </w:tc>
        <w:tc>
          <w:tcPr>
            <w:tcW w:w="535" w:type="dxa"/>
            <w:shd w:val="clear" w:color="auto" w:fill="auto"/>
            <w:noWrap/>
            <w:hideMark/>
          </w:tcPr>
          <w:p w:rsidR="000545D1" w:rsidRPr="004B09AC" w:rsidRDefault="000545D1" w:rsidP="000545D1">
            <w:pPr>
              <w:rPr>
                <w:sz w:val="17"/>
                <w:szCs w:val="17"/>
              </w:rPr>
            </w:pPr>
            <w:r w:rsidRPr="004B09AC">
              <w:rPr>
                <w:sz w:val="17"/>
                <w:szCs w:val="17"/>
              </w:rPr>
              <w:t>831</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250,6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250,6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lastRenderedPageBreak/>
              <w:t xml:space="preserve">Расходы на обеспечение деятельности (оказания услуг) муниципальных учреждений </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61000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3 813,0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3 672,7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96,3</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Учреждения по обеспечению хозяйственного обслуживания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61020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3 813,0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3 672,7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96,3</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61020</w:t>
            </w:r>
          </w:p>
        </w:tc>
        <w:tc>
          <w:tcPr>
            <w:tcW w:w="535" w:type="dxa"/>
            <w:shd w:val="clear" w:color="auto" w:fill="auto"/>
            <w:noWrap/>
            <w:hideMark/>
          </w:tcPr>
          <w:p w:rsidR="000545D1" w:rsidRPr="004B09AC" w:rsidRDefault="000545D1" w:rsidP="000545D1">
            <w:pPr>
              <w:rPr>
                <w:sz w:val="17"/>
                <w:szCs w:val="17"/>
              </w:rPr>
            </w:pPr>
            <w:r w:rsidRPr="004B09AC">
              <w:rPr>
                <w:sz w:val="17"/>
                <w:szCs w:val="17"/>
              </w:rPr>
              <w:t>100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1 071,5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1 068,0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99,7</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казенных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61020</w:t>
            </w:r>
          </w:p>
        </w:tc>
        <w:tc>
          <w:tcPr>
            <w:tcW w:w="535" w:type="dxa"/>
            <w:shd w:val="clear" w:color="auto" w:fill="auto"/>
            <w:noWrap/>
            <w:hideMark/>
          </w:tcPr>
          <w:p w:rsidR="000545D1" w:rsidRPr="004B09AC" w:rsidRDefault="000545D1" w:rsidP="000545D1">
            <w:pPr>
              <w:rPr>
                <w:sz w:val="17"/>
                <w:szCs w:val="17"/>
              </w:rPr>
            </w:pPr>
            <w:r w:rsidRPr="004B09AC">
              <w:rPr>
                <w:sz w:val="17"/>
                <w:szCs w:val="17"/>
              </w:rPr>
              <w:t>110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1 071,5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1 068,0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99,7</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Фонд оплаты труда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61020</w:t>
            </w:r>
          </w:p>
        </w:tc>
        <w:tc>
          <w:tcPr>
            <w:tcW w:w="535" w:type="dxa"/>
            <w:shd w:val="clear" w:color="auto" w:fill="auto"/>
            <w:noWrap/>
            <w:hideMark/>
          </w:tcPr>
          <w:p w:rsidR="000545D1" w:rsidRPr="004B09AC" w:rsidRDefault="000545D1" w:rsidP="000545D1">
            <w:pPr>
              <w:rPr>
                <w:sz w:val="17"/>
                <w:szCs w:val="17"/>
              </w:rPr>
            </w:pPr>
            <w:r w:rsidRPr="004B09AC">
              <w:rPr>
                <w:sz w:val="17"/>
                <w:szCs w:val="17"/>
              </w:rPr>
              <w:t>111</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823,7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820,2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99,6</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выплаты персоналу учреждений, за исключением фонда оплаты труда</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61020</w:t>
            </w:r>
          </w:p>
        </w:tc>
        <w:tc>
          <w:tcPr>
            <w:tcW w:w="535" w:type="dxa"/>
            <w:shd w:val="clear" w:color="auto" w:fill="auto"/>
            <w:noWrap/>
            <w:hideMark/>
          </w:tcPr>
          <w:p w:rsidR="000545D1" w:rsidRPr="004B09AC" w:rsidRDefault="000545D1" w:rsidP="000545D1">
            <w:pPr>
              <w:rPr>
                <w:sz w:val="17"/>
                <w:szCs w:val="17"/>
              </w:rPr>
            </w:pPr>
            <w:r w:rsidRPr="004B09AC">
              <w:rPr>
                <w:sz w:val="17"/>
                <w:szCs w:val="17"/>
              </w:rPr>
              <w:t>112</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Взносы по обязательному социальному страхованию на выплаты по оплате труда работников и иные выплаты работникам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61020</w:t>
            </w:r>
          </w:p>
        </w:tc>
        <w:tc>
          <w:tcPr>
            <w:tcW w:w="535" w:type="dxa"/>
            <w:shd w:val="clear" w:color="auto" w:fill="auto"/>
            <w:noWrap/>
            <w:hideMark/>
          </w:tcPr>
          <w:p w:rsidR="000545D1" w:rsidRPr="004B09AC" w:rsidRDefault="000545D1" w:rsidP="000545D1">
            <w:pPr>
              <w:rPr>
                <w:sz w:val="17"/>
                <w:szCs w:val="17"/>
              </w:rPr>
            </w:pPr>
            <w:r w:rsidRPr="004B09AC">
              <w:rPr>
                <w:sz w:val="17"/>
                <w:szCs w:val="17"/>
              </w:rPr>
              <w:t>119</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243,6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243,6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Закупка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61020</w:t>
            </w:r>
          </w:p>
        </w:tc>
        <w:tc>
          <w:tcPr>
            <w:tcW w:w="535" w:type="dxa"/>
            <w:shd w:val="clear" w:color="auto" w:fill="auto"/>
            <w:noWrap/>
            <w:hideMark/>
          </w:tcPr>
          <w:p w:rsidR="000545D1" w:rsidRPr="004B09AC" w:rsidRDefault="000545D1" w:rsidP="000545D1">
            <w:pPr>
              <w:rPr>
                <w:sz w:val="17"/>
                <w:szCs w:val="17"/>
              </w:rPr>
            </w:pPr>
            <w:r w:rsidRPr="004B09AC">
              <w:rPr>
                <w:sz w:val="17"/>
                <w:szCs w:val="17"/>
              </w:rPr>
              <w:t>200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2 479,6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2 342,8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94,5</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закупки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61020</w:t>
            </w:r>
          </w:p>
        </w:tc>
        <w:tc>
          <w:tcPr>
            <w:tcW w:w="535" w:type="dxa"/>
            <w:shd w:val="clear" w:color="auto" w:fill="auto"/>
            <w:noWrap/>
            <w:hideMark/>
          </w:tcPr>
          <w:p w:rsidR="000545D1" w:rsidRPr="004B09AC" w:rsidRDefault="000545D1" w:rsidP="000545D1">
            <w:pPr>
              <w:rPr>
                <w:sz w:val="17"/>
                <w:szCs w:val="17"/>
              </w:rPr>
            </w:pPr>
            <w:r w:rsidRPr="004B09AC">
              <w:rPr>
                <w:sz w:val="17"/>
                <w:szCs w:val="17"/>
              </w:rPr>
              <w:t>240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2 479,6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2 342,8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94,5</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Прочая закупка товаров, работ и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61020</w:t>
            </w:r>
          </w:p>
        </w:tc>
        <w:tc>
          <w:tcPr>
            <w:tcW w:w="535" w:type="dxa"/>
            <w:shd w:val="clear" w:color="auto" w:fill="auto"/>
            <w:noWrap/>
            <w:hideMark/>
          </w:tcPr>
          <w:p w:rsidR="000545D1" w:rsidRPr="004B09AC" w:rsidRDefault="000545D1" w:rsidP="000545D1">
            <w:pPr>
              <w:rPr>
                <w:sz w:val="17"/>
                <w:szCs w:val="17"/>
              </w:rPr>
            </w:pPr>
            <w:r w:rsidRPr="004B09AC">
              <w:rPr>
                <w:sz w:val="17"/>
                <w:szCs w:val="17"/>
              </w:rPr>
              <w:t>244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2 479,6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2 342,8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94,5</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бюджетные ассигнования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61020</w:t>
            </w:r>
          </w:p>
        </w:tc>
        <w:tc>
          <w:tcPr>
            <w:tcW w:w="535" w:type="dxa"/>
            <w:shd w:val="clear" w:color="auto" w:fill="auto"/>
            <w:noWrap/>
            <w:hideMark/>
          </w:tcPr>
          <w:p w:rsidR="000545D1" w:rsidRPr="004B09AC" w:rsidRDefault="000545D1" w:rsidP="000545D1">
            <w:pPr>
              <w:rPr>
                <w:sz w:val="17"/>
                <w:szCs w:val="17"/>
              </w:rPr>
            </w:pPr>
            <w:r w:rsidRPr="004B09AC">
              <w:rPr>
                <w:sz w:val="17"/>
                <w:szCs w:val="17"/>
              </w:rPr>
              <w:t>800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261,9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261,9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Уплата налогов, сборов и иных платежей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61020</w:t>
            </w:r>
          </w:p>
        </w:tc>
        <w:tc>
          <w:tcPr>
            <w:tcW w:w="535" w:type="dxa"/>
            <w:shd w:val="clear" w:color="auto" w:fill="auto"/>
            <w:noWrap/>
            <w:hideMark/>
          </w:tcPr>
          <w:p w:rsidR="000545D1" w:rsidRPr="004B09AC" w:rsidRDefault="000545D1" w:rsidP="000545D1">
            <w:pPr>
              <w:rPr>
                <w:sz w:val="17"/>
                <w:szCs w:val="17"/>
              </w:rPr>
            </w:pPr>
            <w:r w:rsidRPr="004B09AC">
              <w:rPr>
                <w:sz w:val="17"/>
                <w:szCs w:val="17"/>
              </w:rPr>
              <w:t>850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261,9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261,9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Уплата налога на имущество организаций и земельного налога</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61020</w:t>
            </w:r>
          </w:p>
        </w:tc>
        <w:tc>
          <w:tcPr>
            <w:tcW w:w="535" w:type="dxa"/>
            <w:shd w:val="clear" w:color="auto" w:fill="auto"/>
            <w:noWrap/>
            <w:hideMark/>
          </w:tcPr>
          <w:p w:rsidR="000545D1" w:rsidRPr="004B09AC" w:rsidRDefault="000545D1" w:rsidP="000545D1">
            <w:pPr>
              <w:rPr>
                <w:sz w:val="17"/>
                <w:szCs w:val="17"/>
              </w:rPr>
            </w:pPr>
            <w:r w:rsidRPr="004B09AC">
              <w:rPr>
                <w:sz w:val="17"/>
                <w:szCs w:val="17"/>
              </w:rPr>
              <w:t>851</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252,0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252,0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Уплата прочих налогов, сборов </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61020</w:t>
            </w:r>
          </w:p>
        </w:tc>
        <w:tc>
          <w:tcPr>
            <w:tcW w:w="535" w:type="dxa"/>
            <w:shd w:val="clear" w:color="auto" w:fill="auto"/>
            <w:noWrap/>
            <w:hideMark/>
          </w:tcPr>
          <w:p w:rsidR="000545D1" w:rsidRPr="004B09AC" w:rsidRDefault="000545D1" w:rsidP="000545D1">
            <w:pPr>
              <w:rPr>
                <w:sz w:val="17"/>
                <w:szCs w:val="17"/>
              </w:rPr>
            </w:pPr>
            <w:r w:rsidRPr="004B09AC">
              <w:rPr>
                <w:sz w:val="17"/>
                <w:szCs w:val="17"/>
              </w:rPr>
              <w:t>852</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9,6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9,6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Уплата иных платежей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61020</w:t>
            </w:r>
          </w:p>
        </w:tc>
        <w:tc>
          <w:tcPr>
            <w:tcW w:w="535" w:type="dxa"/>
            <w:shd w:val="clear" w:color="auto" w:fill="auto"/>
            <w:noWrap/>
            <w:hideMark/>
          </w:tcPr>
          <w:p w:rsidR="000545D1" w:rsidRPr="004B09AC" w:rsidRDefault="000545D1" w:rsidP="000545D1">
            <w:pPr>
              <w:rPr>
                <w:sz w:val="17"/>
                <w:szCs w:val="17"/>
              </w:rPr>
            </w:pPr>
            <w:r w:rsidRPr="004B09AC">
              <w:rPr>
                <w:sz w:val="17"/>
                <w:szCs w:val="17"/>
              </w:rPr>
              <w:t>853</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0,4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86,2</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76000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1 261,1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1 261,1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1 261,1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1 261,1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100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1 261,1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1 261,1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казенных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110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1 261,1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1 261,1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Фонд оплаты труда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111</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1 005,6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1 005,6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Взносы по обязательному социальному страхованию на выплаты по оплате труда работников и иные выплаты работникам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119</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255,5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255,5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lastRenderedPageBreak/>
              <w:t>Национальная безопасность и правоохранительная деятельность</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557" w:type="dxa"/>
            <w:shd w:val="clear" w:color="auto" w:fill="auto"/>
            <w:noWrap/>
            <w:hideMark/>
          </w:tcPr>
          <w:p w:rsidR="000545D1" w:rsidRPr="004B09AC" w:rsidRDefault="000545D1" w:rsidP="000545D1">
            <w:pPr>
              <w:rPr>
                <w:sz w:val="17"/>
                <w:szCs w:val="17"/>
              </w:rPr>
            </w:pPr>
            <w:r w:rsidRPr="004B09AC">
              <w:rPr>
                <w:sz w:val="17"/>
                <w:szCs w:val="17"/>
              </w:rPr>
              <w:t> </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3 902,4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3 897,1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99,9</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Органы юстиции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2 636,4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2 636,4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Непрограммные расходы главных распорядителей бюджетных средств Республики Мордовия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2 636,4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2 636,4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2 636,4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2 636,4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Расходы, связанные с муниципальным управлением </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212,2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212,2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обеспечение функций органов местного самоуправления Республики Мордовия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41120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212,2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212,2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Закупка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41120</w:t>
            </w:r>
          </w:p>
        </w:tc>
        <w:tc>
          <w:tcPr>
            <w:tcW w:w="535" w:type="dxa"/>
            <w:shd w:val="clear" w:color="auto" w:fill="auto"/>
            <w:noWrap/>
            <w:hideMark/>
          </w:tcPr>
          <w:p w:rsidR="000545D1" w:rsidRPr="004B09AC" w:rsidRDefault="000545D1" w:rsidP="000545D1">
            <w:pPr>
              <w:rPr>
                <w:sz w:val="17"/>
                <w:szCs w:val="17"/>
              </w:rPr>
            </w:pPr>
            <w:r w:rsidRPr="004B09AC">
              <w:rPr>
                <w:sz w:val="17"/>
                <w:szCs w:val="17"/>
              </w:rPr>
              <w:t>200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212,2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212,2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закупки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41120</w:t>
            </w:r>
          </w:p>
        </w:tc>
        <w:tc>
          <w:tcPr>
            <w:tcW w:w="535" w:type="dxa"/>
            <w:shd w:val="clear" w:color="auto" w:fill="auto"/>
            <w:noWrap/>
            <w:hideMark/>
          </w:tcPr>
          <w:p w:rsidR="000545D1" w:rsidRPr="004B09AC" w:rsidRDefault="000545D1" w:rsidP="000545D1">
            <w:pPr>
              <w:rPr>
                <w:sz w:val="17"/>
                <w:szCs w:val="17"/>
              </w:rPr>
            </w:pPr>
            <w:r w:rsidRPr="004B09AC">
              <w:rPr>
                <w:sz w:val="17"/>
                <w:szCs w:val="17"/>
              </w:rPr>
              <w:t>240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212,2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212,2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Прочая закупка товаров, работ и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41120</w:t>
            </w:r>
          </w:p>
        </w:tc>
        <w:tc>
          <w:tcPr>
            <w:tcW w:w="535" w:type="dxa"/>
            <w:shd w:val="clear" w:color="auto" w:fill="auto"/>
            <w:noWrap/>
            <w:hideMark/>
          </w:tcPr>
          <w:p w:rsidR="000545D1" w:rsidRPr="004B09AC" w:rsidRDefault="000545D1" w:rsidP="000545D1">
            <w:pPr>
              <w:rPr>
                <w:sz w:val="17"/>
                <w:szCs w:val="17"/>
              </w:rPr>
            </w:pPr>
            <w:r w:rsidRPr="004B09AC">
              <w:rPr>
                <w:sz w:val="17"/>
                <w:szCs w:val="17"/>
              </w:rPr>
              <w:t>244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212,2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212,2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Единая субвенция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59000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2 424,2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2 424,2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59303</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1 898,3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1 898,3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59303</w:t>
            </w:r>
          </w:p>
        </w:tc>
        <w:tc>
          <w:tcPr>
            <w:tcW w:w="535" w:type="dxa"/>
            <w:shd w:val="clear" w:color="auto" w:fill="auto"/>
            <w:noWrap/>
            <w:hideMark/>
          </w:tcPr>
          <w:p w:rsidR="000545D1" w:rsidRPr="004B09AC" w:rsidRDefault="000545D1" w:rsidP="000545D1">
            <w:pPr>
              <w:rPr>
                <w:sz w:val="17"/>
                <w:szCs w:val="17"/>
              </w:rPr>
            </w:pPr>
            <w:r w:rsidRPr="004B09AC">
              <w:rPr>
                <w:sz w:val="17"/>
                <w:szCs w:val="17"/>
              </w:rPr>
              <w:t>100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1 405,1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1 405,1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государственных (муниципальных) органов</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59303</w:t>
            </w:r>
          </w:p>
        </w:tc>
        <w:tc>
          <w:tcPr>
            <w:tcW w:w="535" w:type="dxa"/>
            <w:shd w:val="clear" w:color="auto" w:fill="auto"/>
            <w:noWrap/>
            <w:hideMark/>
          </w:tcPr>
          <w:p w:rsidR="000545D1" w:rsidRPr="004B09AC" w:rsidRDefault="000545D1" w:rsidP="000545D1">
            <w:pPr>
              <w:rPr>
                <w:sz w:val="17"/>
                <w:szCs w:val="17"/>
              </w:rPr>
            </w:pPr>
            <w:r w:rsidRPr="004B09AC">
              <w:rPr>
                <w:sz w:val="17"/>
                <w:szCs w:val="17"/>
              </w:rPr>
              <w:t>120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1 405,1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1 405,1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Фонд оплаты труда государственных (муниципальных) органов</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59303</w:t>
            </w:r>
          </w:p>
        </w:tc>
        <w:tc>
          <w:tcPr>
            <w:tcW w:w="535" w:type="dxa"/>
            <w:shd w:val="clear" w:color="auto" w:fill="auto"/>
            <w:noWrap/>
            <w:hideMark/>
          </w:tcPr>
          <w:p w:rsidR="000545D1" w:rsidRPr="004B09AC" w:rsidRDefault="000545D1" w:rsidP="000545D1">
            <w:pPr>
              <w:rPr>
                <w:sz w:val="17"/>
                <w:szCs w:val="17"/>
              </w:rPr>
            </w:pPr>
            <w:r w:rsidRPr="004B09AC">
              <w:rPr>
                <w:sz w:val="17"/>
                <w:szCs w:val="17"/>
              </w:rPr>
              <w:t>121</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1 087,2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1 087,2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59303</w:t>
            </w:r>
          </w:p>
        </w:tc>
        <w:tc>
          <w:tcPr>
            <w:tcW w:w="535" w:type="dxa"/>
            <w:shd w:val="clear" w:color="auto" w:fill="auto"/>
            <w:noWrap/>
            <w:hideMark/>
          </w:tcPr>
          <w:p w:rsidR="000545D1" w:rsidRPr="004B09AC" w:rsidRDefault="000545D1" w:rsidP="000545D1">
            <w:pPr>
              <w:rPr>
                <w:sz w:val="17"/>
                <w:szCs w:val="17"/>
              </w:rPr>
            </w:pPr>
            <w:r w:rsidRPr="004B09AC">
              <w:rPr>
                <w:sz w:val="17"/>
                <w:szCs w:val="17"/>
              </w:rPr>
              <w:t>129</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318,0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318,0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Закупка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59303</w:t>
            </w:r>
          </w:p>
        </w:tc>
        <w:tc>
          <w:tcPr>
            <w:tcW w:w="535" w:type="dxa"/>
            <w:shd w:val="clear" w:color="auto" w:fill="auto"/>
            <w:noWrap/>
            <w:hideMark/>
          </w:tcPr>
          <w:p w:rsidR="000545D1" w:rsidRPr="004B09AC" w:rsidRDefault="000545D1" w:rsidP="000545D1">
            <w:pPr>
              <w:rPr>
                <w:sz w:val="17"/>
                <w:szCs w:val="17"/>
              </w:rPr>
            </w:pPr>
            <w:r w:rsidRPr="004B09AC">
              <w:rPr>
                <w:sz w:val="17"/>
                <w:szCs w:val="17"/>
              </w:rPr>
              <w:t>200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409,3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409,3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закупки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59303</w:t>
            </w:r>
          </w:p>
        </w:tc>
        <w:tc>
          <w:tcPr>
            <w:tcW w:w="535" w:type="dxa"/>
            <w:shd w:val="clear" w:color="auto" w:fill="auto"/>
            <w:noWrap/>
            <w:hideMark/>
          </w:tcPr>
          <w:p w:rsidR="000545D1" w:rsidRPr="004B09AC" w:rsidRDefault="000545D1" w:rsidP="000545D1">
            <w:pPr>
              <w:rPr>
                <w:sz w:val="17"/>
                <w:szCs w:val="17"/>
              </w:rPr>
            </w:pPr>
            <w:r w:rsidRPr="004B09AC">
              <w:rPr>
                <w:sz w:val="17"/>
                <w:szCs w:val="17"/>
              </w:rPr>
              <w:t>240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409,3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409,3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Прочая закупка товаров, работ и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59303</w:t>
            </w:r>
          </w:p>
        </w:tc>
        <w:tc>
          <w:tcPr>
            <w:tcW w:w="535" w:type="dxa"/>
            <w:shd w:val="clear" w:color="auto" w:fill="auto"/>
            <w:noWrap/>
            <w:hideMark/>
          </w:tcPr>
          <w:p w:rsidR="000545D1" w:rsidRPr="004B09AC" w:rsidRDefault="000545D1" w:rsidP="000545D1">
            <w:pPr>
              <w:rPr>
                <w:sz w:val="17"/>
                <w:szCs w:val="17"/>
              </w:rPr>
            </w:pPr>
            <w:r w:rsidRPr="004B09AC">
              <w:rPr>
                <w:sz w:val="17"/>
                <w:szCs w:val="17"/>
              </w:rPr>
              <w:t>244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409,3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409,3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lastRenderedPageBreak/>
              <w:t>Иные бюджетные ассигнования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59303</w:t>
            </w:r>
          </w:p>
        </w:tc>
        <w:tc>
          <w:tcPr>
            <w:tcW w:w="535" w:type="dxa"/>
            <w:shd w:val="clear" w:color="auto" w:fill="auto"/>
            <w:noWrap/>
            <w:hideMark/>
          </w:tcPr>
          <w:p w:rsidR="000545D1" w:rsidRPr="004B09AC" w:rsidRDefault="000545D1" w:rsidP="000545D1">
            <w:pPr>
              <w:rPr>
                <w:sz w:val="17"/>
                <w:szCs w:val="17"/>
              </w:rPr>
            </w:pPr>
            <w:r w:rsidRPr="004B09AC">
              <w:rPr>
                <w:sz w:val="17"/>
                <w:szCs w:val="17"/>
              </w:rPr>
              <w:t>800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83,8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83,8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Уплата налогов, сборов и иных платежей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59303</w:t>
            </w:r>
          </w:p>
        </w:tc>
        <w:tc>
          <w:tcPr>
            <w:tcW w:w="535" w:type="dxa"/>
            <w:shd w:val="clear" w:color="auto" w:fill="auto"/>
            <w:noWrap/>
            <w:hideMark/>
          </w:tcPr>
          <w:p w:rsidR="000545D1" w:rsidRPr="004B09AC" w:rsidRDefault="000545D1" w:rsidP="000545D1">
            <w:pPr>
              <w:rPr>
                <w:sz w:val="17"/>
                <w:szCs w:val="17"/>
              </w:rPr>
            </w:pPr>
            <w:r w:rsidRPr="004B09AC">
              <w:rPr>
                <w:sz w:val="17"/>
                <w:szCs w:val="17"/>
              </w:rPr>
              <w:t>850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83,8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83,8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Уплата налога на имущество организаций и земельного налога</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59303</w:t>
            </w:r>
          </w:p>
        </w:tc>
        <w:tc>
          <w:tcPr>
            <w:tcW w:w="535" w:type="dxa"/>
            <w:shd w:val="clear" w:color="auto" w:fill="auto"/>
            <w:noWrap/>
            <w:hideMark/>
          </w:tcPr>
          <w:p w:rsidR="000545D1" w:rsidRPr="004B09AC" w:rsidRDefault="000545D1" w:rsidP="000545D1">
            <w:pPr>
              <w:rPr>
                <w:sz w:val="17"/>
                <w:szCs w:val="17"/>
              </w:rPr>
            </w:pPr>
            <w:r w:rsidRPr="004B09AC">
              <w:rPr>
                <w:sz w:val="17"/>
                <w:szCs w:val="17"/>
              </w:rPr>
              <w:t>851</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83,8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83,8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59304</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525,9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525,9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59304</w:t>
            </w:r>
          </w:p>
        </w:tc>
        <w:tc>
          <w:tcPr>
            <w:tcW w:w="535" w:type="dxa"/>
            <w:shd w:val="clear" w:color="auto" w:fill="auto"/>
            <w:noWrap/>
            <w:hideMark/>
          </w:tcPr>
          <w:p w:rsidR="000545D1" w:rsidRPr="004B09AC" w:rsidRDefault="000545D1" w:rsidP="000545D1">
            <w:pPr>
              <w:rPr>
                <w:sz w:val="17"/>
                <w:szCs w:val="17"/>
              </w:rPr>
            </w:pPr>
            <w:r w:rsidRPr="004B09AC">
              <w:rPr>
                <w:sz w:val="17"/>
                <w:szCs w:val="17"/>
              </w:rPr>
              <w:t>100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525,9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525,9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государственных (муниципальных) органов</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59304</w:t>
            </w:r>
          </w:p>
        </w:tc>
        <w:tc>
          <w:tcPr>
            <w:tcW w:w="535" w:type="dxa"/>
            <w:shd w:val="clear" w:color="auto" w:fill="auto"/>
            <w:noWrap/>
            <w:hideMark/>
          </w:tcPr>
          <w:p w:rsidR="000545D1" w:rsidRPr="004B09AC" w:rsidRDefault="000545D1" w:rsidP="000545D1">
            <w:pPr>
              <w:rPr>
                <w:sz w:val="17"/>
                <w:szCs w:val="17"/>
              </w:rPr>
            </w:pPr>
            <w:r w:rsidRPr="004B09AC">
              <w:rPr>
                <w:sz w:val="17"/>
                <w:szCs w:val="17"/>
              </w:rPr>
              <w:t>120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525,9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525,9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Фонд оплаты труда государственных (муниципальных) органов</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59304</w:t>
            </w:r>
          </w:p>
        </w:tc>
        <w:tc>
          <w:tcPr>
            <w:tcW w:w="535" w:type="dxa"/>
            <w:shd w:val="clear" w:color="auto" w:fill="auto"/>
            <w:noWrap/>
            <w:hideMark/>
          </w:tcPr>
          <w:p w:rsidR="000545D1" w:rsidRPr="004B09AC" w:rsidRDefault="000545D1" w:rsidP="000545D1">
            <w:pPr>
              <w:rPr>
                <w:sz w:val="17"/>
                <w:szCs w:val="17"/>
              </w:rPr>
            </w:pPr>
            <w:r w:rsidRPr="004B09AC">
              <w:rPr>
                <w:sz w:val="17"/>
                <w:szCs w:val="17"/>
              </w:rPr>
              <w:t>121</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404,0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404,0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59304</w:t>
            </w:r>
          </w:p>
        </w:tc>
        <w:tc>
          <w:tcPr>
            <w:tcW w:w="535" w:type="dxa"/>
            <w:shd w:val="clear" w:color="auto" w:fill="auto"/>
            <w:noWrap/>
            <w:hideMark/>
          </w:tcPr>
          <w:p w:rsidR="000545D1" w:rsidRPr="004B09AC" w:rsidRDefault="000545D1" w:rsidP="000545D1">
            <w:pPr>
              <w:rPr>
                <w:sz w:val="17"/>
                <w:szCs w:val="17"/>
              </w:rPr>
            </w:pPr>
            <w:r w:rsidRPr="004B09AC">
              <w:rPr>
                <w:sz w:val="17"/>
                <w:szCs w:val="17"/>
              </w:rPr>
              <w:t>129</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121,9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121,9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Защита населения и территории от чрезвычайных ситуаций природного и техногенного характера, гражданская оборона</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1 256,0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1 250,7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99,6</w:t>
            </w:r>
          </w:p>
        </w:tc>
      </w:tr>
      <w:tr w:rsidR="000545D1" w:rsidRPr="004B09AC" w:rsidTr="000545D1">
        <w:trPr>
          <w:trHeight w:val="170"/>
        </w:trPr>
        <w:tc>
          <w:tcPr>
            <w:tcW w:w="2557" w:type="dxa"/>
            <w:shd w:val="clear" w:color="auto" w:fill="auto"/>
            <w:hideMark/>
          </w:tcPr>
          <w:p w:rsidR="000545D1" w:rsidRPr="000545D1" w:rsidRDefault="000545D1" w:rsidP="000545D1">
            <w:pPr>
              <w:rPr>
                <w:sz w:val="17"/>
                <w:szCs w:val="17"/>
                <w14:shadow w14:blurRad="50800" w14:dist="38100" w14:dir="2700000" w14:sx="100000" w14:sy="100000" w14:kx="0" w14:ky="0" w14:algn="tl">
                  <w14:srgbClr w14:val="000000">
                    <w14:alpha w14:val="60000"/>
                  </w14:srgbClr>
                </w14:shadow>
              </w:rPr>
            </w:pPr>
            <w:r w:rsidRPr="000545D1">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36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1 256,0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1 250,7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99,6</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"Развитие единой дежурно-диспетчерской службы Чамзинского муниципального района 2016-2022 годы"</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36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09</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1 256,0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1 250,7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99,6</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Расходы на обеспечение деятельности (оказания услуг) муниципальных учреждений </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36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09</w:t>
            </w:r>
          </w:p>
        </w:tc>
        <w:tc>
          <w:tcPr>
            <w:tcW w:w="692" w:type="dxa"/>
            <w:shd w:val="clear" w:color="auto" w:fill="auto"/>
            <w:noWrap/>
            <w:hideMark/>
          </w:tcPr>
          <w:p w:rsidR="000545D1" w:rsidRPr="004B09AC" w:rsidRDefault="000545D1" w:rsidP="000545D1">
            <w:pPr>
              <w:rPr>
                <w:sz w:val="17"/>
                <w:szCs w:val="17"/>
              </w:rPr>
            </w:pPr>
            <w:r w:rsidRPr="004B09AC">
              <w:rPr>
                <w:sz w:val="17"/>
                <w:szCs w:val="17"/>
              </w:rPr>
              <w:t>61000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834,2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828,9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99,4</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Учреждения по защите населения и территории от чрезвычайных ситуаций природного и техногенного характера, гражданской обороне</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36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09</w:t>
            </w:r>
          </w:p>
        </w:tc>
        <w:tc>
          <w:tcPr>
            <w:tcW w:w="692" w:type="dxa"/>
            <w:shd w:val="clear" w:color="auto" w:fill="auto"/>
            <w:noWrap/>
            <w:hideMark/>
          </w:tcPr>
          <w:p w:rsidR="000545D1" w:rsidRPr="004B09AC" w:rsidRDefault="000545D1" w:rsidP="000545D1">
            <w:pPr>
              <w:rPr>
                <w:sz w:val="17"/>
                <w:szCs w:val="17"/>
              </w:rPr>
            </w:pPr>
            <w:r w:rsidRPr="004B09AC">
              <w:rPr>
                <w:sz w:val="17"/>
                <w:szCs w:val="17"/>
              </w:rPr>
              <w:t>61040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834,2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828,9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99,4</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B09AC">
              <w:rPr>
                <w:sz w:val="17"/>
                <w:szCs w:val="17"/>
              </w:rPr>
              <w:lastRenderedPageBreak/>
              <w:t>государственными внебюджетными фондами</w:t>
            </w:r>
          </w:p>
        </w:tc>
        <w:tc>
          <w:tcPr>
            <w:tcW w:w="636" w:type="dxa"/>
            <w:shd w:val="clear" w:color="auto" w:fill="auto"/>
            <w:noWrap/>
            <w:hideMark/>
          </w:tcPr>
          <w:p w:rsidR="000545D1" w:rsidRPr="004B09AC" w:rsidRDefault="000545D1" w:rsidP="000545D1">
            <w:pPr>
              <w:rPr>
                <w:sz w:val="17"/>
                <w:szCs w:val="17"/>
              </w:rPr>
            </w:pPr>
            <w:r w:rsidRPr="004B09AC">
              <w:rPr>
                <w:sz w:val="17"/>
                <w:szCs w:val="17"/>
              </w:rPr>
              <w:lastRenderedPageBreak/>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36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09</w:t>
            </w:r>
          </w:p>
        </w:tc>
        <w:tc>
          <w:tcPr>
            <w:tcW w:w="692" w:type="dxa"/>
            <w:shd w:val="clear" w:color="auto" w:fill="auto"/>
            <w:noWrap/>
            <w:hideMark/>
          </w:tcPr>
          <w:p w:rsidR="000545D1" w:rsidRPr="004B09AC" w:rsidRDefault="000545D1" w:rsidP="000545D1">
            <w:pPr>
              <w:rPr>
                <w:sz w:val="17"/>
                <w:szCs w:val="17"/>
              </w:rPr>
            </w:pPr>
            <w:r w:rsidRPr="004B09AC">
              <w:rPr>
                <w:sz w:val="17"/>
                <w:szCs w:val="17"/>
              </w:rPr>
              <w:t>61040</w:t>
            </w:r>
          </w:p>
        </w:tc>
        <w:tc>
          <w:tcPr>
            <w:tcW w:w="535" w:type="dxa"/>
            <w:shd w:val="clear" w:color="auto" w:fill="auto"/>
            <w:noWrap/>
            <w:hideMark/>
          </w:tcPr>
          <w:p w:rsidR="000545D1" w:rsidRPr="004B09AC" w:rsidRDefault="000545D1" w:rsidP="000545D1">
            <w:pPr>
              <w:rPr>
                <w:sz w:val="17"/>
                <w:szCs w:val="17"/>
              </w:rPr>
            </w:pPr>
            <w:r w:rsidRPr="004B09AC">
              <w:rPr>
                <w:sz w:val="17"/>
                <w:szCs w:val="17"/>
              </w:rPr>
              <w:t>100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756,2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756,1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казенных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36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09</w:t>
            </w:r>
          </w:p>
        </w:tc>
        <w:tc>
          <w:tcPr>
            <w:tcW w:w="692" w:type="dxa"/>
            <w:shd w:val="clear" w:color="auto" w:fill="auto"/>
            <w:noWrap/>
            <w:hideMark/>
          </w:tcPr>
          <w:p w:rsidR="000545D1" w:rsidRPr="004B09AC" w:rsidRDefault="000545D1" w:rsidP="000545D1">
            <w:pPr>
              <w:rPr>
                <w:sz w:val="17"/>
                <w:szCs w:val="17"/>
              </w:rPr>
            </w:pPr>
            <w:r w:rsidRPr="004B09AC">
              <w:rPr>
                <w:sz w:val="17"/>
                <w:szCs w:val="17"/>
              </w:rPr>
              <w:t>61040</w:t>
            </w:r>
          </w:p>
        </w:tc>
        <w:tc>
          <w:tcPr>
            <w:tcW w:w="535" w:type="dxa"/>
            <w:shd w:val="clear" w:color="auto" w:fill="auto"/>
            <w:noWrap/>
            <w:hideMark/>
          </w:tcPr>
          <w:p w:rsidR="000545D1" w:rsidRPr="004B09AC" w:rsidRDefault="000545D1" w:rsidP="000545D1">
            <w:pPr>
              <w:rPr>
                <w:sz w:val="17"/>
                <w:szCs w:val="17"/>
              </w:rPr>
            </w:pPr>
            <w:r w:rsidRPr="004B09AC">
              <w:rPr>
                <w:sz w:val="17"/>
                <w:szCs w:val="17"/>
              </w:rPr>
              <w:t>110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756,2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756,1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Фонд оплаты труда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36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09</w:t>
            </w:r>
          </w:p>
        </w:tc>
        <w:tc>
          <w:tcPr>
            <w:tcW w:w="692" w:type="dxa"/>
            <w:shd w:val="clear" w:color="auto" w:fill="auto"/>
            <w:noWrap/>
            <w:hideMark/>
          </w:tcPr>
          <w:p w:rsidR="000545D1" w:rsidRPr="004B09AC" w:rsidRDefault="000545D1" w:rsidP="000545D1">
            <w:pPr>
              <w:rPr>
                <w:sz w:val="17"/>
                <w:szCs w:val="17"/>
              </w:rPr>
            </w:pPr>
            <w:r w:rsidRPr="004B09AC">
              <w:rPr>
                <w:sz w:val="17"/>
                <w:szCs w:val="17"/>
              </w:rPr>
              <w:t>61040</w:t>
            </w:r>
          </w:p>
        </w:tc>
        <w:tc>
          <w:tcPr>
            <w:tcW w:w="535" w:type="dxa"/>
            <w:shd w:val="clear" w:color="auto" w:fill="auto"/>
            <w:noWrap/>
            <w:hideMark/>
          </w:tcPr>
          <w:p w:rsidR="000545D1" w:rsidRPr="004B09AC" w:rsidRDefault="000545D1" w:rsidP="000545D1">
            <w:pPr>
              <w:rPr>
                <w:sz w:val="17"/>
                <w:szCs w:val="17"/>
              </w:rPr>
            </w:pPr>
            <w:r w:rsidRPr="004B09AC">
              <w:rPr>
                <w:sz w:val="17"/>
                <w:szCs w:val="17"/>
              </w:rPr>
              <w:t>111</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593,4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593,3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выплаты персоналу учреждений, за исключением фонда оплаты труда</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36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09</w:t>
            </w:r>
          </w:p>
        </w:tc>
        <w:tc>
          <w:tcPr>
            <w:tcW w:w="692" w:type="dxa"/>
            <w:shd w:val="clear" w:color="auto" w:fill="auto"/>
            <w:noWrap/>
            <w:hideMark/>
          </w:tcPr>
          <w:p w:rsidR="000545D1" w:rsidRPr="004B09AC" w:rsidRDefault="000545D1" w:rsidP="000545D1">
            <w:pPr>
              <w:rPr>
                <w:sz w:val="17"/>
                <w:szCs w:val="17"/>
              </w:rPr>
            </w:pPr>
            <w:r w:rsidRPr="004B09AC">
              <w:rPr>
                <w:sz w:val="17"/>
                <w:szCs w:val="17"/>
              </w:rPr>
              <w:t>61040</w:t>
            </w:r>
          </w:p>
        </w:tc>
        <w:tc>
          <w:tcPr>
            <w:tcW w:w="535" w:type="dxa"/>
            <w:shd w:val="clear" w:color="auto" w:fill="auto"/>
            <w:noWrap/>
            <w:hideMark/>
          </w:tcPr>
          <w:p w:rsidR="000545D1" w:rsidRPr="004B09AC" w:rsidRDefault="000545D1" w:rsidP="000545D1">
            <w:pPr>
              <w:rPr>
                <w:sz w:val="17"/>
                <w:szCs w:val="17"/>
              </w:rPr>
            </w:pPr>
            <w:r w:rsidRPr="004B09AC">
              <w:rPr>
                <w:sz w:val="17"/>
                <w:szCs w:val="17"/>
              </w:rPr>
              <w:t>112</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Взносы по обязательному социальному страхованию на выплаты по оплате труда работников и иные выплаты работникам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36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09</w:t>
            </w:r>
          </w:p>
        </w:tc>
        <w:tc>
          <w:tcPr>
            <w:tcW w:w="692" w:type="dxa"/>
            <w:shd w:val="clear" w:color="auto" w:fill="auto"/>
            <w:noWrap/>
            <w:hideMark/>
          </w:tcPr>
          <w:p w:rsidR="000545D1" w:rsidRPr="004B09AC" w:rsidRDefault="000545D1" w:rsidP="000545D1">
            <w:pPr>
              <w:rPr>
                <w:sz w:val="17"/>
                <w:szCs w:val="17"/>
              </w:rPr>
            </w:pPr>
            <w:r w:rsidRPr="004B09AC">
              <w:rPr>
                <w:sz w:val="17"/>
                <w:szCs w:val="17"/>
              </w:rPr>
              <w:t>61040</w:t>
            </w:r>
          </w:p>
        </w:tc>
        <w:tc>
          <w:tcPr>
            <w:tcW w:w="535" w:type="dxa"/>
            <w:shd w:val="clear" w:color="auto" w:fill="auto"/>
            <w:noWrap/>
            <w:hideMark/>
          </w:tcPr>
          <w:p w:rsidR="000545D1" w:rsidRPr="004B09AC" w:rsidRDefault="000545D1" w:rsidP="000545D1">
            <w:pPr>
              <w:rPr>
                <w:sz w:val="17"/>
                <w:szCs w:val="17"/>
              </w:rPr>
            </w:pPr>
            <w:r w:rsidRPr="004B09AC">
              <w:rPr>
                <w:sz w:val="17"/>
                <w:szCs w:val="17"/>
              </w:rPr>
              <w:t>119</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161,6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161,6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Закупка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36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09</w:t>
            </w:r>
          </w:p>
        </w:tc>
        <w:tc>
          <w:tcPr>
            <w:tcW w:w="692" w:type="dxa"/>
            <w:shd w:val="clear" w:color="auto" w:fill="auto"/>
            <w:noWrap/>
            <w:hideMark/>
          </w:tcPr>
          <w:p w:rsidR="000545D1" w:rsidRPr="004B09AC" w:rsidRDefault="000545D1" w:rsidP="000545D1">
            <w:pPr>
              <w:rPr>
                <w:sz w:val="17"/>
                <w:szCs w:val="17"/>
              </w:rPr>
            </w:pPr>
            <w:r w:rsidRPr="004B09AC">
              <w:rPr>
                <w:sz w:val="17"/>
                <w:szCs w:val="17"/>
              </w:rPr>
              <w:t>61040</w:t>
            </w:r>
          </w:p>
        </w:tc>
        <w:tc>
          <w:tcPr>
            <w:tcW w:w="535" w:type="dxa"/>
            <w:shd w:val="clear" w:color="auto" w:fill="auto"/>
            <w:noWrap/>
            <w:hideMark/>
          </w:tcPr>
          <w:p w:rsidR="000545D1" w:rsidRPr="004B09AC" w:rsidRDefault="000545D1" w:rsidP="000545D1">
            <w:pPr>
              <w:rPr>
                <w:sz w:val="17"/>
                <w:szCs w:val="17"/>
              </w:rPr>
            </w:pPr>
            <w:r w:rsidRPr="004B09AC">
              <w:rPr>
                <w:sz w:val="17"/>
                <w:szCs w:val="17"/>
              </w:rPr>
              <w:t>200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77,8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72,6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93,3</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закупки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36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09</w:t>
            </w:r>
          </w:p>
        </w:tc>
        <w:tc>
          <w:tcPr>
            <w:tcW w:w="692" w:type="dxa"/>
            <w:shd w:val="clear" w:color="auto" w:fill="auto"/>
            <w:noWrap/>
            <w:hideMark/>
          </w:tcPr>
          <w:p w:rsidR="000545D1" w:rsidRPr="004B09AC" w:rsidRDefault="000545D1" w:rsidP="000545D1">
            <w:pPr>
              <w:rPr>
                <w:sz w:val="17"/>
                <w:szCs w:val="17"/>
              </w:rPr>
            </w:pPr>
            <w:r w:rsidRPr="004B09AC">
              <w:rPr>
                <w:sz w:val="17"/>
                <w:szCs w:val="17"/>
              </w:rPr>
              <w:t>61040</w:t>
            </w:r>
          </w:p>
        </w:tc>
        <w:tc>
          <w:tcPr>
            <w:tcW w:w="535" w:type="dxa"/>
            <w:shd w:val="clear" w:color="auto" w:fill="auto"/>
            <w:noWrap/>
            <w:hideMark/>
          </w:tcPr>
          <w:p w:rsidR="000545D1" w:rsidRPr="004B09AC" w:rsidRDefault="000545D1" w:rsidP="000545D1">
            <w:pPr>
              <w:rPr>
                <w:sz w:val="17"/>
                <w:szCs w:val="17"/>
              </w:rPr>
            </w:pPr>
            <w:r w:rsidRPr="004B09AC">
              <w:rPr>
                <w:sz w:val="17"/>
                <w:szCs w:val="17"/>
              </w:rPr>
              <w:t>240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77,8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72,6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93,3</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Прочая закупка товаров, работ и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36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09</w:t>
            </w:r>
          </w:p>
        </w:tc>
        <w:tc>
          <w:tcPr>
            <w:tcW w:w="692" w:type="dxa"/>
            <w:shd w:val="clear" w:color="auto" w:fill="auto"/>
            <w:noWrap/>
            <w:hideMark/>
          </w:tcPr>
          <w:p w:rsidR="000545D1" w:rsidRPr="004B09AC" w:rsidRDefault="000545D1" w:rsidP="000545D1">
            <w:pPr>
              <w:rPr>
                <w:sz w:val="17"/>
                <w:szCs w:val="17"/>
              </w:rPr>
            </w:pPr>
            <w:r w:rsidRPr="004B09AC">
              <w:rPr>
                <w:sz w:val="17"/>
                <w:szCs w:val="17"/>
              </w:rPr>
              <w:t>61040</w:t>
            </w:r>
          </w:p>
        </w:tc>
        <w:tc>
          <w:tcPr>
            <w:tcW w:w="535" w:type="dxa"/>
            <w:shd w:val="clear" w:color="auto" w:fill="auto"/>
            <w:noWrap/>
            <w:hideMark/>
          </w:tcPr>
          <w:p w:rsidR="000545D1" w:rsidRPr="004B09AC" w:rsidRDefault="000545D1" w:rsidP="000545D1">
            <w:pPr>
              <w:rPr>
                <w:sz w:val="17"/>
                <w:szCs w:val="17"/>
              </w:rPr>
            </w:pPr>
            <w:r w:rsidRPr="004B09AC">
              <w:rPr>
                <w:sz w:val="17"/>
                <w:szCs w:val="17"/>
              </w:rPr>
              <w:t>244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77,8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72,6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93,3</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бюджетные ассигнования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36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09</w:t>
            </w:r>
          </w:p>
        </w:tc>
        <w:tc>
          <w:tcPr>
            <w:tcW w:w="692" w:type="dxa"/>
            <w:shd w:val="clear" w:color="auto" w:fill="auto"/>
            <w:noWrap/>
            <w:hideMark/>
          </w:tcPr>
          <w:p w:rsidR="000545D1" w:rsidRPr="004B09AC" w:rsidRDefault="000545D1" w:rsidP="000545D1">
            <w:pPr>
              <w:rPr>
                <w:sz w:val="17"/>
                <w:szCs w:val="17"/>
              </w:rPr>
            </w:pPr>
            <w:r w:rsidRPr="004B09AC">
              <w:rPr>
                <w:sz w:val="17"/>
                <w:szCs w:val="17"/>
              </w:rPr>
              <w:t>61040</w:t>
            </w:r>
          </w:p>
        </w:tc>
        <w:tc>
          <w:tcPr>
            <w:tcW w:w="535" w:type="dxa"/>
            <w:shd w:val="clear" w:color="auto" w:fill="auto"/>
            <w:noWrap/>
            <w:hideMark/>
          </w:tcPr>
          <w:p w:rsidR="000545D1" w:rsidRPr="004B09AC" w:rsidRDefault="000545D1" w:rsidP="000545D1">
            <w:pPr>
              <w:rPr>
                <w:sz w:val="17"/>
                <w:szCs w:val="17"/>
              </w:rPr>
            </w:pPr>
            <w:r w:rsidRPr="004B09AC">
              <w:rPr>
                <w:sz w:val="17"/>
                <w:szCs w:val="17"/>
              </w:rPr>
              <w:t>800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0,2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Уплата налогов, сборов и иных платежей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36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09</w:t>
            </w:r>
          </w:p>
        </w:tc>
        <w:tc>
          <w:tcPr>
            <w:tcW w:w="692" w:type="dxa"/>
            <w:shd w:val="clear" w:color="auto" w:fill="auto"/>
            <w:noWrap/>
            <w:hideMark/>
          </w:tcPr>
          <w:p w:rsidR="000545D1" w:rsidRPr="004B09AC" w:rsidRDefault="000545D1" w:rsidP="000545D1">
            <w:pPr>
              <w:rPr>
                <w:sz w:val="17"/>
                <w:szCs w:val="17"/>
              </w:rPr>
            </w:pPr>
            <w:r w:rsidRPr="004B09AC">
              <w:rPr>
                <w:sz w:val="17"/>
                <w:szCs w:val="17"/>
              </w:rPr>
              <w:t>61040</w:t>
            </w:r>
          </w:p>
        </w:tc>
        <w:tc>
          <w:tcPr>
            <w:tcW w:w="535" w:type="dxa"/>
            <w:shd w:val="clear" w:color="auto" w:fill="auto"/>
            <w:noWrap/>
            <w:hideMark/>
          </w:tcPr>
          <w:p w:rsidR="000545D1" w:rsidRPr="004B09AC" w:rsidRDefault="000545D1" w:rsidP="000545D1">
            <w:pPr>
              <w:rPr>
                <w:sz w:val="17"/>
                <w:szCs w:val="17"/>
              </w:rPr>
            </w:pPr>
            <w:r w:rsidRPr="004B09AC">
              <w:rPr>
                <w:sz w:val="17"/>
                <w:szCs w:val="17"/>
              </w:rPr>
              <w:t>850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0,2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Уплата налога на имущество организаций и земельного налога</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36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09</w:t>
            </w:r>
          </w:p>
        </w:tc>
        <w:tc>
          <w:tcPr>
            <w:tcW w:w="692" w:type="dxa"/>
            <w:shd w:val="clear" w:color="auto" w:fill="auto"/>
            <w:noWrap/>
            <w:hideMark/>
          </w:tcPr>
          <w:p w:rsidR="000545D1" w:rsidRPr="004B09AC" w:rsidRDefault="000545D1" w:rsidP="000545D1">
            <w:pPr>
              <w:rPr>
                <w:sz w:val="17"/>
                <w:szCs w:val="17"/>
              </w:rPr>
            </w:pPr>
            <w:r w:rsidRPr="004B09AC">
              <w:rPr>
                <w:sz w:val="17"/>
                <w:szCs w:val="17"/>
              </w:rPr>
              <w:t>61040</w:t>
            </w:r>
          </w:p>
        </w:tc>
        <w:tc>
          <w:tcPr>
            <w:tcW w:w="535" w:type="dxa"/>
            <w:shd w:val="clear" w:color="auto" w:fill="auto"/>
            <w:noWrap/>
            <w:hideMark/>
          </w:tcPr>
          <w:p w:rsidR="000545D1" w:rsidRPr="004B09AC" w:rsidRDefault="000545D1" w:rsidP="000545D1">
            <w:pPr>
              <w:rPr>
                <w:sz w:val="17"/>
                <w:szCs w:val="17"/>
              </w:rPr>
            </w:pPr>
            <w:r w:rsidRPr="004B09AC">
              <w:rPr>
                <w:sz w:val="17"/>
                <w:szCs w:val="17"/>
              </w:rPr>
              <w:t>851</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0,1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Уплата иных платежей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36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09</w:t>
            </w:r>
          </w:p>
        </w:tc>
        <w:tc>
          <w:tcPr>
            <w:tcW w:w="692" w:type="dxa"/>
            <w:shd w:val="clear" w:color="auto" w:fill="auto"/>
            <w:noWrap/>
            <w:hideMark/>
          </w:tcPr>
          <w:p w:rsidR="000545D1" w:rsidRPr="004B09AC" w:rsidRDefault="000545D1" w:rsidP="000545D1">
            <w:pPr>
              <w:rPr>
                <w:sz w:val="17"/>
                <w:szCs w:val="17"/>
              </w:rPr>
            </w:pPr>
            <w:r w:rsidRPr="004B09AC">
              <w:rPr>
                <w:sz w:val="17"/>
                <w:szCs w:val="17"/>
              </w:rPr>
              <w:t>61040</w:t>
            </w:r>
          </w:p>
        </w:tc>
        <w:tc>
          <w:tcPr>
            <w:tcW w:w="535" w:type="dxa"/>
            <w:shd w:val="clear" w:color="auto" w:fill="auto"/>
            <w:noWrap/>
            <w:hideMark/>
          </w:tcPr>
          <w:p w:rsidR="000545D1" w:rsidRPr="004B09AC" w:rsidRDefault="000545D1" w:rsidP="000545D1">
            <w:pPr>
              <w:rPr>
                <w:sz w:val="17"/>
                <w:szCs w:val="17"/>
              </w:rPr>
            </w:pPr>
            <w:r w:rsidRPr="004B09AC">
              <w:rPr>
                <w:sz w:val="17"/>
                <w:szCs w:val="17"/>
              </w:rPr>
              <w:t>853</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0,1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36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09</w:t>
            </w:r>
          </w:p>
        </w:tc>
        <w:tc>
          <w:tcPr>
            <w:tcW w:w="692" w:type="dxa"/>
            <w:shd w:val="clear" w:color="auto" w:fill="auto"/>
            <w:noWrap/>
            <w:hideMark/>
          </w:tcPr>
          <w:p w:rsidR="000545D1" w:rsidRPr="004B09AC" w:rsidRDefault="000545D1" w:rsidP="000545D1">
            <w:pPr>
              <w:rPr>
                <w:sz w:val="17"/>
                <w:szCs w:val="17"/>
              </w:rPr>
            </w:pPr>
            <w:r w:rsidRPr="004B09AC">
              <w:rPr>
                <w:sz w:val="17"/>
                <w:szCs w:val="17"/>
              </w:rPr>
              <w:t>76000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421,8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421,8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36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09</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421,8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421,8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казенных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36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09</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100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421,8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421,8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Фонд оплаты труда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36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09</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110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421,8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421,8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выплаты персоналу учреждений, за исключением фонда оплаты труда</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36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09</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111</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329,8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329,8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Взносы по обязательному социальному страхованию на выплаты по оплате труда работников и иные выплаты работникам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36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09</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119</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92,0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92,0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Другие вопросы  в области национальной безопасности и правоохранительной деятельности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557" w:type="dxa"/>
            <w:shd w:val="clear" w:color="auto" w:fill="auto"/>
            <w:noWrap/>
            <w:hideMark/>
          </w:tcPr>
          <w:p w:rsidR="000545D1" w:rsidRPr="004B09AC" w:rsidRDefault="000545D1" w:rsidP="000545D1">
            <w:pPr>
              <w:rPr>
                <w:sz w:val="17"/>
                <w:szCs w:val="17"/>
              </w:rPr>
            </w:pPr>
            <w:r w:rsidRPr="004B09AC">
              <w:rPr>
                <w:sz w:val="17"/>
                <w:szCs w:val="17"/>
              </w:rPr>
              <w:t>14</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0545D1" w:rsidRDefault="000545D1" w:rsidP="000545D1">
            <w:pPr>
              <w:rPr>
                <w:sz w:val="17"/>
                <w:szCs w:val="17"/>
                <w14:shadow w14:blurRad="50800" w14:dist="38100" w14:dir="2700000" w14:sx="100000" w14:sy="100000" w14:kx="0" w14:ky="0" w14:algn="tl">
                  <w14:srgbClr w14:val="000000">
                    <w14:alpha w14:val="60000"/>
                  </w14:srgbClr>
                </w14:shadow>
              </w:rPr>
            </w:pPr>
            <w:r w:rsidRPr="000545D1">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557" w:type="dxa"/>
            <w:shd w:val="clear" w:color="auto" w:fill="auto"/>
            <w:noWrap/>
            <w:hideMark/>
          </w:tcPr>
          <w:p w:rsidR="000545D1" w:rsidRPr="004B09AC" w:rsidRDefault="000545D1" w:rsidP="000545D1">
            <w:pPr>
              <w:rPr>
                <w:sz w:val="17"/>
                <w:szCs w:val="17"/>
              </w:rPr>
            </w:pPr>
            <w:r w:rsidRPr="004B09AC">
              <w:rPr>
                <w:sz w:val="17"/>
                <w:szCs w:val="17"/>
              </w:rPr>
              <w:t>14</w:t>
            </w:r>
          </w:p>
        </w:tc>
        <w:tc>
          <w:tcPr>
            <w:tcW w:w="438" w:type="dxa"/>
            <w:shd w:val="clear" w:color="auto" w:fill="auto"/>
            <w:noWrap/>
            <w:hideMark/>
          </w:tcPr>
          <w:p w:rsidR="000545D1" w:rsidRPr="004B09AC" w:rsidRDefault="000545D1" w:rsidP="000545D1">
            <w:pPr>
              <w:rPr>
                <w:sz w:val="17"/>
                <w:szCs w:val="17"/>
              </w:rPr>
            </w:pPr>
            <w:r w:rsidRPr="004B09AC">
              <w:rPr>
                <w:sz w:val="17"/>
                <w:szCs w:val="17"/>
              </w:rPr>
              <w:t>36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w:t>
            </w:r>
            <w:r w:rsidRPr="004B09AC">
              <w:rPr>
                <w:sz w:val="17"/>
                <w:szCs w:val="17"/>
              </w:rPr>
              <w:lastRenderedPageBreak/>
              <w:t>безнадзорности и беспризорности среди несовершеннолетних"</w:t>
            </w:r>
          </w:p>
        </w:tc>
        <w:tc>
          <w:tcPr>
            <w:tcW w:w="636" w:type="dxa"/>
            <w:shd w:val="clear" w:color="auto" w:fill="auto"/>
            <w:noWrap/>
            <w:hideMark/>
          </w:tcPr>
          <w:p w:rsidR="000545D1" w:rsidRPr="004B09AC" w:rsidRDefault="000545D1" w:rsidP="000545D1">
            <w:pPr>
              <w:rPr>
                <w:sz w:val="17"/>
                <w:szCs w:val="17"/>
              </w:rPr>
            </w:pPr>
            <w:r w:rsidRPr="004B09AC">
              <w:rPr>
                <w:sz w:val="17"/>
                <w:szCs w:val="17"/>
              </w:rPr>
              <w:lastRenderedPageBreak/>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557" w:type="dxa"/>
            <w:shd w:val="clear" w:color="auto" w:fill="auto"/>
            <w:noWrap/>
            <w:hideMark/>
          </w:tcPr>
          <w:p w:rsidR="000545D1" w:rsidRPr="004B09AC" w:rsidRDefault="000545D1" w:rsidP="000545D1">
            <w:pPr>
              <w:rPr>
                <w:sz w:val="17"/>
                <w:szCs w:val="17"/>
              </w:rPr>
            </w:pPr>
            <w:r w:rsidRPr="004B09AC">
              <w:rPr>
                <w:sz w:val="17"/>
                <w:szCs w:val="17"/>
              </w:rPr>
              <w:t>14</w:t>
            </w:r>
          </w:p>
        </w:tc>
        <w:tc>
          <w:tcPr>
            <w:tcW w:w="438" w:type="dxa"/>
            <w:shd w:val="clear" w:color="auto" w:fill="auto"/>
            <w:noWrap/>
            <w:hideMark/>
          </w:tcPr>
          <w:p w:rsidR="000545D1" w:rsidRPr="004B09AC" w:rsidRDefault="000545D1" w:rsidP="000545D1">
            <w:pPr>
              <w:rPr>
                <w:sz w:val="17"/>
                <w:szCs w:val="17"/>
              </w:rPr>
            </w:pPr>
            <w:r w:rsidRPr="004B09AC">
              <w:rPr>
                <w:sz w:val="17"/>
                <w:szCs w:val="17"/>
              </w:rPr>
              <w:t>36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05</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по реализации отдельных полномочий органов местного самоуправления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557" w:type="dxa"/>
            <w:shd w:val="clear" w:color="auto" w:fill="auto"/>
            <w:noWrap/>
            <w:hideMark/>
          </w:tcPr>
          <w:p w:rsidR="000545D1" w:rsidRPr="004B09AC" w:rsidRDefault="000545D1" w:rsidP="000545D1">
            <w:pPr>
              <w:rPr>
                <w:sz w:val="17"/>
                <w:szCs w:val="17"/>
              </w:rPr>
            </w:pPr>
            <w:r w:rsidRPr="004B09AC">
              <w:rPr>
                <w:sz w:val="17"/>
                <w:szCs w:val="17"/>
              </w:rPr>
              <w:t>14</w:t>
            </w:r>
          </w:p>
        </w:tc>
        <w:tc>
          <w:tcPr>
            <w:tcW w:w="438" w:type="dxa"/>
            <w:shd w:val="clear" w:color="auto" w:fill="auto"/>
            <w:noWrap/>
            <w:hideMark/>
          </w:tcPr>
          <w:p w:rsidR="000545D1" w:rsidRPr="004B09AC" w:rsidRDefault="000545D1" w:rsidP="000545D1">
            <w:pPr>
              <w:rPr>
                <w:sz w:val="17"/>
                <w:szCs w:val="17"/>
              </w:rPr>
            </w:pPr>
            <w:r w:rsidRPr="004B09AC">
              <w:rPr>
                <w:sz w:val="17"/>
                <w:szCs w:val="17"/>
              </w:rPr>
              <w:t>36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05</w:t>
            </w:r>
          </w:p>
        </w:tc>
        <w:tc>
          <w:tcPr>
            <w:tcW w:w="692" w:type="dxa"/>
            <w:shd w:val="clear" w:color="auto" w:fill="auto"/>
            <w:noWrap/>
            <w:hideMark/>
          </w:tcPr>
          <w:p w:rsidR="000545D1" w:rsidRPr="004B09AC" w:rsidRDefault="000545D1" w:rsidP="000545D1">
            <w:pPr>
              <w:rPr>
                <w:sz w:val="17"/>
                <w:szCs w:val="17"/>
              </w:rPr>
            </w:pPr>
            <w:r w:rsidRPr="004B09AC">
              <w:rPr>
                <w:sz w:val="17"/>
                <w:szCs w:val="17"/>
              </w:rPr>
              <w:t>42000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по укреплению общественного порядка и обеспечению общественной безопасности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557" w:type="dxa"/>
            <w:shd w:val="clear" w:color="auto" w:fill="auto"/>
            <w:noWrap/>
            <w:hideMark/>
          </w:tcPr>
          <w:p w:rsidR="000545D1" w:rsidRPr="004B09AC" w:rsidRDefault="000545D1" w:rsidP="000545D1">
            <w:pPr>
              <w:rPr>
                <w:sz w:val="17"/>
                <w:szCs w:val="17"/>
              </w:rPr>
            </w:pPr>
            <w:r w:rsidRPr="004B09AC">
              <w:rPr>
                <w:sz w:val="17"/>
                <w:szCs w:val="17"/>
              </w:rPr>
              <w:t>14</w:t>
            </w:r>
          </w:p>
        </w:tc>
        <w:tc>
          <w:tcPr>
            <w:tcW w:w="438" w:type="dxa"/>
            <w:shd w:val="clear" w:color="auto" w:fill="auto"/>
            <w:noWrap/>
            <w:hideMark/>
          </w:tcPr>
          <w:p w:rsidR="000545D1" w:rsidRPr="004B09AC" w:rsidRDefault="000545D1" w:rsidP="000545D1">
            <w:pPr>
              <w:rPr>
                <w:sz w:val="17"/>
                <w:szCs w:val="17"/>
              </w:rPr>
            </w:pPr>
            <w:r w:rsidRPr="004B09AC">
              <w:rPr>
                <w:sz w:val="17"/>
                <w:szCs w:val="17"/>
              </w:rPr>
              <w:t>36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05</w:t>
            </w:r>
          </w:p>
        </w:tc>
        <w:tc>
          <w:tcPr>
            <w:tcW w:w="692" w:type="dxa"/>
            <w:shd w:val="clear" w:color="auto" w:fill="auto"/>
            <w:noWrap/>
            <w:hideMark/>
          </w:tcPr>
          <w:p w:rsidR="000545D1" w:rsidRPr="004B09AC" w:rsidRDefault="000545D1" w:rsidP="000545D1">
            <w:pPr>
              <w:rPr>
                <w:sz w:val="17"/>
                <w:szCs w:val="17"/>
              </w:rPr>
            </w:pPr>
            <w:r w:rsidRPr="004B09AC">
              <w:rPr>
                <w:sz w:val="17"/>
                <w:szCs w:val="17"/>
              </w:rPr>
              <w:t>42300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Закупка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557" w:type="dxa"/>
            <w:shd w:val="clear" w:color="auto" w:fill="auto"/>
            <w:noWrap/>
            <w:hideMark/>
          </w:tcPr>
          <w:p w:rsidR="000545D1" w:rsidRPr="004B09AC" w:rsidRDefault="000545D1" w:rsidP="000545D1">
            <w:pPr>
              <w:rPr>
                <w:sz w:val="17"/>
                <w:szCs w:val="17"/>
              </w:rPr>
            </w:pPr>
            <w:r w:rsidRPr="004B09AC">
              <w:rPr>
                <w:sz w:val="17"/>
                <w:szCs w:val="17"/>
              </w:rPr>
              <w:t>14</w:t>
            </w:r>
          </w:p>
        </w:tc>
        <w:tc>
          <w:tcPr>
            <w:tcW w:w="438" w:type="dxa"/>
            <w:shd w:val="clear" w:color="auto" w:fill="auto"/>
            <w:noWrap/>
            <w:hideMark/>
          </w:tcPr>
          <w:p w:rsidR="000545D1" w:rsidRPr="004B09AC" w:rsidRDefault="000545D1" w:rsidP="000545D1">
            <w:pPr>
              <w:rPr>
                <w:sz w:val="17"/>
                <w:szCs w:val="17"/>
              </w:rPr>
            </w:pPr>
            <w:r w:rsidRPr="004B09AC">
              <w:rPr>
                <w:sz w:val="17"/>
                <w:szCs w:val="17"/>
              </w:rPr>
              <w:t>36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05</w:t>
            </w:r>
          </w:p>
        </w:tc>
        <w:tc>
          <w:tcPr>
            <w:tcW w:w="692" w:type="dxa"/>
            <w:shd w:val="clear" w:color="auto" w:fill="auto"/>
            <w:noWrap/>
            <w:hideMark/>
          </w:tcPr>
          <w:p w:rsidR="000545D1" w:rsidRPr="004B09AC" w:rsidRDefault="000545D1" w:rsidP="000545D1">
            <w:pPr>
              <w:rPr>
                <w:sz w:val="17"/>
                <w:szCs w:val="17"/>
              </w:rPr>
            </w:pPr>
            <w:r w:rsidRPr="004B09AC">
              <w:rPr>
                <w:sz w:val="17"/>
                <w:szCs w:val="17"/>
              </w:rPr>
              <w:t>42300</w:t>
            </w:r>
          </w:p>
        </w:tc>
        <w:tc>
          <w:tcPr>
            <w:tcW w:w="535" w:type="dxa"/>
            <w:shd w:val="clear" w:color="auto" w:fill="auto"/>
            <w:noWrap/>
            <w:hideMark/>
          </w:tcPr>
          <w:p w:rsidR="000545D1" w:rsidRPr="004B09AC" w:rsidRDefault="000545D1" w:rsidP="000545D1">
            <w:pPr>
              <w:rPr>
                <w:sz w:val="17"/>
                <w:szCs w:val="17"/>
              </w:rPr>
            </w:pPr>
            <w:r w:rsidRPr="004B09AC">
              <w:rPr>
                <w:sz w:val="17"/>
                <w:szCs w:val="17"/>
              </w:rPr>
              <w:t>200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закупки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557" w:type="dxa"/>
            <w:shd w:val="clear" w:color="auto" w:fill="auto"/>
            <w:noWrap/>
            <w:hideMark/>
          </w:tcPr>
          <w:p w:rsidR="000545D1" w:rsidRPr="004B09AC" w:rsidRDefault="000545D1" w:rsidP="000545D1">
            <w:pPr>
              <w:rPr>
                <w:sz w:val="17"/>
                <w:szCs w:val="17"/>
              </w:rPr>
            </w:pPr>
            <w:r w:rsidRPr="004B09AC">
              <w:rPr>
                <w:sz w:val="17"/>
                <w:szCs w:val="17"/>
              </w:rPr>
              <w:t>14</w:t>
            </w:r>
          </w:p>
        </w:tc>
        <w:tc>
          <w:tcPr>
            <w:tcW w:w="438" w:type="dxa"/>
            <w:shd w:val="clear" w:color="auto" w:fill="auto"/>
            <w:noWrap/>
            <w:hideMark/>
          </w:tcPr>
          <w:p w:rsidR="000545D1" w:rsidRPr="004B09AC" w:rsidRDefault="000545D1" w:rsidP="000545D1">
            <w:pPr>
              <w:rPr>
                <w:sz w:val="17"/>
                <w:szCs w:val="17"/>
              </w:rPr>
            </w:pPr>
            <w:r w:rsidRPr="004B09AC">
              <w:rPr>
                <w:sz w:val="17"/>
                <w:szCs w:val="17"/>
              </w:rPr>
              <w:t>36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05</w:t>
            </w:r>
          </w:p>
        </w:tc>
        <w:tc>
          <w:tcPr>
            <w:tcW w:w="692" w:type="dxa"/>
            <w:shd w:val="clear" w:color="auto" w:fill="auto"/>
            <w:noWrap/>
            <w:hideMark/>
          </w:tcPr>
          <w:p w:rsidR="000545D1" w:rsidRPr="004B09AC" w:rsidRDefault="000545D1" w:rsidP="000545D1">
            <w:pPr>
              <w:rPr>
                <w:sz w:val="17"/>
                <w:szCs w:val="17"/>
              </w:rPr>
            </w:pPr>
            <w:r w:rsidRPr="004B09AC">
              <w:rPr>
                <w:sz w:val="17"/>
                <w:szCs w:val="17"/>
              </w:rPr>
              <w:t>42300</w:t>
            </w:r>
          </w:p>
        </w:tc>
        <w:tc>
          <w:tcPr>
            <w:tcW w:w="535" w:type="dxa"/>
            <w:shd w:val="clear" w:color="auto" w:fill="auto"/>
            <w:noWrap/>
            <w:hideMark/>
          </w:tcPr>
          <w:p w:rsidR="000545D1" w:rsidRPr="004B09AC" w:rsidRDefault="000545D1" w:rsidP="000545D1">
            <w:pPr>
              <w:rPr>
                <w:sz w:val="17"/>
                <w:szCs w:val="17"/>
              </w:rPr>
            </w:pPr>
            <w:r w:rsidRPr="004B09AC">
              <w:rPr>
                <w:sz w:val="17"/>
                <w:szCs w:val="17"/>
              </w:rPr>
              <w:t>240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Прочая закупка товаров, работ и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557" w:type="dxa"/>
            <w:shd w:val="clear" w:color="auto" w:fill="auto"/>
            <w:noWrap/>
            <w:hideMark/>
          </w:tcPr>
          <w:p w:rsidR="000545D1" w:rsidRPr="004B09AC" w:rsidRDefault="000545D1" w:rsidP="000545D1">
            <w:pPr>
              <w:rPr>
                <w:sz w:val="17"/>
                <w:szCs w:val="17"/>
              </w:rPr>
            </w:pPr>
            <w:r w:rsidRPr="004B09AC">
              <w:rPr>
                <w:sz w:val="17"/>
                <w:szCs w:val="17"/>
              </w:rPr>
              <w:t>14</w:t>
            </w:r>
          </w:p>
        </w:tc>
        <w:tc>
          <w:tcPr>
            <w:tcW w:w="438" w:type="dxa"/>
            <w:shd w:val="clear" w:color="auto" w:fill="auto"/>
            <w:noWrap/>
            <w:hideMark/>
          </w:tcPr>
          <w:p w:rsidR="000545D1" w:rsidRPr="004B09AC" w:rsidRDefault="000545D1" w:rsidP="000545D1">
            <w:pPr>
              <w:rPr>
                <w:sz w:val="17"/>
                <w:szCs w:val="17"/>
              </w:rPr>
            </w:pPr>
            <w:r w:rsidRPr="004B09AC">
              <w:rPr>
                <w:sz w:val="17"/>
                <w:szCs w:val="17"/>
              </w:rPr>
              <w:t>36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05</w:t>
            </w:r>
          </w:p>
        </w:tc>
        <w:tc>
          <w:tcPr>
            <w:tcW w:w="692" w:type="dxa"/>
            <w:shd w:val="clear" w:color="auto" w:fill="auto"/>
            <w:noWrap/>
            <w:hideMark/>
          </w:tcPr>
          <w:p w:rsidR="000545D1" w:rsidRPr="004B09AC" w:rsidRDefault="000545D1" w:rsidP="000545D1">
            <w:pPr>
              <w:rPr>
                <w:sz w:val="17"/>
                <w:szCs w:val="17"/>
              </w:rPr>
            </w:pPr>
            <w:r w:rsidRPr="004B09AC">
              <w:rPr>
                <w:sz w:val="17"/>
                <w:szCs w:val="17"/>
              </w:rPr>
              <w:t>42300</w:t>
            </w:r>
          </w:p>
        </w:tc>
        <w:tc>
          <w:tcPr>
            <w:tcW w:w="535" w:type="dxa"/>
            <w:shd w:val="clear" w:color="auto" w:fill="auto"/>
            <w:noWrap/>
            <w:hideMark/>
          </w:tcPr>
          <w:p w:rsidR="000545D1" w:rsidRPr="004B09AC" w:rsidRDefault="000545D1" w:rsidP="000545D1">
            <w:pPr>
              <w:rPr>
                <w:sz w:val="17"/>
                <w:szCs w:val="17"/>
              </w:rPr>
            </w:pPr>
            <w:r w:rsidRPr="004B09AC">
              <w:rPr>
                <w:sz w:val="17"/>
                <w:szCs w:val="17"/>
              </w:rPr>
              <w:t>244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Национальная экономика</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04</w:t>
            </w:r>
          </w:p>
        </w:tc>
        <w:tc>
          <w:tcPr>
            <w:tcW w:w="557" w:type="dxa"/>
            <w:shd w:val="clear" w:color="auto" w:fill="auto"/>
            <w:noWrap/>
            <w:hideMark/>
          </w:tcPr>
          <w:p w:rsidR="000545D1" w:rsidRPr="004B09AC" w:rsidRDefault="000545D1" w:rsidP="000545D1">
            <w:pPr>
              <w:rPr>
                <w:sz w:val="17"/>
                <w:szCs w:val="17"/>
              </w:rPr>
            </w:pPr>
            <w:r w:rsidRPr="004B09AC">
              <w:rPr>
                <w:sz w:val="17"/>
                <w:szCs w:val="17"/>
              </w:rPr>
              <w:t> </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7 945,9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4 195,3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52,8</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Сельское хозяйство и рыболовство</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04</w:t>
            </w:r>
          </w:p>
        </w:tc>
        <w:tc>
          <w:tcPr>
            <w:tcW w:w="557" w:type="dxa"/>
            <w:shd w:val="clear" w:color="auto" w:fill="auto"/>
            <w:noWrap/>
            <w:hideMark/>
          </w:tcPr>
          <w:p w:rsidR="000545D1" w:rsidRPr="004B09AC" w:rsidRDefault="000545D1" w:rsidP="000545D1">
            <w:pPr>
              <w:rPr>
                <w:sz w:val="17"/>
                <w:szCs w:val="17"/>
              </w:rPr>
            </w:pPr>
            <w:r w:rsidRPr="004B09AC">
              <w:rPr>
                <w:sz w:val="17"/>
                <w:szCs w:val="17"/>
              </w:rPr>
              <w:t>05</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4 968,2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4 175,3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84,0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04</w:t>
            </w:r>
          </w:p>
        </w:tc>
        <w:tc>
          <w:tcPr>
            <w:tcW w:w="557" w:type="dxa"/>
            <w:shd w:val="clear" w:color="auto" w:fill="auto"/>
            <w:noWrap/>
            <w:hideMark/>
          </w:tcPr>
          <w:p w:rsidR="000545D1" w:rsidRPr="004B09AC" w:rsidRDefault="000545D1" w:rsidP="000545D1">
            <w:pPr>
              <w:rPr>
                <w:sz w:val="17"/>
                <w:szCs w:val="17"/>
              </w:rPr>
            </w:pPr>
            <w:r w:rsidRPr="004B09AC">
              <w:rPr>
                <w:sz w:val="17"/>
                <w:szCs w:val="17"/>
              </w:rPr>
              <w:t>05</w:t>
            </w:r>
          </w:p>
        </w:tc>
        <w:tc>
          <w:tcPr>
            <w:tcW w:w="438" w:type="dxa"/>
            <w:shd w:val="clear" w:color="auto" w:fill="auto"/>
            <w:noWrap/>
            <w:hideMark/>
          </w:tcPr>
          <w:p w:rsidR="000545D1" w:rsidRPr="004B09AC" w:rsidRDefault="000545D1" w:rsidP="000545D1">
            <w:pPr>
              <w:rPr>
                <w:sz w:val="17"/>
                <w:szCs w:val="17"/>
              </w:rPr>
            </w:pPr>
            <w:r w:rsidRPr="004B09AC">
              <w:rPr>
                <w:sz w:val="17"/>
                <w:szCs w:val="17"/>
              </w:rPr>
              <w:t>09</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4 007,0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3 811,2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95,1</w:t>
            </w:r>
          </w:p>
        </w:tc>
      </w:tr>
      <w:tr w:rsidR="000545D1" w:rsidRPr="004B09AC" w:rsidTr="000545D1">
        <w:trPr>
          <w:trHeight w:val="170"/>
        </w:trPr>
        <w:tc>
          <w:tcPr>
            <w:tcW w:w="2557" w:type="dxa"/>
            <w:shd w:val="clear" w:color="auto" w:fill="auto"/>
            <w:hideMark/>
          </w:tcPr>
          <w:p w:rsidR="000545D1" w:rsidRPr="004B09AC" w:rsidRDefault="000545D1" w:rsidP="000545D1">
            <w:pPr>
              <w:jc w:val="both"/>
              <w:rPr>
                <w:sz w:val="17"/>
                <w:szCs w:val="17"/>
              </w:rPr>
            </w:pPr>
            <w:r w:rsidRPr="004B09AC">
              <w:rPr>
                <w:sz w:val="17"/>
                <w:szCs w:val="17"/>
              </w:rPr>
              <w:t>Подпрограмма "Поддержка и развитие кадрового потенциала в АПК"</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04</w:t>
            </w:r>
          </w:p>
        </w:tc>
        <w:tc>
          <w:tcPr>
            <w:tcW w:w="557" w:type="dxa"/>
            <w:shd w:val="clear" w:color="auto" w:fill="auto"/>
            <w:noWrap/>
            <w:hideMark/>
          </w:tcPr>
          <w:p w:rsidR="000545D1" w:rsidRPr="004B09AC" w:rsidRDefault="000545D1" w:rsidP="000545D1">
            <w:pPr>
              <w:rPr>
                <w:sz w:val="17"/>
                <w:szCs w:val="17"/>
              </w:rPr>
            </w:pPr>
            <w:r w:rsidRPr="004B09AC">
              <w:rPr>
                <w:sz w:val="17"/>
                <w:szCs w:val="17"/>
              </w:rPr>
              <w:t>05</w:t>
            </w:r>
          </w:p>
        </w:tc>
        <w:tc>
          <w:tcPr>
            <w:tcW w:w="438" w:type="dxa"/>
            <w:shd w:val="clear" w:color="auto" w:fill="auto"/>
            <w:noWrap/>
            <w:hideMark/>
          </w:tcPr>
          <w:p w:rsidR="000545D1" w:rsidRPr="004B09AC" w:rsidRDefault="000545D1" w:rsidP="000545D1">
            <w:pPr>
              <w:rPr>
                <w:sz w:val="17"/>
                <w:szCs w:val="17"/>
              </w:rPr>
            </w:pPr>
            <w:r w:rsidRPr="004B09AC">
              <w:rPr>
                <w:sz w:val="17"/>
                <w:szCs w:val="17"/>
              </w:rPr>
              <w:t>09</w:t>
            </w:r>
          </w:p>
        </w:tc>
        <w:tc>
          <w:tcPr>
            <w:tcW w:w="342" w:type="dxa"/>
            <w:shd w:val="clear" w:color="auto" w:fill="auto"/>
            <w:noWrap/>
            <w:hideMark/>
          </w:tcPr>
          <w:p w:rsidR="000545D1" w:rsidRPr="004B09AC" w:rsidRDefault="000545D1" w:rsidP="000545D1">
            <w:pPr>
              <w:rPr>
                <w:sz w:val="17"/>
                <w:szCs w:val="17"/>
              </w:rPr>
            </w:pPr>
            <w:r w:rsidRPr="004B09AC">
              <w:rPr>
                <w:sz w:val="17"/>
                <w:szCs w:val="17"/>
              </w:rPr>
              <w:t>5</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4 007,0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3 811,2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95,1</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"Стимулирование обучения и закрепления молодых специалистов в сельскохозяйственном производстве"</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04</w:t>
            </w:r>
          </w:p>
        </w:tc>
        <w:tc>
          <w:tcPr>
            <w:tcW w:w="557" w:type="dxa"/>
            <w:shd w:val="clear" w:color="auto" w:fill="auto"/>
            <w:noWrap/>
            <w:hideMark/>
          </w:tcPr>
          <w:p w:rsidR="000545D1" w:rsidRPr="004B09AC" w:rsidRDefault="000545D1" w:rsidP="000545D1">
            <w:pPr>
              <w:rPr>
                <w:sz w:val="17"/>
                <w:szCs w:val="17"/>
              </w:rPr>
            </w:pPr>
            <w:r w:rsidRPr="004B09AC">
              <w:rPr>
                <w:sz w:val="17"/>
                <w:szCs w:val="17"/>
              </w:rPr>
              <w:t>05</w:t>
            </w:r>
          </w:p>
        </w:tc>
        <w:tc>
          <w:tcPr>
            <w:tcW w:w="438" w:type="dxa"/>
            <w:shd w:val="clear" w:color="auto" w:fill="auto"/>
            <w:noWrap/>
            <w:hideMark/>
          </w:tcPr>
          <w:p w:rsidR="000545D1" w:rsidRPr="004B09AC" w:rsidRDefault="000545D1" w:rsidP="000545D1">
            <w:pPr>
              <w:rPr>
                <w:sz w:val="17"/>
                <w:szCs w:val="17"/>
              </w:rPr>
            </w:pPr>
            <w:r w:rsidRPr="004B09AC">
              <w:rPr>
                <w:sz w:val="17"/>
                <w:szCs w:val="17"/>
              </w:rPr>
              <w:t>09</w:t>
            </w:r>
          </w:p>
        </w:tc>
        <w:tc>
          <w:tcPr>
            <w:tcW w:w="342" w:type="dxa"/>
            <w:shd w:val="clear" w:color="auto" w:fill="auto"/>
            <w:noWrap/>
            <w:hideMark/>
          </w:tcPr>
          <w:p w:rsidR="000545D1" w:rsidRPr="004B09AC" w:rsidRDefault="000545D1" w:rsidP="000545D1">
            <w:pPr>
              <w:rPr>
                <w:sz w:val="17"/>
                <w:szCs w:val="17"/>
              </w:rPr>
            </w:pPr>
            <w:r w:rsidRPr="004B09AC">
              <w:rPr>
                <w:sz w:val="17"/>
                <w:szCs w:val="17"/>
              </w:rPr>
              <w:t>5</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4 007,0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3 811,2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95,1</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04</w:t>
            </w:r>
          </w:p>
        </w:tc>
        <w:tc>
          <w:tcPr>
            <w:tcW w:w="557" w:type="dxa"/>
            <w:shd w:val="clear" w:color="auto" w:fill="auto"/>
            <w:noWrap/>
            <w:hideMark/>
          </w:tcPr>
          <w:p w:rsidR="000545D1" w:rsidRPr="004B09AC" w:rsidRDefault="000545D1" w:rsidP="000545D1">
            <w:pPr>
              <w:rPr>
                <w:sz w:val="17"/>
                <w:szCs w:val="17"/>
              </w:rPr>
            </w:pPr>
            <w:r w:rsidRPr="004B09AC">
              <w:rPr>
                <w:sz w:val="17"/>
                <w:szCs w:val="17"/>
              </w:rPr>
              <w:t>05</w:t>
            </w:r>
          </w:p>
        </w:tc>
        <w:tc>
          <w:tcPr>
            <w:tcW w:w="438" w:type="dxa"/>
            <w:shd w:val="clear" w:color="auto" w:fill="auto"/>
            <w:noWrap/>
            <w:hideMark/>
          </w:tcPr>
          <w:p w:rsidR="000545D1" w:rsidRPr="004B09AC" w:rsidRDefault="000545D1" w:rsidP="000545D1">
            <w:pPr>
              <w:rPr>
                <w:sz w:val="17"/>
                <w:szCs w:val="17"/>
              </w:rPr>
            </w:pPr>
            <w:r w:rsidRPr="004B09AC">
              <w:rPr>
                <w:sz w:val="17"/>
                <w:szCs w:val="17"/>
              </w:rPr>
              <w:t>09</w:t>
            </w:r>
          </w:p>
        </w:tc>
        <w:tc>
          <w:tcPr>
            <w:tcW w:w="342" w:type="dxa"/>
            <w:shd w:val="clear" w:color="auto" w:fill="auto"/>
            <w:noWrap/>
            <w:hideMark/>
          </w:tcPr>
          <w:p w:rsidR="000545D1" w:rsidRPr="004B09AC" w:rsidRDefault="000545D1" w:rsidP="000545D1">
            <w:pPr>
              <w:rPr>
                <w:sz w:val="17"/>
                <w:szCs w:val="17"/>
              </w:rPr>
            </w:pPr>
            <w:r w:rsidRPr="004B09AC">
              <w:rPr>
                <w:sz w:val="17"/>
                <w:szCs w:val="17"/>
              </w:rPr>
              <w:t>5</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77000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4 007,0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3 811,2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95,1</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w:t>
            </w:r>
            <w:r w:rsidRPr="004B09AC">
              <w:rPr>
                <w:sz w:val="17"/>
                <w:szCs w:val="17"/>
              </w:rPr>
              <w:lastRenderedPageBreak/>
              <w:t>подготовке и закреплению молодых специалистов в сельскохозяйственном производстве", и оказанию содействия в трудоустройстве студента</w:t>
            </w:r>
          </w:p>
        </w:tc>
        <w:tc>
          <w:tcPr>
            <w:tcW w:w="636" w:type="dxa"/>
            <w:shd w:val="clear" w:color="auto" w:fill="auto"/>
            <w:noWrap/>
            <w:hideMark/>
          </w:tcPr>
          <w:p w:rsidR="000545D1" w:rsidRPr="004B09AC" w:rsidRDefault="000545D1" w:rsidP="000545D1">
            <w:pPr>
              <w:rPr>
                <w:sz w:val="17"/>
                <w:szCs w:val="17"/>
              </w:rPr>
            </w:pPr>
            <w:r w:rsidRPr="004B09AC">
              <w:rPr>
                <w:sz w:val="17"/>
                <w:szCs w:val="17"/>
              </w:rPr>
              <w:lastRenderedPageBreak/>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04</w:t>
            </w:r>
          </w:p>
        </w:tc>
        <w:tc>
          <w:tcPr>
            <w:tcW w:w="557" w:type="dxa"/>
            <w:shd w:val="clear" w:color="auto" w:fill="auto"/>
            <w:noWrap/>
            <w:hideMark/>
          </w:tcPr>
          <w:p w:rsidR="000545D1" w:rsidRPr="004B09AC" w:rsidRDefault="000545D1" w:rsidP="000545D1">
            <w:pPr>
              <w:rPr>
                <w:sz w:val="17"/>
                <w:szCs w:val="17"/>
              </w:rPr>
            </w:pPr>
            <w:r w:rsidRPr="004B09AC">
              <w:rPr>
                <w:sz w:val="17"/>
                <w:szCs w:val="17"/>
              </w:rPr>
              <w:t>05</w:t>
            </w:r>
          </w:p>
        </w:tc>
        <w:tc>
          <w:tcPr>
            <w:tcW w:w="438" w:type="dxa"/>
            <w:shd w:val="clear" w:color="auto" w:fill="auto"/>
            <w:noWrap/>
            <w:hideMark/>
          </w:tcPr>
          <w:p w:rsidR="000545D1" w:rsidRPr="004B09AC" w:rsidRDefault="000545D1" w:rsidP="000545D1">
            <w:pPr>
              <w:rPr>
                <w:sz w:val="17"/>
                <w:szCs w:val="17"/>
              </w:rPr>
            </w:pPr>
            <w:r w:rsidRPr="004B09AC">
              <w:rPr>
                <w:sz w:val="17"/>
                <w:szCs w:val="17"/>
              </w:rPr>
              <w:t>09</w:t>
            </w:r>
          </w:p>
        </w:tc>
        <w:tc>
          <w:tcPr>
            <w:tcW w:w="342" w:type="dxa"/>
            <w:shd w:val="clear" w:color="auto" w:fill="auto"/>
            <w:noWrap/>
            <w:hideMark/>
          </w:tcPr>
          <w:p w:rsidR="000545D1" w:rsidRPr="004B09AC" w:rsidRDefault="000545D1" w:rsidP="000545D1">
            <w:pPr>
              <w:rPr>
                <w:sz w:val="17"/>
                <w:szCs w:val="17"/>
              </w:rPr>
            </w:pPr>
            <w:r w:rsidRPr="004B09AC">
              <w:rPr>
                <w:sz w:val="17"/>
                <w:szCs w:val="17"/>
              </w:rPr>
              <w:t>5</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77160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182,4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170,0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93,2</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Социальное обеспечение и иные выплаты населению</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04</w:t>
            </w:r>
          </w:p>
        </w:tc>
        <w:tc>
          <w:tcPr>
            <w:tcW w:w="557" w:type="dxa"/>
            <w:shd w:val="clear" w:color="auto" w:fill="auto"/>
            <w:noWrap/>
            <w:hideMark/>
          </w:tcPr>
          <w:p w:rsidR="000545D1" w:rsidRPr="004B09AC" w:rsidRDefault="000545D1" w:rsidP="000545D1">
            <w:pPr>
              <w:rPr>
                <w:sz w:val="17"/>
                <w:szCs w:val="17"/>
              </w:rPr>
            </w:pPr>
            <w:r w:rsidRPr="004B09AC">
              <w:rPr>
                <w:sz w:val="17"/>
                <w:szCs w:val="17"/>
              </w:rPr>
              <w:t>05</w:t>
            </w:r>
          </w:p>
        </w:tc>
        <w:tc>
          <w:tcPr>
            <w:tcW w:w="438" w:type="dxa"/>
            <w:shd w:val="clear" w:color="auto" w:fill="auto"/>
            <w:noWrap/>
            <w:hideMark/>
          </w:tcPr>
          <w:p w:rsidR="000545D1" w:rsidRPr="004B09AC" w:rsidRDefault="000545D1" w:rsidP="000545D1">
            <w:pPr>
              <w:rPr>
                <w:sz w:val="17"/>
                <w:szCs w:val="17"/>
              </w:rPr>
            </w:pPr>
            <w:r w:rsidRPr="004B09AC">
              <w:rPr>
                <w:sz w:val="17"/>
                <w:szCs w:val="17"/>
              </w:rPr>
              <w:t>09</w:t>
            </w:r>
          </w:p>
        </w:tc>
        <w:tc>
          <w:tcPr>
            <w:tcW w:w="342" w:type="dxa"/>
            <w:shd w:val="clear" w:color="auto" w:fill="auto"/>
            <w:noWrap/>
            <w:hideMark/>
          </w:tcPr>
          <w:p w:rsidR="000545D1" w:rsidRPr="004B09AC" w:rsidRDefault="000545D1" w:rsidP="000545D1">
            <w:pPr>
              <w:rPr>
                <w:sz w:val="17"/>
                <w:szCs w:val="17"/>
              </w:rPr>
            </w:pPr>
            <w:r w:rsidRPr="004B09AC">
              <w:rPr>
                <w:sz w:val="17"/>
                <w:szCs w:val="17"/>
              </w:rPr>
              <w:t>5</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77160</w:t>
            </w:r>
          </w:p>
        </w:tc>
        <w:tc>
          <w:tcPr>
            <w:tcW w:w="535" w:type="dxa"/>
            <w:shd w:val="clear" w:color="auto" w:fill="auto"/>
            <w:noWrap/>
            <w:hideMark/>
          </w:tcPr>
          <w:p w:rsidR="000545D1" w:rsidRPr="004B09AC" w:rsidRDefault="000545D1" w:rsidP="000545D1">
            <w:pPr>
              <w:rPr>
                <w:sz w:val="17"/>
                <w:szCs w:val="17"/>
              </w:rPr>
            </w:pPr>
            <w:r w:rsidRPr="004B09AC">
              <w:rPr>
                <w:sz w:val="17"/>
                <w:szCs w:val="17"/>
              </w:rPr>
              <w:t>300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182,4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170,0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93,2</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выплаты населению</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04</w:t>
            </w:r>
          </w:p>
        </w:tc>
        <w:tc>
          <w:tcPr>
            <w:tcW w:w="557" w:type="dxa"/>
            <w:shd w:val="clear" w:color="auto" w:fill="auto"/>
            <w:noWrap/>
            <w:hideMark/>
          </w:tcPr>
          <w:p w:rsidR="000545D1" w:rsidRPr="004B09AC" w:rsidRDefault="000545D1" w:rsidP="000545D1">
            <w:pPr>
              <w:rPr>
                <w:sz w:val="17"/>
                <w:szCs w:val="17"/>
              </w:rPr>
            </w:pPr>
            <w:r w:rsidRPr="004B09AC">
              <w:rPr>
                <w:sz w:val="17"/>
                <w:szCs w:val="17"/>
              </w:rPr>
              <w:t>05</w:t>
            </w:r>
          </w:p>
        </w:tc>
        <w:tc>
          <w:tcPr>
            <w:tcW w:w="438" w:type="dxa"/>
            <w:shd w:val="clear" w:color="auto" w:fill="auto"/>
            <w:noWrap/>
            <w:hideMark/>
          </w:tcPr>
          <w:p w:rsidR="000545D1" w:rsidRPr="004B09AC" w:rsidRDefault="000545D1" w:rsidP="000545D1">
            <w:pPr>
              <w:rPr>
                <w:sz w:val="17"/>
                <w:szCs w:val="17"/>
              </w:rPr>
            </w:pPr>
            <w:r w:rsidRPr="004B09AC">
              <w:rPr>
                <w:sz w:val="17"/>
                <w:szCs w:val="17"/>
              </w:rPr>
              <w:t>09</w:t>
            </w:r>
          </w:p>
        </w:tc>
        <w:tc>
          <w:tcPr>
            <w:tcW w:w="342" w:type="dxa"/>
            <w:shd w:val="clear" w:color="auto" w:fill="auto"/>
            <w:noWrap/>
            <w:hideMark/>
          </w:tcPr>
          <w:p w:rsidR="000545D1" w:rsidRPr="004B09AC" w:rsidRDefault="000545D1" w:rsidP="000545D1">
            <w:pPr>
              <w:rPr>
                <w:sz w:val="17"/>
                <w:szCs w:val="17"/>
              </w:rPr>
            </w:pPr>
            <w:r w:rsidRPr="004B09AC">
              <w:rPr>
                <w:sz w:val="17"/>
                <w:szCs w:val="17"/>
              </w:rPr>
              <w:t>5</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77160</w:t>
            </w:r>
          </w:p>
        </w:tc>
        <w:tc>
          <w:tcPr>
            <w:tcW w:w="535" w:type="dxa"/>
            <w:shd w:val="clear" w:color="auto" w:fill="auto"/>
            <w:noWrap/>
            <w:hideMark/>
          </w:tcPr>
          <w:p w:rsidR="000545D1" w:rsidRPr="004B09AC" w:rsidRDefault="000545D1" w:rsidP="000545D1">
            <w:pPr>
              <w:rPr>
                <w:sz w:val="17"/>
                <w:szCs w:val="17"/>
              </w:rPr>
            </w:pPr>
            <w:r w:rsidRPr="004B09AC">
              <w:rPr>
                <w:sz w:val="17"/>
                <w:szCs w:val="17"/>
              </w:rPr>
              <w:t>360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182,4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170,0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93,2</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04</w:t>
            </w:r>
          </w:p>
        </w:tc>
        <w:tc>
          <w:tcPr>
            <w:tcW w:w="557" w:type="dxa"/>
            <w:shd w:val="clear" w:color="auto" w:fill="auto"/>
            <w:noWrap/>
            <w:hideMark/>
          </w:tcPr>
          <w:p w:rsidR="000545D1" w:rsidRPr="004B09AC" w:rsidRDefault="000545D1" w:rsidP="000545D1">
            <w:pPr>
              <w:rPr>
                <w:sz w:val="17"/>
                <w:szCs w:val="17"/>
              </w:rPr>
            </w:pPr>
            <w:r w:rsidRPr="004B09AC">
              <w:rPr>
                <w:sz w:val="17"/>
                <w:szCs w:val="17"/>
              </w:rPr>
              <w:t>05</w:t>
            </w:r>
          </w:p>
        </w:tc>
        <w:tc>
          <w:tcPr>
            <w:tcW w:w="438" w:type="dxa"/>
            <w:shd w:val="clear" w:color="auto" w:fill="auto"/>
            <w:noWrap/>
            <w:hideMark/>
          </w:tcPr>
          <w:p w:rsidR="000545D1" w:rsidRPr="004B09AC" w:rsidRDefault="000545D1" w:rsidP="000545D1">
            <w:pPr>
              <w:rPr>
                <w:sz w:val="17"/>
                <w:szCs w:val="17"/>
              </w:rPr>
            </w:pPr>
            <w:r w:rsidRPr="004B09AC">
              <w:rPr>
                <w:sz w:val="17"/>
                <w:szCs w:val="17"/>
              </w:rPr>
              <w:t>09</w:t>
            </w:r>
          </w:p>
        </w:tc>
        <w:tc>
          <w:tcPr>
            <w:tcW w:w="342" w:type="dxa"/>
            <w:shd w:val="clear" w:color="auto" w:fill="auto"/>
            <w:noWrap/>
            <w:hideMark/>
          </w:tcPr>
          <w:p w:rsidR="000545D1" w:rsidRPr="004B09AC" w:rsidRDefault="000545D1" w:rsidP="000545D1">
            <w:pPr>
              <w:rPr>
                <w:sz w:val="17"/>
                <w:szCs w:val="17"/>
              </w:rPr>
            </w:pPr>
            <w:r w:rsidRPr="004B09AC">
              <w:rPr>
                <w:sz w:val="17"/>
                <w:szCs w:val="17"/>
              </w:rPr>
              <w:t>5</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77190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2 028,7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1 910,0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94,1</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Социальное обеспечение и иные выплаты населению</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04</w:t>
            </w:r>
          </w:p>
        </w:tc>
        <w:tc>
          <w:tcPr>
            <w:tcW w:w="557" w:type="dxa"/>
            <w:shd w:val="clear" w:color="auto" w:fill="auto"/>
            <w:noWrap/>
            <w:hideMark/>
          </w:tcPr>
          <w:p w:rsidR="000545D1" w:rsidRPr="004B09AC" w:rsidRDefault="000545D1" w:rsidP="000545D1">
            <w:pPr>
              <w:rPr>
                <w:sz w:val="17"/>
                <w:szCs w:val="17"/>
              </w:rPr>
            </w:pPr>
            <w:r w:rsidRPr="004B09AC">
              <w:rPr>
                <w:sz w:val="17"/>
                <w:szCs w:val="17"/>
              </w:rPr>
              <w:t>05</w:t>
            </w:r>
          </w:p>
        </w:tc>
        <w:tc>
          <w:tcPr>
            <w:tcW w:w="438" w:type="dxa"/>
            <w:shd w:val="clear" w:color="auto" w:fill="auto"/>
            <w:noWrap/>
            <w:hideMark/>
          </w:tcPr>
          <w:p w:rsidR="000545D1" w:rsidRPr="004B09AC" w:rsidRDefault="000545D1" w:rsidP="000545D1">
            <w:pPr>
              <w:rPr>
                <w:sz w:val="17"/>
                <w:szCs w:val="17"/>
              </w:rPr>
            </w:pPr>
            <w:r w:rsidRPr="004B09AC">
              <w:rPr>
                <w:sz w:val="17"/>
                <w:szCs w:val="17"/>
              </w:rPr>
              <w:t>09</w:t>
            </w:r>
          </w:p>
        </w:tc>
        <w:tc>
          <w:tcPr>
            <w:tcW w:w="342" w:type="dxa"/>
            <w:shd w:val="clear" w:color="auto" w:fill="auto"/>
            <w:noWrap/>
            <w:hideMark/>
          </w:tcPr>
          <w:p w:rsidR="000545D1" w:rsidRPr="004B09AC" w:rsidRDefault="000545D1" w:rsidP="000545D1">
            <w:pPr>
              <w:rPr>
                <w:sz w:val="17"/>
                <w:szCs w:val="17"/>
              </w:rPr>
            </w:pPr>
            <w:r w:rsidRPr="004B09AC">
              <w:rPr>
                <w:sz w:val="17"/>
                <w:szCs w:val="17"/>
              </w:rPr>
              <w:t>5</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77190</w:t>
            </w:r>
          </w:p>
        </w:tc>
        <w:tc>
          <w:tcPr>
            <w:tcW w:w="535" w:type="dxa"/>
            <w:shd w:val="clear" w:color="auto" w:fill="auto"/>
            <w:noWrap/>
            <w:hideMark/>
          </w:tcPr>
          <w:p w:rsidR="000545D1" w:rsidRPr="004B09AC" w:rsidRDefault="000545D1" w:rsidP="000545D1">
            <w:pPr>
              <w:rPr>
                <w:sz w:val="17"/>
                <w:szCs w:val="17"/>
              </w:rPr>
            </w:pPr>
            <w:r w:rsidRPr="004B09AC">
              <w:rPr>
                <w:sz w:val="17"/>
                <w:szCs w:val="17"/>
              </w:rPr>
              <w:t>300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2 028,7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1 910,0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94,1</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Публичные нормативные выплаты гражданам несоциального характера</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04</w:t>
            </w:r>
          </w:p>
        </w:tc>
        <w:tc>
          <w:tcPr>
            <w:tcW w:w="557" w:type="dxa"/>
            <w:shd w:val="clear" w:color="auto" w:fill="auto"/>
            <w:noWrap/>
            <w:hideMark/>
          </w:tcPr>
          <w:p w:rsidR="000545D1" w:rsidRPr="004B09AC" w:rsidRDefault="000545D1" w:rsidP="000545D1">
            <w:pPr>
              <w:rPr>
                <w:sz w:val="17"/>
                <w:szCs w:val="17"/>
              </w:rPr>
            </w:pPr>
            <w:r w:rsidRPr="004B09AC">
              <w:rPr>
                <w:sz w:val="17"/>
                <w:szCs w:val="17"/>
              </w:rPr>
              <w:t>05</w:t>
            </w:r>
          </w:p>
        </w:tc>
        <w:tc>
          <w:tcPr>
            <w:tcW w:w="438" w:type="dxa"/>
            <w:shd w:val="clear" w:color="auto" w:fill="auto"/>
            <w:noWrap/>
            <w:hideMark/>
          </w:tcPr>
          <w:p w:rsidR="000545D1" w:rsidRPr="004B09AC" w:rsidRDefault="000545D1" w:rsidP="000545D1">
            <w:pPr>
              <w:rPr>
                <w:sz w:val="17"/>
                <w:szCs w:val="17"/>
              </w:rPr>
            </w:pPr>
            <w:r w:rsidRPr="004B09AC">
              <w:rPr>
                <w:sz w:val="17"/>
                <w:szCs w:val="17"/>
              </w:rPr>
              <w:t>09</w:t>
            </w:r>
          </w:p>
        </w:tc>
        <w:tc>
          <w:tcPr>
            <w:tcW w:w="342" w:type="dxa"/>
            <w:shd w:val="clear" w:color="auto" w:fill="auto"/>
            <w:noWrap/>
            <w:hideMark/>
          </w:tcPr>
          <w:p w:rsidR="000545D1" w:rsidRPr="004B09AC" w:rsidRDefault="000545D1" w:rsidP="000545D1">
            <w:pPr>
              <w:rPr>
                <w:sz w:val="17"/>
                <w:szCs w:val="17"/>
              </w:rPr>
            </w:pPr>
            <w:r w:rsidRPr="004B09AC">
              <w:rPr>
                <w:sz w:val="17"/>
                <w:szCs w:val="17"/>
              </w:rPr>
              <w:t>5</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77190</w:t>
            </w:r>
          </w:p>
        </w:tc>
        <w:tc>
          <w:tcPr>
            <w:tcW w:w="535" w:type="dxa"/>
            <w:shd w:val="clear" w:color="auto" w:fill="auto"/>
            <w:noWrap/>
            <w:hideMark/>
          </w:tcPr>
          <w:p w:rsidR="000545D1" w:rsidRPr="004B09AC" w:rsidRDefault="000545D1" w:rsidP="000545D1">
            <w:pPr>
              <w:rPr>
                <w:sz w:val="17"/>
                <w:szCs w:val="17"/>
              </w:rPr>
            </w:pPr>
            <w:r w:rsidRPr="004B09AC">
              <w:rPr>
                <w:sz w:val="17"/>
                <w:szCs w:val="17"/>
              </w:rPr>
              <w:t>330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2 028,7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1 910,0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94,1</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04</w:t>
            </w:r>
          </w:p>
        </w:tc>
        <w:tc>
          <w:tcPr>
            <w:tcW w:w="557" w:type="dxa"/>
            <w:shd w:val="clear" w:color="auto" w:fill="auto"/>
            <w:noWrap/>
            <w:hideMark/>
          </w:tcPr>
          <w:p w:rsidR="000545D1" w:rsidRPr="004B09AC" w:rsidRDefault="000545D1" w:rsidP="000545D1">
            <w:pPr>
              <w:rPr>
                <w:sz w:val="17"/>
                <w:szCs w:val="17"/>
              </w:rPr>
            </w:pPr>
            <w:r w:rsidRPr="004B09AC">
              <w:rPr>
                <w:sz w:val="17"/>
                <w:szCs w:val="17"/>
              </w:rPr>
              <w:t>05</w:t>
            </w:r>
          </w:p>
        </w:tc>
        <w:tc>
          <w:tcPr>
            <w:tcW w:w="438" w:type="dxa"/>
            <w:shd w:val="clear" w:color="auto" w:fill="auto"/>
            <w:noWrap/>
            <w:hideMark/>
          </w:tcPr>
          <w:p w:rsidR="000545D1" w:rsidRPr="004B09AC" w:rsidRDefault="000545D1" w:rsidP="000545D1">
            <w:pPr>
              <w:rPr>
                <w:sz w:val="17"/>
                <w:szCs w:val="17"/>
              </w:rPr>
            </w:pPr>
            <w:r w:rsidRPr="004B09AC">
              <w:rPr>
                <w:sz w:val="17"/>
                <w:szCs w:val="17"/>
              </w:rPr>
              <w:t>09</w:t>
            </w:r>
          </w:p>
        </w:tc>
        <w:tc>
          <w:tcPr>
            <w:tcW w:w="342" w:type="dxa"/>
            <w:shd w:val="clear" w:color="auto" w:fill="auto"/>
            <w:noWrap/>
            <w:hideMark/>
          </w:tcPr>
          <w:p w:rsidR="000545D1" w:rsidRPr="004B09AC" w:rsidRDefault="000545D1" w:rsidP="000545D1">
            <w:pPr>
              <w:rPr>
                <w:sz w:val="17"/>
                <w:szCs w:val="17"/>
              </w:rPr>
            </w:pPr>
            <w:r w:rsidRPr="004B09AC">
              <w:rPr>
                <w:sz w:val="17"/>
                <w:szCs w:val="17"/>
              </w:rPr>
              <w:t>5</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77200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1 795,9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1 731,2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96,4</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Социальное обеспечение и иные выплаты населению</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04</w:t>
            </w:r>
          </w:p>
        </w:tc>
        <w:tc>
          <w:tcPr>
            <w:tcW w:w="557" w:type="dxa"/>
            <w:shd w:val="clear" w:color="auto" w:fill="auto"/>
            <w:noWrap/>
            <w:hideMark/>
          </w:tcPr>
          <w:p w:rsidR="000545D1" w:rsidRPr="004B09AC" w:rsidRDefault="000545D1" w:rsidP="000545D1">
            <w:pPr>
              <w:rPr>
                <w:sz w:val="17"/>
                <w:szCs w:val="17"/>
              </w:rPr>
            </w:pPr>
            <w:r w:rsidRPr="004B09AC">
              <w:rPr>
                <w:sz w:val="17"/>
                <w:szCs w:val="17"/>
              </w:rPr>
              <w:t>05</w:t>
            </w:r>
          </w:p>
        </w:tc>
        <w:tc>
          <w:tcPr>
            <w:tcW w:w="438" w:type="dxa"/>
            <w:shd w:val="clear" w:color="auto" w:fill="auto"/>
            <w:noWrap/>
            <w:hideMark/>
          </w:tcPr>
          <w:p w:rsidR="000545D1" w:rsidRPr="004B09AC" w:rsidRDefault="000545D1" w:rsidP="000545D1">
            <w:pPr>
              <w:rPr>
                <w:sz w:val="17"/>
                <w:szCs w:val="17"/>
              </w:rPr>
            </w:pPr>
            <w:r w:rsidRPr="004B09AC">
              <w:rPr>
                <w:sz w:val="17"/>
                <w:szCs w:val="17"/>
              </w:rPr>
              <w:t>09</w:t>
            </w:r>
          </w:p>
        </w:tc>
        <w:tc>
          <w:tcPr>
            <w:tcW w:w="342" w:type="dxa"/>
            <w:shd w:val="clear" w:color="auto" w:fill="auto"/>
            <w:noWrap/>
            <w:hideMark/>
          </w:tcPr>
          <w:p w:rsidR="000545D1" w:rsidRPr="004B09AC" w:rsidRDefault="000545D1" w:rsidP="000545D1">
            <w:pPr>
              <w:rPr>
                <w:sz w:val="17"/>
                <w:szCs w:val="17"/>
              </w:rPr>
            </w:pPr>
            <w:r w:rsidRPr="004B09AC">
              <w:rPr>
                <w:sz w:val="17"/>
                <w:szCs w:val="17"/>
              </w:rPr>
              <w:t>5</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77200</w:t>
            </w:r>
          </w:p>
        </w:tc>
        <w:tc>
          <w:tcPr>
            <w:tcW w:w="535" w:type="dxa"/>
            <w:shd w:val="clear" w:color="auto" w:fill="auto"/>
            <w:noWrap/>
            <w:hideMark/>
          </w:tcPr>
          <w:p w:rsidR="000545D1" w:rsidRPr="004B09AC" w:rsidRDefault="000545D1" w:rsidP="000545D1">
            <w:pPr>
              <w:rPr>
                <w:sz w:val="17"/>
                <w:szCs w:val="17"/>
              </w:rPr>
            </w:pPr>
            <w:r w:rsidRPr="004B09AC">
              <w:rPr>
                <w:sz w:val="17"/>
                <w:szCs w:val="17"/>
              </w:rPr>
              <w:t>300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1 795,9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1 731,2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96,4</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Публичные нормативные выплаты гражданам несоциального характера</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04</w:t>
            </w:r>
          </w:p>
        </w:tc>
        <w:tc>
          <w:tcPr>
            <w:tcW w:w="557" w:type="dxa"/>
            <w:shd w:val="clear" w:color="auto" w:fill="auto"/>
            <w:noWrap/>
            <w:hideMark/>
          </w:tcPr>
          <w:p w:rsidR="000545D1" w:rsidRPr="004B09AC" w:rsidRDefault="000545D1" w:rsidP="000545D1">
            <w:pPr>
              <w:rPr>
                <w:sz w:val="17"/>
                <w:szCs w:val="17"/>
              </w:rPr>
            </w:pPr>
            <w:r w:rsidRPr="004B09AC">
              <w:rPr>
                <w:sz w:val="17"/>
                <w:szCs w:val="17"/>
              </w:rPr>
              <w:t>05</w:t>
            </w:r>
          </w:p>
        </w:tc>
        <w:tc>
          <w:tcPr>
            <w:tcW w:w="438" w:type="dxa"/>
            <w:shd w:val="clear" w:color="auto" w:fill="auto"/>
            <w:noWrap/>
            <w:hideMark/>
          </w:tcPr>
          <w:p w:rsidR="000545D1" w:rsidRPr="004B09AC" w:rsidRDefault="000545D1" w:rsidP="000545D1">
            <w:pPr>
              <w:rPr>
                <w:sz w:val="17"/>
                <w:szCs w:val="17"/>
              </w:rPr>
            </w:pPr>
            <w:r w:rsidRPr="004B09AC">
              <w:rPr>
                <w:sz w:val="17"/>
                <w:szCs w:val="17"/>
              </w:rPr>
              <w:t>09</w:t>
            </w:r>
          </w:p>
        </w:tc>
        <w:tc>
          <w:tcPr>
            <w:tcW w:w="342" w:type="dxa"/>
            <w:shd w:val="clear" w:color="auto" w:fill="auto"/>
            <w:noWrap/>
            <w:hideMark/>
          </w:tcPr>
          <w:p w:rsidR="000545D1" w:rsidRPr="004B09AC" w:rsidRDefault="000545D1" w:rsidP="000545D1">
            <w:pPr>
              <w:rPr>
                <w:sz w:val="17"/>
                <w:szCs w:val="17"/>
              </w:rPr>
            </w:pPr>
            <w:r w:rsidRPr="004B09AC">
              <w:rPr>
                <w:sz w:val="17"/>
                <w:szCs w:val="17"/>
              </w:rPr>
              <w:t>5</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77200</w:t>
            </w:r>
          </w:p>
        </w:tc>
        <w:tc>
          <w:tcPr>
            <w:tcW w:w="535" w:type="dxa"/>
            <w:shd w:val="clear" w:color="auto" w:fill="auto"/>
            <w:noWrap/>
            <w:hideMark/>
          </w:tcPr>
          <w:p w:rsidR="000545D1" w:rsidRPr="004B09AC" w:rsidRDefault="000545D1" w:rsidP="000545D1">
            <w:pPr>
              <w:rPr>
                <w:sz w:val="17"/>
                <w:szCs w:val="17"/>
              </w:rPr>
            </w:pPr>
            <w:r w:rsidRPr="004B09AC">
              <w:rPr>
                <w:sz w:val="17"/>
                <w:szCs w:val="17"/>
              </w:rPr>
              <w:t>330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1 795,9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1 731,2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96,4</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Непрограммные расходы главных распорядителей бюджетных средств Республики Мордовия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04</w:t>
            </w:r>
          </w:p>
        </w:tc>
        <w:tc>
          <w:tcPr>
            <w:tcW w:w="557" w:type="dxa"/>
            <w:shd w:val="clear" w:color="auto" w:fill="auto"/>
            <w:noWrap/>
            <w:hideMark/>
          </w:tcPr>
          <w:p w:rsidR="000545D1" w:rsidRPr="004B09AC" w:rsidRDefault="000545D1" w:rsidP="000545D1">
            <w:pPr>
              <w:rPr>
                <w:sz w:val="17"/>
                <w:szCs w:val="17"/>
              </w:rPr>
            </w:pPr>
            <w:r w:rsidRPr="004B09AC">
              <w:rPr>
                <w:sz w:val="17"/>
                <w:szCs w:val="17"/>
              </w:rPr>
              <w:t>05</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961,2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364,1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37,9</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Непрограммные расходы в рамках обеспечения </w:t>
            </w:r>
            <w:r w:rsidRPr="004B09AC">
              <w:rPr>
                <w:sz w:val="17"/>
                <w:szCs w:val="17"/>
              </w:rPr>
              <w:lastRenderedPageBreak/>
              <w:t>деятельности главных распорядителей бюджетных средств Республики Мордовия</w:t>
            </w:r>
          </w:p>
        </w:tc>
        <w:tc>
          <w:tcPr>
            <w:tcW w:w="636" w:type="dxa"/>
            <w:shd w:val="clear" w:color="auto" w:fill="auto"/>
            <w:noWrap/>
            <w:hideMark/>
          </w:tcPr>
          <w:p w:rsidR="000545D1" w:rsidRPr="004B09AC" w:rsidRDefault="000545D1" w:rsidP="000545D1">
            <w:pPr>
              <w:rPr>
                <w:sz w:val="17"/>
                <w:szCs w:val="17"/>
              </w:rPr>
            </w:pPr>
            <w:r w:rsidRPr="004B09AC">
              <w:rPr>
                <w:sz w:val="17"/>
                <w:szCs w:val="17"/>
              </w:rPr>
              <w:lastRenderedPageBreak/>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04</w:t>
            </w:r>
          </w:p>
        </w:tc>
        <w:tc>
          <w:tcPr>
            <w:tcW w:w="557" w:type="dxa"/>
            <w:shd w:val="clear" w:color="auto" w:fill="auto"/>
            <w:noWrap/>
            <w:hideMark/>
          </w:tcPr>
          <w:p w:rsidR="000545D1" w:rsidRPr="004B09AC" w:rsidRDefault="000545D1" w:rsidP="000545D1">
            <w:pPr>
              <w:rPr>
                <w:sz w:val="17"/>
                <w:szCs w:val="17"/>
              </w:rPr>
            </w:pPr>
            <w:r w:rsidRPr="004B09AC">
              <w:rPr>
                <w:sz w:val="17"/>
                <w:szCs w:val="17"/>
              </w:rPr>
              <w:t>05</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961,2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364,1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37,9</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04</w:t>
            </w:r>
          </w:p>
        </w:tc>
        <w:tc>
          <w:tcPr>
            <w:tcW w:w="557" w:type="dxa"/>
            <w:shd w:val="clear" w:color="auto" w:fill="auto"/>
            <w:noWrap/>
            <w:hideMark/>
          </w:tcPr>
          <w:p w:rsidR="000545D1" w:rsidRPr="004B09AC" w:rsidRDefault="000545D1" w:rsidP="000545D1">
            <w:pPr>
              <w:rPr>
                <w:sz w:val="17"/>
                <w:szCs w:val="17"/>
              </w:rPr>
            </w:pPr>
            <w:r w:rsidRPr="004B09AC">
              <w:rPr>
                <w:sz w:val="17"/>
                <w:szCs w:val="17"/>
              </w:rPr>
              <w:t>05</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77000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961,2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364,1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37,9</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04</w:t>
            </w:r>
          </w:p>
        </w:tc>
        <w:tc>
          <w:tcPr>
            <w:tcW w:w="557" w:type="dxa"/>
            <w:shd w:val="clear" w:color="auto" w:fill="auto"/>
            <w:noWrap/>
            <w:hideMark/>
          </w:tcPr>
          <w:p w:rsidR="000545D1" w:rsidRPr="004B09AC" w:rsidRDefault="000545D1" w:rsidP="000545D1">
            <w:pPr>
              <w:rPr>
                <w:sz w:val="17"/>
                <w:szCs w:val="17"/>
              </w:rPr>
            </w:pPr>
            <w:r w:rsidRPr="004B09AC">
              <w:rPr>
                <w:sz w:val="17"/>
                <w:szCs w:val="17"/>
              </w:rPr>
              <w:t>05</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77220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961,2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364,1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37,9</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Закупка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04</w:t>
            </w:r>
          </w:p>
        </w:tc>
        <w:tc>
          <w:tcPr>
            <w:tcW w:w="557" w:type="dxa"/>
            <w:shd w:val="clear" w:color="auto" w:fill="auto"/>
            <w:noWrap/>
            <w:hideMark/>
          </w:tcPr>
          <w:p w:rsidR="000545D1" w:rsidRPr="004B09AC" w:rsidRDefault="000545D1" w:rsidP="000545D1">
            <w:pPr>
              <w:rPr>
                <w:sz w:val="17"/>
                <w:szCs w:val="17"/>
              </w:rPr>
            </w:pPr>
            <w:r w:rsidRPr="004B09AC">
              <w:rPr>
                <w:sz w:val="17"/>
                <w:szCs w:val="17"/>
              </w:rPr>
              <w:t>05</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77220</w:t>
            </w:r>
          </w:p>
        </w:tc>
        <w:tc>
          <w:tcPr>
            <w:tcW w:w="535" w:type="dxa"/>
            <w:shd w:val="clear" w:color="auto" w:fill="auto"/>
            <w:noWrap/>
            <w:hideMark/>
          </w:tcPr>
          <w:p w:rsidR="000545D1" w:rsidRPr="004B09AC" w:rsidRDefault="000545D1" w:rsidP="000545D1">
            <w:pPr>
              <w:rPr>
                <w:sz w:val="17"/>
                <w:szCs w:val="17"/>
              </w:rPr>
            </w:pPr>
            <w:r w:rsidRPr="004B09AC">
              <w:rPr>
                <w:sz w:val="17"/>
                <w:szCs w:val="17"/>
              </w:rPr>
              <w:t>200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961,2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364,1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37,9</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закупки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04</w:t>
            </w:r>
          </w:p>
        </w:tc>
        <w:tc>
          <w:tcPr>
            <w:tcW w:w="557" w:type="dxa"/>
            <w:shd w:val="clear" w:color="auto" w:fill="auto"/>
            <w:noWrap/>
            <w:hideMark/>
          </w:tcPr>
          <w:p w:rsidR="000545D1" w:rsidRPr="004B09AC" w:rsidRDefault="000545D1" w:rsidP="000545D1">
            <w:pPr>
              <w:rPr>
                <w:sz w:val="17"/>
                <w:szCs w:val="17"/>
              </w:rPr>
            </w:pPr>
            <w:r w:rsidRPr="004B09AC">
              <w:rPr>
                <w:sz w:val="17"/>
                <w:szCs w:val="17"/>
              </w:rPr>
              <w:t>05</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77220</w:t>
            </w:r>
          </w:p>
        </w:tc>
        <w:tc>
          <w:tcPr>
            <w:tcW w:w="535" w:type="dxa"/>
            <w:shd w:val="clear" w:color="auto" w:fill="auto"/>
            <w:noWrap/>
            <w:hideMark/>
          </w:tcPr>
          <w:p w:rsidR="000545D1" w:rsidRPr="004B09AC" w:rsidRDefault="000545D1" w:rsidP="000545D1">
            <w:pPr>
              <w:rPr>
                <w:sz w:val="17"/>
                <w:szCs w:val="17"/>
              </w:rPr>
            </w:pPr>
            <w:r w:rsidRPr="004B09AC">
              <w:rPr>
                <w:sz w:val="17"/>
                <w:szCs w:val="17"/>
              </w:rPr>
              <w:t>240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961,2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364,1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37,9</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Прочая закупка товаров, работ и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04</w:t>
            </w:r>
          </w:p>
        </w:tc>
        <w:tc>
          <w:tcPr>
            <w:tcW w:w="557" w:type="dxa"/>
            <w:shd w:val="clear" w:color="auto" w:fill="auto"/>
            <w:noWrap/>
            <w:hideMark/>
          </w:tcPr>
          <w:p w:rsidR="000545D1" w:rsidRPr="004B09AC" w:rsidRDefault="000545D1" w:rsidP="000545D1">
            <w:pPr>
              <w:rPr>
                <w:sz w:val="17"/>
                <w:szCs w:val="17"/>
              </w:rPr>
            </w:pPr>
            <w:r w:rsidRPr="004B09AC">
              <w:rPr>
                <w:sz w:val="17"/>
                <w:szCs w:val="17"/>
              </w:rPr>
              <w:t>05</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77220</w:t>
            </w:r>
          </w:p>
        </w:tc>
        <w:tc>
          <w:tcPr>
            <w:tcW w:w="535" w:type="dxa"/>
            <w:shd w:val="clear" w:color="auto" w:fill="auto"/>
            <w:noWrap/>
            <w:hideMark/>
          </w:tcPr>
          <w:p w:rsidR="000545D1" w:rsidRPr="004B09AC" w:rsidRDefault="000545D1" w:rsidP="000545D1">
            <w:pPr>
              <w:rPr>
                <w:sz w:val="17"/>
                <w:szCs w:val="17"/>
              </w:rPr>
            </w:pPr>
            <w:r w:rsidRPr="004B09AC">
              <w:rPr>
                <w:sz w:val="17"/>
                <w:szCs w:val="17"/>
              </w:rPr>
              <w:t>244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961,2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364,1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37,9</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Дорожное хозяйство (дорожные фонды)</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04</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2 957,7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0,0</w:t>
            </w:r>
          </w:p>
        </w:tc>
      </w:tr>
      <w:tr w:rsidR="000545D1" w:rsidRPr="004B09AC" w:rsidTr="000545D1">
        <w:trPr>
          <w:trHeight w:val="170"/>
        </w:trPr>
        <w:tc>
          <w:tcPr>
            <w:tcW w:w="2557" w:type="dxa"/>
            <w:shd w:val="clear" w:color="auto" w:fill="auto"/>
            <w:hideMark/>
          </w:tcPr>
          <w:p w:rsidR="000545D1" w:rsidRPr="000545D1" w:rsidRDefault="000545D1" w:rsidP="000545D1">
            <w:pPr>
              <w:rPr>
                <w:sz w:val="17"/>
                <w:szCs w:val="17"/>
                <w14:shadow w14:blurRad="50800" w14:dist="38100" w14:dir="2700000" w14:sx="100000" w14:sy="100000" w14:kx="0" w14:ky="0" w14:algn="tl">
                  <w14:srgbClr w14:val="000000">
                    <w14:alpha w14:val="60000"/>
                  </w14:srgbClr>
                </w14:shadow>
              </w:rPr>
            </w:pPr>
            <w:r w:rsidRPr="000545D1">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04</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13</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2 957,7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04</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13</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2 957,7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по реализации отдельных полномочий органов местного самоуправления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04</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13</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42000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2 957,7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Капитальный ремонт, ремонт и содержание автомобильных дорог общего пользования местного значения и искусственных сооружений на них</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04</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13</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42010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2 957,7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Закупка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04</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13</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42010</w:t>
            </w:r>
          </w:p>
        </w:tc>
        <w:tc>
          <w:tcPr>
            <w:tcW w:w="535" w:type="dxa"/>
            <w:shd w:val="clear" w:color="auto" w:fill="auto"/>
            <w:noWrap/>
            <w:hideMark/>
          </w:tcPr>
          <w:p w:rsidR="000545D1" w:rsidRPr="004B09AC" w:rsidRDefault="000545D1" w:rsidP="000545D1">
            <w:pPr>
              <w:rPr>
                <w:sz w:val="17"/>
                <w:szCs w:val="17"/>
              </w:rPr>
            </w:pPr>
            <w:r w:rsidRPr="004B09AC">
              <w:rPr>
                <w:sz w:val="17"/>
                <w:szCs w:val="17"/>
              </w:rPr>
              <w:t>200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2 957,7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закупки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04</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13</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42010</w:t>
            </w:r>
          </w:p>
        </w:tc>
        <w:tc>
          <w:tcPr>
            <w:tcW w:w="535" w:type="dxa"/>
            <w:shd w:val="clear" w:color="auto" w:fill="auto"/>
            <w:noWrap/>
            <w:hideMark/>
          </w:tcPr>
          <w:p w:rsidR="000545D1" w:rsidRPr="004B09AC" w:rsidRDefault="000545D1" w:rsidP="000545D1">
            <w:pPr>
              <w:rPr>
                <w:sz w:val="17"/>
                <w:szCs w:val="17"/>
              </w:rPr>
            </w:pPr>
            <w:r w:rsidRPr="004B09AC">
              <w:rPr>
                <w:sz w:val="17"/>
                <w:szCs w:val="17"/>
              </w:rPr>
              <w:t>240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2 957,7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Закупка товаров, работ, услуг в целях капитального ремонта государственного (муниципального) имущества</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04</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13</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42010</w:t>
            </w:r>
          </w:p>
        </w:tc>
        <w:tc>
          <w:tcPr>
            <w:tcW w:w="535" w:type="dxa"/>
            <w:shd w:val="clear" w:color="auto" w:fill="auto"/>
            <w:noWrap/>
            <w:hideMark/>
          </w:tcPr>
          <w:p w:rsidR="000545D1" w:rsidRPr="004B09AC" w:rsidRDefault="000545D1" w:rsidP="000545D1">
            <w:pPr>
              <w:rPr>
                <w:sz w:val="17"/>
                <w:szCs w:val="17"/>
              </w:rPr>
            </w:pPr>
            <w:r w:rsidRPr="004B09AC">
              <w:rPr>
                <w:sz w:val="17"/>
                <w:szCs w:val="17"/>
              </w:rPr>
              <w:t>243</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2 957,7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Другие вопросы в области национальной экономики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04</w:t>
            </w:r>
          </w:p>
        </w:tc>
        <w:tc>
          <w:tcPr>
            <w:tcW w:w="557" w:type="dxa"/>
            <w:shd w:val="clear" w:color="auto" w:fill="auto"/>
            <w:noWrap/>
            <w:hideMark/>
          </w:tcPr>
          <w:p w:rsidR="000545D1" w:rsidRPr="004B09AC" w:rsidRDefault="000545D1" w:rsidP="000545D1">
            <w:pPr>
              <w:rPr>
                <w:sz w:val="17"/>
                <w:szCs w:val="17"/>
              </w:rPr>
            </w:pPr>
            <w:r w:rsidRPr="004B09AC">
              <w:rPr>
                <w:sz w:val="17"/>
                <w:szCs w:val="17"/>
              </w:rPr>
              <w:t>12</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Муниципальная программа развития и поддержки малого и среднего предпринимательства Чамзинского муниципального района</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04</w:t>
            </w:r>
          </w:p>
        </w:tc>
        <w:tc>
          <w:tcPr>
            <w:tcW w:w="557" w:type="dxa"/>
            <w:shd w:val="clear" w:color="auto" w:fill="auto"/>
            <w:noWrap/>
            <w:hideMark/>
          </w:tcPr>
          <w:p w:rsidR="000545D1" w:rsidRPr="004B09AC" w:rsidRDefault="000545D1" w:rsidP="000545D1">
            <w:pPr>
              <w:rPr>
                <w:sz w:val="17"/>
                <w:szCs w:val="17"/>
              </w:rPr>
            </w:pPr>
            <w:r w:rsidRPr="004B09AC">
              <w:rPr>
                <w:sz w:val="17"/>
                <w:szCs w:val="17"/>
              </w:rPr>
              <w:t>12</w:t>
            </w:r>
          </w:p>
        </w:tc>
        <w:tc>
          <w:tcPr>
            <w:tcW w:w="438" w:type="dxa"/>
            <w:shd w:val="clear" w:color="auto" w:fill="auto"/>
            <w:noWrap/>
            <w:hideMark/>
          </w:tcPr>
          <w:p w:rsidR="000545D1" w:rsidRPr="004B09AC" w:rsidRDefault="000545D1" w:rsidP="000545D1">
            <w:pPr>
              <w:rPr>
                <w:sz w:val="17"/>
                <w:szCs w:val="17"/>
              </w:rPr>
            </w:pPr>
            <w:r w:rsidRPr="004B09AC">
              <w:rPr>
                <w:sz w:val="17"/>
                <w:szCs w:val="17"/>
              </w:rPr>
              <w:t>29</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"Формирование благоприятной социальной среды для малого и среднего предпринимательства"</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04</w:t>
            </w:r>
          </w:p>
        </w:tc>
        <w:tc>
          <w:tcPr>
            <w:tcW w:w="557" w:type="dxa"/>
            <w:shd w:val="clear" w:color="auto" w:fill="auto"/>
            <w:noWrap/>
            <w:hideMark/>
          </w:tcPr>
          <w:p w:rsidR="000545D1" w:rsidRPr="004B09AC" w:rsidRDefault="000545D1" w:rsidP="000545D1">
            <w:pPr>
              <w:rPr>
                <w:sz w:val="17"/>
                <w:szCs w:val="17"/>
              </w:rPr>
            </w:pPr>
            <w:r w:rsidRPr="004B09AC">
              <w:rPr>
                <w:sz w:val="17"/>
                <w:szCs w:val="17"/>
              </w:rPr>
              <w:t>12</w:t>
            </w:r>
          </w:p>
        </w:tc>
        <w:tc>
          <w:tcPr>
            <w:tcW w:w="438" w:type="dxa"/>
            <w:shd w:val="clear" w:color="auto" w:fill="auto"/>
            <w:noWrap/>
            <w:hideMark/>
          </w:tcPr>
          <w:p w:rsidR="000545D1" w:rsidRPr="004B09AC" w:rsidRDefault="000545D1" w:rsidP="000545D1">
            <w:pPr>
              <w:rPr>
                <w:sz w:val="17"/>
                <w:szCs w:val="17"/>
              </w:rPr>
            </w:pPr>
            <w:r w:rsidRPr="004B09AC">
              <w:rPr>
                <w:sz w:val="17"/>
                <w:szCs w:val="17"/>
              </w:rPr>
              <w:t>29</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lastRenderedPageBreak/>
              <w:t>Мероприятия по реализации отдельных полномочий органов местного самоуправления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04</w:t>
            </w:r>
          </w:p>
        </w:tc>
        <w:tc>
          <w:tcPr>
            <w:tcW w:w="557" w:type="dxa"/>
            <w:shd w:val="clear" w:color="auto" w:fill="auto"/>
            <w:noWrap/>
            <w:hideMark/>
          </w:tcPr>
          <w:p w:rsidR="000545D1" w:rsidRPr="004B09AC" w:rsidRDefault="000545D1" w:rsidP="000545D1">
            <w:pPr>
              <w:rPr>
                <w:sz w:val="17"/>
                <w:szCs w:val="17"/>
              </w:rPr>
            </w:pPr>
            <w:r w:rsidRPr="004B09AC">
              <w:rPr>
                <w:sz w:val="17"/>
                <w:szCs w:val="17"/>
              </w:rPr>
              <w:t>12</w:t>
            </w:r>
          </w:p>
        </w:tc>
        <w:tc>
          <w:tcPr>
            <w:tcW w:w="438" w:type="dxa"/>
            <w:shd w:val="clear" w:color="auto" w:fill="auto"/>
            <w:noWrap/>
            <w:hideMark/>
          </w:tcPr>
          <w:p w:rsidR="000545D1" w:rsidRPr="004B09AC" w:rsidRDefault="000545D1" w:rsidP="000545D1">
            <w:pPr>
              <w:rPr>
                <w:sz w:val="17"/>
                <w:szCs w:val="17"/>
              </w:rPr>
            </w:pPr>
            <w:r w:rsidRPr="004B09AC">
              <w:rPr>
                <w:sz w:val="17"/>
                <w:szCs w:val="17"/>
              </w:rPr>
              <w:t>29</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42000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по поддержке субъектов малого и среднего предпринимательства в Республике Мордовия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04</w:t>
            </w:r>
          </w:p>
        </w:tc>
        <w:tc>
          <w:tcPr>
            <w:tcW w:w="557" w:type="dxa"/>
            <w:shd w:val="clear" w:color="auto" w:fill="auto"/>
            <w:noWrap/>
            <w:hideMark/>
          </w:tcPr>
          <w:p w:rsidR="000545D1" w:rsidRPr="004B09AC" w:rsidRDefault="000545D1" w:rsidP="000545D1">
            <w:pPr>
              <w:rPr>
                <w:sz w:val="17"/>
                <w:szCs w:val="17"/>
              </w:rPr>
            </w:pPr>
            <w:r w:rsidRPr="004B09AC">
              <w:rPr>
                <w:sz w:val="17"/>
                <w:szCs w:val="17"/>
              </w:rPr>
              <w:t>12</w:t>
            </w:r>
          </w:p>
        </w:tc>
        <w:tc>
          <w:tcPr>
            <w:tcW w:w="438" w:type="dxa"/>
            <w:shd w:val="clear" w:color="auto" w:fill="auto"/>
            <w:noWrap/>
            <w:hideMark/>
          </w:tcPr>
          <w:p w:rsidR="000545D1" w:rsidRPr="004B09AC" w:rsidRDefault="000545D1" w:rsidP="000545D1">
            <w:pPr>
              <w:rPr>
                <w:sz w:val="17"/>
                <w:szCs w:val="17"/>
              </w:rPr>
            </w:pPr>
            <w:r w:rsidRPr="004B09AC">
              <w:rPr>
                <w:sz w:val="17"/>
                <w:szCs w:val="17"/>
              </w:rPr>
              <w:t>29</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42060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Закупка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04</w:t>
            </w:r>
          </w:p>
        </w:tc>
        <w:tc>
          <w:tcPr>
            <w:tcW w:w="557" w:type="dxa"/>
            <w:shd w:val="clear" w:color="auto" w:fill="auto"/>
            <w:noWrap/>
            <w:hideMark/>
          </w:tcPr>
          <w:p w:rsidR="000545D1" w:rsidRPr="004B09AC" w:rsidRDefault="000545D1" w:rsidP="000545D1">
            <w:pPr>
              <w:rPr>
                <w:sz w:val="17"/>
                <w:szCs w:val="17"/>
              </w:rPr>
            </w:pPr>
            <w:r w:rsidRPr="004B09AC">
              <w:rPr>
                <w:sz w:val="17"/>
                <w:szCs w:val="17"/>
              </w:rPr>
              <w:t>12</w:t>
            </w:r>
          </w:p>
        </w:tc>
        <w:tc>
          <w:tcPr>
            <w:tcW w:w="438" w:type="dxa"/>
            <w:shd w:val="clear" w:color="auto" w:fill="auto"/>
            <w:noWrap/>
            <w:hideMark/>
          </w:tcPr>
          <w:p w:rsidR="000545D1" w:rsidRPr="004B09AC" w:rsidRDefault="000545D1" w:rsidP="000545D1">
            <w:pPr>
              <w:rPr>
                <w:sz w:val="17"/>
                <w:szCs w:val="17"/>
              </w:rPr>
            </w:pPr>
            <w:r w:rsidRPr="004B09AC">
              <w:rPr>
                <w:sz w:val="17"/>
                <w:szCs w:val="17"/>
              </w:rPr>
              <w:t>29</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42060</w:t>
            </w:r>
          </w:p>
        </w:tc>
        <w:tc>
          <w:tcPr>
            <w:tcW w:w="535" w:type="dxa"/>
            <w:shd w:val="clear" w:color="auto" w:fill="auto"/>
            <w:noWrap/>
            <w:hideMark/>
          </w:tcPr>
          <w:p w:rsidR="000545D1" w:rsidRPr="004B09AC" w:rsidRDefault="000545D1" w:rsidP="000545D1">
            <w:pPr>
              <w:rPr>
                <w:sz w:val="17"/>
                <w:szCs w:val="17"/>
              </w:rPr>
            </w:pPr>
            <w:r w:rsidRPr="004B09AC">
              <w:rPr>
                <w:sz w:val="17"/>
                <w:szCs w:val="17"/>
              </w:rPr>
              <w:t>200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закупки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04</w:t>
            </w:r>
          </w:p>
        </w:tc>
        <w:tc>
          <w:tcPr>
            <w:tcW w:w="557" w:type="dxa"/>
            <w:shd w:val="clear" w:color="auto" w:fill="auto"/>
            <w:noWrap/>
            <w:hideMark/>
          </w:tcPr>
          <w:p w:rsidR="000545D1" w:rsidRPr="004B09AC" w:rsidRDefault="000545D1" w:rsidP="000545D1">
            <w:pPr>
              <w:rPr>
                <w:sz w:val="17"/>
                <w:szCs w:val="17"/>
              </w:rPr>
            </w:pPr>
            <w:r w:rsidRPr="004B09AC">
              <w:rPr>
                <w:sz w:val="17"/>
                <w:szCs w:val="17"/>
              </w:rPr>
              <w:t>12</w:t>
            </w:r>
          </w:p>
        </w:tc>
        <w:tc>
          <w:tcPr>
            <w:tcW w:w="438" w:type="dxa"/>
            <w:shd w:val="clear" w:color="auto" w:fill="auto"/>
            <w:noWrap/>
            <w:hideMark/>
          </w:tcPr>
          <w:p w:rsidR="000545D1" w:rsidRPr="004B09AC" w:rsidRDefault="000545D1" w:rsidP="000545D1">
            <w:pPr>
              <w:rPr>
                <w:sz w:val="17"/>
                <w:szCs w:val="17"/>
              </w:rPr>
            </w:pPr>
            <w:r w:rsidRPr="004B09AC">
              <w:rPr>
                <w:sz w:val="17"/>
                <w:szCs w:val="17"/>
              </w:rPr>
              <w:t>29</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42060</w:t>
            </w:r>
          </w:p>
        </w:tc>
        <w:tc>
          <w:tcPr>
            <w:tcW w:w="535" w:type="dxa"/>
            <w:shd w:val="clear" w:color="auto" w:fill="auto"/>
            <w:noWrap/>
            <w:hideMark/>
          </w:tcPr>
          <w:p w:rsidR="000545D1" w:rsidRPr="004B09AC" w:rsidRDefault="000545D1" w:rsidP="000545D1">
            <w:pPr>
              <w:rPr>
                <w:sz w:val="17"/>
                <w:szCs w:val="17"/>
              </w:rPr>
            </w:pPr>
            <w:r w:rsidRPr="004B09AC">
              <w:rPr>
                <w:sz w:val="17"/>
                <w:szCs w:val="17"/>
              </w:rPr>
              <w:t>240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Прочая закупка товаров, работ и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04</w:t>
            </w:r>
          </w:p>
        </w:tc>
        <w:tc>
          <w:tcPr>
            <w:tcW w:w="557" w:type="dxa"/>
            <w:shd w:val="clear" w:color="auto" w:fill="auto"/>
            <w:noWrap/>
            <w:hideMark/>
          </w:tcPr>
          <w:p w:rsidR="000545D1" w:rsidRPr="004B09AC" w:rsidRDefault="000545D1" w:rsidP="000545D1">
            <w:pPr>
              <w:rPr>
                <w:sz w:val="17"/>
                <w:szCs w:val="17"/>
              </w:rPr>
            </w:pPr>
            <w:r w:rsidRPr="004B09AC">
              <w:rPr>
                <w:sz w:val="17"/>
                <w:szCs w:val="17"/>
              </w:rPr>
              <w:t>12</w:t>
            </w:r>
          </w:p>
        </w:tc>
        <w:tc>
          <w:tcPr>
            <w:tcW w:w="438" w:type="dxa"/>
            <w:shd w:val="clear" w:color="auto" w:fill="auto"/>
            <w:noWrap/>
            <w:hideMark/>
          </w:tcPr>
          <w:p w:rsidR="000545D1" w:rsidRPr="004B09AC" w:rsidRDefault="000545D1" w:rsidP="000545D1">
            <w:pPr>
              <w:rPr>
                <w:sz w:val="17"/>
                <w:szCs w:val="17"/>
              </w:rPr>
            </w:pPr>
            <w:r w:rsidRPr="004B09AC">
              <w:rPr>
                <w:sz w:val="17"/>
                <w:szCs w:val="17"/>
              </w:rPr>
              <w:t>29</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42060</w:t>
            </w:r>
          </w:p>
        </w:tc>
        <w:tc>
          <w:tcPr>
            <w:tcW w:w="535" w:type="dxa"/>
            <w:shd w:val="clear" w:color="auto" w:fill="auto"/>
            <w:noWrap/>
            <w:hideMark/>
          </w:tcPr>
          <w:p w:rsidR="000545D1" w:rsidRPr="004B09AC" w:rsidRDefault="000545D1" w:rsidP="000545D1">
            <w:pPr>
              <w:rPr>
                <w:sz w:val="17"/>
                <w:szCs w:val="17"/>
              </w:rPr>
            </w:pPr>
            <w:r w:rsidRPr="004B09AC">
              <w:rPr>
                <w:sz w:val="17"/>
                <w:szCs w:val="17"/>
              </w:rPr>
              <w:t>244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Жилищно-коммунальное хозяйство</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557" w:type="dxa"/>
            <w:shd w:val="clear" w:color="auto" w:fill="auto"/>
            <w:noWrap/>
            <w:hideMark/>
          </w:tcPr>
          <w:p w:rsidR="000545D1" w:rsidRPr="004B09AC" w:rsidRDefault="000545D1" w:rsidP="000545D1">
            <w:pPr>
              <w:rPr>
                <w:sz w:val="17"/>
                <w:szCs w:val="17"/>
              </w:rPr>
            </w:pPr>
            <w:r w:rsidRPr="004B09AC">
              <w:rPr>
                <w:sz w:val="17"/>
                <w:szCs w:val="17"/>
              </w:rPr>
              <w:t> </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30 120,5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30 120,5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Жилищное хозяйство</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365,2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365,2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0545D1" w:rsidRDefault="000545D1" w:rsidP="000545D1">
            <w:pPr>
              <w:rPr>
                <w:sz w:val="17"/>
                <w:szCs w:val="17"/>
                <w14:shadow w14:blurRad="50800" w14:dist="38100" w14:dir="2700000" w14:sx="100000" w14:sy="100000" w14:kx="0" w14:ky="0" w14:algn="tl">
                  <w14:srgbClr w14:val="000000">
                    <w14:alpha w14:val="60000"/>
                  </w14:srgbClr>
                </w14:shadow>
              </w:rPr>
            </w:pPr>
            <w:r w:rsidRPr="000545D1">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27</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365,2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365,2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"Капитальный ремонт МКД"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27</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365,2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365,2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по реализации отдельных полномочий органов местного самоуправления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27</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42000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365,2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365,2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в области жилищно-коммунального хозяйства</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27</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42020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98,0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98,0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Закупка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27</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42020</w:t>
            </w:r>
          </w:p>
        </w:tc>
        <w:tc>
          <w:tcPr>
            <w:tcW w:w="535" w:type="dxa"/>
            <w:shd w:val="clear" w:color="auto" w:fill="auto"/>
            <w:noWrap/>
            <w:hideMark/>
          </w:tcPr>
          <w:p w:rsidR="000545D1" w:rsidRPr="004B09AC" w:rsidRDefault="000545D1" w:rsidP="000545D1">
            <w:pPr>
              <w:rPr>
                <w:sz w:val="17"/>
                <w:szCs w:val="17"/>
              </w:rPr>
            </w:pPr>
            <w:r w:rsidRPr="004B09AC">
              <w:rPr>
                <w:sz w:val="17"/>
                <w:szCs w:val="17"/>
              </w:rPr>
              <w:t>200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98,0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98,0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закупки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27</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42020</w:t>
            </w:r>
          </w:p>
        </w:tc>
        <w:tc>
          <w:tcPr>
            <w:tcW w:w="535" w:type="dxa"/>
            <w:shd w:val="clear" w:color="auto" w:fill="auto"/>
            <w:noWrap/>
            <w:hideMark/>
          </w:tcPr>
          <w:p w:rsidR="000545D1" w:rsidRPr="004B09AC" w:rsidRDefault="000545D1" w:rsidP="000545D1">
            <w:pPr>
              <w:rPr>
                <w:sz w:val="17"/>
                <w:szCs w:val="17"/>
              </w:rPr>
            </w:pPr>
            <w:r w:rsidRPr="004B09AC">
              <w:rPr>
                <w:sz w:val="17"/>
                <w:szCs w:val="17"/>
              </w:rPr>
              <w:t>240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98,0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98,0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Прочая закупка товаров, работ и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27</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42020</w:t>
            </w:r>
          </w:p>
        </w:tc>
        <w:tc>
          <w:tcPr>
            <w:tcW w:w="535" w:type="dxa"/>
            <w:shd w:val="clear" w:color="auto" w:fill="auto"/>
            <w:noWrap/>
            <w:hideMark/>
          </w:tcPr>
          <w:p w:rsidR="000545D1" w:rsidRPr="004B09AC" w:rsidRDefault="000545D1" w:rsidP="000545D1">
            <w:pPr>
              <w:rPr>
                <w:sz w:val="17"/>
                <w:szCs w:val="17"/>
              </w:rPr>
            </w:pPr>
            <w:r w:rsidRPr="004B09AC">
              <w:rPr>
                <w:sz w:val="17"/>
                <w:szCs w:val="17"/>
              </w:rPr>
              <w:t>244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98,0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98,0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Взнос на капитальный ремонт общего имущества в многоквартирном доме</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27</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42360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267,2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267,2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Закупка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27</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42360</w:t>
            </w:r>
          </w:p>
        </w:tc>
        <w:tc>
          <w:tcPr>
            <w:tcW w:w="535" w:type="dxa"/>
            <w:shd w:val="clear" w:color="auto" w:fill="auto"/>
            <w:noWrap/>
            <w:hideMark/>
          </w:tcPr>
          <w:p w:rsidR="000545D1" w:rsidRPr="004B09AC" w:rsidRDefault="000545D1" w:rsidP="000545D1">
            <w:pPr>
              <w:rPr>
                <w:sz w:val="17"/>
                <w:szCs w:val="17"/>
              </w:rPr>
            </w:pPr>
            <w:r w:rsidRPr="004B09AC">
              <w:rPr>
                <w:sz w:val="17"/>
                <w:szCs w:val="17"/>
              </w:rPr>
              <w:t>200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267,2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267,2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закупки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27</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42360</w:t>
            </w:r>
          </w:p>
        </w:tc>
        <w:tc>
          <w:tcPr>
            <w:tcW w:w="535" w:type="dxa"/>
            <w:shd w:val="clear" w:color="auto" w:fill="auto"/>
            <w:noWrap/>
            <w:hideMark/>
          </w:tcPr>
          <w:p w:rsidR="000545D1" w:rsidRPr="004B09AC" w:rsidRDefault="000545D1" w:rsidP="000545D1">
            <w:pPr>
              <w:rPr>
                <w:sz w:val="17"/>
                <w:szCs w:val="17"/>
              </w:rPr>
            </w:pPr>
            <w:r w:rsidRPr="004B09AC">
              <w:rPr>
                <w:sz w:val="17"/>
                <w:szCs w:val="17"/>
              </w:rPr>
              <w:t>240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267,2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267,2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Прочая закупка товаров, работ и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27</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42360</w:t>
            </w:r>
          </w:p>
        </w:tc>
        <w:tc>
          <w:tcPr>
            <w:tcW w:w="535" w:type="dxa"/>
            <w:shd w:val="clear" w:color="auto" w:fill="auto"/>
            <w:noWrap/>
            <w:hideMark/>
          </w:tcPr>
          <w:p w:rsidR="000545D1" w:rsidRPr="004B09AC" w:rsidRDefault="000545D1" w:rsidP="000545D1">
            <w:pPr>
              <w:rPr>
                <w:sz w:val="17"/>
                <w:szCs w:val="17"/>
              </w:rPr>
            </w:pPr>
            <w:r w:rsidRPr="004B09AC">
              <w:rPr>
                <w:sz w:val="17"/>
                <w:szCs w:val="17"/>
              </w:rPr>
              <w:t>244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267,2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267,2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Коммунальное хозяйство</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29 755,3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29 755,3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12</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39,8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39,8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"Повышение энергоэффективности в энергетике"</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12</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39,8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39,8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по реализации отдельных полномочий органов местного самоуправления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12</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42000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39,8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39,8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lastRenderedPageBreak/>
              <w:t>Мероприятия по энергосбережению и повышению энергоэффективности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12</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42090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39,8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39,8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Закупка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12</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42090</w:t>
            </w:r>
          </w:p>
        </w:tc>
        <w:tc>
          <w:tcPr>
            <w:tcW w:w="535" w:type="dxa"/>
            <w:shd w:val="clear" w:color="auto" w:fill="auto"/>
            <w:noWrap/>
            <w:hideMark/>
          </w:tcPr>
          <w:p w:rsidR="000545D1" w:rsidRPr="004B09AC" w:rsidRDefault="000545D1" w:rsidP="000545D1">
            <w:pPr>
              <w:rPr>
                <w:sz w:val="17"/>
                <w:szCs w:val="17"/>
              </w:rPr>
            </w:pPr>
            <w:r w:rsidRPr="004B09AC">
              <w:rPr>
                <w:sz w:val="17"/>
                <w:szCs w:val="17"/>
              </w:rPr>
              <w:t>200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39,8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39,8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закупки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12</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42090</w:t>
            </w:r>
          </w:p>
        </w:tc>
        <w:tc>
          <w:tcPr>
            <w:tcW w:w="535" w:type="dxa"/>
            <w:shd w:val="clear" w:color="auto" w:fill="auto"/>
            <w:noWrap/>
            <w:hideMark/>
          </w:tcPr>
          <w:p w:rsidR="000545D1" w:rsidRPr="004B09AC" w:rsidRDefault="000545D1" w:rsidP="000545D1">
            <w:pPr>
              <w:rPr>
                <w:sz w:val="17"/>
                <w:szCs w:val="17"/>
              </w:rPr>
            </w:pPr>
            <w:r w:rsidRPr="004B09AC">
              <w:rPr>
                <w:sz w:val="17"/>
                <w:szCs w:val="17"/>
              </w:rPr>
              <w:t>240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39,8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39,8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Прочая закупка товаров, работ и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12</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42090</w:t>
            </w:r>
          </w:p>
        </w:tc>
        <w:tc>
          <w:tcPr>
            <w:tcW w:w="535" w:type="dxa"/>
            <w:shd w:val="clear" w:color="auto" w:fill="auto"/>
            <w:noWrap/>
            <w:hideMark/>
          </w:tcPr>
          <w:p w:rsidR="000545D1" w:rsidRPr="004B09AC" w:rsidRDefault="000545D1" w:rsidP="000545D1">
            <w:pPr>
              <w:rPr>
                <w:sz w:val="17"/>
                <w:szCs w:val="17"/>
              </w:rPr>
            </w:pPr>
            <w:r w:rsidRPr="004B09AC">
              <w:rPr>
                <w:sz w:val="17"/>
                <w:szCs w:val="17"/>
              </w:rPr>
              <w:t>244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39,8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39,8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0545D1" w:rsidRDefault="000545D1" w:rsidP="000545D1">
            <w:pPr>
              <w:rPr>
                <w:sz w:val="17"/>
                <w:szCs w:val="17"/>
                <w14:shadow w14:blurRad="50800" w14:dist="38100" w14:dir="2700000" w14:sx="100000" w14:sy="100000" w14:kx="0" w14:ky="0" w14:algn="tl">
                  <w14:srgbClr w14:val="000000">
                    <w14:alpha w14:val="60000"/>
                  </w14:srgbClr>
                </w14:shadow>
              </w:rPr>
            </w:pPr>
            <w:r w:rsidRPr="000545D1">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27</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29 715,5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29 715,5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"Разработка проектно-сметной документации по модернизации объектов жилищно-коммунального хозяйства"</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27</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1 712,8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1 712,8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Финансовое обеспечение расходных обязательств муниципального района Республики Мордовия по переданным полномочиям поселений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27</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44500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1 712,8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1 712,8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Осуществление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27</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44502</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1 712,8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1 712,8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Капитальные вложения в объекты государственной (муниципальной) собственности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27</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44502</w:t>
            </w:r>
          </w:p>
        </w:tc>
        <w:tc>
          <w:tcPr>
            <w:tcW w:w="535" w:type="dxa"/>
            <w:shd w:val="clear" w:color="auto" w:fill="auto"/>
            <w:noWrap/>
            <w:hideMark/>
          </w:tcPr>
          <w:p w:rsidR="000545D1" w:rsidRPr="004B09AC" w:rsidRDefault="000545D1" w:rsidP="000545D1">
            <w:pPr>
              <w:rPr>
                <w:sz w:val="17"/>
                <w:szCs w:val="17"/>
              </w:rPr>
            </w:pPr>
            <w:r w:rsidRPr="004B09AC">
              <w:rPr>
                <w:sz w:val="17"/>
                <w:szCs w:val="17"/>
              </w:rPr>
              <w:t>400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1 712,8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1 712,8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Бюджетные инвестиции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27</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44502</w:t>
            </w:r>
          </w:p>
        </w:tc>
        <w:tc>
          <w:tcPr>
            <w:tcW w:w="535" w:type="dxa"/>
            <w:shd w:val="clear" w:color="auto" w:fill="auto"/>
            <w:noWrap/>
            <w:hideMark/>
          </w:tcPr>
          <w:p w:rsidR="000545D1" w:rsidRPr="004B09AC" w:rsidRDefault="000545D1" w:rsidP="000545D1">
            <w:pPr>
              <w:rPr>
                <w:sz w:val="17"/>
                <w:szCs w:val="17"/>
              </w:rPr>
            </w:pPr>
            <w:r w:rsidRPr="004B09AC">
              <w:rPr>
                <w:sz w:val="17"/>
                <w:szCs w:val="17"/>
              </w:rPr>
              <w:t>410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1 712,8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1 712,8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Бюджетные инвестиции в объекты капитального строительства государственной (муниципальной) собственности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27</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44502</w:t>
            </w:r>
          </w:p>
        </w:tc>
        <w:tc>
          <w:tcPr>
            <w:tcW w:w="535" w:type="dxa"/>
            <w:shd w:val="clear" w:color="auto" w:fill="auto"/>
            <w:noWrap/>
            <w:hideMark/>
          </w:tcPr>
          <w:p w:rsidR="000545D1" w:rsidRPr="004B09AC" w:rsidRDefault="000545D1" w:rsidP="000545D1">
            <w:pPr>
              <w:rPr>
                <w:sz w:val="17"/>
                <w:szCs w:val="17"/>
              </w:rPr>
            </w:pPr>
            <w:r w:rsidRPr="004B09AC">
              <w:rPr>
                <w:sz w:val="17"/>
                <w:szCs w:val="17"/>
              </w:rPr>
              <w:t>414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1 712,8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1 712,8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"Модернизация объектов водоснабжения"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27</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316,0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316,0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Финансовое обеспечение расходных обязательств муниципального района Республики Мордовия по переданным полномочиям поселений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27</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44500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316,0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316,0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Осуществление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27</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44502</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316,0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316,0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Закупка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27</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44502</w:t>
            </w:r>
          </w:p>
        </w:tc>
        <w:tc>
          <w:tcPr>
            <w:tcW w:w="535" w:type="dxa"/>
            <w:shd w:val="clear" w:color="auto" w:fill="auto"/>
            <w:noWrap/>
            <w:hideMark/>
          </w:tcPr>
          <w:p w:rsidR="000545D1" w:rsidRPr="004B09AC" w:rsidRDefault="000545D1" w:rsidP="000545D1">
            <w:pPr>
              <w:rPr>
                <w:sz w:val="17"/>
                <w:szCs w:val="17"/>
              </w:rPr>
            </w:pPr>
            <w:r w:rsidRPr="004B09AC">
              <w:rPr>
                <w:sz w:val="17"/>
                <w:szCs w:val="17"/>
              </w:rPr>
              <w:t>200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316,0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316,0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lastRenderedPageBreak/>
              <w:t>Иные закупки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27</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44502</w:t>
            </w:r>
          </w:p>
        </w:tc>
        <w:tc>
          <w:tcPr>
            <w:tcW w:w="535" w:type="dxa"/>
            <w:shd w:val="clear" w:color="auto" w:fill="auto"/>
            <w:noWrap/>
            <w:hideMark/>
          </w:tcPr>
          <w:p w:rsidR="000545D1" w:rsidRPr="004B09AC" w:rsidRDefault="000545D1" w:rsidP="000545D1">
            <w:pPr>
              <w:rPr>
                <w:sz w:val="17"/>
                <w:szCs w:val="17"/>
              </w:rPr>
            </w:pPr>
            <w:r w:rsidRPr="004B09AC">
              <w:rPr>
                <w:sz w:val="17"/>
                <w:szCs w:val="17"/>
              </w:rPr>
              <w:t>240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316,0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316,0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Прочая закупка товаров, работ и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27</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44502</w:t>
            </w:r>
          </w:p>
        </w:tc>
        <w:tc>
          <w:tcPr>
            <w:tcW w:w="535" w:type="dxa"/>
            <w:shd w:val="clear" w:color="auto" w:fill="auto"/>
            <w:noWrap/>
            <w:hideMark/>
          </w:tcPr>
          <w:p w:rsidR="000545D1" w:rsidRPr="004B09AC" w:rsidRDefault="000545D1" w:rsidP="000545D1">
            <w:pPr>
              <w:rPr>
                <w:sz w:val="17"/>
                <w:szCs w:val="17"/>
              </w:rPr>
            </w:pPr>
            <w:r w:rsidRPr="004B09AC">
              <w:rPr>
                <w:sz w:val="17"/>
                <w:szCs w:val="17"/>
              </w:rPr>
              <w:t>244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316,0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316,0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Региональный проект "Чистая вода"</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27</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G5</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27 686,7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27 686,7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Строительство и реконструкция (модернизация) объектов питьевого водоснабжения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27</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G5</w:t>
            </w:r>
          </w:p>
        </w:tc>
        <w:tc>
          <w:tcPr>
            <w:tcW w:w="692" w:type="dxa"/>
            <w:shd w:val="clear" w:color="auto" w:fill="auto"/>
            <w:noWrap/>
            <w:hideMark/>
          </w:tcPr>
          <w:p w:rsidR="000545D1" w:rsidRPr="004B09AC" w:rsidRDefault="000545D1" w:rsidP="000545D1">
            <w:pPr>
              <w:rPr>
                <w:sz w:val="17"/>
                <w:szCs w:val="17"/>
              </w:rPr>
            </w:pPr>
            <w:r w:rsidRPr="004B09AC">
              <w:rPr>
                <w:sz w:val="17"/>
                <w:szCs w:val="17"/>
              </w:rPr>
              <w:t>52430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27 686,7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27 686,7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Капитальные вложения в объекты государственной (муниципальной) собственности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27</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G5</w:t>
            </w:r>
          </w:p>
        </w:tc>
        <w:tc>
          <w:tcPr>
            <w:tcW w:w="692" w:type="dxa"/>
            <w:shd w:val="clear" w:color="auto" w:fill="auto"/>
            <w:noWrap/>
            <w:hideMark/>
          </w:tcPr>
          <w:p w:rsidR="000545D1" w:rsidRPr="004B09AC" w:rsidRDefault="000545D1" w:rsidP="000545D1">
            <w:pPr>
              <w:rPr>
                <w:sz w:val="17"/>
                <w:szCs w:val="17"/>
              </w:rPr>
            </w:pPr>
            <w:r w:rsidRPr="004B09AC">
              <w:rPr>
                <w:sz w:val="17"/>
                <w:szCs w:val="17"/>
              </w:rPr>
              <w:t>52430</w:t>
            </w:r>
          </w:p>
        </w:tc>
        <w:tc>
          <w:tcPr>
            <w:tcW w:w="535" w:type="dxa"/>
            <w:shd w:val="clear" w:color="auto" w:fill="auto"/>
            <w:noWrap/>
            <w:hideMark/>
          </w:tcPr>
          <w:p w:rsidR="000545D1" w:rsidRPr="004B09AC" w:rsidRDefault="000545D1" w:rsidP="000545D1">
            <w:pPr>
              <w:rPr>
                <w:sz w:val="17"/>
                <w:szCs w:val="17"/>
              </w:rPr>
            </w:pPr>
            <w:r w:rsidRPr="004B09AC">
              <w:rPr>
                <w:sz w:val="17"/>
                <w:szCs w:val="17"/>
              </w:rPr>
              <w:t>400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27 686,7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27 686,7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Бюджетные инвестиции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27</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G5</w:t>
            </w:r>
          </w:p>
        </w:tc>
        <w:tc>
          <w:tcPr>
            <w:tcW w:w="692" w:type="dxa"/>
            <w:shd w:val="clear" w:color="auto" w:fill="auto"/>
            <w:noWrap/>
            <w:hideMark/>
          </w:tcPr>
          <w:p w:rsidR="000545D1" w:rsidRPr="004B09AC" w:rsidRDefault="000545D1" w:rsidP="000545D1">
            <w:pPr>
              <w:rPr>
                <w:sz w:val="17"/>
                <w:szCs w:val="17"/>
              </w:rPr>
            </w:pPr>
            <w:r w:rsidRPr="004B09AC">
              <w:rPr>
                <w:sz w:val="17"/>
                <w:szCs w:val="17"/>
              </w:rPr>
              <w:t>52430</w:t>
            </w:r>
          </w:p>
        </w:tc>
        <w:tc>
          <w:tcPr>
            <w:tcW w:w="535" w:type="dxa"/>
            <w:shd w:val="clear" w:color="auto" w:fill="auto"/>
            <w:noWrap/>
            <w:hideMark/>
          </w:tcPr>
          <w:p w:rsidR="000545D1" w:rsidRPr="004B09AC" w:rsidRDefault="000545D1" w:rsidP="000545D1">
            <w:pPr>
              <w:rPr>
                <w:sz w:val="17"/>
                <w:szCs w:val="17"/>
              </w:rPr>
            </w:pPr>
            <w:r w:rsidRPr="004B09AC">
              <w:rPr>
                <w:sz w:val="17"/>
                <w:szCs w:val="17"/>
              </w:rPr>
              <w:t>410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27 686,7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27 686,7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Бюджетные инвестиции в объекты капитального строительства государственной (муниципальной) собственности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27</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G5</w:t>
            </w:r>
          </w:p>
        </w:tc>
        <w:tc>
          <w:tcPr>
            <w:tcW w:w="692" w:type="dxa"/>
            <w:shd w:val="clear" w:color="auto" w:fill="auto"/>
            <w:noWrap/>
            <w:hideMark/>
          </w:tcPr>
          <w:p w:rsidR="000545D1" w:rsidRPr="004B09AC" w:rsidRDefault="000545D1" w:rsidP="000545D1">
            <w:pPr>
              <w:rPr>
                <w:sz w:val="17"/>
                <w:szCs w:val="17"/>
              </w:rPr>
            </w:pPr>
            <w:r w:rsidRPr="004B09AC">
              <w:rPr>
                <w:sz w:val="17"/>
                <w:szCs w:val="17"/>
              </w:rPr>
              <w:t>52430</w:t>
            </w:r>
          </w:p>
        </w:tc>
        <w:tc>
          <w:tcPr>
            <w:tcW w:w="535" w:type="dxa"/>
            <w:shd w:val="clear" w:color="auto" w:fill="auto"/>
            <w:noWrap/>
            <w:hideMark/>
          </w:tcPr>
          <w:p w:rsidR="000545D1" w:rsidRPr="004B09AC" w:rsidRDefault="000545D1" w:rsidP="000545D1">
            <w:pPr>
              <w:rPr>
                <w:sz w:val="17"/>
                <w:szCs w:val="17"/>
              </w:rPr>
            </w:pPr>
            <w:r w:rsidRPr="004B09AC">
              <w:rPr>
                <w:sz w:val="17"/>
                <w:szCs w:val="17"/>
              </w:rPr>
              <w:t>414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27 686,7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27 686,7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Образование</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 </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73 307,4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73 307,4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Дошкольное образование</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73 307,4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73 307,4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Муниципальная программа "Развитие образования в Чамзинском муниципальном районе" на 2016-2025 годы</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73 307,4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73 307,4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Подпрограмма "Развитие дошкольного образования в Чамзинском муниципальном районе" на 2016-2025 годы</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73 307,4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73 307,4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"Развитие инфраструктуры системы дошкольного образования"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718,5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718,5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Бюджетные инвестиции в объекты капитального строительства муниципальной собственности за счет средств местного бюджета </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25000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453,9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453,9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Детский сад на 70 мест в р.п.Комсомольский Чамзинского муниципального района</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25010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453,9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453,9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Капитальные вложения в объекты государственной (муниципальной) собственности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25010</w:t>
            </w:r>
          </w:p>
        </w:tc>
        <w:tc>
          <w:tcPr>
            <w:tcW w:w="535" w:type="dxa"/>
            <w:shd w:val="clear" w:color="auto" w:fill="auto"/>
            <w:noWrap/>
            <w:hideMark/>
          </w:tcPr>
          <w:p w:rsidR="000545D1" w:rsidRPr="004B09AC" w:rsidRDefault="000545D1" w:rsidP="000545D1">
            <w:pPr>
              <w:rPr>
                <w:sz w:val="17"/>
                <w:szCs w:val="17"/>
              </w:rPr>
            </w:pPr>
            <w:r w:rsidRPr="004B09AC">
              <w:rPr>
                <w:sz w:val="17"/>
                <w:szCs w:val="17"/>
              </w:rPr>
              <w:t>400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453,9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453,9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Бюджетные инвестиции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25010</w:t>
            </w:r>
          </w:p>
        </w:tc>
        <w:tc>
          <w:tcPr>
            <w:tcW w:w="535" w:type="dxa"/>
            <w:shd w:val="clear" w:color="auto" w:fill="auto"/>
            <w:noWrap/>
            <w:hideMark/>
          </w:tcPr>
          <w:p w:rsidR="000545D1" w:rsidRPr="004B09AC" w:rsidRDefault="000545D1" w:rsidP="000545D1">
            <w:pPr>
              <w:rPr>
                <w:sz w:val="17"/>
                <w:szCs w:val="17"/>
              </w:rPr>
            </w:pPr>
            <w:r w:rsidRPr="004B09AC">
              <w:rPr>
                <w:sz w:val="17"/>
                <w:szCs w:val="17"/>
              </w:rPr>
              <w:t>410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453,9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453,9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Бюджетные инвестиции в объекты капитального строительства государственной (муниципальной) собственности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25010</w:t>
            </w:r>
          </w:p>
        </w:tc>
        <w:tc>
          <w:tcPr>
            <w:tcW w:w="535" w:type="dxa"/>
            <w:shd w:val="clear" w:color="auto" w:fill="auto"/>
            <w:noWrap/>
            <w:hideMark/>
          </w:tcPr>
          <w:p w:rsidR="000545D1" w:rsidRPr="004B09AC" w:rsidRDefault="000545D1" w:rsidP="000545D1">
            <w:pPr>
              <w:rPr>
                <w:sz w:val="17"/>
                <w:szCs w:val="17"/>
              </w:rPr>
            </w:pPr>
            <w:r w:rsidRPr="004B09AC">
              <w:rPr>
                <w:sz w:val="17"/>
                <w:szCs w:val="17"/>
              </w:rPr>
              <w:t>414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453,9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453,9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Расходы, связанные с муниципальным управлением </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41000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264,6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264,6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Резервный фонд администрации муниципальных образований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41180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264,6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264,6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Капитальные вложения в объекты государственной (муниципальной) собственности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41180</w:t>
            </w:r>
          </w:p>
        </w:tc>
        <w:tc>
          <w:tcPr>
            <w:tcW w:w="535" w:type="dxa"/>
            <w:shd w:val="clear" w:color="auto" w:fill="auto"/>
            <w:noWrap/>
            <w:hideMark/>
          </w:tcPr>
          <w:p w:rsidR="000545D1" w:rsidRPr="004B09AC" w:rsidRDefault="000545D1" w:rsidP="000545D1">
            <w:pPr>
              <w:rPr>
                <w:sz w:val="17"/>
                <w:szCs w:val="17"/>
              </w:rPr>
            </w:pPr>
            <w:r w:rsidRPr="004B09AC">
              <w:rPr>
                <w:sz w:val="17"/>
                <w:szCs w:val="17"/>
              </w:rPr>
              <w:t>400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264,6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264,6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Бюджетные инвестиции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41180</w:t>
            </w:r>
          </w:p>
        </w:tc>
        <w:tc>
          <w:tcPr>
            <w:tcW w:w="535" w:type="dxa"/>
            <w:shd w:val="clear" w:color="auto" w:fill="auto"/>
            <w:noWrap/>
            <w:hideMark/>
          </w:tcPr>
          <w:p w:rsidR="000545D1" w:rsidRPr="004B09AC" w:rsidRDefault="000545D1" w:rsidP="000545D1">
            <w:pPr>
              <w:rPr>
                <w:sz w:val="17"/>
                <w:szCs w:val="17"/>
              </w:rPr>
            </w:pPr>
            <w:r w:rsidRPr="004B09AC">
              <w:rPr>
                <w:sz w:val="17"/>
                <w:szCs w:val="17"/>
              </w:rPr>
              <w:t>410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264,6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264,6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Бюджетные инвестиции в объекты капитального строительства государственной (муниципальной) собственности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41180</w:t>
            </w:r>
          </w:p>
        </w:tc>
        <w:tc>
          <w:tcPr>
            <w:tcW w:w="535" w:type="dxa"/>
            <w:shd w:val="clear" w:color="auto" w:fill="auto"/>
            <w:noWrap/>
            <w:hideMark/>
          </w:tcPr>
          <w:p w:rsidR="000545D1" w:rsidRPr="004B09AC" w:rsidRDefault="000545D1" w:rsidP="000545D1">
            <w:pPr>
              <w:rPr>
                <w:sz w:val="17"/>
                <w:szCs w:val="17"/>
              </w:rPr>
            </w:pPr>
            <w:r w:rsidRPr="004B09AC">
              <w:rPr>
                <w:sz w:val="17"/>
                <w:szCs w:val="17"/>
              </w:rPr>
              <w:t>414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264,6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264,6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Региональный проект "Содействие занятости женщин - создание условий дошкольного образования для детей в возрасте до трех лет"</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Р2</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72 588,8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72 588,8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lastRenderedPageBreak/>
              <w:t xml:space="preserve">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Р2</w:t>
            </w:r>
          </w:p>
        </w:tc>
        <w:tc>
          <w:tcPr>
            <w:tcW w:w="692" w:type="dxa"/>
            <w:shd w:val="clear" w:color="auto" w:fill="auto"/>
            <w:noWrap/>
            <w:hideMark/>
          </w:tcPr>
          <w:p w:rsidR="000545D1" w:rsidRPr="004B09AC" w:rsidRDefault="000545D1" w:rsidP="000545D1">
            <w:pPr>
              <w:rPr>
                <w:sz w:val="17"/>
                <w:szCs w:val="17"/>
              </w:rPr>
            </w:pPr>
            <w:r w:rsidRPr="004B09AC">
              <w:rPr>
                <w:sz w:val="17"/>
                <w:szCs w:val="17"/>
              </w:rPr>
              <w:t>51590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72 588,8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72 588,8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Капитальные вложения в объекты государственной (муниципальной) собственности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Р2</w:t>
            </w:r>
          </w:p>
        </w:tc>
        <w:tc>
          <w:tcPr>
            <w:tcW w:w="692" w:type="dxa"/>
            <w:shd w:val="clear" w:color="auto" w:fill="auto"/>
            <w:noWrap/>
            <w:hideMark/>
          </w:tcPr>
          <w:p w:rsidR="000545D1" w:rsidRPr="004B09AC" w:rsidRDefault="000545D1" w:rsidP="000545D1">
            <w:pPr>
              <w:rPr>
                <w:sz w:val="17"/>
                <w:szCs w:val="17"/>
              </w:rPr>
            </w:pPr>
            <w:r w:rsidRPr="004B09AC">
              <w:rPr>
                <w:sz w:val="17"/>
                <w:szCs w:val="17"/>
              </w:rPr>
              <w:t>51590</w:t>
            </w:r>
          </w:p>
        </w:tc>
        <w:tc>
          <w:tcPr>
            <w:tcW w:w="535" w:type="dxa"/>
            <w:shd w:val="clear" w:color="auto" w:fill="auto"/>
            <w:noWrap/>
            <w:hideMark/>
          </w:tcPr>
          <w:p w:rsidR="000545D1" w:rsidRPr="004B09AC" w:rsidRDefault="000545D1" w:rsidP="000545D1">
            <w:pPr>
              <w:rPr>
                <w:sz w:val="17"/>
                <w:szCs w:val="17"/>
              </w:rPr>
            </w:pPr>
            <w:r w:rsidRPr="004B09AC">
              <w:rPr>
                <w:sz w:val="17"/>
                <w:szCs w:val="17"/>
              </w:rPr>
              <w:t>400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72 588,8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72 588,8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Бюджетные инвестиции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Р2</w:t>
            </w:r>
          </w:p>
        </w:tc>
        <w:tc>
          <w:tcPr>
            <w:tcW w:w="692" w:type="dxa"/>
            <w:shd w:val="clear" w:color="auto" w:fill="auto"/>
            <w:noWrap/>
            <w:hideMark/>
          </w:tcPr>
          <w:p w:rsidR="000545D1" w:rsidRPr="004B09AC" w:rsidRDefault="000545D1" w:rsidP="000545D1">
            <w:pPr>
              <w:rPr>
                <w:sz w:val="17"/>
                <w:szCs w:val="17"/>
              </w:rPr>
            </w:pPr>
            <w:r w:rsidRPr="004B09AC">
              <w:rPr>
                <w:sz w:val="17"/>
                <w:szCs w:val="17"/>
              </w:rPr>
              <w:t>51590</w:t>
            </w:r>
          </w:p>
        </w:tc>
        <w:tc>
          <w:tcPr>
            <w:tcW w:w="535" w:type="dxa"/>
            <w:shd w:val="clear" w:color="auto" w:fill="auto"/>
            <w:noWrap/>
            <w:hideMark/>
          </w:tcPr>
          <w:p w:rsidR="000545D1" w:rsidRPr="004B09AC" w:rsidRDefault="000545D1" w:rsidP="000545D1">
            <w:pPr>
              <w:rPr>
                <w:sz w:val="17"/>
                <w:szCs w:val="17"/>
              </w:rPr>
            </w:pPr>
            <w:r w:rsidRPr="004B09AC">
              <w:rPr>
                <w:sz w:val="17"/>
                <w:szCs w:val="17"/>
              </w:rPr>
              <w:t>410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72 588,8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72 588,8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Бюджетные инвестиции в объекты капитального строительства государственной (муниципальной) собственности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Р2</w:t>
            </w:r>
          </w:p>
        </w:tc>
        <w:tc>
          <w:tcPr>
            <w:tcW w:w="692" w:type="dxa"/>
            <w:shd w:val="clear" w:color="auto" w:fill="auto"/>
            <w:noWrap/>
            <w:hideMark/>
          </w:tcPr>
          <w:p w:rsidR="000545D1" w:rsidRPr="004B09AC" w:rsidRDefault="000545D1" w:rsidP="000545D1">
            <w:pPr>
              <w:rPr>
                <w:sz w:val="17"/>
                <w:szCs w:val="17"/>
              </w:rPr>
            </w:pPr>
            <w:r w:rsidRPr="004B09AC">
              <w:rPr>
                <w:sz w:val="17"/>
                <w:szCs w:val="17"/>
              </w:rPr>
              <w:t>51590</w:t>
            </w:r>
          </w:p>
        </w:tc>
        <w:tc>
          <w:tcPr>
            <w:tcW w:w="535" w:type="dxa"/>
            <w:shd w:val="clear" w:color="auto" w:fill="auto"/>
            <w:noWrap/>
            <w:hideMark/>
          </w:tcPr>
          <w:p w:rsidR="000545D1" w:rsidRPr="004B09AC" w:rsidRDefault="000545D1" w:rsidP="000545D1">
            <w:pPr>
              <w:rPr>
                <w:sz w:val="17"/>
                <w:szCs w:val="17"/>
              </w:rPr>
            </w:pPr>
            <w:r w:rsidRPr="004B09AC">
              <w:rPr>
                <w:sz w:val="17"/>
                <w:szCs w:val="17"/>
              </w:rPr>
              <w:t>414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72 588,8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72 588,8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Культура, кинематография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 </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4 691,7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4 691,7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Другие вопросы в области культуры, кинематографии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4 691,7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4 691,7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0545D1" w:rsidRDefault="000545D1" w:rsidP="000545D1">
            <w:pPr>
              <w:rPr>
                <w:sz w:val="17"/>
                <w:szCs w:val="17"/>
                <w14:shadow w14:blurRad="50800" w14:dist="38100" w14:dir="2700000" w14:sx="100000" w14:sy="100000" w14:kx="0" w14:ky="0" w14:algn="tl">
                  <w14:srgbClr w14:val="000000">
                    <w14:alpha w14:val="60000"/>
                  </w14:srgbClr>
                </w14:shadow>
              </w:rPr>
            </w:pPr>
            <w:r w:rsidRPr="000545D1">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4 691,7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4 691,7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0545D1" w:rsidRDefault="000545D1" w:rsidP="000545D1">
            <w:pPr>
              <w:rPr>
                <w:sz w:val="17"/>
                <w:szCs w:val="17"/>
                <w14:shadow w14:blurRad="50800" w14:dist="38100" w14:dir="2700000" w14:sx="100000" w14:sy="100000" w14:kx="0" w14:ky="0" w14:algn="tl">
                  <w14:srgbClr w14:val="000000">
                    <w14:alpha w14:val="60000"/>
                  </w14:srgbClr>
                </w14:shadow>
              </w:rPr>
            </w:pPr>
            <w:r w:rsidRPr="000545D1">
              <w:rPr>
                <w:sz w:val="17"/>
                <w:szCs w:val="17"/>
                <w14:shadow w14:blurRad="50800" w14:dist="38100" w14:dir="2700000" w14:sx="100000" w14:sy="100000" w14:kx="0" w14:ky="0" w14:algn="tl">
                  <w14:srgbClr w14:val="000000">
                    <w14:alpha w14:val="60000"/>
                  </w14:srgbClr>
                </w14:shadow>
              </w:rPr>
              <w:t>Подпрограмма "Культура"</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4 691,7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4 691,7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4 114,6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4 114,6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Расходы на обеспечение деятельности (оказания услуг) муниципальных учреждений </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61000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2 665,2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2 665,2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Учреждения по обеспечению хозяйственного обслуживания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61020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2 665,2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2 665,2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61020</w:t>
            </w:r>
          </w:p>
        </w:tc>
        <w:tc>
          <w:tcPr>
            <w:tcW w:w="535" w:type="dxa"/>
            <w:shd w:val="clear" w:color="auto" w:fill="auto"/>
            <w:noWrap/>
            <w:hideMark/>
          </w:tcPr>
          <w:p w:rsidR="000545D1" w:rsidRPr="004B09AC" w:rsidRDefault="000545D1" w:rsidP="000545D1">
            <w:pPr>
              <w:rPr>
                <w:sz w:val="17"/>
                <w:szCs w:val="17"/>
              </w:rPr>
            </w:pPr>
            <w:r w:rsidRPr="004B09AC">
              <w:rPr>
                <w:sz w:val="17"/>
                <w:szCs w:val="17"/>
              </w:rPr>
              <w:t>100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2 665,2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2 665,2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казенных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61020</w:t>
            </w:r>
          </w:p>
        </w:tc>
        <w:tc>
          <w:tcPr>
            <w:tcW w:w="535" w:type="dxa"/>
            <w:shd w:val="clear" w:color="auto" w:fill="auto"/>
            <w:noWrap/>
            <w:hideMark/>
          </w:tcPr>
          <w:p w:rsidR="000545D1" w:rsidRPr="004B09AC" w:rsidRDefault="000545D1" w:rsidP="000545D1">
            <w:pPr>
              <w:rPr>
                <w:sz w:val="17"/>
                <w:szCs w:val="17"/>
              </w:rPr>
            </w:pPr>
            <w:r w:rsidRPr="004B09AC">
              <w:rPr>
                <w:sz w:val="17"/>
                <w:szCs w:val="17"/>
              </w:rPr>
              <w:t>110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2 665,2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2 665,2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Фонд оплаты труда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61020</w:t>
            </w:r>
          </w:p>
        </w:tc>
        <w:tc>
          <w:tcPr>
            <w:tcW w:w="535" w:type="dxa"/>
            <w:shd w:val="clear" w:color="auto" w:fill="auto"/>
            <w:noWrap/>
            <w:hideMark/>
          </w:tcPr>
          <w:p w:rsidR="000545D1" w:rsidRPr="004B09AC" w:rsidRDefault="000545D1" w:rsidP="000545D1">
            <w:pPr>
              <w:rPr>
                <w:sz w:val="17"/>
                <w:szCs w:val="17"/>
              </w:rPr>
            </w:pPr>
            <w:r w:rsidRPr="004B09AC">
              <w:rPr>
                <w:sz w:val="17"/>
                <w:szCs w:val="17"/>
              </w:rPr>
              <w:t>111</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2 066,0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2 066,0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Взносы по обязательному социальному страхованию на выплаты по оплате труда работников и иные выплаты работникам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61020</w:t>
            </w:r>
          </w:p>
        </w:tc>
        <w:tc>
          <w:tcPr>
            <w:tcW w:w="535" w:type="dxa"/>
            <w:shd w:val="clear" w:color="auto" w:fill="auto"/>
            <w:noWrap/>
            <w:hideMark/>
          </w:tcPr>
          <w:p w:rsidR="000545D1" w:rsidRPr="004B09AC" w:rsidRDefault="000545D1" w:rsidP="000545D1">
            <w:pPr>
              <w:rPr>
                <w:sz w:val="17"/>
                <w:szCs w:val="17"/>
              </w:rPr>
            </w:pPr>
            <w:r w:rsidRPr="004B09AC">
              <w:rPr>
                <w:sz w:val="17"/>
                <w:szCs w:val="17"/>
              </w:rPr>
              <w:t>119</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599,2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599,2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76000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1 449,4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1 449,4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1 449,4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1 449,4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Расходы на выплаты персоналу в целях обеспечения выполнения функций государственными </w:t>
            </w:r>
            <w:r w:rsidRPr="004B09AC">
              <w:rPr>
                <w:sz w:val="17"/>
                <w:szCs w:val="17"/>
              </w:rPr>
              <w:lastRenderedPageBreak/>
              <w:t>(муниципальными)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hideMark/>
          </w:tcPr>
          <w:p w:rsidR="000545D1" w:rsidRPr="004B09AC" w:rsidRDefault="000545D1" w:rsidP="000545D1">
            <w:pPr>
              <w:rPr>
                <w:sz w:val="17"/>
                <w:szCs w:val="17"/>
              </w:rPr>
            </w:pPr>
            <w:r w:rsidRPr="004B09AC">
              <w:rPr>
                <w:sz w:val="17"/>
                <w:szCs w:val="17"/>
              </w:rPr>
              <w:lastRenderedPageBreak/>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100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1 449,4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1 449,4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казенных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110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1 449,4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1 449,4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Фонд оплаты труда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111</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1 168,5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1 168,5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Взносы по обязательному социальному страхованию на выплаты по оплате труда работников и иные выплаты работникам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119</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280,9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280,9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"Развитие библиотечного дела"</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577,1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577,1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Расходы на обеспечение деятельности (оказания услуг) муниципальных учреждений </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61000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349,2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349,2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Учреждения по обеспечению хозяйственного обслуживания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61020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349,2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349,2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61020</w:t>
            </w:r>
          </w:p>
        </w:tc>
        <w:tc>
          <w:tcPr>
            <w:tcW w:w="535" w:type="dxa"/>
            <w:shd w:val="clear" w:color="auto" w:fill="auto"/>
            <w:noWrap/>
            <w:hideMark/>
          </w:tcPr>
          <w:p w:rsidR="000545D1" w:rsidRPr="004B09AC" w:rsidRDefault="000545D1" w:rsidP="000545D1">
            <w:pPr>
              <w:rPr>
                <w:sz w:val="17"/>
                <w:szCs w:val="17"/>
              </w:rPr>
            </w:pPr>
            <w:r w:rsidRPr="004B09AC">
              <w:rPr>
                <w:sz w:val="17"/>
                <w:szCs w:val="17"/>
              </w:rPr>
              <w:t>100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349,2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349,2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казенных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61020</w:t>
            </w:r>
          </w:p>
        </w:tc>
        <w:tc>
          <w:tcPr>
            <w:tcW w:w="535" w:type="dxa"/>
            <w:shd w:val="clear" w:color="auto" w:fill="auto"/>
            <w:noWrap/>
            <w:hideMark/>
          </w:tcPr>
          <w:p w:rsidR="000545D1" w:rsidRPr="004B09AC" w:rsidRDefault="000545D1" w:rsidP="000545D1">
            <w:pPr>
              <w:rPr>
                <w:sz w:val="17"/>
                <w:szCs w:val="17"/>
              </w:rPr>
            </w:pPr>
            <w:r w:rsidRPr="004B09AC">
              <w:rPr>
                <w:sz w:val="17"/>
                <w:szCs w:val="17"/>
              </w:rPr>
              <w:t>110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349,2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349,2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Фонд оплаты труда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61020</w:t>
            </w:r>
          </w:p>
        </w:tc>
        <w:tc>
          <w:tcPr>
            <w:tcW w:w="535" w:type="dxa"/>
            <w:shd w:val="clear" w:color="auto" w:fill="auto"/>
            <w:noWrap/>
            <w:hideMark/>
          </w:tcPr>
          <w:p w:rsidR="000545D1" w:rsidRPr="004B09AC" w:rsidRDefault="000545D1" w:rsidP="000545D1">
            <w:pPr>
              <w:rPr>
                <w:sz w:val="17"/>
                <w:szCs w:val="17"/>
              </w:rPr>
            </w:pPr>
            <w:r w:rsidRPr="004B09AC">
              <w:rPr>
                <w:sz w:val="17"/>
                <w:szCs w:val="17"/>
              </w:rPr>
              <w:t>111</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268,5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268,5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Взносы по обязательному социальному страхованию на выплаты по оплате труда работников и иные выплаты работникам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61020</w:t>
            </w:r>
          </w:p>
        </w:tc>
        <w:tc>
          <w:tcPr>
            <w:tcW w:w="535" w:type="dxa"/>
            <w:shd w:val="clear" w:color="auto" w:fill="auto"/>
            <w:noWrap/>
            <w:hideMark/>
          </w:tcPr>
          <w:p w:rsidR="000545D1" w:rsidRPr="004B09AC" w:rsidRDefault="000545D1" w:rsidP="000545D1">
            <w:pPr>
              <w:rPr>
                <w:sz w:val="17"/>
                <w:szCs w:val="17"/>
              </w:rPr>
            </w:pPr>
            <w:r w:rsidRPr="004B09AC">
              <w:rPr>
                <w:sz w:val="17"/>
                <w:szCs w:val="17"/>
              </w:rPr>
              <w:t>119</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80,7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80,7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76000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227,9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227,9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227,9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227,9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100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227,9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227,9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казенных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110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227,9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227,9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Фонд оплаты труда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111</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185,3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185,3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Взносы по обязательному социальному страхованию на выплаты по оплате труда работников и иные выплаты работникам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119</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42,6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42,6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Социальная политика</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 </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8 560,3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8 560,3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Пенсионное обеспечение</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1 310,7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1 310,7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Муниципальная программа "Развитие муниципальной службы в Чамзинском муниципальном районе </w:t>
            </w:r>
            <w:r w:rsidRPr="004B09AC">
              <w:rPr>
                <w:sz w:val="17"/>
                <w:szCs w:val="17"/>
              </w:rPr>
              <w:lastRenderedPageBreak/>
              <w:t>Республики Мордовия (2015-2022 годы)"</w:t>
            </w:r>
          </w:p>
        </w:tc>
        <w:tc>
          <w:tcPr>
            <w:tcW w:w="636" w:type="dxa"/>
            <w:shd w:val="clear" w:color="auto" w:fill="auto"/>
            <w:noWrap/>
            <w:hideMark/>
          </w:tcPr>
          <w:p w:rsidR="000545D1" w:rsidRPr="004B09AC" w:rsidRDefault="000545D1" w:rsidP="000545D1">
            <w:pPr>
              <w:rPr>
                <w:sz w:val="17"/>
                <w:szCs w:val="17"/>
              </w:rPr>
            </w:pPr>
            <w:r w:rsidRPr="004B09AC">
              <w:rPr>
                <w:sz w:val="17"/>
                <w:szCs w:val="17"/>
              </w:rPr>
              <w:lastRenderedPageBreak/>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1 310,7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1 310,7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jc w:val="both"/>
              <w:rPr>
                <w:sz w:val="17"/>
                <w:szCs w:val="17"/>
              </w:rPr>
            </w:pPr>
            <w:r w:rsidRPr="004B09AC">
              <w:rPr>
                <w:sz w:val="17"/>
                <w:szCs w:val="17"/>
              </w:rPr>
              <w:t>Основное мероприятие "Обеспечение государственных гарантий муниципальных служащих"</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1 310,7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1 310,7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меры социальной поддержки граждан, кроме публичных нормативных обязательств</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03000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1 310,7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1 310,7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Доплаты к пенсиям муниципальных служащих Республики Мордовия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03010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1 310,7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1 310,7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Социальное обеспечение и иные выплаты населению</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03010</w:t>
            </w:r>
          </w:p>
        </w:tc>
        <w:tc>
          <w:tcPr>
            <w:tcW w:w="535" w:type="dxa"/>
            <w:shd w:val="clear" w:color="auto" w:fill="auto"/>
            <w:noWrap/>
            <w:hideMark/>
          </w:tcPr>
          <w:p w:rsidR="000545D1" w:rsidRPr="004B09AC" w:rsidRDefault="000545D1" w:rsidP="000545D1">
            <w:pPr>
              <w:rPr>
                <w:sz w:val="17"/>
                <w:szCs w:val="17"/>
              </w:rPr>
            </w:pPr>
            <w:r w:rsidRPr="004B09AC">
              <w:rPr>
                <w:sz w:val="17"/>
                <w:szCs w:val="17"/>
              </w:rPr>
              <w:t>300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1 310,7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1 310,7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Публичные нормативные социальные выплаты гражданам</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03010</w:t>
            </w:r>
          </w:p>
        </w:tc>
        <w:tc>
          <w:tcPr>
            <w:tcW w:w="535" w:type="dxa"/>
            <w:shd w:val="clear" w:color="auto" w:fill="auto"/>
            <w:noWrap/>
            <w:hideMark/>
          </w:tcPr>
          <w:p w:rsidR="000545D1" w:rsidRPr="004B09AC" w:rsidRDefault="000545D1" w:rsidP="000545D1">
            <w:pPr>
              <w:rPr>
                <w:sz w:val="17"/>
                <w:szCs w:val="17"/>
              </w:rPr>
            </w:pPr>
            <w:r w:rsidRPr="004B09AC">
              <w:rPr>
                <w:sz w:val="17"/>
                <w:szCs w:val="17"/>
              </w:rPr>
              <w:t>310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1 310,7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1 310,7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пенсии, социальные доплаты к пенсиям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03010</w:t>
            </w:r>
          </w:p>
        </w:tc>
        <w:tc>
          <w:tcPr>
            <w:tcW w:w="535" w:type="dxa"/>
            <w:shd w:val="clear" w:color="auto" w:fill="auto"/>
            <w:noWrap/>
            <w:hideMark/>
          </w:tcPr>
          <w:p w:rsidR="000545D1" w:rsidRPr="004B09AC" w:rsidRDefault="000545D1" w:rsidP="000545D1">
            <w:pPr>
              <w:rPr>
                <w:sz w:val="17"/>
                <w:szCs w:val="17"/>
              </w:rPr>
            </w:pPr>
            <w:r w:rsidRPr="004B09AC">
              <w:rPr>
                <w:sz w:val="17"/>
                <w:szCs w:val="17"/>
              </w:rPr>
              <w:t>312</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1 310,7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1 310,7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Социальное обеспечение населения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4 731,0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4 731,0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Муниципальная программа "Социальная поддержка граждан" на 2017-2022 годы</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Подпрограмма "Развитие мер социальной поддержки отдельных категорий граждан"</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"Совершенствование организации предоставления социальных выплат отдельным категориям граждан"</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Публичные нормативные социальные выплаты гражданам</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01000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Материальная помощь гражданам, оказавшимся в трудной жизненной ситуации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01160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Социальное обеспечение и иные выплаты населению</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01160</w:t>
            </w:r>
          </w:p>
        </w:tc>
        <w:tc>
          <w:tcPr>
            <w:tcW w:w="535" w:type="dxa"/>
            <w:shd w:val="clear" w:color="auto" w:fill="auto"/>
            <w:noWrap/>
            <w:hideMark/>
          </w:tcPr>
          <w:p w:rsidR="000545D1" w:rsidRPr="004B09AC" w:rsidRDefault="000545D1" w:rsidP="000545D1">
            <w:pPr>
              <w:rPr>
                <w:sz w:val="17"/>
                <w:szCs w:val="17"/>
              </w:rPr>
            </w:pPr>
            <w:r w:rsidRPr="004B09AC">
              <w:rPr>
                <w:sz w:val="17"/>
                <w:szCs w:val="17"/>
              </w:rPr>
              <w:t>300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Публичные нормативные социальные выплаты гражданам</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01160</w:t>
            </w:r>
          </w:p>
        </w:tc>
        <w:tc>
          <w:tcPr>
            <w:tcW w:w="535" w:type="dxa"/>
            <w:shd w:val="clear" w:color="auto" w:fill="auto"/>
            <w:noWrap/>
            <w:hideMark/>
          </w:tcPr>
          <w:p w:rsidR="000545D1" w:rsidRPr="004B09AC" w:rsidRDefault="000545D1" w:rsidP="000545D1">
            <w:pPr>
              <w:rPr>
                <w:sz w:val="17"/>
                <w:szCs w:val="17"/>
              </w:rPr>
            </w:pPr>
            <w:r w:rsidRPr="004B09AC">
              <w:rPr>
                <w:sz w:val="17"/>
                <w:szCs w:val="17"/>
              </w:rPr>
              <w:t>310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Пособия, компенсации,меры социальной поддержки по публичным нормативным обязательствам</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01160</w:t>
            </w:r>
          </w:p>
        </w:tc>
        <w:tc>
          <w:tcPr>
            <w:tcW w:w="535" w:type="dxa"/>
            <w:shd w:val="clear" w:color="auto" w:fill="auto"/>
            <w:noWrap/>
            <w:hideMark/>
          </w:tcPr>
          <w:p w:rsidR="000545D1" w:rsidRPr="004B09AC" w:rsidRDefault="000545D1" w:rsidP="000545D1">
            <w:pPr>
              <w:rPr>
                <w:sz w:val="17"/>
                <w:szCs w:val="17"/>
              </w:rPr>
            </w:pPr>
            <w:r w:rsidRPr="004B09AC">
              <w:rPr>
                <w:sz w:val="17"/>
                <w:szCs w:val="17"/>
              </w:rPr>
              <w:t>313</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26</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4 712,9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4 712,9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Подпрограмма "Обеспечение жильем молодых семей Чамзинского муниципального района"</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26</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4 712,9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4 712,9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Основное мероприятие "Обеспечение жильем молодых семей" </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26</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4 712,9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4 712,9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Софинансирование расходных обязательств по вопросам местного значения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26</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L0000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2 356,5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2 356,5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Предоставление молодым семьям социальных выплат на строительство или приобретение жилья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26</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L4970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2 356,5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2 356,5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Социальное обеспечение и иные выплаты населению</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26</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L4970</w:t>
            </w:r>
          </w:p>
        </w:tc>
        <w:tc>
          <w:tcPr>
            <w:tcW w:w="535" w:type="dxa"/>
            <w:shd w:val="clear" w:color="auto" w:fill="auto"/>
            <w:noWrap/>
            <w:hideMark/>
          </w:tcPr>
          <w:p w:rsidR="000545D1" w:rsidRPr="004B09AC" w:rsidRDefault="000545D1" w:rsidP="000545D1">
            <w:pPr>
              <w:rPr>
                <w:sz w:val="17"/>
                <w:szCs w:val="17"/>
              </w:rPr>
            </w:pPr>
            <w:r w:rsidRPr="004B09AC">
              <w:rPr>
                <w:sz w:val="17"/>
                <w:szCs w:val="17"/>
              </w:rPr>
              <w:t>300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2 356,5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2 356,5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Социальные выплаты гражданам, кроме публичных </w:t>
            </w:r>
            <w:r w:rsidRPr="004B09AC">
              <w:rPr>
                <w:sz w:val="17"/>
                <w:szCs w:val="17"/>
              </w:rPr>
              <w:lastRenderedPageBreak/>
              <w:t>нормативных социальных выплат</w:t>
            </w:r>
          </w:p>
        </w:tc>
        <w:tc>
          <w:tcPr>
            <w:tcW w:w="636" w:type="dxa"/>
            <w:shd w:val="clear" w:color="auto" w:fill="auto"/>
            <w:noWrap/>
            <w:hideMark/>
          </w:tcPr>
          <w:p w:rsidR="000545D1" w:rsidRPr="004B09AC" w:rsidRDefault="000545D1" w:rsidP="000545D1">
            <w:pPr>
              <w:rPr>
                <w:sz w:val="17"/>
                <w:szCs w:val="17"/>
              </w:rPr>
            </w:pPr>
            <w:r w:rsidRPr="004B09AC">
              <w:rPr>
                <w:sz w:val="17"/>
                <w:szCs w:val="17"/>
              </w:rPr>
              <w:lastRenderedPageBreak/>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26</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L4970</w:t>
            </w:r>
          </w:p>
        </w:tc>
        <w:tc>
          <w:tcPr>
            <w:tcW w:w="535" w:type="dxa"/>
            <w:shd w:val="clear" w:color="auto" w:fill="auto"/>
            <w:noWrap/>
            <w:hideMark/>
          </w:tcPr>
          <w:p w:rsidR="000545D1" w:rsidRPr="004B09AC" w:rsidRDefault="000545D1" w:rsidP="000545D1">
            <w:pPr>
              <w:rPr>
                <w:sz w:val="17"/>
                <w:szCs w:val="17"/>
              </w:rPr>
            </w:pPr>
            <w:r w:rsidRPr="004B09AC">
              <w:rPr>
                <w:sz w:val="17"/>
                <w:szCs w:val="17"/>
              </w:rPr>
              <w:t>320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2 356,5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2 356,5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Субсидии гражданам на приобретение жилья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26</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L4970</w:t>
            </w:r>
          </w:p>
        </w:tc>
        <w:tc>
          <w:tcPr>
            <w:tcW w:w="535" w:type="dxa"/>
            <w:shd w:val="clear" w:color="auto" w:fill="auto"/>
            <w:noWrap/>
            <w:hideMark/>
          </w:tcPr>
          <w:p w:rsidR="000545D1" w:rsidRPr="004B09AC" w:rsidRDefault="000545D1" w:rsidP="000545D1">
            <w:pPr>
              <w:rPr>
                <w:sz w:val="17"/>
                <w:szCs w:val="17"/>
              </w:rPr>
            </w:pPr>
            <w:r w:rsidRPr="004B09AC">
              <w:rPr>
                <w:sz w:val="17"/>
                <w:szCs w:val="17"/>
              </w:rPr>
              <w:t>322</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2 356,5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2 356,5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Софинансирование расходных обязательств по вопросам местного значения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26</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Z0000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2 356,5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2 356,5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Предоставление молодым семьям социальных выплат на строительство или приобретение жилья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26</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Z4970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2 356,5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2 356,5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Социальное обеспечение и иные выплаты населению</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26</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Z4970</w:t>
            </w:r>
          </w:p>
        </w:tc>
        <w:tc>
          <w:tcPr>
            <w:tcW w:w="535" w:type="dxa"/>
            <w:shd w:val="clear" w:color="auto" w:fill="auto"/>
            <w:noWrap/>
            <w:hideMark/>
          </w:tcPr>
          <w:p w:rsidR="000545D1" w:rsidRPr="004B09AC" w:rsidRDefault="000545D1" w:rsidP="000545D1">
            <w:pPr>
              <w:rPr>
                <w:sz w:val="17"/>
                <w:szCs w:val="17"/>
              </w:rPr>
            </w:pPr>
            <w:r w:rsidRPr="004B09AC">
              <w:rPr>
                <w:sz w:val="17"/>
                <w:szCs w:val="17"/>
              </w:rPr>
              <w:t>300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2 356,5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2 356,5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Социальные выплаты гражданам, кроме публичных нормативных социальных выплат</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26</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Z4970</w:t>
            </w:r>
          </w:p>
        </w:tc>
        <w:tc>
          <w:tcPr>
            <w:tcW w:w="535" w:type="dxa"/>
            <w:shd w:val="clear" w:color="auto" w:fill="auto"/>
            <w:noWrap/>
            <w:hideMark/>
          </w:tcPr>
          <w:p w:rsidR="000545D1" w:rsidRPr="004B09AC" w:rsidRDefault="000545D1" w:rsidP="000545D1">
            <w:pPr>
              <w:rPr>
                <w:sz w:val="17"/>
                <w:szCs w:val="17"/>
              </w:rPr>
            </w:pPr>
            <w:r w:rsidRPr="004B09AC">
              <w:rPr>
                <w:sz w:val="17"/>
                <w:szCs w:val="17"/>
              </w:rPr>
              <w:t>320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2 356,5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2 356,5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Субсидии гражданам на приобретение жилья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26</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Z4970</w:t>
            </w:r>
          </w:p>
        </w:tc>
        <w:tc>
          <w:tcPr>
            <w:tcW w:w="535" w:type="dxa"/>
            <w:shd w:val="clear" w:color="auto" w:fill="auto"/>
            <w:noWrap/>
            <w:hideMark/>
          </w:tcPr>
          <w:p w:rsidR="000545D1" w:rsidRPr="004B09AC" w:rsidRDefault="000545D1" w:rsidP="000545D1">
            <w:pPr>
              <w:rPr>
                <w:sz w:val="17"/>
                <w:szCs w:val="17"/>
              </w:rPr>
            </w:pPr>
            <w:r w:rsidRPr="004B09AC">
              <w:rPr>
                <w:sz w:val="17"/>
                <w:szCs w:val="17"/>
              </w:rPr>
              <w:t>322</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2 356,5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2 356,5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Непрограммные расходы главных распорядителей бюджетных средств Республики Мордовия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13,1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13,1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13,1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13,1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77000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13,1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13,1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77060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13,1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13,1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Закупка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77060</w:t>
            </w:r>
          </w:p>
        </w:tc>
        <w:tc>
          <w:tcPr>
            <w:tcW w:w="535" w:type="dxa"/>
            <w:shd w:val="clear" w:color="auto" w:fill="auto"/>
            <w:noWrap/>
            <w:hideMark/>
          </w:tcPr>
          <w:p w:rsidR="000545D1" w:rsidRPr="004B09AC" w:rsidRDefault="000545D1" w:rsidP="000545D1">
            <w:pPr>
              <w:rPr>
                <w:sz w:val="17"/>
                <w:szCs w:val="17"/>
              </w:rPr>
            </w:pPr>
            <w:r w:rsidRPr="004B09AC">
              <w:rPr>
                <w:sz w:val="17"/>
                <w:szCs w:val="17"/>
              </w:rPr>
              <w:t>200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13,1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13,1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закупки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77060</w:t>
            </w:r>
          </w:p>
        </w:tc>
        <w:tc>
          <w:tcPr>
            <w:tcW w:w="535" w:type="dxa"/>
            <w:shd w:val="clear" w:color="auto" w:fill="auto"/>
            <w:noWrap/>
            <w:hideMark/>
          </w:tcPr>
          <w:p w:rsidR="000545D1" w:rsidRPr="004B09AC" w:rsidRDefault="000545D1" w:rsidP="000545D1">
            <w:pPr>
              <w:rPr>
                <w:sz w:val="17"/>
                <w:szCs w:val="17"/>
              </w:rPr>
            </w:pPr>
            <w:r w:rsidRPr="004B09AC">
              <w:rPr>
                <w:sz w:val="17"/>
                <w:szCs w:val="17"/>
              </w:rPr>
              <w:t>240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13,1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13,1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Прочая закупка товаров, работ и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77060</w:t>
            </w:r>
          </w:p>
        </w:tc>
        <w:tc>
          <w:tcPr>
            <w:tcW w:w="535" w:type="dxa"/>
            <w:shd w:val="clear" w:color="auto" w:fill="auto"/>
            <w:noWrap/>
            <w:hideMark/>
          </w:tcPr>
          <w:p w:rsidR="000545D1" w:rsidRPr="004B09AC" w:rsidRDefault="000545D1" w:rsidP="000545D1">
            <w:pPr>
              <w:rPr>
                <w:sz w:val="17"/>
                <w:szCs w:val="17"/>
              </w:rPr>
            </w:pPr>
            <w:r w:rsidRPr="004B09AC">
              <w:rPr>
                <w:sz w:val="17"/>
                <w:szCs w:val="17"/>
              </w:rPr>
              <w:t>244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13,1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13,1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Охрана семьи и детства</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2 468,7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2 468,7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26</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2 468,7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2 468,7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26</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2 468,7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2 468,7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Основное мероприятие "Предоставление жилых помещений специализированного жилищного фонда детям-сиротам и детям, оставшимся </w:t>
            </w:r>
            <w:r w:rsidRPr="004B09AC">
              <w:rPr>
                <w:sz w:val="17"/>
                <w:szCs w:val="17"/>
              </w:rPr>
              <w:lastRenderedPageBreak/>
              <w:t>без попечения родителей, лицам из их числа"</w:t>
            </w:r>
          </w:p>
        </w:tc>
        <w:tc>
          <w:tcPr>
            <w:tcW w:w="636" w:type="dxa"/>
            <w:shd w:val="clear" w:color="auto" w:fill="auto"/>
            <w:noWrap/>
            <w:hideMark/>
          </w:tcPr>
          <w:p w:rsidR="000545D1" w:rsidRPr="004B09AC" w:rsidRDefault="000545D1" w:rsidP="000545D1">
            <w:pPr>
              <w:rPr>
                <w:sz w:val="17"/>
                <w:szCs w:val="17"/>
              </w:rPr>
            </w:pPr>
            <w:r w:rsidRPr="004B09AC">
              <w:rPr>
                <w:sz w:val="17"/>
                <w:szCs w:val="17"/>
              </w:rPr>
              <w:lastRenderedPageBreak/>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26</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2 468,7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2 468,7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республиканского бюджета, в целях софинансирования которых республиканскому бюджету предоставляются из федерального бюджета (бюджетов государственных внебюджетных фондов Российской Федерации) субсидии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26</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R0000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2 468,7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2 468,7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26</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R0820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2 468,7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2 468,7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Капитальные вложения в объекты государственной (муниципальной) собственности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26</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R0820</w:t>
            </w:r>
          </w:p>
        </w:tc>
        <w:tc>
          <w:tcPr>
            <w:tcW w:w="535" w:type="dxa"/>
            <w:shd w:val="clear" w:color="auto" w:fill="auto"/>
            <w:noWrap/>
            <w:hideMark/>
          </w:tcPr>
          <w:p w:rsidR="000545D1" w:rsidRPr="004B09AC" w:rsidRDefault="000545D1" w:rsidP="000545D1">
            <w:pPr>
              <w:rPr>
                <w:sz w:val="17"/>
                <w:szCs w:val="17"/>
              </w:rPr>
            </w:pPr>
            <w:r w:rsidRPr="004B09AC">
              <w:rPr>
                <w:sz w:val="17"/>
                <w:szCs w:val="17"/>
              </w:rPr>
              <w:t>400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2 468,7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2 468,7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Бюджетные инвестиции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26</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R0820</w:t>
            </w:r>
          </w:p>
        </w:tc>
        <w:tc>
          <w:tcPr>
            <w:tcW w:w="535" w:type="dxa"/>
            <w:shd w:val="clear" w:color="auto" w:fill="auto"/>
            <w:noWrap/>
            <w:hideMark/>
          </w:tcPr>
          <w:p w:rsidR="000545D1" w:rsidRPr="004B09AC" w:rsidRDefault="000545D1" w:rsidP="000545D1">
            <w:pPr>
              <w:rPr>
                <w:sz w:val="17"/>
                <w:szCs w:val="17"/>
              </w:rPr>
            </w:pPr>
            <w:r w:rsidRPr="004B09AC">
              <w:rPr>
                <w:sz w:val="17"/>
                <w:szCs w:val="17"/>
              </w:rPr>
              <w:t>410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2 468,7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2 468,7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Бюджетные инвестиции на приобретение объектов недвижимого имущества в государственную (муниципальную) собственность</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26</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R0820</w:t>
            </w:r>
          </w:p>
        </w:tc>
        <w:tc>
          <w:tcPr>
            <w:tcW w:w="535" w:type="dxa"/>
            <w:shd w:val="clear" w:color="auto" w:fill="auto"/>
            <w:noWrap/>
            <w:hideMark/>
          </w:tcPr>
          <w:p w:rsidR="000545D1" w:rsidRPr="004B09AC" w:rsidRDefault="000545D1" w:rsidP="000545D1">
            <w:pPr>
              <w:rPr>
                <w:sz w:val="17"/>
                <w:szCs w:val="17"/>
              </w:rPr>
            </w:pPr>
            <w:r w:rsidRPr="004B09AC">
              <w:rPr>
                <w:sz w:val="17"/>
                <w:szCs w:val="17"/>
              </w:rPr>
              <w:t>412</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2 468,7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2 468,7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Другие вопросы в области социальной политики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06</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Муниципальная программа "Социальная поддержка граждан" на 2017-2022 годы</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06</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06</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"Оказание финансовой поддержки СОНКО"</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06</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06</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91000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Субсидии на поддержку социально ориентированных некоммерческих организаций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06</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91010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Предоставление субсидий бюджетным, автономным учреждениям и иным некоммерческим организациям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06</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91010</w:t>
            </w:r>
          </w:p>
        </w:tc>
        <w:tc>
          <w:tcPr>
            <w:tcW w:w="535" w:type="dxa"/>
            <w:shd w:val="clear" w:color="auto" w:fill="auto"/>
            <w:noWrap/>
            <w:hideMark/>
          </w:tcPr>
          <w:p w:rsidR="000545D1" w:rsidRPr="004B09AC" w:rsidRDefault="000545D1" w:rsidP="000545D1">
            <w:pPr>
              <w:rPr>
                <w:sz w:val="17"/>
                <w:szCs w:val="17"/>
              </w:rPr>
            </w:pPr>
            <w:r w:rsidRPr="004B09AC">
              <w:rPr>
                <w:sz w:val="17"/>
                <w:szCs w:val="17"/>
              </w:rPr>
              <w:t>600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Субсидии некоммерческим организациям (за исключением государственных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06</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91010</w:t>
            </w:r>
          </w:p>
        </w:tc>
        <w:tc>
          <w:tcPr>
            <w:tcW w:w="535" w:type="dxa"/>
            <w:shd w:val="clear" w:color="auto" w:fill="auto"/>
            <w:noWrap/>
            <w:hideMark/>
          </w:tcPr>
          <w:p w:rsidR="000545D1" w:rsidRPr="004B09AC" w:rsidRDefault="000545D1" w:rsidP="000545D1">
            <w:pPr>
              <w:rPr>
                <w:sz w:val="17"/>
                <w:szCs w:val="17"/>
              </w:rPr>
            </w:pPr>
            <w:r w:rsidRPr="004B09AC">
              <w:rPr>
                <w:sz w:val="17"/>
                <w:szCs w:val="17"/>
              </w:rPr>
              <w:t>630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Субсидии (гранты в форме субсидий), не подлежащие казначейскому сопровождению</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06</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91010</w:t>
            </w:r>
          </w:p>
        </w:tc>
        <w:tc>
          <w:tcPr>
            <w:tcW w:w="535" w:type="dxa"/>
            <w:shd w:val="clear" w:color="auto" w:fill="auto"/>
            <w:noWrap/>
            <w:hideMark/>
          </w:tcPr>
          <w:p w:rsidR="000545D1" w:rsidRPr="004B09AC" w:rsidRDefault="000545D1" w:rsidP="000545D1">
            <w:pPr>
              <w:rPr>
                <w:sz w:val="17"/>
                <w:szCs w:val="17"/>
              </w:rPr>
            </w:pPr>
            <w:r w:rsidRPr="004B09AC">
              <w:rPr>
                <w:sz w:val="17"/>
                <w:szCs w:val="17"/>
              </w:rPr>
              <w:t>633</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Средства массовой информации</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12</w:t>
            </w:r>
          </w:p>
        </w:tc>
        <w:tc>
          <w:tcPr>
            <w:tcW w:w="557" w:type="dxa"/>
            <w:shd w:val="clear" w:color="auto" w:fill="auto"/>
            <w:noWrap/>
            <w:hideMark/>
          </w:tcPr>
          <w:p w:rsidR="000545D1" w:rsidRPr="004B09AC" w:rsidRDefault="000545D1" w:rsidP="000545D1">
            <w:pPr>
              <w:rPr>
                <w:sz w:val="17"/>
                <w:szCs w:val="17"/>
              </w:rPr>
            </w:pPr>
            <w:r w:rsidRPr="004B09AC">
              <w:rPr>
                <w:sz w:val="17"/>
                <w:szCs w:val="17"/>
              </w:rPr>
              <w:t> </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1 200,0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1 200,0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Периодическая печать и издательства</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12</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1 200,0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1 200,0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lastRenderedPageBreak/>
              <w:t>Муниципальная программа "Социальная поддержка граждан" на 2017-2022 годы</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12</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1 200,0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1 200,0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12</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1 200,0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1 200,0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"Оказание финансовой поддержки СОНКО"</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12</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1 200,0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1 200,0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12</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91000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1 200,0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1 200,0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Субсидии на поддержку социально ориентированных некоммерческих организаций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12</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91010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1 200,0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1 200,0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Предоставление субсидий бюджетным, автономным учреждениям и иным некоммерческим организациям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12</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91010</w:t>
            </w:r>
          </w:p>
        </w:tc>
        <w:tc>
          <w:tcPr>
            <w:tcW w:w="535" w:type="dxa"/>
            <w:shd w:val="clear" w:color="auto" w:fill="auto"/>
            <w:noWrap/>
            <w:hideMark/>
          </w:tcPr>
          <w:p w:rsidR="000545D1" w:rsidRPr="004B09AC" w:rsidRDefault="000545D1" w:rsidP="000545D1">
            <w:pPr>
              <w:rPr>
                <w:sz w:val="17"/>
                <w:szCs w:val="17"/>
              </w:rPr>
            </w:pPr>
            <w:r w:rsidRPr="004B09AC">
              <w:rPr>
                <w:sz w:val="17"/>
                <w:szCs w:val="17"/>
              </w:rPr>
              <w:t>600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1 200,0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1 200,0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Субсидии некоммерческим организациям (за исключением государственных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12</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91010</w:t>
            </w:r>
          </w:p>
        </w:tc>
        <w:tc>
          <w:tcPr>
            <w:tcW w:w="535" w:type="dxa"/>
            <w:shd w:val="clear" w:color="auto" w:fill="auto"/>
            <w:noWrap/>
            <w:hideMark/>
          </w:tcPr>
          <w:p w:rsidR="000545D1" w:rsidRPr="004B09AC" w:rsidRDefault="000545D1" w:rsidP="000545D1">
            <w:pPr>
              <w:rPr>
                <w:sz w:val="17"/>
                <w:szCs w:val="17"/>
              </w:rPr>
            </w:pPr>
            <w:r w:rsidRPr="004B09AC">
              <w:rPr>
                <w:sz w:val="17"/>
                <w:szCs w:val="17"/>
              </w:rPr>
              <w:t>630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1 200,0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1 200,0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Субсидии (гранты в форме субсидий), не подлежащие казначейскому сопровождению</w:t>
            </w:r>
          </w:p>
        </w:tc>
        <w:tc>
          <w:tcPr>
            <w:tcW w:w="636" w:type="dxa"/>
            <w:shd w:val="clear" w:color="auto" w:fill="auto"/>
            <w:noWrap/>
            <w:hideMark/>
          </w:tcPr>
          <w:p w:rsidR="000545D1" w:rsidRPr="004B09AC" w:rsidRDefault="000545D1" w:rsidP="000545D1">
            <w:pPr>
              <w:rPr>
                <w:sz w:val="17"/>
                <w:szCs w:val="17"/>
              </w:rPr>
            </w:pPr>
            <w:r w:rsidRPr="004B09AC">
              <w:rPr>
                <w:sz w:val="17"/>
                <w:szCs w:val="17"/>
              </w:rPr>
              <w:t>900</w:t>
            </w:r>
          </w:p>
        </w:tc>
        <w:tc>
          <w:tcPr>
            <w:tcW w:w="438" w:type="dxa"/>
            <w:shd w:val="clear" w:color="auto" w:fill="auto"/>
            <w:noWrap/>
            <w:hideMark/>
          </w:tcPr>
          <w:p w:rsidR="000545D1" w:rsidRPr="004B09AC" w:rsidRDefault="000545D1" w:rsidP="000545D1">
            <w:pPr>
              <w:rPr>
                <w:sz w:val="17"/>
                <w:szCs w:val="17"/>
              </w:rPr>
            </w:pPr>
            <w:r w:rsidRPr="004B09AC">
              <w:rPr>
                <w:sz w:val="17"/>
                <w:szCs w:val="17"/>
              </w:rPr>
              <w:t>12</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91010</w:t>
            </w:r>
          </w:p>
        </w:tc>
        <w:tc>
          <w:tcPr>
            <w:tcW w:w="535" w:type="dxa"/>
            <w:shd w:val="clear" w:color="auto" w:fill="auto"/>
            <w:noWrap/>
            <w:hideMark/>
          </w:tcPr>
          <w:p w:rsidR="000545D1" w:rsidRPr="004B09AC" w:rsidRDefault="000545D1" w:rsidP="000545D1">
            <w:pPr>
              <w:rPr>
                <w:sz w:val="17"/>
                <w:szCs w:val="17"/>
              </w:rPr>
            </w:pPr>
            <w:r w:rsidRPr="004B09AC">
              <w:rPr>
                <w:sz w:val="17"/>
                <w:szCs w:val="17"/>
              </w:rPr>
              <w:t>633</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1 200,0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1 200,0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Финансовое управление администрации Чамзинского муниципального района Республики Мордовия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557" w:type="dxa"/>
            <w:shd w:val="clear" w:color="auto" w:fill="auto"/>
            <w:noWrap/>
            <w:hideMark/>
          </w:tcPr>
          <w:p w:rsidR="000545D1" w:rsidRPr="004B09AC" w:rsidRDefault="000545D1" w:rsidP="000545D1">
            <w:pPr>
              <w:rPr>
                <w:sz w:val="17"/>
                <w:szCs w:val="17"/>
              </w:rPr>
            </w:pPr>
            <w:r w:rsidRPr="004B09AC">
              <w:rPr>
                <w:sz w:val="17"/>
                <w:szCs w:val="17"/>
              </w:rPr>
              <w:t> </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11 500,6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11 488,7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99,9</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Общегосударственные вопросы</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 </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5 125,5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5 113,6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99,8</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06</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4 970,6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4 958,7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99,8</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06</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4 970,6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4 958,7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99,8</w:t>
            </w:r>
          </w:p>
        </w:tc>
      </w:tr>
      <w:tr w:rsidR="000545D1" w:rsidRPr="004B09AC" w:rsidTr="000545D1">
        <w:trPr>
          <w:trHeight w:val="170"/>
        </w:trPr>
        <w:tc>
          <w:tcPr>
            <w:tcW w:w="2557" w:type="dxa"/>
            <w:shd w:val="clear" w:color="auto" w:fill="auto"/>
            <w:hideMark/>
          </w:tcPr>
          <w:p w:rsidR="000545D1" w:rsidRPr="004B09AC" w:rsidRDefault="000545D1" w:rsidP="000545D1">
            <w:pPr>
              <w:rPr>
                <w:color w:val="000000"/>
                <w:sz w:val="17"/>
                <w:szCs w:val="17"/>
              </w:rPr>
            </w:pPr>
            <w:r w:rsidRPr="004B09AC">
              <w:rPr>
                <w:sz w:val="17"/>
                <w:szCs w:val="17"/>
              </w:rPr>
              <w:t>Подпрограмма "Эффективное использование бюджетного потенциала"</w:t>
            </w:r>
            <w:r w:rsidRPr="004B09AC">
              <w:rPr>
                <w:noProof/>
                <w:color w:val="000000"/>
                <w:sz w:val="17"/>
                <w:szCs w:val="17"/>
              </w:rPr>
              <w:drawing>
                <wp:anchor distT="0" distB="0" distL="114300" distR="114300" simplePos="0" relativeHeight="251663360" behindDoc="0" locked="0" layoutInCell="1" allowOverlap="1">
                  <wp:simplePos x="0" y="0"/>
                  <wp:positionH relativeFrom="column">
                    <wp:posOffset>0</wp:posOffset>
                  </wp:positionH>
                  <wp:positionV relativeFrom="paragraph">
                    <wp:posOffset>381000</wp:posOffset>
                  </wp:positionV>
                  <wp:extent cx="152400" cy="0"/>
                  <wp:effectExtent l="0" t="0" r="0" b="0"/>
                  <wp:wrapNone/>
                  <wp:docPr id="33194" name="Рисунок 33194"/>
                  <wp:cNvGraphicFramePr/>
                  <a:graphic xmlns:a="http://schemas.openxmlformats.org/drawingml/2006/main">
                    <a:graphicData uri="http://schemas.openxmlformats.org/drawingml/2006/picture">
                      <pic:pic xmlns:pic="http://schemas.openxmlformats.org/drawingml/2006/picture">
                        <pic:nvPicPr>
                          <pic:cNvPr id="33194" name="Picture 148"/>
                          <pic:cNvPicPr>
                            <a:picLocks noChangeAspect="1" noChangeArrowheads="1"/>
                          </pic:cNvPicPr>
                        </pic:nvPicPr>
                        <pic:blipFill>
                          <a:blip r:embed="rId52"/>
                          <a:srcRect/>
                          <a:stretch>
                            <a:fillRect/>
                          </a:stretch>
                        </pic:blipFill>
                        <pic:spPr bwMode="auto">
                          <a:xfrm>
                            <a:off x="0" y="0"/>
                            <a:ext cx="152400"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B09AC">
              <w:rPr>
                <w:noProof/>
                <w:color w:val="000000"/>
                <w:sz w:val="17"/>
                <w:szCs w:val="17"/>
              </w:rPr>
              <w:drawing>
                <wp:anchor distT="0" distB="0" distL="114300" distR="114300" simplePos="0" relativeHeight="251664384" behindDoc="0" locked="0" layoutInCell="1" allowOverlap="1">
                  <wp:simplePos x="0" y="0"/>
                  <wp:positionH relativeFrom="column">
                    <wp:posOffset>0</wp:posOffset>
                  </wp:positionH>
                  <wp:positionV relativeFrom="paragraph">
                    <wp:posOffset>381000</wp:posOffset>
                  </wp:positionV>
                  <wp:extent cx="152400" cy="0"/>
                  <wp:effectExtent l="0" t="0" r="0" b="0"/>
                  <wp:wrapNone/>
                  <wp:docPr id="33197" name="Рисунок 33197"/>
                  <wp:cNvGraphicFramePr/>
                  <a:graphic xmlns:a="http://schemas.openxmlformats.org/drawingml/2006/main">
                    <a:graphicData uri="http://schemas.openxmlformats.org/drawingml/2006/picture">
                      <pic:pic xmlns:pic="http://schemas.openxmlformats.org/drawingml/2006/picture">
                        <pic:nvPicPr>
                          <pic:cNvPr id="33197" name="Picture 164"/>
                          <pic:cNvPicPr>
                            <a:picLocks noChangeAspect="1" noChangeArrowheads="1"/>
                          </pic:cNvPicPr>
                        </pic:nvPicPr>
                        <pic:blipFill>
                          <a:blip r:embed="rId52"/>
                          <a:srcRect/>
                          <a:stretch>
                            <a:fillRect/>
                          </a:stretch>
                        </pic:blipFill>
                        <pic:spPr bwMode="auto">
                          <a:xfrm>
                            <a:off x="0" y="0"/>
                            <a:ext cx="152400"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06</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4 970,6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4 958,7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99,8</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06</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4 898,0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4 886,1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99,8</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Расходы, связанные с муниципальным управлением </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06</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41000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4 039,5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4 027,6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99,7</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по оплате труда работников органов местного самоуправления Республики Мордовия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06</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41110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3 826,1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3 826,1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06</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41110</w:t>
            </w:r>
          </w:p>
        </w:tc>
        <w:tc>
          <w:tcPr>
            <w:tcW w:w="535" w:type="dxa"/>
            <w:shd w:val="clear" w:color="auto" w:fill="auto"/>
            <w:noWrap/>
            <w:hideMark/>
          </w:tcPr>
          <w:p w:rsidR="000545D1" w:rsidRPr="004B09AC" w:rsidRDefault="000545D1" w:rsidP="000545D1">
            <w:pPr>
              <w:rPr>
                <w:sz w:val="17"/>
                <w:szCs w:val="17"/>
              </w:rPr>
            </w:pPr>
            <w:r w:rsidRPr="004B09AC">
              <w:rPr>
                <w:sz w:val="17"/>
                <w:szCs w:val="17"/>
              </w:rPr>
              <w:t>100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3 826,1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3 826,1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lastRenderedPageBreak/>
              <w:t>Расходы на выплаты персоналу государственных (муниципальных) органов</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06</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41110</w:t>
            </w:r>
          </w:p>
        </w:tc>
        <w:tc>
          <w:tcPr>
            <w:tcW w:w="535" w:type="dxa"/>
            <w:shd w:val="clear" w:color="auto" w:fill="auto"/>
            <w:noWrap/>
            <w:hideMark/>
          </w:tcPr>
          <w:p w:rsidR="000545D1" w:rsidRPr="004B09AC" w:rsidRDefault="000545D1" w:rsidP="000545D1">
            <w:pPr>
              <w:rPr>
                <w:sz w:val="17"/>
                <w:szCs w:val="17"/>
              </w:rPr>
            </w:pPr>
            <w:r w:rsidRPr="004B09AC">
              <w:rPr>
                <w:sz w:val="17"/>
                <w:szCs w:val="17"/>
              </w:rPr>
              <w:t>120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3 826,1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3 826,1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Фонд оплаты труда государственных (муниципальных) органов </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06</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41110</w:t>
            </w:r>
          </w:p>
        </w:tc>
        <w:tc>
          <w:tcPr>
            <w:tcW w:w="535" w:type="dxa"/>
            <w:shd w:val="clear" w:color="auto" w:fill="auto"/>
            <w:noWrap/>
            <w:hideMark/>
          </w:tcPr>
          <w:p w:rsidR="000545D1" w:rsidRPr="004B09AC" w:rsidRDefault="000545D1" w:rsidP="000545D1">
            <w:pPr>
              <w:rPr>
                <w:sz w:val="17"/>
                <w:szCs w:val="17"/>
              </w:rPr>
            </w:pPr>
            <w:r w:rsidRPr="004B09AC">
              <w:rPr>
                <w:sz w:val="17"/>
                <w:szCs w:val="17"/>
              </w:rPr>
              <w:t>121</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3 089,2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3 089,2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06</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41110</w:t>
            </w:r>
          </w:p>
        </w:tc>
        <w:tc>
          <w:tcPr>
            <w:tcW w:w="535" w:type="dxa"/>
            <w:shd w:val="clear" w:color="auto" w:fill="auto"/>
            <w:noWrap/>
            <w:hideMark/>
          </w:tcPr>
          <w:p w:rsidR="000545D1" w:rsidRPr="004B09AC" w:rsidRDefault="000545D1" w:rsidP="000545D1">
            <w:pPr>
              <w:rPr>
                <w:sz w:val="17"/>
                <w:szCs w:val="17"/>
              </w:rPr>
            </w:pPr>
            <w:r w:rsidRPr="004B09AC">
              <w:rPr>
                <w:sz w:val="17"/>
                <w:szCs w:val="17"/>
              </w:rPr>
              <w:t>129</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736,9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736,9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обеспечение функций органов местного самоуправления Республики Мордовия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06</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41120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213,5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201,6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94,4</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Закупка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06</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41120</w:t>
            </w:r>
          </w:p>
        </w:tc>
        <w:tc>
          <w:tcPr>
            <w:tcW w:w="535" w:type="dxa"/>
            <w:shd w:val="clear" w:color="auto" w:fill="auto"/>
            <w:noWrap/>
            <w:hideMark/>
          </w:tcPr>
          <w:p w:rsidR="000545D1" w:rsidRPr="004B09AC" w:rsidRDefault="000545D1" w:rsidP="000545D1">
            <w:pPr>
              <w:rPr>
                <w:sz w:val="17"/>
                <w:szCs w:val="17"/>
              </w:rPr>
            </w:pPr>
            <w:r w:rsidRPr="004B09AC">
              <w:rPr>
                <w:sz w:val="17"/>
                <w:szCs w:val="17"/>
              </w:rPr>
              <w:t>200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212,3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200,4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94,4</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закупки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06</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41120</w:t>
            </w:r>
          </w:p>
        </w:tc>
        <w:tc>
          <w:tcPr>
            <w:tcW w:w="535" w:type="dxa"/>
            <w:shd w:val="clear" w:color="auto" w:fill="auto"/>
            <w:noWrap/>
            <w:hideMark/>
          </w:tcPr>
          <w:p w:rsidR="000545D1" w:rsidRPr="004B09AC" w:rsidRDefault="000545D1" w:rsidP="000545D1">
            <w:pPr>
              <w:rPr>
                <w:sz w:val="17"/>
                <w:szCs w:val="17"/>
              </w:rPr>
            </w:pPr>
            <w:r w:rsidRPr="004B09AC">
              <w:rPr>
                <w:sz w:val="17"/>
                <w:szCs w:val="17"/>
              </w:rPr>
              <w:t>240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212,3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200,4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94,4</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Прочая закупка товаров, работ и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06</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41120</w:t>
            </w:r>
          </w:p>
        </w:tc>
        <w:tc>
          <w:tcPr>
            <w:tcW w:w="535" w:type="dxa"/>
            <w:shd w:val="clear" w:color="auto" w:fill="auto"/>
            <w:noWrap/>
            <w:hideMark/>
          </w:tcPr>
          <w:p w:rsidR="000545D1" w:rsidRPr="004B09AC" w:rsidRDefault="000545D1" w:rsidP="000545D1">
            <w:pPr>
              <w:rPr>
                <w:sz w:val="17"/>
                <w:szCs w:val="17"/>
              </w:rPr>
            </w:pPr>
            <w:r w:rsidRPr="004B09AC">
              <w:rPr>
                <w:sz w:val="17"/>
                <w:szCs w:val="17"/>
              </w:rPr>
              <w:t>244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212,3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200,4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94,4</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бюджетные ассигнования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06</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41120</w:t>
            </w:r>
          </w:p>
        </w:tc>
        <w:tc>
          <w:tcPr>
            <w:tcW w:w="535" w:type="dxa"/>
            <w:shd w:val="clear" w:color="auto" w:fill="auto"/>
            <w:noWrap/>
            <w:hideMark/>
          </w:tcPr>
          <w:p w:rsidR="000545D1" w:rsidRPr="004B09AC" w:rsidRDefault="000545D1" w:rsidP="000545D1">
            <w:pPr>
              <w:rPr>
                <w:sz w:val="17"/>
                <w:szCs w:val="17"/>
              </w:rPr>
            </w:pPr>
            <w:r w:rsidRPr="004B09AC">
              <w:rPr>
                <w:sz w:val="17"/>
                <w:szCs w:val="17"/>
              </w:rPr>
              <w:t>800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Уплата налогов, сборов и иных платежей</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06</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41120</w:t>
            </w:r>
          </w:p>
        </w:tc>
        <w:tc>
          <w:tcPr>
            <w:tcW w:w="535" w:type="dxa"/>
            <w:shd w:val="clear" w:color="auto" w:fill="auto"/>
            <w:noWrap/>
            <w:hideMark/>
          </w:tcPr>
          <w:p w:rsidR="000545D1" w:rsidRPr="004B09AC" w:rsidRDefault="000545D1" w:rsidP="000545D1">
            <w:pPr>
              <w:rPr>
                <w:sz w:val="17"/>
                <w:szCs w:val="17"/>
              </w:rPr>
            </w:pPr>
            <w:r w:rsidRPr="004B09AC">
              <w:rPr>
                <w:sz w:val="17"/>
                <w:szCs w:val="17"/>
              </w:rPr>
              <w:t>850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Уплата налога на имущество организаций и земельного налога</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06</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41120</w:t>
            </w:r>
          </w:p>
        </w:tc>
        <w:tc>
          <w:tcPr>
            <w:tcW w:w="535" w:type="dxa"/>
            <w:shd w:val="clear" w:color="auto" w:fill="auto"/>
            <w:noWrap/>
            <w:hideMark/>
          </w:tcPr>
          <w:p w:rsidR="000545D1" w:rsidRPr="004B09AC" w:rsidRDefault="000545D1" w:rsidP="000545D1">
            <w:pPr>
              <w:rPr>
                <w:sz w:val="17"/>
                <w:szCs w:val="17"/>
              </w:rPr>
            </w:pPr>
            <w:r w:rsidRPr="004B09AC">
              <w:rPr>
                <w:sz w:val="17"/>
                <w:szCs w:val="17"/>
              </w:rPr>
              <w:t>851</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06</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76000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858,5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858,5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06</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858,5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858,5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06</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100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858,5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858,5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государственных (муниципальных) органов</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06</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120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858,5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858,5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Фонд оплаты труда государственных (муниципальных) органов</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06</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121</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717,5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717,5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06</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129</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141,0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141,0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"Развитие информационных систем и ресурсов"</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06</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29,5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29,5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Расходы, связанные с муниципальным управлением </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06</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41000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29,5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29,5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Расходы на обеспечение функций органов местного </w:t>
            </w:r>
            <w:r w:rsidRPr="004B09AC">
              <w:rPr>
                <w:sz w:val="17"/>
                <w:szCs w:val="17"/>
              </w:rPr>
              <w:lastRenderedPageBreak/>
              <w:t>самоуправления Республики Мордовия</w:t>
            </w:r>
          </w:p>
        </w:tc>
        <w:tc>
          <w:tcPr>
            <w:tcW w:w="636" w:type="dxa"/>
            <w:shd w:val="clear" w:color="auto" w:fill="auto"/>
            <w:noWrap/>
            <w:hideMark/>
          </w:tcPr>
          <w:p w:rsidR="000545D1" w:rsidRPr="004B09AC" w:rsidRDefault="000545D1" w:rsidP="000545D1">
            <w:pPr>
              <w:rPr>
                <w:sz w:val="17"/>
                <w:szCs w:val="17"/>
              </w:rPr>
            </w:pPr>
            <w:r w:rsidRPr="004B09AC">
              <w:rPr>
                <w:sz w:val="17"/>
                <w:szCs w:val="17"/>
              </w:rPr>
              <w:lastRenderedPageBreak/>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06</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41120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29,5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29,5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Закупка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06</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41120</w:t>
            </w:r>
          </w:p>
        </w:tc>
        <w:tc>
          <w:tcPr>
            <w:tcW w:w="535" w:type="dxa"/>
            <w:shd w:val="clear" w:color="auto" w:fill="auto"/>
            <w:noWrap/>
            <w:hideMark/>
          </w:tcPr>
          <w:p w:rsidR="000545D1" w:rsidRPr="004B09AC" w:rsidRDefault="000545D1" w:rsidP="000545D1">
            <w:pPr>
              <w:rPr>
                <w:sz w:val="17"/>
                <w:szCs w:val="17"/>
              </w:rPr>
            </w:pPr>
            <w:r w:rsidRPr="004B09AC">
              <w:rPr>
                <w:sz w:val="17"/>
                <w:szCs w:val="17"/>
              </w:rPr>
              <w:t>200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29,5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29,5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закупки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06</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41120</w:t>
            </w:r>
          </w:p>
        </w:tc>
        <w:tc>
          <w:tcPr>
            <w:tcW w:w="535" w:type="dxa"/>
            <w:shd w:val="clear" w:color="auto" w:fill="auto"/>
            <w:noWrap/>
            <w:hideMark/>
          </w:tcPr>
          <w:p w:rsidR="000545D1" w:rsidRPr="004B09AC" w:rsidRDefault="000545D1" w:rsidP="000545D1">
            <w:pPr>
              <w:rPr>
                <w:sz w:val="17"/>
                <w:szCs w:val="17"/>
              </w:rPr>
            </w:pPr>
            <w:r w:rsidRPr="004B09AC">
              <w:rPr>
                <w:sz w:val="17"/>
                <w:szCs w:val="17"/>
              </w:rPr>
              <w:t>240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29,5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29,5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Прочая закупка товаров, работ и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06</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41120</w:t>
            </w:r>
          </w:p>
        </w:tc>
        <w:tc>
          <w:tcPr>
            <w:tcW w:w="535" w:type="dxa"/>
            <w:shd w:val="clear" w:color="auto" w:fill="auto"/>
            <w:noWrap/>
            <w:hideMark/>
          </w:tcPr>
          <w:p w:rsidR="000545D1" w:rsidRPr="004B09AC" w:rsidRDefault="000545D1" w:rsidP="000545D1">
            <w:pPr>
              <w:rPr>
                <w:sz w:val="17"/>
                <w:szCs w:val="17"/>
              </w:rPr>
            </w:pPr>
            <w:r w:rsidRPr="004B09AC">
              <w:rPr>
                <w:sz w:val="17"/>
                <w:szCs w:val="17"/>
              </w:rPr>
              <w:t>244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29,5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29,5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06</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07</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43,0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43,0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Финансовое обеспечение расходных обязательств муниципального района Республики Мордовия по переданным полномочиям поселений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06</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07</w:t>
            </w:r>
          </w:p>
        </w:tc>
        <w:tc>
          <w:tcPr>
            <w:tcW w:w="692" w:type="dxa"/>
            <w:shd w:val="clear" w:color="auto" w:fill="auto"/>
            <w:noWrap/>
            <w:hideMark/>
          </w:tcPr>
          <w:p w:rsidR="000545D1" w:rsidRPr="004B09AC" w:rsidRDefault="000545D1" w:rsidP="000545D1">
            <w:pPr>
              <w:rPr>
                <w:sz w:val="17"/>
                <w:szCs w:val="17"/>
              </w:rPr>
            </w:pPr>
            <w:r w:rsidRPr="004B09AC">
              <w:rPr>
                <w:sz w:val="17"/>
                <w:szCs w:val="17"/>
              </w:rPr>
              <w:t>44500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43,0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43,0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06</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07</w:t>
            </w:r>
          </w:p>
        </w:tc>
        <w:tc>
          <w:tcPr>
            <w:tcW w:w="692" w:type="dxa"/>
            <w:shd w:val="clear" w:color="auto" w:fill="auto"/>
            <w:noWrap/>
            <w:hideMark/>
          </w:tcPr>
          <w:p w:rsidR="000545D1" w:rsidRPr="004B09AC" w:rsidRDefault="000545D1" w:rsidP="000545D1">
            <w:pPr>
              <w:rPr>
                <w:sz w:val="17"/>
                <w:szCs w:val="17"/>
              </w:rPr>
            </w:pPr>
            <w:r w:rsidRPr="004B09AC">
              <w:rPr>
                <w:sz w:val="17"/>
                <w:szCs w:val="17"/>
              </w:rPr>
              <w:t>44501</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43,0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43,0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Закупка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06</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07</w:t>
            </w:r>
          </w:p>
        </w:tc>
        <w:tc>
          <w:tcPr>
            <w:tcW w:w="692" w:type="dxa"/>
            <w:shd w:val="clear" w:color="auto" w:fill="auto"/>
            <w:noWrap/>
            <w:hideMark/>
          </w:tcPr>
          <w:p w:rsidR="000545D1" w:rsidRPr="004B09AC" w:rsidRDefault="000545D1" w:rsidP="000545D1">
            <w:pPr>
              <w:rPr>
                <w:sz w:val="17"/>
                <w:szCs w:val="17"/>
              </w:rPr>
            </w:pPr>
            <w:r w:rsidRPr="004B09AC">
              <w:rPr>
                <w:sz w:val="17"/>
                <w:szCs w:val="17"/>
              </w:rPr>
              <w:t>44501</w:t>
            </w:r>
          </w:p>
        </w:tc>
        <w:tc>
          <w:tcPr>
            <w:tcW w:w="535" w:type="dxa"/>
            <w:shd w:val="clear" w:color="auto" w:fill="auto"/>
            <w:noWrap/>
            <w:hideMark/>
          </w:tcPr>
          <w:p w:rsidR="000545D1" w:rsidRPr="004B09AC" w:rsidRDefault="000545D1" w:rsidP="000545D1">
            <w:pPr>
              <w:rPr>
                <w:sz w:val="17"/>
                <w:szCs w:val="17"/>
              </w:rPr>
            </w:pPr>
            <w:r w:rsidRPr="004B09AC">
              <w:rPr>
                <w:sz w:val="17"/>
                <w:szCs w:val="17"/>
              </w:rPr>
              <w:t>200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43,0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43,0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закупки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06</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07</w:t>
            </w:r>
          </w:p>
        </w:tc>
        <w:tc>
          <w:tcPr>
            <w:tcW w:w="692" w:type="dxa"/>
            <w:shd w:val="clear" w:color="auto" w:fill="auto"/>
            <w:noWrap/>
            <w:hideMark/>
          </w:tcPr>
          <w:p w:rsidR="000545D1" w:rsidRPr="004B09AC" w:rsidRDefault="000545D1" w:rsidP="000545D1">
            <w:pPr>
              <w:rPr>
                <w:sz w:val="17"/>
                <w:szCs w:val="17"/>
              </w:rPr>
            </w:pPr>
            <w:r w:rsidRPr="004B09AC">
              <w:rPr>
                <w:sz w:val="17"/>
                <w:szCs w:val="17"/>
              </w:rPr>
              <w:t>44501</w:t>
            </w:r>
          </w:p>
        </w:tc>
        <w:tc>
          <w:tcPr>
            <w:tcW w:w="535" w:type="dxa"/>
            <w:shd w:val="clear" w:color="auto" w:fill="auto"/>
            <w:noWrap/>
            <w:hideMark/>
          </w:tcPr>
          <w:p w:rsidR="000545D1" w:rsidRPr="004B09AC" w:rsidRDefault="000545D1" w:rsidP="000545D1">
            <w:pPr>
              <w:rPr>
                <w:sz w:val="17"/>
                <w:szCs w:val="17"/>
              </w:rPr>
            </w:pPr>
            <w:r w:rsidRPr="004B09AC">
              <w:rPr>
                <w:sz w:val="17"/>
                <w:szCs w:val="17"/>
              </w:rPr>
              <w:t>240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43,0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43,0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Прочая закупка товаров, работ и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06</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07</w:t>
            </w:r>
          </w:p>
        </w:tc>
        <w:tc>
          <w:tcPr>
            <w:tcW w:w="692" w:type="dxa"/>
            <w:shd w:val="clear" w:color="auto" w:fill="auto"/>
            <w:noWrap/>
            <w:hideMark/>
          </w:tcPr>
          <w:p w:rsidR="000545D1" w:rsidRPr="004B09AC" w:rsidRDefault="000545D1" w:rsidP="000545D1">
            <w:pPr>
              <w:rPr>
                <w:sz w:val="17"/>
                <w:szCs w:val="17"/>
              </w:rPr>
            </w:pPr>
            <w:r w:rsidRPr="004B09AC">
              <w:rPr>
                <w:sz w:val="17"/>
                <w:szCs w:val="17"/>
              </w:rPr>
              <w:t>44501</w:t>
            </w:r>
          </w:p>
        </w:tc>
        <w:tc>
          <w:tcPr>
            <w:tcW w:w="535" w:type="dxa"/>
            <w:shd w:val="clear" w:color="auto" w:fill="auto"/>
            <w:noWrap/>
            <w:hideMark/>
          </w:tcPr>
          <w:p w:rsidR="000545D1" w:rsidRPr="004B09AC" w:rsidRDefault="000545D1" w:rsidP="000545D1">
            <w:pPr>
              <w:rPr>
                <w:sz w:val="17"/>
                <w:szCs w:val="17"/>
              </w:rPr>
            </w:pPr>
            <w:r w:rsidRPr="004B09AC">
              <w:rPr>
                <w:sz w:val="17"/>
                <w:szCs w:val="17"/>
              </w:rPr>
              <w:t>244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43,0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43,0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Другие общегосударственные вопросы</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154,9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154,9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2015-2021 годы"</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154,9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154,9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"Проведение кадастровых работ по формированию и постановке на государственный кадастровый учет земельных участков"</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154,9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154,9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межбюджетные трансферты на софинансирование расходных обязательств поселений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44200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154,9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154,9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межбюджетные трансферты на выполнение кадастровых работ</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44204</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154,9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154,9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Межбюджетные трансферты</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44204</w:t>
            </w:r>
          </w:p>
        </w:tc>
        <w:tc>
          <w:tcPr>
            <w:tcW w:w="535" w:type="dxa"/>
            <w:shd w:val="clear" w:color="auto" w:fill="auto"/>
            <w:noWrap/>
            <w:hideMark/>
          </w:tcPr>
          <w:p w:rsidR="000545D1" w:rsidRPr="004B09AC" w:rsidRDefault="000545D1" w:rsidP="000545D1">
            <w:pPr>
              <w:rPr>
                <w:sz w:val="17"/>
                <w:szCs w:val="17"/>
              </w:rPr>
            </w:pPr>
            <w:r w:rsidRPr="004B09AC">
              <w:rPr>
                <w:sz w:val="17"/>
                <w:szCs w:val="17"/>
              </w:rPr>
              <w:t>500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154,9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154,9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межбюджетные трансферты</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35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44204</w:t>
            </w:r>
          </w:p>
        </w:tc>
        <w:tc>
          <w:tcPr>
            <w:tcW w:w="535" w:type="dxa"/>
            <w:shd w:val="clear" w:color="auto" w:fill="auto"/>
            <w:noWrap/>
            <w:hideMark/>
          </w:tcPr>
          <w:p w:rsidR="000545D1" w:rsidRPr="004B09AC" w:rsidRDefault="000545D1" w:rsidP="000545D1">
            <w:pPr>
              <w:rPr>
                <w:sz w:val="17"/>
                <w:szCs w:val="17"/>
              </w:rPr>
            </w:pPr>
            <w:r w:rsidRPr="004B09AC">
              <w:rPr>
                <w:sz w:val="17"/>
                <w:szCs w:val="17"/>
              </w:rPr>
              <w:t>540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154,9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154,9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Национальная экономика</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04</w:t>
            </w:r>
          </w:p>
        </w:tc>
        <w:tc>
          <w:tcPr>
            <w:tcW w:w="557" w:type="dxa"/>
            <w:shd w:val="clear" w:color="auto" w:fill="auto"/>
            <w:noWrap/>
            <w:hideMark/>
          </w:tcPr>
          <w:p w:rsidR="000545D1" w:rsidRPr="004B09AC" w:rsidRDefault="000545D1" w:rsidP="000545D1">
            <w:pPr>
              <w:rPr>
                <w:sz w:val="17"/>
                <w:szCs w:val="17"/>
              </w:rPr>
            </w:pPr>
            <w:r w:rsidRPr="004B09AC">
              <w:rPr>
                <w:sz w:val="17"/>
                <w:szCs w:val="17"/>
              </w:rPr>
              <w:t> </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1 610,4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1 610,4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lastRenderedPageBreak/>
              <w:t>Дорожное хозяйство (дорожные фонды)</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04</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1 610,4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1 610,4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0545D1" w:rsidRDefault="000545D1" w:rsidP="000545D1">
            <w:pPr>
              <w:rPr>
                <w:sz w:val="17"/>
                <w:szCs w:val="17"/>
                <w14:shadow w14:blurRad="50800" w14:dist="38100" w14:dir="2700000" w14:sx="100000" w14:sy="100000" w14:kx="0" w14:ky="0" w14:algn="tl">
                  <w14:srgbClr w14:val="000000">
                    <w14:alpha w14:val="60000"/>
                  </w14:srgbClr>
                </w14:shadow>
              </w:rPr>
            </w:pPr>
            <w:r w:rsidRPr="000545D1">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04</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13</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1 610,4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1 610,4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04</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13</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1 610,4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1 610,4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04</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13</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44100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1 610,4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1 610,4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04</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13</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44102</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1 610,4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1 610,4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Межбюджетные трансферты</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04</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13</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44102</w:t>
            </w:r>
          </w:p>
        </w:tc>
        <w:tc>
          <w:tcPr>
            <w:tcW w:w="535" w:type="dxa"/>
            <w:shd w:val="clear" w:color="auto" w:fill="auto"/>
            <w:noWrap/>
            <w:hideMark/>
          </w:tcPr>
          <w:p w:rsidR="000545D1" w:rsidRPr="004B09AC" w:rsidRDefault="000545D1" w:rsidP="000545D1">
            <w:pPr>
              <w:rPr>
                <w:sz w:val="17"/>
                <w:szCs w:val="17"/>
              </w:rPr>
            </w:pPr>
            <w:r w:rsidRPr="004B09AC">
              <w:rPr>
                <w:sz w:val="17"/>
                <w:szCs w:val="17"/>
              </w:rPr>
              <w:t>500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1 610,4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1 610,4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межбюджетные трансферты</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04</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13</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44102</w:t>
            </w:r>
          </w:p>
        </w:tc>
        <w:tc>
          <w:tcPr>
            <w:tcW w:w="535" w:type="dxa"/>
            <w:shd w:val="clear" w:color="auto" w:fill="auto"/>
            <w:noWrap/>
            <w:hideMark/>
          </w:tcPr>
          <w:p w:rsidR="000545D1" w:rsidRPr="004B09AC" w:rsidRDefault="000545D1" w:rsidP="000545D1">
            <w:pPr>
              <w:rPr>
                <w:sz w:val="17"/>
                <w:szCs w:val="17"/>
              </w:rPr>
            </w:pPr>
            <w:r w:rsidRPr="004B09AC">
              <w:rPr>
                <w:sz w:val="17"/>
                <w:szCs w:val="17"/>
              </w:rPr>
              <w:t>540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1 610,4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1 610,4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Жилищно-коммунальное хозяйство</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557" w:type="dxa"/>
            <w:shd w:val="clear" w:color="auto" w:fill="auto"/>
            <w:noWrap/>
            <w:hideMark/>
          </w:tcPr>
          <w:p w:rsidR="000545D1" w:rsidRPr="004B09AC" w:rsidRDefault="000545D1" w:rsidP="000545D1">
            <w:pPr>
              <w:rPr>
                <w:sz w:val="17"/>
                <w:szCs w:val="17"/>
              </w:rPr>
            </w:pPr>
            <w:r w:rsidRPr="004B09AC">
              <w:rPr>
                <w:sz w:val="17"/>
                <w:szCs w:val="17"/>
              </w:rPr>
              <w:t> </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1 270,4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1 270,4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Коммунальное хозяйство</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1 100,4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1 100,4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Муниципальная программа развитие сельского хозяйства и регулирование рынков сельскохозяйственнной продукции, сырья и продовольствия в Чамзинском муниципальном районе на 2015-2025 годы</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09</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1 100,4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1 100,4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Подпрограмма "Устойчивое развитие сельских территорий"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09</w:t>
            </w:r>
          </w:p>
        </w:tc>
        <w:tc>
          <w:tcPr>
            <w:tcW w:w="342" w:type="dxa"/>
            <w:shd w:val="clear" w:color="auto" w:fill="auto"/>
            <w:noWrap/>
            <w:hideMark/>
          </w:tcPr>
          <w:p w:rsidR="000545D1" w:rsidRPr="004B09AC" w:rsidRDefault="000545D1" w:rsidP="000545D1">
            <w:pPr>
              <w:rPr>
                <w:sz w:val="17"/>
                <w:szCs w:val="17"/>
              </w:rPr>
            </w:pPr>
            <w:r w:rsidRPr="004B09AC">
              <w:rPr>
                <w:sz w:val="17"/>
                <w:szCs w:val="17"/>
              </w:rPr>
              <w:t>8</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1 100,4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1 100,4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09</w:t>
            </w:r>
          </w:p>
        </w:tc>
        <w:tc>
          <w:tcPr>
            <w:tcW w:w="342" w:type="dxa"/>
            <w:shd w:val="clear" w:color="auto" w:fill="auto"/>
            <w:noWrap/>
            <w:hideMark/>
          </w:tcPr>
          <w:p w:rsidR="000545D1" w:rsidRPr="004B09AC" w:rsidRDefault="000545D1" w:rsidP="000545D1">
            <w:pPr>
              <w:rPr>
                <w:sz w:val="17"/>
                <w:szCs w:val="17"/>
              </w:rPr>
            </w:pPr>
            <w:r w:rsidRPr="004B09AC">
              <w:rPr>
                <w:sz w:val="17"/>
                <w:szCs w:val="17"/>
              </w:rPr>
              <w:t>8</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1 100,4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1 100,4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Софинансирование расходных обязательств по вопросам местного значения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09</w:t>
            </w:r>
          </w:p>
        </w:tc>
        <w:tc>
          <w:tcPr>
            <w:tcW w:w="342" w:type="dxa"/>
            <w:shd w:val="clear" w:color="auto" w:fill="auto"/>
            <w:noWrap/>
            <w:hideMark/>
          </w:tcPr>
          <w:p w:rsidR="000545D1" w:rsidRPr="004B09AC" w:rsidRDefault="000545D1" w:rsidP="000545D1">
            <w:pPr>
              <w:rPr>
                <w:sz w:val="17"/>
                <w:szCs w:val="17"/>
              </w:rPr>
            </w:pPr>
            <w:r w:rsidRPr="004B09AC">
              <w:rPr>
                <w:sz w:val="17"/>
                <w:szCs w:val="17"/>
              </w:rPr>
              <w:t>8</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L0000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1 100,4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1 100,4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lastRenderedPageBreak/>
              <w:t>Мероприятия по комплексному обустройству населенных пунктов, расположенных в сельской местности, объектами социальной и инженерной инфраструктуры</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09</w:t>
            </w:r>
          </w:p>
        </w:tc>
        <w:tc>
          <w:tcPr>
            <w:tcW w:w="342" w:type="dxa"/>
            <w:shd w:val="clear" w:color="auto" w:fill="auto"/>
            <w:noWrap/>
            <w:hideMark/>
          </w:tcPr>
          <w:p w:rsidR="000545D1" w:rsidRPr="004B09AC" w:rsidRDefault="000545D1" w:rsidP="000545D1">
            <w:pPr>
              <w:rPr>
                <w:sz w:val="17"/>
                <w:szCs w:val="17"/>
              </w:rPr>
            </w:pPr>
            <w:r w:rsidRPr="004B09AC">
              <w:rPr>
                <w:sz w:val="17"/>
                <w:szCs w:val="17"/>
              </w:rPr>
              <w:t>8</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L5673</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1 100,4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1 100,4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Межбюджетные трансферты</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09</w:t>
            </w:r>
          </w:p>
        </w:tc>
        <w:tc>
          <w:tcPr>
            <w:tcW w:w="342" w:type="dxa"/>
            <w:shd w:val="clear" w:color="auto" w:fill="auto"/>
            <w:noWrap/>
            <w:hideMark/>
          </w:tcPr>
          <w:p w:rsidR="000545D1" w:rsidRPr="004B09AC" w:rsidRDefault="000545D1" w:rsidP="000545D1">
            <w:pPr>
              <w:rPr>
                <w:sz w:val="17"/>
                <w:szCs w:val="17"/>
              </w:rPr>
            </w:pPr>
            <w:r w:rsidRPr="004B09AC">
              <w:rPr>
                <w:sz w:val="17"/>
                <w:szCs w:val="17"/>
              </w:rPr>
              <w:t>8</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L5673</w:t>
            </w:r>
          </w:p>
        </w:tc>
        <w:tc>
          <w:tcPr>
            <w:tcW w:w="535" w:type="dxa"/>
            <w:shd w:val="clear" w:color="auto" w:fill="auto"/>
            <w:noWrap/>
            <w:hideMark/>
          </w:tcPr>
          <w:p w:rsidR="000545D1" w:rsidRPr="004B09AC" w:rsidRDefault="000545D1" w:rsidP="000545D1">
            <w:pPr>
              <w:rPr>
                <w:sz w:val="17"/>
                <w:szCs w:val="17"/>
              </w:rPr>
            </w:pPr>
            <w:r w:rsidRPr="004B09AC">
              <w:rPr>
                <w:sz w:val="17"/>
                <w:szCs w:val="17"/>
              </w:rPr>
              <w:t>500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1 100,4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1 100,4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межбюджетные трансферты</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09</w:t>
            </w:r>
          </w:p>
        </w:tc>
        <w:tc>
          <w:tcPr>
            <w:tcW w:w="342" w:type="dxa"/>
            <w:shd w:val="clear" w:color="auto" w:fill="auto"/>
            <w:noWrap/>
            <w:hideMark/>
          </w:tcPr>
          <w:p w:rsidR="000545D1" w:rsidRPr="004B09AC" w:rsidRDefault="000545D1" w:rsidP="000545D1">
            <w:pPr>
              <w:rPr>
                <w:sz w:val="17"/>
                <w:szCs w:val="17"/>
              </w:rPr>
            </w:pPr>
            <w:r w:rsidRPr="004B09AC">
              <w:rPr>
                <w:sz w:val="17"/>
                <w:szCs w:val="17"/>
              </w:rPr>
              <w:t>8</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L5673</w:t>
            </w:r>
          </w:p>
        </w:tc>
        <w:tc>
          <w:tcPr>
            <w:tcW w:w="535" w:type="dxa"/>
            <w:shd w:val="clear" w:color="auto" w:fill="auto"/>
            <w:noWrap/>
            <w:hideMark/>
          </w:tcPr>
          <w:p w:rsidR="000545D1" w:rsidRPr="004B09AC" w:rsidRDefault="000545D1" w:rsidP="000545D1">
            <w:pPr>
              <w:rPr>
                <w:sz w:val="17"/>
                <w:szCs w:val="17"/>
              </w:rPr>
            </w:pPr>
            <w:r w:rsidRPr="004B09AC">
              <w:rPr>
                <w:sz w:val="17"/>
                <w:szCs w:val="17"/>
              </w:rPr>
              <w:t>540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1 100,4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1 100,4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Благоустройство</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170,0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170,0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170,0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170,0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Подпрограмма "Повышение эффективности межбюджетных отношений"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170,0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170,0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170,0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170,0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44100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170,0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170,0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44104</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170,0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170,0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Межбюджетные трансферты</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44104</w:t>
            </w:r>
          </w:p>
        </w:tc>
        <w:tc>
          <w:tcPr>
            <w:tcW w:w="535" w:type="dxa"/>
            <w:shd w:val="clear" w:color="auto" w:fill="auto"/>
            <w:noWrap/>
            <w:hideMark/>
          </w:tcPr>
          <w:p w:rsidR="000545D1" w:rsidRPr="004B09AC" w:rsidRDefault="000545D1" w:rsidP="000545D1">
            <w:pPr>
              <w:rPr>
                <w:sz w:val="17"/>
                <w:szCs w:val="17"/>
              </w:rPr>
            </w:pPr>
            <w:r w:rsidRPr="004B09AC">
              <w:rPr>
                <w:sz w:val="17"/>
                <w:szCs w:val="17"/>
              </w:rPr>
              <w:t>500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170,0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170,0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межбюджетные трансферты</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44104</w:t>
            </w:r>
          </w:p>
        </w:tc>
        <w:tc>
          <w:tcPr>
            <w:tcW w:w="535" w:type="dxa"/>
            <w:shd w:val="clear" w:color="auto" w:fill="auto"/>
            <w:noWrap/>
            <w:hideMark/>
          </w:tcPr>
          <w:p w:rsidR="000545D1" w:rsidRPr="004B09AC" w:rsidRDefault="000545D1" w:rsidP="000545D1">
            <w:pPr>
              <w:rPr>
                <w:sz w:val="17"/>
                <w:szCs w:val="17"/>
              </w:rPr>
            </w:pPr>
            <w:r w:rsidRPr="004B09AC">
              <w:rPr>
                <w:sz w:val="17"/>
                <w:szCs w:val="17"/>
              </w:rPr>
              <w:t>540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170,0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170,0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Охрана окружающей среды</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06</w:t>
            </w:r>
          </w:p>
        </w:tc>
        <w:tc>
          <w:tcPr>
            <w:tcW w:w="557" w:type="dxa"/>
            <w:shd w:val="clear" w:color="auto" w:fill="auto"/>
            <w:noWrap/>
            <w:hideMark/>
          </w:tcPr>
          <w:p w:rsidR="000545D1" w:rsidRPr="004B09AC" w:rsidRDefault="000545D1" w:rsidP="000545D1">
            <w:pPr>
              <w:rPr>
                <w:sz w:val="17"/>
                <w:szCs w:val="17"/>
              </w:rPr>
            </w:pPr>
            <w:r w:rsidRPr="004B09AC">
              <w:rPr>
                <w:sz w:val="17"/>
                <w:szCs w:val="17"/>
              </w:rPr>
              <w:t> </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309,5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309,5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Охрана объектов растительного и животного мира и среды их обитания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06</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309,5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309,5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Муниципальная программа "Охрана окружающей среды и повышение экологической безопасности на 2018-2022 годы" в Чамзинском муниципальном районе Республики Мордовия </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06</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14</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309,5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309,5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"Создание инфраструктуры для накопления (в том числе раздельного) и вывоза твердых коммунальных отходов"</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06</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14</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309,5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309,5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06</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14</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44100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309,5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309,5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Иные межбюджетные трансферты на осуществление полномочий по участию в </w:t>
            </w:r>
            <w:r w:rsidRPr="004B09AC">
              <w:rPr>
                <w:sz w:val="17"/>
                <w:szCs w:val="17"/>
              </w:rPr>
              <w:lastRenderedPageBreak/>
              <w:t>организации деятельности по накоплению (в том числе раздельному накоплению) и транспортированию твердых коммунальных отходов</w:t>
            </w:r>
          </w:p>
        </w:tc>
        <w:tc>
          <w:tcPr>
            <w:tcW w:w="636" w:type="dxa"/>
            <w:shd w:val="clear" w:color="auto" w:fill="auto"/>
            <w:noWrap/>
            <w:hideMark/>
          </w:tcPr>
          <w:p w:rsidR="000545D1" w:rsidRPr="004B09AC" w:rsidRDefault="000545D1" w:rsidP="000545D1">
            <w:pPr>
              <w:rPr>
                <w:sz w:val="17"/>
                <w:szCs w:val="17"/>
              </w:rPr>
            </w:pPr>
            <w:r w:rsidRPr="004B09AC">
              <w:rPr>
                <w:sz w:val="17"/>
                <w:szCs w:val="17"/>
              </w:rPr>
              <w:lastRenderedPageBreak/>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06</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14</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44106</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309,5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309,5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Межбюджетные трансферты</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06</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14</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44106</w:t>
            </w:r>
          </w:p>
        </w:tc>
        <w:tc>
          <w:tcPr>
            <w:tcW w:w="535" w:type="dxa"/>
            <w:shd w:val="clear" w:color="auto" w:fill="auto"/>
            <w:noWrap/>
            <w:hideMark/>
          </w:tcPr>
          <w:p w:rsidR="000545D1" w:rsidRPr="004B09AC" w:rsidRDefault="000545D1" w:rsidP="000545D1">
            <w:pPr>
              <w:rPr>
                <w:sz w:val="17"/>
                <w:szCs w:val="17"/>
              </w:rPr>
            </w:pPr>
            <w:r w:rsidRPr="004B09AC">
              <w:rPr>
                <w:sz w:val="17"/>
                <w:szCs w:val="17"/>
              </w:rPr>
              <w:t>500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309,5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309,5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межбюджетные трансферты</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06</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14</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44106</w:t>
            </w:r>
          </w:p>
        </w:tc>
        <w:tc>
          <w:tcPr>
            <w:tcW w:w="535" w:type="dxa"/>
            <w:shd w:val="clear" w:color="auto" w:fill="auto"/>
            <w:noWrap/>
            <w:hideMark/>
          </w:tcPr>
          <w:p w:rsidR="000545D1" w:rsidRPr="004B09AC" w:rsidRDefault="000545D1" w:rsidP="000545D1">
            <w:pPr>
              <w:rPr>
                <w:sz w:val="17"/>
                <w:szCs w:val="17"/>
              </w:rPr>
            </w:pPr>
            <w:r w:rsidRPr="004B09AC">
              <w:rPr>
                <w:sz w:val="17"/>
                <w:szCs w:val="17"/>
              </w:rPr>
              <w:t>540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309,5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309,5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Социальная политика</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 </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396,9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396,9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Социальное обеспечение населения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396,9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396,9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Муниципальная программа развитие сельского хозяйства и регулирование рынков сельскохозяйственнной продукции, сырья и продовольствия в Чамзинском муниципальном районе на 2015-2025 годы</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09</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396,9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396,9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Подпрограмма "Устойчивое развитие сельских территорий"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09</w:t>
            </w:r>
          </w:p>
        </w:tc>
        <w:tc>
          <w:tcPr>
            <w:tcW w:w="342" w:type="dxa"/>
            <w:shd w:val="clear" w:color="auto" w:fill="auto"/>
            <w:noWrap/>
            <w:hideMark/>
          </w:tcPr>
          <w:p w:rsidR="000545D1" w:rsidRPr="004B09AC" w:rsidRDefault="000545D1" w:rsidP="000545D1">
            <w:pPr>
              <w:rPr>
                <w:sz w:val="17"/>
                <w:szCs w:val="17"/>
              </w:rPr>
            </w:pPr>
            <w:r w:rsidRPr="004B09AC">
              <w:rPr>
                <w:sz w:val="17"/>
                <w:szCs w:val="17"/>
              </w:rPr>
              <w:t>8</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396,9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396,9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09</w:t>
            </w:r>
          </w:p>
        </w:tc>
        <w:tc>
          <w:tcPr>
            <w:tcW w:w="342" w:type="dxa"/>
            <w:shd w:val="clear" w:color="auto" w:fill="auto"/>
            <w:noWrap/>
            <w:hideMark/>
          </w:tcPr>
          <w:p w:rsidR="000545D1" w:rsidRPr="004B09AC" w:rsidRDefault="000545D1" w:rsidP="000545D1">
            <w:pPr>
              <w:rPr>
                <w:sz w:val="17"/>
                <w:szCs w:val="17"/>
              </w:rPr>
            </w:pPr>
            <w:r w:rsidRPr="004B09AC">
              <w:rPr>
                <w:sz w:val="17"/>
                <w:szCs w:val="17"/>
              </w:rPr>
              <w:t>8</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396,9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396,9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Прочие публичные нормативные обязательства</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09</w:t>
            </w:r>
          </w:p>
        </w:tc>
        <w:tc>
          <w:tcPr>
            <w:tcW w:w="342" w:type="dxa"/>
            <w:shd w:val="clear" w:color="auto" w:fill="auto"/>
            <w:noWrap/>
            <w:hideMark/>
          </w:tcPr>
          <w:p w:rsidR="000545D1" w:rsidRPr="004B09AC" w:rsidRDefault="000545D1" w:rsidP="000545D1">
            <w:pPr>
              <w:rPr>
                <w:sz w:val="17"/>
                <w:szCs w:val="17"/>
              </w:rPr>
            </w:pPr>
            <w:r w:rsidRPr="004B09AC">
              <w:rPr>
                <w:sz w:val="17"/>
                <w:szCs w:val="17"/>
              </w:rPr>
              <w:t>8</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02000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396,9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396,9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Улучшение жилищных условий сельского населения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09</w:t>
            </w:r>
          </w:p>
        </w:tc>
        <w:tc>
          <w:tcPr>
            <w:tcW w:w="342" w:type="dxa"/>
            <w:shd w:val="clear" w:color="auto" w:fill="auto"/>
            <w:noWrap/>
            <w:hideMark/>
          </w:tcPr>
          <w:p w:rsidR="000545D1" w:rsidRPr="004B09AC" w:rsidRDefault="000545D1" w:rsidP="000545D1">
            <w:pPr>
              <w:rPr>
                <w:sz w:val="17"/>
                <w:szCs w:val="17"/>
              </w:rPr>
            </w:pPr>
            <w:r w:rsidRPr="004B09AC">
              <w:rPr>
                <w:sz w:val="17"/>
                <w:szCs w:val="17"/>
              </w:rPr>
              <w:t>8</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02040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110,9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110,9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Социальное обеспечение и иные выплаты населению</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09</w:t>
            </w:r>
          </w:p>
        </w:tc>
        <w:tc>
          <w:tcPr>
            <w:tcW w:w="342" w:type="dxa"/>
            <w:shd w:val="clear" w:color="auto" w:fill="auto"/>
            <w:noWrap/>
            <w:hideMark/>
          </w:tcPr>
          <w:p w:rsidR="000545D1" w:rsidRPr="004B09AC" w:rsidRDefault="000545D1" w:rsidP="000545D1">
            <w:pPr>
              <w:rPr>
                <w:sz w:val="17"/>
                <w:szCs w:val="17"/>
              </w:rPr>
            </w:pPr>
            <w:r w:rsidRPr="004B09AC">
              <w:rPr>
                <w:sz w:val="17"/>
                <w:szCs w:val="17"/>
              </w:rPr>
              <w:t>8</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02040</w:t>
            </w:r>
          </w:p>
        </w:tc>
        <w:tc>
          <w:tcPr>
            <w:tcW w:w="535" w:type="dxa"/>
            <w:shd w:val="clear" w:color="auto" w:fill="auto"/>
            <w:noWrap/>
            <w:hideMark/>
          </w:tcPr>
          <w:p w:rsidR="000545D1" w:rsidRPr="004B09AC" w:rsidRDefault="000545D1" w:rsidP="000545D1">
            <w:pPr>
              <w:rPr>
                <w:sz w:val="17"/>
                <w:szCs w:val="17"/>
              </w:rPr>
            </w:pPr>
            <w:r w:rsidRPr="004B09AC">
              <w:rPr>
                <w:sz w:val="17"/>
                <w:szCs w:val="17"/>
              </w:rPr>
              <w:t>300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110,9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110,9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Социальные выплаты гражданам, кроме публичных нормативных социальных выплат</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09</w:t>
            </w:r>
          </w:p>
        </w:tc>
        <w:tc>
          <w:tcPr>
            <w:tcW w:w="342" w:type="dxa"/>
            <w:shd w:val="clear" w:color="auto" w:fill="auto"/>
            <w:noWrap/>
            <w:hideMark/>
          </w:tcPr>
          <w:p w:rsidR="000545D1" w:rsidRPr="004B09AC" w:rsidRDefault="000545D1" w:rsidP="000545D1">
            <w:pPr>
              <w:rPr>
                <w:sz w:val="17"/>
                <w:szCs w:val="17"/>
              </w:rPr>
            </w:pPr>
            <w:r w:rsidRPr="004B09AC">
              <w:rPr>
                <w:sz w:val="17"/>
                <w:szCs w:val="17"/>
              </w:rPr>
              <w:t>8</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02040</w:t>
            </w:r>
          </w:p>
        </w:tc>
        <w:tc>
          <w:tcPr>
            <w:tcW w:w="535" w:type="dxa"/>
            <w:shd w:val="clear" w:color="auto" w:fill="auto"/>
            <w:noWrap/>
            <w:hideMark/>
          </w:tcPr>
          <w:p w:rsidR="000545D1" w:rsidRPr="004B09AC" w:rsidRDefault="000545D1" w:rsidP="000545D1">
            <w:pPr>
              <w:rPr>
                <w:sz w:val="17"/>
                <w:szCs w:val="17"/>
              </w:rPr>
            </w:pPr>
            <w:r w:rsidRPr="004B09AC">
              <w:rPr>
                <w:sz w:val="17"/>
                <w:szCs w:val="17"/>
              </w:rPr>
              <w:t>320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110,9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110,9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Субсидии гражданам на приобретение жилья</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09</w:t>
            </w:r>
          </w:p>
        </w:tc>
        <w:tc>
          <w:tcPr>
            <w:tcW w:w="342" w:type="dxa"/>
            <w:shd w:val="clear" w:color="auto" w:fill="auto"/>
            <w:noWrap/>
            <w:hideMark/>
          </w:tcPr>
          <w:p w:rsidR="000545D1" w:rsidRPr="004B09AC" w:rsidRDefault="000545D1" w:rsidP="000545D1">
            <w:pPr>
              <w:rPr>
                <w:sz w:val="17"/>
                <w:szCs w:val="17"/>
              </w:rPr>
            </w:pPr>
            <w:r w:rsidRPr="004B09AC">
              <w:rPr>
                <w:sz w:val="17"/>
                <w:szCs w:val="17"/>
              </w:rPr>
              <w:t>8</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02040</w:t>
            </w:r>
          </w:p>
        </w:tc>
        <w:tc>
          <w:tcPr>
            <w:tcW w:w="535" w:type="dxa"/>
            <w:shd w:val="clear" w:color="auto" w:fill="auto"/>
            <w:noWrap/>
            <w:hideMark/>
          </w:tcPr>
          <w:p w:rsidR="000545D1" w:rsidRPr="004B09AC" w:rsidRDefault="000545D1" w:rsidP="000545D1">
            <w:pPr>
              <w:rPr>
                <w:sz w:val="17"/>
                <w:szCs w:val="17"/>
              </w:rPr>
            </w:pPr>
            <w:r w:rsidRPr="004B09AC">
              <w:rPr>
                <w:sz w:val="17"/>
                <w:szCs w:val="17"/>
              </w:rPr>
              <w:t>322</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110,9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110,9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Обеспечение жильем молодых семей и молодых специалистов на селе</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09</w:t>
            </w:r>
          </w:p>
        </w:tc>
        <w:tc>
          <w:tcPr>
            <w:tcW w:w="342" w:type="dxa"/>
            <w:shd w:val="clear" w:color="auto" w:fill="auto"/>
            <w:noWrap/>
            <w:hideMark/>
          </w:tcPr>
          <w:p w:rsidR="000545D1" w:rsidRPr="004B09AC" w:rsidRDefault="000545D1" w:rsidP="000545D1">
            <w:pPr>
              <w:rPr>
                <w:sz w:val="17"/>
                <w:szCs w:val="17"/>
              </w:rPr>
            </w:pPr>
            <w:r w:rsidRPr="004B09AC">
              <w:rPr>
                <w:sz w:val="17"/>
                <w:szCs w:val="17"/>
              </w:rPr>
              <w:t>8</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02050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286,0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286,0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Социальное обеспечение и иные выплаты населению</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09</w:t>
            </w:r>
          </w:p>
        </w:tc>
        <w:tc>
          <w:tcPr>
            <w:tcW w:w="342" w:type="dxa"/>
            <w:shd w:val="clear" w:color="auto" w:fill="auto"/>
            <w:noWrap/>
            <w:hideMark/>
          </w:tcPr>
          <w:p w:rsidR="000545D1" w:rsidRPr="004B09AC" w:rsidRDefault="000545D1" w:rsidP="000545D1">
            <w:pPr>
              <w:rPr>
                <w:sz w:val="17"/>
                <w:szCs w:val="17"/>
              </w:rPr>
            </w:pPr>
            <w:r w:rsidRPr="004B09AC">
              <w:rPr>
                <w:sz w:val="17"/>
                <w:szCs w:val="17"/>
              </w:rPr>
              <w:t>8</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02050</w:t>
            </w:r>
          </w:p>
        </w:tc>
        <w:tc>
          <w:tcPr>
            <w:tcW w:w="535" w:type="dxa"/>
            <w:shd w:val="clear" w:color="auto" w:fill="auto"/>
            <w:noWrap/>
            <w:hideMark/>
          </w:tcPr>
          <w:p w:rsidR="000545D1" w:rsidRPr="004B09AC" w:rsidRDefault="000545D1" w:rsidP="000545D1">
            <w:pPr>
              <w:rPr>
                <w:sz w:val="17"/>
                <w:szCs w:val="17"/>
              </w:rPr>
            </w:pPr>
            <w:r w:rsidRPr="004B09AC">
              <w:rPr>
                <w:sz w:val="17"/>
                <w:szCs w:val="17"/>
              </w:rPr>
              <w:t>300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286,0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286,0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Социальные выплаты гражданам, кроме публичных нормативных социальных выплат</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09</w:t>
            </w:r>
          </w:p>
        </w:tc>
        <w:tc>
          <w:tcPr>
            <w:tcW w:w="342" w:type="dxa"/>
            <w:shd w:val="clear" w:color="auto" w:fill="auto"/>
            <w:noWrap/>
            <w:hideMark/>
          </w:tcPr>
          <w:p w:rsidR="000545D1" w:rsidRPr="004B09AC" w:rsidRDefault="000545D1" w:rsidP="000545D1">
            <w:pPr>
              <w:rPr>
                <w:sz w:val="17"/>
                <w:szCs w:val="17"/>
              </w:rPr>
            </w:pPr>
            <w:r w:rsidRPr="004B09AC">
              <w:rPr>
                <w:sz w:val="17"/>
                <w:szCs w:val="17"/>
              </w:rPr>
              <w:t>8</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02050</w:t>
            </w:r>
          </w:p>
        </w:tc>
        <w:tc>
          <w:tcPr>
            <w:tcW w:w="535" w:type="dxa"/>
            <w:shd w:val="clear" w:color="auto" w:fill="auto"/>
            <w:noWrap/>
            <w:hideMark/>
          </w:tcPr>
          <w:p w:rsidR="000545D1" w:rsidRPr="004B09AC" w:rsidRDefault="000545D1" w:rsidP="000545D1">
            <w:pPr>
              <w:rPr>
                <w:sz w:val="17"/>
                <w:szCs w:val="17"/>
              </w:rPr>
            </w:pPr>
            <w:r w:rsidRPr="004B09AC">
              <w:rPr>
                <w:sz w:val="17"/>
                <w:szCs w:val="17"/>
              </w:rPr>
              <w:t>320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286,0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286,0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Субсидии гражданам на приобретение жилья</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09</w:t>
            </w:r>
          </w:p>
        </w:tc>
        <w:tc>
          <w:tcPr>
            <w:tcW w:w="342" w:type="dxa"/>
            <w:shd w:val="clear" w:color="auto" w:fill="auto"/>
            <w:noWrap/>
            <w:hideMark/>
          </w:tcPr>
          <w:p w:rsidR="000545D1" w:rsidRPr="004B09AC" w:rsidRDefault="000545D1" w:rsidP="000545D1">
            <w:pPr>
              <w:rPr>
                <w:sz w:val="17"/>
                <w:szCs w:val="17"/>
              </w:rPr>
            </w:pPr>
            <w:r w:rsidRPr="004B09AC">
              <w:rPr>
                <w:sz w:val="17"/>
                <w:szCs w:val="17"/>
              </w:rPr>
              <w:t>8</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02050</w:t>
            </w:r>
          </w:p>
        </w:tc>
        <w:tc>
          <w:tcPr>
            <w:tcW w:w="535" w:type="dxa"/>
            <w:shd w:val="clear" w:color="auto" w:fill="auto"/>
            <w:noWrap/>
            <w:hideMark/>
          </w:tcPr>
          <w:p w:rsidR="000545D1" w:rsidRPr="004B09AC" w:rsidRDefault="000545D1" w:rsidP="000545D1">
            <w:pPr>
              <w:rPr>
                <w:sz w:val="17"/>
                <w:szCs w:val="17"/>
              </w:rPr>
            </w:pPr>
            <w:r w:rsidRPr="004B09AC">
              <w:rPr>
                <w:sz w:val="17"/>
                <w:szCs w:val="17"/>
              </w:rPr>
              <w:t>322</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286,0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286,0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Обслуживание государственного и муниципального долга</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13</w:t>
            </w:r>
          </w:p>
        </w:tc>
        <w:tc>
          <w:tcPr>
            <w:tcW w:w="557" w:type="dxa"/>
            <w:shd w:val="clear" w:color="auto" w:fill="auto"/>
            <w:noWrap/>
            <w:hideMark/>
          </w:tcPr>
          <w:p w:rsidR="000545D1" w:rsidRPr="004B09AC" w:rsidRDefault="000545D1" w:rsidP="000545D1">
            <w:pPr>
              <w:rPr>
                <w:sz w:val="17"/>
                <w:szCs w:val="17"/>
              </w:rPr>
            </w:pPr>
            <w:r w:rsidRPr="004B09AC">
              <w:rPr>
                <w:sz w:val="17"/>
                <w:szCs w:val="17"/>
              </w:rPr>
              <w:t> </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10,3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10,2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99,7</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Обслуживание государственного внутреннего и муниципального долга</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13</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10,3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10,2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99,7</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13</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10,3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10,2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99,7</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Подпрограмма "Управление муниципальным долгом Чамзинского муниципального района Республики Мордовия" </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13</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10,3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10,2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99,7</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13</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10,3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10,2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99,7</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lastRenderedPageBreak/>
              <w:t xml:space="preserve">Расходы, связанные с муниципальным управлением </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13</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41000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10,3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10,2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99,7</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Процентные платежи по муниципальному долгу </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13</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41240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10,3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10,2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99,7</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Обслуживание государственного (муниципального) долга</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13</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41240</w:t>
            </w:r>
          </w:p>
        </w:tc>
        <w:tc>
          <w:tcPr>
            <w:tcW w:w="535" w:type="dxa"/>
            <w:shd w:val="clear" w:color="auto" w:fill="auto"/>
            <w:noWrap/>
            <w:hideMark/>
          </w:tcPr>
          <w:p w:rsidR="000545D1" w:rsidRPr="004B09AC" w:rsidRDefault="000545D1" w:rsidP="000545D1">
            <w:pPr>
              <w:rPr>
                <w:sz w:val="17"/>
                <w:szCs w:val="17"/>
              </w:rPr>
            </w:pPr>
            <w:r w:rsidRPr="004B09AC">
              <w:rPr>
                <w:sz w:val="17"/>
                <w:szCs w:val="17"/>
              </w:rPr>
              <w:t>700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10,3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10,2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99,7</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Обслуживание муниципального долга  </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13</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41240</w:t>
            </w:r>
          </w:p>
        </w:tc>
        <w:tc>
          <w:tcPr>
            <w:tcW w:w="535" w:type="dxa"/>
            <w:shd w:val="clear" w:color="auto" w:fill="auto"/>
            <w:noWrap/>
            <w:hideMark/>
          </w:tcPr>
          <w:p w:rsidR="000545D1" w:rsidRPr="004B09AC" w:rsidRDefault="000545D1" w:rsidP="000545D1">
            <w:pPr>
              <w:rPr>
                <w:sz w:val="17"/>
                <w:szCs w:val="17"/>
              </w:rPr>
            </w:pPr>
            <w:r w:rsidRPr="004B09AC">
              <w:rPr>
                <w:sz w:val="17"/>
                <w:szCs w:val="17"/>
              </w:rPr>
              <w:t>730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10,3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10,2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99,7</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Межбюджетные трансферты общего характера бюджетам бюджетной системы Российской Федерации</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14</w:t>
            </w:r>
          </w:p>
        </w:tc>
        <w:tc>
          <w:tcPr>
            <w:tcW w:w="557" w:type="dxa"/>
            <w:shd w:val="clear" w:color="auto" w:fill="auto"/>
            <w:noWrap/>
            <w:hideMark/>
          </w:tcPr>
          <w:p w:rsidR="000545D1" w:rsidRPr="004B09AC" w:rsidRDefault="000545D1" w:rsidP="000545D1">
            <w:pPr>
              <w:rPr>
                <w:sz w:val="17"/>
                <w:szCs w:val="17"/>
              </w:rPr>
            </w:pPr>
            <w:r w:rsidRPr="004B09AC">
              <w:rPr>
                <w:sz w:val="17"/>
                <w:szCs w:val="17"/>
              </w:rPr>
              <w:t> </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2 777,7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2 777,7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Прочие межбюджетные трансферты общего характера</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14</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2 777,7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2 777,7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14</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2 777,7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2 777,7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Подпрограмма "Повышение эффективности межбюджетных отношений"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14</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2 777,7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2 777,7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14</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2 777,7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2 777,7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межбюджетные трансферты на софинансирование расходных обязательств поселений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14</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44200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2 777,7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2 777,7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межбюджетные трансферты, выплачиваемые в зависимости от выполнения социально-экономических показателей</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14</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44203</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2 777,7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2 777,7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Межбюджетные трансферты</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14</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44203</w:t>
            </w:r>
          </w:p>
        </w:tc>
        <w:tc>
          <w:tcPr>
            <w:tcW w:w="535" w:type="dxa"/>
            <w:shd w:val="clear" w:color="auto" w:fill="auto"/>
            <w:noWrap/>
            <w:hideMark/>
          </w:tcPr>
          <w:p w:rsidR="000545D1" w:rsidRPr="004B09AC" w:rsidRDefault="000545D1" w:rsidP="000545D1">
            <w:pPr>
              <w:rPr>
                <w:sz w:val="17"/>
                <w:szCs w:val="17"/>
              </w:rPr>
            </w:pPr>
            <w:r w:rsidRPr="004B09AC">
              <w:rPr>
                <w:sz w:val="17"/>
                <w:szCs w:val="17"/>
              </w:rPr>
              <w:t>500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2 777,7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2 777,7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межбюджетные трансферты</w:t>
            </w:r>
          </w:p>
        </w:tc>
        <w:tc>
          <w:tcPr>
            <w:tcW w:w="636" w:type="dxa"/>
            <w:shd w:val="clear" w:color="auto" w:fill="auto"/>
            <w:noWrap/>
            <w:hideMark/>
          </w:tcPr>
          <w:p w:rsidR="000545D1" w:rsidRPr="004B09AC" w:rsidRDefault="000545D1" w:rsidP="000545D1">
            <w:pPr>
              <w:rPr>
                <w:sz w:val="17"/>
                <w:szCs w:val="17"/>
              </w:rPr>
            </w:pPr>
            <w:r w:rsidRPr="004B09AC">
              <w:rPr>
                <w:sz w:val="17"/>
                <w:szCs w:val="17"/>
              </w:rPr>
              <w:t>901</w:t>
            </w:r>
          </w:p>
        </w:tc>
        <w:tc>
          <w:tcPr>
            <w:tcW w:w="438" w:type="dxa"/>
            <w:shd w:val="clear" w:color="auto" w:fill="auto"/>
            <w:noWrap/>
            <w:hideMark/>
          </w:tcPr>
          <w:p w:rsidR="000545D1" w:rsidRPr="004B09AC" w:rsidRDefault="000545D1" w:rsidP="000545D1">
            <w:pPr>
              <w:rPr>
                <w:sz w:val="17"/>
                <w:szCs w:val="17"/>
              </w:rPr>
            </w:pPr>
            <w:r w:rsidRPr="004B09AC">
              <w:rPr>
                <w:sz w:val="17"/>
                <w:szCs w:val="17"/>
              </w:rPr>
              <w:t>14</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17</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44203</w:t>
            </w:r>
          </w:p>
        </w:tc>
        <w:tc>
          <w:tcPr>
            <w:tcW w:w="535" w:type="dxa"/>
            <w:shd w:val="clear" w:color="auto" w:fill="auto"/>
            <w:noWrap/>
            <w:hideMark/>
          </w:tcPr>
          <w:p w:rsidR="000545D1" w:rsidRPr="004B09AC" w:rsidRDefault="000545D1" w:rsidP="000545D1">
            <w:pPr>
              <w:rPr>
                <w:sz w:val="17"/>
                <w:szCs w:val="17"/>
              </w:rPr>
            </w:pPr>
            <w:r w:rsidRPr="004B09AC">
              <w:rPr>
                <w:sz w:val="17"/>
                <w:szCs w:val="17"/>
              </w:rPr>
              <w:t>540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2 777,7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2 777,7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Управление по социальной работе администрации Чамзинского муниципального района Республики Мордовия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557" w:type="dxa"/>
            <w:shd w:val="clear" w:color="auto" w:fill="auto"/>
            <w:noWrap/>
            <w:hideMark/>
          </w:tcPr>
          <w:p w:rsidR="000545D1" w:rsidRPr="004B09AC" w:rsidRDefault="000545D1" w:rsidP="000545D1">
            <w:pPr>
              <w:rPr>
                <w:sz w:val="17"/>
                <w:szCs w:val="17"/>
              </w:rPr>
            </w:pPr>
            <w:r w:rsidRPr="004B09AC">
              <w:rPr>
                <w:sz w:val="17"/>
                <w:szCs w:val="17"/>
              </w:rPr>
              <w:t> </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368 158,4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364 944,6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99,1</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Общегосударственные вопросы</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 </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12 111,7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12 074,6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99,7</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3 376,0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3 361,8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99,6</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Муниципальная программа "Развитие образования в Чамзинском муниципальном районе" на 2016-2025 годы</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284,3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284,2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284,3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284,2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"Обеспечение реализации государственных полномочий по опеке и попечительству"</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284,3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284,2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Расходы, связанные с муниципальным управлением </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41000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66,3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66,2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99,9</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Расходы на обеспечение функций органов местного </w:t>
            </w:r>
            <w:r w:rsidRPr="004B09AC">
              <w:rPr>
                <w:sz w:val="17"/>
                <w:szCs w:val="17"/>
              </w:rPr>
              <w:lastRenderedPageBreak/>
              <w:t>самоуправления Республики Мордовия</w:t>
            </w:r>
          </w:p>
        </w:tc>
        <w:tc>
          <w:tcPr>
            <w:tcW w:w="636" w:type="dxa"/>
            <w:shd w:val="clear" w:color="auto" w:fill="auto"/>
            <w:noWrap/>
            <w:hideMark/>
          </w:tcPr>
          <w:p w:rsidR="000545D1" w:rsidRPr="004B09AC" w:rsidRDefault="000545D1" w:rsidP="000545D1">
            <w:pPr>
              <w:rPr>
                <w:sz w:val="17"/>
                <w:szCs w:val="17"/>
              </w:rPr>
            </w:pPr>
            <w:r w:rsidRPr="004B09AC">
              <w:rPr>
                <w:sz w:val="17"/>
                <w:szCs w:val="17"/>
              </w:rPr>
              <w:lastRenderedPageBreak/>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41120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66,3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66,2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99,9</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Закупка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41120</w:t>
            </w:r>
          </w:p>
        </w:tc>
        <w:tc>
          <w:tcPr>
            <w:tcW w:w="535" w:type="dxa"/>
            <w:shd w:val="clear" w:color="auto" w:fill="auto"/>
            <w:noWrap/>
            <w:hideMark/>
          </w:tcPr>
          <w:p w:rsidR="000545D1" w:rsidRPr="004B09AC" w:rsidRDefault="000545D1" w:rsidP="000545D1">
            <w:pPr>
              <w:rPr>
                <w:sz w:val="17"/>
                <w:szCs w:val="17"/>
              </w:rPr>
            </w:pPr>
            <w:r w:rsidRPr="004B09AC">
              <w:rPr>
                <w:sz w:val="17"/>
                <w:szCs w:val="17"/>
              </w:rPr>
              <w:t>200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66,3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66,2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99,9</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закупки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41120</w:t>
            </w:r>
          </w:p>
        </w:tc>
        <w:tc>
          <w:tcPr>
            <w:tcW w:w="535" w:type="dxa"/>
            <w:shd w:val="clear" w:color="auto" w:fill="auto"/>
            <w:noWrap/>
            <w:hideMark/>
          </w:tcPr>
          <w:p w:rsidR="000545D1" w:rsidRPr="004B09AC" w:rsidRDefault="000545D1" w:rsidP="000545D1">
            <w:pPr>
              <w:rPr>
                <w:sz w:val="17"/>
                <w:szCs w:val="17"/>
              </w:rPr>
            </w:pPr>
            <w:r w:rsidRPr="004B09AC">
              <w:rPr>
                <w:sz w:val="17"/>
                <w:szCs w:val="17"/>
              </w:rPr>
              <w:t>240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66,3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66,2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99,9</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Прочая закупка товаров, работ и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41120</w:t>
            </w:r>
          </w:p>
        </w:tc>
        <w:tc>
          <w:tcPr>
            <w:tcW w:w="535" w:type="dxa"/>
            <w:shd w:val="clear" w:color="auto" w:fill="auto"/>
            <w:noWrap/>
            <w:hideMark/>
          </w:tcPr>
          <w:p w:rsidR="000545D1" w:rsidRPr="004B09AC" w:rsidRDefault="000545D1" w:rsidP="000545D1">
            <w:pPr>
              <w:rPr>
                <w:sz w:val="17"/>
                <w:szCs w:val="17"/>
              </w:rPr>
            </w:pPr>
            <w:r w:rsidRPr="004B09AC">
              <w:rPr>
                <w:sz w:val="17"/>
                <w:szCs w:val="17"/>
              </w:rPr>
              <w:t>244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66,3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66,2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99,9</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77000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218,0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218,0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77050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218,0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218,0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77050</w:t>
            </w:r>
          </w:p>
        </w:tc>
        <w:tc>
          <w:tcPr>
            <w:tcW w:w="535" w:type="dxa"/>
            <w:shd w:val="clear" w:color="auto" w:fill="auto"/>
            <w:noWrap/>
            <w:hideMark/>
          </w:tcPr>
          <w:p w:rsidR="000545D1" w:rsidRPr="004B09AC" w:rsidRDefault="000545D1" w:rsidP="000545D1">
            <w:pPr>
              <w:rPr>
                <w:sz w:val="17"/>
                <w:szCs w:val="17"/>
              </w:rPr>
            </w:pPr>
            <w:r w:rsidRPr="004B09AC">
              <w:rPr>
                <w:sz w:val="17"/>
                <w:szCs w:val="17"/>
              </w:rPr>
              <w:t>100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210,6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210,6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государственных (муниципальных) органов</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77050</w:t>
            </w:r>
          </w:p>
        </w:tc>
        <w:tc>
          <w:tcPr>
            <w:tcW w:w="535" w:type="dxa"/>
            <w:shd w:val="clear" w:color="auto" w:fill="auto"/>
            <w:noWrap/>
            <w:hideMark/>
          </w:tcPr>
          <w:p w:rsidR="000545D1" w:rsidRPr="004B09AC" w:rsidRDefault="000545D1" w:rsidP="000545D1">
            <w:pPr>
              <w:rPr>
                <w:sz w:val="17"/>
                <w:szCs w:val="17"/>
              </w:rPr>
            </w:pPr>
            <w:r w:rsidRPr="004B09AC">
              <w:rPr>
                <w:sz w:val="17"/>
                <w:szCs w:val="17"/>
              </w:rPr>
              <w:t>120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210,6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210,6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Фонд оплаты труда государственных (муниципальных) органов</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77050</w:t>
            </w:r>
          </w:p>
        </w:tc>
        <w:tc>
          <w:tcPr>
            <w:tcW w:w="535" w:type="dxa"/>
            <w:shd w:val="clear" w:color="auto" w:fill="auto"/>
            <w:noWrap/>
            <w:hideMark/>
          </w:tcPr>
          <w:p w:rsidR="000545D1" w:rsidRPr="004B09AC" w:rsidRDefault="000545D1" w:rsidP="000545D1">
            <w:pPr>
              <w:rPr>
                <w:sz w:val="17"/>
                <w:szCs w:val="17"/>
              </w:rPr>
            </w:pPr>
            <w:r w:rsidRPr="004B09AC">
              <w:rPr>
                <w:sz w:val="17"/>
                <w:szCs w:val="17"/>
              </w:rPr>
              <w:t>121</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161,8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161,8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77050</w:t>
            </w:r>
          </w:p>
        </w:tc>
        <w:tc>
          <w:tcPr>
            <w:tcW w:w="535" w:type="dxa"/>
            <w:shd w:val="clear" w:color="auto" w:fill="auto"/>
            <w:noWrap/>
            <w:hideMark/>
          </w:tcPr>
          <w:p w:rsidR="000545D1" w:rsidRPr="004B09AC" w:rsidRDefault="000545D1" w:rsidP="000545D1">
            <w:pPr>
              <w:rPr>
                <w:sz w:val="17"/>
                <w:szCs w:val="17"/>
              </w:rPr>
            </w:pPr>
            <w:r w:rsidRPr="004B09AC">
              <w:rPr>
                <w:sz w:val="17"/>
                <w:szCs w:val="17"/>
              </w:rPr>
              <w:t>129</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48,8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48,8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Закупка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77050</w:t>
            </w:r>
          </w:p>
        </w:tc>
        <w:tc>
          <w:tcPr>
            <w:tcW w:w="535" w:type="dxa"/>
            <w:shd w:val="clear" w:color="auto" w:fill="auto"/>
            <w:noWrap/>
            <w:hideMark/>
          </w:tcPr>
          <w:p w:rsidR="000545D1" w:rsidRPr="004B09AC" w:rsidRDefault="000545D1" w:rsidP="000545D1">
            <w:pPr>
              <w:rPr>
                <w:sz w:val="17"/>
                <w:szCs w:val="17"/>
              </w:rPr>
            </w:pPr>
            <w:r w:rsidRPr="004B09AC">
              <w:rPr>
                <w:sz w:val="17"/>
                <w:szCs w:val="17"/>
              </w:rPr>
              <w:t>200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7,4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закупки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77050</w:t>
            </w:r>
          </w:p>
        </w:tc>
        <w:tc>
          <w:tcPr>
            <w:tcW w:w="535" w:type="dxa"/>
            <w:shd w:val="clear" w:color="auto" w:fill="auto"/>
            <w:noWrap/>
            <w:hideMark/>
          </w:tcPr>
          <w:p w:rsidR="000545D1" w:rsidRPr="004B09AC" w:rsidRDefault="000545D1" w:rsidP="000545D1">
            <w:pPr>
              <w:rPr>
                <w:sz w:val="17"/>
                <w:szCs w:val="17"/>
              </w:rPr>
            </w:pPr>
            <w:r w:rsidRPr="004B09AC">
              <w:rPr>
                <w:sz w:val="17"/>
                <w:szCs w:val="17"/>
              </w:rPr>
              <w:t>240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7,4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Прочая закупка товаров, работ и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77050</w:t>
            </w:r>
          </w:p>
        </w:tc>
        <w:tc>
          <w:tcPr>
            <w:tcW w:w="535" w:type="dxa"/>
            <w:shd w:val="clear" w:color="auto" w:fill="auto"/>
            <w:noWrap/>
            <w:hideMark/>
          </w:tcPr>
          <w:p w:rsidR="000545D1" w:rsidRPr="004B09AC" w:rsidRDefault="000545D1" w:rsidP="000545D1">
            <w:pPr>
              <w:rPr>
                <w:sz w:val="17"/>
                <w:szCs w:val="17"/>
              </w:rPr>
            </w:pPr>
            <w:r w:rsidRPr="004B09AC">
              <w:rPr>
                <w:sz w:val="17"/>
                <w:szCs w:val="17"/>
              </w:rPr>
              <w:t>244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7,4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Обеспечение деятельности Администрации муниципального образования Республики Мордовия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3 091,7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3 077,6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99,5</w:t>
            </w:r>
          </w:p>
        </w:tc>
      </w:tr>
      <w:tr w:rsidR="000545D1" w:rsidRPr="004B09AC" w:rsidTr="000545D1">
        <w:trPr>
          <w:trHeight w:val="170"/>
        </w:trPr>
        <w:tc>
          <w:tcPr>
            <w:tcW w:w="2557" w:type="dxa"/>
            <w:shd w:val="clear" w:color="auto" w:fill="auto"/>
            <w:hideMark/>
          </w:tcPr>
          <w:p w:rsidR="000545D1" w:rsidRPr="004B09AC" w:rsidRDefault="000545D1" w:rsidP="000545D1">
            <w:pPr>
              <w:jc w:val="both"/>
              <w:rPr>
                <w:sz w:val="17"/>
                <w:szCs w:val="17"/>
              </w:rPr>
            </w:pPr>
            <w:r w:rsidRPr="004B09AC">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3 091,7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3 077,6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99,5</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Расходы, связанные с муниципальным управлением </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1 983,4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1 969,3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99,3</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по оплате труда работников органов местного самоуправления Республики Мордовия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41110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1 878,3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1 878,3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41110</w:t>
            </w:r>
          </w:p>
        </w:tc>
        <w:tc>
          <w:tcPr>
            <w:tcW w:w="535" w:type="dxa"/>
            <w:shd w:val="clear" w:color="auto" w:fill="auto"/>
            <w:noWrap/>
            <w:hideMark/>
          </w:tcPr>
          <w:p w:rsidR="000545D1" w:rsidRPr="004B09AC" w:rsidRDefault="000545D1" w:rsidP="000545D1">
            <w:pPr>
              <w:rPr>
                <w:sz w:val="17"/>
                <w:szCs w:val="17"/>
              </w:rPr>
            </w:pPr>
            <w:r w:rsidRPr="004B09AC">
              <w:rPr>
                <w:sz w:val="17"/>
                <w:szCs w:val="17"/>
              </w:rPr>
              <w:t>100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1 878,3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1 878,3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государственных (муниципальных) органов</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41110</w:t>
            </w:r>
          </w:p>
        </w:tc>
        <w:tc>
          <w:tcPr>
            <w:tcW w:w="535" w:type="dxa"/>
            <w:shd w:val="clear" w:color="auto" w:fill="auto"/>
            <w:noWrap/>
            <w:hideMark/>
          </w:tcPr>
          <w:p w:rsidR="000545D1" w:rsidRPr="004B09AC" w:rsidRDefault="000545D1" w:rsidP="000545D1">
            <w:pPr>
              <w:rPr>
                <w:sz w:val="17"/>
                <w:szCs w:val="17"/>
              </w:rPr>
            </w:pPr>
            <w:r w:rsidRPr="004B09AC">
              <w:rPr>
                <w:sz w:val="17"/>
                <w:szCs w:val="17"/>
              </w:rPr>
              <w:t>120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1 878,3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1 878,3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Фонд оплаты труда государственных (муниципальных) органов</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41110</w:t>
            </w:r>
          </w:p>
        </w:tc>
        <w:tc>
          <w:tcPr>
            <w:tcW w:w="535" w:type="dxa"/>
            <w:shd w:val="clear" w:color="auto" w:fill="auto"/>
            <w:noWrap/>
            <w:hideMark/>
          </w:tcPr>
          <w:p w:rsidR="000545D1" w:rsidRPr="004B09AC" w:rsidRDefault="000545D1" w:rsidP="000545D1">
            <w:pPr>
              <w:rPr>
                <w:sz w:val="17"/>
                <w:szCs w:val="17"/>
              </w:rPr>
            </w:pPr>
            <w:r w:rsidRPr="004B09AC">
              <w:rPr>
                <w:sz w:val="17"/>
                <w:szCs w:val="17"/>
              </w:rPr>
              <w:t>121</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1 537,2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1 537,2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41110</w:t>
            </w:r>
          </w:p>
        </w:tc>
        <w:tc>
          <w:tcPr>
            <w:tcW w:w="535" w:type="dxa"/>
            <w:shd w:val="clear" w:color="auto" w:fill="auto"/>
            <w:noWrap/>
            <w:hideMark/>
          </w:tcPr>
          <w:p w:rsidR="000545D1" w:rsidRPr="004B09AC" w:rsidRDefault="000545D1" w:rsidP="000545D1">
            <w:pPr>
              <w:rPr>
                <w:sz w:val="17"/>
                <w:szCs w:val="17"/>
              </w:rPr>
            </w:pPr>
            <w:r w:rsidRPr="004B09AC">
              <w:rPr>
                <w:sz w:val="17"/>
                <w:szCs w:val="17"/>
              </w:rPr>
              <w:t>129</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341,1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341,1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обеспечение функций органов местного самоуправления Республики Мордовия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41120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105,1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91,0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86,6</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41120</w:t>
            </w:r>
          </w:p>
        </w:tc>
        <w:tc>
          <w:tcPr>
            <w:tcW w:w="535" w:type="dxa"/>
            <w:shd w:val="clear" w:color="auto" w:fill="auto"/>
            <w:noWrap/>
            <w:hideMark/>
          </w:tcPr>
          <w:p w:rsidR="000545D1" w:rsidRPr="004B09AC" w:rsidRDefault="000545D1" w:rsidP="000545D1">
            <w:pPr>
              <w:rPr>
                <w:sz w:val="17"/>
                <w:szCs w:val="17"/>
              </w:rPr>
            </w:pPr>
            <w:r w:rsidRPr="004B09AC">
              <w:rPr>
                <w:sz w:val="17"/>
                <w:szCs w:val="17"/>
              </w:rPr>
              <w:t>100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18,6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18,6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государственных (муниципальных) органов</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41120</w:t>
            </w:r>
          </w:p>
        </w:tc>
        <w:tc>
          <w:tcPr>
            <w:tcW w:w="535" w:type="dxa"/>
            <w:shd w:val="clear" w:color="auto" w:fill="auto"/>
            <w:noWrap/>
            <w:hideMark/>
          </w:tcPr>
          <w:p w:rsidR="000545D1" w:rsidRPr="004B09AC" w:rsidRDefault="000545D1" w:rsidP="000545D1">
            <w:pPr>
              <w:rPr>
                <w:sz w:val="17"/>
                <w:szCs w:val="17"/>
              </w:rPr>
            </w:pPr>
            <w:r w:rsidRPr="004B09AC">
              <w:rPr>
                <w:sz w:val="17"/>
                <w:szCs w:val="17"/>
              </w:rPr>
              <w:t>120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18,6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18,6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выплаты персоналу государственных (муниципальных) органов, за исключением фонда оплаты труда</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41120</w:t>
            </w:r>
          </w:p>
        </w:tc>
        <w:tc>
          <w:tcPr>
            <w:tcW w:w="535" w:type="dxa"/>
            <w:shd w:val="clear" w:color="auto" w:fill="auto"/>
            <w:noWrap/>
            <w:hideMark/>
          </w:tcPr>
          <w:p w:rsidR="000545D1" w:rsidRPr="004B09AC" w:rsidRDefault="000545D1" w:rsidP="000545D1">
            <w:pPr>
              <w:rPr>
                <w:sz w:val="17"/>
                <w:szCs w:val="17"/>
              </w:rPr>
            </w:pPr>
            <w:r w:rsidRPr="004B09AC">
              <w:rPr>
                <w:sz w:val="17"/>
                <w:szCs w:val="17"/>
              </w:rPr>
              <w:t>122</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18,6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18,6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Закупка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41120</w:t>
            </w:r>
          </w:p>
        </w:tc>
        <w:tc>
          <w:tcPr>
            <w:tcW w:w="535" w:type="dxa"/>
            <w:shd w:val="clear" w:color="auto" w:fill="auto"/>
            <w:noWrap/>
            <w:hideMark/>
          </w:tcPr>
          <w:p w:rsidR="000545D1" w:rsidRPr="004B09AC" w:rsidRDefault="000545D1" w:rsidP="000545D1">
            <w:pPr>
              <w:rPr>
                <w:sz w:val="17"/>
                <w:szCs w:val="17"/>
              </w:rPr>
            </w:pPr>
            <w:r w:rsidRPr="004B09AC">
              <w:rPr>
                <w:sz w:val="17"/>
                <w:szCs w:val="17"/>
              </w:rPr>
              <w:t>200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86,0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72,1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83,8</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закупки товаров, работ и услуг для обеспечения государственных (муниципальных) нужд</w:t>
            </w:r>
            <w:r w:rsidRPr="004B09AC">
              <w:rPr>
                <w:sz w:val="17"/>
                <w:szCs w:val="17"/>
              </w:rPr>
              <w:br w:type="page"/>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41120</w:t>
            </w:r>
          </w:p>
        </w:tc>
        <w:tc>
          <w:tcPr>
            <w:tcW w:w="535" w:type="dxa"/>
            <w:shd w:val="clear" w:color="auto" w:fill="auto"/>
            <w:noWrap/>
            <w:hideMark/>
          </w:tcPr>
          <w:p w:rsidR="000545D1" w:rsidRPr="004B09AC" w:rsidRDefault="000545D1" w:rsidP="000545D1">
            <w:pPr>
              <w:rPr>
                <w:sz w:val="17"/>
                <w:szCs w:val="17"/>
              </w:rPr>
            </w:pPr>
            <w:r w:rsidRPr="004B09AC">
              <w:rPr>
                <w:sz w:val="17"/>
                <w:szCs w:val="17"/>
              </w:rPr>
              <w:t>240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86,0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72,1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83,8</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Прочая закупка товаров, работ и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41120</w:t>
            </w:r>
          </w:p>
        </w:tc>
        <w:tc>
          <w:tcPr>
            <w:tcW w:w="535" w:type="dxa"/>
            <w:shd w:val="clear" w:color="auto" w:fill="auto"/>
            <w:noWrap/>
            <w:hideMark/>
          </w:tcPr>
          <w:p w:rsidR="000545D1" w:rsidRPr="004B09AC" w:rsidRDefault="000545D1" w:rsidP="000545D1">
            <w:pPr>
              <w:rPr>
                <w:sz w:val="17"/>
                <w:szCs w:val="17"/>
              </w:rPr>
            </w:pPr>
            <w:r w:rsidRPr="004B09AC">
              <w:rPr>
                <w:sz w:val="17"/>
                <w:szCs w:val="17"/>
              </w:rPr>
              <w:t>244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86,0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72,1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83,8</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бюджетные ассигнования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41120</w:t>
            </w:r>
          </w:p>
        </w:tc>
        <w:tc>
          <w:tcPr>
            <w:tcW w:w="535" w:type="dxa"/>
            <w:shd w:val="clear" w:color="auto" w:fill="auto"/>
            <w:noWrap/>
            <w:hideMark/>
          </w:tcPr>
          <w:p w:rsidR="000545D1" w:rsidRPr="004B09AC" w:rsidRDefault="000545D1" w:rsidP="000545D1">
            <w:pPr>
              <w:rPr>
                <w:sz w:val="17"/>
                <w:szCs w:val="17"/>
              </w:rPr>
            </w:pPr>
            <w:r w:rsidRPr="004B09AC">
              <w:rPr>
                <w:sz w:val="17"/>
                <w:szCs w:val="17"/>
              </w:rPr>
              <w:t>800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0,5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61,9</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Уплата налогов, сборов и иных платежей</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41120</w:t>
            </w:r>
          </w:p>
        </w:tc>
        <w:tc>
          <w:tcPr>
            <w:tcW w:w="535" w:type="dxa"/>
            <w:shd w:val="clear" w:color="auto" w:fill="auto"/>
            <w:noWrap/>
            <w:hideMark/>
          </w:tcPr>
          <w:p w:rsidR="000545D1" w:rsidRPr="004B09AC" w:rsidRDefault="000545D1" w:rsidP="000545D1">
            <w:pPr>
              <w:rPr>
                <w:sz w:val="17"/>
                <w:szCs w:val="17"/>
              </w:rPr>
            </w:pPr>
            <w:r w:rsidRPr="004B09AC">
              <w:rPr>
                <w:sz w:val="17"/>
                <w:szCs w:val="17"/>
              </w:rPr>
              <w:t>850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0,5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61,9</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Уплата иных платежей</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41120</w:t>
            </w:r>
          </w:p>
        </w:tc>
        <w:tc>
          <w:tcPr>
            <w:tcW w:w="535" w:type="dxa"/>
            <w:shd w:val="clear" w:color="auto" w:fill="auto"/>
            <w:noWrap/>
            <w:hideMark/>
          </w:tcPr>
          <w:p w:rsidR="000545D1" w:rsidRPr="004B09AC" w:rsidRDefault="000545D1" w:rsidP="000545D1">
            <w:pPr>
              <w:rPr>
                <w:sz w:val="17"/>
                <w:szCs w:val="17"/>
              </w:rPr>
            </w:pPr>
            <w:r w:rsidRPr="004B09AC">
              <w:rPr>
                <w:sz w:val="17"/>
                <w:szCs w:val="17"/>
              </w:rPr>
              <w:t>853</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0,5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61,9</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76000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1 108,3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1 108,3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1 108,3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1 108,3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Расходы на выплаты персоналу в целях обеспечения выполнения функций государственными (муниципальными) органами, </w:t>
            </w:r>
            <w:r w:rsidRPr="004B09AC">
              <w:rPr>
                <w:sz w:val="17"/>
                <w:szCs w:val="17"/>
              </w:rPr>
              <w:lastRenderedPageBreak/>
              <w:t>казенными учреждениями, органами управления государственными внебюджетными фондами</w:t>
            </w:r>
          </w:p>
        </w:tc>
        <w:tc>
          <w:tcPr>
            <w:tcW w:w="636" w:type="dxa"/>
            <w:shd w:val="clear" w:color="auto" w:fill="auto"/>
            <w:noWrap/>
            <w:hideMark/>
          </w:tcPr>
          <w:p w:rsidR="000545D1" w:rsidRPr="004B09AC" w:rsidRDefault="000545D1" w:rsidP="000545D1">
            <w:pPr>
              <w:rPr>
                <w:sz w:val="17"/>
                <w:szCs w:val="17"/>
              </w:rPr>
            </w:pPr>
            <w:r w:rsidRPr="004B09AC">
              <w:rPr>
                <w:sz w:val="17"/>
                <w:szCs w:val="17"/>
              </w:rPr>
              <w:lastRenderedPageBreak/>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100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1 108,3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1 108,3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государственных (муниципальных) органов</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120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1 108,3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1 108,3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Фонд оплаты труда государственных (муниципальных) органов</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121</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872,2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872,2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65</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129</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236,1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236,1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Другие общегосударственные вопросы</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8 735,7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8 712,8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99,7</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Муниципальная программа "Развитие образования в Чамзинском муниципальном районе" на 2016-2025 годы</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7 496,9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7 476,5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99,7</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7 496,9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7 476,5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99,7</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7 496,9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7 476,5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99,7</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Расходы, связанные с муниципальным управлением </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41000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322,2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322,2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Резервный фонд администрации муниципальных образований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41180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322,2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322,2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Закупка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41180</w:t>
            </w:r>
          </w:p>
        </w:tc>
        <w:tc>
          <w:tcPr>
            <w:tcW w:w="535" w:type="dxa"/>
            <w:shd w:val="clear" w:color="auto" w:fill="auto"/>
            <w:noWrap/>
            <w:hideMark/>
          </w:tcPr>
          <w:p w:rsidR="000545D1" w:rsidRPr="004B09AC" w:rsidRDefault="000545D1" w:rsidP="000545D1">
            <w:pPr>
              <w:rPr>
                <w:sz w:val="17"/>
                <w:szCs w:val="17"/>
              </w:rPr>
            </w:pPr>
            <w:r w:rsidRPr="004B09AC">
              <w:rPr>
                <w:sz w:val="17"/>
                <w:szCs w:val="17"/>
              </w:rPr>
              <w:t>200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322,2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322,2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закупки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41180</w:t>
            </w:r>
          </w:p>
        </w:tc>
        <w:tc>
          <w:tcPr>
            <w:tcW w:w="535" w:type="dxa"/>
            <w:shd w:val="clear" w:color="auto" w:fill="auto"/>
            <w:noWrap/>
            <w:hideMark/>
          </w:tcPr>
          <w:p w:rsidR="000545D1" w:rsidRPr="004B09AC" w:rsidRDefault="000545D1" w:rsidP="000545D1">
            <w:pPr>
              <w:rPr>
                <w:sz w:val="17"/>
                <w:szCs w:val="17"/>
              </w:rPr>
            </w:pPr>
            <w:r w:rsidRPr="004B09AC">
              <w:rPr>
                <w:sz w:val="17"/>
                <w:szCs w:val="17"/>
              </w:rPr>
              <w:t>240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322,2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322,2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Прочая закупка товаров, работ и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41180</w:t>
            </w:r>
          </w:p>
        </w:tc>
        <w:tc>
          <w:tcPr>
            <w:tcW w:w="535" w:type="dxa"/>
            <w:shd w:val="clear" w:color="auto" w:fill="auto"/>
            <w:noWrap/>
            <w:hideMark/>
          </w:tcPr>
          <w:p w:rsidR="000545D1" w:rsidRPr="004B09AC" w:rsidRDefault="000545D1" w:rsidP="000545D1">
            <w:pPr>
              <w:rPr>
                <w:sz w:val="17"/>
                <w:szCs w:val="17"/>
              </w:rPr>
            </w:pPr>
            <w:r w:rsidRPr="004B09AC">
              <w:rPr>
                <w:sz w:val="17"/>
                <w:szCs w:val="17"/>
              </w:rPr>
              <w:t>244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322,2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322,2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Расходы на обеспечение деятельности (оказания услуг) муниципальных учреждений </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61000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4 626,3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4 605,9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99,6</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Централизованные бухгалтерии</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61230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4 626,3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4 605,9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99,6</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61230</w:t>
            </w:r>
          </w:p>
        </w:tc>
        <w:tc>
          <w:tcPr>
            <w:tcW w:w="535" w:type="dxa"/>
            <w:shd w:val="clear" w:color="auto" w:fill="auto"/>
            <w:noWrap/>
            <w:hideMark/>
          </w:tcPr>
          <w:p w:rsidR="000545D1" w:rsidRPr="004B09AC" w:rsidRDefault="000545D1" w:rsidP="000545D1">
            <w:pPr>
              <w:rPr>
                <w:sz w:val="17"/>
                <w:szCs w:val="17"/>
              </w:rPr>
            </w:pPr>
            <w:r w:rsidRPr="004B09AC">
              <w:rPr>
                <w:sz w:val="17"/>
                <w:szCs w:val="17"/>
              </w:rPr>
              <w:t>100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4 087,5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4 080,6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99,8</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казенных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61230</w:t>
            </w:r>
          </w:p>
        </w:tc>
        <w:tc>
          <w:tcPr>
            <w:tcW w:w="535" w:type="dxa"/>
            <w:shd w:val="clear" w:color="auto" w:fill="auto"/>
            <w:noWrap/>
            <w:hideMark/>
          </w:tcPr>
          <w:p w:rsidR="000545D1" w:rsidRPr="004B09AC" w:rsidRDefault="000545D1" w:rsidP="000545D1">
            <w:pPr>
              <w:rPr>
                <w:sz w:val="17"/>
                <w:szCs w:val="17"/>
              </w:rPr>
            </w:pPr>
            <w:r w:rsidRPr="004B09AC">
              <w:rPr>
                <w:sz w:val="17"/>
                <w:szCs w:val="17"/>
              </w:rPr>
              <w:t>110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4 087,5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4 080,6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99,8</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Фонд оплаты труда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61230</w:t>
            </w:r>
          </w:p>
        </w:tc>
        <w:tc>
          <w:tcPr>
            <w:tcW w:w="535" w:type="dxa"/>
            <w:shd w:val="clear" w:color="auto" w:fill="auto"/>
            <w:noWrap/>
            <w:hideMark/>
          </w:tcPr>
          <w:p w:rsidR="000545D1" w:rsidRPr="004B09AC" w:rsidRDefault="000545D1" w:rsidP="000545D1">
            <w:pPr>
              <w:rPr>
                <w:sz w:val="17"/>
                <w:szCs w:val="17"/>
              </w:rPr>
            </w:pPr>
            <w:r w:rsidRPr="004B09AC">
              <w:rPr>
                <w:sz w:val="17"/>
                <w:szCs w:val="17"/>
              </w:rPr>
              <w:t>111</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3 332,3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3 325,4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99,8</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Взносы по обязательному социальному страхованию на выплаты по оплате труда работников и иные выплаты работникам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61230</w:t>
            </w:r>
          </w:p>
        </w:tc>
        <w:tc>
          <w:tcPr>
            <w:tcW w:w="535" w:type="dxa"/>
            <w:shd w:val="clear" w:color="auto" w:fill="auto"/>
            <w:noWrap/>
            <w:hideMark/>
          </w:tcPr>
          <w:p w:rsidR="000545D1" w:rsidRPr="004B09AC" w:rsidRDefault="000545D1" w:rsidP="000545D1">
            <w:pPr>
              <w:rPr>
                <w:sz w:val="17"/>
                <w:szCs w:val="17"/>
              </w:rPr>
            </w:pPr>
            <w:r w:rsidRPr="004B09AC">
              <w:rPr>
                <w:sz w:val="17"/>
                <w:szCs w:val="17"/>
              </w:rPr>
              <w:t>119</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755,2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755,2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Закупка товаров, работ и услуг для обеспечения </w:t>
            </w:r>
            <w:r w:rsidRPr="004B09AC">
              <w:rPr>
                <w:sz w:val="17"/>
                <w:szCs w:val="17"/>
              </w:rPr>
              <w:lastRenderedPageBreak/>
              <w:t>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lastRenderedPageBreak/>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61230</w:t>
            </w:r>
          </w:p>
        </w:tc>
        <w:tc>
          <w:tcPr>
            <w:tcW w:w="535" w:type="dxa"/>
            <w:shd w:val="clear" w:color="auto" w:fill="auto"/>
            <w:noWrap/>
            <w:hideMark/>
          </w:tcPr>
          <w:p w:rsidR="000545D1" w:rsidRPr="004B09AC" w:rsidRDefault="000545D1" w:rsidP="000545D1">
            <w:pPr>
              <w:rPr>
                <w:sz w:val="17"/>
                <w:szCs w:val="17"/>
              </w:rPr>
            </w:pPr>
            <w:r w:rsidRPr="004B09AC">
              <w:rPr>
                <w:sz w:val="17"/>
                <w:szCs w:val="17"/>
              </w:rPr>
              <w:t>200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538,2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525,3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97,6</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закупки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61230</w:t>
            </w:r>
          </w:p>
        </w:tc>
        <w:tc>
          <w:tcPr>
            <w:tcW w:w="535" w:type="dxa"/>
            <w:shd w:val="clear" w:color="auto" w:fill="auto"/>
            <w:noWrap/>
            <w:hideMark/>
          </w:tcPr>
          <w:p w:rsidR="000545D1" w:rsidRPr="004B09AC" w:rsidRDefault="000545D1" w:rsidP="000545D1">
            <w:pPr>
              <w:rPr>
                <w:sz w:val="17"/>
                <w:szCs w:val="17"/>
              </w:rPr>
            </w:pPr>
            <w:r w:rsidRPr="004B09AC">
              <w:rPr>
                <w:sz w:val="17"/>
                <w:szCs w:val="17"/>
              </w:rPr>
              <w:t>240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538,2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525,3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97,6</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Прочая закупка товаров, работ и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61230</w:t>
            </w:r>
          </w:p>
        </w:tc>
        <w:tc>
          <w:tcPr>
            <w:tcW w:w="535" w:type="dxa"/>
            <w:shd w:val="clear" w:color="auto" w:fill="auto"/>
            <w:noWrap/>
            <w:hideMark/>
          </w:tcPr>
          <w:p w:rsidR="000545D1" w:rsidRPr="004B09AC" w:rsidRDefault="000545D1" w:rsidP="000545D1">
            <w:pPr>
              <w:rPr>
                <w:sz w:val="17"/>
                <w:szCs w:val="17"/>
              </w:rPr>
            </w:pPr>
            <w:r w:rsidRPr="004B09AC">
              <w:rPr>
                <w:sz w:val="17"/>
                <w:szCs w:val="17"/>
              </w:rPr>
              <w:t>244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538,2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525,3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97,6</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бюджетные ассигнования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61230</w:t>
            </w:r>
          </w:p>
        </w:tc>
        <w:tc>
          <w:tcPr>
            <w:tcW w:w="535" w:type="dxa"/>
            <w:shd w:val="clear" w:color="auto" w:fill="auto"/>
            <w:noWrap/>
            <w:hideMark/>
          </w:tcPr>
          <w:p w:rsidR="000545D1" w:rsidRPr="004B09AC" w:rsidRDefault="000545D1" w:rsidP="000545D1">
            <w:pPr>
              <w:rPr>
                <w:sz w:val="17"/>
                <w:szCs w:val="17"/>
              </w:rPr>
            </w:pPr>
            <w:r w:rsidRPr="004B09AC">
              <w:rPr>
                <w:sz w:val="17"/>
                <w:szCs w:val="17"/>
              </w:rPr>
              <w:t>800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0,6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Уплата налогов, сборов и иных платежей</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61230</w:t>
            </w:r>
          </w:p>
        </w:tc>
        <w:tc>
          <w:tcPr>
            <w:tcW w:w="535" w:type="dxa"/>
            <w:shd w:val="clear" w:color="auto" w:fill="auto"/>
            <w:noWrap/>
            <w:hideMark/>
          </w:tcPr>
          <w:p w:rsidR="000545D1" w:rsidRPr="004B09AC" w:rsidRDefault="000545D1" w:rsidP="000545D1">
            <w:pPr>
              <w:rPr>
                <w:sz w:val="17"/>
                <w:szCs w:val="17"/>
              </w:rPr>
            </w:pPr>
            <w:r w:rsidRPr="004B09AC">
              <w:rPr>
                <w:sz w:val="17"/>
                <w:szCs w:val="17"/>
              </w:rPr>
              <w:t>850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0,6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Уплата иных платежей</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61230</w:t>
            </w:r>
          </w:p>
        </w:tc>
        <w:tc>
          <w:tcPr>
            <w:tcW w:w="535" w:type="dxa"/>
            <w:shd w:val="clear" w:color="auto" w:fill="auto"/>
            <w:noWrap/>
            <w:hideMark/>
          </w:tcPr>
          <w:p w:rsidR="000545D1" w:rsidRPr="004B09AC" w:rsidRDefault="000545D1" w:rsidP="000545D1">
            <w:pPr>
              <w:rPr>
                <w:sz w:val="17"/>
                <w:szCs w:val="17"/>
              </w:rPr>
            </w:pPr>
            <w:r w:rsidRPr="004B09AC">
              <w:rPr>
                <w:sz w:val="17"/>
                <w:szCs w:val="17"/>
              </w:rPr>
              <w:t>853</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0,6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76000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2 548,4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2 548,4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2 548,4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2 548,4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100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2 548,4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2 548,4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казенных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110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2 548,4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2 548,4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Фонд оплаты труда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111</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1 893,3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1 893,3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Взносы по обязательному социальному страхованию на выплаты по оплате труда работников и иные выплаты работникам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119</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655,1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655,1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24</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38,0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38,0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24</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38,0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38,0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по реализации отдельных полномочий органов местного самоуправления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24</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42000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38,0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38,0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направленные на развитие межнациональных отношений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24</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42310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38,0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38,0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Закупка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24</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42310</w:t>
            </w:r>
          </w:p>
        </w:tc>
        <w:tc>
          <w:tcPr>
            <w:tcW w:w="535" w:type="dxa"/>
            <w:shd w:val="clear" w:color="auto" w:fill="auto"/>
            <w:noWrap/>
            <w:hideMark/>
          </w:tcPr>
          <w:p w:rsidR="000545D1" w:rsidRPr="004B09AC" w:rsidRDefault="000545D1" w:rsidP="000545D1">
            <w:pPr>
              <w:rPr>
                <w:sz w:val="17"/>
                <w:szCs w:val="17"/>
              </w:rPr>
            </w:pPr>
            <w:r w:rsidRPr="004B09AC">
              <w:rPr>
                <w:sz w:val="17"/>
                <w:szCs w:val="17"/>
              </w:rPr>
              <w:t>200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38,0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38,0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закупки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24</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42310</w:t>
            </w:r>
          </w:p>
        </w:tc>
        <w:tc>
          <w:tcPr>
            <w:tcW w:w="535" w:type="dxa"/>
            <w:shd w:val="clear" w:color="auto" w:fill="auto"/>
            <w:noWrap/>
            <w:hideMark/>
          </w:tcPr>
          <w:p w:rsidR="000545D1" w:rsidRPr="004B09AC" w:rsidRDefault="000545D1" w:rsidP="000545D1">
            <w:pPr>
              <w:rPr>
                <w:sz w:val="17"/>
                <w:szCs w:val="17"/>
              </w:rPr>
            </w:pPr>
            <w:r w:rsidRPr="004B09AC">
              <w:rPr>
                <w:sz w:val="17"/>
                <w:szCs w:val="17"/>
              </w:rPr>
              <w:t>240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38,0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38,0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lastRenderedPageBreak/>
              <w:t>Прочая закупка товаров, работ и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24</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42310</w:t>
            </w:r>
          </w:p>
        </w:tc>
        <w:tc>
          <w:tcPr>
            <w:tcW w:w="535" w:type="dxa"/>
            <w:shd w:val="clear" w:color="auto" w:fill="auto"/>
            <w:noWrap/>
            <w:hideMark/>
          </w:tcPr>
          <w:p w:rsidR="000545D1" w:rsidRPr="004B09AC" w:rsidRDefault="000545D1" w:rsidP="000545D1">
            <w:pPr>
              <w:rPr>
                <w:sz w:val="17"/>
                <w:szCs w:val="17"/>
              </w:rPr>
            </w:pPr>
            <w:r w:rsidRPr="004B09AC">
              <w:rPr>
                <w:sz w:val="17"/>
                <w:szCs w:val="17"/>
              </w:rPr>
              <w:t>244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38,0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38,0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Непрограммные расходы главных распорядителей бюджетных средств Республики Мордовия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1 200,9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1 198,4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99,8</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1 200,9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1 198,4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99,8</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Расходы на обеспечение деятельности (оказания услуг) муниципальных учреждений </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61000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1 008,5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1 003,8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99,5</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Централизованные бухгалтерии</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61230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776,0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773,5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99,7</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61230</w:t>
            </w:r>
          </w:p>
        </w:tc>
        <w:tc>
          <w:tcPr>
            <w:tcW w:w="535" w:type="dxa"/>
            <w:shd w:val="clear" w:color="auto" w:fill="auto"/>
            <w:noWrap/>
            <w:hideMark/>
          </w:tcPr>
          <w:p w:rsidR="000545D1" w:rsidRPr="004B09AC" w:rsidRDefault="000545D1" w:rsidP="000545D1">
            <w:pPr>
              <w:rPr>
                <w:sz w:val="17"/>
                <w:szCs w:val="17"/>
              </w:rPr>
            </w:pPr>
            <w:r w:rsidRPr="004B09AC">
              <w:rPr>
                <w:sz w:val="17"/>
                <w:szCs w:val="17"/>
              </w:rPr>
              <w:t>100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682,4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682,2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казенных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61230</w:t>
            </w:r>
          </w:p>
        </w:tc>
        <w:tc>
          <w:tcPr>
            <w:tcW w:w="535" w:type="dxa"/>
            <w:shd w:val="clear" w:color="auto" w:fill="auto"/>
            <w:noWrap/>
            <w:hideMark/>
          </w:tcPr>
          <w:p w:rsidR="000545D1" w:rsidRPr="004B09AC" w:rsidRDefault="000545D1" w:rsidP="000545D1">
            <w:pPr>
              <w:rPr>
                <w:sz w:val="17"/>
                <w:szCs w:val="17"/>
              </w:rPr>
            </w:pPr>
            <w:r w:rsidRPr="004B09AC">
              <w:rPr>
                <w:sz w:val="17"/>
                <w:szCs w:val="17"/>
              </w:rPr>
              <w:t>110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682,4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682,2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Фонд оплаты труда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61230</w:t>
            </w:r>
          </w:p>
        </w:tc>
        <w:tc>
          <w:tcPr>
            <w:tcW w:w="535" w:type="dxa"/>
            <w:shd w:val="clear" w:color="auto" w:fill="auto"/>
            <w:noWrap/>
            <w:hideMark/>
          </w:tcPr>
          <w:p w:rsidR="000545D1" w:rsidRPr="004B09AC" w:rsidRDefault="000545D1" w:rsidP="000545D1">
            <w:pPr>
              <w:rPr>
                <w:sz w:val="17"/>
                <w:szCs w:val="17"/>
              </w:rPr>
            </w:pPr>
            <w:r w:rsidRPr="004B09AC">
              <w:rPr>
                <w:sz w:val="17"/>
                <w:szCs w:val="17"/>
              </w:rPr>
              <w:t>111</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543,3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543,1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Взносы по обязательному социальному страхованию на выплаты по оплате труда работников и иные выплаты работникам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61230</w:t>
            </w:r>
          </w:p>
        </w:tc>
        <w:tc>
          <w:tcPr>
            <w:tcW w:w="535" w:type="dxa"/>
            <w:shd w:val="clear" w:color="auto" w:fill="auto"/>
            <w:noWrap/>
            <w:hideMark/>
          </w:tcPr>
          <w:p w:rsidR="000545D1" w:rsidRPr="004B09AC" w:rsidRDefault="000545D1" w:rsidP="000545D1">
            <w:pPr>
              <w:rPr>
                <w:sz w:val="17"/>
                <w:szCs w:val="17"/>
              </w:rPr>
            </w:pPr>
            <w:r w:rsidRPr="004B09AC">
              <w:rPr>
                <w:sz w:val="17"/>
                <w:szCs w:val="17"/>
              </w:rPr>
              <w:t>119</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139,1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139,1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Закупка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61230</w:t>
            </w:r>
          </w:p>
        </w:tc>
        <w:tc>
          <w:tcPr>
            <w:tcW w:w="535" w:type="dxa"/>
            <w:shd w:val="clear" w:color="auto" w:fill="auto"/>
            <w:noWrap/>
            <w:hideMark/>
          </w:tcPr>
          <w:p w:rsidR="000545D1" w:rsidRPr="004B09AC" w:rsidRDefault="000545D1" w:rsidP="000545D1">
            <w:pPr>
              <w:rPr>
                <w:sz w:val="17"/>
                <w:szCs w:val="17"/>
              </w:rPr>
            </w:pPr>
            <w:r w:rsidRPr="004B09AC">
              <w:rPr>
                <w:sz w:val="17"/>
                <w:szCs w:val="17"/>
              </w:rPr>
              <w:t>200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93,5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91,3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97,6</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закупки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61230</w:t>
            </w:r>
          </w:p>
        </w:tc>
        <w:tc>
          <w:tcPr>
            <w:tcW w:w="535" w:type="dxa"/>
            <w:shd w:val="clear" w:color="auto" w:fill="auto"/>
            <w:noWrap/>
            <w:hideMark/>
          </w:tcPr>
          <w:p w:rsidR="000545D1" w:rsidRPr="004B09AC" w:rsidRDefault="000545D1" w:rsidP="000545D1">
            <w:pPr>
              <w:rPr>
                <w:sz w:val="17"/>
                <w:szCs w:val="17"/>
              </w:rPr>
            </w:pPr>
            <w:r w:rsidRPr="004B09AC">
              <w:rPr>
                <w:sz w:val="17"/>
                <w:szCs w:val="17"/>
              </w:rPr>
              <w:t>240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93,5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91,3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97,6</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Прочая закупка товаров, работ и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61230</w:t>
            </w:r>
          </w:p>
        </w:tc>
        <w:tc>
          <w:tcPr>
            <w:tcW w:w="535" w:type="dxa"/>
            <w:shd w:val="clear" w:color="auto" w:fill="auto"/>
            <w:noWrap/>
            <w:hideMark/>
          </w:tcPr>
          <w:p w:rsidR="000545D1" w:rsidRPr="004B09AC" w:rsidRDefault="000545D1" w:rsidP="000545D1">
            <w:pPr>
              <w:rPr>
                <w:sz w:val="17"/>
                <w:szCs w:val="17"/>
              </w:rPr>
            </w:pPr>
            <w:r w:rsidRPr="004B09AC">
              <w:rPr>
                <w:sz w:val="17"/>
                <w:szCs w:val="17"/>
              </w:rPr>
              <w:t>244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93,5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91,3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97,6</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бюджетные ассигнования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61230</w:t>
            </w:r>
          </w:p>
        </w:tc>
        <w:tc>
          <w:tcPr>
            <w:tcW w:w="535" w:type="dxa"/>
            <w:shd w:val="clear" w:color="auto" w:fill="auto"/>
            <w:noWrap/>
            <w:hideMark/>
          </w:tcPr>
          <w:p w:rsidR="000545D1" w:rsidRPr="004B09AC" w:rsidRDefault="000545D1" w:rsidP="000545D1">
            <w:pPr>
              <w:rPr>
                <w:sz w:val="17"/>
                <w:szCs w:val="17"/>
              </w:rPr>
            </w:pPr>
            <w:r w:rsidRPr="004B09AC">
              <w:rPr>
                <w:sz w:val="17"/>
                <w:szCs w:val="17"/>
              </w:rPr>
              <w:t>800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0,1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Уплата налогов, сборов и иных платежей</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61230</w:t>
            </w:r>
          </w:p>
        </w:tc>
        <w:tc>
          <w:tcPr>
            <w:tcW w:w="535" w:type="dxa"/>
            <w:shd w:val="clear" w:color="auto" w:fill="auto"/>
            <w:noWrap/>
            <w:hideMark/>
          </w:tcPr>
          <w:p w:rsidR="000545D1" w:rsidRPr="004B09AC" w:rsidRDefault="000545D1" w:rsidP="000545D1">
            <w:pPr>
              <w:rPr>
                <w:sz w:val="17"/>
                <w:szCs w:val="17"/>
              </w:rPr>
            </w:pPr>
            <w:r w:rsidRPr="004B09AC">
              <w:rPr>
                <w:sz w:val="17"/>
                <w:szCs w:val="17"/>
              </w:rPr>
              <w:t>850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0,1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Уплата иных платежей</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61230</w:t>
            </w:r>
          </w:p>
        </w:tc>
        <w:tc>
          <w:tcPr>
            <w:tcW w:w="535" w:type="dxa"/>
            <w:shd w:val="clear" w:color="auto" w:fill="auto"/>
            <w:noWrap/>
            <w:hideMark/>
          </w:tcPr>
          <w:p w:rsidR="000545D1" w:rsidRPr="004B09AC" w:rsidRDefault="000545D1" w:rsidP="000545D1">
            <w:pPr>
              <w:rPr>
                <w:sz w:val="17"/>
                <w:szCs w:val="17"/>
              </w:rPr>
            </w:pPr>
            <w:r w:rsidRPr="004B09AC">
              <w:rPr>
                <w:sz w:val="17"/>
                <w:szCs w:val="17"/>
              </w:rPr>
              <w:t>853</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0,1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76000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424,9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424,9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424,9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424,9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100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424,9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424,9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казенных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110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424,9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424,9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Фонд оплаты труда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111</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329,4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329,4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Взносы по обязательному социальному страхованию на </w:t>
            </w:r>
            <w:r w:rsidRPr="004B09AC">
              <w:rPr>
                <w:sz w:val="17"/>
                <w:szCs w:val="17"/>
              </w:rPr>
              <w:lastRenderedPageBreak/>
              <w:t>выплаты по оплате труда работников и иные выплаты работникам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lastRenderedPageBreak/>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01</w:t>
            </w:r>
          </w:p>
        </w:tc>
        <w:tc>
          <w:tcPr>
            <w:tcW w:w="557" w:type="dxa"/>
            <w:shd w:val="clear" w:color="auto" w:fill="auto"/>
            <w:noWrap/>
            <w:hideMark/>
          </w:tcPr>
          <w:p w:rsidR="000545D1" w:rsidRPr="004B09AC" w:rsidRDefault="000545D1" w:rsidP="000545D1">
            <w:pPr>
              <w:rPr>
                <w:sz w:val="17"/>
                <w:szCs w:val="17"/>
              </w:rPr>
            </w:pPr>
            <w:r w:rsidRPr="004B09AC">
              <w:rPr>
                <w:sz w:val="17"/>
                <w:szCs w:val="17"/>
              </w:rPr>
              <w:t>13</w:t>
            </w:r>
          </w:p>
        </w:tc>
        <w:tc>
          <w:tcPr>
            <w:tcW w:w="438" w:type="dxa"/>
            <w:shd w:val="clear" w:color="auto" w:fill="auto"/>
            <w:noWrap/>
            <w:hideMark/>
          </w:tcPr>
          <w:p w:rsidR="000545D1" w:rsidRPr="004B09AC" w:rsidRDefault="000545D1" w:rsidP="000545D1">
            <w:pPr>
              <w:rPr>
                <w:sz w:val="17"/>
                <w:szCs w:val="17"/>
              </w:rPr>
            </w:pPr>
            <w:r w:rsidRPr="004B09AC">
              <w:rPr>
                <w:sz w:val="17"/>
                <w:szCs w:val="17"/>
              </w:rPr>
              <w:t>89</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00</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119</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95,5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95,5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Образование</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 </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306 772,8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304 236,4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99,2</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Дошкольное образование</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107 935,1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107 882,7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Муниципальная программа "Развитие образования в Чамзинском муниципальном районе" на 2016-2025 годы</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107 935,1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107 882,7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Подпрограмма "Развитие дошкольного образования в Чамзинском муниципальном районе" на 2016-2025 годы</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103 195,3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103 142,9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99,9</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"Обеспечение современного качества дошкольного образования"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26,5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26,5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Прочие публичные нормативные обязательства</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02000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11,5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11,5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99,9</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Ежегодная премия для поощрения лучших педагогических работников дошкольных образовательных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02020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11,5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11,5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99,9</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Социальное обеспечение и иные выплаты населению</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02020</w:t>
            </w:r>
          </w:p>
        </w:tc>
        <w:tc>
          <w:tcPr>
            <w:tcW w:w="535" w:type="dxa"/>
            <w:shd w:val="clear" w:color="auto" w:fill="auto"/>
            <w:noWrap/>
            <w:hideMark/>
          </w:tcPr>
          <w:p w:rsidR="000545D1" w:rsidRPr="004B09AC" w:rsidRDefault="000545D1" w:rsidP="000545D1">
            <w:pPr>
              <w:rPr>
                <w:sz w:val="17"/>
                <w:szCs w:val="17"/>
              </w:rPr>
            </w:pPr>
            <w:r w:rsidRPr="004B09AC">
              <w:rPr>
                <w:sz w:val="17"/>
                <w:szCs w:val="17"/>
              </w:rPr>
              <w:t>300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11,5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11,5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99,9</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Премии и гранты</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02020</w:t>
            </w:r>
          </w:p>
        </w:tc>
        <w:tc>
          <w:tcPr>
            <w:tcW w:w="535" w:type="dxa"/>
            <w:shd w:val="clear" w:color="auto" w:fill="auto"/>
            <w:noWrap/>
            <w:hideMark/>
          </w:tcPr>
          <w:p w:rsidR="000545D1" w:rsidRPr="004B09AC" w:rsidRDefault="000545D1" w:rsidP="000545D1">
            <w:pPr>
              <w:rPr>
                <w:sz w:val="17"/>
                <w:szCs w:val="17"/>
              </w:rPr>
            </w:pPr>
            <w:r w:rsidRPr="004B09AC">
              <w:rPr>
                <w:sz w:val="17"/>
                <w:szCs w:val="17"/>
              </w:rPr>
              <w:t>350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11,5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11,5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99,9</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по реализации отдельных полномочий органов местного самоуправления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42000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15,0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15,0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Грантовая поддержка лучших образовательных учреждений, внедряющих инновационные образовательные программы,учреждений дошкольного образования и учреждений дополнительного образования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42320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15,0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15,0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Предоставление субсидий бюджетным, автономным учреждениям и иным некоммерческим организациям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42320</w:t>
            </w:r>
          </w:p>
        </w:tc>
        <w:tc>
          <w:tcPr>
            <w:tcW w:w="535" w:type="dxa"/>
            <w:shd w:val="clear" w:color="auto" w:fill="auto"/>
            <w:noWrap/>
            <w:hideMark/>
          </w:tcPr>
          <w:p w:rsidR="000545D1" w:rsidRPr="004B09AC" w:rsidRDefault="000545D1" w:rsidP="000545D1">
            <w:pPr>
              <w:rPr>
                <w:sz w:val="17"/>
                <w:szCs w:val="17"/>
              </w:rPr>
            </w:pPr>
            <w:r w:rsidRPr="004B09AC">
              <w:rPr>
                <w:sz w:val="17"/>
                <w:szCs w:val="17"/>
              </w:rPr>
              <w:t>600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15,0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15,0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Субсидии бюджетным учреждениям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42320</w:t>
            </w:r>
          </w:p>
        </w:tc>
        <w:tc>
          <w:tcPr>
            <w:tcW w:w="535" w:type="dxa"/>
            <w:shd w:val="clear" w:color="auto" w:fill="auto"/>
            <w:noWrap/>
            <w:hideMark/>
          </w:tcPr>
          <w:p w:rsidR="000545D1" w:rsidRPr="004B09AC" w:rsidRDefault="000545D1" w:rsidP="000545D1">
            <w:pPr>
              <w:rPr>
                <w:sz w:val="17"/>
                <w:szCs w:val="17"/>
              </w:rPr>
            </w:pPr>
            <w:r w:rsidRPr="004B09AC">
              <w:rPr>
                <w:sz w:val="17"/>
                <w:szCs w:val="17"/>
              </w:rPr>
              <w:t>610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15,0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15,0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Субсидии бюджетным учреждениям на иные цели </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42320</w:t>
            </w:r>
          </w:p>
        </w:tc>
        <w:tc>
          <w:tcPr>
            <w:tcW w:w="535" w:type="dxa"/>
            <w:shd w:val="clear" w:color="auto" w:fill="auto"/>
            <w:noWrap/>
            <w:hideMark/>
          </w:tcPr>
          <w:p w:rsidR="000545D1" w:rsidRPr="004B09AC" w:rsidRDefault="000545D1" w:rsidP="000545D1">
            <w:pPr>
              <w:rPr>
                <w:sz w:val="17"/>
                <w:szCs w:val="17"/>
              </w:rPr>
            </w:pPr>
            <w:r w:rsidRPr="004B09AC">
              <w:rPr>
                <w:sz w:val="17"/>
                <w:szCs w:val="17"/>
              </w:rPr>
              <w:t>612</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15,0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15,0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88 114,5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88 062,1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99,9</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77000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88 114,5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88 062,1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99,9</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w:t>
            </w:r>
            <w:r w:rsidRPr="004B09AC">
              <w:rPr>
                <w:sz w:val="17"/>
                <w:szCs w:val="17"/>
              </w:rPr>
              <w:lastRenderedPageBreak/>
              <w:t>учебников и учебных пособий, средств обучения, игр, игрушек (за исключением расходов на содержание зданий и коммунальных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lastRenderedPageBreak/>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77090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88 114,5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88 062,1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99,9</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Предоставление субсидий бюджетным, автономным учреждениям и иным некоммерческим организациям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77090</w:t>
            </w:r>
          </w:p>
        </w:tc>
        <w:tc>
          <w:tcPr>
            <w:tcW w:w="535" w:type="dxa"/>
            <w:shd w:val="clear" w:color="auto" w:fill="auto"/>
            <w:noWrap/>
            <w:hideMark/>
          </w:tcPr>
          <w:p w:rsidR="000545D1" w:rsidRPr="004B09AC" w:rsidRDefault="000545D1" w:rsidP="000545D1">
            <w:pPr>
              <w:rPr>
                <w:sz w:val="17"/>
                <w:szCs w:val="17"/>
              </w:rPr>
            </w:pPr>
            <w:r w:rsidRPr="004B09AC">
              <w:rPr>
                <w:sz w:val="17"/>
                <w:szCs w:val="17"/>
              </w:rPr>
              <w:t>600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88 114,5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88 062,1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99,9</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Субсидии бюджетным учреждениям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77090</w:t>
            </w:r>
          </w:p>
        </w:tc>
        <w:tc>
          <w:tcPr>
            <w:tcW w:w="535" w:type="dxa"/>
            <w:shd w:val="clear" w:color="auto" w:fill="auto"/>
            <w:noWrap/>
            <w:hideMark/>
          </w:tcPr>
          <w:p w:rsidR="000545D1" w:rsidRPr="004B09AC" w:rsidRDefault="000545D1" w:rsidP="000545D1">
            <w:pPr>
              <w:rPr>
                <w:sz w:val="17"/>
                <w:szCs w:val="17"/>
              </w:rPr>
            </w:pPr>
            <w:r w:rsidRPr="004B09AC">
              <w:rPr>
                <w:sz w:val="17"/>
                <w:szCs w:val="17"/>
              </w:rPr>
              <w:t>610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88 114,5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88 062,1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99,9</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77090</w:t>
            </w:r>
          </w:p>
        </w:tc>
        <w:tc>
          <w:tcPr>
            <w:tcW w:w="535" w:type="dxa"/>
            <w:shd w:val="clear" w:color="auto" w:fill="auto"/>
            <w:noWrap/>
            <w:hideMark/>
          </w:tcPr>
          <w:p w:rsidR="000545D1" w:rsidRPr="004B09AC" w:rsidRDefault="000545D1" w:rsidP="000545D1">
            <w:pPr>
              <w:rPr>
                <w:sz w:val="17"/>
                <w:szCs w:val="17"/>
              </w:rPr>
            </w:pPr>
            <w:r w:rsidRPr="004B09AC">
              <w:rPr>
                <w:sz w:val="17"/>
                <w:szCs w:val="17"/>
              </w:rPr>
              <w:t>611</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88 114,5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88 062,1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99,9</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15 054,3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15 054,3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Расходы на обеспечение деятельности (оказания услуг) муниципальных учреждений </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61000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14 441,6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14 441,6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Дошкольные образовательные организации</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61100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14 441,6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14 441,6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Предоставление субсидий бюджетным, автономным учреждениям и иным некоммерческим организациям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61100</w:t>
            </w:r>
          </w:p>
        </w:tc>
        <w:tc>
          <w:tcPr>
            <w:tcW w:w="535" w:type="dxa"/>
            <w:shd w:val="clear" w:color="auto" w:fill="auto"/>
            <w:noWrap/>
            <w:hideMark/>
          </w:tcPr>
          <w:p w:rsidR="000545D1" w:rsidRPr="004B09AC" w:rsidRDefault="000545D1" w:rsidP="000545D1">
            <w:pPr>
              <w:rPr>
                <w:sz w:val="17"/>
                <w:szCs w:val="17"/>
              </w:rPr>
            </w:pPr>
            <w:r w:rsidRPr="004B09AC">
              <w:rPr>
                <w:sz w:val="17"/>
                <w:szCs w:val="17"/>
              </w:rPr>
              <w:t>600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14 441,6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14 441,6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Субсидии бюджетным учреждениям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61100</w:t>
            </w:r>
          </w:p>
        </w:tc>
        <w:tc>
          <w:tcPr>
            <w:tcW w:w="535" w:type="dxa"/>
            <w:shd w:val="clear" w:color="auto" w:fill="auto"/>
            <w:noWrap/>
            <w:hideMark/>
          </w:tcPr>
          <w:p w:rsidR="000545D1" w:rsidRPr="004B09AC" w:rsidRDefault="000545D1" w:rsidP="000545D1">
            <w:pPr>
              <w:rPr>
                <w:sz w:val="17"/>
                <w:szCs w:val="17"/>
              </w:rPr>
            </w:pPr>
            <w:r w:rsidRPr="004B09AC">
              <w:rPr>
                <w:sz w:val="17"/>
                <w:szCs w:val="17"/>
              </w:rPr>
              <w:t>610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14 441,6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14 441,6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61100</w:t>
            </w:r>
          </w:p>
        </w:tc>
        <w:tc>
          <w:tcPr>
            <w:tcW w:w="535" w:type="dxa"/>
            <w:shd w:val="clear" w:color="auto" w:fill="auto"/>
            <w:noWrap/>
            <w:hideMark/>
          </w:tcPr>
          <w:p w:rsidR="000545D1" w:rsidRPr="004B09AC" w:rsidRDefault="000545D1" w:rsidP="000545D1">
            <w:pPr>
              <w:rPr>
                <w:sz w:val="17"/>
                <w:szCs w:val="17"/>
              </w:rPr>
            </w:pPr>
            <w:r w:rsidRPr="004B09AC">
              <w:rPr>
                <w:sz w:val="17"/>
                <w:szCs w:val="17"/>
              </w:rPr>
              <w:t>611</w:t>
            </w:r>
          </w:p>
        </w:tc>
        <w:tc>
          <w:tcPr>
            <w:tcW w:w="1257" w:type="dxa"/>
            <w:shd w:val="clear" w:color="000000" w:fill="FFFFFF"/>
            <w:noWrap/>
            <w:hideMark/>
          </w:tcPr>
          <w:p w:rsidR="000545D1" w:rsidRPr="004B09AC" w:rsidRDefault="000545D1" w:rsidP="000545D1">
            <w:pPr>
              <w:jc w:val="right"/>
              <w:rPr>
                <w:sz w:val="17"/>
                <w:szCs w:val="17"/>
              </w:rPr>
            </w:pPr>
            <w:r w:rsidRPr="004B09AC">
              <w:rPr>
                <w:sz w:val="17"/>
                <w:szCs w:val="17"/>
              </w:rPr>
              <w:t>14 441,6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14 441,6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76000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612,7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612,7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612,7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612,7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Предоставление субсидий бюджетным, автономным учреждениям и иным некоммерческим организациям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600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612,7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612,7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Субсидии бюджетным учреждениям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610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612,7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612,7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611</w:t>
            </w:r>
          </w:p>
        </w:tc>
        <w:tc>
          <w:tcPr>
            <w:tcW w:w="1257" w:type="dxa"/>
            <w:shd w:val="clear" w:color="000000" w:fill="FFFFFF"/>
            <w:noWrap/>
            <w:hideMark/>
          </w:tcPr>
          <w:p w:rsidR="000545D1" w:rsidRPr="004B09AC" w:rsidRDefault="000545D1" w:rsidP="000545D1">
            <w:pPr>
              <w:jc w:val="right"/>
              <w:rPr>
                <w:sz w:val="17"/>
                <w:szCs w:val="17"/>
              </w:rPr>
            </w:pPr>
            <w:r w:rsidRPr="004B09AC">
              <w:rPr>
                <w:sz w:val="17"/>
                <w:szCs w:val="17"/>
              </w:rPr>
              <w:t>612,7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612,7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Подпрограмма "Укрепление материально-технической базы </w:t>
            </w:r>
            <w:r w:rsidRPr="004B09AC">
              <w:rPr>
                <w:sz w:val="17"/>
                <w:szCs w:val="17"/>
              </w:rPr>
              <w:lastRenderedPageBreak/>
              <w:t>организаций образования Чамзинского муниципального района" на 2016-2025 годы</w:t>
            </w:r>
          </w:p>
        </w:tc>
        <w:tc>
          <w:tcPr>
            <w:tcW w:w="636" w:type="dxa"/>
            <w:shd w:val="clear" w:color="auto" w:fill="auto"/>
            <w:noWrap/>
            <w:hideMark/>
          </w:tcPr>
          <w:p w:rsidR="000545D1" w:rsidRPr="004B09AC" w:rsidRDefault="000545D1" w:rsidP="000545D1">
            <w:pPr>
              <w:rPr>
                <w:sz w:val="17"/>
                <w:szCs w:val="17"/>
              </w:rPr>
            </w:pPr>
            <w:r w:rsidRPr="004B09AC">
              <w:rPr>
                <w:sz w:val="17"/>
                <w:szCs w:val="17"/>
              </w:rPr>
              <w:lastRenderedPageBreak/>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5</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4 739,8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4 739,8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"Укрепление материально-технической базы организаций образования"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5</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4 739,8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4 739,8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Расходы на обеспечение деятельности (оказания услуг) муниципальных учреждений </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5</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61000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4 739,8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4 739,8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Дошкольные образовательные организации</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5</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61100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4 739,8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4 739,8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Предоставление субсидий бюджетным, автономным учреждениям и иным некоммерческим организациям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5</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61100</w:t>
            </w:r>
          </w:p>
        </w:tc>
        <w:tc>
          <w:tcPr>
            <w:tcW w:w="535" w:type="dxa"/>
            <w:shd w:val="clear" w:color="auto" w:fill="auto"/>
            <w:noWrap/>
            <w:hideMark/>
          </w:tcPr>
          <w:p w:rsidR="000545D1" w:rsidRPr="004B09AC" w:rsidRDefault="000545D1" w:rsidP="000545D1">
            <w:pPr>
              <w:rPr>
                <w:sz w:val="17"/>
                <w:szCs w:val="17"/>
              </w:rPr>
            </w:pPr>
            <w:r w:rsidRPr="004B09AC">
              <w:rPr>
                <w:sz w:val="17"/>
                <w:szCs w:val="17"/>
              </w:rPr>
              <w:t>600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4 739,8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4 739,8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Субсидии бюджетным учреждениям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5</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61100</w:t>
            </w:r>
          </w:p>
        </w:tc>
        <w:tc>
          <w:tcPr>
            <w:tcW w:w="535" w:type="dxa"/>
            <w:shd w:val="clear" w:color="auto" w:fill="auto"/>
            <w:noWrap/>
            <w:hideMark/>
          </w:tcPr>
          <w:p w:rsidR="000545D1" w:rsidRPr="004B09AC" w:rsidRDefault="000545D1" w:rsidP="000545D1">
            <w:pPr>
              <w:rPr>
                <w:sz w:val="17"/>
                <w:szCs w:val="17"/>
              </w:rPr>
            </w:pPr>
            <w:r w:rsidRPr="004B09AC">
              <w:rPr>
                <w:sz w:val="17"/>
                <w:szCs w:val="17"/>
              </w:rPr>
              <w:t>610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4 739,8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4 739,8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Субсидии бюджетным учреждениям на иные цели </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5</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61100</w:t>
            </w:r>
          </w:p>
        </w:tc>
        <w:tc>
          <w:tcPr>
            <w:tcW w:w="535" w:type="dxa"/>
            <w:shd w:val="clear" w:color="auto" w:fill="auto"/>
            <w:noWrap/>
            <w:hideMark/>
          </w:tcPr>
          <w:p w:rsidR="000545D1" w:rsidRPr="004B09AC" w:rsidRDefault="000545D1" w:rsidP="000545D1">
            <w:pPr>
              <w:rPr>
                <w:sz w:val="17"/>
                <w:szCs w:val="17"/>
              </w:rPr>
            </w:pPr>
            <w:r w:rsidRPr="004B09AC">
              <w:rPr>
                <w:sz w:val="17"/>
                <w:szCs w:val="17"/>
              </w:rPr>
              <w:t>612</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4 739,8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4 739,8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Общее образование</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155 930,3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153 503,6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98,4</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Муниципальная программа "Развитие образования в Чамзинском муниципальном районе" на 2016-2025 годы</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155 930,3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153 503,6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98,4</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Подпрограмма "Развитие общего образования в Чамзинском муниципальном районе" на 2016-2025 годы </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153 995,9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151 569,1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98,4</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133 663,5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131 236,8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98,2</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77000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133 663,5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131 236,8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98,2</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77080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133 663,5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131 236,8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98,2</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Предоставление субсидий бюджетным, автономным учреждениям и иным некоммерческим организациям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77080</w:t>
            </w:r>
          </w:p>
        </w:tc>
        <w:tc>
          <w:tcPr>
            <w:tcW w:w="535" w:type="dxa"/>
            <w:shd w:val="clear" w:color="auto" w:fill="auto"/>
            <w:noWrap/>
            <w:hideMark/>
          </w:tcPr>
          <w:p w:rsidR="000545D1" w:rsidRPr="004B09AC" w:rsidRDefault="000545D1" w:rsidP="000545D1">
            <w:pPr>
              <w:rPr>
                <w:sz w:val="17"/>
                <w:szCs w:val="17"/>
              </w:rPr>
            </w:pPr>
            <w:r w:rsidRPr="004B09AC">
              <w:rPr>
                <w:sz w:val="17"/>
                <w:szCs w:val="17"/>
              </w:rPr>
              <w:t>600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133 663,5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131 236,8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98,2</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Субсидии бюджетным учреждениям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77080</w:t>
            </w:r>
          </w:p>
        </w:tc>
        <w:tc>
          <w:tcPr>
            <w:tcW w:w="535" w:type="dxa"/>
            <w:shd w:val="clear" w:color="auto" w:fill="auto"/>
            <w:noWrap/>
            <w:hideMark/>
          </w:tcPr>
          <w:p w:rsidR="000545D1" w:rsidRPr="004B09AC" w:rsidRDefault="000545D1" w:rsidP="000545D1">
            <w:pPr>
              <w:rPr>
                <w:sz w:val="17"/>
                <w:szCs w:val="17"/>
              </w:rPr>
            </w:pPr>
            <w:r w:rsidRPr="004B09AC">
              <w:rPr>
                <w:sz w:val="17"/>
                <w:szCs w:val="17"/>
              </w:rPr>
              <w:t>610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133 663,5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131 236,8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98,2</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77080</w:t>
            </w:r>
          </w:p>
        </w:tc>
        <w:tc>
          <w:tcPr>
            <w:tcW w:w="535" w:type="dxa"/>
            <w:shd w:val="clear" w:color="auto" w:fill="auto"/>
            <w:noWrap/>
            <w:hideMark/>
          </w:tcPr>
          <w:p w:rsidR="000545D1" w:rsidRPr="004B09AC" w:rsidRDefault="000545D1" w:rsidP="000545D1">
            <w:pPr>
              <w:rPr>
                <w:sz w:val="17"/>
                <w:szCs w:val="17"/>
              </w:rPr>
            </w:pPr>
            <w:r w:rsidRPr="004B09AC">
              <w:rPr>
                <w:sz w:val="17"/>
                <w:szCs w:val="17"/>
              </w:rPr>
              <w:t>611</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133 663,5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131 236,8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98,2</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"Изменение школьной инфраструктуры"</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05</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20 274,2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20 274,2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Расходы на обеспечение деятельности (оказания услуг) муниципальных учреждений </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05</w:t>
            </w:r>
          </w:p>
        </w:tc>
        <w:tc>
          <w:tcPr>
            <w:tcW w:w="692" w:type="dxa"/>
            <w:shd w:val="clear" w:color="auto" w:fill="auto"/>
            <w:noWrap/>
            <w:hideMark/>
          </w:tcPr>
          <w:p w:rsidR="000545D1" w:rsidRPr="004B09AC" w:rsidRDefault="000545D1" w:rsidP="000545D1">
            <w:pPr>
              <w:rPr>
                <w:sz w:val="17"/>
                <w:szCs w:val="17"/>
              </w:rPr>
            </w:pPr>
            <w:r w:rsidRPr="004B09AC">
              <w:rPr>
                <w:sz w:val="17"/>
                <w:szCs w:val="17"/>
              </w:rPr>
              <w:t>61000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18 764,7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18 764,7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Школы-детские сады, школы начальные, неполные средние и средние</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05</w:t>
            </w:r>
          </w:p>
        </w:tc>
        <w:tc>
          <w:tcPr>
            <w:tcW w:w="692" w:type="dxa"/>
            <w:shd w:val="clear" w:color="auto" w:fill="auto"/>
            <w:noWrap/>
            <w:hideMark/>
          </w:tcPr>
          <w:p w:rsidR="000545D1" w:rsidRPr="004B09AC" w:rsidRDefault="000545D1" w:rsidP="000545D1">
            <w:pPr>
              <w:rPr>
                <w:sz w:val="17"/>
                <w:szCs w:val="17"/>
              </w:rPr>
            </w:pPr>
            <w:r w:rsidRPr="004B09AC">
              <w:rPr>
                <w:sz w:val="17"/>
                <w:szCs w:val="17"/>
              </w:rPr>
              <w:t>61090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18 764,7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18 764,7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Предоставление субсидий бюджетным, автономным учреждениям и иным некоммерческим организациям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05</w:t>
            </w:r>
          </w:p>
        </w:tc>
        <w:tc>
          <w:tcPr>
            <w:tcW w:w="692" w:type="dxa"/>
            <w:shd w:val="clear" w:color="auto" w:fill="auto"/>
            <w:noWrap/>
            <w:hideMark/>
          </w:tcPr>
          <w:p w:rsidR="000545D1" w:rsidRPr="004B09AC" w:rsidRDefault="000545D1" w:rsidP="000545D1">
            <w:pPr>
              <w:rPr>
                <w:sz w:val="17"/>
                <w:szCs w:val="17"/>
              </w:rPr>
            </w:pPr>
            <w:r w:rsidRPr="004B09AC">
              <w:rPr>
                <w:sz w:val="17"/>
                <w:szCs w:val="17"/>
              </w:rPr>
              <w:t>61090</w:t>
            </w:r>
          </w:p>
        </w:tc>
        <w:tc>
          <w:tcPr>
            <w:tcW w:w="535" w:type="dxa"/>
            <w:shd w:val="clear" w:color="auto" w:fill="auto"/>
            <w:noWrap/>
            <w:hideMark/>
          </w:tcPr>
          <w:p w:rsidR="000545D1" w:rsidRPr="004B09AC" w:rsidRDefault="000545D1" w:rsidP="000545D1">
            <w:pPr>
              <w:rPr>
                <w:sz w:val="17"/>
                <w:szCs w:val="17"/>
              </w:rPr>
            </w:pPr>
            <w:r w:rsidRPr="004B09AC">
              <w:rPr>
                <w:sz w:val="17"/>
                <w:szCs w:val="17"/>
              </w:rPr>
              <w:t>600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18 764,7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18 764,7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Субсидии бюджетным учреждениям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05</w:t>
            </w:r>
          </w:p>
        </w:tc>
        <w:tc>
          <w:tcPr>
            <w:tcW w:w="692" w:type="dxa"/>
            <w:shd w:val="clear" w:color="auto" w:fill="auto"/>
            <w:noWrap/>
            <w:hideMark/>
          </w:tcPr>
          <w:p w:rsidR="000545D1" w:rsidRPr="004B09AC" w:rsidRDefault="000545D1" w:rsidP="000545D1">
            <w:pPr>
              <w:rPr>
                <w:sz w:val="17"/>
                <w:szCs w:val="17"/>
              </w:rPr>
            </w:pPr>
            <w:r w:rsidRPr="004B09AC">
              <w:rPr>
                <w:sz w:val="17"/>
                <w:szCs w:val="17"/>
              </w:rPr>
              <w:t>61090</w:t>
            </w:r>
          </w:p>
        </w:tc>
        <w:tc>
          <w:tcPr>
            <w:tcW w:w="535" w:type="dxa"/>
            <w:shd w:val="clear" w:color="auto" w:fill="auto"/>
            <w:noWrap/>
            <w:hideMark/>
          </w:tcPr>
          <w:p w:rsidR="000545D1" w:rsidRPr="004B09AC" w:rsidRDefault="000545D1" w:rsidP="000545D1">
            <w:pPr>
              <w:rPr>
                <w:sz w:val="17"/>
                <w:szCs w:val="17"/>
              </w:rPr>
            </w:pPr>
            <w:r w:rsidRPr="004B09AC">
              <w:rPr>
                <w:sz w:val="17"/>
                <w:szCs w:val="17"/>
              </w:rPr>
              <w:t>610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18 764,7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18 764,7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05</w:t>
            </w:r>
          </w:p>
        </w:tc>
        <w:tc>
          <w:tcPr>
            <w:tcW w:w="692" w:type="dxa"/>
            <w:shd w:val="clear" w:color="auto" w:fill="auto"/>
            <w:noWrap/>
            <w:hideMark/>
          </w:tcPr>
          <w:p w:rsidR="000545D1" w:rsidRPr="004B09AC" w:rsidRDefault="000545D1" w:rsidP="000545D1">
            <w:pPr>
              <w:rPr>
                <w:sz w:val="17"/>
                <w:szCs w:val="17"/>
              </w:rPr>
            </w:pPr>
            <w:r w:rsidRPr="004B09AC">
              <w:rPr>
                <w:sz w:val="17"/>
                <w:szCs w:val="17"/>
              </w:rPr>
              <w:t>61090</w:t>
            </w:r>
          </w:p>
        </w:tc>
        <w:tc>
          <w:tcPr>
            <w:tcW w:w="535" w:type="dxa"/>
            <w:shd w:val="clear" w:color="auto" w:fill="auto"/>
            <w:noWrap/>
            <w:hideMark/>
          </w:tcPr>
          <w:p w:rsidR="000545D1" w:rsidRPr="004B09AC" w:rsidRDefault="000545D1" w:rsidP="000545D1">
            <w:pPr>
              <w:rPr>
                <w:sz w:val="17"/>
                <w:szCs w:val="17"/>
              </w:rPr>
            </w:pPr>
            <w:r w:rsidRPr="004B09AC">
              <w:rPr>
                <w:sz w:val="17"/>
                <w:szCs w:val="17"/>
              </w:rPr>
              <w:t>611</w:t>
            </w:r>
          </w:p>
        </w:tc>
        <w:tc>
          <w:tcPr>
            <w:tcW w:w="1257" w:type="dxa"/>
            <w:shd w:val="clear" w:color="000000" w:fill="FFFFFF"/>
            <w:noWrap/>
            <w:hideMark/>
          </w:tcPr>
          <w:p w:rsidR="000545D1" w:rsidRPr="004B09AC" w:rsidRDefault="000545D1" w:rsidP="000545D1">
            <w:pPr>
              <w:jc w:val="right"/>
              <w:rPr>
                <w:sz w:val="17"/>
                <w:szCs w:val="17"/>
              </w:rPr>
            </w:pPr>
            <w:r w:rsidRPr="004B09AC">
              <w:rPr>
                <w:sz w:val="17"/>
                <w:szCs w:val="17"/>
              </w:rPr>
              <w:t>18 764,7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18 764,7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05</w:t>
            </w:r>
          </w:p>
        </w:tc>
        <w:tc>
          <w:tcPr>
            <w:tcW w:w="692" w:type="dxa"/>
            <w:shd w:val="clear" w:color="auto" w:fill="auto"/>
            <w:noWrap/>
            <w:hideMark/>
          </w:tcPr>
          <w:p w:rsidR="000545D1" w:rsidRPr="004B09AC" w:rsidRDefault="000545D1" w:rsidP="000545D1">
            <w:pPr>
              <w:rPr>
                <w:sz w:val="17"/>
                <w:szCs w:val="17"/>
              </w:rPr>
            </w:pPr>
            <w:r w:rsidRPr="004B09AC">
              <w:rPr>
                <w:sz w:val="17"/>
                <w:szCs w:val="17"/>
              </w:rPr>
              <w:t>76000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1 509,5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1 509,5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05</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1 509,5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1 509,5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Предоставление субсидий бюджетным, автономным учреждениям и иным некоммерческим организациям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05</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600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1 509,5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1 509,5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Субсидии бюджетным учреждениям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05</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610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1 509,5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1 509,5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05</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611</w:t>
            </w:r>
          </w:p>
        </w:tc>
        <w:tc>
          <w:tcPr>
            <w:tcW w:w="1257" w:type="dxa"/>
            <w:shd w:val="clear" w:color="000000" w:fill="FFFFFF"/>
            <w:noWrap/>
            <w:hideMark/>
          </w:tcPr>
          <w:p w:rsidR="000545D1" w:rsidRPr="004B09AC" w:rsidRDefault="000545D1" w:rsidP="000545D1">
            <w:pPr>
              <w:jc w:val="right"/>
              <w:rPr>
                <w:sz w:val="17"/>
                <w:szCs w:val="17"/>
              </w:rPr>
            </w:pPr>
            <w:r w:rsidRPr="004B09AC">
              <w:rPr>
                <w:sz w:val="17"/>
                <w:szCs w:val="17"/>
              </w:rPr>
              <w:t>1 509,5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1 509,5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jc w:val="both"/>
              <w:rPr>
                <w:sz w:val="17"/>
                <w:szCs w:val="17"/>
              </w:rPr>
            </w:pPr>
            <w:r w:rsidRPr="004B09AC">
              <w:rPr>
                <w:sz w:val="17"/>
                <w:szCs w:val="17"/>
              </w:rPr>
              <w:t>Основное мероприятие "Развитие системы работы с кадрами"</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58,2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58,1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Прочие публичные нормативные обязательства</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02000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23,0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23,0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99,9</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Поощрение лучших учителей</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02010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23,0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23,0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99,9</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Социальное обеспечение и иные выплаты населению</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02010</w:t>
            </w:r>
          </w:p>
        </w:tc>
        <w:tc>
          <w:tcPr>
            <w:tcW w:w="535" w:type="dxa"/>
            <w:shd w:val="clear" w:color="auto" w:fill="auto"/>
            <w:noWrap/>
            <w:hideMark/>
          </w:tcPr>
          <w:p w:rsidR="000545D1" w:rsidRPr="004B09AC" w:rsidRDefault="000545D1" w:rsidP="000545D1">
            <w:pPr>
              <w:rPr>
                <w:sz w:val="17"/>
                <w:szCs w:val="17"/>
              </w:rPr>
            </w:pPr>
            <w:r w:rsidRPr="004B09AC">
              <w:rPr>
                <w:sz w:val="17"/>
                <w:szCs w:val="17"/>
              </w:rPr>
              <w:t>300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23,0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23,0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99,9</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Премии и гранты</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02010</w:t>
            </w:r>
          </w:p>
        </w:tc>
        <w:tc>
          <w:tcPr>
            <w:tcW w:w="535" w:type="dxa"/>
            <w:shd w:val="clear" w:color="auto" w:fill="auto"/>
            <w:noWrap/>
            <w:hideMark/>
          </w:tcPr>
          <w:p w:rsidR="000545D1" w:rsidRPr="004B09AC" w:rsidRDefault="000545D1" w:rsidP="000545D1">
            <w:pPr>
              <w:rPr>
                <w:sz w:val="17"/>
                <w:szCs w:val="17"/>
              </w:rPr>
            </w:pPr>
            <w:r w:rsidRPr="004B09AC">
              <w:rPr>
                <w:sz w:val="17"/>
                <w:szCs w:val="17"/>
              </w:rPr>
              <w:t>350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23,0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23,0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99,9</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по реализации отдельных полномочий органов местного самоуправления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42000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15,0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15,0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Грантовая поддержка лучших образовательных учреждений, внедряющих инновационные образовательные программы,учреждений дошкольного образования и </w:t>
            </w:r>
            <w:r w:rsidRPr="004B09AC">
              <w:rPr>
                <w:sz w:val="17"/>
                <w:szCs w:val="17"/>
              </w:rPr>
              <w:lastRenderedPageBreak/>
              <w:t>учреждений дополнительного образования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lastRenderedPageBreak/>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42320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15,0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15,0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Предоставление субсидий бюджетным, автономным учреждениям и иным некоммерческим организациям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42320</w:t>
            </w:r>
          </w:p>
        </w:tc>
        <w:tc>
          <w:tcPr>
            <w:tcW w:w="535" w:type="dxa"/>
            <w:shd w:val="clear" w:color="auto" w:fill="auto"/>
            <w:noWrap/>
            <w:hideMark/>
          </w:tcPr>
          <w:p w:rsidR="000545D1" w:rsidRPr="004B09AC" w:rsidRDefault="000545D1" w:rsidP="000545D1">
            <w:pPr>
              <w:rPr>
                <w:sz w:val="17"/>
                <w:szCs w:val="17"/>
              </w:rPr>
            </w:pPr>
            <w:r w:rsidRPr="004B09AC">
              <w:rPr>
                <w:sz w:val="17"/>
                <w:szCs w:val="17"/>
              </w:rPr>
              <w:t>600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15,0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15,0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Субсидии бюджетным учреждениям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42320</w:t>
            </w:r>
          </w:p>
        </w:tc>
        <w:tc>
          <w:tcPr>
            <w:tcW w:w="535" w:type="dxa"/>
            <w:shd w:val="clear" w:color="auto" w:fill="auto"/>
            <w:noWrap/>
            <w:hideMark/>
          </w:tcPr>
          <w:p w:rsidR="000545D1" w:rsidRPr="004B09AC" w:rsidRDefault="000545D1" w:rsidP="000545D1">
            <w:pPr>
              <w:rPr>
                <w:sz w:val="17"/>
                <w:szCs w:val="17"/>
              </w:rPr>
            </w:pPr>
            <w:r w:rsidRPr="004B09AC">
              <w:rPr>
                <w:sz w:val="17"/>
                <w:szCs w:val="17"/>
              </w:rPr>
              <w:t>610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15,0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15,0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Субсидии бюджетным учреждениям на иные цели </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42320</w:t>
            </w:r>
          </w:p>
        </w:tc>
        <w:tc>
          <w:tcPr>
            <w:tcW w:w="535" w:type="dxa"/>
            <w:shd w:val="clear" w:color="auto" w:fill="auto"/>
            <w:noWrap/>
            <w:hideMark/>
          </w:tcPr>
          <w:p w:rsidR="000545D1" w:rsidRPr="004B09AC" w:rsidRDefault="000545D1" w:rsidP="000545D1">
            <w:pPr>
              <w:rPr>
                <w:sz w:val="17"/>
                <w:szCs w:val="17"/>
              </w:rPr>
            </w:pPr>
            <w:r w:rsidRPr="004B09AC">
              <w:rPr>
                <w:sz w:val="17"/>
                <w:szCs w:val="17"/>
              </w:rPr>
              <w:t>612</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15,0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15,0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Расходы на обеспечение деятельности (оказания услуг) муниципальных учреждений </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61000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20,2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20,2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Школы-детские сады, школы начальные, неполные средние и средние</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61090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20,2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20,2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Предоставление субсидий бюджетным, автономным учреждениям и иным некоммерческим организациям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61090</w:t>
            </w:r>
          </w:p>
        </w:tc>
        <w:tc>
          <w:tcPr>
            <w:tcW w:w="535" w:type="dxa"/>
            <w:shd w:val="clear" w:color="auto" w:fill="auto"/>
            <w:noWrap/>
            <w:hideMark/>
          </w:tcPr>
          <w:p w:rsidR="000545D1" w:rsidRPr="004B09AC" w:rsidRDefault="000545D1" w:rsidP="000545D1">
            <w:pPr>
              <w:rPr>
                <w:sz w:val="17"/>
                <w:szCs w:val="17"/>
              </w:rPr>
            </w:pPr>
            <w:r w:rsidRPr="004B09AC">
              <w:rPr>
                <w:sz w:val="17"/>
                <w:szCs w:val="17"/>
              </w:rPr>
              <w:t>600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20,2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20,2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Субсидии бюджетным учреждениям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61090</w:t>
            </w:r>
          </w:p>
        </w:tc>
        <w:tc>
          <w:tcPr>
            <w:tcW w:w="535" w:type="dxa"/>
            <w:shd w:val="clear" w:color="auto" w:fill="auto"/>
            <w:noWrap/>
            <w:hideMark/>
          </w:tcPr>
          <w:p w:rsidR="000545D1" w:rsidRPr="004B09AC" w:rsidRDefault="000545D1" w:rsidP="000545D1">
            <w:pPr>
              <w:rPr>
                <w:sz w:val="17"/>
                <w:szCs w:val="17"/>
              </w:rPr>
            </w:pPr>
            <w:r w:rsidRPr="004B09AC">
              <w:rPr>
                <w:sz w:val="17"/>
                <w:szCs w:val="17"/>
              </w:rPr>
              <w:t>610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20,2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20,2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Субсидии бюджетным учреждениям на иные цели </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61090</w:t>
            </w:r>
          </w:p>
        </w:tc>
        <w:tc>
          <w:tcPr>
            <w:tcW w:w="535" w:type="dxa"/>
            <w:shd w:val="clear" w:color="auto" w:fill="auto"/>
            <w:noWrap/>
            <w:hideMark/>
          </w:tcPr>
          <w:p w:rsidR="000545D1" w:rsidRPr="004B09AC" w:rsidRDefault="000545D1" w:rsidP="000545D1">
            <w:pPr>
              <w:rPr>
                <w:sz w:val="17"/>
                <w:szCs w:val="17"/>
              </w:rPr>
            </w:pPr>
            <w:r w:rsidRPr="004B09AC">
              <w:rPr>
                <w:sz w:val="17"/>
                <w:szCs w:val="17"/>
              </w:rPr>
              <w:t>612</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20,2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20,2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Подпрограмма "Выявление и поддержка одаренных детей и молодежи в Чамзинском муниципальном районе" на 2016-2025 годы </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 xml:space="preserve">4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74,5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74,5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99,9</w:t>
            </w:r>
          </w:p>
        </w:tc>
      </w:tr>
      <w:tr w:rsidR="000545D1" w:rsidRPr="004B09AC" w:rsidTr="000545D1">
        <w:trPr>
          <w:trHeight w:val="170"/>
        </w:trPr>
        <w:tc>
          <w:tcPr>
            <w:tcW w:w="2557" w:type="dxa"/>
            <w:shd w:val="clear" w:color="auto" w:fill="auto"/>
            <w:hideMark/>
          </w:tcPr>
          <w:p w:rsidR="000545D1" w:rsidRPr="004B09AC" w:rsidRDefault="000545D1" w:rsidP="000545D1">
            <w:pPr>
              <w:jc w:val="both"/>
              <w:rPr>
                <w:sz w:val="17"/>
                <w:szCs w:val="17"/>
              </w:rPr>
            </w:pPr>
            <w:r w:rsidRPr="004B09AC">
              <w:rPr>
                <w:sz w:val="17"/>
                <w:szCs w:val="17"/>
              </w:rPr>
              <w:t>Основное мероприятие "Выявление и поддержка одаренных детей и молодежи"</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 xml:space="preserve">4 </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74,5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74,5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99,9</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по реализации отдельных полномочий органов местного самоуправления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4</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42000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74,5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74,5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99,9</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направленные на выявление и поддержку одаренных детей и молодежи</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4</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42220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98,5</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Социальное обеспечение и иные выплаты населению</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4</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42220</w:t>
            </w:r>
          </w:p>
        </w:tc>
        <w:tc>
          <w:tcPr>
            <w:tcW w:w="535" w:type="dxa"/>
            <w:shd w:val="clear" w:color="auto" w:fill="auto"/>
            <w:noWrap/>
            <w:hideMark/>
          </w:tcPr>
          <w:p w:rsidR="000545D1" w:rsidRPr="004B09AC" w:rsidRDefault="000545D1" w:rsidP="000545D1">
            <w:pPr>
              <w:rPr>
                <w:sz w:val="17"/>
                <w:szCs w:val="17"/>
              </w:rPr>
            </w:pPr>
            <w:r w:rsidRPr="004B09AC">
              <w:rPr>
                <w:sz w:val="17"/>
                <w:szCs w:val="17"/>
              </w:rPr>
              <w:t>300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98,5</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Премии и гранты</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4</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42220</w:t>
            </w:r>
          </w:p>
        </w:tc>
        <w:tc>
          <w:tcPr>
            <w:tcW w:w="535" w:type="dxa"/>
            <w:shd w:val="clear" w:color="auto" w:fill="auto"/>
            <w:noWrap/>
            <w:hideMark/>
          </w:tcPr>
          <w:p w:rsidR="000545D1" w:rsidRPr="004B09AC" w:rsidRDefault="000545D1" w:rsidP="000545D1">
            <w:pPr>
              <w:rPr>
                <w:sz w:val="17"/>
                <w:szCs w:val="17"/>
              </w:rPr>
            </w:pPr>
            <w:r w:rsidRPr="004B09AC">
              <w:rPr>
                <w:sz w:val="17"/>
                <w:szCs w:val="17"/>
              </w:rPr>
              <w:t>350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98,5</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в области образования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4</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42240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71,0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71,0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Предоставление субсидий бюджетным, автономным учреждениям и иным некоммерческим организациям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4</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42240</w:t>
            </w:r>
          </w:p>
        </w:tc>
        <w:tc>
          <w:tcPr>
            <w:tcW w:w="535" w:type="dxa"/>
            <w:shd w:val="clear" w:color="auto" w:fill="auto"/>
            <w:noWrap/>
            <w:hideMark/>
          </w:tcPr>
          <w:p w:rsidR="000545D1" w:rsidRPr="004B09AC" w:rsidRDefault="000545D1" w:rsidP="000545D1">
            <w:pPr>
              <w:rPr>
                <w:sz w:val="17"/>
                <w:szCs w:val="17"/>
              </w:rPr>
            </w:pPr>
            <w:r w:rsidRPr="004B09AC">
              <w:rPr>
                <w:sz w:val="17"/>
                <w:szCs w:val="17"/>
              </w:rPr>
              <w:t>600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71,0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71,0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Субсидии бюджетным учреждениям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4</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42240</w:t>
            </w:r>
          </w:p>
        </w:tc>
        <w:tc>
          <w:tcPr>
            <w:tcW w:w="535" w:type="dxa"/>
            <w:shd w:val="clear" w:color="auto" w:fill="auto"/>
            <w:noWrap/>
            <w:hideMark/>
          </w:tcPr>
          <w:p w:rsidR="000545D1" w:rsidRPr="004B09AC" w:rsidRDefault="000545D1" w:rsidP="000545D1">
            <w:pPr>
              <w:rPr>
                <w:sz w:val="17"/>
                <w:szCs w:val="17"/>
              </w:rPr>
            </w:pPr>
            <w:r w:rsidRPr="004B09AC">
              <w:rPr>
                <w:sz w:val="17"/>
                <w:szCs w:val="17"/>
              </w:rPr>
              <w:t>610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71,0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71,0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Субсидии бюджетным учреждениям на иные цели </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4</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42240</w:t>
            </w:r>
          </w:p>
        </w:tc>
        <w:tc>
          <w:tcPr>
            <w:tcW w:w="535" w:type="dxa"/>
            <w:shd w:val="clear" w:color="auto" w:fill="auto"/>
            <w:noWrap/>
            <w:hideMark/>
          </w:tcPr>
          <w:p w:rsidR="000545D1" w:rsidRPr="004B09AC" w:rsidRDefault="000545D1" w:rsidP="000545D1">
            <w:pPr>
              <w:rPr>
                <w:sz w:val="17"/>
                <w:szCs w:val="17"/>
              </w:rPr>
            </w:pPr>
            <w:r w:rsidRPr="004B09AC">
              <w:rPr>
                <w:sz w:val="17"/>
                <w:szCs w:val="17"/>
              </w:rPr>
              <w:t>612</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71,0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71,0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5</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1 859,9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1 859,9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"Укрепление материально-технической базы организаций образования"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5</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1 859,9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1 859,9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Расходы на обеспечение деятельности (оказания услуг) муниципальных учреждений </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5</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61000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1 859,9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1 859,9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Школы-детские сады, школы начальные, неполные средние и средние</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5</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61090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1 859,9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1 859,9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Предоставление субсидий бюджетным, автономным учреждениям и иным некоммерческим организациям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5</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61090</w:t>
            </w:r>
          </w:p>
        </w:tc>
        <w:tc>
          <w:tcPr>
            <w:tcW w:w="535" w:type="dxa"/>
            <w:shd w:val="clear" w:color="auto" w:fill="auto"/>
            <w:noWrap/>
            <w:hideMark/>
          </w:tcPr>
          <w:p w:rsidR="000545D1" w:rsidRPr="004B09AC" w:rsidRDefault="000545D1" w:rsidP="000545D1">
            <w:pPr>
              <w:rPr>
                <w:sz w:val="17"/>
                <w:szCs w:val="17"/>
              </w:rPr>
            </w:pPr>
            <w:r w:rsidRPr="004B09AC">
              <w:rPr>
                <w:sz w:val="17"/>
                <w:szCs w:val="17"/>
              </w:rPr>
              <w:t>600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1 859,9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1 859,9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Субсидии бюджетным учреждениям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5</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61090</w:t>
            </w:r>
          </w:p>
        </w:tc>
        <w:tc>
          <w:tcPr>
            <w:tcW w:w="535" w:type="dxa"/>
            <w:shd w:val="clear" w:color="auto" w:fill="auto"/>
            <w:noWrap/>
            <w:hideMark/>
          </w:tcPr>
          <w:p w:rsidR="000545D1" w:rsidRPr="004B09AC" w:rsidRDefault="000545D1" w:rsidP="000545D1">
            <w:pPr>
              <w:rPr>
                <w:sz w:val="17"/>
                <w:szCs w:val="17"/>
              </w:rPr>
            </w:pPr>
            <w:r w:rsidRPr="004B09AC">
              <w:rPr>
                <w:sz w:val="17"/>
                <w:szCs w:val="17"/>
              </w:rPr>
              <w:t>610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1 859,9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1 859,9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Субсидии бюджетным учреждениям на иные цели </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02</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5</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61090</w:t>
            </w:r>
          </w:p>
        </w:tc>
        <w:tc>
          <w:tcPr>
            <w:tcW w:w="535" w:type="dxa"/>
            <w:shd w:val="clear" w:color="auto" w:fill="auto"/>
            <w:noWrap/>
            <w:hideMark/>
          </w:tcPr>
          <w:p w:rsidR="000545D1" w:rsidRPr="004B09AC" w:rsidRDefault="000545D1" w:rsidP="000545D1">
            <w:pPr>
              <w:rPr>
                <w:sz w:val="17"/>
                <w:szCs w:val="17"/>
              </w:rPr>
            </w:pPr>
            <w:r w:rsidRPr="004B09AC">
              <w:rPr>
                <w:sz w:val="17"/>
                <w:szCs w:val="17"/>
              </w:rPr>
              <w:t>612</w:t>
            </w:r>
          </w:p>
        </w:tc>
        <w:tc>
          <w:tcPr>
            <w:tcW w:w="1257" w:type="dxa"/>
            <w:shd w:val="clear" w:color="000000" w:fill="FFFFFF"/>
            <w:noWrap/>
            <w:hideMark/>
          </w:tcPr>
          <w:p w:rsidR="000545D1" w:rsidRPr="004B09AC" w:rsidRDefault="000545D1" w:rsidP="000545D1">
            <w:pPr>
              <w:jc w:val="right"/>
              <w:rPr>
                <w:sz w:val="17"/>
                <w:szCs w:val="17"/>
              </w:rPr>
            </w:pPr>
            <w:r w:rsidRPr="004B09AC">
              <w:rPr>
                <w:sz w:val="17"/>
                <w:szCs w:val="17"/>
              </w:rPr>
              <w:t>1 859,9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1 859,9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lastRenderedPageBreak/>
              <w:t>Дополнительное образование детей</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38 163,3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38 163,3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Муниципальная программа "Развитие образования в Чамзинском муниципальном районе" на 2016-2025 годы</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25 117,4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25 117,4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Подпрограмма "Развитие дополнительного образования детей в Чамзинском муниципальном районе" на 2016-2025 годы </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25 117,4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25 117,4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"Обеспечение качества дополнительного образования детей"</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24 114,8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24 114,8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Расходы на обеспечение деятельности (оказания услуг) муниципальных учреждений </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61000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18 554,3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18 554,3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Учреждения по внешкольной работе с детьми</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61080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18 554,3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18 554,3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Предоставление субсидий бюджетным, автономным учреждениям и иным некоммерческим организациям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61080</w:t>
            </w:r>
          </w:p>
        </w:tc>
        <w:tc>
          <w:tcPr>
            <w:tcW w:w="535" w:type="dxa"/>
            <w:shd w:val="clear" w:color="auto" w:fill="auto"/>
            <w:noWrap/>
            <w:hideMark/>
          </w:tcPr>
          <w:p w:rsidR="000545D1" w:rsidRPr="004B09AC" w:rsidRDefault="000545D1" w:rsidP="000545D1">
            <w:pPr>
              <w:rPr>
                <w:sz w:val="17"/>
                <w:szCs w:val="17"/>
              </w:rPr>
            </w:pPr>
            <w:r w:rsidRPr="004B09AC">
              <w:rPr>
                <w:sz w:val="17"/>
                <w:szCs w:val="17"/>
              </w:rPr>
              <w:t>600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18 554,3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18 554,3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Субсидии бюджетным учреждениям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61080</w:t>
            </w:r>
          </w:p>
        </w:tc>
        <w:tc>
          <w:tcPr>
            <w:tcW w:w="535" w:type="dxa"/>
            <w:shd w:val="clear" w:color="auto" w:fill="auto"/>
            <w:noWrap/>
            <w:hideMark/>
          </w:tcPr>
          <w:p w:rsidR="000545D1" w:rsidRPr="004B09AC" w:rsidRDefault="000545D1" w:rsidP="000545D1">
            <w:pPr>
              <w:rPr>
                <w:sz w:val="17"/>
                <w:szCs w:val="17"/>
              </w:rPr>
            </w:pPr>
            <w:r w:rsidRPr="004B09AC">
              <w:rPr>
                <w:sz w:val="17"/>
                <w:szCs w:val="17"/>
              </w:rPr>
              <w:t>610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18 554,3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18 554,3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61080</w:t>
            </w:r>
          </w:p>
        </w:tc>
        <w:tc>
          <w:tcPr>
            <w:tcW w:w="535" w:type="dxa"/>
            <w:shd w:val="clear" w:color="auto" w:fill="auto"/>
            <w:noWrap/>
            <w:hideMark/>
          </w:tcPr>
          <w:p w:rsidR="000545D1" w:rsidRPr="004B09AC" w:rsidRDefault="000545D1" w:rsidP="000545D1">
            <w:pPr>
              <w:rPr>
                <w:sz w:val="17"/>
                <w:szCs w:val="17"/>
              </w:rPr>
            </w:pPr>
            <w:r w:rsidRPr="004B09AC">
              <w:rPr>
                <w:sz w:val="17"/>
                <w:szCs w:val="17"/>
              </w:rPr>
              <w:t>611</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18 394,3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18 394,3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Субсидии бюджетным учреждениям на иные цели </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61080</w:t>
            </w:r>
          </w:p>
        </w:tc>
        <w:tc>
          <w:tcPr>
            <w:tcW w:w="535" w:type="dxa"/>
            <w:shd w:val="clear" w:color="auto" w:fill="auto"/>
            <w:noWrap/>
            <w:hideMark/>
          </w:tcPr>
          <w:p w:rsidR="000545D1" w:rsidRPr="004B09AC" w:rsidRDefault="000545D1" w:rsidP="000545D1">
            <w:pPr>
              <w:rPr>
                <w:sz w:val="17"/>
                <w:szCs w:val="17"/>
              </w:rPr>
            </w:pPr>
            <w:r w:rsidRPr="004B09AC">
              <w:rPr>
                <w:sz w:val="17"/>
                <w:szCs w:val="17"/>
              </w:rPr>
              <w:t>612</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160,0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160,0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76000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5 560,5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5 560,5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5 560,5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5 560,5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Предоставление субсидий бюджетным, автономным учреждениям и иным некоммерческим организациям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600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5 560,5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5 560,5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Субсидии бюджетным учреждениям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610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5 560,5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5 560,5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611</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5 560,5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5 560,5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"Развитие кадрового потенциала организаций дополнительного образования детей"</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21,5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21,5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Прочие публичные нормативные обязательства</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02000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11,5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11,5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99,9</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Поощрение лучших тренеров-преподавателей и педагогов дополнительного образования детей</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02030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11,5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11,5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99,9</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Социальное обеспечение и иные выплаты населению</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02030</w:t>
            </w:r>
          </w:p>
        </w:tc>
        <w:tc>
          <w:tcPr>
            <w:tcW w:w="535" w:type="dxa"/>
            <w:shd w:val="clear" w:color="auto" w:fill="auto"/>
            <w:noWrap/>
            <w:hideMark/>
          </w:tcPr>
          <w:p w:rsidR="000545D1" w:rsidRPr="004B09AC" w:rsidRDefault="000545D1" w:rsidP="000545D1">
            <w:pPr>
              <w:rPr>
                <w:sz w:val="17"/>
                <w:szCs w:val="17"/>
              </w:rPr>
            </w:pPr>
            <w:r w:rsidRPr="004B09AC">
              <w:rPr>
                <w:sz w:val="17"/>
                <w:szCs w:val="17"/>
              </w:rPr>
              <w:t>300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11,5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11,5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99,9</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lastRenderedPageBreak/>
              <w:t>Премии и гранты</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02030</w:t>
            </w:r>
          </w:p>
        </w:tc>
        <w:tc>
          <w:tcPr>
            <w:tcW w:w="535" w:type="dxa"/>
            <w:shd w:val="clear" w:color="auto" w:fill="auto"/>
            <w:noWrap/>
            <w:hideMark/>
          </w:tcPr>
          <w:p w:rsidR="000545D1" w:rsidRPr="004B09AC" w:rsidRDefault="000545D1" w:rsidP="000545D1">
            <w:pPr>
              <w:rPr>
                <w:sz w:val="17"/>
                <w:szCs w:val="17"/>
              </w:rPr>
            </w:pPr>
            <w:r w:rsidRPr="004B09AC">
              <w:rPr>
                <w:sz w:val="17"/>
                <w:szCs w:val="17"/>
              </w:rPr>
              <w:t>350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11,5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11,5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99,9</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по реализации отдельных полномочий органов местного самоуправления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42000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Грантовая поддержка лучших образовательных учреждений, внедряющих инновационные образовательные программы,учреждений дошкольного образования и учреждений дополнительного образования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42320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Предоставление субсидий бюджетным, автономным учреждениям и иным некоммерческим организациям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42320</w:t>
            </w:r>
          </w:p>
        </w:tc>
        <w:tc>
          <w:tcPr>
            <w:tcW w:w="535" w:type="dxa"/>
            <w:shd w:val="clear" w:color="auto" w:fill="auto"/>
            <w:noWrap/>
            <w:hideMark/>
          </w:tcPr>
          <w:p w:rsidR="000545D1" w:rsidRPr="004B09AC" w:rsidRDefault="000545D1" w:rsidP="000545D1">
            <w:pPr>
              <w:rPr>
                <w:sz w:val="17"/>
                <w:szCs w:val="17"/>
              </w:rPr>
            </w:pPr>
            <w:r w:rsidRPr="004B09AC">
              <w:rPr>
                <w:sz w:val="17"/>
                <w:szCs w:val="17"/>
              </w:rPr>
              <w:t>600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Субсидии бюджетным учреждениям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42320</w:t>
            </w:r>
          </w:p>
        </w:tc>
        <w:tc>
          <w:tcPr>
            <w:tcW w:w="535" w:type="dxa"/>
            <w:shd w:val="clear" w:color="auto" w:fill="auto"/>
            <w:noWrap/>
            <w:hideMark/>
          </w:tcPr>
          <w:p w:rsidR="000545D1" w:rsidRPr="004B09AC" w:rsidRDefault="000545D1" w:rsidP="000545D1">
            <w:pPr>
              <w:rPr>
                <w:sz w:val="17"/>
                <w:szCs w:val="17"/>
              </w:rPr>
            </w:pPr>
            <w:r w:rsidRPr="004B09AC">
              <w:rPr>
                <w:sz w:val="17"/>
                <w:szCs w:val="17"/>
              </w:rPr>
              <w:t>610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Субсидии бюджетным учреждениям на иные цели </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42320</w:t>
            </w:r>
          </w:p>
        </w:tc>
        <w:tc>
          <w:tcPr>
            <w:tcW w:w="535" w:type="dxa"/>
            <w:shd w:val="clear" w:color="auto" w:fill="auto"/>
            <w:noWrap/>
            <w:hideMark/>
          </w:tcPr>
          <w:p w:rsidR="000545D1" w:rsidRPr="004B09AC" w:rsidRDefault="000545D1" w:rsidP="000545D1">
            <w:pPr>
              <w:rPr>
                <w:sz w:val="17"/>
                <w:szCs w:val="17"/>
              </w:rPr>
            </w:pPr>
            <w:r w:rsidRPr="004B09AC">
              <w:rPr>
                <w:sz w:val="17"/>
                <w:szCs w:val="17"/>
              </w:rPr>
              <w:t>612</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"Обеспечение персонифицированного финансирования дополнительного образования детей"</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981,2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981,2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91000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981,2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981,2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91560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981,2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981,2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Предоставление субсидий бюджетным, автономным учреждениям и иным некоммерческим организациям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91560</w:t>
            </w:r>
          </w:p>
        </w:tc>
        <w:tc>
          <w:tcPr>
            <w:tcW w:w="535" w:type="dxa"/>
            <w:shd w:val="clear" w:color="auto" w:fill="auto"/>
            <w:noWrap/>
            <w:hideMark/>
          </w:tcPr>
          <w:p w:rsidR="000545D1" w:rsidRPr="004B09AC" w:rsidRDefault="000545D1" w:rsidP="000545D1">
            <w:pPr>
              <w:rPr>
                <w:sz w:val="17"/>
                <w:szCs w:val="17"/>
              </w:rPr>
            </w:pPr>
            <w:r w:rsidRPr="004B09AC">
              <w:rPr>
                <w:sz w:val="17"/>
                <w:szCs w:val="17"/>
              </w:rPr>
              <w:t>600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981,2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981,2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Субсидии некоммерческим организациям (за исключением государственных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91560</w:t>
            </w:r>
          </w:p>
        </w:tc>
        <w:tc>
          <w:tcPr>
            <w:tcW w:w="535" w:type="dxa"/>
            <w:shd w:val="clear" w:color="auto" w:fill="auto"/>
            <w:noWrap/>
            <w:hideMark/>
          </w:tcPr>
          <w:p w:rsidR="000545D1" w:rsidRPr="004B09AC" w:rsidRDefault="000545D1" w:rsidP="000545D1">
            <w:pPr>
              <w:rPr>
                <w:sz w:val="17"/>
                <w:szCs w:val="17"/>
              </w:rPr>
            </w:pPr>
            <w:r w:rsidRPr="004B09AC">
              <w:rPr>
                <w:sz w:val="17"/>
                <w:szCs w:val="17"/>
              </w:rPr>
              <w:t>630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981,2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981,2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Субсидии (гранты в форме субсидий), не подлежащие казначейскому сопровождению</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91560</w:t>
            </w:r>
          </w:p>
        </w:tc>
        <w:tc>
          <w:tcPr>
            <w:tcW w:w="535" w:type="dxa"/>
            <w:shd w:val="clear" w:color="auto" w:fill="auto"/>
            <w:noWrap/>
            <w:hideMark/>
          </w:tcPr>
          <w:p w:rsidR="000545D1" w:rsidRPr="004B09AC" w:rsidRDefault="000545D1" w:rsidP="000545D1">
            <w:pPr>
              <w:rPr>
                <w:sz w:val="17"/>
                <w:szCs w:val="17"/>
              </w:rPr>
            </w:pPr>
            <w:r w:rsidRPr="004B09AC">
              <w:rPr>
                <w:sz w:val="17"/>
                <w:szCs w:val="17"/>
              </w:rPr>
              <w:t>633</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981,2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981,2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0545D1" w:rsidRDefault="000545D1" w:rsidP="000545D1">
            <w:pPr>
              <w:rPr>
                <w:sz w:val="17"/>
                <w:szCs w:val="17"/>
                <w14:shadow w14:blurRad="50800" w14:dist="38100" w14:dir="2700000" w14:sx="100000" w14:sy="100000" w14:kx="0" w14:ky="0" w14:algn="tl">
                  <w14:srgbClr w14:val="000000">
                    <w14:alpha w14:val="60000"/>
                  </w14:srgbClr>
                </w14:shadow>
              </w:rPr>
            </w:pPr>
            <w:r w:rsidRPr="000545D1">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13 045,9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13 045,9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0545D1" w:rsidRDefault="000545D1" w:rsidP="000545D1">
            <w:pPr>
              <w:rPr>
                <w:sz w:val="17"/>
                <w:szCs w:val="17"/>
                <w14:shadow w14:blurRad="50800" w14:dist="38100" w14:dir="2700000" w14:sx="100000" w14:sy="100000" w14:kx="0" w14:ky="0" w14:algn="tl">
                  <w14:srgbClr w14:val="000000">
                    <w14:alpha w14:val="60000"/>
                  </w14:srgbClr>
                </w14:shadow>
              </w:rPr>
            </w:pPr>
            <w:r w:rsidRPr="000545D1">
              <w:rPr>
                <w:sz w:val="17"/>
                <w:szCs w:val="17"/>
                <w14:shadow w14:blurRad="50800" w14:dist="38100" w14:dir="2700000" w14:sx="100000" w14:sy="100000" w14:kx="0" w14:ky="0" w14:algn="tl">
                  <w14:srgbClr w14:val="000000">
                    <w14:alpha w14:val="60000"/>
                  </w14:srgbClr>
                </w14:shadow>
              </w:rPr>
              <w:t xml:space="preserve">Подпрограмма "Культура" </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13 045,9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13 045,9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"Дополнительное образование детей"</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05</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13 045,9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13 045,9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Расходы на обеспечение деятельности (оказания услуг) муниципальных учреждений </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05</w:t>
            </w:r>
          </w:p>
        </w:tc>
        <w:tc>
          <w:tcPr>
            <w:tcW w:w="692" w:type="dxa"/>
            <w:shd w:val="clear" w:color="auto" w:fill="auto"/>
            <w:noWrap/>
            <w:hideMark/>
          </w:tcPr>
          <w:p w:rsidR="000545D1" w:rsidRPr="004B09AC" w:rsidRDefault="000545D1" w:rsidP="000545D1">
            <w:pPr>
              <w:rPr>
                <w:sz w:val="17"/>
                <w:szCs w:val="17"/>
              </w:rPr>
            </w:pPr>
            <w:r w:rsidRPr="004B09AC">
              <w:rPr>
                <w:sz w:val="17"/>
                <w:szCs w:val="17"/>
              </w:rPr>
              <w:t>61000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10 404,2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10 404,2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Учреждения по внешкольной работе с детьми</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05</w:t>
            </w:r>
          </w:p>
        </w:tc>
        <w:tc>
          <w:tcPr>
            <w:tcW w:w="692" w:type="dxa"/>
            <w:shd w:val="clear" w:color="auto" w:fill="auto"/>
            <w:noWrap/>
            <w:hideMark/>
          </w:tcPr>
          <w:p w:rsidR="000545D1" w:rsidRPr="004B09AC" w:rsidRDefault="000545D1" w:rsidP="000545D1">
            <w:pPr>
              <w:rPr>
                <w:sz w:val="17"/>
                <w:szCs w:val="17"/>
              </w:rPr>
            </w:pPr>
            <w:r w:rsidRPr="004B09AC">
              <w:rPr>
                <w:sz w:val="17"/>
                <w:szCs w:val="17"/>
              </w:rPr>
              <w:t>61080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10 404,2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10 404,2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Предоставление субсидий бюджетным, автономным учреждениям и иным некоммерческим организациям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05</w:t>
            </w:r>
          </w:p>
        </w:tc>
        <w:tc>
          <w:tcPr>
            <w:tcW w:w="692" w:type="dxa"/>
            <w:shd w:val="clear" w:color="auto" w:fill="auto"/>
            <w:noWrap/>
            <w:hideMark/>
          </w:tcPr>
          <w:p w:rsidR="000545D1" w:rsidRPr="004B09AC" w:rsidRDefault="000545D1" w:rsidP="000545D1">
            <w:pPr>
              <w:rPr>
                <w:sz w:val="17"/>
                <w:szCs w:val="17"/>
              </w:rPr>
            </w:pPr>
            <w:r w:rsidRPr="004B09AC">
              <w:rPr>
                <w:sz w:val="17"/>
                <w:szCs w:val="17"/>
              </w:rPr>
              <w:t>61080</w:t>
            </w:r>
          </w:p>
        </w:tc>
        <w:tc>
          <w:tcPr>
            <w:tcW w:w="535" w:type="dxa"/>
            <w:shd w:val="clear" w:color="auto" w:fill="auto"/>
            <w:noWrap/>
            <w:hideMark/>
          </w:tcPr>
          <w:p w:rsidR="000545D1" w:rsidRPr="004B09AC" w:rsidRDefault="000545D1" w:rsidP="000545D1">
            <w:pPr>
              <w:rPr>
                <w:sz w:val="17"/>
                <w:szCs w:val="17"/>
              </w:rPr>
            </w:pPr>
            <w:r w:rsidRPr="004B09AC">
              <w:rPr>
                <w:sz w:val="17"/>
                <w:szCs w:val="17"/>
              </w:rPr>
              <w:t>600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10 404,2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10 404,2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Субсидии бюджетным учреждениям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05</w:t>
            </w:r>
          </w:p>
        </w:tc>
        <w:tc>
          <w:tcPr>
            <w:tcW w:w="692" w:type="dxa"/>
            <w:shd w:val="clear" w:color="auto" w:fill="auto"/>
            <w:noWrap/>
            <w:hideMark/>
          </w:tcPr>
          <w:p w:rsidR="000545D1" w:rsidRPr="004B09AC" w:rsidRDefault="000545D1" w:rsidP="000545D1">
            <w:pPr>
              <w:rPr>
                <w:sz w:val="17"/>
                <w:szCs w:val="17"/>
              </w:rPr>
            </w:pPr>
            <w:r w:rsidRPr="004B09AC">
              <w:rPr>
                <w:sz w:val="17"/>
                <w:szCs w:val="17"/>
              </w:rPr>
              <w:t>61080</w:t>
            </w:r>
          </w:p>
        </w:tc>
        <w:tc>
          <w:tcPr>
            <w:tcW w:w="535" w:type="dxa"/>
            <w:shd w:val="clear" w:color="auto" w:fill="auto"/>
            <w:noWrap/>
            <w:hideMark/>
          </w:tcPr>
          <w:p w:rsidR="000545D1" w:rsidRPr="004B09AC" w:rsidRDefault="000545D1" w:rsidP="000545D1">
            <w:pPr>
              <w:rPr>
                <w:sz w:val="17"/>
                <w:szCs w:val="17"/>
              </w:rPr>
            </w:pPr>
            <w:r w:rsidRPr="004B09AC">
              <w:rPr>
                <w:sz w:val="17"/>
                <w:szCs w:val="17"/>
              </w:rPr>
              <w:t>610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10 404,2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10 404,2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Субсидии бюджетным учреждениям на финансовое </w:t>
            </w:r>
            <w:r w:rsidRPr="004B09AC">
              <w:rPr>
                <w:sz w:val="17"/>
                <w:szCs w:val="17"/>
              </w:rPr>
              <w:lastRenderedPageBreak/>
              <w:t>обеспечение государственного (муниципального) задания на оказание государственных (муниципальных) услуг (выполнения работ)</w:t>
            </w:r>
          </w:p>
        </w:tc>
        <w:tc>
          <w:tcPr>
            <w:tcW w:w="636" w:type="dxa"/>
            <w:shd w:val="clear" w:color="auto" w:fill="auto"/>
            <w:noWrap/>
            <w:hideMark/>
          </w:tcPr>
          <w:p w:rsidR="000545D1" w:rsidRPr="004B09AC" w:rsidRDefault="000545D1" w:rsidP="000545D1">
            <w:pPr>
              <w:rPr>
                <w:sz w:val="17"/>
                <w:szCs w:val="17"/>
              </w:rPr>
            </w:pPr>
            <w:r w:rsidRPr="004B09AC">
              <w:rPr>
                <w:sz w:val="17"/>
                <w:szCs w:val="17"/>
              </w:rPr>
              <w:lastRenderedPageBreak/>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05</w:t>
            </w:r>
          </w:p>
        </w:tc>
        <w:tc>
          <w:tcPr>
            <w:tcW w:w="692" w:type="dxa"/>
            <w:shd w:val="clear" w:color="auto" w:fill="auto"/>
            <w:noWrap/>
            <w:hideMark/>
          </w:tcPr>
          <w:p w:rsidR="000545D1" w:rsidRPr="004B09AC" w:rsidRDefault="000545D1" w:rsidP="000545D1">
            <w:pPr>
              <w:rPr>
                <w:sz w:val="17"/>
                <w:szCs w:val="17"/>
              </w:rPr>
            </w:pPr>
            <w:r w:rsidRPr="004B09AC">
              <w:rPr>
                <w:sz w:val="17"/>
                <w:szCs w:val="17"/>
              </w:rPr>
              <w:t>61080</w:t>
            </w:r>
          </w:p>
        </w:tc>
        <w:tc>
          <w:tcPr>
            <w:tcW w:w="535" w:type="dxa"/>
            <w:shd w:val="clear" w:color="auto" w:fill="auto"/>
            <w:noWrap/>
            <w:hideMark/>
          </w:tcPr>
          <w:p w:rsidR="000545D1" w:rsidRPr="004B09AC" w:rsidRDefault="000545D1" w:rsidP="000545D1">
            <w:pPr>
              <w:rPr>
                <w:sz w:val="17"/>
                <w:szCs w:val="17"/>
              </w:rPr>
            </w:pPr>
            <w:r w:rsidRPr="004B09AC">
              <w:rPr>
                <w:sz w:val="17"/>
                <w:szCs w:val="17"/>
              </w:rPr>
              <w:t>611</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10 234,2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10 234,2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Субсидии бюджетным учреждениям на иные цели </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05</w:t>
            </w:r>
          </w:p>
        </w:tc>
        <w:tc>
          <w:tcPr>
            <w:tcW w:w="692" w:type="dxa"/>
            <w:shd w:val="clear" w:color="auto" w:fill="auto"/>
            <w:noWrap/>
            <w:hideMark/>
          </w:tcPr>
          <w:p w:rsidR="000545D1" w:rsidRPr="004B09AC" w:rsidRDefault="000545D1" w:rsidP="000545D1">
            <w:pPr>
              <w:rPr>
                <w:sz w:val="17"/>
                <w:szCs w:val="17"/>
              </w:rPr>
            </w:pPr>
            <w:r w:rsidRPr="004B09AC">
              <w:rPr>
                <w:sz w:val="17"/>
                <w:szCs w:val="17"/>
              </w:rPr>
              <w:t>61080</w:t>
            </w:r>
          </w:p>
        </w:tc>
        <w:tc>
          <w:tcPr>
            <w:tcW w:w="535" w:type="dxa"/>
            <w:shd w:val="clear" w:color="auto" w:fill="auto"/>
            <w:noWrap/>
            <w:hideMark/>
          </w:tcPr>
          <w:p w:rsidR="000545D1" w:rsidRPr="004B09AC" w:rsidRDefault="000545D1" w:rsidP="000545D1">
            <w:pPr>
              <w:rPr>
                <w:sz w:val="17"/>
                <w:szCs w:val="17"/>
              </w:rPr>
            </w:pPr>
            <w:r w:rsidRPr="004B09AC">
              <w:rPr>
                <w:sz w:val="17"/>
                <w:szCs w:val="17"/>
              </w:rPr>
              <w:t>612</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170,0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170,0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05</w:t>
            </w:r>
          </w:p>
        </w:tc>
        <w:tc>
          <w:tcPr>
            <w:tcW w:w="692" w:type="dxa"/>
            <w:shd w:val="clear" w:color="auto" w:fill="auto"/>
            <w:noWrap/>
            <w:hideMark/>
          </w:tcPr>
          <w:p w:rsidR="000545D1" w:rsidRPr="004B09AC" w:rsidRDefault="000545D1" w:rsidP="000545D1">
            <w:pPr>
              <w:rPr>
                <w:sz w:val="17"/>
                <w:szCs w:val="17"/>
              </w:rPr>
            </w:pPr>
            <w:r w:rsidRPr="004B09AC">
              <w:rPr>
                <w:sz w:val="17"/>
                <w:szCs w:val="17"/>
              </w:rPr>
              <w:t>76000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2 641,7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2 641,7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05</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2 641,7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2 641,7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Предоставление субсидий бюджетным, автономным учреждениям и иным некоммерческим организациям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05</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600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2 641,7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2 641,7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Субсидии бюджетным учреждениям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05</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610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2 641,7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2 641,7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05</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611</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2 641,7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2 641,7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Молодежная политика</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07</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2 651,0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2 638,8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99,5</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Муниципальная программа "Социальная поддержка граждан" на 2017-2022 годы</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07</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2 578,7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2 566,5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99,5</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Подпрограмма "Организация отдыха и оздоровления детей"</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07</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2 578,7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2 566,5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99,5</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по сохранению и развитию инфраструктуры системы детского отдыха и оздоровления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07</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2 578,7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2 566,5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99,5</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Софинансирование расходных обязательств по вопросам местного значения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07</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S0000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2 578,7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2 566,5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99,5</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Организация отдыха детей в каникулярное время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07</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S6170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2 578,7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2 566,5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99,5</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Предоставление субсидий бюджетным, автономным учреждениям и иным некоммерческим организациям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07</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S6170</w:t>
            </w:r>
          </w:p>
        </w:tc>
        <w:tc>
          <w:tcPr>
            <w:tcW w:w="535" w:type="dxa"/>
            <w:shd w:val="clear" w:color="auto" w:fill="auto"/>
            <w:noWrap/>
            <w:hideMark/>
          </w:tcPr>
          <w:p w:rsidR="000545D1" w:rsidRPr="004B09AC" w:rsidRDefault="000545D1" w:rsidP="000545D1">
            <w:pPr>
              <w:rPr>
                <w:sz w:val="17"/>
                <w:szCs w:val="17"/>
              </w:rPr>
            </w:pPr>
            <w:r w:rsidRPr="004B09AC">
              <w:rPr>
                <w:sz w:val="17"/>
                <w:szCs w:val="17"/>
              </w:rPr>
              <w:t>600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2 578,7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2 566,5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99,5</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Субсидии бюджетным учреждениям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07</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S6170</w:t>
            </w:r>
          </w:p>
        </w:tc>
        <w:tc>
          <w:tcPr>
            <w:tcW w:w="535" w:type="dxa"/>
            <w:shd w:val="clear" w:color="auto" w:fill="auto"/>
            <w:noWrap/>
            <w:hideMark/>
          </w:tcPr>
          <w:p w:rsidR="000545D1" w:rsidRPr="004B09AC" w:rsidRDefault="000545D1" w:rsidP="000545D1">
            <w:pPr>
              <w:rPr>
                <w:sz w:val="17"/>
                <w:szCs w:val="17"/>
              </w:rPr>
            </w:pPr>
            <w:r w:rsidRPr="004B09AC">
              <w:rPr>
                <w:sz w:val="17"/>
                <w:szCs w:val="17"/>
              </w:rPr>
              <w:t>610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2 578,7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2 566,5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99,5</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07</w:t>
            </w:r>
          </w:p>
        </w:tc>
        <w:tc>
          <w:tcPr>
            <w:tcW w:w="438" w:type="dxa"/>
            <w:shd w:val="clear" w:color="auto" w:fill="auto"/>
            <w:noWrap/>
            <w:hideMark/>
          </w:tcPr>
          <w:p w:rsidR="000545D1" w:rsidRPr="004B09AC" w:rsidRDefault="000545D1" w:rsidP="000545D1">
            <w:pPr>
              <w:rPr>
                <w:sz w:val="17"/>
                <w:szCs w:val="17"/>
              </w:rPr>
            </w:pPr>
            <w:r w:rsidRPr="004B09AC">
              <w:rPr>
                <w:sz w:val="17"/>
                <w:szCs w:val="17"/>
              </w:rPr>
              <w:t>03</w:t>
            </w:r>
          </w:p>
        </w:tc>
        <w:tc>
          <w:tcPr>
            <w:tcW w:w="342" w:type="dxa"/>
            <w:shd w:val="clear" w:color="auto" w:fill="auto"/>
            <w:noWrap/>
            <w:hideMark/>
          </w:tcPr>
          <w:p w:rsidR="000545D1" w:rsidRPr="004B09AC" w:rsidRDefault="000545D1" w:rsidP="000545D1">
            <w:pPr>
              <w:rPr>
                <w:sz w:val="17"/>
                <w:szCs w:val="17"/>
              </w:rPr>
            </w:pPr>
            <w:r w:rsidRPr="004B09AC">
              <w:rPr>
                <w:sz w:val="17"/>
                <w:szCs w:val="17"/>
              </w:rPr>
              <w:t>3</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S6170</w:t>
            </w:r>
          </w:p>
        </w:tc>
        <w:tc>
          <w:tcPr>
            <w:tcW w:w="535" w:type="dxa"/>
            <w:shd w:val="clear" w:color="auto" w:fill="auto"/>
            <w:noWrap/>
            <w:hideMark/>
          </w:tcPr>
          <w:p w:rsidR="000545D1" w:rsidRPr="004B09AC" w:rsidRDefault="000545D1" w:rsidP="000545D1">
            <w:pPr>
              <w:rPr>
                <w:sz w:val="17"/>
                <w:szCs w:val="17"/>
              </w:rPr>
            </w:pPr>
            <w:r w:rsidRPr="004B09AC">
              <w:rPr>
                <w:sz w:val="17"/>
                <w:szCs w:val="17"/>
              </w:rPr>
              <w:t>611</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2 578,7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2 566,5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99,5</w:t>
            </w:r>
          </w:p>
        </w:tc>
      </w:tr>
      <w:tr w:rsidR="000545D1" w:rsidRPr="004B09AC" w:rsidTr="000545D1">
        <w:trPr>
          <w:trHeight w:val="170"/>
        </w:trPr>
        <w:tc>
          <w:tcPr>
            <w:tcW w:w="2557" w:type="dxa"/>
            <w:shd w:val="clear" w:color="auto" w:fill="auto"/>
            <w:hideMark/>
          </w:tcPr>
          <w:p w:rsidR="000545D1" w:rsidRPr="000545D1" w:rsidRDefault="000545D1" w:rsidP="000545D1">
            <w:pPr>
              <w:rPr>
                <w:sz w:val="17"/>
                <w:szCs w:val="17"/>
                <w14:shadow w14:blurRad="50800" w14:dist="38100" w14:dir="2700000" w14:sx="100000" w14:sy="100000" w14:kx="0" w14:ky="0" w14:algn="tl">
                  <w14:srgbClr w14:val="000000">
                    <w14:alpha w14:val="60000"/>
                  </w14:srgbClr>
                </w14:shadow>
              </w:rPr>
            </w:pPr>
            <w:r w:rsidRPr="000545D1">
              <w:rPr>
                <w:sz w:val="17"/>
                <w:szCs w:val="17"/>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07</w:t>
            </w:r>
          </w:p>
        </w:tc>
        <w:tc>
          <w:tcPr>
            <w:tcW w:w="438" w:type="dxa"/>
            <w:shd w:val="clear" w:color="auto" w:fill="auto"/>
            <w:noWrap/>
            <w:hideMark/>
          </w:tcPr>
          <w:p w:rsidR="000545D1" w:rsidRPr="004B09AC" w:rsidRDefault="000545D1" w:rsidP="000545D1">
            <w:pPr>
              <w:rPr>
                <w:sz w:val="17"/>
                <w:szCs w:val="17"/>
              </w:rPr>
            </w:pPr>
            <w:r w:rsidRPr="004B09AC">
              <w:rPr>
                <w:sz w:val="17"/>
                <w:szCs w:val="17"/>
              </w:rPr>
              <w:t>32</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72,3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72,3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"Патриотическое воспитание"</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07</w:t>
            </w:r>
          </w:p>
        </w:tc>
        <w:tc>
          <w:tcPr>
            <w:tcW w:w="438" w:type="dxa"/>
            <w:shd w:val="clear" w:color="auto" w:fill="auto"/>
            <w:noWrap/>
            <w:hideMark/>
          </w:tcPr>
          <w:p w:rsidR="000545D1" w:rsidRPr="004B09AC" w:rsidRDefault="000545D1" w:rsidP="000545D1">
            <w:pPr>
              <w:rPr>
                <w:sz w:val="17"/>
                <w:szCs w:val="17"/>
              </w:rPr>
            </w:pPr>
            <w:r w:rsidRPr="004B09AC">
              <w:rPr>
                <w:sz w:val="17"/>
                <w:szCs w:val="17"/>
              </w:rPr>
              <w:t>32</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32,6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32,6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по реализации отдельных полномочий органов местного самоуправления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07</w:t>
            </w:r>
          </w:p>
        </w:tc>
        <w:tc>
          <w:tcPr>
            <w:tcW w:w="438" w:type="dxa"/>
            <w:shd w:val="clear" w:color="auto" w:fill="auto"/>
            <w:noWrap/>
            <w:hideMark/>
          </w:tcPr>
          <w:p w:rsidR="000545D1" w:rsidRPr="004B09AC" w:rsidRDefault="000545D1" w:rsidP="000545D1">
            <w:pPr>
              <w:rPr>
                <w:sz w:val="17"/>
                <w:szCs w:val="17"/>
              </w:rPr>
            </w:pPr>
            <w:r w:rsidRPr="004B09AC">
              <w:rPr>
                <w:sz w:val="17"/>
                <w:szCs w:val="17"/>
              </w:rPr>
              <w:t>32</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42000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32,6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32,6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в области молодежной политики</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07</w:t>
            </w:r>
          </w:p>
        </w:tc>
        <w:tc>
          <w:tcPr>
            <w:tcW w:w="438" w:type="dxa"/>
            <w:shd w:val="clear" w:color="auto" w:fill="auto"/>
            <w:noWrap/>
            <w:hideMark/>
          </w:tcPr>
          <w:p w:rsidR="000545D1" w:rsidRPr="004B09AC" w:rsidRDefault="000545D1" w:rsidP="000545D1">
            <w:pPr>
              <w:rPr>
                <w:sz w:val="17"/>
                <w:szCs w:val="17"/>
              </w:rPr>
            </w:pPr>
            <w:r w:rsidRPr="004B09AC">
              <w:rPr>
                <w:sz w:val="17"/>
                <w:szCs w:val="17"/>
              </w:rPr>
              <w:t>32</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42110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32,6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32,6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07</w:t>
            </w:r>
          </w:p>
        </w:tc>
        <w:tc>
          <w:tcPr>
            <w:tcW w:w="438" w:type="dxa"/>
            <w:shd w:val="clear" w:color="auto" w:fill="auto"/>
            <w:noWrap/>
            <w:hideMark/>
          </w:tcPr>
          <w:p w:rsidR="000545D1" w:rsidRPr="004B09AC" w:rsidRDefault="000545D1" w:rsidP="000545D1">
            <w:pPr>
              <w:rPr>
                <w:sz w:val="17"/>
                <w:szCs w:val="17"/>
              </w:rPr>
            </w:pPr>
            <w:r w:rsidRPr="004B09AC">
              <w:rPr>
                <w:sz w:val="17"/>
                <w:szCs w:val="17"/>
              </w:rPr>
              <w:t>32</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42110</w:t>
            </w:r>
          </w:p>
        </w:tc>
        <w:tc>
          <w:tcPr>
            <w:tcW w:w="535" w:type="dxa"/>
            <w:shd w:val="clear" w:color="auto" w:fill="auto"/>
            <w:noWrap/>
            <w:hideMark/>
          </w:tcPr>
          <w:p w:rsidR="000545D1" w:rsidRPr="004B09AC" w:rsidRDefault="000545D1" w:rsidP="000545D1">
            <w:pPr>
              <w:rPr>
                <w:sz w:val="17"/>
                <w:szCs w:val="17"/>
              </w:rPr>
            </w:pPr>
            <w:r w:rsidRPr="004B09AC">
              <w:rPr>
                <w:sz w:val="17"/>
                <w:szCs w:val="17"/>
              </w:rPr>
              <w:t>100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0,8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казенных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07</w:t>
            </w:r>
          </w:p>
        </w:tc>
        <w:tc>
          <w:tcPr>
            <w:tcW w:w="438" w:type="dxa"/>
            <w:shd w:val="clear" w:color="auto" w:fill="auto"/>
            <w:noWrap/>
            <w:hideMark/>
          </w:tcPr>
          <w:p w:rsidR="000545D1" w:rsidRPr="004B09AC" w:rsidRDefault="000545D1" w:rsidP="000545D1">
            <w:pPr>
              <w:rPr>
                <w:sz w:val="17"/>
                <w:szCs w:val="17"/>
              </w:rPr>
            </w:pPr>
            <w:r w:rsidRPr="004B09AC">
              <w:rPr>
                <w:sz w:val="17"/>
                <w:szCs w:val="17"/>
              </w:rPr>
              <w:t>32</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42110</w:t>
            </w:r>
          </w:p>
        </w:tc>
        <w:tc>
          <w:tcPr>
            <w:tcW w:w="535" w:type="dxa"/>
            <w:shd w:val="clear" w:color="auto" w:fill="auto"/>
            <w:noWrap/>
            <w:hideMark/>
          </w:tcPr>
          <w:p w:rsidR="000545D1" w:rsidRPr="004B09AC" w:rsidRDefault="000545D1" w:rsidP="000545D1">
            <w:pPr>
              <w:rPr>
                <w:sz w:val="17"/>
                <w:szCs w:val="17"/>
              </w:rPr>
            </w:pPr>
            <w:r w:rsidRPr="004B09AC">
              <w:rPr>
                <w:sz w:val="17"/>
                <w:szCs w:val="17"/>
              </w:rPr>
              <w:t>110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0,8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07</w:t>
            </w:r>
          </w:p>
        </w:tc>
        <w:tc>
          <w:tcPr>
            <w:tcW w:w="438" w:type="dxa"/>
            <w:shd w:val="clear" w:color="auto" w:fill="auto"/>
            <w:noWrap/>
            <w:hideMark/>
          </w:tcPr>
          <w:p w:rsidR="000545D1" w:rsidRPr="004B09AC" w:rsidRDefault="000545D1" w:rsidP="000545D1">
            <w:pPr>
              <w:rPr>
                <w:sz w:val="17"/>
                <w:szCs w:val="17"/>
              </w:rPr>
            </w:pPr>
            <w:r w:rsidRPr="004B09AC">
              <w:rPr>
                <w:sz w:val="17"/>
                <w:szCs w:val="17"/>
              </w:rPr>
              <w:t>32</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42110</w:t>
            </w:r>
          </w:p>
        </w:tc>
        <w:tc>
          <w:tcPr>
            <w:tcW w:w="535" w:type="dxa"/>
            <w:shd w:val="clear" w:color="auto" w:fill="auto"/>
            <w:noWrap/>
            <w:hideMark/>
          </w:tcPr>
          <w:p w:rsidR="000545D1" w:rsidRPr="004B09AC" w:rsidRDefault="000545D1" w:rsidP="000545D1">
            <w:pPr>
              <w:rPr>
                <w:sz w:val="17"/>
                <w:szCs w:val="17"/>
              </w:rPr>
            </w:pPr>
            <w:r w:rsidRPr="004B09AC">
              <w:rPr>
                <w:sz w:val="17"/>
                <w:szCs w:val="17"/>
              </w:rPr>
              <w:t>113</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0,8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Закупка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07</w:t>
            </w:r>
          </w:p>
        </w:tc>
        <w:tc>
          <w:tcPr>
            <w:tcW w:w="438" w:type="dxa"/>
            <w:shd w:val="clear" w:color="auto" w:fill="auto"/>
            <w:noWrap/>
            <w:hideMark/>
          </w:tcPr>
          <w:p w:rsidR="000545D1" w:rsidRPr="004B09AC" w:rsidRDefault="000545D1" w:rsidP="000545D1">
            <w:pPr>
              <w:rPr>
                <w:sz w:val="17"/>
                <w:szCs w:val="17"/>
              </w:rPr>
            </w:pPr>
            <w:r w:rsidRPr="004B09AC">
              <w:rPr>
                <w:sz w:val="17"/>
                <w:szCs w:val="17"/>
              </w:rPr>
              <w:t>32</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42110</w:t>
            </w:r>
          </w:p>
        </w:tc>
        <w:tc>
          <w:tcPr>
            <w:tcW w:w="535" w:type="dxa"/>
            <w:shd w:val="clear" w:color="auto" w:fill="auto"/>
            <w:noWrap/>
            <w:hideMark/>
          </w:tcPr>
          <w:p w:rsidR="000545D1" w:rsidRPr="004B09AC" w:rsidRDefault="000545D1" w:rsidP="000545D1">
            <w:pPr>
              <w:rPr>
                <w:sz w:val="17"/>
                <w:szCs w:val="17"/>
              </w:rPr>
            </w:pPr>
            <w:r w:rsidRPr="004B09AC">
              <w:rPr>
                <w:sz w:val="17"/>
                <w:szCs w:val="17"/>
              </w:rPr>
              <w:t>200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31,8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31,8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закупки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07</w:t>
            </w:r>
          </w:p>
        </w:tc>
        <w:tc>
          <w:tcPr>
            <w:tcW w:w="438" w:type="dxa"/>
            <w:shd w:val="clear" w:color="auto" w:fill="auto"/>
            <w:noWrap/>
            <w:hideMark/>
          </w:tcPr>
          <w:p w:rsidR="000545D1" w:rsidRPr="004B09AC" w:rsidRDefault="000545D1" w:rsidP="000545D1">
            <w:pPr>
              <w:rPr>
                <w:sz w:val="17"/>
                <w:szCs w:val="17"/>
              </w:rPr>
            </w:pPr>
            <w:r w:rsidRPr="004B09AC">
              <w:rPr>
                <w:sz w:val="17"/>
                <w:szCs w:val="17"/>
              </w:rPr>
              <w:t>32</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42110</w:t>
            </w:r>
          </w:p>
        </w:tc>
        <w:tc>
          <w:tcPr>
            <w:tcW w:w="535" w:type="dxa"/>
            <w:shd w:val="clear" w:color="auto" w:fill="auto"/>
            <w:noWrap/>
            <w:hideMark/>
          </w:tcPr>
          <w:p w:rsidR="000545D1" w:rsidRPr="004B09AC" w:rsidRDefault="000545D1" w:rsidP="000545D1">
            <w:pPr>
              <w:rPr>
                <w:sz w:val="17"/>
                <w:szCs w:val="17"/>
              </w:rPr>
            </w:pPr>
            <w:r w:rsidRPr="004B09AC">
              <w:rPr>
                <w:sz w:val="17"/>
                <w:szCs w:val="17"/>
              </w:rPr>
              <w:t>240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31,8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31,8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Прочая закупка товаров, работ и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07</w:t>
            </w:r>
          </w:p>
        </w:tc>
        <w:tc>
          <w:tcPr>
            <w:tcW w:w="438" w:type="dxa"/>
            <w:shd w:val="clear" w:color="auto" w:fill="auto"/>
            <w:noWrap/>
            <w:hideMark/>
          </w:tcPr>
          <w:p w:rsidR="000545D1" w:rsidRPr="004B09AC" w:rsidRDefault="000545D1" w:rsidP="000545D1">
            <w:pPr>
              <w:rPr>
                <w:sz w:val="17"/>
                <w:szCs w:val="17"/>
              </w:rPr>
            </w:pPr>
            <w:r w:rsidRPr="004B09AC">
              <w:rPr>
                <w:sz w:val="17"/>
                <w:szCs w:val="17"/>
              </w:rPr>
              <w:t>32</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42110</w:t>
            </w:r>
          </w:p>
        </w:tc>
        <w:tc>
          <w:tcPr>
            <w:tcW w:w="535" w:type="dxa"/>
            <w:shd w:val="clear" w:color="auto" w:fill="auto"/>
            <w:noWrap/>
            <w:hideMark/>
          </w:tcPr>
          <w:p w:rsidR="000545D1" w:rsidRPr="004B09AC" w:rsidRDefault="000545D1" w:rsidP="000545D1">
            <w:pPr>
              <w:rPr>
                <w:sz w:val="17"/>
                <w:szCs w:val="17"/>
              </w:rPr>
            </w:pPr>
            <w:r w:rsidRPr="004B09AC">
              <w:rPr>
                <w:sz w:val="17"/>
                <w:szCs w:val="17"/>
              </w:rPr>
              <w:t>244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31,8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31,8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"Поддержка молодежи в сфере науки и образования"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07</w:t>
            </w:r>
          </w:p>
        </w:tc>
        <w:tc>
          <w:tcPr>
            <w:tcW w:w="438" w:type="dxa"/>
            <w:shd w:val="clear" w:color="auto" w:fill="auto"/>
            <w:noWrap/>
            <w:hideMark/>
          </w:tcPr>
          <w:p w:rsidR="000545D1" w:rsidRPr="004B09AC" w:rsidRDefault="000545D1" w:rsidP="000545D1">
            <w:pPr>
              <w:rPr>
                <w:sz w:val="17"/>
                <w:szCs w:val="17"/>
              </w:rPr>
            </w:pPr>
            <w:r w:rsidRPr="004B09AC">
              <w:rPr>
                <w:sz w:val="17"/>
                <w:szCs w:val="17"/>
              </w:rPr>
              <w:t>32</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18,5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18,5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по реализации отдельных полномочий органов местного самоуправления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07</w:t>
            </w:r>
          </w:p>
        </w:tc>
        <w:tc>
          <w:tcPr>
            <w:tcW w:w="438" w:type="dxa"/>
            <w:shd w:val="clear" w:color="auto" w:fill="auto"/>
            <w:noWrap/>
            <w:hideMark/>
          </w:tcPr>
          <w:p w:rsidR="000545D1" w:rsidRPr="004B09AC" w:rsidRDefault="000545D1" w:rsidP="000545D1">
            <w:pPr>
              <w:rPr>
                <w:sz w:val="17"/>
                <w:szCs w:val="17"/>
              </w:rPr>
            </w:pPr>
            <w:r w:rsidRPr="004B09AC">
              <w:rPr>
                <w:sz w:val="17"/>
                <w:szCs w:val="17"/>
              </w:rPr>
              <w:t>32</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42000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18,5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18,5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в области молодежной политики</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07</w:t>
            </w:r>
          </w:p>
        </w:tc>
        <w:tc>
          <w:tcPr>
            <w:tcW w:w="438" w:type="dxa"/>
            <w:shd w:val="clear" w:color="auto" w:fill="auto"/>
            <w:noWrap/>
            <w:hideMark/>
          </w:tcPr>
          <w:p w:rsidR="000545D1" w:rsidRPr="004B09AC" w:rsidRDefault="000545D1" w:rsidP="000545D1">
            <w:pPr>
              <w:rPr>
                <w:sz w:val="17"/>
                <w:szCs w:val="17"/>
              </w:rPr>
            </w:pPr>
            <w:r w:rsidRPr="004B09AC">
              <w:rPr>
                <w:sz w:val="17"/>
                <w:szCs w:val="17"/>
              </w:rPr>
              <w:t>32</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42110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18,5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18,5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07</w:t>
            </w:r>
          </w:p>
        </w:tc>
        <w:tc>
          <w:tcPr>
            <w:tcW w:w="438" w:type="dxa"/>
            <w:shd w:val="clear" w:color="auto" w:fill="auto"/>
            <w:noWrap/>
            <w:hideMark/>
          </w:tcPr>
          <w:p w:rsidR="000545D1" w:rsidRPr="004B09AC" w:rsidRDefault="000545D1" w:rsidP="000545D1">
            <w:pPr>
              <w:rPr>
                <w:sz w:val="17"/>
                <w:szCs w:val="17"/>
              </w:rPr>
            </w:pPr>
            <w:r w:rsidRPr="004B09AC">
              <w:rPr>
                <w:sz w:val="17"/>
                <w:szCs w:val="17"/>
              </w:rPr>
              <w:t>32</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42110</w:t>
            </w:r>
          </w:p>
        </w:tc>
        <w:tc>
          <w:tcPr>
            <w:tcW w:w="535" w:type="dxa"/>
            <w:shd w:val="clear" w:color="auto" w:fill="auto"/>
            <w:noWrap/>
            <w:hideMark/>
          </w:tcPr>
          <w:p w:rsidR="000545D1" w:rsidRPr="004B09AC" w:rsidRDefault="000545D1" w:rsidP="000545D1">
            <w:pPr>
              <w:rPr>
                <w:sz w:val="17"/>
                <w:szCs w:val="17"/>
              </w:rPr>
            </w:pPr>
            <w:r w:rsidRPr="004B09AC">
              <w:rPr>
                <w:sz w:val="17"/>
                <w:szCs w:val="17"/>
              </w:rPr>
              <w:t>100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казенных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07</w:t>
            </w:r>
          </w:p>
        </w:tc>
        <w:tc>
          <w:tcPr>
            <w:tcW w:w="438" w:type="dxa"/>
            <w:shd w:val="clear" w:color="auto" w:fill="auto"/>
            <w:noWrap/>
            <w:hideMark/>
          </w:tcPr>
          <w:p w:rsidR="000545D1" w:rsidRPr="004B09AC" w:rsidRDefault="000545D1" w:rsidP="000545D1">
            <w:pPr>
              <w:rPr>
                <w:sz w:val="17"/>
                <w:szCs w:val="17"/>
              </w:rPr>
            </w:pPr>
            <w:r w:rsidRPr="004B09AC">
              <w:rPr>
                <w:sz w:val="17"/>
                <w:szCs w:val="17"/>
              </w:rPr>
              <w:t>32</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42110</w:t>
            </w:r>
          </w:p>
        </w:tc>
        <w:tc>
          <w:tcPr>
            <w:tcW w:w="535" w:type="dxa"/>
            <w:shd w:val="clear" w:color="auto" w:fill="auto"/>
            <w:noWrap/>
            <w:hideMark/>
          </w:tcPr>
          <w:p w:rsidR="000545D1" w:rsidRPr="004B09AC" w:rsidRDefault="000545D1" w:rsidP="000545D1">
            <w:pPr>
              <w:rPr>
                <w:sz w:val="17"/>
                <w:szCs w:val="17"/>
              </w:rPr>
            </w:pPr>
            <w:r w:rsidRPr="004B09AC">
              <w:rPr>
                <w:sz w:val="17"/>
                <w:szCs w:val="17"/>
              </w:rPr>
              <w:t>110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07</w:t>
            </w:r>
          </w:p>
        </w:tc>
        <w:tc>
          <w:tcPr>
            <w:tcW w:w="438" w:type="dxa"/>
            <w:shd w:val="clear" w:color="auto" w:fill="auto"/>
            <w:noWrap/>
            <w:hideMark/>
          </w:tcPr>
          <w:p w:rsidR="000545D1" w:rsidRPr="004B09AC" w:rsidRDefault="000545D1" w:rsidP="000545D1">
            <w:pPr>
              <w:rPr>
                <w:sz w:val="17"/>
                <w:szCs w:val="17"/>
              </w:rPr>
            </w:pPr>
            <w:r w:rsidRPr="004B09AC">
              <w:rPr>
                <w:sz w:val="17"/>
                <w:szCs w:val="17"/>
              </w:rPr>
              <w:t>32</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42110</w:t>
            </w:r>
          </w:p>
        </w:tc>
        <w:tc>
          <w:tcPr>
            <w:tcW w:w="535" w:type="dxa"/>
            <w:shd w:val="clear" w:color="auto" w:fill="auto"/>
            <w:noWrap/>
            <w:hideMark/>
          </w:tcPr>
          <w:p w:rsidR="000545D1" w:rsidRPr="004B09AC" w:rsidRDefault="000545D1" w:rsidP="000545D1">
            <w:pPr>
              <w:rPr>
                <w:sz w:val="17"/>
                <w:szCs w:val="17"/>
              </w:rPr>
            </w:pPr>
            <w:r w:rsidRPr="004B09AC">
              <w:rPr>
                <w:sz w:val="17"/>
                <w:szCs w:val="17"/>
              </w:rPr>
              <w:t>113</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Закупка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07</w:t>
            </w:r>
          </w:p>
        </w:tc>
        <w:tc>
          <w:tcPr>
            <w:tcW w:w="438" w:type="dxa"/>
            <w:shd w:val="clear" w:color="auto" w:fill="auto"/>
            <w:noWrap/>
            <w:hideMark/>
          </w:tcPr>
          <w:p w:rsidR="000545D1" w:rsidRPr="004B09AC" w:rsidRDefault="000545D1" w:rsidP="000545D1">
            <w:pPr>
              <w:rPr>
                <w:sz w:val="17"/>
                <w:szCs w:val="17"/>
              </w:rPr>
            </w:pPr>
            <w:r w:rsidRPr="004B09AC">
              <w:rPr>
                <w:sz w:val="17"/>
                <w:szCs w:val="17"/>
              </w:rPr>
              <w:t>32</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42110</w:t>
            </w:r>
          </w:p>
        </w:tc>
        <w:tc>
          <w:tcPr>
            <w:tcW w:w="535" w:type="dxa"/>
            <w:shd w:val="clear" w:color="auto" w:fill="auto"/>
            <w:noWrap/>
            <w:hideMark/>
          </w:tcPr>
          <w:p w:rsidR="000545D1" w:rsidRPr="004B09AC" w:rsidRDefault="000545D1" w:rsidP="000545D1">
            <w:pPr>
              <w:rPr>
                <w:sz w:val="17"/>
                <w:szCs w:val="17"/>
              </w:rPr>
            </w:pPr>
            <w:r w:rsidRPr="004B09AC">
              <w:rPr>
                <w:sz w:val="17"/>
                <w:szCs w:val="17"/>
              </w:rPr>
              <w:t>200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17,0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17,0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закупки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07</w:t>
            </w:r>
          </w:p>
        </w:tc>
        <w:tc>
          <w:tcPr>
            <w:tcW w:w="438" w:type="dxa"/>
            <w:shd w:val="clear" w:color="auto" w:fill="auto"/>
            <w:noWrap/>
            <w:hideMark/>
          </w:tcPr>
          <w:p w:rsidR="000545D1" w:rsidRPr="004B09AC" w:rsidRDefault="000545D1" w:rsidP="000545D1">
            <w:pPr>
              <w:rPr>
                <w:sz w:val="17"/>
                <w:szCs w:val="17"/>
              </w:rPr>
            </w:pPr>
            <w:r w:rsidRPr="004B09AC">
              <w:rPr>
                <w:sz w:val="17"/>
                <w:szCs w:val="17"/>
              </w:rPr>
              <w:t>32</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42110</w:t>
            </w:r>
          </w:p>
        </w:tc>
        <w:tc>
          <w:tcPr>
            <w:tcW w:w="535" w:type="dxa"/>
            <w:shd w:val="clear" w:color="auto" w:fill="auto"/>
            <w:noWrap/>
            <w:hideMark/>
          </w:tcPr>
          <w:p w:rsidR="000545D1" w:rsidRPr="004B09AC" w:rsidRDefault="000545D1" w:rsidP="000545D1">
            <w:pPr>
              <w:rPr>
                <w:sz w:val="17"/>
                <w:szCs w:val="17"/>
              </w:rPr>
            </w:pPr>
            <w:r w:rsidRPr="004B09AC">
              <w:rPr>
                <w:sz w:val="17"/>
                <w:szCs w:val="17"/>
              </w:rPr>
              <w:t>240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17,0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17,0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Прочая закупка товаров, работ и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07</w:t>
            </w:r>
          </w:p>
        </w:tc>
        <w:tc>
          <w:tcPr>
            <w:tcW w:w="438" w:type="dxa"/>
            <w:shd w:val="clear" w:color="auto" w:fill="auto"/>
            <w:noWrap/>
            <w:hideMark/>
          </w:tcPr>
          <w:p w:rsidR="000545D1" w:rsidRPr="004B09AC" w:rsidRDefault="000545D1" w:rsidP="000545D1">
            <w:pPr>
              <w:rPr>
                <w:sz w:val="17"/>
                <w:szCs w:val="17"/>
              </w:rPr>
            </w:pPr>
            <w:r w:rsidRPr="004B09AC">
              <w:rPr>
                <w:sz w:val="17"/>
                <w:szCs w:val="17"/>
              </w:rPr>
              <w:t>32</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42110</w:t>
            </w:r>
          </w:p>
        </w:tc>
        <w:tc>
          <w:tcPr>
            <w:tcW w:w="535" w:type="dxa"/>
            <w:shd w:val="clear" w:color="auto" w:fill="auto"/>
            <w:noWrap/>
            <w:hideMark/>
          </w:tcPr>
          <w:p w:rsidR="000545D1" w:rsidRPr="004B09AC" w:rsidRDefault="000545D1" w:rsidP="000545D1">
            <w:pPr>
              <w:rPr>
                <w:sz w:val="17"/>
                <w:szCs w:val="17"/>
              </w:rPr>
            </w:pPr>
            <w:r w:rsidRPr="004B09AC">
              <w:rPr>
                <w:sz w:val="17"/>
                <w:szCs w:val="17"/>
              </w:rPr>
              <w:t>244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17,0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17,0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07</w:t>
            </w:r>
          </w:p>
        </w:tc>
        <w:tc>
          <w:tcPr>
            <w:tcW w:w="438" w:type="dxa"/>
            <w:shd w:val="clear" w:color="auto" w:fill="auto"/>
            <w:noWrap/>
            <w:hideMark/>
          </w:tcPr>
          <w:p w:rsidR="000545D1" w:rsidRPr="004B09AC" w:rsidRDefault="000545D1" w:rsidP="000545D1">
            <w:pPr>
              <w:rPr>
                <w:sz w:val="17"/>
                <w:szCs w:val="17"/>
              </w:rPr>
            </w:pPr>
            <w:r w:rsidRPr="004B09AC">
              <w:rPr>
                <w:sz w:val="17"/>
                <w:szCs w:val="17"/>
              </w:rPr>
              <w:t>32</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по реализации отдельных полномочий органов местного самоуправления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07</w:t>
            </w:r>
          </w:p>
        </w:tc>
        <w:tc>
          <w:tcPr>
            <w:tcW w:w="438" w:type="dxa"/>
            <w:shd w:val="clear" w:color="auto" w:fill="auto"/>
            <w:noWrap/>
            <w:hideMark/>
          </w:tcPr>
          <w:p w:rsidR="000545D1" w:rsidRPr="004B09AC" w:rsidRDefault="000545D1" w:rsidP="000545D1">
            <w:pPr>
              <w:rPr>
                <w:sz w:val="17"/>
                <w:szCs w:val="17"/>
              </w:rPr>
            </w:pPr>
            <w:r w:rsidRPr="004B09AC">
              <w:rPr>
                <w:sz w:val="17"/>
                <w:szCs w:val="17"/>
              </w:rPr>
              <w:t>32</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42000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в области молодежной политики</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07</w:t>
            </w:r>
          </w:p>
        </w:tc>
        <w:tc>
          <w:tcPr>
            <w:tcW w:w="438" w:type="dxa"/>
            <w:shd w:val="clear" w:color="auto" w:fill="auto"/>
            <w:noWrap/>
            <w:hideMark/>
          </w:tcPr>
          <w:p w:rsidR="000545D1" w:rsidRPr="004B09AC" w:rsidRDefault="000545D1" w:rsidP="000545D1">
            <w:pPr>
              <w:rPr>
                <w:sz w:val="17"/>
                <w:szCs w:val="17"/>
              </w:rPr>
            </w:pPr>
            <w:r w:rsidRPr="004B09AC">
              <w:rPr>
                <w:sz w:val="17"/>
                <w:szCs w:val="17"/>
              </w:rPr>
              <w:t>32</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42110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lastRenderedPageBreak/>
              <w:t>Закупка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07</w:t>
            </w:r>
          </w:p>
        </w:tc>
        <w:tc>
          <w:tcPr>
            <w:tcW w:w="438" w:type="dxa"/>
            <w:shd w:val="clear" w:color="auto" w:fill="auto"/>
            <w:noWrap/>
            <w:hideMark/>
          </w:tcPr>
          <w:p w:rsidR="000545D1" w:rsidRPr="004B09AC" w:rsidRDefault="000545D1" w:rsidP="000545D1">
            <w:pPr>
              <w:rPr>
                <w:sz w:val="17"/>
                <w:szCs w:val="17"/>
              </w:rPr>
            </w:pPr>
            <w:r w:rsidRPr="004B09AC">
              <w:rPr>
                <w:sz w:val="17"/>
                <w:szCs w:val="17"/>
              </w:rPr>
              <w:t>32</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42110</w:t>
            </w:r>
          </w:p>
        </w:tc>
        <w:tc>
          <w:tcPr>
            <w:tcW w:w="535" w:type="dxa"/>
            <w:shd w:val="clear" w:color="auto" w:fill="auto"/>
            <w:noWrap/>
            <w:hideMark/>
          </w:tcPr>
          <w:p w:rsidR="000545D1" w:rsidRPr="004B09AC" w:rsidRDefault="000545D1" w:rsidP="000545D1">
            <w:pPr>
              <w:rPr>
                <w:sz w:val="17"/>
                <w:szCs w:val="17"/>
              </w:rPr>
            </w:pPr>
            <w:r w:rsidRPr="004B09AC">
              <w:rPr>
                <w:sz w:val="17"/>
                <w:szCs w:val="17"/>
              </w:rPr>
              <w:t>200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закупки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07</w:t>
            </w:r>
          </w:p>
        </w:tc>
        <w:tc>
          <w:tcPr>
            <w:tcW w:w="438" w:type="dxa"/>
            <w:shd w:val="clear" w:color="auto" w:fill="auto"/>
            <w:noWrap/>
            <w:hideMark/>
          </w:tcPr>
          <w:p w:rsidR="000545D1" w:rsidRPr="004B09AC" w:rsidRDefault="000545D1" w:rsidP="000545D1">
            <w:pPr>
              <w:rPr>
                <w:sz w:val="17"/>
                <w:szCs w:val="17"/>
              </w:rPr>
            </w:pPr>
            <w:r w:rsidRPr="004B09AC">
              <w:rPr>
                <w:sz w:val="17"/>
                <w:szCs w:val="17"/>
              </w:rPr>
              <w:t>32</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42110</w:t>
            </w:r>
          </w:p>
        </w:tc>
        <w:tc>
          <w:tcPr>
            <w:tcW w:w="535" w:type="dxa"/>
            <w:shd w:val="clear" w:color="auto" w:fill="auto"/>
            <w:noWrap/>
            <w:hideMark/>
          </w:tcPr>
          <w:p w:rsidR="000545D1" w:rsidRPr="004B09AC" w:rsidRDefault="000545D1" w:rsidP="000545D1">
            <w:pPr>
              <w:rPr>
                <w:sz w:val="17"/>
                <w:szCs w:val="17"/>
              </w:rPr>
            </w:pPr>
            <w:r w:rsidRPr="004B09AC">
              <w:rPr>
                <w:sz w:val="17"/>
                <w:szCs w:val="17"/>
              </w:rPr>
              <w:t>240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Прочая закупка товаров, работ и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07</w:t>
            </w:r>
          </w:p>
        </w:tc>
        <w:tc>
          <w:tcPr>
            <w:tcW w:w="438" w:type="dxa"/>
            <w:shd w:val="clear" w:color="auto" w:fill="auto"/>
            <w:noWrap/>
            <w:hideMark/>
          </w:tcPr>
          <w:p w:rsidR="000545D1" w:rsidRPr="004B09AC" w:rsidRDefault="000545D1" w:rsidP="000545D1">
            <w:pPr>
              <w:rPr>
                <w:sz w:val="17"/>
                <w:szCs w:val="17"/>
              </w:rPr>
            </w:pPr>
            <w:r w:rsidRPr="004B09AC">
              <w:rPr>
                <w:sz w:val="17"/>
                <w:szCs w:val="17"/>
              </w:rPr>
              <w:t>32</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42110</w:t>
            </w:r>
          </w:p>
        </w:tc>
        <w:tc>
          <w:tcPr>
            <w:tcW w:w="535" w:type="dxa"/>
            <w:shd w:val="clear" w:color="auto" w:fill="auto"/>
            <w:noWrap/>
            <w:hideMark/>
          </w:tcPr>
          <w:p w:rsidR="000545D1" w:rsidRPr="004B09AC" w:rsidRDefault="000545D1" w:rsidP="000545D1">
            <w:pPr>
              <w:rPr>
                <w:sz w:val="17"/>
                <w:szCs w:val="17"/>
              </w:rPr>
            </w:pPr>
            <w:r w:rsidRPr="004B09AC">
              <w:rPr>
                <w:sz w:val="17"/>
                <w:szCs w:val="17"/>
              </w:rPr>
              <w:t>244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"Укрепление здоровья, формирование здорового образа жизни молодых граждан"</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07</w:t>
            </w:r>
          </w:p>
        </w:tc>
        <w:tc>
          <w:tcPr>
            <w:tcW w:w="438" w:type="dxa"/>
            <w:shd w:val="clear" w:color="auto" w:fill="auto"/>
            <w:noWrap/>
            <w:hideMark/>
          </w:tcPr>
          <w:p w:rsidR="000545D1" w:rsidRPr="004B09AC" w:rsidRDefault="000545D1" w:rsidP="000545D1">
            <w:pPr>
              <w:rPr>
                <w:sz w:val="17"/>
                <w:szCs w:val="17"/>
              </w:rPr>
            </w:pPr>
            <w:r w:rsidRPr="004B09AC">
              <w:rPr>
                <w:sz w:val="17"/>
                <w:szCs w:val="17"/>
              </w:rPr>
              <w:t>32</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по реализации отдельных полномочий органов местного самоуправления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07</w:t>
            </w:r>
          </w:p>
        </w:tc>
        <w:tc>
          <w:tcPr>
            <w:tcW w:w="438" w:type="dxa"/>
            <w:shd w:val="clear" w:color="auto" w:fill="auto"/>
            <w:noWrap/>
            <w:hideMark/>
          </w:tcPr>
          <w:p w:rsidR="000545D1" w:rsidRPr="004B09AC" w:rsidRDefault="000545D1" w:rsidP="000545D1">
            <w:pPr>
              <w:rPr>
                <w:sz w:val="17"/>
                <w:szCs w:val="17"/>
              </w:rPr>
            </w:pPr>
            <w:r w:rsidRPr="004B09AC">
              <w:rPr>
                <w:sz w:val="17"/>
                <w:szCs w:val="17"/>
              </w:rPr>
              <w:t>32</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42000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в области молодежной политики</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07</w:t>
            </w:r>
          </w:p>
        </w:tc>
        <w:tc>
          <w:tcPr>
            <w:tcW w:w="438" w:type="dxa"/>
            <w:shd w:val="clear" w:color="auto" w:fill="auto"/>
            <w:noWrap/>
            <w:hideMark/>
          </w:tcPr>
          <w:p w:rsidR="000545D1" w:rsidRPr="004B09AC" w:rsidRDefault="000545D1" w:rsidP="000545D1">
            <w:pPr>
              <w:rPr>
                <w:sz w:val="17"/>
                <w:szCs w:val="17"/>
              </w:rPr>
            </w:pPr>
            <w:r w:rsidRPr="004B09AC">
              <w:rPr>
                <w:sz w:val="17"/>
                <w:szCs w:val="17"/>
              </w:rPr>
              <w:t>32</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42110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Закупка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07</w:t>
            </w:r>
          </w:p>
        </w:tc>
        <w:tc>
          <w:tcPr>
            <w:tcW w:w="438" w:type="dxa"/>
            <w:shd w:val="clear" w:color="auto" w:fill="auto"/>
            <w:noWrap/>
            <w:hideMark/>
          </w:tcPr>
          <w:p w:rsidR="000545D1" w:rsidRPr="004B09AC" w:rsidRDefault="000545D1" w:rsidP="000545D1">
            <w:pPr>
              <w:rPr>
                <w:sz w:val="17"/>
                <w:szCs w:val="17"/>
              </w:rPr>
            </w:pPr>
            <w:r w:rsidRPr="004B09AC">
              <w:rPr>
                <w:sz w:val="17"/>
                <w:szCs w:val="17"/>
              </w:rPr>
              <w:t>32</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42110</w:t>
            </w:r>
          </w:p>
        </w:tc>
        <w:tc>
          <w:tcPr>
            <w:tcW w:w="535" w:type="dxa"/>
            <w:shd w:val="clear" w:color="auto" w:fill="auto"/>
            <w:noWrap/>
            <w:hideMark/>
          </w:tcPr>
          <w:p w:rsidR="000545D1" w:rsidRPr="004B09AC" w:rsidRDefault="000545D1" w:rsidP="000545D1">
            <w:pPr>
              <w:rPr>
                <w:sz w:val="17"/>
                <w:szCs w:val="17"/>
              </w:rPr>
            </w:pPr>
            <w:r w:rsidRPr="004B09AC">
              <w:rPr>
                <w:sz w:val="17"/>
                <w:szCs w:val="17"/>
              </w:rPr>
              <w:t>200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закупки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07</w:t>
            </w:r>
          </w:p>
        </w:tc>
        <w:tc>
          <w:tcPr>
            <w:tcW w:w="438" w:type="dxa"/>
            <w:shd w:val="clear" w:color="auto" w:fill="auto"/>
            <w:noWrap/>
            <w:hideMark/>
          </w:tcPr>
          <w:p w:rsidR="000545D1" w:rsidRPr="004B09AC" w:rsidRDefault="000545D1" w:rsidP="000545D1">
            <w:pPr>
              <w:rPr>
                <w:sz w:val="17"/>
                <w:szCs w:val="17"/>
              </w:rPr>
            </w:pPr>
            <w:r w:rsidRPr="004B09AC">
              <w:rPr>
                <w:sz w:val="17"/>
                <w:szCs w:val="17"/>
              </w:rPr>
              <w:t>32</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42110</w:t>
            </w:r>
          </w:p>
        </w:tc>
        <w:tc>
          <w:tcPr>
            <w:tcW w:w="535" w:type="dxa"/>
            <w:shd w:val="clear" w:color="auto" w:fill="auto"/>
            <w:noWrap/>
            <w:hideMark/>
          </w:tcPr>
          <w:p w:rsidR="000545D1" w:rsidRPr="004B09AC" w:rsidRDefault="000545D1" w:rsidP="000545D1">
            <w:pPr>
              <w:rPr>
                <w:sz w:val="17"/>
                <w:szCs w:val="17"/>
              </w:rPr>
            </w:pPr>
            <w:r w:rsidRPr="004B09AC">
              <w:rPr>
                <w:sz w:val="17"/>
                <w:szCs w:val="17"/>
              </w:rPr>
              <w:t>240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Прочая закупка товаров, работ и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07</w:t>
            </w:r>
          </w:p>
        </w:tc>
        <w:tc>
          <w:tcPr>
            <w:tcW w:w="438" w:type="dxa"/>
            <w:shd w:val="clear" w:color="auto" w:fill="auto"/>
            <w:noWrap/>
            <w:hideMark/>
          </w:tcPr>
          <w:p w:rsidR="000545D1" w:rsidRPr="004B09AC" w:rsidRDefault="000545D1" w:rsidP="000545D1">
            <w:pPr>
              <w:rPr>
                <w:sz w:val="17"/>
                <w:szCs w:val="17"/>
              </w:rPr>
            </w:pPr>
            <w:r w:rsidRPr="004B09AC">
              <w:rPr>
                <w:sz w:val="17"/>
                <w:szCs w:val="17"/>
              </w:rPr>
              <w:t>32</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42110</w:t>
            </w:r>
          </w:p>
        </w:tc>
        <w:tc>
          <w:tcPr>
            <w:tcW w:w="535" w:type="dxa"/>
            <w:shd w:val="clear" w:color="auto" w:fill="auto"/>
            <w:noWrap/>
            <w:hideMark/>
          </w:tcPr>
          <w:p w:rsidR="000545D1" w:rsidRPr="004B09AC" w:rsidRDefault="000545D1" w:rsidP="000545D1">
            <w:pPr>
              <w:rPr>
                <w:sz w:val="17"/>
                <w:szCs w:val="17"/>
              </w:rPr>
            </w:pPr>
            <w:r w:rsidRPr="004B09AC">
              <w:rPr>
                <w:sz w:val="17"/>
                <w:szCs w:val="17"/>
              </w:rPr>
              <w:t>244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jc w:val="both"/>
              <w:rPr>
                <w:sz w:val="17"/>
                <w:szCs w:val="17"/>
              </w:rPr>
            </w:pPr>
            <w:r w:rsidRPr="004B09AC">
              <w:rPr>
                <w:sz w:val="17"/>
                <w:szCs w:val="17"/>
              </w:rPr>
              <w:t>Основное мероприятие "Вовлечение в предпринимательскую деятельность"</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07</w:t>
            </w:r>
          </w:p>
        </w:tc>
        <w:tc>
          <w:tcPr>
            <w:tcW w:w="438" w:type="dxa"/>
            <w:shd w:val="clear" w:color="auto" w:fill="auto"/>
            <w:noWrap/>
            <w:hideMark/>
          </w:tcPr>
          <w:p w:rsidR="000545D1" w:rsidRPr="004B09AC" w:rsidRDefault="000545D1" w:rsidP="000545D1">
            <w:pPr>
              <w:rPr>
                <w:sz w:val="17"/>
                <w:szCs w:val="17"/>
              </w:rPr>
            </w:pPr>
            <w:r w:rsidRPr="004B09AC">
              <w:rPr>
                <w:sz w:val="17"/>
                <w:szCs w:val="17"/>
              </w:rPr>
              <w:t>32</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05</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по реализации отдельных полномочий органов местного самоуправления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07</w:t>
            </w:r>
          </w:p>
        </w:tc>
        <w:tc>
          <w:tcPr>
            <w:tcW w:w="438" w:type="dxa"/>
            <w:shd w:val="clear" w:color="auto" w:fill="auto"/>
            <w:noWrap/>
            <w:hideMark/>
          </w:tcPr>
          <w:p w:rsidR="000545D1" w:rsidRPr="004B09AC" w:rsidRDefault="000545D1" w:rsidP="000545D1">
            <w:pPr>
              <w:rPr>
                <w:sz w:val="17"/>
                <w:szCs w:val="17"/>
              </w:rPr>
            </w:pPr>
            <w:r w:rsidRPr="004B09AC">
              <w:rPr>
                <w:sz w:val="17"/>
                <w:szCs w:val="17"/>
              </w:rPr>
              <w:t>32</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05</w:t>
            </w:r>
          </w:p>
        </w:tc>
        <w:tc>
          <w:tcPr>
            <w:tcW w:w="692" w:type="dxa"/>
            <w:shd w:val="clear" w:color="auto" w:fill="auto"/>
            <w:noWrap/>
            <w:hideMark/>
          </w:tcPr>
          <w:p w:rsidR="000545D1" w:rsidRPr="004B09AC" w:rsidRDefault="000545D1" w:rsidP="000545D1">
            <w:pPr>
              <w:rPr>
                <w:sz w:val="17"/>
                <w:szCs w:val="17"/>
              </w:rPr>
            </w:pPr>
            <w:r w:rsidRPr="004B09AC">
              <w:rPr>
                <w:sz w:val="17"/>
                <w:szCs w:val="17"/>
              </w:rPr>
              <w:t>42000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в области молодежной политики</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07</w:t>
            </w:r>
          </w:p>
        </w:tc>
        <w:tc>
          <w:tcPr>
            <w:tcW w:w="438" w:type="dxa"/>
            <w:shd w:val="clear" w:color="auto" w:fill="auto"/>
            <w:noWrap/>
            <w:hideMark/>
          </w:tcPr>
          <w:p w:rsidR="000545D1" w:rsidRPr="004B09AC" w:rsidRDefault="000545D1" w:rsidP="000545D1">
            <w:pPr>
              <w:rPr>
                <w:sz w:val="17"/>
                <w:szCs w:val="17"/>
              </w:rPr>
            </w:pPr>
            <w:r w:rsidRPr="004B09AC">
              <w:rPr>
                <w:sz w:val="17"/>
                <w:szCs w:val="17"/>
              </w:rPr>
              <w:t>32</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05</w:t>
            </w:r>
          </w:p>
        </w:tc>
        <w:tc>
          <w:tcPr>
            <w:tcW w:w="692" w:type="dxa"/>
            <w:shd w:val="clear" w:color="auto" w:fill="auto"/>
            <w:noWrap/>
            <w:hideMark/>
          </w:tcPr>
          <w:p w:rsidR="000545D1" w:rsidRPr="004B09AC" w:rsidRDefault="000545D1" w:rsidP="000545D1">
            <w:pPr>
              <w:rPr>
                <w:sz w:val="17"/>
                <w:szCs w:val="17"/>
              </w:rPr>
            </w:pPr>
            <w:r w:rsidRPr="004B09AC">
              <w:rPr>
                <w:sz w:val="17"/>
                <w:szCs w:val="17"/>
              </w:rPr>
              <w:t>42110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Закупка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07</w:t>
            </w:r>
          </w:p>
        </w:tc>
        <w:tc>
          <w:tcPr>
            <w:tcW w:w="438" w:type="dxa"/>
            <w:shd w:val="clear" w:color="auto" w:fill="auto"/>
            <w:noWrap/>
            <w:hideMark/>
          </w:tcPr>
          <w:p w:rsidR="000545D1" w:rsidRPr="004B09AC" w:rsidRDefault="000545D1" w:rsidP="000545D1">
            <w:pPr>
              <w:rPr>
                <w:sz w:val="17"/>
                <w:szCs w:val="17"/>
              </w:rPr>
            </w:pPr>
            <w:r w:rsidRPr="004B09AC">
              <w:rPr>
                <w:sz w:val="17"/>
                <w:szCs w:val="17"/>
              </w:rPr>
              <w:t>32</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05</w:t>
            </w:r>
          </w:p>
        </w:tc>
        <w:tc>
          <w:tcPr>
            <w:tcW w:w="692" w:type="dxa"/>
            <w:shd w:val="clear" w:color="auto" w:fill="auto"/>
            <w:noWrap/>
            <w:hideMark/>
          </w:tcPr>
          <w:p w:rsidR="000545D1" w:rsidRPr="004B09AC" w:rsidRDefault="000545D1" w:rsidP="000545D1">
            <w:pPr>
              <w:rPr>
                <w:sz w:val="17"/>
                <w:szCs w:val="17"/>
              </w:rPr>
            </w:pPr>
            <w:r w:rsidRPr="004B09AC">
              <w:rPr>
                <w:sz w:val="17"/>
                <w:szCs w:val="17"/>
              </w:rPr>
              <w:t>42110</w:t>
            </w:r>
          </w:p>
        </w:tc>
        <w:tc>
          <w:tcPr>
            <w:tcW w:w="535" w:type="dxa"/>
            <w:shd w:val="clear" w:color="auto" w:fill="auto"/>
            <w:noWrap/>
            <w:hideMark/>
          </w:tcPr>
          <w:p w:rsidR="000545D1" w:rsidRPr="004B09AC" w:rsidRDefault="000545D1" w:rsidP="000545D1">
            <w:pPr>
              <w:rPr>
                <w:sz w:val="17"/>
                <w:szCs w:val="17"/>
              </w:rPr>
            </w:pPr>
            <w:r w:rsidRPr="004B09AC">
              <w:rPr>
                <w:sz w:val="17"/>
                <w:szCs w:val="17"/>
              </w:rPr>
              <w:t>200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закупки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07</w:t>
            </w:r>
          </w:p>
        </w:tc>
        <w:tc>
          <w:tcPr>
            <w:tcW w:w="438" w:type="dxa"/>
            <w:shd w:val="clear" w:color="auto" w:fill="auto"/>
            <w:noWrap/>
            <w:hideMark/>
          </w:tcPr>
          <w:p w:rsidR="000545D1" w:rsidRPr="004B09AC" w:rsidRDefault="000545D1" w:rsidP="000545D1">
            <w:pPr>
              <w:rPr>
                <w:sz w:val="17"/>
                <w:szCs w:val="17"/>
              </w:rPr>
            </w:pPr>
            <w:r w:rsidRPr="004B09AC">
              <w:rPr>
                <w:sz w:val="17"/>
                <w:szCs w:val="17"/>
              </w:rPr>
              <w:t>32</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05</w:t>
            </w:r>
          </w:p>
        </w:tc>
        <w:tc>
          <w:tcPr>
            <w:tcW w:w="692" w:type="dxa"/>
            <w:shd w:val="clear" w:color="auto" w:fill="auto"/>
            <w:noWrap/>
            <w:hideMark/>
          </w:tcPr>
          <w:p w:rsidR="000545D1" w:rsidRPr="004B09AC" w:rsidRDefault="000545D1" w:rsidP="000545D1">
            <w:pPr>
              <w:rPr>
                <w:sz w:val="17"/>
                <w:szCs w:val="17"/>
              </w:rPr>
            </w:pPr>
            <w:r w:rsidRPr="004B09AC">
              <w:rPr>
                <w:sz w:val="17"/>
                <w:szCs w:val="17"/>
              </w:rPr>
              <w:t>42110</w:t>
            </w:r>
          </w:p>
        </w:tc>
        <w:tc>
          <w:tcPr>
            <w:tcW w:w="535" w:type="dxa"/>
            <w:shd w:val="clear" w:color="auto" w:fill="auto"/>
            <w:noWrap/>
            <w:hideMark/>
          </w:tcPr>
          <w:p w:rsidR="000545D1" w:rsidRPr="004B09AC" w:rsidRDefault="000545D1" w:rsidP="000545D1">
            <w:pPr>
              <w:rPr>
                <w:sz w:val="17"/>
                <w:szCs w:val="17"/>
              </w:rPr>
            </w:pPr>
            <w:r w:rsidRPr="004B09AC">
              <w:rPr>
                <w:sz w:val="17"/>
                <w:szCs w:val="17"/>
              </w:rPr>
              <w:t>240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Прочая закупка товаров, работ и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07</w:t>
            </w:r>
          </w:p>
        </w:tc>
        <w:tc>
          <w:tcPr>
            <w:tcW w:w="438" w:type="dxa"/>
            <w:shd w:val="clear" w:color="auto" w:fill="auto"/>
            <w:noWrap/>
            <w:hideMark/>
          </w:tcPr>
          <w:p w:rsidR="000545D1" w:rsidRPr="004B09AC" w:rsidRDefault="000545D1" w:rsidP="000545D1">
            <w:pPr>
              <w:rPr>
                <w:sz w:val="17"/>
                <w:szCs w:val="17"/>
              </w:rPr>
            </w:pPr>
            <w:r w:rsidRPr="004B09AC">
              <w:rPr>
                <w:sz w:val="17"/>
                <w:szCs w:val="17"/>
              </w:rPr>
              <w:t>32</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05</w:t>
            </w:r>
          </w:p>
        </w:tc>
        <w:tc>
          <w:tcPr>
            <w:tcW w:w="692" w:type="dxa"/>
            <w:shd w:val="clear" w:color="auto" w:fill="auto"/>
            <w:noWrap/>
            <w:hideMark/>
          </w:tcPr>
          <w:p w:rsidR="000545D1" w:rsidRPr="004B09AC" w:rsidRDefault="000545D1" w:rsidP="000545D1">
            <w:pPr>
              <w:rPr>
                <w:sz w:val="17"/>
                <w:szCs w:val="17"/>
              </w:rPr>
            </w:pPr>
            <w:r w:rsidRPr="004B09AC">
              <w:rPr>
                <w:sz w:val="17"/>
                <w:szCs w:val="17"/>
              </w:rPr>
              <w:t>42110</w:t>
            </w:r>
          </w:p>
        </w:tc>
        <w:tc>
          <w:tcPr>
            <w:tcW w:w="535" w:type="dxa"/>
            <w:shd w:val="clear" w:color="auto" w:fill="auto"/>
            <w:noWrap/>
            <w:hideMark/>
          </w:tcPr>
          <w:p w:rsidR="000545D1" w:rsidRPr="004B09AC" w:rsidRDefault="000545D1" w:rsidP="000545D1">
            <w:pPr>
              <w:rPr>
                <w:sz w:val="17"/>
                <w:szCs w:val="17"/>
              </w:rPr>
            </w:pPr>
            <w:r w:rsidRPr="004B09AC">
              <w:rPr>
                <w:sz w:val="17"/>
                <w:szCs w:val="17"/>
              </w:rPr>
              <w:t>244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"Молодежная культура и творчество"</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07</w:t>
            </w:r>
          </w:p>
        </w:tc>
        <w:tc>
          <w:tcPr>
            <w:tcW w:w="438" w:type="dxa"/>
            <w:shd w:val="clear" w:color="auto" w:fill="auto"/>
            <w:noWrap/>
            <w:hideMark/>
          </w:tcPr>
          <w:p w:rsidR="000545D1" w:rsidRPr="004B09AC" w:rsidRDefault="000545D1" w:rsidP="000545D1">
            <w:pPr>
              <w:rPr>
                <w:sz w:val="17"/>
                <w:szCs w:val="17"/>
              </w:rPr>
            </w:pPr>
            <w:r w:rsidRPr="004B09AC">
              <w:rPr>
                <w:sz w:val="17"/>
                <w:szCs w:val="17"/>
              </w:rPr>
              <w:t>32</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по реализации отдельных полномочий органов местного самоуправления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07</w:t>
            </w:r>
          </w:p>
        </w:tc>
        <w:tc>
          <w:tcPr>
            <w:tcW w:w="438" w:type="dxa"/>
            <w:shd w:val="clear" w:color="auto" w:fill="auto"/>
            <w:noWrap/>
            <w:hideMark/>
          </w:tcPr>
          <w:p w:rsidR="000545D1" w:rsidRPr="004B09AC" w:rsidRDefault="000545D1" w:rsidP="000545D1">
            <w:pPr>
              <w:rPr>
                <w:sz w:val="17"/>
                <w:szCs w:val="17"/>
              </w:rPr>
            </w:pPr>
            <w:r w:rsidRPr="004B09AC">
              <w:rPr>
                <w:sz w:val="17"/>
                <w:szCs w:val="17"/>
              </w:rPr>
              <w:t>32</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42000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в области молодежной политики</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07</w:t>
            </w:r>
          </w:p>
        </w:tc>
        <w:tc>
          <w:tcPr>
            <w:tcW w:w="438" w:type="dxa"/>
            <w:shd w:val="clear" w:color="auto" w:fill="auto"/>
            <w:noWrap/>
            <w:hideMark/>
          </w:tcPr>
          <w:p w:rsidR="000545D1" w:rsidRPr="004B09AC" w:rsidRDefault="000545D1" w:rsidP="000545D1">
            <w:pPr>
              <w:rPr>
                <w:sz w:val="17"/>
                <w:szCs w:val="17"/>
              </w:rPr>
            </w:pPr>
            <w:r w:rsidRPr="004B09AC">
              <w:rPr>
                <w:sz w:val="17"/>
                <w:szCs w:val="17"/>
              </w:rPr>
              <w:t>32</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42110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Закупка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07</w:t>
            </w:r>
          </w:p>
        </w:tc>
        <w:tc>
          <w:tcPr>
            <w:tcW w:w="438" w:type="dxa"/>
            <w:shd w:val="clear" w:color="auto" w:fill="auto"/>
            <w:noWrap/>
            <w:hideMark/>
          </w:tcPr>
          <w:p w:rsidR="000545D1" w:rsidRPr="004B09AC" w:rsidRDefault="000545D1" w:rsidP="000545D1">
            <w:pPr>
              <w:rPr>
                <w:sz w:val="17"/>
                <w:szCs w:val="17"/>
              </w:rPr>
            </w:pPr>
            <w:r w:rsidRPr="004B09AC">
              <w:rPr>
                <w:sz w:val="17"/>
                <w:szCs w:val="17"/>
              </w:rPr>
              <w:t>32</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42110</w:t>
            </w:r>
          </w:p>
        </w:tc>
        <w:tc>
          <w:tcPr>
            <w:tcW w:w="535" w:type="dxa"/>
            <w:shd w:val="clear" w:color="auto" w:fill="auto"/>
            <w:noWrap/>
            <w:hideMark/>
          </w:tcPr>
          <w:p w:rsidR="000545D1" w:rsidRPr="004B09AC" w:rsidRDefault="000545D1" w:rsidP="000545D1">
            <w:pPr>
              <w:rPr>
                <w:sz w:val="17"/>
                <w:szCs w:val="17"/>
              </w:rPr>
            </w:pPr>
            <w:r w:rsidRPr="004B09AC">
              <w:rPr>
                <w:sz w:val="17"/>
                <w:szCs w:val="17"/>
              </w:rPr>
              <w:t>200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закупки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07</w:t>
            </w:r>
          </w:p>
        </w:tc>
        <w:tc>
          <w:tcPr>
            <w:tcW w:w="438" w:type="dxa"/>
            <w:shd w:val="clear" w:color="auto" w:fill="auto"/>
            <w:noWrap/>
            <w:hideMark/>
          </w:tcPr>
          <w:p w:rsidR="000545D1" w:rsidRPr="004B09AC" w:rsidRDefault="000545D1" w:rsidP="000545D1">
            <w:pPr>
              <w:rPr>
                <w:sz w:val="17"/>
                <w:szCs w:val="17"/>
              </w:rPr>
            </w:pPr>
            <w:r w:rsidRPr="004B09AC">
              <w:rPr>
                <w:sz w:val="17"/>
                <w:szCs w:val="17"/>
              </w:rPr>
              <w:t>32</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42110</w:t>
            </w:r>
          </w:p>
        </w:tc>
        <w:tc>
          <w:tcPr>
            <w:tcW w:w="535" w:type="dxa"/>
            <w:shd w:val="clear" w:color="auto" w:fill="auto"/>
            <w:noWrap/>
            <w:hideMark/>
          </w:tcPr>
          <w:p w:rsidR="000545D1" w:rsidRPr="004B09AC" w:rsidRDefault="000545D1" w:rsidP="000545D1">
            <w:pPr>
              <w:rPr>
                <w:sz w:val="17"/>
                <w:szCs w:val="17"/>
              </w:rPr>
            </w:pPr>
            <w:r w:rsidRPr="004B09AC">
              <w:rPr>
                <w:sz w:val="17"/>
                <w:szCs w:val="17"/>
              </w:rPr>
              <w:t>240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Прочая закупка товаров, работ и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07</w:t>
            </w:r>
          </w:p>
        </w:tc>
        <w:tc>
          <w:tcPr>
            <w:tcW w:w="438" w:type="dxa"/>
            <w:shd w:val="clear" w:color="auto" w:fill="auto"/>
            <w:noWrap/>
            <w:hideMark/>
          </w:tcPr>
          <w:p w:rsidR="000545D1" w:rsidRPr="004B09AC" w:rsidRDefault="000545D1" w:rsidP="000545D1">
            <w:pPr>
              <w:rPr>
                <w:sz w:val="17"/>
                <w:szCs w:val="17"/>
              </w:rPr>
            </w:pPr>
            <w:r w:rsidRPr="004B09AC">
              <w:rPr>
                <w:sz w:val="17"/>
                <w:szCs w:val="17"/>
              </w:rPr>
              <w:t>32</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42110</w:t>
            </w:r>
          </w:p>
        </w:tc>
        <w:tc>
          <w:tcPr>
            <w:tcW w:w="535" w:type="dxa"/>
            <w:shd w:val="clear" w:color="auto" w:fill="auto"/>
            <w:noWrap/>
            <w:hideMark/>
          </w:tcPr>
          <w:p w:rsidR="000545D1" w:rsidRPr="004B09AC" w:rsidRDefault="000545D1" w:rsidP="000545D1">
            <w:pPr>
              <w:rPr>
                <w:sz w:val="17"/>
                <w:szCs w:val="17"/>
              </w:rPr>
            </w:pPr>
            <w:r w:rsidRPr="004B09AC">
              <w:rPr>
                <w:sz w:val="17"/>
                <w:szCs w:val="17"/>
              </w:rPr>
              <w:t>244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Другие вопросы в области образования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2 093,2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2 048,1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97,8</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Муниципальная программа "Развитие образования в Чамзинском муниципальном районе" на 2016-2025 годы</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2 093,0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2 047,9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97,8</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lastRenderedPageBreak/>
              <w:t xml:space="preserve">Подпрограмма "Развитие дошкольного образования в Чамзинском муниципальном районе" на 2016-2025 годы </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"Обеспечение современного качества дошкольного образования"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по реализации отдельных полномочий органов местного самоуправления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42000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в области образования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42240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Закупка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42240</w:t>
            </w:r>
          </w:p>
        </w:tc>
        <w:tc>
          <w:tcPr>
            <w:tcW w:w="535" w:type="dxa"/>
            <w:shd w:val="clear" w:color="auto" w:fill="auto"/>
            <w:noWrap/>
            <w:hideMark/>
          </w:tcPr>
          <w:p w:rsidR="000545D1" w:rsidRPr="004B09AC" w:rsidRDefault="000545D1" w:rsidP="000545D1">
            <w:pPr>
              <w:rPr>
                <w:sz w:val="17"/>
                <w:szCs w:val="17"/>
              </w:rPr>
            </w:pPr>
            <w:r w:rsidRPr="004B09AC">
              <w:rPr>
                <w:sz w:val="17"/>
                <w:szCs w:val="17"/>
              </w:rPr>
              <w:t>200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закупки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42240</w:t>
            </w:r>
          </w:p>
        </w:tc>
        <w:tc>
          <w:tcPr>
            <w:tcW w:w="535" w:type="dxa"/>
            <w:shd w:val="clear" w:color="auto" w:fill="auto"/>
            <w:noWrap/>
            <w:hideMark/>
          </w:tcPr>
          <w:p w:rsidR="000545D1" w:rsidRPr="004B09AC" w:rsidRDefault="000545D1" w:rsidP="000545D1">
            <w:pPr>
              <w:rPr>
                <w:sz w:val="17"/>
                <w:szCs w:val="17"/>
              </w:rPr>
            </w:pPr>
            <w:r w:rsidRPr="004B09AC">
              <w:rPr>
                <w:sz w:val="17"/>
                <w:szCs w:val="17"/>
              </w:rPr>
              <w:t>240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Прочая закупка товаров, работ и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42240</w:t>
            </w:r>
          </w:p>
        </w:tc>
        <w:tc>
          <w:tcPr>
            <w:tcW w:w="535" w:type="dxa"/>
            <w:shd w:val="clear" w:color="auto" w:fill="auto"/>
            <w:noWrap/>
            <w:hideMark/>
          </w:tcPr>
          <w:p w:rsidR="000545D1" w:rsidRPr="004B09AC" w:rsidRDefault="000545D1" w:rsidP="000545D1">
            <w:pPr>
              <w:rPr>
                <w:sz w:val="17"/>
                <w:szCs w:val="17"/>
              </w:rPr>
            </w:pPr>
            <w:r w:rsidRPr="004B09AC">
              <w:rPr>
                <w:sz w:val="17"/>
                <w:szCs w:val="17"/>
              </w:rPr>
              <w:t>244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Подпрограмма "Развитие общего образования в Чамзинском муниципальном районе" на 2016-2025 годы</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107,5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107,5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"Изменение школьной инфраструктуры"</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05</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72,4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72,4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по реализации отдельных полномочий органов местного самоуправления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05</w:t>
            </w:r>
          </w:p>
        </w:tc>
        <w:tc>
          <w:tcPr>
            <w:tcW w:w="692" w:type="dxa"/>
            <w:shd w:val="clear" w:color="auto" w:fill="auto"/>
            <w:noWrap/>
            <w:hideMark/>
          </w:tcPr>
          <w:p w:rsidR="000545D1" w:rsidRPr="004B09AC" w:rsidRDefault="000545D1" w:rsidP="000545D1">
            <w:pPr>
              <w:rPr>
                <w:sz w:val="17"/>
                <w:szCs w:val="17"/>
              </w:rPr>
            </w:pPr>
            <w:r w:rsidRPr="004B09AC">
              <w:rPr>
                <w:sz w:val="17"/>
                <w:szCs w:val="17"/>
              </w:rPr>
              <w:t>42000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72,4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72,4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в области образования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05</w:t>
            </w:r>
          </w:p>
        </w:tc>
        <w:tc>
          <w:tcPr>
            <w:tcW w:w="692" w:type="dxa"/>
            <w:shd w:val="clear" w:color="auto" w:fill="auto"/>
            <w:noWrap/>
            <w:hideMark/>
          </w:tcPr>
          <w:p w:rsidR="000545D1" w:rsidRPr="004B09AC" w:rsidRDefault="000545D1" w:rsidP="000545D1">
            <w:pPr>
              <w:rPr>
                <w:sz w:val="17"/>
                <w:szCs w:val="17"/>
              </w:rPr>
            </w:pPr>
            <w:r w:rsidRPr="004B09AC">
              <w:rPr>
                <w:sz w:val="17"/>
                <w:szCs w:val="17"/>
              </w:rPr>
              <w:t>42240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72,4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72,4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Закупка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05</w:t>
            </w:r>
          </w:p>
        </w:tc>
        <w:tc>
          <w:tcPr>
            <w:tcW w:w="692" w:type="dxa"/>
            <w:shd w:val="clear" w:color="auto" w:fill="auto"/>
            <w:noWrap/>
            <w:hideMark/>
          </w:tcPr>
          <w:p w:rsidR="000545D1" w:rsidRPr="004B09AC" w:rsidRDefault="000545D1" w:rsidP="000545D1">
            <w:pPr>
              <w:rPr>
                <w:sz w:val="17"/>
                <w:szCs w:val="17"/>
              </w:rPr>
            </w:pPr>
            <w:r w:rsidRPr="004B09AC">
              <w:rPr>
                <w:sz w:val="17"/>
                <w:szCs w:val="17"/>
              </w:rPr>
              <w:t>42240</w:t>
            </w:r>
          </w:p>
        </w:tc>
        <w:tc>
          <w:tcPr>
            <w:tcW w:w="535" w:type="dxa"/>
            <w:shd w:val="clear" w:color="auto" w:fill="auto"/>
            <w:noWrap/>
            <w:hideMark/>
          </w:tcPr>
          <w:p w:rsidR="000545D1" w:rsidRPr="004B09AC" w:rsidRDefault="000545D1" w:rsidP="000545D1">
            <w:pPr>
              <w:rPr>
                <w:sz w:val="17"/>
                <w:szCs w:val="17"/>
              </w:rPr>
            </w:pPr>
            <w:r w:rsidRPr="004B09AC">
              <w:rPr>
                <w:sz w:val="17"/>
                <w:szCs w:val="17"/>
              </w:rPr>
              <w:t>200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72,4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72,4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закупки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05</w:t>
            </w:r>
          </w:p>
        </w:tc>
        <w:tc>
          <w:tcPr>
            <w:tcW w:w="692" w:type="dxa"/>
            <w:shd w:val="clear" w:color="auto" w:fill="auto"/>
            <w:noWrap/>
            <w:hideMark/>
          </w:tcPr>
          <w:p w:rsidR="000545D1" w:rsidRPr="004B09AC" w:rsidRDefault="000545D1" w:rsidP="000545D1">
            <w:pPr>
              <w:rPr>
                <w:sz w:val="17"/>
                <w:szCs w:val="17"/>
              </w:rPr>
            </w:pPr>
            <w:r w:rsidRPr="004B09AC">
              <w:rPr>
                <w:sz w:val="17"/>
                <w:szCs w:val="17"/>
              </w:rPr>
              <w:t>42240</w:t>
            </w:r>
          </w:p>
        </w:tc>
        <w:tc>
          <w:tcPr>
            <w:tcW w:w="535" w:type="dxa"/>
            <w:shd w:val="clear" w:color="auto" w:fill="auto"/>
            <w:noWrap/>
            <w:hideMark/>
          </w:tcPr>
          <w:p w:rsidR="000545D1" w:rsidRPr="004B09AC" w:rsidRDefault="000545D1" w:rsidP="000545D1">
            <w:pPr>
              <w:rPr>
                <w:sz w:val="17"/>
                <w:szCs w:val="17"/>
              </w:rPr>
            </w:pPr>
            <w:r w:rsidRPr="004B09AC">
              <w:rPr>
                <w:sz w:val="17"/>
                <w:szCs w:val="17"/>
              </w:rPr>
              <w:t>240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72,4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72,4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Прочая закупка товаров, работ и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05</w:t>
            </w:r>
          </w:p>
        </w:tc>
        <w:tc>
          <w:tcPr>
            <w:tcW w:w="692" w:type="dxa"/>
            <w:shd w:val="clear" w:color="auto" w:fill="auto"/>
            <w:noWrap/>
            <w:hideMark/>
          </w:tcPr>
          <w:p w:rsidR="000545D1" w:rsidRPr="004B09AC" w:rsidRDefault="000545D1" w:rsidP="000545D1">
            <w:pPr>
              <w:rPr>
                <w:sz w:val="17"/>
                <w:szCs w:val="17"/>
              </w:rPr>
            </w:pPr>
            <w:r w:rsidRPr="004B09AC">
              <w:rPr>
                <w:sz w:val="17"/>
                <w:szCs w:val="17"/>
              </w:rPr>
              <w:t>42240</w:t>
            </w:r>
          </w:p>
        </w:tc>
        <w:tc>
          <w:tcPr>
            <w:tcW w:w="535" w:type="dxa"/>
            <w:shd w:val="clear" w:color="auto" w:fill="auto"/>
            <w:noWrap/>
            <w:hideMark/>
          </w:tcPr>
          <w:p w:rsidR="000545D1" w:rsidRPr="004B09AC" w:rsidRDefault="000545D1" w:rsidP="000545D1">
            <w:pPr>
              <w:rPr>
                <w:sz w:val="17"/>
                <w:szCs w:val="17"/>
              </w:rPr>
            </w:pPr>
            <w:r w:rsidRPr="004B09AC">
              <w:rPr>
                <w:sz w:val="17"/>
                <w:szCs w:val="17"/>
              </w:rPr>
              <w:t>244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72,4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72,4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jc w:val="both"/>
              <w:rPr>
                <w:sz w:val="17"/>
                <w:szCs w:val="17"/>
              </w:rPr>
            </w:pPr>
            <w:r w:rsidRPr="004B09AC">
              <w:rPr>
                <w:sz w:val="17"/>
                <w:szCs w:val="17"/>
              </w:rPr>
              <w:t>Основное мероприятие "Развитие системы работы с кадрами"</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34,4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34,4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по реализации отдельных полномочий органов местного самоуправления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42000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34,4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34,4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в области образования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42240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34,4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34,4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Закупка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42240</w:t>
            </w:r>
          </w:p>
        </w:tc>
        <w:tc>
          <w:tcPr>
            <w:tcW w:w="535" w:type="dxa"/>
            <w:shd w:val="clear" w:color="auto" w:fill="auto"/>
            <w:noWrap/>
            <w:hideMark/>
          </w:tcPr>
          <w:p w:rsidR="000545D1" w:rsidRPr="004B09AC" w:rsidRDefault="000545D1" w:rsidP="000545D1">
            <w:pPr>
              <w:rPr>
                <w:sz w:val="17"/>
                <w:szCs w:val="17"/>
              </w:rPr>
            </w:pPr>
            <w:r w:rsidRPr="004B09AC">
              <w:rPr>
                <w:sz w:val="17"/>
                <w:szCs w:val="17"/>
              </w:rPr>
              <w:t>200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34,4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34,4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закупки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42240</w:t>
            </w:r>
          </w:p>
        </w:tc>
        <w:tc>
          <w:tcPr>
            <w:tcW w:w="535" w:type="dxa"/>
            <w:shd w:val="clear" w:color="auto" w:fill="auto"/>
            <w:noWrap/>
            <w:hideMark/>
          </w:tcPr>
          <w:p w:rsidR="000545D1" w:rsidRPr="004B09AC" w:rsidRDefault="000545D1" w:rsidP="000545D1">
            <w:pPr>
              <w:rPr>
                <w:sz w:val="17"/>
                <w:szCs w:val="17"/>
              </w:rPr>
            </w:pPr>
            <w:r w:rsidRPr="004B09AC">
              <w:rPr>
                <w:sz w:val="17"/>
                <w:szCs w:val="17"/>
              </w:rPr>
              <w:t>240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34,4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34,4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Прочая закупка товаров, работ и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42240</w:t>
            </w:r>
          </w:p>
        </w:tc>
        <w:tc>
          <w:tcPr>
            <w:tcW w:w="535" w:type="dxa"/>
            <w:shd w:val="clear" w:color="auto" w:fill="auto"/>
            <w:noWrap/>
            <w:hideMark/>
          </w:tcPr>
          <w:p w:rsidR="000545D1" w:rsidRPr="004B09AC" w:rsidRDefault="000545D1" w:rsidP="000545D1">
            <w:pPr>
              <w:rPr>
                <w:sz w:val="17"/>
                <w:szCs w:val="17"/>
              </w:rPr>
            </w:pPr>
            <w:r w:rsidRPr="004B09AC">
              <w:rPr>
                <w:sz w:val="17"/>
                <w:szCs w:val="17"/>
              </w:rPr>
              <w:t>244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34,4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34,4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"Сохранение и укрепление здоровья школьников"</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07</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0,8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по реализации отдельных полномочий органов местного самоуправления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07</w:t>
            </w:r>
          </w:p>
        </w:tc>
        <w:tc>
          <w:tcPr>
            <w:tcW w:w="692" w:type="dxa"/>
            <w:shd w:val="clear" w:color="auto" w:fill="auto"/>
            <w:noWrap/>
            <w:hideMark/>
          </w:tcPr>
          <w:p w:rsidR="000545D1" w:rsidRPr="004B09AC" w:rsidRDefault="000545D1" w:rsidP="000545D1">
            <w:pPr>
              <w:rPr>
                <w:sz w:val="17"/>
                <w:szCs w:val="17"/>
              </w:rPr>
            </w:pPr>
            <w:r w:rsidRPr="004B09AC">
              <w:rPr>
                <w:sz w:val="17"/>
                <w:szCs w:val="17"/>
              </w:rPr>
              <w:t>42000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0,8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в области образования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07</w:t>
            </w:r>
          </w:p>
        </w:tc>
        <w:tc>
          <w:tcPr>
            <w:tcW w:w="692" w:type="dxa"/>
            <w:shd w:val="clear" w:color="auto" w:fill="auto"/>
            <w:noWrap/>
            <w:hideMark/>
          </w:tcPr>
          <w:p w:rsidR="000545D1" w:rsidRPr="004B09AC" w:rsidRDefault="000545D1" w:rsidP="000545D1">
            <w:pPr>
              <w:rPr>
                <w:sz w:val="17"/>
                <w:szCs w:val="17"/>
              </w:rPr>
            </w:pPr>
            <w:r w:rsidRPr="004B09AC">
              <w:rPr>
                <w:sz w:val="17"/>
                <w:szCs w:val="17"/>
              </w:rPr>
              <w:t>42240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0,8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Закупка товаров, работ и услуг для обеспечения </w:t>
            </w:r>
            <w:r w:rsidRPr="004B09AC">
              <w:rPr>
                <w:sz w:val="17"/>
                <w:szCs w:val="17"/>
              </w:rPr>
              <w:lastRenderedPageBreak/>
              <w:t>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lastRenderedPageBreak/>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07</w:t>
            </w:r>
          </w:p>
        </w:tc>
        <w:tc>
          <w:tcPr>
            <w:tcW w:w="692" w:type="dxa"/>
            <w:shd w:val="clear" w:color="auto" w:fill="auto"/>
            <w:noWrap/>
            <w:hideMark/>
          </w:tcPr>
          <w:p w:rsidR="000545D1" w:rsidRPr="004B09AC" w:rsidRDefault="000545D1" w:rsidP="000545D1">
            <w:pPr>
              <w:rPr>
                <w:sz w:val="17"/>
                <w:szCs w:val="17"/>
              </w:rPr>
            </w:pPr>
            <w:r w:rsidRPr="004B09AC">
              <w:rPr>
                <w:sz w:val="17"/>
                <w:szCs w:val="17"/>
              </w:rPr>
              <w:t>42240</w:t>
            </w:r>
          </w:p>
        </w:tc>
        <w:tc>
          <w:tcPr>
            <w:tcW w:w="535" w:type="dxa"/>
            <w:shd w:val="clear" w:color="auto" w:fill="auto"/>
            <w:noWrap/>
            <w:hideMark/>
          </w:tcPr>
          <w:p w:rsidR="000545D1" w:rsidRPr="004B09AC" w:rsidRDefault="000545D1" w:rsidP="000545D1">
            <w:pPr>
              <w:rPr>
                <w:sz w:val="17"/>
                <w:szCs w:val="17"/>
              </w:rPr>
            </w:pPr>
            <w:r w:rsidRPr="004B09AC">
              <w:rPr>
                <w:sz w:val="17"/>
                <w:szCs w:val="17"/>
              </w:rPr>
              <w:t>200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0,8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закупки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07</w:t>
            </w:r>
          </w:p>
        </w:tc>
        <w:tc>
          <w:tcPr>
            <w:tcW w:w="692" w:type="dxa"/>
            <w:shd w:val="clear" w:color="auto" w:fill="auto"/>
            <w:noWrap/>
            <w:hideMark/>
          </w:tcPr>
          <w:p w:rsidR="000545D1" w:rsidRPr="004B09AC" w:rsidRDefault="000545D1" w:rsidP="000545D1">
            <w:pPr>
              <w:rPr>
                <w:sz w:val="17"/>
                <w:szCs w:val="17"/>
              </w:rPr>
            </w:pPr>
            <w:r w:rsidRPr="004B09AC">
              <w:rPr>
                <w:sz w:val="17"/>
                <w:szCs w:val="17"/>
              </w:rPr>
              <w:t>42240</w:t>
            </w:r>
          </w:p>
        </w:tc>
        <w:tc>
          <w:tcPr>
            <w:tcW w:w="535" w:type="dxa"/>
            <w:shd w:val="clear" w:color="auto" w:fill="auto"/>
            <w:noWrap/>
            <w:hideMark/>
          </w:tcPr>
          <w:p w:rsidR="000545D1" w:rsidRPr="004B09AC" w:rsidRDefault="000545D1" w:rsidP="000545D1">
            <w:pPr>
              <w:rPr>
                <w:sz w:val="17"/>
                <w:szCs w:val="17"/>
              </w:rPr>
            </w:pPr>
            <w:r w:rsidRPr="004B09AC">
              <w:rPr>
                <w:sz w:val="17"/>
                <w:szCs w:val="17"/>
              </w:rPr>
              <w:t>240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0,8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Прочая закупка товаров, работ и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07</w:t>
            </w:r>
          </w:p>
        </w:tc>
        <w:tc>
          <w:tcPr>
            <w:tcW w:w="692" w:type="dxa"/>
            <w:shd w:val="clear" w:color="auto" w:fill="auto"/>
            <w:noWrap/>
            <w:hideMark/>
          </w:tcPr>
          <w:p w:rsidR="000545D1" w:rsidRPr="004B09AC" w:rsidRDefault="000545D1" w:rsidP="000545D1">
            <w:pPr>
              <w:rPr>
                <w:sz w:val="17"/>
                <w:szCs w:val="17"/>
              </w:rPr>
            </w:pPr>
            <w:r w:rsidRPr="004B09AC">
              <w:rPr>
                <w:sz w:val="17"/>
                <w:szCs w:val="17"/>
              </w:rPr>
              <w:t>42240</w:t>
            </w:r>
          </w:p>
        </w:tc>
        <w:tc>
          <w:tcPr>
            <w:tcW w:w="535" w:type="dxa"/>
            <w:shd w:val="clear" w:color="auto" w:fill="auto"/>
            <w:noWrap/>
            <w:hideMark/>
          </w:tcPr>
          <w:p w:rsidR="000545D1" w:rsidRPr="004B09AC" w:rsidRDefault="000545D1" w:rsidP="000545D1">
            <w:pPr>
              <w:rPr>
                <w:sz w:val="17"/>
                <w:szCs w:val="17"/>
              </w:rPr>
            </w:pPr>
            <w:r w:rsidRPr="004B09AC">
              <w:rPr>
                <w:sz w:val="17"/>
                <w:szCs w:val="17"/>
              </w:rPr>
              <w:t>244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0,8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Подпрограмма "Выявление и поддержка одаренных детей и молодежи в Чамзинском муниципальном районе" на 2016-2025 годы </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4</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197,6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155,9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78,9</w:t>
            </w:r>
          </w:p>
        </w:tc>
      </w:tr>
      <w:tr w:rsidR="000545D1" w:rsidRPr="004B09AC" w:rsidTr="000545D1">
        <w:trPr>
          <w:trHeight w:val="170"/>
        </w:trPr>
        <w:tc>
          <w:tcPr>
            <w:tcW w:w="2557" w:type="dxa"/>
            <w:shd w:val="clear" w:color="auto" w:fill="auto"/>
            <w:hideMark/>
          </w:tcPr>
          <w:p w:rsidR="000545D1" w:rsidRPr="004B09AC" w:rsidRDefault="000545D1" w:rsidP="000545D1">
            <w:pPr>
              <w:jc w:val="both"/>
              <w:rPr>
                <w:sz w:val="17"/>
                <w:szCs w:val="17"/>
              </w:rPr>
            </w:pPr>
            <w:r w:rsidRPr="004B09AC">
              <w:rPr>
                <w:sz w:val="17"/>
                <w:szCs w:val="17"/>
              </w:rPr>
              <w:t>Основное мероприятие "Выявление и поддержка одаренных детей и молодежи"</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4</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197,6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155,9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78,9</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по реализации отдельных полномочий органов местного самоуправления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4</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42000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197,6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155,9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78,9</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в области образования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4</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42240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197,6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155,9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78,9</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Закупка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4</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42240</w:t>
            </w:r>
          </w:p>
        </w:tc>
        <w:tc>
          <w:tcPr>
            <w:tcW w:w="535" w:type="dxa"/>
            <w:shd w:val="clear" w:color="auto" w:fill="auto"/>
            <w:noWrap/>
            <w:hideMark/>
          </w:tcPr>
          <w:p w:rsidR="000545D1" w:rsidRPr="004B09AC" w:rsidRDefault="000545D1" w:rsidP="000545D1">
            <w:pPr>
              <w:rPr>
                <w:sz w:val="17"/>
                <w:szCs w:val="17"/>
              </w:rPr>
            </w:pPr>
            <w:r w:rsidRPr="004B09AC">
              <w:rPr>
                <w:sz w:val="17"/>
                <w:szCs w:val="17"/>
              </w:rPr>
              <w:t>200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197,6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155,9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78,9</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закупки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4</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42240</w:t>
            </w:r>
          </w:p>
        </w:tc>
        <w:tc>
          <w:tcPr>
            <w:tcW w:w="535" w:type="dxa"/>
            <w:shd w:val="clear" w:color="auto" w:fill="auto"/>
            <w:noWrap/>
            <w:hideMark/>
          </w:tcPr>
          <w:p w:rsidR="000545D1" w:rsidRPr="004B09AC" w:rsidRDefault="000545D1" w:rsidP="000545D1">
            <w:pPr>
              <w:rPr>
                <w:sz w:val="17"/>
                <w:szCs w:val="17"/>
              </w:rPr>
            </w:pPr>
            <w:r w:rsidRPr="004B09AC">
              <w:rPr>
                <w:sz w:val="17"/>
                <w:szCs w:val="17"/>
              </w:rPr>
              <w:t>240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197,6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155,9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78,9</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Прочая закупка товаров, работ и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4</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42240</w:t>
            </w:r>
          </w:p>
        </w:tc>
        <w:tc>
          <w:tcPr>
            <w:tcW w:w="535" w:type="dxa"/>
            <w:shd w:val="clear" w:color="auto" w:fill="auto"/>
            <w:noWrap/>
            <w:hideMark/>
          </w:tcPr>
          <w:p w:rsidR="000545D1" w:rsidRPr="004B09AC" w:rsidRDefault="000545D1" w:rsidP="000545D1">
            <w:pPr>
              <w:rPr>
                <w:sz w:val="17"/>
                <w:szCs w:val="17"/>
              </w:rPr>
            </w:pPr>
            <w:r w:rsidRPr="004B09AC">
              <w:rPr>
                <w:sz w:val="17"/>
                <w:szCs w:val="17"/>
              </w:rPr>
              <w:t>244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197,6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155,9</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78,9</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1 784,9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1 781,5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99,8</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"Обеспечение методического, информационного и  организационного сопровождения сферы образования"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1 784,9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1 781,5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99,8</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Расходы на обеспечение деятельности (оказания услуг) муниципальных учреждений </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61000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1 148,5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1 145,1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99,7</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61120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1 148,5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1 145,1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99,7</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61120</w:t>
            </w:r>
          </w:p>
        </w:tc>
        <w:tc>
          <w:tcPr>
            <w:tcW w:w="535" w:type="dxa"/>
            <w:shd w:val="clear" w:color="auto" w:fill="auto"/>
            <w:noWrap/>
            <w:hideMark/>
          </w:tcPr>
          <w:p w:rsidR="000545D1" w:rsidRPr="004B09AC" w:rsidRDefault="000545D1" w:rsidP="000545D1">
            <w:pPr>
              <w:rPr>
                <w:sz w:val="17"/>
                <w:szCs w:val="17"/>
              </w:rPr>
            </w:pPr>
            <w:r w:rsidRPr="004B09AC">
              <w:rPr>
                <w:sz w:val="17"/>
                <w:szCs w:val="17"/>
              </w:rPr>
              <w:t>100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976,0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976,0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казенных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61120</w:t>
            </w:r>
          </w:p>
        </w:tc>
        <w:tc>
          <w:tcPr>
            <w:tcW w:w="535" w:type="dxa"/>
            <w:shd w:val="clear" w:color="auto" w:fill="auto"/>
            <w:noWrap/>
            <w:hideMark/>
          </w:tcPr>
          <w:p w:rsidR="000545D1" w:rsidRPr="004B09AC" w:rsidRDefault="000545D1" w:rsidP="000545D1">
            <w:pPr>
              <w:rPr>
                <w:sz w:val="17"/>
                <w:szCs w:val="17"/>
              </w:rPr>
            </w:pPr>
            <w:r w:rsidRPr="004B09AC">
              <w:rPr>
                <w:sz w:val="17"/>
                <w:szCs w:val="17"/>
              </w:rPr>
              <w:t>110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976,0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976,0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Фонд оплаты труда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61120</w:t>
            </w:r>
          </w:p>
        </w:tc>
        <w:tc>
          <w:tcPr>
            <w:tcW w:w="535" w:type="dxa"/>
            <w:shd w:val="clear" w:color="auto" w:fill="auto"/>
            <w:noWrap/>
            <w:hideMark/>
          </w:tcPr>
          <w:p w:rsidR="000545D1" w:rsidRPr="004B09AC" w:rsidRDefault="000545D1" w:rsidP="000545D1">
            <w:pPr>
              <w:rPr>
                <w:sz w:val="17"/>
                <w:szCs w:val="17"/>
              </w:rPr>
            </w:pPr>
            <w:r w:rsidRPr="004B09AC">
              <w:rPr>
                <w:sz w:val="17"/>
                <w:szCs w:val="17"/>
              </w:rPr>
              <w:t>111</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778,0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778,0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Взносы по обязательному социальному страхованию на выплаты по оплате труда работников и иные выплаты работникам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61120</w:t>
            </w:r>
          </w:p>
        </w:tc>
        <w:tc>
          <w:tcPr>
            <w:tcW w:w="535" w:type="dxa"/>
            <w:shd w:val="clear" w:color="auto" w:fill="auto"/>
            <w:noWrap/>
            <w:hideMark/>
          </w:tcPr>
          <w:p w:rsidR="000545D1" w:rsidRPr="004B09AC" w:rsidRDefault="000545D1" w:rsidP="000545D1">
            <w:pPr>
              <w:rPr>
                <w:sz w:val="17"/>
                <w:szCs w:val="17"/>
              </w:rPr>
            </w:pPr>
            <w:r w:rsidRPr="004B09AC">
              <w:rPr>
                <w:sz w:val="17"/>
                <w:szCs w:val="17"/>
              </w:rPr>
              <w:t>119</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198,0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198,0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Закупка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61120</w:t>
            </w:r>
          </w:p>
        </w:tc>
        <w:tc>
          <w:tcPr>
            <w:tcW w:w="535" w:type="dxa"/>
            <w:shd w:val="clear" w:color="auto" w:fill="auto"/>
            <w:noWrap/>
            <w:hideMark/>
          </w:tcPr>
          <w:p w:rsidR="000545D1" w:rsidRPr="004B09AC" w:rsidRDefault="000545D1" w:rsidP="000545D1">
            <w:pPr>
              <w:rPr>
                <w:sz w:val="17"/>
                <w:szCs w:val="17"/>
              </w:rPr>
            </w:pPr>
            <w:r w:rsidRPr="004B09AC">
              <w:rPr>
                <w:sz w:val="17"/>
                <w:szCs w:val="17"/>
              </w:rPr>
              <w:t>200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172,4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169,1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98,1</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lastRenderedPageBreak/>
              <w:t>Иные закупки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61120</w:t>
            </w:r>
          </w:p>
        </w:tc>
        <w:tc>
          <w:tcPr>
            <w:tcW w:w="535" w:type="dxa"/>
            <w:shd w:val="clear" w:color="auto" w:fill="auto"/>
            <w:noWrap/>
            <w:hideMark/>
          </w:tcPr>
          <w:p w:rsidR="000545D1" w:rsidRPr="004B09AC" w:rsidRDefault="000545D1" w:rsidP="000545D1">
            <w:pPr>
              <w:rPr>
                <w:sz w:val="17"/>
                <w:szCs w:val="17"/>
              </w:rPr>
            </w:pPr>
            <w:r w:rsidRPr="004B09AC">
              <w:rPr>
                <w:sz w:val="17"/>
                <w:szCs w:val="17"/>
              </w:rPr>
              <w:t>240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172,4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169,1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98,1</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Прочая закупка товаров, работ и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61120</w:t>
            </w:r>
          </w:p>
        </w:tc>
        <w:tc>
          <w:tcPr>
            <w:tcW w:w="535" w:type="dxa"/>
            <w:shd w:val="clear" w:color="auto" w:fill="auto"/>
            <w:noWrap/>
            <w:hideMark/>
          </w:tcPr>
          <w:p w:rsidR="000545D1" w:rsidRPr="004B09AC" w:rsidRDefault="000545D1" w:rsidP="000545D1">
            <w:pPr>
              <w:rPr>
                <w:sz w:val="17"/>
                <w:szCs w:val="17"/>
              </w:rPr>
            </w:pPr>
            <w:r w:rsidRPr="004B09AC">
              <w:rPr>
                <w:sz w:val="17"/>
                <w:szCs w:val="17"/>
              </w:rPr>
              <w:t>244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172,4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169,1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98,1</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бюджетные ассигнования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61120</w:t>
            </w:r>
          </w:p>
        </w:tc>
        <w:tc>
          <w:tcPr>
            <w:tcW w:w="535" w:type="dxa"/>
            <w:shd w:val="clear" w:color="auto" w:fill="auto"/>
            <w:noWrap/>
            <w:hideMark/>
          </w:tcPr>
          <w:p w:rsidR="000545D1" w:rsidRPr="004B09AC" w:rsidRDefault="000545D1" w:rsidP="000545D1">
            <w:pPr>
              <w:rPr>
                <w:sz w:val="17"/>
                <w:szCs w:val="17"/>
              </w:rPr>
            </w:pPr>
            <w:r w:rsidRPr="004B09AC">
              <w:rPr>
                <w:sz w:val="17"/>
                <w:szCs w:val="17"/>
              </w:rPr>
              <w:t>800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0,1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Уплата налогов, сборов и иных платежей</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61120</w:t>
            </w:r>
          </w:p>
        </w:tc>
        <w:tc>
          <w:tcPr>
            <w:tcW w:w="535" w:type="dxa"/>
            <w:shd w:val="clear" w:color="auto" w:fill="auto"/>
            <w:noWrap/>
            <w:hideMark/>
          </w:tcPr>
          <w:p w:rsidR="000545D1" w:rsidRPr="004B09AC" w:rsidRDefault="000545D1" w:rsidP="000545D1">
            <w:pPr>
              <w:rPr>
                <w:sz w:val="17"/>
                <w:szCs w:val="17"/>
              </w:rPr>
            </w:pPr>
            <w:r w:rsidRPr="004B09AC">
              <w:rPr>
                <w:sz w:val="17"/>
                <w:szCs w:val="17"/>
              </w:rPr>
              <w:t>850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0,1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Уплата иных платежей</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61120</w:t>
            </w:r>
          </w:p>
        </w:tc>
        <w:tc>
          <w:tcPr>
            <w:tcW w:w="535" w:type="dxa"/>
            <w:shd w:val="clear" w:color="auto" w:fill="auto"/>
            <w:noWrap/>
            <w:hideMark/>
          </w:tcPr>
          <w:p w:rsidR="000545D1" w:rsidRPr="004B09AC" w:rsidRDefault="000545D1" w:rsidP="000545D1">
            <w:pPr>
              <w:rPr>
                <w:sz w:val="17"/>
                <w:szCs w:val="17"/>
              </w:rPr>
            </w:pPr>
            <w:r w:rsidRPr="004B09AC">
              <w:rPr>
                <w:sz w:val="17"/>
                <w:szCs w:val="17"/>
              </w:rPr>
              <w:t>853</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0,1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76000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636,4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636,4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636,4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636,4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100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636,4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636,4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казенных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110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636,4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636,4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Фонд оплаты труда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111</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485,2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485,2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Взносы по обязательному социальному страхованию на выплаты по оплате труда работников и иные выплаты работникам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119</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151,2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151,2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37</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0,2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37</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0,2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по реализации отдельных полномочий органов местного самоуправления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37</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42000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0,2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Мероприятия по духовно- нравственному воспитанию </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37</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42290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0,2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Закупка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37</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42290</w:t>
            </w:r>
          </w:p>
        </w:tc>
        <w:tc>
          <w:tcPr>
            <w:tcW w:w="535" w:type="dxa"/>
            <w:shd w:val="clear" w:color="auto" w:fill="auto"/>
            <w:noWrap/>
            <w:hideMark/>
          </w:tcPr>
          <w:p w:rsidR="000545D1" w:rsidRPr="004B09AC" w:rsidRDefault="000545D1" w:rsidP="000545D1">
            <w:pPr>
              <w:rPr>
                <w:sz w:val="17"/>
                <w:szCs w:val="17"/>
              </w:rPr>
            </w:pPr>
            <w:r w:rsidRPr="004B09AC">
              <w:rPr>
                <w:sz w:val="17"/>
                <w:szCs w:val="17"/>
              </w:rPr>
              <w:t>200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0,2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закупки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37</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42290</w:t>
            </w:r>
          </w:p>
        </w:tc>
        <w:tc>
          <w:tcPr>
            <w:tcW w:w="535" w:type="dxa"/>
            <w:shd w:val="clear" w:color="auto" w:fill="auto"/>
            <w:noWrap/>
            <w:hideMark/>
          </w:tcPr>
          <w:p w:rsidR="000545D1" w:rsidRPr="004B09AC" w:rsidRDefault="000545D1" w:rsidP="000545D1">
            <w:pPr>
              <w:rPr>
                <w:sz w:val="17"/>
                <w:szCs w:val="17"/>
              </w:rPr>
            </w:pPr>
            <w:r w:rsidRPr="004B09AC">
              <w:rPr>
                <w:sz w:val="17"/>
                <w:szCs w:val="17"/>
              </w:rPr>
              <w:t>240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0,2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Прочая закупка товаров, работ и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07</w:t>
            </w:r>
          </w:p>
        </w:tc>
        <w:tc>
          <w:tcPr>
            <w:tcW w:w="557" w:type="dxa"/>
            <w:shd w:val="clear" w:color="auto" w:fill="auto"/>
            <w:noWrap/>
            <w:hideMark/>
          </w:tcPr>
          <w:p w:rsidR="000545D1" w:rsidRPr="004B09AC" w:rsidRDefault="000545D1" w:rsidP="000545D1">
            <w:pPr>
              <w:rPr>
                <w:sz w:val="17"/>
                <w:szCs w:val="17"/>
              </w:rPr>
            </w:pPr>
            <w:r w:rsidRPr="004B09AC">
              <w:rPr>
                <w:sz w:val="17"/>
                <w:szCs w:val="17"/>
              </w:rPr>
              <w:t>09</w:t>
            </w:r>
          </w:p>
        </w:tc>
        <w:tc>
          <w:tcPr>
            <w:tcW w:w="438" w:type="dxa"/>
            <w:shd w:val="clear" w:color="auto" w:fill="auto"/>
            <w:noWrap/>
            <w:hideMark/>
          </w:tcPr>
          <w:p w:rsidR="000545D1" w:rsidRPr="004B09AC" w:rsidRDefault="000545D1" w:rsidP="000545D1">
            <w:pPr>
              <w:rPr>
                <w:sz w:val="17"/>
                <w:szCs w:val="17"/>
              </w:rPr>
            </w:pPr>
            <w:r w:rsidRPr="004B09AC">
              <w:rPr>
                <w:sz w:val="17"/>
                <w:szCs w:val="17"/>
              </w:rPr>
              <w:t>37</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42290</w:t>
            </w:r>
          </w:p>
        </w:tc>
        <w:tc>
          <w:tcPr>
            <w:tcW w:w="535" w:type="dxa"/>
            <w:shd w:val="clear" w:color="auto" w:fill="auto"/>
            <w:noWrap/>
            <w:hideMark/>
          </w:tcPr>
          <w:p w:rsidR="000545D1" w:rsidRPr="004B09AC" w:rsidRDefault="000545D1" w:rsidP="000545D1">
            <w:pPr>
              <w:rPr>
                <w:sz w:val="17"/>
                <w:szCs w:val="17"/>
              </w:rPr>
            </w:pPr>
            <w:r w:rsidRPr="004B09AC">
              <w:rPr>
                <w:sz w:val="17"/>
                <w:szCs w:val="17"/>
              </w:rPr>
              <w:t>244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0,2</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0,2</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Культура, кинематография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 </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35 037,4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34 589,7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98,7</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Культура</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35 037,4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34 589,7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98,7</w:t>
            </w:r>
          </w:p>
        </w:tc>
      </w:tr>
      <w:tr w:rsidR="000545D1" w:rsidRPr="004B09AC" w:rsidTr="000545D1">
        <w:trPr>
          <w:trHeight w:val="170"/>
        </w:trPr>
        <w:tc>
          <w:tcPr>
            <w:tcW w:w="2557" w:type="dxa"/>
            <w:shd w:val="clear" w:color="auto" w:fill="auto"/>
            <w:hideMark/>
          </w:tcPr>
          <w:p w:rsidR="000545D1" w:rsidRPr="000545D1" w:rsidRDefault="000545D1" w:rsidP="000545D1">
            <w:pPr>
              <w:rPr>
                <w:sz w:val="17"/>
                <w:szCs w:val="17"/>
                <w14:shadow w14:blurRad="50800" w14:dist="38100" w14:dir="2700000" w14:sx="100000" w14:sy="100000" w14:kx="0" w14:ky="0" w14:algn="tl">
                  <w14:srgbClr w14:val="000000">
                    <w14:alpha w14:val="60000"/>
                  </w14:srgbClr>
                </w14:shadow>
              </w:rPr>
            </w:pPr>
            <w:r w:rsidRPr="000545D1">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34 632,4</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34 529,7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99,7</w:t>
            </w:r>
          </w:p>
        </w:tc>
      </w:tr>
      <w:tr w:rsidR="000545D1" w:rsidRPr="004B09AC" w:rsidTr="000545D1">
        <w:trPr>
          <w:trHeight w:val="170"/>
        </w:trPr>
        <w:tc>
          <w:tcPr>
            <w:tcW w:w="2557" w:type="dxa"/>
            <w:shd w:val="clear" w:color="auto" w:fill="auto"/>
            <w:hideMark/>
          </w:tcPr>
          <w:p w:rsidR="000545D1" w:rsidRPr="000545D1" w:rsidRDefault="000545D1" w:rsidP="000545D1">
            <w:pPr>
              <w:rPr>
                <w:sz w:val="17"/>
                <w:szCs w:val="17"/>
                <w14:shadow w14:blurRad="50800" w14:dist="38100" w14:dir="2700000" w14:sx="100000" w14:sy="100000" w14:kx="0" w14:ky="0" w14:algn="tl">
                  <w14:srgbClr w14:val="000000">
                    <w14:alpha w14:val="60000"/>
                  </w14:srgbClr>
                </w14:shadow>
              </w:rPr>
            </w:pPr>
            <w:r w:rsidRPr="000545D1">
              <w:rPr>
                <w:sz w:val="17"/>
                <w:szCs w:val="17"/>
                <w14:shadow w14:blurRad="50800" w14:dist="38100" w14:dir="2700000" w14:sx="100000" w14:sy="100000" w14:kx="0" w14:ky="0" w14:algn="tl">
                  <w14:srgbClr w14:val="000000">
                    <w14:alpha w14:val="60000"/>
                  </w14:srgbClr>
                </w14:shadow>
              </w:rPr>
              <w:lastRenderedPageBreak/>
              <w:t xml:space="preserve">Подпрограмма "Культура" </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550,0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550,0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"Музыкальное искусство, культурно-массовые мероприятия"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550,0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550,0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по реализации отдельных полномочий органов местного самоуправления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42000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550,0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550,0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в области культуры</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42250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550,0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550,0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Предоставление субсидий бюджетным, автономным учреждениям и иным некоммерческим организациям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42250</w:t>
            </w:r>
          </w:p>
        </w:tc>
        <w:tc>
          <w:tcPr>
            <w:tcW w:w="535" w:type="dxa"/>
            <w:shd w:val="clear" w:color="auto" w:fill="auto"/>
            <w:noWrap/>
            <w:hideMark/>
          </w:tcPr>
          <w:p w:rsidR="000545D1" w:rsidRPr="004B09AC" w:rsidRDefault="000545D1" w:rsidP="000545D1">
            <w:pPr>
              <w:rPr>
                <w:sz w:val="17"/>
                <w:szCs w:val="17"/>
              </w:rPr>
            </w:pPr>
            <w:r w:rsidRPr="004B09AC">
              <w:rPr>
                <w:sz w:val="17"/>
                <w:szCs w:val="17"/>
              </w:rPr>
              <w:t>600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550,0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550,0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Субсидии бюджетным учреждениям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42250</w:t>
            </w:r>
          </w:p>
        </w:tc>
        <w:tc>
          <w:tcPr>
            <w:tcW w:w="535" w:type="dxa"/>
            <w:shd w:val="clear" w:color="auto" w:fill="auto"/>
            <w:noWrap/>
            <w:hideMark/>
          </w:tcPr>
          <w:p w:rsidR="000545D1" w:rsidRPr="004B09AC" w:rsidRDefault="000545D1" w:rsidP="000545D1">
            <w:pPr>
              <w:rPr>
                <w:sz w:val="17"/>
                <w:szCs w:val="17"/>
              </w:rPr>
            </w:pPr>
            <w:r w:rsidRPr="004B09AC">
              <w:rPr>
                <w:sz w:val="17"/>
                <w:szCs w:val="17"/>
              </w:rPr>
              <w:t>610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550,0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550,0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Субсидии бюджетным учреждениям на иные цели </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42250</w:t>
            </w:r>
          </w:p>
        </w:tc>
        <w:tc>
          <w:tcPr>
            <w:tcW w:w="535" w:type="dxa"/>
            <w:shd w:val="clear" w:color="auto" w:fill="auto"/>
            <w:noWrap/>
            <w:hideMark/>
          </w:tcPr>
          <w:p w:rsidR="000545D1" w:rsidRPr="004B09AC" w:rsidRDefault="000545D1" w:rsidP="000545D1">
            <w:pPr>
              <w:rPr>
                <w:sz w:val="17"/>
                <w:szCs w:val="17"/>
              </w:rPr>
            </w:pPr>
            <w:r w:rsidRPr="004B09AC">
              <w:rPr>
                <w:sz w:val="17"/>
                <w:szCs w:val="17"/>
              </w:rPr>
              <w:t>612</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550,0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550,0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20 776,3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20 776,3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Расходы на обеспечение деятельности (оказания услуг) муниципальных учреждений </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61000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16 673,5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16 673,5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Дворцы и дома культуры, другие учреждения культуры и средств массовой информации</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61140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16 673,5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16 673,5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Предоставление субсидий бюджетным, автономным учреждениям и иным некоммерческим организациям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61140</w:t>
            </w:r>
          </w:p>
        </w:tc>
        <w:tc>
          <w:tcPr>
            <w:tcW w:w="535" w:type="dxa"/>
            <w:shd w:val="clear" w:color="auto" w:fill="auto"/>
            <w:noWrap/>
            <w:hideMark/>
          </w:tcPr>
          <w:p w:rsidR="000545D1" w:rsidRPr="004B09AC" w:rsidRDefault="000545D1" w:rsidP="000545D1">
            <w:pPr>
              <w:rPr>
                <w:sz w:val="17"/>
                <w:szCs w:val="17"/>
              </w:rPr>
            </w:pPr>
            <w:r w:rsidRPr="004B09AC">
              <w:rPr>
                <w:sz w:val="17"/>
                <w:szCs w:val="17"/>
              </w:rPr>
              <w:t>600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16 673,5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16 673,5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Субсидии бюджетным учреждениям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61140</w:t>
            </w:r>
          </w:p>
        </w:tc>
        <w:tc>
          <w:tcPr>
            <w:tcW w:w="535" w:type="dxa"/>
            <w:shd w:val="clear" w:color="auto" w:fill="auto"/>
            <w:noWrap/>
            <w:hideMark/>
          </w:tcPr>
          <w:p w:rsidR="000545D1" w:rsidRPr="004B09AC" w:rsidRDefault="000545D1" w:rsidP="000545D1">
            <w:pPr>
              <w:rPr>
                <w:sz w:val="17"/>
                <w:szCs w:val="17"/>
              </w:rPr>
            </w:pPr>
            <w:r w:rsidRPr="004B09AC">
              <w:rPr>
                <w:sz w:val="17"/>
                <w:szCs w:val="17"/>
              </w:rPr>
              <w:t>610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16 673,5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16 673,5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61140</w:t>
            </w:r>
          </w:p>
        </w:tc>
        <w:tc>
          <w:tcPr>
            <w:tcW w:w="535" w:type="dxa"/>
            <w:shd w:val="clear" w:color="auto" w:fill="auto"/>
            <w:noWrap/>
            <w:hideMark/>
          </w:tcPr>
          <w:p w:rsidR="000545D1" w:rsidRPr="004B09AC" w:rsidRDefault="000545D1" w:rsidP="000545D1">
            <w:pPr>
              <w:rPr>
                <w:sz w:val="17"/>
                <w:szCs w:val="17"/>
              </w:rPr>
            </w:pPr>
            <w:r w:rsidRPr="004B09AC">
              <w:rPr>
                <w:sz w:val="17"/>
                <w:szCs w:val="17"/>
              </w:rPr>
              <w:t>611</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16 673,5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16 673,5</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76000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4 102,8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4 102,8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4 102,8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4 102,8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Предоставление субсидий бюджетным, автономным учреждениям и иным некоммерческим организациям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600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4 102,8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4 102,8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Субсидии бюджетным учреждениям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610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4 102,8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4 102,8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611</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4 102,8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4 102,8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"Развитие библиотечного дела"</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10 365,3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10 262,6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99,0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Расходы на обеспечение деятельности (оказания услуг) муниципальных учреждений </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61000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7 844,0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7 741,3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98,7</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lastRenderedPageBreak/>
              <w:t>Библиотеки</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61160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7 844,0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7 741,3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98,7</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Предоставление субсидий бюджетным, автономным учреждениям и иным некоммерческим организациям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61160</w:t>
            </w:r>
          </w:p>
        </w:tc>
        <w:tc>
          <w:tcPr>
            <w:tcW w:w="535" w:type="dxa"/>
            <w:shd w:val="clear" w:color="auto" w:fill="auto"/>
            <w:noWrap/>
            <w:hideMark/>
          </w:tcPr>
          <w:p w:rsidR="000545D1" w:rsidRPr="004B09AC" w:rsidRDefault="000545D1" w:rsidP="000545D1">
            <w:pPr>
              <w:rPr>
                <w:sz w:val="17"/>
                <w:szCs w:val="17"/>
              </w:rPr>
            </w:pPr>
            <w:r w:rsidRPr="004B09AC">
              <w:rPr>
                <w:sz w:val="17"/>
                <w:szCs w:val="17"/>
              </w:rPr>
              <w:t>600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7 844,0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7 741,3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98,7</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Субсидии бюджетным учреждениям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61160</w:t>
            </w:r>
          </w:p>
        </w:tc>
        <w:tc>
          <w:tcPr>
            <w:tcW w:w="535" w:type="dxa"/>
            <w:shd w:val="clear" w:color="auto" w:fill="auto"/>
            <w:noWrap/>
            <w:hideMark/>
          </w:tcPr>
          <w:p w:rsidR="000545D1" w:rsidRPr="004B09AC" w:rsidRDefault="000545D1" w:rsidP="000545D1">
            <w:pPr>
              <w:rPr>
                <w:sz w:val="17"/>
                <w:szCs w:val="17"/>
              </w:rPr>
            </w:pPr>
            <w:r w:rsidRPr="004B09AC">
              <w:rPr>
                <w:sz w:val="17"/>
                <w:szCs w:val="17"/>
              </w:rPr>
              <w:t>610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7 844,0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7 741,3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98,7</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61160</w:t>
            </w:r>
          </w:p>
        </w:tc>
        <w:tc>
          <w:tcPr>
            <w:tcW w:w="535" w:type="dxa"/>
            <w:shd w:val="clear" w:color="auto" w:fill="auto"/>
            <w:noWrap/>
            <w:hideMark/>
          </w:tcPr>
          <w:p w:rsidR="000545D1" w:rsidRPr="004B09AC" w:rsidRDefault="000545D1" w:rsidP="000545D1">
            <w:pPr>
              <w:rPr>
                <w:sz w:val="17"/>
                <w:szCs w:val="17"/>
              </w:rPr>
            </w:pPr>
            <w:r w:rsidRPr="004B09AC">
              <w:rPr>
                <w:sz w:val="17"/>
                <w:szCs w:val="17"/>
              </w:rPr>
              <w:t>611</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7 844,0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7 741,3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98,7</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76000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2 286,7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2 286,7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2 286,7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2 286,7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Предоставление субсидий бюджетным, автономным учреждениям и иным некоммерческим организациям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600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2 286,7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2 286,7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Субсидии бюджетным учреждениям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610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2 286,7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2 286,7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76020</w:t>
            </w:r>
          </w:p>
        </w:tc>
        <w:tc>
          <w:tcPr>
            <w:tcW w:w="535" w:type="dxa"/>
            <w:shd w:val="clear" w:color="auto" w:fill="auto"/>
            <w:noWrap/>
            <w:hideMark/>
          </w:tcPr>
          <w:p w:rsidR="000545D1" w:rsidRPr="004B09AC" w:rsidRDefault="000545D1" w:rsidP="000545D1">
            <w:pPr>
              <w:rPr>
                <w:sz w:val="17"/>
                <w:szCs w:val="17"/>
              </w:rPr>
            </w:pPr>
            <w:r w:rsidRPr="004B09AC">
              <w:rPr>
                <w:sz w:val="17"/>
                <w:szCs w:val="17"/>
              </w:rPr>
              <w:t>611</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2 286,7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2 286,7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Софинансирование расходных обязательств по вопросам местного значения</w:t>
            </w:r>
          </w:p>
        </w:tc>
        <w:tc>
          <w:tcPr>
            <w:tcW w:w="636" w:type="dxa"/>
            <w:shd w:val="clear" w:color="auto" w:fill="auto"/>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L0000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234,6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234,6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color w:val="000000"/>
                <w:sz w:val="17"/>
                <w:szCs w:val="17"/>
              </w:rPr>
            </w:pPr>
            <w:r w:rsidRPr="004B09AC">
              <w:rPr>
                <w:color w:val="000000"/>
                <w:sz w:val="17"/>
                <w:szCs w:val="17"/>
              </w:rPr>
              <w:t>Поддержка отрасли культуры</w:t>
            </w:r>
          </w:p>
        </w:tc>
        <w:tc>
          <w:tcPr>
            <w:tcW w:w="636" w:type="dxa"/>
            <w:shd w:val="clear" w:color="auto" w:fill="auto"/>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hideMark/>
          </w:tcPr>
          <w:p w:rsidR="000545D1" w:rsidRPr="004B09AC" w:rsidRDefault="000545D1" w:rsidP="000545D1">
            <w:pPr>
              <w:rPr>
                <w:sz w:val="17"/>
                <w:szCs w:val="17"/>
              </w:rPr>
            </w:pPr>
            <w:r w:rsidRPr="004B09AC">
              <w:rPr>
                <w:sz w:val="17"/>
                <w:szCs w:val="17"/>
              </w:rPr>
              <w:t>L5190</w:t>
            </w:r>
          </w:p>
        </w:tc>
        <w:tc>
          <w:tcPr>
            <w:tcW w:w="535" w:type="dxa"/>
            <w:shd w:val="clear" w:color="auto" w:fill="auto"/>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234,6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234,6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color w:val="000000"/>
                <w:sz w:val="17"/>
                <w:szCs w:val="17"/>
              </w:rPr>
            </w:pPr>
            <w:r w:rsidRPr="004B09AC">
              <w:rPr>
                <w:color w:val="000000"/>
                <w:sz w:val="17"/>
                <w:szCs w:val="17"/>
              </w:rPr>
              <w:t>Поддержка лучших сельских учреждений культуры</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hideMark/>
          </w:tcPr>
          <w:p w:rsidR="000545D1" w:rsidRPr="004B09AC" w:rsidRDefault="000545D1" w:rsidP="000545D1">
            <w:pPr>
              <w:rPr>
                <w:sz w:val="17"/>
                <w:szCs w:val="17"/>
              </w:rPr>
            </w:pPr>
            <w:r w:rsidRPr="004B09AC">
              <w:rPr>
                <w:sz w:val="17"/>
                <w:szCs w:val="17"/>
              </w:rPr>
              <w:t>L5191</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126,3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126,3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Предоставление субсидий бюджетным, автономным учреждениям и иным некоммерческим организациям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hideMark/>
          </w:tcPr>
          <w:p w:rsidR="000545D1" w:rsidRPr="004B09AC" w:rsidRDefault="000545D1" w:rsidP="000545D1">
            <w:pPr>
              <w:rPr>
                <w:sz w:val="17"/>
                <w:szCs w:val="17"/>
              </w:rPr>
            </w:pPr>
            <w:r w:rsidRPr="004B09AC">
              <w:rPr>
                <w:sz w:val="17"/>
                <w:szCs w:val="17"/>
              </w:rPr>
              <w:t>L5191</w:t>
            </w:r>
          </w:p>
        </w:tc>
        <w:tc>
          <w:tcPr>
            <w:tcW w:w="535" w:type="dxa"/>
            <w:shd w:val="clear" w:color="auto" w:fill="auto"/>
            <w:noWrap/>
            <w:hideMark/>
          </w:tcPr>
          <w:p w:rsidR="000545D1" w:rsidRPr="004B09AC" w:rsidRDefault="000545D1" w:rsidP="000545D1">
            <w:pPr>
              <w:rPr>
                <w:sz w:val="17"/>
                <w:szCs w:val="17"/>
              </w:rPr>
            </w:pPr>
            <w:r w:rsidRPr="004B09AC">
              <w:rPr>
                <w:sz w:val="17"/>
                <w:szCs w:val="17"/>
              </w:rPr>
              <w:t>600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126,3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126,3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Субсидии бюджетным учреждениям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hideMark/>
          </w:tcPr>
          <w:p w:rsidR="000545D1" w:rsidRPr="004B09AC" w:rsidRDefault="000545D1" w:rsidP="000545D1">
            <w:pPr>
              <w:rPr>
                <w:sz w:val="17"/>
                <w:szCs w:val="17"/>
              </w:rPr>
            </w:pPr>
            <w:r w:rsidRPr="004B09AC">
              <w:rPr>
                <w:sz w:val="17"/>
                <w:szCs w:val="17"/>
              </w:rPr>
              <w:t>L5191</w:t>
            </w:r>
          </w:p>
        </w:tc>
        <w:tc>
          <w:tcPr>
            <w:tcW w:w="535" w:type="dxa"/>
            <w:shd w:val="clear" w:color="auto" w:fill="auto"/>
            <w:noWrap/>
            <w:hideMark/>
          </w:tcPr>
          <w:p w:rsidR="000545D1" w:rsidRPr="004B09AC" w:rsidRDefault="000545D1" w:rsidP="000545D1">
            <w:pPr>
              <w:rPr>
                <w:sz w:val="17"/>
                <w:szCs w:val="17"/>
              </w:rPr>
            </w:pPr>
            <w:r w:rsidRPr="004B09AC">
              <w:rPr>
                <w:sz w:val="17"/>
                <w:szCs w:val="17"/>
              </w:rPr>
              <w:t>610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126,3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126,3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Субсидии бюджетным учреждениям на иные цели </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hideMark/>
          </w:tcPr>
          <w:p w:rsidR="000545D1" w:rsidRPr="004B09AC" w:rsidRDefault="000545D1" w:rsidP="000545D1">
            <w:pPr>
              <w:rPr>
                <w:sz w:val="17"/>
                <w:szCs w:val="17"/>
              </w:rPr>
            </w:pPr>
            <w:r w:rsidRPr="004B09AC">
              <w:rPr>
                <w:sz w:val="17"/>
                <w:szCs w:val="17"/>
              </w:rPr>
              <w:t>L5191</w:t>
            </w:r>
          </w:p>
        </w:tc>
        <w:tc>
          <w:tcPr>
            <w:tcW w:w="535" w:type="dxa"/>
            <w:shd w:val="clear" w:color="auto" w:fill="auto"/>
            <w:noWrap/>
            <w:hideMark/>
          </w:tcPr>
          <w:p w:rsidR="000545D1" w:rsidRPr="004B09AC" w:rsidRDefault="000545D1" w:rsidP="000545D1">
            <w:pPr>
              <w:rPr>
                <w:sz w:val="17"/>
                <w:szCs w:val="17"/>
              </w:rPr>
            </w:pPr>
            <w:r w:rsidRPr="004B09AC">
              <w:rPr>
                <w:sz w:val="17"/>
                <w:szCs w:val="17"/>
              </w:rPr>
              <w:t>612</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126,3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126,3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color w:val="000000"/>
                <w:sz w:val="17"/>
                <w:szCs w:val="17"/>
              </w:rPr>
            </w:pPr>
            <w:r w:rsidRPr="004B09AC">
              <w:rPr>
                <w:color w:val="000000"/>
                <w:sz w:val="17"/>
                <w:szCs w:val="17"/>
              </w:rPr>
              <w:t xml:space="preserve">Комплектование книжных фондов муниципальных общедоступных библиотек </w:t>
            </w:r>
          </w:p>
        </w:tc>
        <w:tc>
          <w:tcPr>
            <w:tcW w:w="636" w:type="dxa"/>
            <w:shd w:val="clear" w:color="auto" w:fill="auto"/>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hideMark/>
          </w:tcPr>
          <w:p w:rsidR="000545D1" w:rsidRPr="004B09AC" w:rsidRDefault="000545D1" w:rsidP="000545D1">
            <w:pPr>
              <w:rPr>
                <w:sz w:val="17"/>
                <w:szCs w:val="17"/>
              </w:rPr>
            </w:pPr>
            <w:r w:rsidRPr="004B09AC">
              <w:rPr>
                <w:sz w:val="17"/>
                <w:szCs w:val="17"/>
              </w:rPr>
              <w:t>L5193</w:t>
            </w:r>
          </w:p>
        </w:tc>
        <w:tc>
          <w:tcPr>
            <w:tcW w:w="535" w:type="dxa"/>
            <w:shd w:val="clear" w:color="auto" w:fill="auto"/>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11,3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11,3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Предоставление субсидий бюджетным, автономным учреждениям и иным некоммерческим организациям</w:t>
            </w:r>
          </w:p>
        </w:tc>
        <w:tc>
          <w:tcPr>
            <w:tcW w:w="636" w:type="dxa"/>
            <w:shd w:val="clear" w:color="auto" w:fill="auto"/>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hideMark/>
          </w:tcPr>
          <w:p w:rsidR="000545D1" w:rsidRPr="004B09AC" w:rsidRDefault="000545D1" w:rsidP="000545D1">
            <w:pPr>
              <w:rPr>
                <w:sz w:val="17"/>
                <w:szCs w:val="17"/>
              </w:rPr>
            </w:pPr>
            <w:r w:rsidRPr="004B09AC">
              <w:rPr>
                <w:sz w:val="17"/>
                <w:szCs w:val="17"/>
              </w:rPr>
              <w:t>L5193</w:t>
            </w:r>
          </w:p>
        </w:tc>
        <w:tc>
          <w:tcPr>
            <w:tcW w:w="535" w:type="dxa"/>
            <w:shd w:val="clear" w:color="auto" w:fill="auto"/>
            <w:hideMark/>
          </w:tcPr>
          <w:p w:rsidR="000545D1" w:rsidRPr="004B09AC" w:rsidRDefault="000545D1" w:rsidP="000545D1">
            <w:pPr>
              <w:rPr>
                <w:sz w:val="17"/>
                <w:szCs w:val="17"/>
              </w:rPr>
            </w:pPr>
            <w:r w:rsidRPr="004B09AC">
              <w:rPr>
                <w:sz w:val="17"/>
                <w:szCs w:val="17"/>
              </w:rPr>
              <w:t>600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11,3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11,3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Субсидии бюджетным учреждениям</w:t>
            </w:r>
          </w:p>
        </w:tc>
        <w:tc>
          <w:tcPr>
            <w:tcW w:w="636" w:type="dxa"/>
            <w:shd w:val="clear" w:color="auto" w:fill="auto"/>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hideMark/>
          </w:tcPr>
          <w:p w:rsidR="000545D1" w:rsidRPr="004B09AC" w:rsidRDefault="000545D1" w:rsidP="000545D1">
            <w:pPr>
              <w:rPr>
                <w:sz w:val="17"/>
                <w:szCs w:val="17"/>
              </w:rPr>
            </w:pPr>
            <w:r w:rsidRPr="004B09AC">
              <w:rPr>
                <w:sz w:val="17"/>
                <w:szCs w:val="17"/>
              </w:rPr>
              <w:t>L5193</w:t>
            </w:r>
          </w:p>
        </w:tc>
        <w:tc>
          <w:tcPr>
            <w:tcW w:w="535" w:type="dxa"/>
            <w:shd w:val="clear" w:color="auto" w:fill="auto"/>
            <w:hideMark/>
          </w:tcPr>
          <w:p w:rsidR="000545D1" w:rsidRPr="004B09AC" w:rsidRDefault="000545D1" w:rsidP="000545D1">
            <w:pPr>
              <w:rPr>
                <w:sz w:val="17"/>
                <w:szCs w:val="17"/>
              </w:rPr>
            </w:pPr>
            <w:r w:rsidRPr="004B09AC">
              <w:rPr>
                <w:sz w:val="17"/>
                <w:szCs w:val="17"/>
              </w:rPr>
              <w:t>610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11,3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11,3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Субсидии бюджетным учреждениям на иные цели </w:t>
            </w:r>
          </w:p>
        </w:tc>
        <w:tc>
          <w:tcPr>
            <w:tcW w:w="636" w:type="dxa"/>
            <w:shd w:val="clear" w:color="auto" w:fill="auto"/>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hideMark/>
          </w:tcPr>
          <w:p w:rsidR="000545D1" w:rsidRPr="004B09AC" w:rsidRDefault="000545D1" w:rsidP="000545D1">
            <w:pPr>
              <w:rPr>
                <w:sz w:val="17"/>
                <w:szCs w:val="17"/>
              </w:rPr>
            </w:pPr>
            <w:r w:rsidRPr="004B09AC">
              <w:rPr>
                <w:sz w:val="17"/>
                <w:szCs w:val="17"/>
              </w:rPr>
              <w:t>L5193</w:t>
            </w:r>
          </w:p>
        </w:tc>
        <w:tc>
          <w:tcPr>
            <w:tcW w:w="535" w:type="dxa"/>
            <w:shd w:val="clear" w:color="auto" w:fill="auto"/>
            <w:hideMark/>
          </w:tcPr>
          <w:p w:rsidR="000545D1" w:rsidRPr="004B09AC" w:rsidRDefault="000545D1" w:rsidP="000545D1">
            <w:pPr>
              <w:rPr>
                <w:sz w:val="17"/>
                <w:szCs w:val="17"/>
              </w:rPr>
            </w:pPr>
            <w:r w:rsidRPr="004B09AC">
              <w:rPr>
                <w:sz w:val="17"/>
                <w:szCs w:val="17"/>
              </w:rPr>
              <w:t>612</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11,3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11,3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color w:val="000000"/>
                <w:sz w:val="17"/>
                <w:szCs w:val="17"/>
              </w:rPr>
            </w:pPr>
            <w:r w:rsidRPr="004B09AC">
              <w:rPr>
                <w:color w:val="000000"/>
                <w:sz w:val="17"/>
                <w:szCs w:val="17"/>
              </w:rPr>
              <w:t>Подключение общедоступных библиотек к информационно-телекоммуникационной сети «Интернет» и развитие библиотечного дела с учётом задачи расширения информационных технологий и оцифровки</w:t>
            </w:r>
          </w:p>
        </w:tc>
        <w:tc>
          <w:tcPr>
            <w:tcW w:w="636" w:type="dxa"/>
            <w:shd w:val="clear" w:color="auto" w:fill="auto"/>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hideMark/>
          </w:tcPr>
          <w:p w:rsidR="000545D1" w:rsidRPr="004B09AC" w:rsidRDefault="000545D1" w:rsidP="000545D1">
            <w:pPr>
              <w:rPr>
                <w:sz w:val="17"/>
                <w:szCs w:val="17"/>
              </w:rPr>
            </w:pPr>
            <w:r w:rsidRPr="004B09AC">
              <w:rPr>
                <w:sz w:val="17"/>
                <w:szCs w:val="17"/>
              </w:rPr>
              <w:t>L5194</w:t>
            </w:r>
          </w:p>
        </w:tc>
        <w:tc>
          <w:tcPr>
            <w:tcW w:w="535" w:type="dxa"/>
            <w:shd w:val="clear" w:color="auto" w:fill="auto"/>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97,0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97,0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Предоставление субсидий бюджетным, автономным </w:t>
            </w:r>
            <w:r w:rsidRPr="004B09AC">
              <w:rPr>
                <w:sz w:val="17"/>
                <w:szCs w:val="17"/>
              </w:rPr>
              <w:lastRenderedPageBreak/>
              <w:t>учреждениям и иным некоммерческим организациям</w:t>
            </w:r>
          </w:p>
        </w:tc>
        <w:tc>
          <w:tcPr>
            <w:tcW w:w="636" w:type="dxa"/>
            <w:shd w:val="clear" w:color="auto" w:fill="auto"/>
            <w:hideMark/>
          </w:tcPr>
          <w:p w:rsidR="000545D1" w:rsidRPr="004B09AC" w:rsidRDefault="000545D1" w:rsidP="000545D1">
            <w:pPr>
              <w:rPr>
                <w:sz w:val="17"/>
                <w:szCs w:val="17"/>
              </w:rPr>
            </w:pPr>
            <w:r w:rsidRPr="004B09AC">
              <w:rPr>
                <w:sz w:val="17"/>
                <w:szCs w:val="17"/>
              </w:rPr>
              <w:lastRenderedPageBreak/>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hideMark/>
          </w:tcPr>
          <w:p w:rsidR="000545D1" w:rsidRPr="004B09AC" w:rsidRDefault="000545D1" w:rsidP="000545D1">
            <w:pPr>
              <w:rPr>
                <w:sz w:val="17"/>
                <w:szCs w:val="17"/>
              </w:rPr>
            </w:pPr>
            <w:r w:rsidRPr="004B09AC">
              <w:rPr>
                <w:sz w:val="17"/>
                <w:szCs w:val="17"/>
              </w:rPr>
              <w:t>L5194</w:t>
            </w:r>
          </w:p>
        </w:tc>
        <w:tc>
          <w:tcPr>
            <w:tcW w:w="535" w:type="dxa"/>
            <w:shd w:val="clear" w:color="auto" w:fill="auto"/>
            <w:hideMark/>
          </w:tcPr>
          <w:p w:rsidR="000545D1" w:rsidRPr="004B09AC" w:rsidRDefault="000545D1" w:rsidP="000545D1">
            <w:pPr>
              <w:rPr>
                <w:sz w:val="17"/>
                <w:szCs w:val="17"/>
              </w:rPr>
            </w:pPr>
            <w:r w:rsidRPr="004B09AC">
              <w:rPr>
                <w:sz w:val="17"/>
                <w:szCs w:val="17"/>
              </w:rPr>
              <w:t>600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97,0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97,0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Субсидии бюджетным учреждениям</w:t>
            </w:r>
          </w:p>
        </w:tc>
        <w:tc>
          <w:tcPr>
            <w:tcW w:w="636" w:type="dxa"/>
            <w:shd w:val="clear" w:color="auto" w:fill="auto"/>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hideMark/>
          </w:tcPr>
          <w:p w:rsidR="000545D1" w:rsidRPr="004B09AC" w:rsidRDefault="000545D1" w:rsidP="000545D1">
            <w:pPr>
              <w:rPr>
                <w:sz w:val="17"/>
                <w:szCs w:val="17"/>
              </w:rPr>
            </w:pPr>
            <w:r w:rsidRPr="004B09AC">
              <w:rPr>
                <w:sz w:val="17"/>
                <w:szCs w:val="17"/>
              </w:rPr>
              <w:t>L5194</w:t>
            </w:r>
          </w:p>
        </w:tc>
        <w:tc>
          <w:tcPr>
            <w:tcW w:w="535" w:type="dxa"/>
            <w:shd w:val="clear" w:color="auto" w:fill="auto"/>
            <w:hideMark/>
          </w:tcPr>
          <w:p w:rsidR="000545D1" w:rsidRPr="004B09AC" w:rsidRDefault="000545D1" w:rsidP="000545D1">
            <w:pPr>
              <w:rPr>
                <w:sz w:val="17"/>
                <w:szCs w:val="17"/>
              </w:rPr>
            </w:pPr>
            <w:r w:rsidRPr="004B09AC">
              <w:rPr>
                <w:sz w:val="17"/>
                <w:szCs w:val="17"/>
              </w:rPr>
              <w:t>610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97,0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97,0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Субсидии бюджетным учреждениям на иные цели </w:t>
            </w:r>
          </w:p>
        </w:tc>
        <w:tc>
          <w:tcPr>
            <w:tcW w:w="636" w:type="dxa"/>
            <w:shd w:val="clear" w:color="auto" w:fill="auto"/>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hideMark/>
          </w:tcPr>
          <w:p w:rsidR="000545D1" w:rsidRPr="004B09AC" w:rsidRDefault="000545D1" w:rsidP="000545D1">
            <w:pPr>
              <w:rPr>
                <w:sz w:val="17"/>
                <w:szCs w:val="17"/>
              </w:rPr>
            </w:pPr>
            <w:r w:rsidRPr="004B09AC">
              <w:rPr>
                <w:sz w:val="17"/>
                <w:szCs w:val="17"/>
              </w:rPr>
              <w:t>L5194</w:t>
            </w:r>
          </w:p>
        </w:tc>
        <w:tc>
          <w:tcPr>
            <w:tcW w:w="535" w:type="dxa"/>
            <w:shd w:val="clear" w:color="auto" w:fill="auto"/>
            <w:hideMark/>
          </w:tcPr>
          <w:p w:rsidR="000545D1" w:rsidRPr="004B09AC" w:rsidRDefault="000545D1" w:rsidP="000545D1">
            <w:pPr>
              <w:rPr>
                <w:sz w:val="17"/>
                <w:szCs w:val="17"/>
              </w:rPr>
            </w:pPr>
            <w:r w:rsidRPr="004B09AC">
              <w:rPr>
                <w:sz w:val="17"/>
                <w:szCs w:val="17"/>
              </w:rPr>
              <w:t>612</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97,0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97,0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2 940,8</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2 940,8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Расходы на обеспечение деятельности (оказания услуг) муниципальных учреждений </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61000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112,6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112,6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Дворцы и дома культуры, другие учреждения культуры и средств массовой информации</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61140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112,6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112,6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Предоставление субсидий бюджетным, автономным учреждениям и иным некоммерческим организациям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61140</w:t>
            </w:r>
          </w:p>
        </w:tc>
        <w:tc>
          <w:tcPr>
            <w:tcW w:w="535" w:type="dxa"/>
            <w:shd w:val="clear" w:color="auto" w:fill="auto"/>
            <w:noWrap/>
            <w:hideMark/>
          </w:tcPr>
          <w:p w:rsidR="000545D1" w:rsidRPr="004B09AC" w:rsidRDefault="000545D1" w:rsidP="000545D1">
            <w:pPr>
              <w:rPr>
                <w:sz w:val="17"/>
                <w:szCs w:val="17"/>
              </w:rPr>
            </w:pPr>
            <w:r w:rsidRPr="004B09AC">
              <w:rPr>
                <w:sz w:val="17"/>
                <w:szCs w:val="17"/>
              </w:rPr>
              <w:t>600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112,6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112,6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Субсидии бюджетным учреждениям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61140</w:t>
            </w:r>
          </w:p>
        </w:tc>
        <w:tc>
          <w:tcPr>
            <w:tcW w:w="535" w:type="dxa"/>
            <w:shd w:val="clear" w:color="auto" w:fill="auto"/>
            <w:noWrap/>
            <w:hideMark/>
          </w:tcPr>
          <w:p w:rsidR="000545D1" w:rsidRPr="004B09AC" w:rsidRDefault="000545D1" w:rsidP="000545D1">
            <w:pPr>
              <w:rPr>
                <w:sz w:val="17"/>
                <w:szCs w:val="17"/>
              </w:rPr>
            </w:pPr>
            <w:r w:rsidRPr="004B09AC">
              <w:rPr>
                <w:sz w:val="17"/>
                <w:szCs w:val="17"/>
              </w:rPr>
              <w:t>610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112,6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112,6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Субсидии бюджетным учреждениям на иные цели </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61140</w:t>
            </w:r>
          </w:p>
        </w:tc>
        <w:tc>
          <w:tcPr>
            <w:tcW w:w="535" w:type="dxa"/>
            <w:shd w:val="clear" w:color="auto" w:fill="auto"/>
            <w:noWrap/>
            <w:hideMark/>
          </w:tcPr>
          <w:p w:rsidR="000545D1" w:rsidRPr="004B09AC" w:rsidRDefault="000545D1" w:rsidP="000545D1">
            <w:pPr>
              <w:rPr>
                <w:sz w:val="17"/>
                <w:szCs w:val="17"/>
              </w:rPr>
            </w:pPr>
            <w:r w:rsidRPr="004B09AC">
              <w:rPr>
                <w:sz w:val="17"/>
                <w:szCs w:val="17"/>
              </w:rPr>
              <w:t>612</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112,6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112,6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Софинансирование расходных обязательств по вопросам местного значения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L0000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2 828,3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2 828,3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L4670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2 828,3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2 828,3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Предоставление субсидий бюджетным, автономным учреждениям и иным некоммерческим организациям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L4670</w:t>
            </w:r>
          </w:p>
        </w:tc>
        <w:tc>
          <w:tcPr>
            <w:tcW w:w="535" w:type="dxa"/>
            <w:shd w:val="clear" w:color="auto" w:fill="auto"/>
            <w:noWrap/>
            <w:hideMark/>
          </w:tcPr>
          <w:p w:rsidR="000545D1" w:rsidRPr="004B09AC" w:rsidRDefault="000545D1" w:rsidP="000545D1">
            <w:pPr>
              <w:rPr>
                <w:sz w:val="17"/>
                <w:szCs w:val="17"/>
              </w:rPr>
            </w:pPr>
            <w:r w:rsidRPr="004B09AC">
              <w:rPr>
                <w:sz w:val="17"/>
                <w:szCs w:val="17"/>
              </w:rPr>
              <w:t>600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2 828,3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2 828,3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Субсидии бюджетным учреждениям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L4670</w:t>
            </w:r>
          </w:p>
        </w:tc>
        <w:tc>
          <w:tcPr>
            <w:tcW w:w="535" w:type="dxa"/>
            <w:shd w:val="clear" w:color="auto" w:fill="auto"/>
            <w:noWrap/>
            <w:hideMark/>
          </w:tcPr>
          <w:p w:rsidR="000545D1" w:rsidRPr="004B09AC" w:rsidRDefault="000545D1" w:rsidP="000545D1">
            <w:pPr>
              <w:rPr>
                <w:sz w:val="17"/>
                <w:szCs w:val="17"/>
              </w:rPr>
            </w:pPr>
            <w:r w:rsidRPr="004B09AC">
              <w:rPr>
                <w:sz w:val="17"/>
                <w:szCs w:val="17"/>
              </w:rPr>
              <w:t>610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2 828,3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2 828,3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Субсидии бюджетным учреждениям на иные цели </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05</w:t>
            </w:r>
          </w:p>
        </w:tc>
        <w:tc>
          <w:tcPr>
            <w:tcW w:w="342" w:type="dxa"/>
            <w:shd w:val="clear" w:color="auto" w:fill="auto"/>
            <w:noWrap/>
            <w:hideMark/>
          </w:tcPr>
          <w:p w:rsidR="000545D1" w:rsidRPr="004B09AC" w:rsidRDefault="000545D1" w:rsidP="000545D1">
            <w:pPr>
              <w:rPr>
                <w:sz w:val="17"/>
                <w:szCs w:val="17"/>
              </w:rPr>
            </w:pPr>
            <w:r w:rsidRPr="004B09AC">
              <w:rPr>
                <w:sz w:val="17"/>
                <w:szCs w:val="17"/>
              </w:rPr>
              <w:t>1</w:t>
            </w:r>
          </w:p>
        </w:tc>
        <w:tc>
          <w:tcPr>
            <w:tcW w:w="481" w:type="dxa"/>
            <w:shd w:val="clear" w:color="auto" w:fill="auto"/>
            <w:noWrap/>
            <w:hideMark/>
          </w:tcPr>
          <w:p w:rsidR="000545D1" w:rsidRPr="004B09AC" w:rsidRDefault="000545D1" w:rsidP="000545D1">
            <w:pPr>
              <w:rPr>
                <w:sz w:val="17"/>
                <w:szCs w:val="17"/>
              </w:rPr>
            </w:pPr>
            <w:r w:rsidRPr="004B09AC">
              <w:rPr>
                <w:sz w:val="17"/>
                <w:szCs w:val="17"/>
              </w:rPr>
              <w:t>06</w:t>
            </w:r>
          </w:p>
        </w:tc>
        <w:tc>
          <w:tcPr>
            <w:tcW w:w="692" w:type="dxa"/>
            <w:shd w:val="clear" w:color="auto" w:fill="auto"/>
            <w:noWrap/>
            <w:hideMark/>
          </w:tcPr>
          <w:p w:rsidR="000545D1" w:rsidRPr="004B09AC" w:rsidRDefault="000545D1" w:rsidP="000545D1">
            <w:pPr>
              <w:rPr>
                <w:sz w:val="17"/>
                <w:szCs w:val="17"/>
              </w:rPr>
            </w:pPr>
            <w:r w:rsidRPr="004B09AC">
              <w:rPr>
                <w:sz w:val="17"/>
                <w:szCs w:val="17"/>
              </w:rPr>
              <w:t>L4670</w:t>
            </w:r>
          </w:p>
        </w:tc>
        <w:tc>
          <w:tcPr>
            <w:tcW w:w="535" w:type="dxa"/>
            <w:shd w:val="clear" w:color="auto" w:fill="auto"/>
            <w:noWrap/>
            <w:hideMark/>
          </w:tcPr>
          <w:p w:rsidR="000545D1" w:rsidRPr="004B09AC" w:rsidRDefault="000545D1" w:rsidP="000545D1">
            <w:pPr>
              <w:rPr>
                <w:sz w:val="17"/>
                <w:szCs w:val="17"/>
              </w:rPr>
            </w:pPr>
            <w:r w:rsidRPr="004B09AC">
              <w:rPr>
                <w:sz w:val="17"/>
                <w:szCs w:val="17"/>
              </w:rPr>
              <w:t>612</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2 828,3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2 828,3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0545D1" w:rsidRDefault="000545D1" w:rsidP="000545D1">
            <w:pPr>
              <w:rPr>
                <w:sz w:val="17"/>
                <w:szCs w:val="17"/>
                <w14:shadow w14:blurRad="50800" w14:dist="38100" w14:dir="2700000" w14:sx="100000" w14:sy="100000" w14:kx="0" w14:ky="0" w14:algn="tl">
                  <w14:srgbClr w14:val="000000">
                    <w14:alpha w14:val="60000"/>
                  </w14:srgbClr>
                </w14:shadow>
              </w:rPr>
            </w:pPr>
            <w:r w:rsidRPr="000545D1">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33</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"Информационно-просветительская и культурно-просветительская деятельность"</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33</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по реализации отдельных полномочий органов местного самоуправления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33</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42000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Мероприятия по духовно- нравственному воспитанию </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33</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42290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Предоставление субсидий бюджетным, автономным учреждениям и иным некоммерческим организациям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33</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42290</w:t>
            </w:r>
          </w:p>
        </w:tc>
        <w:tc>
          <w:tcPr>
            <w:tcW w:w="535" w:type="dxa"/>
            <w:shd w:val="clear" w:color="auto" w:fill="auto"/>
            <w:noWrap/>
            <w:hideMark/>
          </w:tcPr>
          <w:p w:rsidR="000545D1" w:rsidRPr="004B09AC" w:rsidRDefault="000545D1" w:rsidP="000545D1">
            <w:pPr>
              <w:rPr>
                <w:sz w:val="17"/>
                <w:szCs w:val="17"/>
              </w:rPr>
            </w:pPr>
            <w:r w:rsidRPr="004B09AC">
              <w:rPr>
                <w:sz w:val="17"/>
                <w:szCs w:val="17"/>
              </w:rPr>
              <w:t>600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Субсидии бюджетным учреждениям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33</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42290</w:t>
            </w:r>
          </w:p>
        </w:tc>
        <w:tc>
          <w:tcPr>
            <w:tcW w:w="535" w:type="dxa"/>
            <w:shd w:val="clear" w:color="auto" w:fill="auto"/>
            <w:noWrap/>
            <w:hideMark/>
          </w:tcPr>
          <w:p w:rsidR="000545D1" w:rsidRPr="004B09AC" w:rsidRDefault="000545D1" w:rsidP="000545D1">
            <w:pPr>
              <w:rPr>
                <w:sz w:val="17"/>
                <w:szCs w:val="17"/>
              </w:rPr>
            </w:pPr>
            <w:r w:rsidRPr="004B09AC">
              <w:rPr>
                <w:sz w:val="17"/>
                <w:szCs w:val="17"/>
              </w:rPr>
              <w:t>610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Субсидии бюджетным учреждениям на иные цели </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33</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42290</w:t>
            </w:r>
          </w:p>
        </w:tc>
        <w:tc>
          <w:tcPr>
            <w:tcW w:w="535" w:type="dxa"/>
            <w:shd w:val="clear" w:color="auto" w:fill="auto"/>
            <w:noWrap/>
            <w:hideMark/>
          </w:tcPr>
          <w:p w:rsidR="000545D1" w:rsidRPr="004B09AC" w:rsidRDefault="000545D1" w:rsidP="000545D1">
            <w:pPr>
              <w:rPr>
                <w:sz w:val="17"/>
                <w:szCs w:val="17"/>
              </w:rPr>
            </w:pPr>
            <w:r w:rsidRPr="004B09AC">
              <w:rPr>
                <w:sz w:val="17"/>
                <w:szCs w:val="17"/>
              </w:rPr>
              <w:t>612</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60,0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60,0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Муниципальная программа "Оформление права собственности на </w:t>
            </w:r>
            <w:r w:rsidRPr="004B09AC">
              <w:rPr>
                <w:sz w:val="17"/>
                <w:szCs w:val="17"/>
              </w:rPr>
              <w:lastRenderedPageBreak/>
              <w:t>муниципальные и бесхозяйные объекты недвижимого имущества, расположенные на территории Чамзинского муниципального района на 2015-2021 годы"</w:t>
            </w:r>
          </w:p>
        </w:tc>
        <w:tc>
          <w:tcPr>
            <w:tcW w:w="636" w:type="dxa"/>
            <w:shd w:val="clear" w:color="auto" w:fill="auto"/>
            <w:noWrap/>
            <w:hideMark/>
          </w:tcPr>
          <w:p w:rsidR="000545D1" w:rsidRPr="004B09AC" w:rsidRDefault="000545D1" w:rsidP="000545D1">
            <w:pPr>
              <w:rPr>
                <w:sz w:val="17"/>
                <w:szCs w:val="17"/>
              </w:rPr>
            </w:pPr>
            <w:r w:rsidRPr="004B09AC">
              <w:rPr>
                <w:sz w:val="17"/>
                <w:szCs w:val="17"/>
              </w:rPr>
              <w:lastRenderedPageBreak/>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35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345,0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35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299,9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по реализации отдельных полномочий органов местного самоуправления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35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42000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299,9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по оценке недвижимости, признанию прав и регулированию отношений по муниципальной собственности</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35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42200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299,9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Предоставление субсидий бюджетным, автономным учреждениям и иным некоммерческим организациям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35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42200</w:t>
            </w:r>
          </w:p>
        </w:tc>
        <w:tc>
          <w:tcPr>
            <w:tcW w:w="535" w:type="dxa"/>
            <w:shd w:val="clear" w:color="auto" w:fill="auto"/>
            <w:noWrap/>
            <w:hideMark/>
          </w:tcPr>
          <w:p w:rsidR="000545D1" w:rsidRPr="004B09AC" w:rsidRDefault="000545D1" w:rsidP="000545D1">
            <w:pPr>
              <w:rPr>
                <w:sz w:val="17"/>
                <w:szCs w:val="17"/>
              </w:rPr>
            </w:pPr>
            <w:r w:rsidRPr="004B09AC">
              <w:rPr>
                <w:sz w:val="17"/>
                <w:szCs w:val="17"/>
              </w:rPr>
              <w:t>600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299,9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Субсидии бюджетным учреждениям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35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42200</w:t>
            </w:r>
          </w:p>
        </w:tc>
        <w:tc>
          <w:tcPr>
            <w:tcW w:w="535" w:type="dxa"/>
            <w:shd w:val="clear" w:color="auto" w:fill="auto"/>
            <w:noWrap/>
            <w:hideMark/>
          </w:tcPr>
          <w:p w:rsidR="000545D1" w:rsidRPr="004B09AC" w:rsidRDefault="000545D1" w:rsidP="000545D1">
            <w:pPr>
              <w:rPr>
                <w:sz w:val="17"/>
                <w:szCs w:val="17"/>
              </w:rPr>
            </w:pPr>
            <w:r w:rsidRPr="004B09AC">
              <w:rPr>
                <w:sz w:val="17"/>
                <w:szCs w:val="17"/>
              </w:rPr>
              <w:t>610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299,9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Субсидии бюджетным учреждениям на иные цели </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35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01</w:t>
            </w:r>
          </w:p>
        </w:tc>
        <w:tc>
          <w:tcPr>
            <w:tcW w:w="692" w:type="dxa"/>
            <w:shd w:val="clear" w:color="auto" w:fill="auto"/>
            <w:noWrap/>
            <w:hideMark/>
          </w:tcPr>
          <w:p w:rsidR="000545D1" w:rsidRPr="004B09AC" w:rsidRDefault="000545D1" w:rsidP="000545D1">
            <w:pPr>
              <w:rPr>
                <w:sz w:val="17"/>
                <w:szCs w:val="17"/>
              </w:rPr>
            </w:pPr>
            <w:r w:rsidRPr="004B09AC">
              <w:rPr>
                <w:sz w:val="17"/>
                <w:szCs w:val="17"/>
              </w:rPr>
              <w:t>42200</w:t>
            </w:r>
          </w:p>
        </w:tc>
        <w:tc>
          <w:tcPr>
            <w:tcW w:w="535" w:type="dxa"/>
            <w:shd w:val="clear" w:color="auto" w:fill="auto"/>
            <w:noWrap/>
            <w:hideMark/>
          </w:tcPr>
          <w:p w:rsidR="000545D1" w:rsidRPr="004B09AC" w:rsidRDefault="000545D1" w:rsidP="000545D1">
            <w:pPr>
              <w:rPr>
                <w:sz w:val="17"/>
                <w:szCs w:val="17"/>
              </w:rPr>
            </w:pPr>
            <w:r w:rsidRPr="004B09AC">
              <w:rPr>
                <w:sz w:val="17"/>
                <w:szCs w:val="17"/>
              </w:rPr>
              <w:t>612</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299,9</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"Проведение кадастровых работ по формированию и постановке на государственный кадастровый учет земельных участков"</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35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45,1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по реализации отдельных полномочий органов местного самоуправления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35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42000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45,1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по оценке недвижимости, признанию прав и регулированию отношений по муниципальной собственности</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35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42200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45,1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Предоставление субсидий бюджетным, автономным учреждениям и иным некоммерческим организациям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35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42200</w:t>
            </w:r>
          </w:p>
        </w:tc>
        <w:tc>
          <w:tcPr>
            <w:tcW w:w="535" w:type="dxa"/>
            <w:shd w:val="clear" w:color="auto" w:fill="auto"/>
            <w:noWrap/>
            <w:hideMark/>
          </w:tcPr>
          <w:p w:rsidR="000545D1" w:rsidRPr="004B09AC" w:rsidRDefault="000545D1" w:rsidP="000545D1">
            <w:pPr>
              <w:rPr>
                <w:sz w:val="17"/>
                <w:szCs w:val="17"/>
              </w:rPr>
            </w:pPr>
            <w:r w:rsidRPr="004B09AC">
              <w:rPr>
                <w:sz w:val="17"/>
                <w:szCs w:val="17"/>
              </w:rPr>
              <w:t>600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45,1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Субсидии бюджетным учреждениям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35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42200</w:t>
            </w:r>
          </w:p>
        </w:tc>
        <w:tc>
          <w:tcPr>
            <w:tcW w:w="535" w:type="dxa"/>
            <w:shd w:val="clear" w:color="auto" w:fill="auto"/>
            <w:noWrap/>
            <w:hideMark/>
          </w:tcPr>
          <w:p w:rsidR="000545D1" w:rsidRPr="004B09AC" w:rsidRDefault="000545D1" w:rsidP="000545D1">
            <w:pPr>
              <w:rPr>
                <w:sz w:val="17"/>
                <w:szCs w:val="17"/>
              </w:rPr>
            </w:pPr>
            <w:r w:rsidRPr="004B09AC">
              <w:rPr>
                <w:sz w:val="17"/>
                <w:szCs w:val="17"/>
              </w:rPr>
              <w:t>610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45,1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Субсидии бюджетным учреждениям на иные цели </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08</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35</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42200</w:t>
            </w:r>
          </w:p>
        </w:tc>
        <w:tc>
          <w:tcPr>
            <w:tcW w:w="535" w:type="dxa"/>
            <w:shd w:val="clear" w:color="auto" w:fill="auto"/>
            <w:noWrap/>
            <w:hideMark/>
          </w:tcPr>
          <w:p w:rsidR="000545D1" w:rsidRPr="004B09AC" w:rsidRDefault="000545D1" w:rsidP="000545D1">
            <w:pPr>
              <w:rPr>
                <w:sz w:val="17"/>
                <w:szCs w:val="17"/>
              </w:rPr>
            </w:pPr>
            <w:r w:rsidRPr="004B09AC">
              <w:rPr>
                <w:sz w:val="17"/>
                <w:szCs w:val="17"/>
              </w:rPr>
              <w:t>612</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45,1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0,0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Социальная политика</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 </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13 850,3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13 694,6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98,9</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Социальное обеспечение населения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5 281,3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5 127,1</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97,1</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Муниципальная программа "Развитие образования в Чамзинском муниципальном районе" на 2016-2025 годы</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505,7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495,4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98,0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Подпрограмма "Развитие общего образования в Чамзинском муниципальном районе" на 2016-2025 годы </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505,7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495,4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98,0</w:t>
            </w:r>
          </w:p>
        </w:tc>
      </w:tr>
      <w:tr w:rsidR="000545D1" w:rsidRPr="004B09AC" w:rsidTr="000545D1">
        <w:trPr>
          <w:trHeight w:val="170"/>
        </w:trPr>
        <w:tc>
          <w:tcPr>
            <w:tcW w:w="2557" w:type="dxa"/>
            <w:shd w:val="clear" w:color="auto" w:fill="auto"/>
            <w:hideMark/>
          </w:tcPr>
          <w:p w:rsidR="000545D1" w:rsidRPr="004B09AC" w:rsidRDefault="000545D1" w:rsidP="000545D1">
            <w:pPr>
              <w:jc w:val="both"/>
              <w:rPr>
                <w:sz w:val="17"/>
                <w:szCs w:val="17"/>
              </w:rPr>
            </w:pPr>
            <w:r w:rsidRPr="004B09AC">
              <w:rPr>
                <w:sz w:val="17"/>
                <w:szCs w:val="17"/>
              </w:rPr>
              <w:t>Основное мероприятие "Сохранение и укрепление здоровья школьников"</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07</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505,7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495,4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98,0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по реализации отдельных полномочий органов местного самоуправления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07</w:t>
            </w:r>
          </w:p>
        </w:tc>
        <w:tc>
          <w:tcPr>
            <w:tcW w:w="692" w:type="dxa"/>
            <w:shd w:val="clear" w:color="auto" w:fill="auto"/>
            <w:noWrap/>
            <w:hideMark/>
          </w:tcPr>
          <w:p w:rsidR="000545D1" w:rsidRPr="004B09AC" w:rsidRDefault="000545D1" w:rsidP="000545D1">
            <w:pPr>
              <w:rPr>
                <w:sz w:val="17"/>
                <w:szCs w:val="17"/>
              </w:rPr>
            </w:pPr>
            <w:r w:rsidRPr="004B09AC">
              <w:rPr>
                <w:sz w:val="17"/>
                <w:szCs w:val="17"/>
              </w:rPr>
              <w:t>42000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505,7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495,4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98,0</w:t>
            </w:r>
          </w:p>
        </w:tc>
      </w:tr>
      <w:tr w:rsidR="000545D1" w:rsidRPr="004B09AC" w:rsidTr="000545D1">
        <w:trPr>
          <w:trHeight w:val="170"/>
        </w:trPr>
        <w:tc>
          <w:tcPr>
            <w:tcW w:w="2557" w:type="dxa"/>
            <w:shd w:val="clear" w:color="auto" w:fill="auto"/>
            <w:hideMark/>
          </w:tcPr>
          <w:p w:rsidR="000545D1" w:rsidRPr="004B09AC" w:rsidRDefault="000545D1" w:rsidP="000545D1">
            <w:pPr>
              <w:rPr>
                <w:color w:val="000000"/>
                <w:sz w:val="17"/>
                <w:szCs w:val="17"/>
              </w:rPr>
            </w:pPr>
            <w:r w:rsidRPr="004B09AC">
              <w:rPr>
                <w:color w:val="000000"/>
                <w:sz w:val="17"/>
                <w:szCs w:val="17"/>
              </w:rPr>
              <w:t xml:space="preserve"> Организация предоставления обучающимся в муниципальных общеобразовательных </w:t>
            </w:r>
            <w:r w:rsidRPr="004B09AC">
              <w:rPr>
                <w:color w:val="000000"/>
                <w:sz w:val="17"/>
                <w:szCs w:val="17"/>
              </w:rPr>
              <w:lastRenderedPageBreak/>
              <w:t xml:space="preserve">организациях Республики Мордовия из числа детей-инвалидов питания с освобождением от оплаты его стоимости </w:t>
            </w:r>
          </w:p>
        </w:tc>
        <w:tc>
          <w:tcPr>
            <w:tcW w:w="636" w:type="dxa"/>
            <w:shd w:val="clear" w:color="auto" w:fill="auto"/>
            <w:noWrap/>
            <w:hideMark/>
          </w:tcPr>
          <w:p w:rsidR="000545D1" w:rsidRPr="004B09AC" w:rsidRDefault="000545D1" w:rsidP="000545D1">
            <w:pPr>
              <w:rPr>
                <w:sz w:val="17"/>
                <w:szCs w:val="17"/>
              </w:rPr>
            </w:pPr>
            <w:r w:rsidRPr="004B09AC">
              <w:rPr>
                <w:sz w:val="17"/>
                <w:szCs w:val="17"/>
              </w:rPr>
              <w:lastRenderedPageBreak/>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07</w:t>
            </w:r>
          </w:p>
        </w:tc>
        <w:tc>
          <w:tcPr>
            <w:tcW w:w="692" w:type="dxa"/>
            <w:shd w:val="clear" w:color="auto" w:fill="auto"/>
            <w:noWrap/>
            <w:hideMark/>
          </w:tcPr>
          <w:p w:rsidR="000545D1" w:rsidRPr="004B09AC" w:rsidRDefault="000545D1" w:rsidP="000545D1">
            <w:pPr>
              <w:rPr>
                <w:sz w:val="17"/>
                <w:szCs w:val="17"/>
              </w:rPr>
            </w:pPr>
            <w:r w:rsidRPr="004B09AC">
              <w:rPr>
                <w:sz w:val="17"/>
                <w:szCs w:val="17"/>
              </w:rPr>
              <w:t>42470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505,7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495,4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98,0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Предоставление субсидий бюджетным, автономным учреждениям и иным некоммерческим организациям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07</w:t>
            </w:r>
          </w:p>
        </w:tc>
        <w:tc>
          <w:tcPr>
            <w:tcW w:w="692" w:type="dxa"/>
            <w:shd w:val="clear" w:color="auto" w:fill="auto"/>
            <w:noWrap/>
            <w:hideMark/>
          </w:tcPr>
          <w:p w:rsidR="000545D1" w:rsidRPr="004B09AC" w:rsidRDefault="000545D1" w:rsidP="000545D1">
            <w:pPr>
              <w:rPr>
                <w:sz w:val="17"/>
                <w:szCs w:val="17"/>
              </w:rPr>
            </w:pPr>
            <w:r w:rsidRPr="004B09AC">
              <w:rPr>
                <w:sz w:val="17"/>
                <w:szCs w:val="17"/>
              </w:rPr>
              <w:t>42470</w:t>
            </w:r>
          </w:p>
        </w:tc>
        <w:tc>
          <w:tcPr>
            <w:tcW w:w="535" w:type="dxa"/>
            <w:shd w:val="clear" w:color="auto" w:fill="auto"/>
            <w:noWrap/>
            <w:hideMark/>
          </w:tcPr>
          <w:p w:rsidR="000545D1" w:rsidRPr="004B09AC" w:rsidRDefault="000545D1" w:rsidP="000545D1">
            <w:pPr>
              <w:rPr>
                <w:sz w:val="17"/>
                <w:szCs w:val="17"/>
              </w:rPr>
            </w:pPr>
            <w:r w:rsidRPr="004B09AC">
              <w:rPr>
                <w:sz w:val="17"/>
                <w:szCs w:val="17"/>
              </w:rPr>
              <w:t>600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505,7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495,4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98,0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Субсидии бюджетным учреждениям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07</w:t>
            </w:r>
          </w:p>
        </w:tc>
        <w:tc>
          <w:tcPr>
            <w:tcW w:w="692" w:type="dxa"/>
            <w:shd w:val="clear" w:color="auto" w:fill="auto"/>
            <w:noWrap/>
            <w:hideMark/>
          </w:tcPr>
          <w:p w:rsidR="000545D1" w:rsidRPr="004B09AC" w:rsidRDefault="000545D1" w:rsidP="000545D1">
            <w:pPr>
              <w:rPr>
                <w:sz w:val="17"/>
                <w:szCs w:val="17"/>
              </w:rPr>
            </w:pPr>
            <w:r w:rsidRPr="004B09AC">
              <w:rPr>
                <w:sz w:val="17"/>
                <w:szCs w:val="17"/>
              </w:rPr>
              <w:t>42470</w:t>
            </w:r>
          </w:p>
        </w:tc>
        <w:tc>
          <w:tcPr>
            <w:tcW w:w="535" w:type="dxa"/>
            <w:shd w:val="clear" w:color="auto" w:fill="auto"/>
            <w:noWrap/>
            <w:hideMark/>
          </w:tcPr>
          <w:p w:rsidR="000545D1" w:rsidRPr="004B09AC" w:rsidRDefault="000545D1" w:rsidP="000545D1">
            <w:pPr>
              <w:rPr>
                <w:sz w:val="17"/>
                <w:szCs w:val="17"/>
              </w:rPr>
            </w:pPr>
            <w:r w:rsidRPr="004B09AC">
              <w:rPr>
                <w:sz w:val="17"/>
                <w:szCs w:val="17"/>
              </w:rPr>
              <w:t>610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505,7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495,4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98,0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Субсидии бюджетным учреждениям на иные цели </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07</w:t>
            </w:r>
          </w:p>
        </w:tc>
        <w:tc>
          <w:tcPr>
            <w:tcW w:w="692" w:type="dxa"/>
            <w:shd w:val="clear" w:color="auto" w:fill="auto"/>
            <w:noWrap/>
            <w:hideMark/>
          </w:tcPr>
          <w:p w:rsidR="000545D1" w:rsidRPr="004B09AC" w:rsidRDefault="000545D1" w:rsidP="000545D1">
            <w:pPr>
              <w:rPr>
                <w:sz w:val="17"/>
                <w:szCs w:val="17"/>
              </w:rPr>
            </w:pPr>
            <w:r w:rsidRPr="004B09AC">
              <w:rPr>
                <w:sz w:val="17"/>
                <w:szCs w:val="17"/>
              </w:rPr>
              <w:t>42470</w:t>
            </w:r>
          </w:p>
        </w:tc>
        <w:tc>
          <w:tcPr>
            <w:tcW w:w="535" w:type="dxa"/>
            <w:shd w:val="clear" w:color="auto" w:fill="auto"/>
            <w:noWrap/>
            <w:hideMark/>
          </w:tcPr>
          <w:p w:rsidR="000545D1" w:rsidRPr="004B09AC" w:rsidRDefault="000545D1" w:rsidP="000545D1">
            <w:pPr>
              <w:rPr>
                <w:sz w:val="17"/>
                <w:szCs w:val="17"/>
              </w:rPr>
            </w:pPr>
            <w:r w:rsidRPr="004B09AC">
              <w:rPr>
                <w:sz w:val="17"/>
                <w:szCs w:val="17"/>
              </w:rPr>
              <w:t>612</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505,7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495,4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98,0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07</w:t>
            </w:r>
          </w:p>
        </w:tc>
        <w:tc>
          <w:tcPr>
            <w:tcW w:w="692" w:type="dxa"/>
            <w:shd w:val="clear" w:color="auto" w:fill="auto"/>
            <w:noWrap/>
            <w:hideMark/>
          </w:tcPr>
          <w:p w:rsidR="000545D1" w:rsidRPr="004B09AC" w:rsidRDefault="000545D1" w:rsidP="000545D1">
            <w:pPr>
              <w:rPr>
                <w:sz w:val="17"/>
                <w:szCs w:val="17"/>
              </w:rPr>
            </w:pPr>
            <w:r w:rsidRPr="004B09AC">
              <w:rPr>
                <w:sz w:val="17"/>
                <w:szCs w:val="17"/>
              </w:rPr>
              <w:t>77000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4 775,6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4 631,7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97,0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07</w:t>
            </w:r>
          </w:p>
        </w:tc>
        <w:tc>
          <w:tcPr>
            <w:tcW w:w="692" w:type="dxa"/>
            <w:shd w:val="clear" w:color="auto" w:fill="auto"/>
            <w:noWrap/>
            <w:hideMark/>
          </w:tcPr>
          <w:p w:rsidR="000545D1" w:rsidRPr="004B09AC" w:rsidRDefault="000545D1" w:rsidP="000545D1">
            <w:pPr>
              <w:rPr>
                <w:sz w:val="17"/>
                <w:szCs w:val="17"/>
              </w:rPr>
            </w:pPr>
            <w:r w:rsidRPr="004B09AC">
              <w:rPr>
                <w:sz w:val="17"/>
                <w:szCs w:val="17"/>
              </w:rPr>
              <w:t>77070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4 775,6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4 631,7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97,0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Предоставление субсидий бюджетным, автономным учреждениям и иным некоммерческим организациям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07</w:t>
            </w:r>
          </w:p>
        </w:tc>
        <w:tc>
          <w:tcPr>
            <w:tcW w:w="692" w:type="dxa"/>
            <w:shd w:val="clear" w:color="auto" w:fill="auto"/>
            <w:noWrap/>
            <w:hideMark/>
          </w:tcPr>
          <w:p w:rsidR="000545D1" w:rsidRPr="004B09AC" w:rsidRDefault="000545D1" w:rsidP="000545D1">
            <w:pPr>
              <w:rPr>
                <w:sz w:val="17"/>
                <w:szCs w:val="17"/>
              </w:rPr>
            </w:pPr>
            <w:r w:rsidRPr="004B09AC">
              <w:rPr>
                <w:sz w:val="17"/>
                <w:szCs w:val="17"/>
              </w:rPr>
              <w:t>77070</w:t>
            </w:r>
          </w:p>
        </w:tc>
        <w:tc>
          <w:tcPr>
            <w:tcW w:w="535" w:type="dxa"/>
            <w:shd w:val="clear" w:color="auto" w:fill="auto"/>
            <w:noWrap/>
            <w:hideMark/>
          </w:tcPr>
          <w:p w:rsidR="000545D1" w:rsidRPr="004B09AC" w:rsidRDefault="000545D1" w:rsidP="000545D1">
            <w:pPr>
              <w:rPr>
                <w:sz w:val="17"/>
                <w:szCs w:val="17"/>
              </w:rPr>
            </w:pPr>
            <w:r w:rsidRPr="004B09AC">
              <w:rPr>
                <w:sz w:val="17"/>
                <w:szCs w:val="17"/>
              </w:rPr>
              <w:t>600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4 775,6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4 631,7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97,0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Субсидии бюджетным учреждениям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07</w:t>
            </w:r>
          </w:p>
        </w:tc>
        <w:tc>
          <w:tcPr>
            <w:tcW w:w="692" w:type="dxa"/>
            <w:shd w:val="clear" w:color="auto" w:fill="auto"/>
            <w:noWrap/>
            <w:hideMark/>
          </w:tcPr>
          <w:p w:rsidR="000545D1" w:rsidRPr="004B09AC" w:rsidRDefault="000545D1" w:rsidP="000545D1">
            <w:pPr>
              <w:rPr>
                <w:sz w:val="17"/>
                <w:szCs w:val="17"/>
              </w:rPr>
            </w:pPr>
            <w:r w:rsidRPr="004B09AC">
              <w:rPr>
                <w:sz w:val="17"/>
                <w:szCs w:val="17"/>
              </w:rPr>
              <w:t>77070</w:t>
            </w:r>
          </w:p>
        </w:tc>
        <w:tc>
          <w:tcPr>
            <w:tcW w:w="535" w:type="dxa"/>
            <w:shd w:val="clear" w:color="auto" w:fill="auto"/>
            <w:noWrap/>
            <w:hideMark/>
          </w:tcPr>
          <w:p w:rsidR="000545D1" w:rsidRPr="004B09AC" w:rsidRDefault="000545D1" w:rsidP="000545D1">
            <w:pPr>
              <w:rPr>
                <w:sz w:val="17"/>
                <w:szCs w:val="17"/>
              </w:rPr>
            </w:pPr>
            <w:r w:rsidRPr="004B09AC">
              <w:rPr>
                <w:sz w:val="17"/>
                <w:szCs w:val="17"/>
              </w:rPr>
              <w:t>610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4 775,6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4 631,7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97,0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Субсидии бюджетным учреждениям на иные цели </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03</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2</w:t>
            </w:r>
          </w:p>
        </w:tc>
        <w:tc>
          <w:tcPr>
            <w:tcW w:w="481" w:type="dxa"/>
            <w:shd w:val="clear" w:color="auto" w:fill="auto"/>
            <w:noWrap/>
            <w:hideMark/>
          </w:tcPr>
          <w:p w:rsidR="000545D1" w:rsidRPr="004B09AC" w:rsidRDefault="000545D1" w:rsidP="000545D1">
            <w:pPr>
              <w:rPr>
                <w:sz w:val="17"/>
                <w:szCs w:val="17"/>
              </w:rPr>
            </w:pPr>
            <w:r w:rsidRPr="004B09AC">
              <w:rPr>
                <w:sz w:val="17"/>
                <w:szCs w:val="17"/>
              </w:rPr>
              <w:t>07</w:t>
            </w:r>
          </w:p>
        </w:tc>
        <w:tc>
          <w:tcPr>
            <w:tcW w:w="692" w:type="dxa"/>
            <w:shd w:val="clear" w:color="auto" w:fill="auto"/>
            <w:noWrap/>
            <w:hideMark/>
          </w:tcPr>
          <w:p w:rsidR="000545D1" w:rsidRPr="004B09AC" w:rsidRDefault="000545D1" w:rsidP="000545D1">
            <w:pPr>
              <w:rPr>
                <w:sz w:val="17"/>
                <w:szCs w:val="17"/>
              </w:rPr>
            </w:pPr>
            <w:r w:rsidRPr="004B09AC">
              <w:rPr>
                <w:sz w:val="17"/>
                <w:szCs w:val="17"/>
              </w:rPr>
              <w:t>77070</w:t>
            </w:r>
          </w:p>
        </w:tc>
        <w:tc>
          <w:tcPr>
            <w:tcW w:w="535" w:type="dxa"/>
            <w:shd w:val="clear" w:color="auto" w:fill="auto"/>
            <w:noWrap/>
            <w:hideMark/>
          </w:tcPr>
          <w:p w:rsidR="000545D1" w:rsidRPr="004B09AC" w:rsidRDefault="000545D1" w:rsidP="000545D1">
            <w:pPr>
              <w:rPr>
                <w:sz w:val="17"/>
                <w:szCs w:val="17"/>
              </w:rPr>
            </w:pPr>
            <w:r w:rsidRPr="004B09AC">
              <w:rPr>
                <w:sz w:val="17"/>
                <w:szCs w:val="17"/>
              </w:rPr>
              <w:t>612</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4 775,6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4 631,7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97,0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Охрана семьи и детства</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8 569,0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8 567,4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Муниципальная программа "Развитие образования в Чамзинском муниципальном районе" на 2016-2025 годы</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8 569,0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8 567,4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8 569,0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8 567,4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8 569,0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8 567,4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77000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8 569,0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8 567,4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w:t>
            </w:r>
            <w:r w:rsidRPr="004B09AC">
              <w:rPr>
                <w:sz w:val="17"/>
                <w:szCs w:val="17"/>
              </w:rPr>
              <w:lastRenderedPageBreak/>
              <w:t>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636" w:type="dxa"/>
            <w:shd w:val="clear" w:color="auto" w:fill="auto"/>
            <w:noWrap/>
            <w:hideMark/>
          </w:tcPr>
          <w:p w:rsidR="000545D1" w:rsidRPr="004B09AC" w:rsidRDefault="000545D1" w:rsidP="000545D1">
            <w:pPr>
              <w:rPr>
                <w:sz w:val="17"/>
                <w:szCs w:val="17"/>
              </w:rPr>
            </w:pPr>
            <w:r w:rsidRPr="004B09AC">
              <w:rPr>
                <w:sz w:val="17"/>
                <w:szCs w:val="17"/>
              </w:rPr>
              <w:lastRenderedPageBreak/>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77180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8 569,0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8 567,4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Социальное обеспечение и иные выплаты населению</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77180</w:t>
            </w:r>
          </w:p>
        </w:tc>
        <w:tc>
          <w:tcPr>
            <w:tcW w:w="535" w:type="dxa"/>
            <w:shd w:val="clear" w:color="auto" w:fill="auto"/>
            <w:noWrap/>
            <w:hideMark/>
          </w:tcPr>
          <w:p w:rsidR="000545D1" w:rsidRPr="004B09AC" w:rsidRDefault="000545D1" w:rsidP="000545D1">
            <w:pPr>
              <w:rPr>
                <w:sz w:val="17"/>
                <w:szCs w:val="17"/>
              </w:rPr>
            </w:pPr>
            <w:r w:rsidRPr="004B09AC">
              <w:rPr>
                <w:sz w:val="17"/>
                <w:szCs w:val="17"/>
              </w:rPr>
              <w:t>300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8 569,0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8 567,4</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Публичные нормативные социальные выплаты гражданам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77180</w:t>
            </w:r>
          </w:p>
        </w:tc>
        <w:tc>
          <w:tcPr>
            <w:tcW w:w="535" w:type="dxa"/>
            <w:shd w:val="clear" w:color="auto" w:fill="auto"/>
            <w:noWrap/>
            <w:hideMark/>
          </w:tcPr>
          <w:p w:rsidR="000545D1" w:rsidRPr="004B09AC" w:rsidRDefault="000545D1" w:rsidP="000545D1">
            <w:pPr>
              <w:rPr>
                <w:sz w:val="17"/>
                <w:szCs w:val="17"/>
              </w:rPr>
            </w:pPr>
            <w:r w:rsidRPr="004B09AC">
              <w:rPr>
                <w:sz w:val="17"/>
                <w:szCs w:val="17"/>
              </w:rPr>
              <w:t>310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5 743,3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5 742,8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Пособия, компенсации,меры социальной поддержки по публичным нормативным обязательствам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77180</w:t>
            </w:r>
          </w:p>
        </w:tc>
        <w:tc>
          <w:tcPr>
            <w:tcW w:w="535" w:type="dxa"/>
            <w:shd w:val="clear" w:color="auto" w:fill="auto"/>
            <w:noWrap/>
            <w:hideMark/>
          </w:tcPr>
          <w:p w:rsidR="000545D1" w:rsidRPr="004B09AC" w:rsidRDefault="000545D1" w:rsidP="000545D1">
            <w:pPr>
              <w:rPr>
                <w:sz w:val="17"/>
                <w:szCs w:val="17"/>
              </w:rPr>
            </w:pPr>
            <w:r w:rsidRPr="004B09AC">
              <w:rPr>
                <w:sz w:val="17"/>
                <w:szCs w:val="17"/>
              </w:rPr>
              <w:t>313</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5 743,3</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5 742,8</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Социальные выплаты гражданам, кроме публичных нормативных социальных выплат</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77180</w:t>
            </w:r>
          </w:p>
        </w:tc>
        <w:tc>
          <w:tcPr>
            <w:tcW w:w="535" w:type="dxa"/>
            <w:shd w:val="clear" w:color="auto" w:fill="auto"/>
            <w:noWrap/>
            <w:hideMark/>
          </w:tcPr>
          <w:p w:rsidR="000545D1" w:rsidRPr="004B09AC" w:rsidRDefault="000545D1" w:rsidP="000545D1">
            <w:pPr>
              <w:rPr>
                <w:sz w:val="17"/>
                <w:szCs w:val="17"/>
              </w:rPr>
            </w:pPr>
            <w:r w:rsidRPr="004B09AC">
              <w:rPr>
                <w:sz w:val="17"/>
                <w:szCs w:val="17"/>
              </w:rPr>
              <w:t>320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2 825,7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2 824,6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Приобретение товаров, работ, услуг в пользу граждан в целях их социального обеспечения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10</w:t>
            </w:r>
          </w:p>
        </w:tc>
        <w:tc>
          <w:tcPr>
            <w:tcW w:w="557" w:type="dxa"/>
            <w:shd w:val="clear" w:color="auto" w:fill="auto"/>
            <w:noWrap/>
            <w:hideMark/>
          </w:tcPr>
          <w:p w:rsidR="000545D1" w:rsidRPr="004B09AC" w:rsidRDefault="000545D1" w:rsidP="000545D1">
            <w:pPr>
              <w:rPr>
                <w:sz w:val="17"/>
                <w:szCs w:val="17"/>
              </w:rPr>
            </w:pPr>
            <w:r w:rsidRPr="004B09AC">
              <w:rPr>
                <w:sz w:val="17"/>
                <w:szCs w:val="17"/>
              </w:rPr>
              <w:t>04</w:t>
            </w:r>
          </w:p>
        </w:tc>
        <w:tc>
          <w:tcPr>
            <w:tcW w:w="438" w:type="dxa"/>
            <w:shd w:val="clear" w:color="auto" w:fill="auto"/>
            <w:noWrap/>
            <w:hideMark/>
          </w:tcPr>
          <w:p w:rsidR="000545D1" w:rsidRPr="004B09AC" w:rsidRDefault="000545D1" w:rsidP="000545D1">
            <w:pPr>
              <w:rPr>
                <w:sz w:val="17"/>
                <w:szCs w:val="17"/>
              </w:rPr>
            </w:pPr>
            <w:r w:rsidRPr="004B09AC">
              <w:rPr>
                <w:sz w:val="17"/>
                <w:szCs w:val="17"/>
              </w:rPr>
              <w:t>02</w:t>
            </w:r>
          </w:p>
        </w:tc>
        <w:tc>
          <w:tcPr>
            <w:tcW w:w="342" w:type="dxa"/>
            <w:shd w:val="clear" w:color="auto" w:fill="auto"/>
            <w:noWrap/>
            <w:hideMark/>
          </w:tcPr>
          <w:p w:rsidR="000545D1" w:rsidRPr="004B09AC" w:rsidRDefault="000545D1" w:rsidP="000545D1">
            <w:pPr>
              <w:rPr>
                <w:sz w:val="17"/>
                <w:szCs w:val="17"/>
              </w:rPr>
            </w:pPr>
            <w:r w:rsidRPr="004B09AC">
              <w:rPr>
                <w:sz w:val="17"/>
                <w:szCs w:val="17"/>
              </w:rPr>
              <w:t>6</w:t>
            </w:r>
          </w:p>
        </w:tc>
        <w:tc>
          <w:tcPr>
            <w:tcW w:w="481" w:type="dxa"/>
            <w:shd w:val="clear" w:color="auto" w:fill="auto"/>
            <w:noWrap/>
            <w:hideMark/>
          </w:tcPr>
          <w:p w:rsidR="000545D1" w:rsidRPr="004B09AC" w:rsidRDefault="000545D1" w:rsidP="000545D1">
            <w:pPr>
              <w:rPr>
                <w:sz w:val="17"/>
                <w:szCs w:val="17"/>
              </w:rPr>
            </w:pPr>
            <w:r w:rsidRPr="004B09AC">
              <w:rPr>
                <w:sz w:val="17"/>
                <w:szCs w:val="17"/>
              </w:rPr>
              <w:t>03</w:t>
            </w:r>
          </w:p>
        </w:tc>
        <w:tc>
          <w:tcPr>
            <w:tcW w:w="692" w:type="dxa"/>
            <w:shd w:val="clear" w:color="auto" w:fill="auto"/>
            <w:noWrap/>
            <w:hideMark/>
          </w:tcPr>
          <w:p w:rsidR="000545D1" w:rsidRPr="004B09AC" w:rsidRDefault="000545D1" w:rsidP="000545D1">
            <w:pPr>
              <w:rPr>
                <w:sz w:val="17"/>
                <w:szCs w:val="17"/>
              </w:rPr>
            </w:pPr>
            <w:r w:rsidRPr="004B09AC">
              <w:rPr>
                <w:sz w:val="17"/>
                <w:szCs w:val="17"/>
              </w:rPr>
              <w:t>77180</w:t>
            </w:r>
          </w:p>
        </w:tc>
        <w:tc>
          <w:tcPr>
            <w:tcW w:w="535" w:type="dxa"/>
            <w:shd w:val="clear" w:color="auto" w:fill="auto"/>
            <w:noWrap/>
            <w:hideMark/>
          </w:tcPr>
          <w:p w:rsidR="000545D1" w:rsidRPr="004B09AC" w:rsidRDefault="000545D1" w:rsidP="000545D1">
            <w:pPr>
              <w:rPr>
                <w:sz w:val="17"/>
                <w:szCs w:val="17"/>
              </w:rPr>
            </w:pPr>
            <w:r w:rsidRPr="004B09AC">
              <w:rPr>
                <w:sz w:val="17"/>
                <w:szCs w:val="17"/>
              </w:rPr>
              <w:t>323</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2 825,7</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2 824,6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Физическая культура и спорт</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11</w:t>
            </w:r>
          </w:p>
        </w:tc>
        <w:tc>
          <w:tcPr>
            <w:tcW w:w="557" w:type="dxa"/>
            <w:shd w:val="clear" w:color="auto" w:fill="auto"/>
            <w:noWrap/>
            <w:hideMark/>
          </w:tcPr>
          <w:p w:rsidR="000545D1" w:rsidRPr="004B09AC" w:rsidRDefault="000545D1" w:rsidP="000545D1">
            <w:pPr>
              <w:rPr>
                <w:sz w:val="17"/>
                <w:szCs w:val="17"/>
              </w:rPr>
            </w:pPr>
            <w:r w:rsidRPr="004B09AC">
              <w:rPr>
                <w:sz w:val="17"/>
                <w:szCs w:val="17"/>
              </w:rPr>
              <w:t> </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386,1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349,3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90,5</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Физическая культура</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11</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 </w:t>
            </w:r>
          </w:p>
        </w:tc>
        <w:tc>
          <w:tcPr>
            <w:tcW w:w="342" w:type="dxa"/>
            <w:shd w:val="clear" w:color="auto" w:fill="auto"/>
            <w:noWrap/>
            <w:hideMark/>
          </w:tcPr>
          <w:p w:rsidR="000545D1" w:rsidRPr="004B09AC" w:rsidRDefault="000545D1" w:rsidP="000545D1">
            <w:pPr>
              <w:rPr>
                <w:sz w:val="17"/>
                <w:szCs w:val="17"/>
              </w:rPr>
            </w:pPr>
            <w:r w:rsidRPr="004B09AC">
              <w:rPr>
                <w:sz w:val="17"/>
                <w:szCs w:val="17"/>
              </w:rPr>
              <w:t> </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386,1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349,3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90,5</w:t>
            </w:r>
          </w:p>
        </w:tc>
      </w:tr>
      <w:tr w:rsidR="000545D1" w:rsidRPr="004B09AC" w:rsidTr="000545D1">
        <w:trPr>
          <w:trHeight w:val="170"/>
        </w:trPr>
        <w:tc>
          <w:tcPr>
            <w:tcW w:w="2557" w:type="dxa"/>
            <w:shd w:val="clear" w:color="auto" w:fill="auto"/>
            <w:hideMark/>
          </w:tcPr>
          <w:p w:rsidR="000545D1" w:rsidRPr="000545D1" w:rsidRDefault="000545D1" w:rsidP="000545D1">
            <w:pPr>
              <w:rPr>
                <w:sz w:val="17"/>
                <w:szCs w:val="17"/>
                <w14:shadow w14:blurRad="50800" w14:dist="38100" w14:dir="2700000" w14:sx="100000" w14:sy="100000" w14:kx="0" w14:ky="0" w14:algn="tl">
                  <w14:srgbClr w14:val="000000">
                    <w14:alpha w14:val="60000"/>
                  </w14:srgbClr>
                </w14:shadow>
              </w:rPr>
            </w:pPr>
            <w:r w:rsidRPr="000545D1">
              <w:rPr>
                <w:sz w:val="17"/>
                <w:szCs w:val="17"/>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11</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 </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386,1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349,3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90,5</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11</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375,1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338,3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90,2</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по реализации отдельных полномочий органов местного самоуправления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11</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42000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375,1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338,3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90,2</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в области спорта и физической культуры</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11</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42040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375,1</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338,3</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90,2</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11</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42040</w:t>
            </w:r>
          </w:p>
        </w:tc>
        <w:tc>
          <w:tcPr>
            <w:tcW w:w="535" w:type="dxa"/>
            <w:shd w:val="clear" w:color="auto" w:fill="auto"/>
            <w:noWrap/>
            <w:hideMark/>
          </w:tcPr>
          <w:p w:rsidR="000545D1" w:rsidRPr="004B09AC" w:rsidRDefault="000545D1" w:rsidP="000545D1">
            <w:pPr>
              <w:rPr>
                <w:sz w:val="17"/>
                <w:szCs w:val="17"/>
              </w:rPr>
            </w:pPr>
            <w:r w:rsidRPr="004B09AC">
              <w:rPr>
                <w:sz w:val="17"/>
                <w:szCs w:val="17"/>
              </w:rPr>
              <w:t>100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101,6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101,6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Расходы на выплаты персоналу казенных учреждений</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11</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42040</w:t>
            </w:r>
          </w:p>
        </w:tc>
        <w:tc>
          <w:tcPr>
            <w:tcW w:w="535" w:type="dxa"/>
            <w:shd w:val="clear" w:color="auto" w:fill="auto"/>
            <w:noWrap/>
            <w:hideMark/>
          </w:tcPr>
          <w:p w:rsidR="000545D1" w:rsidRPr="004B09AC" w:rsidRDefault="000545D1" w:rsidP="000545D1">
            <w:pPr>
              <w:rPr>
                <w:sz w:val="17"/>
                <w:szCs w:val="17"/>
              </w:rPr>
            </w:pPr>
            <w:r w:rsidRPr="004B09AC">
              <w:rPr>
                <w:sz w:val="17"/>
                <w:szCs w:val="17"/>
              </w:rPr>
              <w:t>110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101,6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101,6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 xml:space="preserve">Иные выплаты, за исключением фонда оплаты труда учреждений, лицам, привлекаемым согласно законодательству для </w:t>
            </w:r>
            <w:r w:rsidRPr="004B09AC">
              <w:rPr>
                <w:sz w:val="17"/>
                <w:szCs w:val="17"/>
              </w:rPr>
              <w:lastRenderedPageBreak/>
              <w:t>выполнения отдельных полномочий</w:t>
            </w:r>
          </w:p>
        </w:tc>
        <w:tc>
          <w:tcPr>
            <w:tcW w:w="636" w:type="dxa"/>
            <w:shd w:val="clear" w:color="auto" w:fill="auto"/>
            <w:noWrap/>
            <w:hideMark/>
          </w:tcPr>
          <w:p w:rsidR="000545D1" w:rsidRPr="004B09AC" w:rsidRDefault="000545D1" w:rsidP="000545D1">
            <w:pPr>
              <w:rPr>
                <w:sz w:val="17"/>
                <w:szCs w:val="17"/>
              </w:rPr>
            </w:pPr>
            <w:r w:rsidRPr="004B09AC">
              <w:rPr>
                <w:sz w:val="17"/>
                <w:szCs w:val="17"/>
              </w:rPr>
              <w:lastRenderedPageBreak/>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11</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42040</w:t>
            </w:r>
          </w:p>
        </w:tc>
        <w:tc>
          <w:tcPr>
            <w:tcW w:w="535" w:type="dxa"/>
            <w:shd w:val="clear" w:color="auto" w:fill="auto"/>
            <w:noWrap/>
            <w:hideMark/>
          </w:tcPr>
          <w:p w:rsidR="000545D1" w:rsidRPr="004B09AC" w:rsidRDefault="000545D1" w:rsidP="000545D1">
            <w:pPr>
              <w:rPr>
                <w:sz w:val="17"/>
                <w:szCs w:val="17"/>
              </w:rPr>
            </w:pPr>
            <w:r w:rsidRPr="004B09AC">
              <w:rPr>
                <w:sz w:val="17"/>
                <w:szCs w:val="17"/>
              </w:rPr>
              <w:t>113</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101,6</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101,6</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Закупка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11</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42040</w:t>
            </w:r>
          </w:p>
        </w:tc>
        <w:tc>
          <w:tcPr>
            <w:tcW w:w="535" w:type="dxa"/>
            <w:shd w:val="clear" w:color="auto" w:fill="auto"/>
            <w:noWrap/>
            <w:hideMark/>
          </w:tcPr>
          <w:p w:rsidR="000545D1" w:rsidRPr="004B09AC" w:rsidRDefault="000545D1" w:rsidP="000545D1">
            <w:pPr>
              <w:rPr>
                <w:sz w:val="17"/>
                <w:szCs w:val="17"/>
              </w:rPr>
            </w:pPr>
            <w:r w:rsidRPr="004B09AC">
              <w:rPr>
                <w:sz w:val="17"/>
                <w:szCs w:val="17"/>
              </w:rPr>
              <w:t>200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273,5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236,7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86,6</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закупки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11</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42040</w:t>
            </w:r>
          </w:p>
        </w:tc>
        <w:tc>
          <w:tcPr>
            <w:tcW w:w="535" w:type="dxa"/>
            <w:shd w:val="clear" w:color="auto" w:fill="auto"/>
            <w:noWrap/>
            <w:hideMark/>
          </w:tcPr>
          <w:p w:rsidR="000545D1" w:rsidRPr="004B09AC" w:rsidRDefault="000545D1" w:rsidP="000545D1">
            <w:pPr>
              <w:rPr>
                <w:sz w:val="17"/>
                <w:szCs w:val="17"/>
              </w:rPr>
            </w:pPr>
            <w:r w:rsidRPr="004B09AC">
              <w:rPr>
                <w:sz w:val="17"/>
                <w:szCs w:val="17"/>
              </w:rPr>
              <w:t>240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273,5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236,7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86,6</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Прочая закупка товаров, работ и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11</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02</w:t>
            </w:r>
          </w:p>
        </w:tc>
        <w:tc>
          <w:tcPr>
            <w:tcW w:w="692" w:type="dxa"/>
            <w:shd w:val="clear" w:color="auto" w:fill="auto"/>
            <w:noWrap/>
            <w:hideMark/>
          </w:tcPr>
          <w:p w:rsidR="000545D1" w:rsidRPr="004B09AC" w:rsidRDefault="000545D1" w:rsidP="000545D1">
            <w:pPr>
              <w:rPr>
                <w:sz w:val="17"/>
                <w:szCs w:val="17"/>
              </w:rPr>
            </w:pPr>
            <w:r w:rsidRPr="004B09AC">
              <w:rPr>
                <w:sz w:val="17"/>
                <w:szCs w:val="17"/>
              </w:rPr>
              <w:t>42040</w:t>
            </w:r>
          </w:p>
        </w:tc>
        <w:tc>
          <w:tcPr>
            <w:tcW w:w="535" w:type="dxa"/>
            <w:shd w:val="clear" w:color="auto" w:fill="auto"/>
            <w:noWrap/>
            <w:hideMark/>
          </w:tcPr>
          <w:p w:rsidR="000545D1" w:rsidRPr="004B09AC" w:rsidRDefault="000545D1" w:rsidP="000545D1">
            <w:pPr>
              <w:rPr>
                <w:sz w:val="17"/>
                <w:szCs w:val="17"/>
              </w:rPr>
            </w:pPr>
            <w:r w:rsidRPr="004B09AC">
              <w:rPr>
                <w:sz w:val="17"/>
                <w:szCs w:val="17"/>
              </w:rPr>
              <w:t>244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273,5</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236,7</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86,6</w:t>
            </w:r>
          </w:p>
        </w:tc>
      </w:tr>
      <w:tr w:rsidR="000545D1" w:rsidRPr="004B09AC" w:rsidTr="000545D1">
        <w:trPr>
          <w:trHeight w:val="170"/>
        </w:trPr>
        <w:tc>
          <w:tcPr>
            <w:tcW w:w="2557" w:type="dxa"/>
            <w:shd w:val="clear" w:color="auto" w:fill="auto"/>
            <w:hideMark/>
          </w:tcPr>
          <w:p w:rsidR="000545D1" w:rsidRPr="004B09AC" w:rsidRDefault="000545D1" w:rsidP="000545D1">
            <w:pPr>
              <w:jc w:val="both"/>
              <w:rPr>
                <w:sz w:val="17"/>
                <w:szCs w:val="17"/>
              </w:rPr>
            </w:pPr>
            <w:r w:rsidRPr="004B09AC">
              <w:rPr>
                <w:sz w:val="17"/>
                <w:szCs w:val="17"/>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11</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 </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11,0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11,0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по реализации отдельных полномочий органов местного самоуправления</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11</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42000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11,0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11,0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Мероприятия в области спорта и физической культуры</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11</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42040</w:t>
            </w:r>
          </w:p>
        </w:tc>
        <w:tc>
          <w:tcPr>
            <w:tcW w:w="535" w:type="dxa"/>
            <w:shd w:val="clear" w:color="auto" w:fill="auto"/>
            <w:noWrap/>
            <w:hideMark/>
          </w:tcPr>
          <w:p w:rsidR="000545D1" w:rsidRPr="004B09AC" w:rsidRDefault="000545D1" w:rsidP="000545D1">
            <w:pPr>
              <w:rPr>
                <w:sz w:val="17"/>
                <w:szCs w:val="17"/>
              </w:rPr>
            </w:pPr>
            <w:r w:rsidRPr="004B09AC">
              <w:rPr>
                <w:sz w:val="17"/>
                <w:szCs w:val="17"/>
              </w:rPr>
              <w:t> </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11,0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11,0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Закупка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11</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42040</w:t>
            </w:r>
          </w:p>
        </w:tc>
        <w:tc>
          <w:tcPr>
            <w:tcW w:w="535" w:type="dxa"/>
            <w:shd w:val="clear" w:color="auto" w:fill="auto"/>
            <w:noWrap/>
            <w:hideMark/>
          </w:tcPr>
          <w:p w:rsidR="000545D1" w:rsidRPr="004B09AC" w:rsidRDefault="000545D1" w:rsidP="000545D1">
            <w:pPr>
              <w:rPr>
                <w:sz w:val="17"/>
                <w:szCs w:val="17"/>
              </w:rPr>
            </w:pPr>
            <w:r w:rsidRPr="004B09AC">
              <w:rPr>
                <w:sz w:val="17"/>
                <w:szCs w:val="17"/>
              </w:rPr>
              <w:t>200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11,0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11,0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Иные закупки товаров, работ и услуг для обеспечения государственных (муниципальных) нужд</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11</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42040</w:t>
            </w:r>
          </w:p>
        </w:tc>
        <w:tc>
          <w:tcPr>
            <w:tcW w:w="535" w:type="dxa"/>
            <w:shd w:val="clear" w:color="auto" w:fill="auto"/>
            <w:noWrap/>
            <w:hideMark/>
          </w:tcPr>
          <w:p w:rsidR="000545D1" w:rsidRPr="004B09AC" w:rsidRDefault="000545D1" w:rsidP="000545D1">
            <w:pPr>
              <w:rPr>
                <w:sz w:val="17"/>
                <w:szCs w:val="17"/>
              </w:rPr>
            </w:pPr>
            <w:r w:rsidRPr="004B09AC">
              <w:rPr>
                <w:sz w:val="17"/>
                <w:szCs w:val="17"/>
              </w:rPr>
              <w:t>240</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11,0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11,0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r w:rsidR="000545D1" w:rsidRPr="004B09AC" w:rsidTr="000545D1">
        <w:trPr>
          <w:trHeight w:val="170"/>
        </w:trPr>
        <w:tc>
          <w:tcPr>
            <w:tcW w:w="2557" w:type="dxa"/>
            <w:shd w:val="clear" w:color="auto" w:fill="auto"/>
            <w:hideMark/>
          </w:tcPr>
          <w:p w:rsidR="000545D1" w:rsidRPr="004B09AC" w:rsidRDefault="000545D1" w:rsidP="000545D1">
            <w:pPr>
              <w:rPr>
                <w:sz w:val="17"/>
                <w:szCs w:val="17"/>
              </w:rPr>
            </w:pPr>
            <w:r w:rsidRPr="004B09AC">
              <w:rPr>
                <w:sz w:val="17"/>
                <w:szCs w:val="17"/>
              </w:rPr>
              <w:t>Прочая закупка товаров, работ и услуг</w:t>
            </w:r>
          </w:p>
        </w:tc>
        <w:tc>
          <w:tcPr>
            <w:tcW w:w="636" w:type="dxa"/>
            <w:shd w:val="clear" w:color="auto" w:fill="auto"/>
            <w:noWrap/>
            <w:hideMark/>
          </w:tcPr>
          <w:p w:rsidR="000545D1" w:rsidRPr="004B09AC" w:rsidRDefault="000545D1" w:rsidP="000545D1">
            <w:pPr>
              <w:rPr>
                <w:sz w:val="17"/>
                <w:szCs w:val="17"/>
              </w:rPr>
            </w:pPr>
            <w:r w:rsidRPr="004B09AC">
              <w:rPr>
                <w:sz w:val="17"/>
                <w:szCs w:val="17"/>
              </w:rPr>
              <w:t>902</w:t>
            </w:r>
          </w:p>
        </w:tc>
        <w:tc>
          <w:tcPr>
            <w:tcW w:w="438" w:type="dxa"/>
            <w:shd w:val="clear" w:color="auto" w:fill="auto"/>
            <w:noWrap/>
            <w:hideMark/>
          </w:tcPr>
          <w:p w:rsidR="000545D1" w:rsidRPr="004B09AC" w:rsidRDefault="000545D1" w:rsidP="000545D1">
            <w:pPr>
              <w:rPr>
                <w:sz w:val="17"/>
                <w:szCs w:val="17"/>
              </w:rPr>
            </w:pPr>
            <w:r w:rsidRPr="004B09AC">
              <w:rPr>
                <w:sz w:val="17"/>
                <w:szCs w:val="17"/>
              </w:rPr>
              <w:t>11</w:t>
            </w:r>
          </w:p>
        </w:tc>
        <w:tc>
          <w:tcPr>
            <w:tcW w:w="557" w:type="dxa"/>
            <w:shd w:val="clear" w:color="auto" w:fill="auto"/>
            <w:noWrap/>
            <w:hideMark/>
          </w:tcPr>
          <w:p w:rsidR="000545D1" w:rsidRPr="004B09AC" w:rsidRDefault="000545D1" w:rsidP="000545D1">
            <w:pPr>
              <w:rPr>
                <w:sz w:val="17"/>
                <w:szCs w:val="17"/>
              </w:rPr>
            </w:pPr>
            <w:r w:rsidRPr="004B09AC">
              <w:rPr>
                <w:sz w:val="17"/>
                <w:szCs w:val="17"/>
              </w:rPr>
              <w:t>01</w:t>
            </w:r>
          </w:p>
        </w:tc>
        <w:tc>
          <w:tcPr>
            <w:tcW w:w="438" w:type="dxa"/>
            <w:shd w:val="clear" w:color="auto" w:fill="auto"/>
            <w:noWrap/>
            <w:hideMark/>
          </w:tcPr>
          <w:p w:rsidR="000545D1" w:rsidRPr="004B09AC" w:rsidRDefault="000545D1" w:rsidP="000545D1">
            <w:pPr>
              <w:rPr>
                <w:sz w:val="17"/>
                <w:szCs w:val="17"/>
              </w:rPr>
            </w:pPr>
            <w:r w:rsidRPr="004B09AC">
              <w:rPr>
                <w:sz w:val="17"/>
                <w:szCs w:val="17"/>
              </w:rPr>
              <w:t>06</w:t>
            </w:r>
          </w:p>
        </w:tc>
        <w:tc>
          <w:tcPr>
            <w:tcW w:w="342" w:type="dxa"/>
            <w:shd w:val="clear" w:color="auto" w:fill="auto"/>
            <w:noWrap/>
            <w:hideMark/>
          </w:tcPr>
          <w:p w:rsidR="000545D1" w:rsidRPr="004B09AC" w:rsidRDefault="000545D1" w:rsidP="000545D1">
            <w:pPr>
              <w:rPr>
                <w:sz w:val="17"/>
                <w:szCs w:val="17"/>
              </w:rPr>
            </w:pPr>
            <w:r w:rsidRPr="004B09AC">
              <w:rPr>
                <w:sz w:val="17"/>
                <w:szCs w:val="17"/>
              </w:rPr>
              <w:t>0</w:t>
            </w:r>
          </w:p>
        </w:tc>
        <w:tc>
          <w:tcPr>
            <w:tcW w:w="481" w:type="dxa"/>
            <w:shd w:val="clear" w:color="auto" w:fill="auto"/>
            <w:noWrap/>
            <w:hideMark/>
          </w:tcPr>
          <w:p w:rsidR="000545D1" w:rsidRPr="004B09AC" w:rsidRDefault="000545D1" w:rsidP="000545D1">
            <w:pPr>
              <w:rPr>
                <w:sz w:val="17"/>
                <w:szCs w:val="17"/>
              </w:rPr>
            </w:pPr>
            <w:r w:rsidRPr="004B09AC">
              <w:rPr>
                <w:sz w:val="17"/>
                <w:szCs w:val="17"/>
              </w:rPr>
              <w:t>04</w:t>
            </w:r>
          </w:p>
        </w:tc>
        <w:tc>
          <w:tcPr>
            <w:tcW w:w="692" w:type="dxa"/>
            <w:shd w:val="clear" w:color="auto" w:fill="auto"/>
            <w:noWrap/>
            <w:hideMark/>
          </w:tcPr>
          <w:p w:rsidR="000545D1" w:rsidRPr="004B09AC" w:rsidRDefault="000545D1" w:rsidP="000545D1">
            <w:pPr>
              <w:rPr>
                <w:sz w:val="17"/>
                <w:szCs w:val="17"/>
              </w:rPr>
            </w:pPr>
            <w:r w:rsidRPr="004B09AC">
              <w:rPr>
                <w:sz w:val="17"/>
                <w:szCs w:val="17"/>
              </w:rPr>
              <w:t>42040</w:t>
            </w:r>
          </w:p>
        </w:tc>
        <w:tc>
          <w:tcPr>
            <w:tcW w:w="535" w:type="dxa"/>
            <w:shd w:val="clear" w:color="auto" w:fill="auto"/>
            <w:noWrap/>
            <w:hideMark/>
          </w:tcPr>
          <w:p w:rsidR="000545D1" w:rsidRPr="004B09AC" w:rsidRDefault="000545D1" w:rsidP="000545D1">
            <w:pPr>
              <w:rPr>
                <w:sz w:val="17"/>
                <w:szCs w:val="17"/>
              </w:rPr>
            </w:pPr>
            <w:r w:rsidRPr="004B09AC">
              <w:rPr>
                <w:sz w:val="17"/>
                <w:szCs w:val="17"/>
              </w:rPr>
              <w:t>244</w:t>
            </w:r>
          </w:p>
        </w:tc>
        <w:tc>
          <w:tcPr>
            <w:tcW w:w="1257" w:type="dxa"/>
            <w:shd w:val="clear" w:color="auto" w:fill="auto"/>
            <w:noWrap/>
            <w:hideMark/>
          </w:tcPr>
          <w:p w:rsidR="000545D1" w:rsidRPr="004B09AC" w:rsidRDefault="000545D1" w:rsidP="000545D1">
            <w:pPr>
              <w:jc w:val="right"/>
              <w:rPr>
                <w:sz w:val="17"/>
                <w:szCs w:val="17"/>
              </w:rPr>
            </w:pPr>
            <w:r w:rsidRPr="004B09AC">
              <w:rPr>
                <w:sz w:val="17"/>
                <w:szCs w:val="17"/>
              </w:rPr>
              <w:t>11,0</w:t>
            </w:r>
          </w:p>
        </w:tc>
        <w:tc>
          <w:tcPr>
            <w:tcW w:w="1159" w:type="dxa"/>
            <w:shd w:val="clear" w:color="auto" w:fill="auto"/>
            <w:noWrap/>
            <w:hideMark/>
          </w:tcPr>
          <w:p w:rsidR="000545D1" w:rsidRPr="004B09AC" w:rsidRDefault="000545D1" w:rsidP="000545D1">
            <w:pPr>
              <w:jc w:val="right"/>
              <w:rPr>
                <w:sz w:val="17"/>
                <w:szCs w:val="17"/>
              </w:rPr>
            </w:pPr>
            <w:r w:rsidRPr="004B09AC">
              <w:rPr>
                <w:sz w:val="17"/>
                <w:szCs w:val="17"/>
              </w:rPr>
              <w:t>11,0</w:t>
            </w:r>
          </w:p>
        </w:tc>
        <w:tc>
          <w:tcPr>
            <w:tcW w:w="1215" w:type="dxa"/>
            <w:shd w:val="clear" w:color="auto" w:fill="auto"/>
            <w:noWrap/>
            <w:hideMark/>
          </w:tcPr>
          <w:p w:rsidR="000545D1" w:rsidRPr="004B09AC" w:rsidRDefault="000545D1" w:rsidP="000545D1">
            <w:pPr>
              <w:jc w:val="right"/>
              <w:rPr>
                <w:sz w:val="17"/>
                <w:szCs w:val="17"/>
              </w:rPr>
            </w:pPr>
            <w:r w:rsidRPr="004B09AC">
              <w:rPr>
                <w:sz w:val="17"/>
                <w:szCs w:val="17"/>
              </w:rPr>
              <w:t>100,0</w:t>
            </w:r>
          </w:p>
        </w:tc>
      </w:tr>
    </w:tbl>
    <w:p w:rsidR="000545D1" w:rsidRPr="004B09AC" w:rsidRDefault="000545D1" w:rsidP="000545D1">
      <w:pPr>
        <w:pStyle w:val="ConsNonformat"/>
        <w:ind w:right="0"/>
        <w:jc w:val="center"/>
        <w:rPr>
          <w:rFonts w:ascii="Times New Roman" w:hAnsi="Times New Roman" w:cs="Times New Roman"/>
          <w:sz w:val="17"/>
          <w:szCs w:val="17"/>
        </w:rPr>
      </w:pPr>
    </w:p>
    <w:p w:rsidR="000545D1" w:rsidRDefault="000545D1" w:rsidP="000545D1">
      <w:pPr>
        <w:pStyle w:val="ConsNonformat"/>
        <w:ind w:right="0"/>
        <w:jc w:val="center"/>
        <w:rPr>
          <w:rFonts w:ascii="Times New Roman" w:hAnsi="Times New Roman" w:cs="Times New Roman"/>
          <w:sz w:val="22"/>
          <w:szCs w:val="22"/>
        </w:rPr>
      </w:pPr>
    </w:p>
    <w:p w:rsidR="000545D1" w:rsidRDefault="000545D1" w:rsidP="000545D1">
      <w:pPr>
        <w:jc w:val="right"/>
        <w:rPr>
          <w:bCs/>
        </w:rPr>
      </w:pPr>
      <w:r>
        <w:rPr>
          <w:bCs/>
        </w:rPr>
        <w:t>Приложение №3</w:t>
      </w:r>
    </w:p>
    <w:p w:rsidR="000545D1" w:rsidRDefault="000545D1" w:rsidP="000545D1">
      <w:pPr>
        <w:jc w:val="right"/>
        <w:rPr>
          <w:bCs/>
        </w:rPr>
      </w:pPr>
      <w:r>
        <w:rPr>
          <w:bCs/>
        </w:rPr>
        <w:t xml:space="preserve">к решению Совета депутатов </w:t>
      </w:r>
    </w:p>
    <w:p w:rsidR="000545D1" w:rsidRDefault="000545D1" w:rsidP="000545D1">
      <w:pPr>
        <w:jc w:val="right"/>
        <w:rPr>
          <w:bCs/>
        </w:rPr>
      </w:pPr>
      <w:r>
        <w:rPr>
          <w:bCs/>
        </w:rPr>
        <w:t>Чамзинского муниципального района</w:t>
      </w:r>
    </w:p>
    <w:p w:rsidR="000545D1" w:rsidRDefault="000545D1" w:rsidP="000545D1">
      <w:pPr>
        <w:pStyle w:val="ConsNormal"/>
        <w:ind w:right="0" w:firstLine="540"/>
        <w:jc w:val="right"/>
        <w:rPr>
          <w:rFonts w:ascii="Times New Roman" w:hAnsi="Times New Roman" w:cs="Times New Roman"/>
          <w:sz w:val="24"/>
          <w:szCs w:val="24"/>
        </w:rPr>
      </w:pPr>
      <w:r w:rsidRPr="005743E7">
        <w:rPr>
          <w:bCs/>
        </w:rPr>
        <w:t>«</w:t>
      </w:r>
      <w:r w:rsidRPr="005743E7">
        <w:rPr>
          <w:rFonts w:ascii="Times New Roman" w:hAnsi="Times New Roman" w:cs="Times New Roman"/>
          <w:sz w:val="24"/>
          <w:szCs w:val="24"/>
        </w:rPr>
        <w:t xml:space="preserve">Об утверждении отчета об исполнении </w:t>
      </w:r>
    </w:p>
    <w:p w:rsidR="000545D1" w:rsidRDefault="000545D1" w:rsidP="000545D1">
      <w:pPr>
        <w:pStyle w:val="ConsNormal"/>
        <w:ind w:right="0" w:firstLine="540"/>
        <w:jc w:val="right"/>
        <w:rPr>
          <w:rFonts w:ascii="Times New Roman" w:hAnsi="Times New Roman" w:cs="Times New Roman"/>
          <w:sz w:val="24"/>
          <w:szCs w:val="24"/>
        </w:rPr>
      </w:pPr>
      <w:r w:rsidRPr="005743E7">
        <w:rPr>
          <w:rFonts w:ascii="Times New Roman" w:hAnsi="Times New Roman" w:cs="Times New Roman"/>
          <w:sz w:val="24"/>
          <w:szCs w:val="24"/>
        </w:rPr>
        <w:t>бюджета</w:t>
      </w:r>
      <w:r>
        <w:rPr>
          <w:rFonts w:ascii="Times New Roman" w:hAnsi="Times New Roman" w:cs="Times New Roman"/>
          <w:sz w:val="24"/>
          <w:szCs w:val="24"/>
        </w:rPr>
        <w:t xml:space="preserve"> </w:t>
      </w:r>
      <w:r w:rsidRPr="005743E7">
        <w:rPr>
          <w:rFonts w:ascii="Times New Roman" w:hAnsi="Times New Roman" w:cs="Times New Roman"/>
          <w:sz w:val="24"/>
          <w:szCs w:val="24"/>
        </w:rPr>
        <w:t xml:space="preserve">Чамзинского муниципального </w:t>
      </w:r>
    </w:p>
    <w:p w:rsidR="000545D1" w:rsidRDefault="000545D1" w:rsidP="000545D1">
      <w:pPr>
        <w:pStyle w:val="ConsNonformat"/>
        <w:ind w:right="0"/>
        <w:jc w:val="right"/>
        <w:rPr>
          <w:rFonts w:ascii="Times New Roman" w:hAnsi="Times New Roman" w:cs="Times New Roman"/>
        </w:rPr>
      </w:pPr>
      <w:r w:rsidRPr="005743E7">
        <w:rPr>
          <w:rFonts w:ascii="Times New Roman" w:hAnsi="Times New Roman" w:cs="Times New Roman"/>
        </w:rPr>
        <w:t>района</w:t>
      </w:r>
      <w:r>
        <w:rPr>
          <w:rFonts w:ascii="Times New Roman" w:hAnsi="Times New Roman" w:cs="Times New Roman"/>
        </w:rPr>
        <w:t xml:space="preserve"> </w:t>
      </w:r>
      <w:r w:rsidRPr="005743E7">
        <w:rPr>
          <w:rFonts w:ascii="Times New Roman" w:hAnsi="Times New Roman" w:cs="Times New Roman"/>
        </w:rPr>
        <w:t>за 201</w:t>
      </w:r>
      <w:r>
        <w:rPr>
          <w:rFonts w:ascii="Times New Roman" w:hAnsi="Times New Roman" w:cs="Times New Roman"/>
        </w:rPr>
        <w:t>9</w:t>
      </w:r>
      <w:r w:rsidRPr="005743E7">
        <w:rPr>
          <w:rFonts w:ascii="Times New Roman" w:hAnsi="Times New Roman" w:cs="Times New Roman"/>
        </w:rPr>
        <w:t xml:space="preserve"> год</w:t>
      </w:r>
      <w:r>
        <w:rPr>
          <w:rFonts w:ascii="Times New Roman" w:hAnsi="Times New Roman" w:cs="Times New Roman"/>
        </w:rPr>
        <w:t>»</w:t>
      </w:r>
    </w:p>
    <w:p w:rsidR="000545D1" w:rsidRDefault="000545D1" w:rsidP="000545D1">
      <w:pPr>
        <w:pStyle w:val="ConsNonformat"/>
        <w:ind w:right="0"/>
        <w:jc w:val="right"/>
        <w:rPr>
          <w:rFonts w:ascii="Times New Roman" w:hAnsi="Times New Roman" w:cs="Times New Roman"/>
        </w:rPr>
      </w:pPr>
    </w:p>
    <w:p w:rsidR="000545D1" w:rsidRDefault="000545D1" w:rsidP="000545D1">
      <w:pPr>
        <w:pStyle w:val="ConsNonformat"/>
        <w:ind w:right="0"/>
        <w:jc w:val="center"/>
        <w:rPr>
          <w:rFonts w:ascii="Times New Roman" w:hAnsi="Times New Roman" w:cs="Times New Roman"/>
          <w:sz w:val="22"/>
          <w:szCs w:val="22"/>
        </w:rPr>
      </w:pPr>
      <w:r w:rsidRPr="00820B1A">
        <w:rPr>
          <w:rFonts w:ascii="Times New Roman" w:hAnsi="Times New Roman" w:cs="Times New Roman"/>
          <w:sz w:val="22"/>
          <w:szCs w:val="22"/>
        </w:rPr>
        <w:t>РАСХОДЫ РАЙОННОГО БЮДЖЕТА ЧАМЗИНСКОГО МУНИЦИПАЛЬНОГО РАЙОНА ПО РАЗДЕЛАМ И ПОДРАЗДЕЛАМ КЛАССИФИКАЦИИ РАСХОДОВ БЮДЖЕТОВ ЗА 201</w:t>
      </w:r>
      <w:r>
        <w:rPr>
          <w:rFonts w:ascii="Times New Roman" w:hAnsi="Times New Roman" w:cs="Times New Roman"/>
          <w:sz w:val="22"/>
          <w:szCs w:val="22"/>
        </w:rPr>
        <w:t>9</w:t>
      </w:r>
      <w:r w:rsidRPr="00820B1A">
        <w:rPr>
          <w:rFonts w:ascii="Times New Roman" w:hAnsi="Times New Roman" w:cs="Times New Roman"/>
          <w:sz w:val="22"/>
          <w:szCs w:val="22"/>
        </w:rPr>
        <w:t xml:space="preserve"> ГОД</w:t>
      </w:r>
    </w:p>
    <w:p w:rsidR="000545D1" w:rsidRDefault="000545D1" w:rsidP="000545D1">
      <w:pPr>
        <w:pStyle w:val="ConsNonformat"/>
        <w:ind w:right="0"/>
        <w:jc w:val="center"/>
        <w:rPr>
          <w:rFonts w:ascii="Times New Roman" w:hAnsi="Times New Roman" w:cs="Times New Roman"/>
          <w:sz w:val="22"/>
          <w:szCs w:val="22"/>
        </w:rPr>
      </w:pPr>
    </w:p>
    <w:tbl>
      <w:tblPr>
        <w:tblW w:w="1000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4"/>
        <w:gridCol w:w="460"/>
        <w:gridCol w:w="638"/>
        <w:gridCol w:w="1120"/>
        <w:gridCol w:w="1180"/>
        <w:gridCol w:w="1070"/>
      </w:tblGrid>
      <w:tr w:rsidR="000545D1" w:rsidTr="000545D1">
        <w:trPr>
          <w:trHeight w:val="170"/>
        </w:trPr>
        <w:tc>
          <w:tcPr>
            <w:tcW w:w="5534" w:type="dxa"/>
            <w:vMerge w:val="restart"/>
            <w:shd w:val="clear" w:color="auto" w:fill="auto"/>
            <w:noWrap/>
            <w:hideMark/>
          </w:tcPr>
          <w:p w:rsidR="000545D1" w:rsidRPr="008F375D" w:rsidRDefault="000545D1" w:rsidP="000545D1">
            <w:pPr>
              <w:jc w:val="center"/>
              <w:rPr>
                <w:sz w:val="17"/>
                <w:szCs w:val="17"/>
              </w:rPr>
            </w:pPr>
            <w:r w:rsidRPr="008F375D">
              <w:rPr>
                <w:sz w:val="17"/>
                <w:szCs w:val="17"/>
              </w:rPr>
              <w:t>Наименование</w:t>
            </w:r>
          </w:p>
        </w:tc>
        <w:tc>
          <w:tcPr>
            <w:tcW w:w="460" w:type="dxa"/>
            <w:vMerge w:val="restart"/>
            <w:shd w:val="clear" w:color="auto" w:fill="auto"/>
            <w:noWrap/>
            <w:hideMark/>
          </w:tcPr>
          <w:p w:rsidR="000545D1" w:rsidRPr="008F375D" w:rsidRDefault="000545D1" w:rsidP="000545D1">
            <w:pPr>
              <w:jc w:val="center"/>
              <w:rPr>
                <w:sz w:val="17"/>
                <w:szCs w:val="17"/>
              </w:rPr>
            </w:pPr>
            <w:r w:rsidRPr="008F375D">
              <w:rPr>
                <w:sz w:val="17"/>
                <w:szCs w:val="17"/>
              </w:rPr>
              <w:t xml:space="preserve"> Рз </w:t>
            </w:r>
          </w:p>
        </w:tc>
        <w:tc>
          <w:tcPr>
            <w:tcW w:w="638" w:type="dxa"/>
            <w:vMerge w:val="restart"/>
            <w:shd w:val="clear" w:color="auto" w:fill="auto"/>
            <w:noWrap/>
            <w:hideMark/>
          </w:tcPr>
          <w:p w:rsidR="000545D1" w:rsidRPr="008F375D" w:rsidRDefault="000545D1" w:rsidP="000545D1">
            <w:pPr>
              <w:jc w:val="center"/>
              <w:rPr>
                <w:sz w:val="17"/>
                <w:szCs w:val="17"/>
              </w:rPr>
            </w:pPr>
            <w:r w:rsidRPr="008F375D">
              <w:rPr>
                <w:sz w:val="17"/>
                <w:szCs w:val="17"/>
              </w:rPr>
              <w:t xml:space="preserve"> Пр </w:t>
            </w:r>
          </w:p>
        </w:tc>
        <w:tc>
          <w:tcPr>
            <w:tcW w:w="2300" w:type="dxa"/>
            <w:gridSpan w:val="2"/>
            <w:shd w:val="clear" w:color="auto" w:fill="auto"/>
            <w:hideMark/>
          </w:tcPr>
          <w:p w:rsidR="000545D1" w:rsidRPr="008F375D" w:rsidRDefault="000545D1" w:rsidP="000545D1">
            <w:pPr>
              <w:jc w:val="center"/>
              <w:rPr>
                <w:sz w:val="17"/>
                <w:szCs w:val="17"/>
              </w:rPr>
            </w:pPr>
            <w:r w:rsidRPr="008F375D">
              <w:rPr>
                <w:sz w:val="17"/>
                <w:szCs w:val="17"/>
              </w:rPr>
              <w:t>Сумма, тыс.рублей</w:t>
            </w:r>
          </w:p>
        </w:tc>
        <w:tc>
          <w:tcPr>
            <w:tcW w:w="1070" w:type="dxa"/>
            <w:vMerge w:val="restart"/>
            <w:shd w:val="clear" w:color="auto" w:fill="auto"/>
            <w:hideMark/>
          </w:tcPr>
          <w:p w:rsidR="000545D1" w:rsidRPr="008F375D" w:rsidRDefault="000545D1" w:rsidP="000545D1">
            <w:pPr>
              <w:jc w:val="center"/>
              <w:rPr>
                <w:sz w:val="17"/>
                <w:szCs w:val="17"/>
              </w:rPr>
            </w:pPr>
            <w:r w:rsidRPr="008F375D">
              <w:rPr>
                <w:sz w:val="17"/>
                <w:szCs w:val="17"/>
              </w:rPr>
              <w:t xml:space="preserve"> % исполнения </w:t>
            </w:r>
          </w:p>
        </w:tc>
      </w:tr>
      <w:tr w:rsidR="000545D1" w:rsidTr="000545D1">
        <w:trPr>
          <w:trHeight w:val="170"/>
        </w:trPr>
        <w:tc>
          <w:tcPr>
            <w:tcW w:w="5534" w:type="dxa"/>
            <w:vMerge/>
            <w:hideMark/>
          </w:tcPr>
          <w:p w:rsidR="000545D1" w:rsidRPr="008F375D" w:rsidRDefault="000545D1" w:rsidP="000545D1">
            <w:pPr>
              <w:rPr>
                <w:sz w:val="17"/>
                <w:szCs w:val="17"/>
              </w:rPr>
            </w:pPr>
          </w:p>
        </w:tc>
        <w:tc>
          <w:tcPr>
            <w:tcW w:w="460" w:type="dxa"/>
            <w:vMerge/>
            <w:hideMark/>
          </w:tcPr>
          <w:p w:rsidR="000545D1" w:rsidRPr="008F375D" w:rsidRDefault="000545D1" w:rsidP="000545D1">
            <w:pPr>
              <w:rPr>
                <w:sz w:val="17"/>
                <w:szCs w:val="17"/>
              </w:rPr>
            </w:pPr>
          </w:p>
        </w:tc>
        <w:tc>
          <w:tcPr>
            <w:tcW w:w="638" w:type="dxa"/>
            <w:vMerge/>
            <w:hideMark/>
          </w:tcPr>
          <w:p w:rsidR="000545D1" w:rsidRPr="008F375D" w:rsidRDefault="000545D1" w:rsidP="000545D1">
            <w:pPr>
              <w:rPr>
                <w:sz w:val="17"/>
                <w:szCs w:val="17"/>
              </w:rPr>
            </w:pPr>
          </w:p>
        </w:tc>
        <w:tc>
          <w:tcPr>
            <w:tcW w:w="1120" w:type="dxa"/>
            <w:shd w:val="clear" w:color="auto" w:fill="auto"/>
            <w:hideMark/>
          </w:tcPr>
          <w:p w:rsidR="000545D1" w:rsidRPr="008F375D" w:rsidRDefault="000545D1" w:rsidP="000545D1">
            <w:pPr>
              <w:jc w:val="center"/>
              <w:rPr>
                <w:sz w:val="17"/>
                <w:szCs w:val="17"/>
              </w:rPr>
            </w:pPr>
            <w:r w:rsidRPr="008F375D">
              <w:rPr>
                <w:sz w:val="17"/>
                <w:szCs w:val="17"/>
              </w:rPr>
              <w:t xml:space="preserve"> Утверждено на 2019 год </w:t>
            </w:r>
          </w:p>
        </w:tc>
        <w:tc>
          <w:tcPr>
            <w:tcW w:w="1180" w:type="dxa"/>
            <w:shd w:val="clear" w:color="auto" w:fill="auto"/>
            <w:hideMark/>
          </w:tcPr>
          <w:p w:rsidR="000545D1" w:rsidRPr="008F375D" w:rsidRDefault="000545D1" w:rsidP="000545D1">
            <w:pPr>
              <w:jc w:val="center"/>
              <w:rPr>
                <w:sz w:val="17"/>
                <w:szCs w:val="17"/>
              </w:rPr>
            </w:pPr>
            <w:r w:rsidRPr="008F375D">
              <w:rPr>
                <w:sz w:val="17"/>
                <w:szCs w:val="17"/>
              </w:rPr>
              <w:t xml:space="preserve"> Исполнено в 2019 году </w:t>
            </w:r>
          </w:p>
        </w:tc>
        <w:tc>
          <w:tcPr>
            <w:tcW w:w="1070" w:type="dxa"/>
            <w:vMerge/>
            <w:hideMark/>
          </w:tcPr>
          <w:p w:rsidR="000545D1" w:rsidRPr="008F375D" w:rsidRDefault="000545D1" w:rsidP="000545D1">
            <w:pPr>
              <w:rPr>
                <w:sz w:val="17"/>
                <w:szCs w:val="17"/>
              </w:rPr>
            </w:pPr>
          </w:p>
        </w:tc>
      </w:tr>
      <w:tr w:rsidR="000545D1" w:rsidTr="000545D1">
        <w:trPr>
          <w:trHeight w:val="170"/>
        </w:trPr>
        <w:tc>
          <w:tcPr>
            <w:tcW w:w="5534" w:type="dxa"/>
            <w:shd w:val="clear" w:color="auto" w:fill="auto"/>
            <w:noWrap/>
            <w:hideMark/>
          </w:tcPr>
          <w:p w:rsidR="000545D1" w:rsidRPr="008F375D" w:rsidRDefault="000545D1" w:rsidP="000545D1">
            <w:pPr>
              <w:jc w:val="center"/>
              <w:rPr>
                <w:sz w:val="17"/>
                <w:szCs w:val="17"/>
              </w:rPr>
            </w:pPr>
            <w:r w:rsidRPr="008F375D">
              <w:rPr>
                <w:sz w:val="17"/>
                <w:szCs w:val="17"/>
              </w:rPr>
              <w:t>1</w:t>
            </w:r>
          </w:p>
        </w:tc>
        <w:tc>
          <w:tcPr>
            <w:tcW w:w="460" w:type="dxa"/>
            <w:shd w:val="clear" w:color="auto" w:fill="auto"/>
            <w:noWrap/>
            <w:hideMark/>
          </w:tcPr>
          <w:p w:rsidR="000545D1" w:rsidRPr="008F375D" w:rsidRDefault="000545D1" w:rsidP="000545D1">
            <w:pPr>
              <w:jc w:val="center"/>
              <w:rPr>
                <w:sz w:val="17"/>
                <w:szCs w:val="17"/>
              </w:rPr>
            </w:pPr>
            <w:r w:rsidRPr="008F375D">
              <w:rPr>
                <w:sz w:val="17"/>
                <w:szCs w:val="17"/>
              </w:rPr>
              <w:t>2</w:t>
            </w:r>
          </w:p>
        </w:tc>
        <w:tc>
          <w:tcPr>
            <w:tcW w:w="638" w:type="dxa"/>
            <w:shd w:val="clear" w:color="auto" w:fill="auto"/>
            <w:noWrap/>
            <w:hideMark/>
          </w:tcPr>
          <w:p w:rsidR="000545D1" w:rsidRPr="008F375D" w:rsidRDefault="000545D1" w:rsidP="000545D1">
            <w:pPr>
              <w:jc w:val="center"/>
              <w:rPr>
                <w:sz w:val="17"/>
                <w:szCs w:val="17"/>
              </w:rPr>
            </w:pPr>
            <w:r w:rsidRPr="008F375D">
              <w:rPr>
                <w:sz w:val="17"/>
                <w:szCs w:val="17"/>
              </w:rPr>
              <w:t>3</w:t>
            </w:r>
          </w:p>
        </w:tc>
        <w:tc>
          <w:tcPr>
            <w:tcW w:w="1120" w:type="dxa"/>
            <w:shd w:val="clear" w:color="auto" w:fill="auto"/>
            <w:hideMark/>
          </w:tcPr>
          <w:p w:rsidR="000545D1" w:rsidRPr="008F375D" w:rsidRDefault="000545D1" w:rsidP="000545D1">
            <w:pPr>
              <w:jc w:val="center"/>
              <w:rPr>
                <w:sz w:val="17"/>
                <w:szCs w:val="17"/>
              </w:rPr>
            </w:pPr>
            <w:r w:rsidRPr="008F375D">
              <w:rPr>
                <w:sz w:val="17"/>
                <w:szCs w:val="17"/>
              </w:rPr>
              <w:t>9</w:t>
            </w:r>
          </w:p>
        </w:tc>
        <w:tc>
          <w:tcPr>
            <w:tcW w:w="1180" w:type="dxa"/>
            <w:shd w:val="clear" w:color="auto" w:fill="auto"/>
            <w:hideMark/>
          </w:tcPr>
          <w:p w:rsidR="000545D1" w:rsidRPr="008F375D" w:rsidRDefault="000545D1" w:rsidP="000545D1">
            <w:pPr>
              <w:jc w:val="center"/>
              <w:rPr>
                <w:sz w:val="17"/>
                <w:szCs w:val="17"/>
              </w:rPr>
            </w:pPr>
            <w:r w:rsidRPr="008F375D">
              <w:rPr>
                <w:sz w:val="17"/>
                <w:szCs w:val="17"/>
              </w:rPr>
              <w:t>10</w:t>
            </w:r>
          </w:p>
        </w:tc>
        <w:tc>
          <w:tcPr>
            <w:tcW w:w="1070" w:type="dxa"/>
            <w:shd w:val="clear" w:color="auto" w:fill="auto"/>
            <w:hideMark/>
          </w:tcPr>
          <w:p w:rsidR="000545D1" w:rsidRPr="008F375D" w:rsidRDefault="000545D1" w:rsidP="000545D1">
            <w:pPr>
              <w:jc w:val="center"/>
              <w:rPr>
                <w:sz w:val="17"/>
                <w:szCs w:val="17"/>
              </w:rPr>
            </w:pPr>
            <w:r w:rsidRPr="008F375D">
              <w:rPr>
                <w:sz w:val="17"/>
                <w:szCs w:val="17"/>
              </w:rPr>
              <w:t>11</w:t>
            </w:r>
          </w:p>
        </w:tc>
      </w:tr>
      <w:tr w:rsidR="000545D1" w:rsidTr="000545D1">
        <w:trPr>
          <w:trHeight w:val="170"/>
        </w:trPr>
        <w:tc>
          <w:tcPr>
            <w:tcW w:w="5534" w:type="dxa"/>
            <w:shd w:val="clear" w:color="auto" w:fill="auto"/>
            <w:hideMark/>
          </w:tcPr>
          <w:p w:rsidR="000545D1" w:rsidRPr="008F375D" w:rsidRDefault="000545D1" w:rsidP="000545D1">
            <w:pPr>
              <w:rPr>
                <w:sz w:val="17"/>
                <w:szCs w:val="17"/>
              </w:rPr>
            </w:pPr>
            <w:r w:rsidRPr="008F375D">
              <w:rPr>
                <w:sz w:val="17"/>
                <w:szCs w:val="17"/>
              </w:rPr>
              <w:t>ВСЕГО</w:t>
            </w:r>
          </w:p>
        </w:tc>
        <w:tc>
          <w:tcPr>
            <w:tcW w:w="460" w:type="dxa"/>
            <w:shd w:val="clear" w:color="auto" w:fill="auto"/>
            <w:noWrap/>
            <w:hideMark/>
          </w:tcPr>
          <w:p w:rsidR="000545D1" w:rsidRPr="008F375D" w:rsidRDefault="000545D1" w:rsidP="000545D1">
            <w:pPr>
              <w:rPr>
                <w:sz w:val="17"/>
                <w:szCs w:val="17"/>
              </w:rPr>
            </w:pPr>
            <w:r w:rsidRPr="008F375D">
              <w:rPr>
                <w:sz w:val="17"/>
                <w:szCs w:val="17"/>
              </w:rPr>
              <w:t> </w:t>
            </w:r>
          </w:p>
        </w:tc>
        <w:tc>
          <w:tcPr>
            <w:tcW w:w="638" w:type="dxa"/>
            <w:shd w:val="clear" w:color="auto" w:fill="auto"/>
            <w:noWrap/>
            <w:hideMark/>
          </w:tcPr>
          <w:p w:rsidR="000545D1" w:rsidRPr="008F375D" w:rsidRDefault="000545D1" w:rsidP="000545D1">
            <w:pPr>
              <w:rPr>
                <w:sz w:val="17"/>
                <w:szCs w:val="17"/>
              </w:rPr>
            </w:pPr>
            <w:r w:rsidRPr="008F375D">
              <w:rPr>
                <w:sz w:val="17"/>
                <w:szCs w:val="17"/>
              </w:rPr>
              <w:t> </w:t>
            </w:r>
          </w:p>
        </w:tc>
        <w:tc>
          <w:tcPr>
            <w:tcW w:w="1120" w:type="dxa"/>
            <w:shd w:val="clear" w:color="auto" w:fill="auto"/>
            <w:noWrap/>
            <w:hideMark/>
          </w:tcPr>
          <w:p w:rsidR="000545D1" w:rsidRPr="008F375D" w:rsidRDefault="000545D1" w:rsidP="000545D1">
            <w:pPr>
              <w:jc w:val="right"/>
              <w:rPr>
                <w:sz w:val="17"/>
                <w:szCs w:val="17"/>
              </w:rPr>
            </w:pPr>
            <w:r w:rsidRPr="008F375D">
              <w:rPr>
                <w:sz w:val="17"/>
                <w:szCs w:val="17"/>
              </w:rPr>
              <w:t>536 540,2</w:t>
            </w:r>
          </w:p>
        </w:tc>
        <w:tc>
          <w:tcPr>
            <w:tcW w:w="1180" w:type="dxa"/>
            <w:shd w:val="clear" w:color="auto" w:fill="auto"/>
            <w:noWrap/>
            <w:hideMark/>
          </w:tcPr>
          <w:p w:rsidR="000545D1" w:rsidRPr="008F375D" w:rsidRDefault="000545D1" w:rsidP="000545D1">
            <w:pPr>
              <w:jc w:val="right"/>
              <w:rPr>
                <w:sz w:val="17"/>
                <w:szCs w:val="17"/>
              </w:rPr>
            </w:pPr>
            <w:r w:rsidRPr="008F375D">
              <w:rPr>
                <w:sz w:val="17"/>
                <w:szCs w:val="17"/>
              </w:rPr>
              <w:t>529 370,2</w:t>
            </w:r>
          </w:p>
        </w:tc>
        <w:tc>
          <w:tcPr>
            <w:tcW w:w="1070" w:type="dxa"/>
            <w:shd w:val="clear" w:color="auto" w:fill="auto"/>
            <w:noWrap/>
            <w:hideMark/>
          </w:tcPr>
          <w:p w:rsidR="000545D1" w:rsidRPr="008F375D" w:rsidRDefault="000545D1" w:rsidP="000545D1">
            <w:pPr>
              <w:jc w:val="right"/>
              <w:rPr>
                <w:sz w:val="17"/>
                <w:szCs w:val="17"/>
              </w:rPr>
            </w:pPr>
            <w:r w:rsidRPr="008F375D">
              <w:rPr>
                <w:sz w:val="17"/>
                <w:szCs w:val="17"/>
              </w:rPr>
              <w:t>98,7</w:t>
            </w:r>
          </w:p>
        </w:tc>
      </w:tr>
      <w:tr w:rsidR="000545D1" w:rsidTr="000545D1">
        <w:trPr>
          <w:trHeight w:val="170"/>
        </w:trPr>
        <w:tc>
          <w:tcPr>
            <w:tcW w:w="5534" w:type="dxa"/>
            <w:shd w:val="clear" w:color="auto" w:fill="auto"/>
            <w:hideMark/>
          </w:tcPr>
          <w:p w:rsidR="000545D1" w:rsidRPr="008F375D" w:rsidRDefault="000545D1" w:rsidP="000545D1">
            <w:pPr>
              <w:rPr>
                <w:sz w:val="17"/>
                <w:szCs w:val="17"/>
              </w:rPr>
            </w:pPr>
            <w:r w:rsidRPr="008F375D">
              <w:rPr>
                <w:sz w:val="17"/>
                <w:szCs w:val="17"/>
              </w:rPr>
              <w:t>Общегосударственные вопросы</w:t>
            </w:r>
          </w:p>
        </w:tc>
        <w:tc>
          <w:tcPr>
            <w:tcW w:w="460" w:type="dxa"/>
            <w:shd w:val="clear" w:color="auto" w:fill="auto"/>
            <w:noWrap/>
            <w:hideMark/>
          </w:tcPr>
          <w:p w:rsidR="000545D1" w:rsidRPr="008F375D" w:rsidRDefault="000545D1" w:rsidP="000545D1">
            <w:pPr>
              <w:rPr>
                <w:sz w:val="17"/>
                <w:szCs w:val="17"/>
              </w:rPr>
            </w:pPr>
            <w:r w:rsidRPr="008F375D">
              <w:rPr>
                <w:sz w:val="17"/>
                <w:szCs w:val="17"/>
              </w:rPr>
              <w:t>01</w:t>
            </w:r>
          </w:p>
        </w:tc>
        <w:tc>
          <w:tcPr>
            <w:tcW w:w="638" w:type="dxa"/>
            <w:shd w:val="clear" w:color="auto" w:fill="auto"/>
            <w:noWrap/>
            <w:hideMark/>
          </w:tcPr>
          <w:p w:rsidR="000545D1" w:rsidRPr="008F375D" w:rsidRDefault="000545D1" w:rsidP="000545D1">
            <w:pPr>
              <w:rPr>
                <w:sz w:val="17"/>
                <w:szCs w:val="17"/>
              </w:rPr>
            </w:pPr>
            <w:r w:rsidRPr="008F375D">
              <w:rPr>
                <w:sz w:val="17"/>
                <w:szCs w:val="17"/>
              </w:rPr>
              <w:t> </w:t>
            </w:r>
          </w:p>
        </w:tc>
        <w:tc>
          <w:tcPr>
            <w:tcW w:w="1120" w:type="dxa"/>
            <w:shd w:val="clear" w:color="auto" w:fill="auto"/>
            <w:noWrap/>
            <w:hideMark/>
          </w:tcPr>
          <w:p w:rsidR="000545D1" w:rsidRPr="008F375D" w:rsidRDefault="000545D1" w:rsidP="000545D1">
            <w:pPr>
              <w:jc w:val="right"/>
              <w:rPr>
                <w:sz w:val="17"/>
                <w:szCs w:val="17"/>
              </w:rPr>
            </w:pPr>
            <w:r w:rsidRPr="008F375D">
              <w:rPr>
                <w:sz w:val="17"/>
                <w:szCs w:val="17"/>
              </w:rPr>
              <w:t>44 390,2</w:t>
            </w:r>
          </w:p>
        </w:tc>
        <w:tc>
          <w:tcPr>
            <w:tcW w:w="1180" w:type="dxa"/>
            <w:shd w:val="clear" w:color="auto" w:fill="auto"/>
            <w:noWrap/>
            <w:hideMark/>
          </w:tcPr>
          <w:p w:rsidR="000545D1" w:rsidRPr="008F375D" w:rsidRDefault="000545D1" w:rsidP="000545D1">
            <w:pPr>
              <w:jc w:val="right"/>
              <w:rPr>
                <w:sz w:val="17"/>
                <w:szCs w:val="17"/>
              </w:rPr>
            </w:pPr>
            <w:r w:rsidRPr="008F375D">
              <w:rPr>
                <w:sz w:val="17"/>
                <w:szCs w:val="17"/>
              </w:rPr>
              <w:t>44 152,8</w:t>
            </w:r>
          </w:p>
        </w:tc>
        <w:tc>
          <w:tcPr>
            <w:tcW w:w="1070" w:type="dxa"/>
            <w:shd w:val="clear" w:color="auto" w:fill="auto"/>
            <w:noWrap/>
            <w:hideMark/>
          </w:tcPr>
          <w:p w:rsidR="000545D1" w:rsidRPr="008F375D" w:rsidRDefault="000545D1" w:rsidP="000545D1">
            <w:pPr>
              <w:jc w:val="right"/>
              <w:rPr>
                <w:sz w:val="17"/>
                <w:szCs w:val="17"/>
              </w:rPr>
            </w:pPr>
            <w:r w:rsidRPr="008F375D">
              <w:rPr>
                <w:sz w:val="17"/>
                <w:szCs w:val="17"/>
              </w:rPr>
              <w:t>99,5</w:t>
            </w:r>
          </w:p>
        </w:tc>
      </w:tr>
      <w:tr w:rsidR="000545D1" w:rsidTr="000545D1">
        <w:trPr>
          <w:trHeight w:val="170"/>
        </w:trPr>
        <w:tc>
          <w:tcPr>
            <w:tcW w:w="5534" w:type="dxa"/>
            <w:shd w:val="clear" w:color="auto" w:fill="auto"/>
            <w:hideMark/>
          </w:tcPr>
          <w:p w:rsidR="000545D1" w:rsidRPr="008F375D" w:rsidRDefault="000545D1" w:rsidP="000545D1">
            <w:pPr>
              <w:rPr>
                <w:sz w:val="17"/>
                <w:szCs w:val="17"/>
              </w:rPr>
            </w:pPr>
            <w:r w:rsidRPr="008F375D">
              <w:rPr>
                <w:sz w:val="17"/>
                <w:szCs w:val="17"/>
              </w:rPr>
              <w:t>Функционирование высшего должностного лица субъекта Российской Федерации и муниципального образования</w:t>
            </w:r>
          </w:p>
        </w:tc>
        <w:tc>
          <w:tcPr>
            <w:tcW w:w="460" w:type="dxa"/>
            <w:shd w:val="clear" w:color="auto" w:fill="auto"/>
            <w:noWrap/>
            <w:hideMark/>
          </w:tcPr>
          <w:p w:rsidR="000545D1" w:rsidRPr="008F375D" w:rsidRDefault="000545D1" w:rsidP="000545D1">
            <w:pPr>
              <w:rPr>
                <w:sz w:val="17"/>
                <w:szCs w:val="17"/>
              </w:rPr>
            </w:pPr>
            <w:r w:rsidRPr="008F375D">
              <w:rPr>
                <w:sz w:val="17"/>
                <w:szCs w:val="17"/>
              </w:rPr>
              <w:t>01</w:t>
            </w:r>
          </w:p>
        </w:tc>
        <w:tc>
          <w:tcPr>
            <w:tcW w:w="638" w:type="dxa"/>
            <w:shd w:val="clear" w:color="auto" w:fill="auto"/>
            <w:noWrap/>
            <w:hideMark/>
          </w:tcPr>
          <w:p w:rsidR="000545D1" w:rsidRPr="008F375D" w:rsidRDefault="000545D1" w:rsidP="000545D1">
            <w:pPr>
              <w:rPr>
                <w:sz w:val="17"/>
                <w:szCs w:val="17"/>
              </w:rPr>
            </w:pPr>
            <w:r w:rsidRPr="008F375D">
              <w:rPr>
                <w:sz w:val="17"/>
                <w:szCs w:val="17"/>
              </w:rPr>
              <w:t>02</w:t>
            </w:r>
          </w:p>
        </w:tc>
        <w:tc>
          <w:tcPr>
            <w:tcW w:w="1120" w:type="dxa"/>
            <w:shd w:val="clear" w:color="auto" w:fill="auto"/>
            <w:noWrap/>
            <w:hideMark/>
          </w:tcPr>
          <w:p w:rsidR="000545D1" w:rsidRPr="008F375D" w:rsidRDefault="000545D1" w:rsidP="000545D1">
            <w:pPr>
              <w:jc w:val="right"/>
              <w:rPr>
                <w:sz w:val="17"/>
                <w:szCs w:val="17"/>
              </w:rPr>
            </w:pPr>
            <w:r w:rsidRPr="008F375D">
              <w:rPr>
                <w:sz w:val="17"/>
                <w:szCs w:val="17"/>
              </w:rPr>
              <w:t>1 685,1</w:t>
            </w:r>
          </w:p>
        </w:tc>
        <w:tc>
          <w:tcPr>
            <w:tcW w:w="1180" w:type="dxa"/>
            <w:shd w:val="clear" w:color="auto" w:fill="auto"/>
            <w:noWrap/>
            <w:hideMark/>
          </w:tcPr>
          <w:p w:rsidR="000545D1" w:rsidRPr="008F375D" w:rsidRDefault="000545D1" w:rsidP="000545D1">
            <w:pPr>
              <w:jc w:val="right"/>
              <w:rPr>
                <w:sz w:val="17"/>
                <w:szCs w:val="17"/>
              </w:rPr>
            </w:pPr>
            <w:r w:rsidRPr="008F375D">
              <w:rPr>
                <w:sz w:val="17"/>
                <w:szCs w:val="17"/>
              </w:rPr>
              <w:t>1 685,1</w:t>
            </w:r>
          </w:p>
        </w:tc>
        <w:tc>
          <w:tcPr>
            <w:tcW w:w="1070" w:type="dxa"/>
            <w:shd w:val="clear" w:color="auto" w:fill="auto"/>
            <w:noWrap/>
            <w:hideMark/>
          </w:tcPr>
          <w:p w:rsidR="000545D1" w:rsidRPr="008F375D" w:rsidRDefault="000545D1" w:rsidP="000545D1">
            <w:pPr>
              <w:jc w:val="right"/>
              <w:rPr>
                <w:sz w:val="17"/>
                <w:szCs w:val="17"/>
              </w:rPr>
            </w:pPr>
            <w:r w:rsidRPr="008F375D">
              <w:rPr>
                <w:sz w:val="17"/>
                <w:szCs w:val="17"/>
              </w:rPr>
              <w:t>100,0</w:t>
            </w:r>
          </w:p>
        </w:tc>
      </w:tr>
      <w:tr w:rsidR="000545D1" w:rsidTr="000545D1">
        <w:trPr>
          <w:trHeight w:val="170"/>
        </w:trPr>
        <w:tc>
          <w:tcPr>
            <w:tcW w:w="5534" w:type="dxa"/>
            <w:shd w:val="clear" w:color="auto" w:fill="auto"/>
            <w:hideMark/>
          </w:tcPr>
          <w:p w:rsidR="000545D1" w:rsidRPr="008F375D" w:rsidRDefault="000545D1" w:rsidP="000545D1">
            <w:pPr>
              <w:rPr>
                <w:sz w:val="17"/>
                <w:szCs w:val="17"/>
              </w:rPr>
            </w:pPr>
            <w:r w:rsidRPr="008F375D">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shd w:val="clear" w:color="auto" w:fill="auto"/>
            <w:noWrap/>
            <w:hideMark/>
          </w:tcPr>
          <w:p w:rsidR="000545D1" w:rsidRPr="008F375D" w:rsidRDefault="000545D1" w:rsidP="000545D1">
            <w:pPr>
              <w:rPr>
                <w:sz w:val="17"/>
                <w:szCs w:val="17"/>
              </w:rPr>
            </w:pPr>
            <w:r w:rsidRPr="008F375D">
              <w:rPr>
                <w:sz w:val="17"/>
                <w:szCs w:val="17"/>
              </w:rPr>
              <w:t>01</w:t>
            </w:r>
          </w:p>
        </w:tc>
        <w:tc>
          <w:tcPr>
            <w:tcW w:w="638" w:type="dxa"/>
            <w:shd w:val="clear" w:color="auto" w:fill="auto"/>
            <w:noWrap/>
            <w:hideMark/>
          </w:tcPr>
          <w:p w:rsidR="000545D1" w:rsidRPr="008F375D" w:rsidRDefault="000545D1" w:rsidP="000545D1">
            <w:pPr>
              <w:rPr>
                <w:sz w:val="17"/>
                <w:szCs w:val="17"/>
              </w:rPr>
            </w:pPr>
            <w:r w:rsidRPr="008F375D">
              <w:rPr>
                <w:sz w:val="17"/>
                <w:szCs w:val="17"/>
              </w:rPr>
              <w:t>04</w:t>
            </w:r>
          </w:p>
        </w:tc>
        <w:tc>
          <w:tcPr>
            <w:tcW w:w="1120" w:type="dxa"/>
            <w:shd w:val="clear" w:color="auto" w:fill="auto"/>
            <w:noWrap/>
            <w:hideMark/>
          </w:tcPr>
          <w:p w:rsidR="000545D1" w:rsidRPr="008F375D" w:rsidRDefault="000545D1" w:rsidP="000545D1">
            <w:pPr>
              <w:jc w:val="right"/>
              <w:rPr>
                <w:sz w:val="17"/>
                <w:szCs w:val="17"/>
              </w:rPr>
            </w:pPr>
            <w:r w:rsidRPr="008F375D">
              <w:rPr>
                <w:sz w:val="17"/>
                <w:szCs w:val="17"/>
              </w:rPr>
              <w:t>20 633,9</w:t>
            </w:r>
          </w:p>
        </w:tc>
        <w:tc>
          <w:tcPr>
            <w:tcW w:w="1180" w:type="dxa"/>
            <w:shd w:val="clear" w:color="auto" w:fill="auto"/>
            <w:noWrap/>
            <w:hideMark/>
          </w:tcPr>
          <w:p w:rsidR="000545D1" w:rsidRPr="008F375D" w:rsidRDefault="000545D1" w:rsidP="000545D1">
            <w:pPr>
              <w:jc w:val="right"/>
              <w:rPr>
                <w:sz w:val="17"/>
                <w:szCs w:val="17"/>
              </w:rPr>
            </w:pPr>
            <w:r w:rsidRPr="008F375D">
              <w:rPr>
                <w:sz w:val="17"/>
                <w:szCs w:val="17"/>
              </w:rPr>
              <w:t>20 572,0</w:t>
            </w:r>
          </w:p>
        </w:tc>
        <w:tc>
          <w:tcPr>
            <w:tcW w:w="1070" w:type="dxa"/>
            <w:shd w:val="clear" w:color="auto" w:fill="auto"/>
            <w:noWrap/>
            <w:hideMark/>
          </w:tcPr>
          <w:p w:rsidR="000545D1" w:rsidRPr="008F375D" w:rsidRDefault="000545D1" w:rsidP="000545D1">
            <w:pPr>
              <w:jc w:val="right"/>
              <w:rPr>
                <w:sz w:val="17"/>
                <w:szCs w:val="17"/>
              </w:rPr>
            </w:pPr>
            <w:r w:rsidRPr="008F375D">
              <w:rPr>
                <w:sz w:val="17"/>
                <w:szCs w:val="17"/>
              </w:rPr>
              <w:t>99,7</w:t>
            </w:r>
          </w:p>
        </w:tc>
      </w:tr>
      <w:tr w:rsidR="000545D1" w:rsidTr="000545D1">
        <w:trPr>
          <w:trHeight w:val="170"/>
        </w:trPr>
        <w:tc>
          <w:tcPr>
            <w:tcW w:w="5534" w:type="dxa"/>
            <w:shd w:val="clear" w:color="auto" w:fill="auto"/>
            <w:hideMark/>
          </w:tcPr>
          <w:p w:rsidR="000545D1" w:rsidRPr="008F375D" w:rsidRDefault="000545D1" w:rsidP="000545D1">
            <w:pPr>
              <w:rPr>
                <w:sz w:val="17"/>
                <w:szCs w:val="17"/>
              </w:rPr>
            </w:pPr>
            <w:r w:rsidRPr="008F375D">
              <w:rPr>
                <w:sz w:val="17"/>
                <w:szCs w:val="17"/>
              </w:rPr>
              <w:t>Судебная система</w:t>
            </w:r>
          </w:p>
        </w:tc>
        <w:tc>
          <w:tcPr>
            <w:tcW w:w="460" w:type="dxa"/>
            <w:shd w:val="clear" w:color="auto" w:fill="auto"/>
            <w:noWrap/>
            <w:hideMark/>
          </w:tcPr>
          <w:p w:rsidR="000545D1" w:rsidRPr="008F375D" w:rsidRDefault="000545D1" w:rsidP="000545D1">
            <w:pPr>
              <w:rPr>
                <w:sz w:val="17"/>
                <w:szCs w:val="17"/>
              </w:rPr>
            </w:pPr>
            <w:r w:rsidRPr="008F375D">
              <w:rPr>
                <w:sz w:val="17"/>
                <w:szCs w:val="17"/>
              </w:rPr>
              <w:t>01</w:t>
            </w:r>
          </w:p>
        </w:tc>
        <w:tc>
          <w:tcPr>
            <w:tcW w:w="638" w:type="dxa"/>
            <w:shd w:val="clear" w:color="auto" w:fill="auto"/>
            <w:noWrap/>
            <w:hideMark/>
          </w:tcPr>
          <w:p w:rsidR="000545D1" w:rsidRPr="008F375D" w:rsidRDefault="000545D1" w:rsidP="000545D1">
            <w:pPr>
              <w:rPr>
                <w:sz w:val="17"/>
                <w:szCs w:val="17"/>
              </w:rPr>
            </w:pPr>
            <w:r w:rsidRPr="008F375D">
              <w:rPr>
                <w:sz w:val="17"/>
                <w:szCs w:val="17"/>
              </w:rPr>
              <w:t>05</w:t>
            </w:r>
          </w:p>
        </w:tc>
        <w:tc>
          <w:tcPr>
            <w:tcW w:w="1120" w:type="dxa"/>
            <w:shd w:val="clear" w:color="auto" w:fill="auto"/>
            <w:noWrap/>
            <w:hideMark/>
          </w:tcPr>
          <w:p w:rsidR="000545D1" w:rsidRPr="008F375D" w:rsidRDefault="000545D1" w:rsidP="000545D1">
            <w:pPr>
              <w:jc w:val="right"/>
              <w:rPr>
                <w:sz w:val="17"/>
                <w:szCs w:val="17"/>
              </w:rPr>
            </w:pPr>
            <w:r w:rsidRPr="008F375D">
              <w:rPr>
                <w:sz w:val="17"/>
                <w:szCs w:val="17"/>
              </w:rPr>
              <w:t>2,2</w:t>
            </w:r>
          </w:p>
        </w:tc>
        <w:tc>
          <w:tcPr>
            <w:tcW w:w="1180" w:type="dxa"/>
            <w:shd w:val="clear" w:color="auto" w:fill="auto"/>
            <w:noWrap/>
            <w:hideMark/>
          </w:tcPr>
          <w:p w:rsidR="000545D1" w:rsidRPr="008F375D" w:rsidRDefault="000545D1" w:rsidP="000545D1">
            <w:pPr>
              <w:jc w:val="right"/>
              <w:rPr>
                <w:sz w:val="17"/>
                <w:szCs w:val="17"/>
              </w:rPr>
            </w:pPr>
            <w:r w:rsidRPr="008F375D">
              <w:rPr>
                <w:sz w:val="17"/>
                <w:szCs w:val="17"/>
              </w:rPr>
              <w:t>2,2</w:t>
            </w:r>
          </w:p>
        </w:tc>
        <w:tc>
          <w:tcPr>
            <w:tcW w:w="1070" w:type="dxa"/>
            <w:shd w:val="clear" w:color="auto" w:fill="auto"/>
            <w:noWrap/>
            <w:hideMark/>
          </w:tcPr>
          <w:p w:rsidR="000545D1" w:rsidRPr="008F375D" w:rsidRDefault="000545D1" w:rsidP="000545D1">
            <w:pPr>
              <w:jc w:val="right"/>
              <w:rPr>
                <w:sz w:val="17"/>
                <w:szCs w:val="17"/>
              </w:rPr>
            </w:pPr>
            <w:r w:rsidRPr="008F375D">
              <w:rPr>
                <w:sz w:val="17"/>
                <w:szCs w:val="17"/>
              </w:rPr>
              <w:t>100,0</w:t>
            </w:r>
          </w:p>
        </w:tc>
      </w:tr>
      <w:tr w:rsidR="000545D1" w:rsidTr="000545D1">
        <w:trPr>
          <w:trHeight w:val="170"/>
        </w:trPr>
        <w:tc>
          <w:tcPr>
            <w:tcW w:w="5534" w:type="dxa"/>
            <w:shd w:val="clear" w:color="auto" w:fill="auto"/>
            <w:hideMark/>
          </w:tcPr>
          <w:p w:rsidR="000545D1" w:rsidRPr="008F375D" w:rsidRDefault="000545D1" w:rsidP="000545D1">
            <w:pPr>
              <w:rPr>
                <w:sz w:val="17"/>
                <w:szCs w:val="17"/>
              </w:rPr>
            </w:pPr>
            <w:r w:rsidRPr="008F375D">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460" w:type="dxa"/>
            <w:shd w:val="clear" w:color="auto" w:fill="auto"/>
            <w:noWrap/>
            <w:hideMark/>
          </w:tcPr>
          <w:p w:rsidR="000545D1" w:rsidRPr="008F375D" w:rsidRDefault="000545D1" w:rsidP="000545D1">
            <w:pPr>
              <w:rPr>
                <w:sz w:val="17"/>
                <w:szCs w:val="17"/>
              </w:rPr>
            </w:pPr>
            <w:r w:rsidRPr="008F375D">
              <w:rPr>
                <w:sz w:val="17"/>
                <w:szCs w:val="17"/>
              </w:rPr>
              <w:t>01</w:t>
            </w:r>
          </w:p>
        </w:tc>
        <w:tc>
          <w:tcPr>
            <w:tcW w:w="638" w:type="dxa"/>
            <w:shd w:val="clear" w:color="auto" w:fill="auto"/>
            <w:noWrap/>
            <w:hideMark/>
          </w:tcPr>
          <w:p w:rsidR="000545D1" w:rsidRPr="008F375D" w:rsidRDefault="000545D1" w:rsidP="000545D1">
            <w:pPr>
              <w:rPr>
                <w:sz w:val="17"/>
                <w:szCs w:val="17"/>
              </w:rPr>
            </w:pPr>
            <w:r w:rsidRPr="008F375D">
              <w:rPr>
                <w:sz w:val="17"/>
                <w:szCs w:val="17"/>
              </w:rPr>
              <w:t>06</w:t>
            </w:r>
          </w:p>
        </w:tc>
        <w:tc>
          <w:tcPr>
            <w:tcW w:w="1120" w:type="dxa"/>
            <w:shd w:val="clear" w:color="auto" w:fill="auto"/>
            <w:noWrap/>
            <w:hideMark/>
          </w:tcPr>
          <w:p w:rsidR="000545D1" w:rsidRPr="008F375D" w:rsidRDefault="000545D1" w:rsidP="000545D1">
            <w:pPr>
              <w:jc w:val="right"/>
              <w:rPr>
                <w:sz w:val="17"/>
                <w:szCs w:val="17"/>
              </w:rPr>
            </w:pPr>
            <w:r w:rsidRPr="008F375D">
              <w:rPr>
                <w:sz w:val="17"/>
                <w:szCs w:val="17"/>
              </w:rPr>
              <w:t>4 970,6</w:t>
            </w:r>
          </w:p>
        </w:tc>
        <w:tc>
          <w:tcPr>
            <w:tcW w:w="1180" w:type="dxa"/>
            <w:shd w:val="clear" w:color="auto" w:fill="auto"/>
            <w:noWrap/>
            <w:hideMark/>
          </w:tcPr>
          <w:p w:rsidR="000545D1" w:rsidRPr="008F375D" w:rsidRDefault="000545D1" w:rsidP="000545D1">
            <w:pPr>
              <w:jc w:val="right"/>
              <w:rPr>
                <w:sz w:val="17"/>
                <w:szCs w:val="17"/>
              </w:rPr>
            </w:pPr>
            <w:r w:rsidRPr="008F375D">
              <w:rPr>
                <w:sz w:val="17"/>
                <w:szCs w:val="17"/>
              </w:rPr>
              <w:t>4 958,7</w:t>
            </w:r>
          </w:p>
        </w:tc>
        <w:tc>
          <w:tcPr>
            <w:tcW w:w="1070" w:type="dxa"/>
            <w:shd w:val="clear" w:color="auto" w:fill="auto"/>
            <w:noWrap/>
            <w:hideMark/>
          </w:tcPr>
          <w:p w:rsidR="000545D1" w:rsidRPr="008F375D" w:rsidRDefault="000545D1" w:rsidP="000545D1">
            <w:pPr>
              <w:jc w:val="right"/>
              <w:rPr>
                <w:sz w:val="17"/>
                <w:szCs w:val="17"/>
              </w:rPr>
            </w:pPr>
            <w:r w:rsidRPr="008F375D">
              <w:rPr>
                <w:sz w:val="17"/>
                <w:szCs w:val="17"/>
              </w:rPr>
              <w:t>99,8</w:t>
            </w:r>
          </w:p>
        </w:tc>
      </w:tr>
      <w:tr w:rsidR="000545D1" w:rsidTr="000545D1">
        <w:trPr>
          <w:trHeight w:val="170"/>
        </w:trPr>
        <w:tc>
          <w:tcPr>
            <w:tcW w:w="5534" w:type="dxa"/>
            <w:shd w:val="clear" w:color="auto" w:fill="auto"/>
            <w:hideMark/>
          </w:tcPr>
          <w:p w:rsidR="000545D1" w:rsidRPr="008F375D" w:rsidRDefault="000545D1" w:rsidP="000545D1">
            <w:pPr>
              <w:rPr>
                <w:sz w:val="17"/>
                <w:szCs w:val="17"/>
              </w:rPr>
            </w:pPr>
            <w:r w:rsidRPr="008F375D">
              <w:rPr>
                <w:sz w:val="17"/>
                <w:szCs w:val="17"/>
              </w:rPr>
              <w:t>Обеспечение проведения выборов и референдумов</w:t>
            </w:r>
          </w:p>
        </w:tc>
        <w:tc>
          <w:tcPr>
            <w:tcW w:w="460" w:type="dxa"/>
            <w:shd w:val="clear" w:color="auto" w:fill="auto"/>
            <w:noWrap/>
            <w:hideMark/>
          </w:tcPr>
          <w:p w:rsidR="000545D1" w:rsidRPr="008F375D" w:rsidRDefault="000545D1" w:rsidP="000545D1">
            <w:pPr>
              <w:rPr>
                <w:sz w:val="17"/>
                <w:szCs w:val="17"/>
              </w:rPr>
            </w:pPr>
            <w:r w:rsidRPr="008F375D">
              <w:rPr>
                <w:sz w:val="17"/>
                <w:szCs w:val="17"/>
              </w:rPr>
              <w:t>01</w:t>
            </w:r>
          </w:p>
        </w:tc>
        <w:tc>
          <w:tcPr>
            <w:tcW w:w="638" w:type="dxa"/>
            <w:shd w:val="clear" w:color="auto" w:fill="auto"/>
            <w:noWrap/>
            <w:hideMark/>
          </w:tcPr>
          <w:p w:rsidR="000545D1" w:rsidRPr="008F375D" w:rsidRDefault="000545D1" w:rsidP="000545D1">
            <w:pPr>
              <w:rPr>
                <w:sz w:val="17"/>
                <w:szCs w:val="17"/>
              </w:rPr>
            </w:pPr>
            <w:r w:rsidRPr="008F375D">
              <w:rPr>
                <w:sz w:val="17"/>
                <w:szCs w:val="17"/>
              </w:rPr>
              <w:t>07</w:t>
            </w:r>
          </w:p>
        </w:tc>
        <w:tc>
          <w:tcPr>
            <w:tcW w:w="1120" w:type="dxa"/>
            <w:shd w:val="clear" w:color="auto" w:fill="auto"/>
            <w:noWrap/>
            <w:hideMark/>
          </w:tcPr>
          <w:p w:rsidR="000545D1" w:rsidRPr="008F375D" w:rsidRDefault="000545D1" w:rsidP="000545D1">
            <w:pPr>
              <w:jc w:val="right"/>
              <w:rPr>
                <w:sz w:val="17"/>
                <w:szCs w:val="17"/>
              </w:rPr>
            </w:pPr>
            <w:r w:rsidRPr="008F375D">
              <w:rPr>
                <w:sz w:val="17"/>
                <w:szCs w:val="17"/>
              </w:rPr>
              <w:t>93,7</w:t>
            </w:r>
          </w:p>
        </w:tc>
        <w:tc>
          <w:tcPr>
            <w:tcW w:w="1180" w:type="dxa"/>
            <w:shd w:val="clear" w:color="auto" w:fill="auto"/>
            <w:noWrap/>
            <w:hideMark/>
          </w:tcPr>
          <w:p w:rsidR="000545D1" w:rsidRPr="008F375D" w:rsidRDefault="000545D1" w:rsidP="000545D1">
            <w:pPr>
              <w:jc w:val="right"/>
              <w:rPr>
                <w:sz w:val="17"/>
                <w:szCs w:val="17"/>
              </w:rPr>
            </w:pPr>
            <w:r w:rsidRPr="008F375D">
              <w:rPr>
                <w:sz w:val="17"/>
                <w:szCs w:val="17"/>
              </w:rPr>
              <w:t>93,7</w:t>
            </w:r>
          </w:p>
        </w:tc>
        <w:tc>
          <w:tcPr>
            <w:tcW w:w="1070" w:type="dxa"/>
            <w:shd w:val="clear" w:color="auto" w:fill="auto"/>
            <w:noWrap/>
            <w:hideMark/>
          </w:tcPr>
          <w:p w:rsidR="000545D1" w:rsidRPr="008F375D" w:rsidRDefault="000545D1" w:rsidP="000545D1">
            <w:pPr>
              <w:jc w:val="right"/>
              <w:rPr>
                <w:sz w:val="17"/>
                <w:szCs w:val="17"/>
              </w:rPr>
            </w:pPr>
            <w:r w:rsidRPr="008F375D">
              <w:rPr>
                <w:sz w:val="17"/>
                <w:szCs w:val="17"/>
              </w:rPr>
              <w:t>100,0</w:t>
            </w:r>
          </w:p>
        </w:tc>
      </w:tr>
      <w:tr w:rsidR="000545D1" w:rsidTr="000545D1">
        <w:trPr>
          <w:trHeight w:val="170"/>
        </w:trPr>
        <w:tc>
          <w:tcPr>
            <w:tcW w:w="5534" w:type="dxa"/>
            <w:shd w:val="clear" w:color="auto" w:fill="auto"/>
            <w:hideMark/>
          </w:tcPr>
          <w:p w:rsidR="000545D1" w:rsidRPr="008F375D" w:rsidRDefault="000545D1" w:rsidP="000545D1">
            <w:pPr>
              <w:rPr>
                <w:sz w:val="17"/>
                <w:szCs w:val="17"/>
              </w:rPr>
            </w:pPr>
            <w:r w:rsidRPr="008F375D">
              <w:rPr>
                <w:sz w:val="17"/>
                <w:szCs w:val="17"/>
              </w:rPr>
              <w:t>Другие общегосударственные вопросы</w:t>
            </w:r>
          </w:p>
        </w:tc>
        <w:tc>
          <w:tcPr>
            <w:tcW w:w="460" w:type="dxa"/>
            <w:shd w:val="clear" w:color="auto" w:fill="auto"/>
            <w:noWrap/>
            <w:hideMark/>
          </w:tcPr>
          <w:p w:rsidR="000545D1" w:rsidRPr="008F375D" w:rsidRDefault="000545D1" w:rsidP="000545D1">
            <w:pPr>
              <w:rPr>
                <w:sz w:val="17"/>
                <w:szCs w:val="17"/>
              </w:rPr>
            </w:pPr>
            <w:r w:rsidRPr="008F375D">
              <w:rPr>
                <w:sz w:val="17"/>
                <w:szCs w:val="17"/>
              </w:rPr>
              <w:t>01</w:t>
            </w:r>
          </w:p>
        </w:tc>
        <w:tc>
          <w:tcPr>
            <w:tcW w:w="638" w:type="dxa"/>
            <w:shd w:val="clear" w:color="auto" w:fill="auto"/>
            <w:noWrap/>
            <w:hideMark/>
          </w:tcPr>
          <w:p w:rsidR="000545D1" w:rsidRPr="008F375D" w:rsidRDefault="000545D1" w:rsidP="000545D1">
            <w:pPr>
              <w:rPr>
                <w:sz w:val="17"/>
                <w:szCs w:val="17"/>
              </w:rPr>
            </w:pPr>
            <w:r w:rsidRPr="008F375D">
              <w:rPr>
                <w:sz w:val="17"/>
                <w:szCs w:val="17"/>
              </w:rPr>
              <w:t>13</w:t>
            </w:r>
          </w:p>
        </w:tc>
        <w:tc>
          <w:tcPr>
            <w:tcW w:w="1120" w:type="dxa"/>
            <w:shd w:val="clear" w:color="auto" w:fill="auto"/>
            <w:noWrap/>
            <w:hideMark/>
          </w:tcPr>
          <w:p w:rsidR="000545D1" w:rsidRPr="008F375D" w:rsidRDefault="000545D1" w:rsidP="000545D1">
            <w:pPr>
              <w:jc w:val="right"/>
              <w:rPr>
                <w:sz w:val="17"/>
                <w:szCs w:val="17"/>
              </w:rPr>
            </w:pPr>
            <w:r w:rsidRPr="008F375D">
              <w:rPr>
                <w:sz w:val="17"/>
                <w:szCs w:val="17"/>
              </w:rPr>
              <w:t>17 004,7</w:t>
            </w:r>
          </w:p>
        </w:tc>
        <w:tc>
          <w:tcPr>
            <w:tcW w:w="1180" w:type="dxa"/>
            <w:shd w:val="clear" w:color="auto" w:fill="auto"/>
            <w:noWrap/>
            <w:hideMark/>
          </w:tcPr>
          <w:p w:rsidR="000545D1" w:rsidRPr="008F375D" w:rsidRDefault="000545D1" w:rsidP="000545D1">
            <w:pPr>
              <w:jc w:val="right"/>
              <w:rPr>
                <w:sz w:val="17"/>
                <w:szCs w:val="17"/>
              </w:rPr>
            </w:pPr>
            <w:r w:rsidRPr="008F375D">
              <w:rPr>
                <w:sz w:val="17"/>
                <w:szCs w:val="17"/>
              </w:rPr>
              <w:t>16 841,1</w:t>
            </w:r>
          </w:p>
        </w:tc>
        <w:tc>
          <w:tcPr>
            <w:tcW w:w="1070" w:type="dxa"/>
            <w:shd w:val="clear" w:color="auto" w:fill="auto"/>
            <w:noWrap/>
            <w:hideMark/>
          </w:tcPr>
          <w:p w:rsidR="000545D1" w:rsidRPr="008F375D" w:rsidRDefault="000545D1" w:rsidP="000545D1">
            <w:pPr>
              <w:jc w:val="right"/>
              <w:rPr>
                <w:sz w:val="17"/>
                <w:szCs w:val="17"/>
              </w:rPr>
            </w:pPr>
            <w:r w:rsidRPr="008F375D">
              <w:rPr>
                <w:sz w:val="17"/>
                <w:szCs w:val="17"/>
              </w:rPr>
              <w:t>99,0</w:t>
            </w:r>
          </w:p>
        </w:tc>
      </w:tr>
      <w:tr w:rsidR="000545D1" w:rsidTr="000545D1">
        <w:trPr>
          <w:trHeight w:val="170"/>
        </w:trPr>
        <w:tc>
          <w:tcPr>
            <w:tcW w:w="5534" w:type="dxa"/>
            <w:shd w:val="clear" w:color="auto" w:fill="auto"/>
            <w:hideMark/>
          </w:tcPr>
          <w:p w:rsidR="000545D1" w:rsidRPr="008F375D" w:rsidRDefault="000545D1" w:rsidP="000545D1">
            <w:pPr>
              <w:rPr>
                <w:sz w:val="17"/>
                <w:szCs w:val="17"/>
              </w:rPr>
            </w:pPr>
            <w:r w:rsidRPr="008F375D">
              <w:rPr>
                <w:sz w:val="17"/>
                <w:szCs w:val="17"/>
              </w:rPr>
              <w:t>Национальная безопасность и правоохранительная деятельность</w:t>
            </w:r>
          </w:p>
        </w:tc>
        <w:tc>
          <w:tcPr>
            <w:tcW w:w="460" w:type="dxa"/>
            <w:shd w:val="clear" w:color="auto" w:fill="auto"/>
            <w:noWrap/>
            <w:hideMark/>
          </w:tcPr>
          <w:p w:rsidR="000545D1" w:rsidRPr="008F375D" w:rsidRDefault="000545D1" w:rsidP="000545D1">
            <w:pPr>
              <w:rPr>
                <w:sz w:val="17"/>
                <w:szCs w:val="17"/>
              </w:rPr>
            </w:pPr>
            <w:r w:rsidRPr="008F375D">
              <w:rPr>
                <w:sz w:val="17"/>
                <w:szCs w:val="17"/>
              </w:rPr>
              <w:t>03</w:t>
            </w:r>
          </w:p>
        </w:tc>
        <w:tc>
          <w:tcPr>
            <w:tcW w:w="638" w:type="dxa"/>
            <w:shd w:val="clear" w:color="auto" w:fill="auto"/>
            <w:noWrap/>
            <w:hideMark/>
          </w:tcPr>
          <w:p w:rsidR="000545D1" w:rsidRPr="008F375D" w:rsidRDefault="000545D1" w:rsidP="000545D1">
            <w:pPr>
              <w:rPr>
                <w:sz w:val="17"/>
                <w:szCs w:val="17"/>
              </w:rPr>
            </w:pPr>
            <w:r w:rsidRPr="008F375D">
              <w:rPr>
                <w:sz w:val="17"/>
                <w:szCs w:val="17"/>
              </w:rPr>
              <w:t> </w:t>
            </w:r>
          </w:p>
        </w:tc>
        <w:tc>
          <w:tcPr>
            <w:tcW w:w="1120" w:type="dxa"/>
            <w:shd w:val="clear" w:color="auto" w:fill="auto"/>
            <w:noWrap/>
            <w:hideMark/>
          </w:tcPr>
          <w:p w:rsidR="000545D1" w:rsidRPr="008F375D" w:rsidRDefault="000545D1" w:rsidP="000545D1">
            <w:pPr>
              <w:jc w:val="right"/>
              <w:rPr>
                <w:sz w:val="17"/>
                <w:szCs w:val="17"/>
              </w:rPr>
            </w:pPr>
            <w:r w:rsidRPr="008F375D">
              <w:rPr>
                <w:sz w:val="17"/>
                <w:szCs w:val="17"/>
              </w:rPr>
              <w:t>3 902,4</w:t>
            </w:r>
          </w:p>
        </w:tc>
        <w:tc>
          <w:tcPr>
            <w:tcW w:w="1180" w:type="dxa"/>
            <w:shd w:val="clear" w:color="auto" w:fill="auto"/>
            <w:noWrap/>
            <w:hideMark/>
          </w:tcPr>
          <w:p w:rsidR="000545D1" w:rsidRPr="008F375D" w:rsidRDefault="000545D1" w:rsidP="000545D1">
            <w:pPr>
              <w:jc w:val="right"/>
              <w:rPr>
                <w:sz w:val="17"/>
                <w:szCs w:val="17"/>
              </w:rPr>
            </w:pPr>
            <w:r w:rsidRPr="008F375D">
              <w:rPr>
                <w:sz w:val="17"/>
                <w:szCs w:val="17"/>
              </w:rPr>
              <w:t>3 897,1</w:t>
            </w:r>
          </w:p>
        </w:tc>
        <w:tc>
          <w:tcPr>
            <w:tcW w:w="1070" w:type="dxa"/>
            <w:shd w:val="clear" w:color="auto" w:fill="auto"/>
            <w:noWrap/>
            <w:hideMark/>
          </w:tcPr>
          <w:p w:rsidR="000545D1" w:rsidRPr="008F375D" w:rsidRDefault="000545D1" w:rsidP="000545D1">
            <w:pPr>
              <w:jc w:val="right"/>
              <w:rPr>
                <w:sz w:val="17"/>
                <w:szCs w:val="17"/>
              </w:rPr>
            </w:pPr>
            <w:r w:rsidRPr="008F375D">
              <w:rPr>
                <w:sz w:val="17"/>
                <w:szCs w:val="17"/>
              </w:rPr>
              <w:t>99,9</w:t>
            </w:r>
          </w:p>
        </w:tc>
      </w:tr>
      <w:tr w:rsidR="000545D1" w:rsidTr="000545D1">
        <w:trPr>
          <w:trHeight w:val="170"/>
        </w:trPr>
        <w:tc>
          <w:tcPr>
            <w:tcW w:w="5534" w:type="dxa"/>
            <w:shd w:val="clear" w:color="auto" w:fill="auto"/>
            <w:hideMark/>
          </w:tcPr>
          <w:p w:rsidR="000545D1" w:rsidRPr="008F375D" w:rsidRDefault="000545D1" w:rsidP="000545D1">
            <w:pPr>
              <w:rPr>
                <w:sz w:val="17"/>
                <w:szCs w:val="17"/>
              </w:rPr>
            </w:pPr>
            <w:r w:rsidRPr="008F375D">
              <w:rPr>
                <w:sz w:val="17"/>
                <w:szCs w:val="17"/>
              </w:rPr>
              <w:t>Органы юстиции</w:t>
            </w:r>
          </w:p>
        </w:tc>
        <w:tc>
          <w:tcPr>
            <w:tcW w:w="460" w:type="dxa"/>
            <w:shd w:val="clear" w:color="auto" w:fill="auto"/>
            <w:noWrap/>
            <w:hideMark/>
          </w:tcPr>
          <w:p w:rsidR="000545D1" w:rsidRPr="008F375D" w:rsidRDefault="000545D1" w:rsidP="000545D1">
            <w:pPr>
              <w:rPr>
                <w:sz w:val="17"/>
                <w:szCs w:val="17"/>
              </w:rPr>
            </w:pPr>
            <w:r w:rsidRPr="008F375D">
              <w:rPr>
                <w:sz w:val="17"/>
                <w:szCs w:val="17"/>
              </w:rPr>
              <w:t>03</w:t>
            </w:r>
          </w:p>
        </w:tc>
        <w:tc>
          <w:tcPr>
            <w:tcW w:w="638" w:type="dxa"/>
            <w:shd w:val="clear" w:color="auto" w:fill="auto"/>
            <w:noWrap/>
            <w:hideMark/>
          </w:tcPr>
          <w:p w:rsidR="000545D1" w:rsidRPr="008F375D" w:rsidRDefault="000545D1" w:rsidP="000545D1">
            <w:pPr>
              <w:rPr>
                <w:sz w:val="17"/>
                <w:szCs w:val="17"/>
              </w:rPr>
            </w:pPr>
            <w:r w:rsidRPr="008F375D">
              <w:rPr>
                <w:sz w:val="17"/>
                <w:szCs w:val="17"/>
              </w:rPr>
              <w:t>04</w:t>
            </w:r>
          </w:p>
        </w:tc>
        <w:tc>
          <w:tcPr>
            <w:tcW w:w="1120" w:type="dxa"/>
            <w:shd w:val="clear" w:color="auto" w:fill="auto"/>
            <w:noWrap/>
            <w:hideMark/>
          </w:tcPr>
          <w:p w:rsidR="000545D1" w:rsidRPr="008F375D" w:rsidRDefault="000545D1" w:rsidP="000545D1">
            <w:pPr>
              <w:jc w:val="right"/>
              <w:rPr>
                <w:sz w:val="17"/>
                <w:szCs w:val="17"/>
              </w:rPr>
            </w:pPr>
            <w:r w:rsidRPr="008F375D">
              <w:rPr>
                <w:sz w:val="17"/>
                <w:szCs w:val="17"/>
              </w:rPr>
              <w:t>2 636,4</w:t>
            </w:r>
          </w:p>
        </w:tc>
        <w:tc>
          <w:tcPr>
            <w:tcW w:w="1180" w:type="dxa"/>
            <w:shd w:val="clear" w:color="auto" w:fill="auto"/>
            <w:noWrap/>
            <w:hideMark/>
          </w:tcPr>
          <w:p w:rsidR="000545D1" w:rsidRPr="008F375D" w:rsidRDefault="000545D1" w:rsidP="000545D1">
            <w:pPr>
              <w:jc w:val="right"/>
              <w:rPr>
                <w:sz w:val="17"/>
                <w:szCs w:val="17"/>
              </w:rPr>
            </w:pPr>
            <w:r w:rsidRPr="008F375D">
              <w:rPr>
                <w:sz w:val="17"/>
                <w:szCs w:val="17"/>
              </w:rPr>
              <w:t>2 636,4</w:t>
            </w:r>
          </w:p>
        </w:tc>
        <w:tc>
          <w:tcPr>
            <w:tcW w:w="1070" w:type="dxa"/>
            <w:shd w:val="clear" w:color="auto" w:fill="auto"/>
            <w:noWrap/>
            <w:hideMark/>
          </w:tcPr>
          <w:p w:rsidR="000545D1" w:rsidRPr="008F375D" w:rsidRDefault="000545D1" w:rsidP="000545D1">
            <w:pPr>
              <w:jc w:val="right"/>
              <w:rPr>
                <w:sz w:val="17"/>
                <w:szCs w:val="17"/>
              </w:rPr>
            </w:pPr>
            <w:r w:rsidRPr="008F375D">
              <w:rPr>
                <w:sz w:val="17"/>
                <w:szCs w:val="17"/>
              </w:rPr>
              <w:t>100,0</w:t>
            </w:r>
          </w:p>
        </w:tc>
      </w:tr>
      <w:tr w:rsidR="000545D1" w:rsidTr="000545D1">
        <w:trPr>
          <w:trHeight w:val="170"/>
        </w:trPr>
        <w:tc>
          <w:tcPr>
            <w:tcW w:w="5534" w:type="dxa"/>
            <w:shd w:val="clear" w:color="auto" w:fill="auto"/>
            <w:hideMark/>
          </w:tcPr>
          <w:p w:rsidR="000545D1" w:rsidRPr="008F375D" w:rsidRDefault="000545D1" w:rsidP="000545D1">
            <w:pPr>
              <w:rPr>
                <w:sz w:val="17"/>
                <w:szCs w:val="17"/>
              </w:rPr>
            </w:pPr>
            <w:r w:rsidRPr="008F375D">
              <w:rPr>
                <w:sz w:val="17"/>
                <w:szCs w:val="17"/>
              </w:rPr>
              <w:t>Защита населения и территории от чрезвычайных ситуаций природного и техногенного характера, гражданская оборона</w:t>
            </w:r>
          </w:p>
        </w:tc>
        <w:tc>
          <w:tcPr>
            <w:tcW w:w="460" w:type="dxa"/>
            <w:shd w:val="clear" w:color="auto" w:fill="auto"/>
            <w:noWrap/>
            <w:hideMark/>
          </w:tcPr>
          <w:p w:rsidR="000545D1" w:rsidRPr="008F375D" w:rsidRDefault="000545D1" w:rsidP="000545D1">
            <w:pPr>
              <w:rPr>
                <w:sz w:val="17"/>
                <w:szCs w:val="17"/>
              </w:rPr>
            </w:pPr>
            <w:r w:rsidRPr="008F375D">
              <w:rPr>
                <w:sz w:val="17"/>
                <w:szCs w:val="17"/>
              </w:rPr>
              <w:t>03</w:t>
            </w:r>
          </w:p>
        </w:tc>
        <w:tc>
          <w:tcPr>
            <w:tcW w:w="638" w:type="dxa"/>
            <w:shd w:val="clear" w:color="auto" w:fill="auto"/>
            <w:noWrap/>
            <w:hideMark/>
          </w:tcPr>
          <w:p w:rsidR="000545D1" w:rsidRPr="008F375D" w:rsidRDefault="000545D1" w:rsidP="000545D1">
            <w:pPr>
              <w:rPr>
                <w:sz w:val="17"/>
                <w:szCs w:val="17"/>
              </w:rPr>
            </w:pPr>
            <w:r w:rsidRPr="008F375D">
              <w:rPr>
                <w:sz w:val="17"/>
                <w:szCs w:val="17"/>
              </w:rPr>
              <w:t>09</w:t>
            </w:r>
          </w:p>
        </w:tc>
        <w:tc>
          <w:tcPr>
            <w:tcW w:w="1120" w:type="dxa"/>
            <w:shd w:val="clear" w:color="auto" w:fill="auto"/>
            <w:noWrap/>
            <w:hideMark/>
          </w:tcPr>
          <w:p w:rsidR="000545D1" w:rsidRPr="008F375D" w:rsidRDefault="000545D1" w:rsidP="000545D1">
            <w:pPr>
              <w:jc w:val="right"/>
              <w:rPr>
                <w:sz w:val="17"/>
                <w:szCs w:val="17"/>
              </w:rPr>
            </w:pPr>
            <w:r w:rsidRPr="008F375D">
              <w:rPr>
                <w:sz w:val="17"/>
                <w:szCs w:val="17"/>
              </w:rPr>
              <w:t>1 256,0</w:t>
            </w:r>
          </w:p>
        </w:tc>
        <w:tc>
          <w:tcPr>
            <w:tcW w:w="1180" w:type="dxa"/>
            <w:shd w:val="clear" w:color="auto" w:fill="auto"/>
            <w:noWrap/>
            <w:hideMark/>
          </w:tcPr>
          <w:p w:rsidR="000545D1" w:rsidRPr="008F375D" w:rsidRDefault="000545D1" w:rsidP="000545D1">
            <w:pPr>
              <w:jc w:val="right"/>
              <w:rPr>
                <w:sz w:val="17"/>
                <w:szCs w:val="17"/>
              </w:rPr>
            </w:pPr>
            <w:r w:rsidRPr="008F375D">
              <w:rPr>
                <w:sz w:val="17"/>
                <w:szCs w:val="17"/>
              </w:rPr>
              <w:t>1 250,7</w:t>
            </w:r>
          </w:p>
        </w:tc>
        <w:tc>
          <w:tcPr>
            <w:tcW w:w="1070" w:type="dxa"/>
            <w:shd w:val="clear" w:color="auto" w:fill="auto"/>
            <w:noWrap/>
            <w:hideMark/>
          </w:tcPr>
          <w:p w:rsidR="000545D1" w:rsidRPr="008F375D" w:rsidRDefault="000545D1" w:rsidP="000545D1">
            <w:pPr>
              <w:jc w:val="right"/>
              <w:rPr>
                <w:sz w:val="17"/>
                <w:szCs w:val="17"/>
              </w:rPr>
            </w:pPr>
            <w:r w:rsidRPr="008F375D">
              <w:rPr>
                <w:sz w:val="17"/>
                <w:szCs w:val="17"/>
              </w:rPr>
              <w:t>99,6</w:t>
            </w:r>
          </w:p>
        </w:tc>
      </w:tr>
      <w:tr w:rsidR="000545D1" w:rsidTr="000545D1">
        <w:trPr>
          <w:trHeight w:val="170"/>
        </w:trPr>
        <w:tc>
          <w:tcPr>
            <w:tcW w:w="5534" w:type="dxa"/>
            <w:shd w:val="clear" w:color="auto" w:fill="auto"/>
            <w:hideMark/>
          </w:tcPr>
          <w:p w:rsidR="000545D1" w:rsidRPr="008F375D" w:rsidRDefault="000545D1" w:rsidP="000545D1">
            <w:pPr>
              <w:rPr>
                <w:sz w:val="17"/>
                <w:szCs w:val="17"/>
              </w:rPr>
            </w:pPr>
            <w:r w:rsidRPr="008F375D">
              <w:rPr>
                <w:sz w:val="17"/>
                <w:szCs w:val="17"/>
              </w:rPr>
              <w:t>Другие вопросы  в области национальной безопасности и правоохранительной деятельности</w:t>
            </w:r>
          </w:p>
        </w:tc>
        <w:tc>
          <w:tcPr>
            <w:tcW w:w="460" w:type="dxa"/>
            <w:shd w:val="clear" w:color="auto" w:fill="auto"/>
            <w:noWrap/>
            <w:hideMark/>
          </w:tcPr>
          <w:p w:rsidR="000545D1" w:rsidRPr="008F375D" w:rsidRDefault="000545D1" w:rsidP="000545D1">
            <w:pPr>
              <w:rPr>
                <w:sz w:val="17"/>
                <w:szCs w:val="17"/>
              </w:rPr>
            </w:pPr>
            <w:r w:rsidRPr="008F375D">
              <w:rPr>
                <w:sz w:val="17"/>
                <w:szCs w:val="17"/>
              </w:rPr>
              <w:t>03</w:t>
            </w:r>
          </w:p>
        </w:tc>
        <w:tc>
          <w:tcPr>
            <w:tcW w:w="638" w:type="dxa"/>
            <w:shd w:val="clear" w:color="auto" w:fill="auto"/>
            <w:noWrap/>
            <w:hideMark/>
          </w:tcPr>
          <w:p w:rsidR="000545D1" w:rsidRPr="008F375D" w:rsidRDefault="000545D1" w:rsidP="000545D1">
            <w:pPr>
              <w:rPr>
                <w:sz w:val="17"/>
                <w:szCs w:val="17"/>
              </w:rPr>
            </w:pPr>
            <w:r w:rsidRPr="008F375D">
              <w:rPr>
                <w:sz w:val="17"/>
                <w:szCs w:val="17"/>
              </w:rPr>
              <w:t>14</w:t>
            </w:r>
          </w:p>
        </w:tc>
        <w:tc>
          <w:tcPr>
            <w:tcW w:w="1120" w:type="dxa"/>
            <w:shd w:val="clear" w:color="auto" w:fill="auto"/>
            <w:noWrap/>
            <w:hideMark/>
          </w:tcPr>
          <w:p w:rsidR="000545D1" w:rsidRPr="008F375D" w:rsidRDefault="000545D1" w:rsidP="000545D1">
            <w:pPr>
              <w:jc w:val="right"/>
              <w:rPr>
                <w:sz w:val="17"/>
                <w:szCs w:val="17"/>
              </w:rPr>
            </w:pPr>
            <w:r w:rsidRPr="008F375D">
              <w:rPr>
                <w:sz w:val="17"/>
                <w:szCs w:val="17"/>
              </w:rPr>
              <w:t>10,0</w:t>
            </w:r>
          </w:p>
        </w:tc>
        <w:tc>
          <w:tcPr>
            <w:tcW w:w="1180" w:type="dxa"/>
            <w:shd w:val="clear" w:color="auto" w:fill="auto"/>
            <w:noWrap/>
            <w:hideMark/>
          </w:tcPr>
          <w:p w:rsidR="000545D1" w:rsidRPr="008F375D" w:rsidRDefault="000545D1" w:rsidP="000545D1">
            <w:pPr>
              <w:jc w:val="right"/>
              <w:rPr>
                <w:sz w:val="17"/>
                <w:szCs w:val="17"/>
              </w:rPr>
            </w:pPr>
            <w:r w:rsidRPr="008F375D">
              <w:rPr>
                <w:sz w:val="17"/>
                <w:szCs w:val="17"/>
              </w:rPr>
              <w:t>10,0</w:t>
            </w:r>
          </w:p>
        </w:tc>
        <w:tc>
          <w:tcPr>
            <w:tcW w:w="1070" w:type="dxa"/>
            <w:shd w:val="clear" w:color="auto" w:fill="auto"/>
            <w:noWrap/>
            <w:hideMark/>
          </w:tcPr>
          <w:p w:rsidR="000545D1" w:rsidRPr="008F375D" w:rsidRDefault="000545D1" w:rsidP="000545D1">
            <w:pPr>
              <w:jc w:val="right"/>
              <w:rPr>
                <w:sz w:val="17"/>
                <w:szCs w:val="17"/>
              </w:rPr>
            </w:pPr>
            <w:r w:rsidRPr="008F375D">
              <w:rPr>
                <w:sz w:val="17"/>
                <w:szCs w:val="17"/>
              </w:rPr>
              <w:t>100,0</w:t>
            </w:r>
          </w:p>
        </w:tc>
      </w:tr>
      <w:tr w:rsidR="000545D1" w:rsidTr="000545D1">
        <w:trPr>
          <w:trHeight w:val="170"/>
        </w:trPr>
        <w:tc>
          <w:tcPr>
            <w:tcW w:w="5534" w:type="dxa"/>
            <w:shd w:val="clear" w:color="auto" w:fill="auto"/>
            <w:hideMark/>
          </w:tcPr>
          <w:p w:rsidR="000545D1" w:rsidRPr="008F375D" w:rsidRDefault="000545D1" w:rsidP="000545D1">
            <w:pPr>
              <w:rPr>
                <w:sz w:val="17"/>
                <w:szCs w:val="17"/>
              </w:rPr>
            </w:pPr>
            <w:r w:rsidRPr="008F375D">
              <w:rPr>
                <w:sz w:val="17"/>
                <w:szCs w:val="17"/>
              </w:rPr>
              <w:t>Национальная экономика</w:t>
            </w:r>
          </w:p>
        </w:tc>
        <w:tc>
          <w:tcPr>
            <w:tcW w:w="460" w:type="dxa"/>
            <w:shd w:val="clear" w:color="auto" w:fill="auto"/>
            <w:noWrap/>
            <w:hideMark/>
          </w:tcPr>
          <w:p w:rsidR="000545D1" w:rsidRPr="008F375D" w:rsidRDefault="000545D1" w:rsidP="000545D1">
            <w:pPr>
              <w:rPr>
                <w:sz w:val="17"/>
                <w:szCs w:val="17"/>
              </w:rPr>
            </w:pPr>
            <w:r w:rsidRPr="008F375D">
              <w:rPr>
                <w:sz w:val="17"/>
                <w:szCs w:val="17"/>
              </w:rPr>
              <w:t>04</w:t>
            </w:r>
          </w:p>
        </w:tc>
        <w:tc>
          <w:tcPr>
            <w:tcW w:w="638" w:type="dxa"/>
            <w:shd w:val="clear" w:color="auto" w:fill="auto"/>
            <w:noWrap/>
            <w:hideMark/>
          </w:tcPr>
          <w:p w:rsidR="000545D1" w:rsidRPr="008F375D" w:rsidRDefault="000545D1" w:rsidP="000545D1">
            <w:pPr>
              <w:rPr>
                <w:sz w:val="17"/>
                <w:szCs w:val="17"/>
              </w:rPr>
            </w:pPr>
            <w:r w:rsidRPr="008F375D">
              <w:rPr>
                <w:sz w:val="17"/>
                <w:szCs w:val="17"/>
              </w:rPr>
              <w:t> </w:t>
            </w:r>
          </w:p>
        </w:tc>
        <w:tc>
          <w:tcPr>
            <w:tcW w:w="1120" w:type="dxa"/>
            <w:shd w:val="clear" w:color="auto" w:fill="auto"/>
            <w:noWrap/>
            <w:hideMark/>
          </w:tcPr>
          <w:p w:rsidR="000545D1" w:rsidRPr="008F375D" w:rsidRDefault="000545D1" w:rsidP="000545D1">
            <w:pPr>
              <w:jc w:val="right"/>
              <w:rPr>
                <w:sz w:val="17"/>
                <w:szCs w:val="17"/>
              </w:rPr>
            </w:pPr>
            <w:r w:rsidRPr="008F375D">
              <w:rPr>
                <w:sz w:val="17"/>
                <w:szCs w:val="17"/>
              </w:rPr>
              <w:t>9 556,3</w:t>
            </w:r>
          </w:p>
        </w:tc>
        <w:tc>
          <w:tcPr>
            <w:tcW w:w="1180" w:type="dxa"/>
            <w:shd w:val="clear" w:color="auto" w:fill="auto"/>
            <w:noWrap/>
            <w:hideMark/>
          </w:tcPr>
          <w:p w:rsidR="000545D1" w:rsidRPr="008F375D" w:rsidRDefault="000545D1" w:rsidP="000545D1">
            <w:pPr>
              <w:jc w:val="right"/>
              <w:rPr>
                <w:sz w:val="17"/>
                <w:szCs w:val="17"/>
              </w:rPr>
            </w:pPr>
            <w:r w:rsidRPr="008F375D">
              <w:rPr>
                <w:sz w:val="17"/>
                <w:szCs w:val="17"/>
              </w:rPr>
              <w:t>5 805,7</w:t>
            </w:r>
          </w:p>
        </w:tc>
        <w:tc>
          <w:tcPr>
            <w:tcW w:w="1070" w:type="dxa"/>
            <w:shd w:val="clear" w:color="auto" w:fill="auto"/>
            <w:noWrap/>
            <w:hideMark/>
          </w:tcPr>
          <w:p w:rsidR="000545D1" w:rsidRPr="008F375D" w:rsidRDefault="000545D1" w:rsidP="000545D1">
            <w:pPr>
              <w:jc w:val="right"/>
              <w:rPr>
                <w:sz w:val="17"/>
                <w:szCs w:val="17"/>
              </w:rPr>
            </w:pPr>
            <w:r w:rsidRPr="008F375D">
              <w:rPr>
                <w:sz w:val="17"/>
                <w:szCs w:val="17"/>
              </w:rPr>
              <w:t>60,8</w:t>
            </w:r>
          </w:p>
        </w:tc>
      </w:tr>
      <w:tr w:rsidR="000545D1" w:rsidTr="000545D1">
        <w:trPr>
          <w:trHeight w:val="170"/>
        </w:trPr>
        <w:tc>
          <w:tcPr>
            <w:tcW w:w="5534" w:type="dxa"/>
            <w:shd w:val="clear" w:color="auto" w:fill="auto"/>
            <w:hideMark/>
          </w:tcPr>
          <w:p w:rsidR="000545D1" w:rsidRPr="008F375D" w:rsidRDefault="000545D1" w:rsidP="000545D1">
            <w:pPr>
              <w:rPr>
                <w:sz w:val="17"/>
                <w:szCs w:val="17"/>
              </w:rPr>
            </w:pPr>
            <w:r w:rsidRPr="008F375D">
              <w:rPr>
                <w:sz w:val="17"/>
                <w:szCs w:val="17"/>
              </w:rPr>
              <w:t>Сельское хозяйство и рыболовство</w:t>
            </w:r>
          </w:p>
        </w:tc>
        <w:tc>
          <w:tcPr>
            <w:tcW w:w="460" w:type="dxa"/>
            <w:shd w:val="clear" w:color="auto" w:fill="auto"/>
            <w:noWrap/>
            <w:hideMark/>
          </w:tcPr>
          <w:p w:rsidR="000545D1" w:rsidRPr="008F375D" w:rsidRDefault="000545D1" w:rsidP="000545D1">
            <w:pPr>
              <w:rPr>
                <w:sz w:val="17"/>
                <w:szCs w:val="17"/>
              </w:rPr>
            </w:pPr>
            <w:r w:rsidRPr="008F375D">
              <w:rPr>
                <w:sz w:val="17"/>
                <w:szCs w:val="17"/>
              </w:rPr>
              <w:t>04</w:t>
            </w:r>
          </w:p>
        </w:tc>
        <w:tc>
          <w:tcPr>
            <w:tcW w:w="638" w:type="dxa"/>
            <w:shd w:val="clear" w:color="auto" w:fill="auto"/>
            <w:noWrap/>
            <w:hideMark/>
          </w:tcPr>
          <w:p w:rsidR="000545D1" w:rsidRPr="008F375D" w:rsidRDefault="000545D1" w:rsidP="000545D1">
            <w:pPr>
              <w:rPr>
                <w:sz w:val="17"/>
                <w:szCs w:val="17"/>
              </w:rPr>
            </w:pPr>
            <w:r w:rsidRPr="008F375D">
              <w:rPr>
                <w:sz w:val="17"/>
                <w:szCs w:val="17"/>
              </w:rPr>
              <w:t>05</w:t>
            </w:r>
          </w:p>
        </w:tc>
        <w:tc>
          <w:tcPr>
            <w:tcW w:w="1120" w:type="dxa"/>
            <w:shd w:val="clear" w:color="auto" w:fill="auto"/>
            <w:noWrap/>
            <w:hideMark/>
          </w:tcPr>
          <w:p w:rsidR="000545D1" w:rsidRPr="008F375D" w:rsidRDefault="000545D1" w:rsidP="000545D1">
            <w:pPr>
              <w:jc w:val="right"/>
              <w:rPr>
                <w:sz w:val="17"/>
                <w:szCs w:val="17"/>
              </w:rPr>
            </w:pPr>
            <w:r w:rsidRPr="008F375D">
              <w:rPr>
                <w:sz w:val="17"/>
                <w:szCs w:val="17"/>
              </w:rPr>
              <w:t>4 968,2</w:t>
            </w:r>
          </w:p>
        </w:tc>
        <w:tc>
          <w:tcPr>
            <w:tcW w:w="1180" w:type="dxa"/>
            <w:shd w:val="clear" w:color="auto" w:fill="auto"/>
            <w:noWrap/>
            <w:hideMark/>
          </w:tcPr>
          <w:p w:rsidR="000545D1" w:rsidRPr="008F375D" w:rsidRDefault="000545D1" w:rsidP="000545D1">
            <w:pPr>
              <w:jc w:val="right"/>
              <w:rPr>
                <w:sz w:val="17"/>
                <w:szCs w:val="17"/>
              </w:rPr>
            </w:pPr>
            <w:r w:rsidRPr="008F375D">
              <w:rPr>
                <w:sz w:val="17"/>
                <w:szCs w:val="17"/>
              </w:rPr>
              <w:t>4 175,3</w:t>
            </w:r>
          </w:p>
        </w:tc>
        <w:tc>
          <w:tcPr>
            <w:tcW w:w="1070" w:type="dxa"/>
            <w:shd w:val="clear" w:color="auto" w:fill="auto"/>
            <w:noWrap/>
            <w:hideMark/>
          </w:tcPr>
          <w:p w:rsidR="000545D1" w:rsidRPr="008F375D" w:rsidRDefault="000545D1" w:rsidP="000545D1">
            <w:pPr>
              <w:jc w:val="right"/>
              <w:rPr>
                <w:sz w:val="17"/>
                <w:szCs w:val="17"/>
              </w:rPr>
            </w:pPr>
            <w:r w:rsidRPr="008F375D">
              <w:rPr>
                <w:sz w:val="17"/>
                <w:szCs w:val="17"/>
              </w:rPr>
              <w:t>84,0</w:t>
            </w:r>
          </w:p>
        </w:tc>
      </w:tr>
      <w:tr w:rsidR="000545D1" w:rsidTr="000545D1">
        <w:trPr>
          <w:trHeight w:val="170"/>
        </w:trPr>
        <w:tc>
          <w:tcPr>
            <w:tcW w:w="5534" w:type="dxa"/>
            <w:shd w:val="clear" w:color="auto" w:fill="auto"/>
            <w:hideMark/>
          </w:tcPr>
          <w:p w:rsidR="000545D1" w:rsidRPr="008F375D" w:rsidRDefault="000545D1" w:rsidP="000545D1">
            <w:pPr>
              <w:rPr>
                <w:sz w:val="17"/>
                <w:szCs w:val="17"/>
              </w:rPr>
            </w:pPr>
            <w:r w:rsidRPr="008F375D">
              <w:rPr>
                <w:sz w:val="17"/>
                <w:szCs w:val="17"/>
              </w:rPr>
              <w:lastRenderedPageBreak/>
              <w:t>Дорожное хозяйство (дорожные фонды)</w:t>
            </w:r>
          </w:p>
        </w:tc>
        <w:tc>
          <w:tcPr>
            <w:tcW w:w="460" w:type="dxa"/>
            <w:shd w:val="clear" w:color="auto" w:fill="auto"/>
            <w:noWrap/>
            <w:hideMark/>
          </w:tcPr>
          <w:p w:rsidR="000545D1" w:rsidRPr="008F375D" w:rsidRDefault="000545D1" w:rsidP="000545D1">
            <w:pPr>
              <w:rPr>
                <w:sz w:val="17"/>
                <w:szCs w:val="17"/>
              </w:rPr>
            </w:pPr>
            <w:r w:rsidRPr="008F375D">
              <w:rPr>
                <w:sz w:val="17"/>
                <w:szCs w:val="17"/>
              </w:rPr>
              <w:t>04</w:t>
            </w:r>
          </w:p>
        </w:tc>
        <w:tc>
          <w:tcPr>
            <w:tcW w:w="638" w:type="dxa"/>
            <w:shd w:val="clear" w:color="auto" w:fill="auto"/>
            <w:noWrap/>
            <w:hideMark/>
          </w:tcPr>
          <w:p w:rsidR="000545D1" w:rsidRPr="008F375D" w:rsidRDefault="000545D1" w:rsidP="000545D1">
            <w:pPr>
              <w:rPr>
                <w:sz w:val="17"/>
                <w:szCs w:val="17"/>
              </w:rPr>
            </w:pPr>
            <w:r w:rsidRPr="008F375D">
              <w:rPr>
                <w:sz w:val="17"/>
                <w:szCs w:val="17"/>
              </w:rPr>
              <w:t>09</w:t>
            </w:r>
          </w:p>
        </w:tc>
        <w:tc>
          <w:tcPr>
            <w:tcW w:w="1120" w:type="dxa"/>
            <w:shd w:val="clear" w:color="auto" w:fill="auto"/>
            <w:noWrap/>
            <w:hideMark/>
          </w:tcPr>
          <w:p w:rsidR="000545D1" w:rsidRPr="008F375D" w:rsidRDefault="000545D1" w:rsidP="000545D1">
            <w:pPr>
              <w:jc w:val="right"/>
              <w:rPr>
                <w:sz w:val="17"/>
                <w:szCs w:val="17"/>
              </w:rPr>
            </w:pPr>
            <w:r w:rsidRPr="008F375D">
              <w:rPr>
                <w:sz w:val="17"/>
                <w:szCs w:val="17"/>
              </w:rPr>
              <w:t>4 568,1</w:t>
            </w:r>
          </w:p>
        </w:tc>
        <w:tc>
          <w:tcPr>
            <w:tcW w:w="1180" w:type="dxa"/>
            <w:shd w:val="clear" w:color="auto" w:fill="auto"/>
            <w:noWrap/>
            <w:hideMark/>
          </w:tcPr>
          <w:p w:rsidR="000545D1" w:rsidRPr="008F375D" w:rsidRDefault="000545D1" w:rsidP="000545D1">
            <w:pPr>
              <w:jc w:val="right"/>
              <w:rPr>
                <w:sz w:val="17"/>
                <w:szCs w:val="17"/>
              </w:rPr>
            </w:pPr>
            <w:r w:rsidRPr="008F375D">
              <w:rPr>
                <w:sz w:val="17"/>
                <w:szCs w:val="17"/>
              </w:rPr>
              <w:t>1 610,4</w:t>
            </w:r>
          </w:p>
        </w:tc>
        <w:tc>
          <w:tcPr>
            <w:tcW w:w="1070" w:type="dxa"/>
            <w:shd w:val="clear" w:color="auto" w:fill="auto"/>
            <w:noWrap/>
            <w:hideMark/>
          </w:tcPr>
          <w:p w:rsidR="000545D1" w:rsidRPr="008F375D" w:rsidRDefault="000545D1" w:rsidP="000545D1">
            <w:pPr>
              <w:jc w:val="right"/>
              <w:rPr>
                <w:sz w:val="17"/>
                <w:szCs w:val="17"/>
              </w:rPr>
            </w:pPr>
            <w:r w:rsidRPr="008F375D">
              <w:rPr>
                <w:sz w:val="17"/>
                <w:szCs w:val="17"/>
              </w:rPr>
              <w:t>35,3</w:t>
            </w:r>
          </w:p>
        </w:tc>
      </w:tr>
      <w:tr w:rsidR="000545D1" w:rsidTr="000545D1">
        <w:trPr>
          <w:trHeight w:val="170"/>
        </w:trPr>
        <w:tc>
          <w:tcPr>
            <w:tcW w:w="5534" w:type="dxa"/>
            <w:shd w:val="clear" w:color="auto" w:fill="auto"/>
            <w:hideMark/>
          </w:tcPr>
          <w:p w:rsidR="000545D1" w:rsidRPr="008F375D" w:rsidRDefault="000545D1" w:rsidP="000545D1">
            <w:pPr>
              <w:rPr>
                <w:sz w:val="17"/>
                <w:szCs w:val="17"/>
              </w:rPr>
            </w:pPr>
            <w:r w:rsidRPr="008F375D">
              <w:rPr>
                <w:sz w:val="17"/>
                <w:szCs w:val="17"/>
              </w:rPr>
              <w:t>Другие вопросы в области национальной экономики</w:t>
            </w:r>
          </w:p>
        </w:tc>
        <w:tc>
          <w:tcPr>
            <w:tcW w:w="460" w:type="dxa"/>
            <w:shd w:val="clear" w:color="auto" w:fill="auto"/>
            <w:noWrap/>
            <w:hideMark/>
          </w:tcPr>
          <w:p w:rsidR="000545D1" w:rsidRPr="008F375D" w:rsidRDefault="000545D1" w:rsidP="000545D1">
            <w:pPr>
              <w:rPr>
                <w:sz w:val="17"/>
                <w:szCs w:val="17"/>
              </w:rPr>
            </w:pPr>
            <w:r w:rsidRPr="008F375D">
              <w:rPr>
                <w:sz w:val="17"/>
                <w:szCs w:val="17"/>
              </w:rPr>
              <w:t>04</w:t>
            </w:r>
          </w:p>
        </w:tc>
        <w:tc>
          <w:tcPr>
            <w:tcW w:w="638" w:type="dxa"/>
            <w:shd w:val="clear" w:color="auto" w:fill="auto"/>
            <w:noWrap/>
            <w:hideMark/>
          </w:tcPr>
          <w:p w:rsidR="000545D1" w:rsidRPr="008F375D" w:rsidRDefault="000545D1" w:rsidP="000545D1">
            <w:pPr>
              <w:rPr>
                <w:sz w:val="17"/>
                <w:szCs w:val="17"/>
              </w:rPr>
            </w:pPr>
            <w:r w:rsidRPr="008F375D">
              <w:rPr>
                <w:sz w:val="17"/>
                <w:szCs w:val="17"/>
              </w:rPr>
              <w:t>12</w:t>
            </w:r>
          </w:p>
        </w:tc>
        <w:tc>
          <w:tcPr>
            <w:tcW w:w="1120" w:type="dxa"/>
            <w:shd w:val="clear" w:color="auto" w:fill="auto"/>
            <w:noWrap/>
            <w:hideMark/>
          </w:tcPr>
          <w:p w:rsidR="000545D1" w:rsidRPr="008F375D" w:rsidRDefault="000545D1" w:rsidP="000545D1">
            <w:pPr>
              <w:jc w:val="right"/>
              <w:rPr>
                <w:sz w:val="17"/>
                <w:szCs w:val="17"/>
              </w:rPr>
            </w:pPr>
            <w:r w:rsidRPr="008F375D">
              <w:rPr>
                <w:sz w:val="17"/>
                <w:szCs w:val="17"/>
              </w:rPr>
              <w:t>20,0</w:t>
            </w:r>
          </w:p>
        </w:tc>
        <w:tc>
          <w:tcPr>
            <w:tcW w:w="1180" w:type="dxa"/>
            <w:shd w:val="clear" w:color="auto" w:fill="auto"/>
            <w:noWrap/>
            <w:hideMark/>
          </w:tcPr>
          <w:p w:rsidR="000545D1" w:rsidRPr="008F375D" w:rsidRDefault="000545D1" w:rsidP="000545D1">
            <w:pPr>
              <w:jc w:val="right"/>
              <w:rPr>
                <w:sz w:val="17"/>
                <w:szCs w:val="17"/>
              </w:rPr>
            </w:pPr>
            <w:r w:rsidRPr="008F375D">
              <w:rPr>
                <w:sz w:val="17"/>
                <w:szCs w:val="17"/>
              </w:rPr>
              <w:t>20,0</w:t>
            </w:r>
          </w:p>
        </w:tc>
        <w:tc>
          <w:tcPr>
            <w:tcW w:w="1070" w:type="dxa"/>
            <w:shd w:val="clear" w:color="auto" w:fill="auto"/>
            <w:noWrap/>
            <w:hideMark/>
          </w:tcPr>
          <w:p w:rsidR="000545D1" w:rsidRPr="008F375D" w:rsidRDefault="000545D1" w:rsidP="000545D1">
            <w:pPr>
              <w:jc w:val="right"/>
              <w:rPr>
                <w:sz w:val="17"/>
                <w:szCs w:val="17"/>
              </w:rPr>
            </w:pPr>
            <w:r w:rsidRPr="008F375D">
              <w:rPr>
                <w:sz w:val="17"/>
                <w:szCs w:val="17"/>
              </w:rPr>
              <w:t>100,0</w:t>
            </w:r>
          </w:p>
        </w:tc>
      </w:tr>
      <w:tr w:rsidR="000545D1" w:rsidTr="000545D1">
        <w:trPr>
          <w:trHeight w:val="170"/>
        </w:trPr>
        <w:tc>
          <w:tcPr>
            <w:tcW w:w="5534" w:type="dxa"/>
            <w:shd w:val="clear" w:color="auto" w:fill="auto"/>
            <w:hideMark/>
          </w:tcPr>
          <w:p w:rsidR="000545D1" w:rsidRPr="008F375D" w:rsidRDefault="000545D1" w:rsidP="000545D1">
            <w:pPr>
              <w:rPr>
                <w:sz w:val="17"/>
                <w:szCs w:val="17"/>
              </w:rPr>
            </w:pPr>
            <w:r w:rsidRPr="008F375D">
              <w:rPr>
                <w:sz w:val="17"/>
                <w:szCs w:val="17"/>
              </w:rPr>
              <w:t>Жилищно-коммунальное хозяйство</w:t>
            </w:r>
          </w:p>
        </w:tc>
        <w:tc>
          <w:tcPr>
            <w:tcW w:w="460" w:type="dxa"/>
            <w:shd w:val="clear" w:color="auto" w:fill="auto"/>
            <w:noWrap/>
            <w:hideMark/>
          </w:tcPr>
          <w:p w:rsidR="000545D1" w:rsidRPr="008F375D" w:rsidRDefault="000545D1" w:rsidP="000545D1">
            <w:pPr>
              <w:rPr>
                <w:sz w:val="17"/>
                <w:szCs w:val="17"/>
              </w:rPr>
            </w:pPr>
            <w:r w:rsidRPr="008F375D">
              <w:rPr>
                <w:sz w:val="17"/>
                <w:szCs w:val="17"/>
              </w:rPr>
              <w:t>05</w:t>
            </w:r>
          </w:p>
        </w:tc>
        <w:tc>
          <w:tcPr>
            <w:tcW w:w="638" w:type="dxa"/>
            <w:shd w:val="clear" w:color="auto" w:fill="auto"/>
            <w:noWrap/>
            <w:hideMark/>
          </w:tcPr>
          <w:p w:rsidR="000545D1" w:rsidRPr="008F375D" w:rsidRDefault="000545D1" w:rsidP="000545D1">
            <w:pPr>
              <w:rPr>
                <w:sz w:val="17"/>
                <w:szCs w:val="17"/>
              </w:rPr>
            </w:pPr>
            <w:r w:rsidRPr="008F375D">
              <w:rPr>
                <w:sz w:val="17"/>
                <w:szCs w:val="17"/>
              </w:rPr>
              <w:t> </w:t>
            </w:r>
          </w:p>
        </w:tc>
        <w:tc>
          <w:tcPr>
            <w:tcW w:w="1120" w:type="dxa"/>
            <w:shd w:val="clear" w:color="auto" w:fill="auto"/>
            <w:noWrap/>
            <w:hideMark/>
          </w:tcPr>
          <w:p w:rsidR="000545D1" w:rsidRPr="008F375D" w:rsidRDefault="000545D1" w:rsidP="000545D1">
            <w:pPr>
              <w:jc w:val="right"/>
              <w:rPr>
                <w:sz w:val="17"/>
                <w:szCs w:val="17"/>
              </w:rPr>
            </w:pPr>
            <w:r w:rsidRPr="008F375D">
              <w:rPr>
                <w:sz w:val="17"/>
                <w:szCs w:val="17"/>
              </w:rPr>
              <w:t>31 390,9</w:t>
            </w:r>
          </w:p>
        </w:tc>
        <w:tc>
          <w:tcPr>
            <w:tcW w:w="1180" w:type="dxa"/>
            <w:shd w:val="clear" w:color="auto" w:fill="auto"/>
            <w:noWrap/>
            <w:hideMark/>
          </w:tcPr>
          <w:p w:rsidR="000545D1" w:rsidRPr="008F375D" w:rsidRDefault="000545D1" w:rsidP="000545D1">
            <w:pPr>
              <w:jc w:val="right"/>
              <w:rPr>
                <w:sz w:val="17"/>
                <w:szCs w:val="17"/>
              </w:rPr>
            </w:pPr>
            <w:r w:rsidRPr="008F375D">
              <w:rPr>
                <w:sz w:val="17"/>
                <w:szCs w:val="17"/>
              </w:rPr>
              <w:t>31 390,9</w:t>
            </w:r>
          </w:p>
        </w:tc>
        <w:tc>
          <w:tcPr>
            <w:tcW w:w="1070" w:type="dxa"/>
            <w:shd w:val="clear" w:color="auto" w:fill="auto"/>
            <w:noWrap/>
            <w:hideMark/>
          </w:tcPr>
          <w:p w:rsidR="000545D1" w:rsidRPr="008F375D" w:rsidRDefault="000545D1" w:rsidP="000545D1">
            <w:pPr>
              <w:jc w:val="right"/>
              <w:rPr>
                <w:sz w:val="17"/>
                <w:szCs w:val="17"/>
              </w:rPr>
            </w:pPr>
            <w:r w:rsidRPr="008F375D">
              <w:rPr>
                <w:sz w:val="17"/>
                <w:szCs w:val="17"/>
              </w:rPr>
              <w:t>100,0</w:t>
            </w:r>
          </w:p>
        </w:tc>
      </w:tr>
      <w:tr w:rsidR="000545D1" w:rsidTr="000545D1">
        <w:trPr>
          <w:trHeight w:val="170"/>
        </w:trPr>
        <w:tc>
          <w:tcPr>
            <w:tcW w:w="5534" w:type="dxa"/>
            <w:shd w:val="clear" w:color="auto" w:fill="auto"/>
            <w:hideMark/>
          </w:tcPr>
          <w:p w:rsidR="000545D1" w:rsidRPr="008F375D" w:rsidRDefault="000545D1" w:rsidP="000545D1">
            <w:pPr>
              <w:rPr>
                <w:sz w:val="17"/>
                <w:szCs w:val="17"/>
              </w:rPr>
            </w:pPr>
            <w:r w:rsidRPr="008F375D">
              <w:rPr>
                <w:sz w:val="17"/>
                <w:szCs w:val="17"/>
              </w:rPr>
              <w:t>Жилищное хозяйство</w:t>
            </w:r>
          </w:p>
        </w:tc>
        <w:tc>
          <w:tcPr>
            <w:tcW w:w="460" w:type="dxa"/>
            <w:shd w:val="clear" w:color="auto" w:fill="auto"/>
            <w:noWrap/>
            <w:hideMark/>
          </w:tcPr>
          <w:p w:rsidR="000545D1" w:rsidRPr="008F375D" w:rsidRDefault="000545D1" w:rsidP="000545D1">
            <w:pPr>
              <w:rPr>
                <w:sz w:val="17"/>
                <w:szCs w:val="17"/>
              </w:rPr>
            </w:pPr>
            <w:r w:rsidRPr="008F375D">
              <w:rPr>
                <w:sz w:val="17"/>
                <w:szCs w:val="17"/>
              </w:rPr>
              <w:t>05</w:t>
            </w:r>
          </w:p>
        </w:tc>
        <w:tc>
          <w:tcPr>
            <w:tcW w:w="638" w:type="dxa"/>
            <w:shd w:val="clear" w:color="auto" w:fill="auto"/>
            <w:noWrap/>
            <w:hideMark/>
          </w:tcPr>
          <w:p w:rsidR="000545D1" w:rsidRPr="008F375D" w:rsidRDefault="000545D1" w:rsidP="000545D1">
            <w:pPr>
              <w:rPr>
                <w:sz w:val="17"/>
                <w:szCs w:val="17"/>
              </w:rPr>
            </w:pPr>
            <w:r w:rsidRPr="008F375D">
              <w:rPr>
                <w:sz w:val="17"/>
                <w:szCs w:val="17"/>
              </w:rPr>
              <w:t>01</w:t>
            </w:r>
          </w:p>
        </w:tc>
        <w:tc>
          <w:tcPr>
            <w:tcW w:w="1120" w:type="dxa"/>
            <w:shd w:val="clear" w:color="auto" w:fill="auto"/>
            <w:noWrap/>
            <w:hideMark/>
          </w:tcPr>
          <w:p w:rsidR="000545D1" w:rsidRPr="008F375D" w:rsidRDefault="000545D1" w:rsidP="000545D1">
            <w:pPr>
              <w:jc w:val="right"/>
              <w:rPr>
                <w:sz w:val="17"/>
                <w:szCs w:val="17"/>
              </w:rPr>
            </w:pPr>
            <w:r w:rsidRPr="008F375D">
              <w:rPr>
                <w:sz w:val="17"/>
                <w:szCs w:val="17"/>
              </w:rPr>
              <w:t>365,2</w:t>
            </w:r>
          </w:p>
        </w:tc>
        <w:tc>
          <w:tcPr>
            <w:tcW w:w="1180" w:type="dxa"/>
            <w:shd w:val="clear" w:color="auto" w:fill="auto"/>
            <w:noWrap/>
            <w:hideMark/>
          </w:tcPr>
          <w:p w:rsidR="000545D1" w:rsidRPr="008F375D" w:rsidRDefault="000545D1" w:rsidP="000545D1">
            <w:pPr>
              <w:jc w:val="right"/>
              <w:rPr>
                <w:sz w:val="17"/>
                <w:szCs w:val="17"/>
              </w:rPr>
            </w:pPr>
            <w:r w:rsidRPr="008F375D">
              <w:rPr>
                <w:sz w:val="17"/>
                <w:szCs w:val="17"/>
              </w:rPr>
              <w:t>365,2</w:t>
            </w:r>
          </w:p>
        </w:tc>
        <w:tc>
          <w:tcPr>
            <w:tcW w:w="1070" w:type="dxa"/>
            <w:shd w:val="clear" w:color="auto" w:fill="auto"/>
            <w:noWrap/>
            <w:hideMark/>
          </w:tcPr>
          <w:p w:rsidR="000545D1" w:rsidRPr="008F375D" w:rsidRDefault="000545D1" w:rsidP="000545D1">
            <w:pPr>
              <w:jc w:val="right"/>
              <w:rPr>
                <w:sz w:val="17"/>
                <w:szCs w:val="17"/>
              </w:rPr>
            </w:pPr>
            <w:r w:rsidRPr="008F375D">
              <w:rPr>
                <w:sz w:val="17"/>
                <w:szCs w:val="17"/>
              </w:rPr>
              <w:t>100,0</w:t>
            </w:r>
          </w:p>
        </w:tc>
      </w:tr>
      <w:tr w:rsidR="000545D1" w:rsidTr="000545D1">
        <w:trPr>
          <w:trHeight w:val="170"/>
        </w:trPr>
        <w:tc>
          <w:tcPr>
            <w:tcW w:w="5534" w:type="dxa"/>
            <w:shd w:val="clear" w:color="auto" w:fill="auto"/>
            <w:hideMark/>
          </w:tcPr>
          <w:p w:rsidR="000545D1" w:rsidRPr="008F375D" w:rsidRDefault="000545D1" w:rsidP="000545D1">
            <w:pPr>
              <w:rPr>
                <w:sz w:val="17"/>
                <w:szCs w:val="17"/>
              </w:rPr>
            </w:pPr>
            <w:r w:rsidRPr="008F375D">
              <w:rPr>
                <w:sz w:val="17"/>
                <w:szCs w:val="17"/>
              </w:rPr>
              <w:t>Коммунальное хозяйство</w:t>
            </w:r>
          </w:p>
        </w:tc>
        <w:tc>
          <w:tcPr>
            <w:tcW w:w="460" w:type="dxa"/>
            <w:shd w:val="clear" w:color="auto" w:fill="auto"/>
            <w:noWrap/>
            <w:hideMark/>
          </w:tcPr>
          <w:p w:rsidR="000545D1" w:rsidRPr="008F375D" w:rsidRDefault="000545D1" w:rsidP="000545D1">
            <w:pPr>
              <w:rPr>
                <w:sz w:val="17"/>
                <w:szCs w:val="17"/>
              </w:rPr>
            </w:pPr>
            <w:r w:rsidRPr="008F375D">
              <w:rPr>
                <w:sz w:val="17"/>
                <w:szCs w:val="17"/>
              </w:rPr>
              <w:t>05</w:t>
            </w:r>
          </w:p>
        </w:tc>
        <w:tc>
          <w:tcPr>
            <w:tcW w:w="638" w:type="dxa"/>
            <w:shd w:val="clear" w:color="auto" w:fill="auto"/>
            <w:noWrap/>
            <w:hideMark/>
          </w:tcPr>
          <w:p w:rsidR="000545D1" w:rsidRPr="008F375D" w:rsidRDefault="000545D1" w:rsidP="000545D1">
            <w:pPr>
              <w:rPr>
                <w:sz w:val="17"/>
                <w:szCs w:val="17"/>
              </w:rPr>
            </w:pPr>
            <w:r w:rsidRPr="008F375D">
              <w:rPr>
                <w:sz w:val="17"/>
                <w:szCs w:val="17"/>
              </w:rPr>
              <w:t>02</w:t>
            </w:r>
          </w:p>
        </w:tc>
        <w:tc>
          <w:tcPr>
            <w:tcW w:w="1120" w:type="dxa"/>
            <w:shd w:val="clear" w:color="auto" w:fill="auto"/>
            <w:noWrap/>
            <w:hideMark/>
          </w:tcPr>
          <w:p w:rsidR="000545D1" w:rsidRPr="008F375D" w:rsidRDefault="000545D1" w:rsidP="000545D1">
            <w:pPr>
              <w:jc w:val="right"/>
              <w:rPr>
                <w:sz w:val="17"/>
                <w:szCs w:val="17"/>
              </w:rPr>
            </w:pPr>
            <w:r w:rsidRPr="008F375D">
              <w:rPr>
                <w:sz w:val="17"/>
                <w:szCs w:val="17"/>
              </w:rPr>
              <w:t>30 855,7</w:t>
            </w:r>
          </w:p>
        </w:tc>
        <w:tc>
          <w:tcPr>
            <w:tcW w:w="1180" w:type="dxa"/>
            <w:shd w:val="clear" w:color="auto" w:fill="auto"/>
            <w:noWrap/>
            <w:hideMark/>
          </w:tcPr>
          <w:p w:rsidR="000545D1" w:rsidRPr="008F375D" w:rsidRDefault="000545D1" w:rsidP="000545D1">
            <w:pPr>
              <w:jc w:val="right"/>
              <w:rPr>
                <w:sz w:val="17"/>
                <w:szCs w:val="17"/>
              </w:rPr>
            </w:pPr>
            <w:r w:rsidRPr="008F375D">
              <w:rPr>
                <w:sz w:val="17"/>
                <w:szCs w:val="17"/>
              </w:rPr>
              <w:t>30 855,7</w:t>
            </w:r>
          </w:p>
        </w:tc>
        <w:tc>
          <w:tcPr>
            <w:tcW w:w="1070" w:type="dxa"/>
            <w:shd w:val="clear" w:color="auto" w:fill="auto"/>
            <w:noWrap/>
            <w:hideMark/>
          </w:tcPr>
          <w:p w:rsidR="000545D1" w:rsidRPr="008F375D" w:rsidRDefault="000545D1" w:rsidP="000545D1">
            <w:pPr>
              <w:jc w:val="right"/>
              <w:rPr>
                <w:sz w:val="17"/>
                <w:szCs w:val="17"/>
              </w:rPr>
            </w:pPr>
            <w:r w:rsidRPr="008F375D">
              <w:rPr>
                <w:sz w:val="17"/>
                <w:szCs w:val="17"/>
              </w:rPr>
              <w:t>100,0</w:t>
            </w:r>
          </w:p>
        </w:tc>
      </w:tr>
      <w:tr w:rsidR="000545D1" w:rsidTr="000545D1">
        <w:trPr>
          <w:trHeight w:val="170"/>
        </w:trPr>
        <w:tc>
          <w:tcPr>
            <w:tcW w:w="5534" w:type="dxa"/>
            <w:shd w:val="clear" w:color="auto" w:fill="auto"/>
            <w:hideMark/>
          </w:tcPr>
          <w:p w:rsidR="000545D1" w:rsidRPr="008F375D" w:rsidRDefault="000545D1" w:rsidP="000545D1">
            <w:pPr>
              <w:rPr>
                <w:sz w:val="17"/>
                <w:szCs w:val="17"/>
              </w:rPr>
            </w:pPr>
            <w:r w:rsidRPr="008F375D">
              <w:rPr>
                <w:sz w:val="17"/>
                <w:szCs w:val="17"/>
              </w:rPr>
              <w:t>Благоустройство</w:t>
            </w:r>
          </w:p>
        </w:tc>
        <w:tc>
          <w:tcPr>
            <w:tcW w:w="460" w:type="dxa"/>
            <w:shd w:val="clear" w:color="auto" w:fill="auto"/>
            <w:noWrap/>
            <w:hideMark/>
          </w:tcPr>
          <w:p w:rsidR="000545D1" w:rsidRPr="008F375D" w:rsidRDefault="000545D1" w:rsidP="000545D1">
            <w:pPr>
              <w:rPr>
                <w:sz w:val="17"/>
                <w:szCs w:val="17"/>
              </w:rPr>
            </w:pPr>
            <w:r w:rsidRPr="008F375D">
              <w:rPr>
                <w:sz w:val="17"/>
                <w:szCs w:val="17"/>
              </w:rPr>
              <w:t>05</w:t>
            </w:r>
          </w:p>
        </w:tc>
        <w:tc>
          <w:tcPr>
            <w:tcW w:w="638" w:type="dxa"/>
            <w:shd w:val="clear" w:color="auto" w:fill="auto"/>
            <w:noWrap/>
            <w:hideMark/>
          </w:tcPr>
          <w:p w:rsidR="000545D1" w:rsidRPr="008F375D" w:rsidRDefault="000545D1" w:rsidP="000545D1">
            <w:pPr>
              <w:rPr>
                <w:sz w:val="17"/>
                <w:szCs w:val="17"/>
              </w:rPr>
            </w:pPr>
            <w:r w:rsidRPr="008F375D">
              <w:rPr>
                <w:sz w:val="17"/>
                <w:szCs w:val="17"/>
              </w:rPr>
              <w:t>03</w:t>
            </w:r>
          </w:p>
        </w:tc>
        <w:tc>
          <w:tcPr>
            <w:tcW w:w="1120" w:type="dxa"/>
            <w:shd w:val="clear" w:color="auto" w:fill="auto"/>
            <w:noWrap/>
            <w:hideMark/>
          </w:tcPr>
          <w:p w:rsidR="000545D1" w:rsidRPr="008F375D" w:rsidRDefault="000545D1" w:rsidP="000545D1">
            <w:pPr>
              <w:jc w:val="right"/>
              <w:rPr>
                <w:sz w:val="17"/>
                <w:szCs w:val="17"/>
              </w:rPr>
            </w:pPr>
            <w:r w:rsidRPr="008F375D">
              <w:rPr>
                <w:sz w:val="17"/>
                <w:szCs w:val="17"/>
              </w:rPr>
              <w:t>170,0</w:t>
            </w:r>
          </w:p>
        </w:tc>
        <w:tc>
          <w:tcPr>
            <w:tcW w:w="1180" w:type="dxa"/>
            <w:shd w:val="clear" w:color="auto" w:fill="auto"/>
            <w:noWrap/>
            <w:hideMark/>
          </w:tcPr>
          <w:p w:rsidR="000545D1" w:rsidRPr="008F375D" w:rsidRDefault="000545D1" w:rsidP="000545D1">
            <w:pPr>
              <w:jc w:val="right"/>
              <w:rPr>
                <w:sz w:val="17"/>
                <w:szCs w:val="17"/>
              </w:rPr>
            </w:pPr>
            <w:r w:rsidRPr="008F375D">
              <w:rPr>
                <w:sz w:val="17"/>
                <w:szCs w:val="17"/>
              </w:rPr>
              <w:t>170,0</w:t>
            </w:r>
          </w:p>
        </w:tc>
        <w:tc>
          <w:tcPr>
            <w:tcW w:w="1070" w:type="dxa"/>
            <w:shd w:val="clear" w:color="auto" w:fill="auto"/>
            <w:noWrap/>
            <w:hideMark/>
          </w:tcPr>
          <w:p w:rsidR="000545D1" w:rsidRPr="008F375D" w:rsidRDefault="000545D1" w:rsidP="000545D1">
            <w:pPr>
              <w:jc w:val="right"/>
              <w:rPr>
                <w:sz w:val="17"/>
                <w:szCs w:val="17"/>
              </w:rPr>
            </w:pPr>
            <w:r w:rsidRPr="008F375D">
              <w:rPr>
                <w:sz w:val="17"/>
                <w:szCs w:val="17"/>
              </w:rPr>
              <w:t>100,0</w:t>
            </w:r>
          </w:p>
        </w:tc>
      </w:tr>
      <w:tr w:rsidR="000545D1" w:rsidTr="000545D1">
        <w:trPr>
          <w:trHeight w:val="170"/>
        </w:trPr>
        <w:tc>
          <w:tcPr>
            <w:tcW w:w="5534" w:type="dxa"/>
            <w:shd w:val="clear" w:color="auto" w:fill="auto"/>
            <w:hideMark/>
          </w:tcPr>
          <w:p w:rsidR="000545D1" w:rsidRPr="008F375D" w:rsidRDefault="000545D1" w:rsidP="000545D1">
            <w:pPr>
              <w:rPr>
                <w:sz w:val="17"/>
                <w:szCs w:val="17"/>
              </w:rPr>
            </w:pPr>
            <w:r w:rsidRPr="008F375D">
              <w:rPr>
                <w:sz w:val="17"/>
                <w:szCs w:val="17"/>
              </w:rPr>
              <w:t>Охрана окружающей среды</w:t>
            </w:r>
          </w:p>
        </w:tc>
        <w:tc>
          <w:tcPr>
            <w:tcW w:w="460" w:type="dxa"/>
            <w:shd w:val="clear" w:color="auto" w:fill="auto"/>
            <w:noWrap/>
            <w:hideMark/>
          </w:tcPr>
          <w:p w:rsidR="000545D1" w:rsidRPr="008F375D" w:rsidRDefault="000545D1" w:rsidP="000545D1">
            <w:pPr>
              <w:rPr>
                <w:sz w:val="17"/>
                <w:szCs w:val="17"/>
              </w:rPr>
            </w:pPr>
            <w:r w:rsidRPr="008F375D">
              <w:rPr>
                <w:sz w:val="17"/>
                <w:szCs w:val="17"/>
              </w:rPr>
              <w:t>06</w:t>
            </w:r>
          </w:p>
        </w:tc>
        <w:tc>
          <w:tcPr>
            <w:tcW w:w="638" w:type="dxa"/>
            <w:shd w:val="clear" w:color="auto" w:fill="auto"/>
            <w:noWrap/>
            <w:hideMark/>
          </w:tcPr>
          <w:p w:rsidR="000545D1" w:rsidRPr="008F375D" w:rsidRDefault="000545D1" w:rsidP="000545D1">
            <w:pPr>
              <w:rPr>
                <w:sz w:val="17"/>
                <w:szCs w:val="17"/>
              </w:rPr>
            </w:pPr>
            <w:r w:rsidRPr="008F375D">
              <w:rPr>
                <w:sz w:val="17"/>
                <w:szCs w:val="17"/>
              </w:rPr>
              <w:t> </w:t>
            </w:r>
          </w:p>
        </w:tc>
        <w:tc>
          <w:tcPr>
            <w:tcW w:w="1120" w:type="dxa"/>
            <w:shd w:val="clear" w:color="auto" w:fill="auto"/>
            <w:noWrap/>
            <w:hideMark/>
          </w:tcPr>
          <w:p w:rsidR="000545D1" w:rsidRPr="008F375D" w:rsidRDefault="000545D1" w:rsidP="000545D1">
            <w:pPr>
              <w:jc w:val="right"/>
              <w:rPr>
                <w:sz w:val="17"/>
                <w:szCs w:val="17"/>
              </w:rPr>
            </w:pPr>
            <w:r w:rsidRPr="008F375D">
              <w:rPr>
                <w:sz w:val="17"/>
                <w:szCs w:val="17"/>
              </w:rPr>
              <w:t>309,5</w:t>
            </w:r>
          </w:p>
        </w:tc>
        <w:tc>
          <w:tcPr>
            <w:tcW w:w="1180" w:type="dxa"/>
            <w:shd w:val="clear" w:color="auto" w:fill="auto"/>
            <w:noWrap/>
            <w:hideMark/>
          </w:tcPr>
          <w:p w:rsidR="000545D1" w:rsidRPr="008F375D" w:rsidRDefault="000545D1" w:rsidP="000545D1">
            <w:pPr>
              <w:jc w:val="right"/>
              <w:rPr>
                <w:sz w:val="17"/>
                <w:szCs w:val="17"/>
              </w:rPr>
            </w:pPr>
            <w:r w:rsidRPr="008F375D">
              <w:rPr>
                <w:sz w:val="17"/>
                <w:szCs w:val="17"/>
              </w:rPr>
              <w:t>309,5</w:t>
            </w:r>
          </w:p>
        </w:tc>
        <w:tc>
          <w:tcPr>
            <w:tcW w:w="1070" w:type="dxa"/>
            <w:shd w:val="clear" w:color="auto" w:fill="auto"/>
            <w:noWrap/>
            <w:hideMark/>
          </w:tcPr>
          <w:p w:rsidR="000545D1" w:rsidRPr="008F375D" w:rsidRDefault="000545D1" w:rsidP="000545D1">
            <w:pPr>
              <w:jc w:val="right"/>
              <w:rPr>
                <w:sz w:val="17"/>
                <w:szCs w:val="17"/>
              </w:rPr>
            </w:pPr>
            <w:r w:rsidRPr="008F375D">
              <w:rPr>
                <w:sz w:val="17"/>
                <w:szCs w:val="17"/>
              </w:rPr>
              <w:t>100,0</w:t>
            </w:r>
          </w:p>
        </w:tc>
      </w:tr>
      <w:tr w:rsidR="000545D1" w:rsidTr="000545D1">
        <w:trPr>
          <w:trHeight w:val="170"/>
        </w:trPr>
        <w:tc>
          <w:tcPr>
            <w:tcW w:w="5534" w:type="dxa"/>
            <w:shd w:val="clear" w:color="auto" w:fill="auto"/>
            <w:hideMark/>
          </w:tcPr>
          <w:p w:rsidR="000545D1" w:rsidRPr="008F375D" w:rsidRDefault="000545D1" w:rsidP="000545D1">
            <w:pPr>
              <w:rPr>
                <w:sz w:val="17"/>
                <w:szCs w:val="17"/>
              </w:rPr>
            </w:pPr>
            <w:r w:rsidRPr="008F375D">
              <w:rPr>
                <w:sz w:val="17"/>
                <w:szCs w:val="17"/>
              </w:rPr>
              <w:t>Охрана объектов растительного и животного мира и среды их обитания</w:t>
            </w:r>
          </w:p>
        </w:tc>
        <w:tc>
          <w:tcPr>
            <w:tcW w:w="460" w:type="dxa"/>
            <w:shd w:val="clear" w:color="auto" w:fill="auto"/>
            <w:noWrap/>
            <w:hideMark/>
          </w:tcPr>
          <w:p w:rsidR="000545D1" w:rsidRPr="008F375D" w:rsidRDefault="000545D1" w:rsidP="000545D1">
            <w:pPr>
              <w:rPr>
                <w:sz w:val="17"/>
                <w:szCs w:val="17"/>
              </w:rPr>
            </w:pPr>
            <w:r w:rsidRPr="008F375D">
              <w:rPr>
                <w:sz w:val="17"/>
                <w:szCs w:val="17"/>
              </w:rPr>
              <w:t>06</w:t>
            </w:r>
          </w:p>
        </w:tc>
        <w:tc>
          <w:tcPr>
            <w:tcW w:w="638" w:type="dxa"/>
            <w:shd w:val="clear" w:color="auto" w:fill="auto"/>
            <w:noWrap/>
            <w:hideMark/>
          </w:tcPr>
          <w:p w:rsidR="000545D1" w:rsidRPr="008F375D" w:rsidRDefault="000545D1" w:rsidP="000545D1">
            <w:pPr>
              <w:rPr>
                <w:sz w:val="17"/>
                <w:szCs w:val="17"/>
              </w:rPr>
            </w:pPr>
            <w:r w:rsidRPr="008F375D">
              <w:rPr>
                <w:sz w:val="17"/>
                <w:szCs w:val="17"/>
              </w:rPr>
              <w:t>03</w:t>
            </w:r>
          </w:p>
        </w:tc>
        <w:tc>
          <w:tcPr>
            <w:tcW w:w="1120" w:type="dxa"/>
            <w:shd w:val="clear" w:color="auto" w:fill="auto"/>
            <w:noWrap/>
            <w:hideMark/>
          </w:tcPr>
          <w:p w:rsidR="000545D1" w:rsidRPr="008F375D" w:rsidRDefault="000545D1" w:rsidP="000545D1">
            <w:pPr>
              <w:jc w:val="right"/>
              <w:rPr>
                <w:sz w:val="17"/>
                <w:szCs w:val="17"/>
              </w:rPr>
            </w:pPr>
            <w:r w:rsidRPr="008F375D">
              <w:rPr>
                <w:sz w:val="17"/>
                <w:szCs w:val="17"/>
              </w:rPr>
              <w:t>309,5</w:t>
            </w:r>
          </w:p>
        </w:tc>
        <w:tc>
          <w:tcPr>
            <w:tcW w:w="1180" w:type="dxa"/>
            <w:shd w:val="clear" w:color="auto" w:fill="auto"/>
            <w:noWrap/>
            <w:hideMark/>
          </w:tcPr>
          <w:p w:rsidR="000545D1" w:rsidRPr="008F375D" w:rsidRDefault="000545D1" w:rsidP="000545D1">
            <w:pPr>
              <w:jc w:val="right"/>
              <w:rPr>
                <w:sz w:val="17"/>
                <w:szCs w:val="17"/>
              </w:rPr>
            </w:pPr>
            <w:r w:rsidRPr="008F375D">
              <w:rPr>
                <w:sz w:val="17"/>
                <w:szCs w:val="17"/>
              </w:rPr>
              <w:t>309,5</w:t>
            </w:r>
          </w:p>
        </w:tc>
        <w:tc>
          <w:tcPr>
            <w:tcW w:w="1070" w:type="dxa"/>
            <w:shd w:val="clear" w:color="auto" w:fill="auto"/>
            <w:noWrap/>
            <w:hideMark/>
          </w:tcPr>
          <w:p w:rsidR="000545D1" w:rsidRPr="008F375D" w:rsidRDefault="000545D1" w:rsidP="000545D1">
            <w:pPr>
              <w:jc w:val="right"/>
              <w:rPr>
                <w:sz w:val="17"/>
                <w:szCs w:val="17"/>
              </w:rPr>
            </w:pPr>
            <w:r w:rsidRPr="008F375D">
              <w:rPr>
                <w:sz w:val="17"/>
                <w:szCs w:val="17"/>
              </w:rPr>
              <w:t>100,0</w:t>
            </w:r>
          </w:p>
        </w:tc>
      </w:tr>
      <w:tr w:rsidR="000545D1" w:rsidTr="000545D1">
        <w:trPr>
          <w:trHeight w:val="170"/>
        </w:trPr>
        <w:tc>
          <w:tcPr>
            <w:tcW w:w="5534" w:type="dxa"/>
            <w:shd w:val="clear" w:color="auto" w:fill="auto"/>
            <w:hideMark/>
          </w:tcPr>
          <w:p w:rsidR="000545D1" w:rsidRPr="008F375D" w:rsidRDefault="000545D1" w:rsidP="000545D1">
            <w:pPr>
              <w:rPr>
                <w:sz w:val="17"/>
                <w:szCs w:val="17"/>
              </w:rPr>
            </w:pPr>
            <w:r w:rsidRPr="008F375D">
              <w:rPr>
                <w:sz w:val="17"/>
                <w:szCs w:val="17"/>
              </w:rPr>
              <w:t>Образование</w:t>
            </w:r>
          </w:p>
        </w:tc>
        <w:tc>
          <w:tcPr>
            <w:tcW w:w="460" w:type="dxa"/>
            <w:shd w:val="clear" w:color="auto" w:fill="auto"/>
            <w:noWrap/>
            <w:hideMark/>
          </w:tcPr>
          <w:p w:rsidR="000545D1" w:rsidRPr="008F375D" w:rsidRDefault="000545D1" w:rsidP="000545D1">
            <w:pPr>
              <w:rPr>
                <w:sz w:val="17"/>
                <w:szCs w:val="17"/>
              </w:rPr>
            </w:pPr>
            <w:r w:rsidRPr="008F375D">
              <w:rPr>
                <w:sz w:val="17"/>
                <w:szCs w:val="17"/>
              </w:rPr>
              <w:t>07</w:t>
            </w:r>
          </w:p>
        </w:tc>
        <w:tc>
          <w:tcPr>
            <w:tcW w:w="638" w:type="dxa"/>
            <w:shd w:val="clear" w:color="auto" w:fill="auto"/>
            <w:noWrap/>
            <w:hideMark/>
          </w:tcPr>
          <w:p w:rsidR="000545D1" w:rsidRPr="008F375D" w:rsidRDefault="000545D1" w:rsidP="000545D1">
            <w:pPr>
              <w:rPr>
                <w:sz w:val="17"/>
                <w:szCs w:val="17"/>
              </w:rPr>
            </w:pPr>
            <w:r w:rsidRPr="008F375D">
              <w:rPr>
                <w:sz w:val="17"/>
                <w:szCs w:val="17"/>
              </w:rPr>
              <w:t> </w:t>
            </w:r>
          </w:p>
        </w:tc>
        <w:tc>
          <w:tcPr>
            <w:tcW w:w="1120" w:type="dxa"/>
            <w:shd w:val="clear" w:color="auto" w:fill="auto"/>
            <w:noWrap/>
            <w:hideMark/>
          </w:tcPr>
          <w:p w:rsidR="000545D1" w:rsidRPr="008F375D" w:rsidRDefault="000545D1" w:rsidP="000545D1">
            <w:pPr>
              <w:jc w:val="right"/>
              <w:rPr>
                <w:sz w:val="17"/>
                <w:szCs w:val="17"/>
              </w:rPr>
            </w:pPr>
            <w:r w:rsidRPr="008F375D">
              <w:rPr>
                <w:sz w:val="17"/>
                <w:szCs w:val="17"/>
              </w:rPr>
              <w:t>380 080,2</w:t>
            </w:r>
          </w:p>
        </w:tc>
        <w:tc>
          <w:tcPr>
            <w:tcW w:w="1180" w:type="dxa"/>
            <w:shd w:val="clear" w:color="auto" w:fill="auto"/>
            <w:noWrap/>
            <w:hideMark/>
          </w:tcPr>
          <w:p w:rsidR="000545D1" w:rsidRPr="008F375D" w:rsidRDefault="000545D1" w:rsidP="000545D1">
            <w:pPr>
              <w:jc w:val="right"/>
              <w:rPr>
                <w:sz w:val="17"/>
                <w:szCs w:val="17"/>
              </w:rPr>
            </w:pPr>
            <w:r w:rsidRPr="008F375D">
              <w:rPr>
                <w:sz w:val="17"/>
                <w:szCs w:val="17"/>
              </w:rPr>
              <w:t>377 543,7</w:t>
            </w:r>
          </w:p>
        </w:tc>
        <w:tc>
          <w:tcPr>
            <w:tcW w:w="1070" w:type="dxa"/>
            <w:shd w:val="clear" w:color="auto" w:fill="auto"/>
            <w:noWrap/>
            <w:hideMark/>
          </w:tcPr>
          <w:p w:rsidR="000545D1" w:rsidRPr="008F375D" w:rsidRDefault="000545D1" w:rsidP="000545D1">
            <w:pPr>
              <w:jc w:val="right"/>
              <w:rPr>
                <w:sz w:val="17"/>
                <w:szCs w:val="17"/>
              </w:rPr>
            </w:pPr>
            <w:r w:rsidRPr="008F375D">
              <w:rPr>
                <w:sz w:val="17"/>
                <w:szCs w:val="17"/>
              </w:rPr>
              <w:t>99,3</w:t>
            </w:r>
          </w:p>
        </w:tc>
      </w:tr>
      <w:tr w:rsidR="000545D1" w:rsidTr="000545D1">
        <w:trPr>
          <w:trHeight w:val="170"/>
        </w:trPr>
        <w:tc>
          <w:tcPr>
            <w:tcW w:w="5534" w:type="dxa"/>
            <w:shd w:val="clear" w:color="auto" w:fill="auto"/>
            <w:hideMark/>
          </w:tcPr>
          <w:p w:rsidR="000545D1" w:rsidRPr="008F375D" w:rsidRDefault="000545D1" w:rsidP="000545D1">
            <w:pPr>
              <w:rPr>
                <w:sz w:val="17"/>
                <w:szCs w:val="17"/>
              </w:rPr>
            </w:pPr>
            <w:r w:rsidRPr="008F375D">
              <w:rPr>
                <w:sz w:val="17"/>
                <w:szCs w:val="17"/>
              </w:rPr>
              <w:t>Дошкольное образование</w:t>
            </w:r>
          </w:p>
        </w:tc>
        <w:tc>
          <w:tcPr>
            <w:tcW w:w="460" w:type="dxa"/>
            <w:shd w:val="clear" w:color="auto" w:fill="auto"/>
            <w:noWrap/>
            <w:hideMark/>
          </w:tcPr>
          <w:p w:rsidR="000545D1" w:rsidRPr="008F375D" w:rsidRDefault="000545D1" w:rsidP="000545D1">
            <w:pPr>
              <w:rPr>
                <w:sz w:val="17"/>
                <w:szCs w:val="17"/>
              </w:rPr>
            </w:pPr>
            <w:r w:rsidRPr="008F375D">
              <w:rPr>
                <w:sz w:val="17"/>
                <w:szCs w:val="17"/>
              </w:rPr>
              <w:t>07</w:t>
            </w:r>
          </w:p>
        </w:tc>
        <w:tc>
          <w:tcPr>
            <w:tcW w:w="638" w:type="dxa"/>
            <w:shd w:val="clear" w:color="auto" w:fill="auto"/>
            <w:noWrap/>
            <w:hideMark/>
          </w:tcPr>
          <w:p w:rsidR="000545D1" w:rsidRPr="008F375D" w:rsidRDefault="000545D1" w:rsidP="000545D1">
            <w:pPr>
              <w:rPr>
                <w:sz w:val="17"/>
                <w:szCs w:val="17"/>
              </w:rPr>
            </w:pPr>
            <w:r w:rsidRPr="008F375D">
              <w:rPr>
                <w:sz w:val="17"/>
                <w:szCs w:val="17"/>
              </w:rPr>
              <w:t>01</w:t>
            </w:r>
          </w:p>
        </w:tc>
        <w:tc>
          <w:tcPr>
            <w:tcW w:w="1120" w:type="dxa"/>
            <w:shd w:val="clear" w:color="auto" w:fill="auto"/>
            <w:noWrap/>
            <w:hideMark/>
          </w:tcPr>
          <w:p w:rsidR="000545D1" w:rsidRPr="008F375D" w:rsidRDefault="000545D1" w:rsidP="000545D1">
            <w:pPr>
              <w:jc w:val="right"/>
              <w:rPr>
                <w:sz w:val="17"/>
                <w:szCs w:val="17"/>
              </w:rPr>
            </w:pPr>
            <w:r w:rsidRPr="008F375D">
              <w:rPr>
                <w:sz w:val="17"/>
                <w:szCs w:val="17"/>
              </w:rPr>
              <w:t>181 242,4</w:t>
            </w:r>
          </w:p>
        </w:tc>
        <w:tc>
          <w:tcPr>
            <w:tcW w:w="1180" w:type="dxa"/>
            <w:shd w:val="clear" w:color="auto" w:fill="auto"/>
            <w:noWrap/>
            <w:hideMark/>
          </w:tcPr>
          <w:p w:rsidR="000545D1" w:rsidRPr="008F375D" w:rsidRDefault="000545D1" w:rsidP="000545D1">
            <w:pPr>
              <w:jc w:val="right"/>
              <w:rPr>
                <w:sz w:val="17"/>
                <w:szCs w:val="17"/>
              </w:rPr>
            </w:pPr>
            <w:r w:rsidRPr="008F375D">
              <w:rPr>
                <w:sz w:val="17"/>
                <w:szCs w:val="17"/>
              </w:rPr>
              <w:t>181 190,0</w:t>
            </w:r>
          </w:p>
        </w:tc>
        <w:tc>
          <w:tcPr>
            <w:tcW w:w="1070" w:type="dxa"/>
            <w:shd w:val="clear" w:color="auto" w:fill="auto"/>
            <w:noWrap/>
            <w:hideMark/>
          </w:tcPr>
          <w:p w:rsidR="000545D1" w:rsidRPr="008F375D" w:rsidRDefault="000545D1" w:rsidP="000545D1">
            <w:pPr>
              <w:jc w:val="right"/>
              <w:rPr>
                <w:sz w:val="17"/>
                <w:szCs w:val="17"/>
              </w:rPr>
            </w:pPr>
            <w:r w:rsidRPr="008F375D">
              <w:rPr>
                <w:sz w:val="17"/>
                <w:szCs w:val="17"/>
              </w:rPr>
              <w:t>100,0</w:t>
            </w:r>
          </w:p>
        </w:tc>
      </w:tr>
      <w:tr w:rsidR="000545D1" w:rsidTr="000545D1">
        <w:trPr>
          <w:trHeight w:val="170"/>
        </w:trPr>
        <w:tc>
          <w:tcPr>
            <w:tcW w:w="5534" w:type="dxa"/>
            <w:shd w:val="clear" w:color="auto" w:fill="auto"/>
            <w:hideMark/>
          </w:tcPr>
          <w:p w:rsidR="000545D1" w:rsidRPr="008F375D" w:rsidRDefault="000545D1" w:rsidP="000545D1">
            <w:pPr>
              <w:rPr>
                <w:sz w:val="17"/>
                <w:szCs w:val="17"/>
              </w:rPr>
            </w:pPr>
            <w:r w:rsidRPr="008F375D">
              <w:rPr>
                <w:sz w:val="17"/>
                <w:szCs w:val="17"/>
              </w:rPr>
              <w:t>Общее образование</w:t>
            </w:r>
          </w:p>
        </w:tc>
        <w:tc>
          <w:tcPr>
            <w:tcW w:w="460" w:type="dxa"/>
            <w:shd w:val="clear" w:color="auto" w:fill="auto"/>
            <w:noWrap/>
            <w:hideMark/>
          </w:tcPr>
          <w:p w:rsidR="000545D1" w:rsidRPr="008F375D" w:rsidRDefault="000545D1" w:rsidP="000545D1">
            <w:pPr>
              <w:rPr>
                <w:sz w:val="17"/>
                <w:szCs w:val="17"/>
              </w:rPr>
            </w:pPr>
            <w:r w:rsidRPr="008F375D">
              <w:rPr>
                <w:sz w:val="17"/>
                <w:szCs w:val="17"/>
              </w:rPr>
              <w:t>07</w:t>
            </w:r>
          </w:p>
        </w:tc>
        <w:tc>
          <w:tcPr>
            <w:tcW w:w="638" w:type="dxa"/>
            <w:shd w:val="clear" w:color="auto" w:fill="auto"/>
            <w:noWrap/>
            <w:hideMark/>
          </w:tcPr>
          <w:p w:rsidR="000545D1" w:rsidRPr="008F375D" w:rsidRDefault="000545D1" w:rsidP="000545D1">
            <w:pPr>
              <w:rPr>
                <w:sz w:val="17"/>
                <w:szCs w:val="17"/>
              </w:rPr>
            </w:pPr>
            <w:r w:rsidRPr="008F375D">
              <w:rPr>
                <w:sz w:val="17"/>
                <w:szCs w:val="17"/>
              </w:rPr>
              <w:t>02</w:t>
            </w:r>
          </w:p>
        </w:tc>
        <w:tc>
          <w:tcPr>
            <w:tcW w:w="1120" w:type="dxa"/>
            <w:shd w:val="clear" w:color="auto" w:fill="auto"/>
            <w:noWrap/>
            <w:hideMark/>
          </w:tcPr>
          <w:p w:rsidR="000545D1" w:rsidRPr="008F375D" w:rsidRDefault="000545D1" w:rsidP="000545D1">
            <w:pPr>
              <w:jc w:val="right"/>
              <w:rPr>
                <w:sz w:val="17"/>
                <w:szCs w:val="17"/>
              </w:rPr>
            </w:pPr>
            <w:r w:rsidRPr="008F375D">
              <w:rPr>
                <w:sz w:val="17"/>
                <w:szCs w:val="17"/>
              </w:rPr>
              <w:t>155 930,3</w:t>
            </w:r>
          </w:p>
        </w:tc>
        <w:tc>
          <w:tcPr>
            <w:tcW w:w="1180" w:type="dxa"/>
            <w:shd w:val="clear" w:color="auto" w:fill="auto"/>
            <w:noWrap/>
            <w:hideMark/>
          </w:tcPr>
          <w:p w:rsidR="000545D1" w:rsidRPr="008F375D" w:rsidRDefault="000545D1" w:rsidP="000545D1">
            <w:pPr>
              <w:jc w:val="right"/>
              <w:rPr>
                <w:sz w:val="17"/>
                <w:szCs w:val="17"/>
              </w:rPr>
            </w:pPr>
            <w:r w:rsidRPr="008F375D">
              <w:rPr>
                <w:sz w:val="17"/>
                <w:szCs w:val="17"/>
              </w:rPr>
              <w:t>153 503,6</w:t>
            </w:r>
          </w:p>
        </w:tc>
        <w:tc>
          <w:tcPr>
            <w:tcW w:w="1070" w:type="dxa"/>
            <w:shd w:val="clear" w:color="auto" w:fill="auto"/>
            <w:noWrap/>
            <w:hideMark/>
          </w:tcPr>
          <w:p w:rsidR="000545D1" w:rsidRPr="008F375D" w:rsidRDefault="000545D1" w:rsidP="000545D1">
            <w:pPr>
              <w:jc w:val="right"/>
              <w:rPr>
                <w:sz w:val="17"/>
                <w:szCs w:val="17"/>
              </w:rPr>
            </w:pPr>
            <w:r w:rsidRPr="008F375D">
              <w:rPr>
                <w:sz w:val="17"/>
                <w:szCs w:val="17"/>
              </w:rPr>
              <w:t>98,4</w:t>
            </w:r>
          </w:p>
        </w:tc>
      </w:tr>
      <w:tr w:rsidR="000545D1" w:rsidTr="000545D1">
        <w:trPr>
          <w:trHeight w:val="170"/>
        </w:trPr>
        <w:tc>
          <w:tcPr>
            <w:tcW w:w="5534" w:type="dxa"/>
            <w:shd w:val="clear" w:color="auto" w:fill="auto"/>
            <w:hideMark/>
          </w:tcPr>
          <w:p w:rsidR="000545D1" w:rsidRPr="008F375D" w:rsidRDefault="000545D1" w:rsidP="000545D1">
            <w:pPr>
              <w:rPr>
                <w:sz w:val="17"/>
                <w:szCs w:val="17"/>
              </w:rPr>
            </w:pPr>
            <w:r w:rsidRPr="008F375D">
              <w:rPr>
                <w:sz w:val="17"/>
                <w:szCs w:val="17"/>
              </w:rPr>
              <w:t>Дополнительное образование детей</w:t>
            </w:r>
          </w:p>
        </w:tc>
        <w:tc>
          <w:tcPr>
            <w:tcW w:w="460" w:type="dxa"/>
            <w:shd w:val="clear" w:color="auto" w:fill="auto"/>
            <w:noWrap/>
            <w:hideMark/>
          </w:tcPr>
          <w:p w:rsidR="000545D1" w:rsidRPr="008F375D" w:rsidRDefault="000545D1" w:rsidP="000545D1">
            <w:pPr>
              <w:rPr>
                <w:sz w:val="17"/>
                <w:szCs w:val="17"/>
              </w:rPr>
            </w:pPr>
            <w:r w:rsidRPr="008F375D">
              <w:rPr>
                <w:sz w:val="17"/>
                <w:szCs w:val="17"/>
              </w:rPr>
              <w:t>07</w:t>
            </w:r>
          </w:p>
        </w:tc>
        <w:tc>
          <w:tcPr>
            <w:tcW w:w="638" w:type="dxa"/>
            <w:shd w:val="clear" w:color="auto" w:fill="auto"/>
            <w:noWrap/>
            <w:hideMark/>
          </w:tcPr>
          <w:p w:rsidR="000545D1" w:rsidRPr="008F375D" w:rsidRDefault="000545D1" w:rsidP="000545D1">
            <w:pPr>
              <w:rPr>
                <w:sz w:val="17"/>
                <w:szCs w:val="17"/>
              </w:rPr>
            </w:pPr>
            <w:r w:rsidRPr="008F375D">
              <w:rPr>
                <w:sz w:val="17"/>
                <w:szCs w:val="17"/>
              </w:rPr>
              <w:t>03</w:t>
            </w:r>
          </w:p>
        </w:tc>
        <w:tc>
          <w:tcPr>
            <w:tcW w:w="1120" w:type="dxa"/>
            <w:shd w:val="clear" w:color="auto" w:fill="auto"/>
            <w:noWrap/>
            <w:hideMark/>
          </w:tcPr>
          <w:p w:rsidR="000545D1" w:rsidRPr="008F375D" w:rsidRDefault="000545D1" w:rsidP="000545D1">
            <w:pPr>
              <w:jc w:val="right"/>
              <w:rPr>
                <w:sz w:val="17"/>
                <w:szCs w:val="17"/>
              </w:rPr>
            </w:pPr>
            <w:r w:rsidRPr="008F375D">
              <w:rPr>
                <w:sz w:val="17"/>
                <w:szCs w:val="17"/>
              </w:rPr>
              <w:t>38 163,3</w:t>
            </w:r>
          </w:p>
        </w:tc>
        <w:tc>
          <w:tcPr>
            <w:tcW w:w="1180" w:type="dxa"/>
            <w:shd w:val="clear" w:color="auto" w:fill="auto"/>
            <w:noWrap/>
            <w:hideMark/>
          </w:tcPr>
          <w:p w:rsidR="000545D1" w:rsidRPr="008F375D" w:rsidRDefault="000545D1" w:rsidP="000545D1">
            <w:pPr>
              <w:jc w:val="right"/>
              <w:rPr>
                <w:sz w:val="17"/>
                <w:szCs w:val="17"/>
              </w:rPr>
            </w:pPr>
            <w:r w:rsidRPr="008F375D">
              <w:rPr>
                <w:sz w:val="17"/>
                <w:szCs w:val="17"/>
              </w:rPr>
              <w:t>38 163,3</w:t>
            </w:r>
          </w:p>
        </w:tc>
        <w:tc>
          <w:tcPr>
            <w:tcW w:w="1070" w:type="dxa"/>
            <w:shd w:val="clear" w:color="auto" w:fill="auto"/>
            <w:noWrap/>
            <w:hideMark/>
          </w:tcPr>
          <w:p w:rsidR="000545D1" w:rsidRPr="008F375D" w:rsidRDefault="000545D1" w:rsidP="000545D1">
            <w:pPr>
              <w:jc w:val="right"/>
              <w:rPr>
                <w:sz w:val="17"/>
                <w:szCs w:val="17"/>
              </w:rPr>
            </w:pPr>
            <w:r w:rsidRPr="008F375D">
              <w:rPr>
                <w:sz w:val="17"/>
                <w:szCs w:val="17"/>
              </w:rPr>
              <w:t>100,0</w:t>
            </w:r>
          </w:p>
        </w:tc>
      </w:tr>
      <w:tr w:rsidR="000545D1" w:rsidTr="000545D1">
        <w:trPr>
          <w:trHeight w:val="170"/>
        </w:trPr>
        <w:tc>
          <w:tcPr>
            <w:tcW w:w="5534" w:type="dxa"/>
            <w:shd w:val="clear" w:color="auto" w:fill="auto"/>
            <w:hideMark/>
          </w:tcPr>
          <w:p w:rsidR="000545D1" w:rsidRPr="008F375D" w:rsidRDefault="000545D1" w:rsidP="000545D1">
            <w:pPr>
              <w:rPr>
                <w:sz w:val="17"/>
                <w:szCs w:val="17"/>
              </w:rPr>
            </w:pPr>
            <w:r w:rsidRPr="008F375D">
              <w:rPr>
                <w:sz w:val="17"/>
                <w:szCs w:val="17"/>
              </w:rPr>
              <w:t xml:space="preserve">Молодежная политика </w:t>
            </w:r>
          </w:p>
        </w:tc>
        <w:tc>
          <w:tcPr>
            <w:tcW w:w="460" w:type="dxa"/>
            <w:shd w:val="clear" w:color="auto" w:fill="auto"/>
            <w:noWrap/>
            <w:hideMark/>
          </w:tcPr>
          <w:p w:rsidR="000545D1" w:rsidRPr="008F375D" w:rsidRDefault="000545D1" w:rsidP="000545D1">
            <w:pPr>
              <w:rPr>
                <w:sz w:val="17"/>
                <w:szCs w:val="17"/>
              </w:rPr>
            </w:pPr>
            <w:r w:rsidRPr="008F375D">
              <w:rPr>
                <w:sz w:val="17"/>
                <w:szCs w:val="17"/>
              </w:rPr>
              <w:t>07</w:t>
            </w:r>
          </w:p>
        </w:tc>
        <w:tc>
          <w:tcPr>
            <w:tcW w:w="638" w:type="dxa"/>
            <w:shd w:val="clear" w:color="auto" w:fill="auto"/>
            <w:noWrap/>
            <w:hideMark/>
          </w:tcPr>
          <w:p w:rsidR="000545D1" w:rsidRPr="008F375D" w:rsidRDefault="000545D1" w:rsidP="000545D1">
            <w:pPr>
              <w:rPr>
                <w:sz w:val="17"/>
                <w:szCs w:val="17"/>
              </w:rPr>
            </w:pPr>
            <w:r w:rsidRPr="008F375D">
              <w:rPr>
                <w:sz w:val="17"/>
                <w:szCs w:val="17"/>
              </w:rPr>
              <w:t>07</w:t>
            </w:r>
          </w:p>
        </w:tc>
        <w:tc>
          <w:tcPr>
            <w:tcW w:w="1120" w:type="dxa"/>
            <w:shd w:val="clear" w:color="auto" w:fill="auto"/>
            <w:noWrap/>
            <w:hideMark/>
          </w:tcPr>
          <w:p w:rsidR="000545D1" w:rsidRPr="008F375D" w:rsidRDefault="000545D1" w:rsidP="000545D1">
            <w:pPr>
              <w:jc w:val="right"/>
              <w:rPr>
                <w:sz w:val="17"/>
                <w:szCs w:val="17"/>
              </w:rPr>
            </w:pPr>
            <w:r w:rsidRPr="008F375D">
              <w:rPr>
                <w:sz w:val="17"/>
                <w:szCs w:val="17"/>
              </w:rPr>
              <w:t>2 651,0</w:t>
            </w:r>
          </w:p>
        </w:tc>
        <w:tc>
          <w:tcPr>
            <w:tcW w:w="1180" w:type="dxa"/>
            <w:shd w:val="clear" w:color="auto" w:fill="auto"/>
            <w:noWrap/>
            <w:hideMark/>
          </w:tcPr>
          <w:p w:rsidR="000545D1" w:rsidRPr="008F375D" w:rsidRDefault="000545D1" w:rsidP="000545D1">
            <w:pPr>
              <w:jc w:val="right"/>
              <w:rPr>
                <w:sz w:val="17"/>
                <w:szCs w:val="17"/>
              </w:rPr>
            </w:pPr>
            <w:r w:rsidRPr="008F375D">
              <w:rPr>
                <w:sz w:val="17"/>
                <w:szCs w:val="17"/>
              </w:rPr>
              <w:t>2 638,8</w:t>
            </w:r>
          </w:p>
        </w:tc>
        <w:tc>
          <w:tcPr>
            <w:tcW w:w="1070" w:type="dxa"/>
            <w:shd w:val="clear" w:color="auto" w:fill="auto"/>
            <w:noWrap/>
            <w:hideMark/>
          </w:tcPr>
          <w:p w:rsidR="000545D1" w:rsidRPr="008F375D" w:rsidRDefault="000545D1" w:rsidP="000545D1">
            <w:pPr>
              <w:jc w:val="right"/>
              <w:rPr>
                <w:sz w:val="17"/>
                <w:szCs w:val="17"/>
              </w:rPr>
            </w:pPr>
            <w:r w:rsidRPr="008F375D">
              <w:rPr>
                <w:sz w:val="17"/>
                <w:szCs w:val="17"/>
              </w:rPr>
              <w:t>99,5</w:t>
            </w:r>
          </w:p>
        </w:tc>
      </w:tr>
      <w:tr w:rsidR="000545D1" w:rsidTr="000545D1">
        <w:trPr>
          <w:trHeight w:val="170"/>
        </w:trPr>
        <w:tc>
          <w:tcPr>
            <w:tcW w:w="5534" w:type="dxa"/>
            <w:shd w:val="clear" w:color="auto" w:fill="auto"/>
            <w:hideMark/>
          </w:tcPr>
          <w:p w:rsidR="000545D1" w:rsidRPr="008F375D" w:rsidRDefault="000545D1" w:rsidP="000545D1">
            <w:pPr>
              <w:rPr>
                <w:sz w:val="17"/>
                <w:szCs w:val="17"/>
              </w:rPr>
            </w:pPr>
            <w:r w:rsidRPr="008F375D">
              <w:rPr>
                <w:sz w:val="17"/>
                <w:szCs w:val="17"/>
              </w:rPr>
              <w:t>Другие вопросы в области образования</w:t>
            </w:r>
          </w:p>
        </w:tc>
        <w:tc>
          <w:tcPr>
            <w:tcW w:w="460" w:type="dxa"/>
            <w:shd w:val="clear" w:color="auto" w:fill="auto"/>
            <w:noWrap/>
            <w:hideMark/>
          </w:tcPr>
          <w:p w:rsidR="000545D1" w:rsidRPr="008F375D" w:rsidRDefault="000545D1" w:rsidP="000545D1">
            <w:pPr>
              <w:rPr>
                <w:sz w:val="17"/>
                <w:szCs w:val="17"/>
              </w:rPr>
            </w:pPr>
            <w:r w:rsidRPr="008F375D">
              <w:rPr>
                <w:sz w:val="17"/>
                <w:szCs w:val="17"/>
              </w:rPr>
              <w:t>07</w:t>
            </w:r>
          </w:p>
        </w:tc>
        <w:tc>
          <w:tcPr>
            <w:tcW w:w="638" w:type="dxa"/>
            <w:shd w:val="clear" w:color="auto" w:fill="auto"/>
            <w:noWrap/>
            <w:hideMark/>
          </w:tcPr>
          <w:p w:rsidR="000545D1" w:rsidRPr="008F375D" w:rsidRDefault="000545D1" w:rsidP="000545D1">
            <w:pPr>
              <w:rPr>
                <w:sz w:val="17"/>
                <w:szCs w:val="17"/>
              </w:rPr>
            </w:pPr>
            <w:r w:rsidRPr="008F375D">
              <w:rPr>
                <w:sz w:val="17"/>
                <w:szCs w:val="17"/>
              </w:rPr>
              <w:t>09</w:t>
            </w:r>
          </w:p>
        </w:tc>
        <w:tc>
          <w:tcPr>
            <w:tcW w:w="1120" w:type="dxa"/>
            <w:shd w:val="clear" w:color="auto" w:fill="auto"/>
            <w:noWrap/>
            <w:hideMark/>
          </w:tcPr>
          <w:p w:rsidR="000545D1" w:rsidRPr="008F375D" w:rsidRDefault="000545D1" w:rsidP="000545D1">
            <w:pPr>
              <w:jc w:val="right"/>
              <w:rPr>
                <w:sz w:val="17"/>
                <w:szCs w:val="17"/>
              </w:rPr>
            </w:pPr>
            <w:r w:rsidRPr="008F375D">
              <w:rPr>
                <w:sz w:val="17"/>
                <w:szCs w:val="17"/>
              </w:rPr>
              <w:t>2 093,2</w:t>
            </w:r>
          </w:p>
        </w:tc>
        <w:tc>
          <w:tcPr>
            <w:tcW w:w="1180" w:type="dxa"/>
            <w:shd w:val="clear" w:color="auto" w:fill="auto"/>
            <w:noWrap/>
            <w:hideMark/>
          </w:tcPr>
          <w:p w:rsidR="000545D1" w:rsidRPr="008F375D" w:rsidRDefault="000545D1" w:rsidP="000545D1">
            <w:pPr>
              <w:jc w:val="right"/>
              <w:rPr>
                <w:sz w:val="17"/>
                <w:szCs w:val="17"/>
              </w:rPr>
            </w:pPr>
            <w:r w:rsidRPr="008F375D">
              <w:rPr>
                <w:sz w:val="17"/>
                <w:szCs w:val="17"/>
              </w:rPr>
              <w:t>2 048,1</w:t>
            </w:r>
          </w:p>
        </w:tc>
        <w:tc>
          <w:tcPr>
            <w:tcW w:w="1070" w:type="dxa"/>
            <w:shd w:val="clear" w:color="auto" w:fill="auto"/>
            <w:noWrap/>
            <w:hideMark/>
          </w:tcPr>
          <w:p w:rsidR="000545D1" w:rsidRPr="008F375D" w:rsidRDefault="000545D1" w:rsidP="000545D1">
            <w:pPr>
              <w:jc w:val="right"/>
              <w:rPr>
                <w:sz w:val="17"/>
                <w:szCs w:val="17"/>
              </w:rPr>
            </w:pPr>
            <w:r w:rsidRPr="008F375D">
              <w:rPr>
                <w:sz w:val="17"/>
                <w:szCs w:val="17"/>
              </w:rPr>
              <w:t>97,8</w:t>
            </w:r>
          </w:p>
        </w:tc>
      </w:tr>
      <w:tr w:rsidR="000545D1" w:rsidTr="000545D1">
        <w:trPr>
          <w:trHeight w:val="170"/>
        </w:trPr>
        <w:tc>
          <w:tcPr>
            <w:tcW w:w="5534" w:type="dxa"/>
            <w:shd w:val="clear" w:color="auto" w:fill="auto"/>
            <w:hideMark/>
          </w:tcPr>
          <w:p w:rsidR="000545D1" w:rsidRPr="008F375D" w:rsidRDefault="000545D1" w:rsidP="000545D1">
            <w:pPr>
              <w:rPr>
                <w:color w:val="000000"/>
                <w:sz w:val="17"/>
                <w:szCs w:val="17"/>
              </w:rPr>
            </w:pPr>
            <w:r w:rsidRPr="008F375D">
              <w:rPr>
                <w:sz w:val="17"/>
                <w:szCs w:val="17"/>
              </w:rPr>
              <w:t>Культура, кинематография</w:t>
            </w:r>
            <w:r w:rsidRPr="008F375D">
              <w:rPr>
                <w:noProof/>
                <w:color w:val="000000"/>
                <w:sz w:val="17"/>
                <w:szCs w:val="17"/>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152400" cy="0"/>
                  <wp:effectExtent l="0" t="0" r="0" b="0"/>
                  <wp:wrapNone/>
                  <wp:docPr id="34033" name="Рисунок 34033"/>
                  <wp:cNvGraphicFramePr/>
                  <a:graphic xmlns:a="http://schemas.openxmlformats.org/drawingml/2006/main">
                    <a:graphicData uri="http://schemas.openxmlformats.org/drawingml/2006/picture">
                      <pic:pic xmlns:pic="http://schemas.openxmlformats.org/drawingml/2006/picture">
                        <pic:nvPicPr>
                          <pic:cNvPr id="34033" name="Picture 188"/>
                          <pic:cNvPicPr>
                            <a:picLocks noChangeAspect="1" noChangeArrowheads="1"/>
                          </pic:cNvPicPr>
                        </pic:nvPicPr>
                        <pic:blipFill>
                          <a:blip r:embed="rId52"/>
                          <a:srcRect/>
                          <a:stretch>
                            <a:fillRect/>
                          </a:stretch>
                        </pic:blipFill>
                        <pic:spPr bwMode="auto">
                          <a:xfrm>
                            <a:off x="0" y="0"/>
                            <a:ext cx="152400"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F375D">
              <w:rPr>
                <w:noProof/>
                <w:color w:val="000000"/>
                <w:sz w:val="17"/>
                <w:szCs w:val="17"/>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152400" cy="0"/>
                  <wp:effectExtent l="0" t="0" r="0" b="0"/>
                  <wp:wrapNone/>
                  <wp:docPr id="34035" name="Рисунок 34035"/>
                  <wp:cNvGraphicFramePr/>
                  <a:graphic xmlns:a="http://schemas.openxmlformats.org/drawingml/2006/main">
                    <a:graphicData uri="http://schemas.openxmlformats.org/drawingml/2006/picture">
                      <pic:pic xmlns:pic="http://schemas.openxmlformats.org/drawingml/2006/picture">
                        <pic:nvPicPr>
                          <pic:cNvPr id="34035" name="Picture 194"/>
                          <pic:cNvPicPr>
                            <a:picLocks noChangeAspect="1" noChangeArrowheads="1"/>
                          </pic:cNvPicPr>
                        </pic:nvPicPr>
                        <pic:blipFill>
                          <a:blip r:embed="rId52"/>
                          <a:srcRect/>
                          <a:stretch>
                            <a:fillRect/>
                          </a:stretch>
                        </pic:blipFill>
                        <pic:spPr bwMode="auto">
                          <a:xfrm>
                            <a:off x="0" y="0"/>
                            <a:ext cx="152400"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460" w:type="dxa"/>
            <w:shd w:val="clear" w:color="auto" w:fill="auto"/>
            <w:noWrap/>
            <w:hideMark/>
          </w:tcPr>
          <w:p w:rsidR="000545D1" w:rsidRPr="008F375D" w:rsidRDefault="000545D1" w:rsidP="000545D1">
            <w:pPr>
              <w:rPr>
                <w:sz w:val="17"/>
                <w:szCs w:val="17"/>
              </w:rPr>
            </w:pPr>
            <w:r w:rsidRPr="008F375D">
              <w:rPr>
                <w:sz w:val="17"/>
                <w:szCs w:val="17"/>
              </w:rPr>
              <w:t>08</w:t>
            </w:r>
          </w:p>
        </w:tc>
        <w:tc>
          <w:tcPr>
            <w:tcW w:w="638" w:type="dxa"/>
            <w:shd w:val="clear" w:color="auto" w:fill="auto"/>
            <w:noWrap/>
            <w:hideMark/>
          </w:tcPr>
          <w:p w:rsidR="000545D1" w:rsidRPr="008F375D" w:rsidRDefault="000545D1" w:rsidP="000545D1">
            <w:pPr>
              <w:rPr>
                <w:sz w:val="17"/>
                <w:szCs w:val="17"/>
              </w:rPr>
            </w:pPr>
            <w:r w:rsidRPr="008F375D">
              <w:rPr>
                <w:sz w:val="17"/>
                <w:szCs w:val="17"/>
              </w:rPr>
              <w:t> </w:t>
            </w:r>
          </w:p>
        </w:tc>
        <w:tc>
          <w:tcPr>
            <w:tcW w:w="1120" w:type="dxa"/>
            <w:shd w:val="clear" w:color="auto" w:fill="auto"/>
            <w:noWrap/>
            <w:hideMark/>
          </w:tcPr>
          <w:p w:rsidR="000545D1" w:rsidRPr="008F375D" w:rsidRDefault="000545D1" w:rsidP="000545D1">
            <w:pPr>
              <w:jc w:val="right"/>
              <w:rPr>
                <w:sz w:val="17"/>
                <w:szCs w:val="17"/>
              </w:rPr>
            </w:pPr>
            <w:r w:rsidRPr="008F375D">
              <w:rPr>
                <w:sz w:val="17"/>
                <w:szCs w:val="17"/>
              </w:rPr>
              <w:t>39 729,1</w:t>
            </w:r>
          </w:p>
        </w:tc>
        <w:tc>
          <w:tcPr>
            <w:tcW w:w="1180" w:type="dxa"/>
            <w:shd w:val="clear" w:color="auto" w:fill="auto"/>
            <w:noWrap/>
            <w:hideMark/>
          </w:tcPr>
          <w:p w:rsidR="000545D1" w:rsidRPr="008F375D" w:rsidRDefault="000545D1" w:rsidP="000545D1">
            <w:pPr>
              <w:jc w:val="right"/>
              <w:rPr>
                <w:sz w:val="17"/>
                <w:szCs w:val="17"/>
              </w:rPr>
            </w:pPr>
            <w:r w:rsidRPr="008F375D">
              <w:rPr>
                <w:sz w:val="17"/>
                <w:szCs w:val="17"/>
              </w:rPr>
              <w:t>39 281,4</w:t>
            </w:r>
          </w:p>
        </w:tc>
        <w:tc>
          <w:tcPr>
            <w:tcW w:w="1070" w:type="dxa"/>
            <w:shd w:val="clear" w:color="auto" w:fill="auto"/>
            <w:noWrap/>
            <w:hideMark/>
          </w:tcPr>
          <w:p w:rsidR="000545D1" w:rsidRPr="008F375D" w:rsidRDefault="000545D1" w:rsidP="000545D1">
            <w:pPr>
              <w:jc w:val="right"/>
              <w:rPr>
                <w:sz w:val="17"/>
                <w:szCs w:val="17"/>
              </w:rPr>
            </w:pPr>
            <w:r w:rsidRPr="008F375D">
              <w:rPr>
                <w:sz w:val="17"/>
                <w:szCs w:val="17"/>
              </w:rPr>
              <w:t>98,9</w:t>
            </w:r>
          </w:p>
        </w:tc>
      </w:tr>
      <w:tr w:rsidR="000545D1" w:rsidTr="000545D1">
        <w:trPr>
          <w:trHeight w:val="170"/>
        </w:trPr>
        <w:tc>
          <w:tcPr>
            <w:tcW w:w="5534" w:type="dxa"/>
            <w:shd w:val="clear" w:color="auto" w:fill="auto"/>
            <w:hideMark/>
          </w:tcPr>
          <w:p w:rsidR="000545D1" w:rsidRPr="008F375D" w:rsidRDefault="000545D1" w:rsidP="000545D1">
            <w:pPr>
              <w:rPr>
                <w:sz w:val="17"/>
                <w:szCs w:val="17"/>
              </w:rPr>
            </w:pPr>
            <w:r w:rsidRPr="008F375D">
              <w:rPr>
                <w:sz w:val="17"/>
                <w:szCs w:val="17"/>
              </w:rPr>
              <w:t>Культура</w:t>
            </w:r>
          </w:p>
        </w:tc>
        <w:tc>
          <w:tcPr>
            <w:tcW w:w="460" w:type="dxa"/>
            <w:shd w:val="clear" w:color="auto" w:fill="auto"/>
            <w:noWrap/>
            <w:hideMark/>
          </w:tcPr>
          <w:p w:rsidR="000545D1" w:rsidRPr="008F375D" w:rsidRDefault="000545D1" w:rsidP="000545D1">
            <w:pPr>
              <w:rPr>
                <w:sz w:val="17"/>
                <w:szCs w:val="17"/>
              </w:rPr>
            </w:pPr>
            <w:r w:rsidRPr="008F375D">
              <w:rPr>
                <w:sz w:val="17"/>
                <w:szCs w:val="17"/>
              </w:rPr>
              <w:t>08</w:t>
            </w:r>
          </w:p>
        </w:tc>
        <w:tc>
          <w:tcPr>
            <w:tcW w:w="638" w:type="dxa"/>
            <w:shd w:val="clear" w:color="auto" w:fill="auto"/>
            <w:noWrap/>
            <w:hideMark/>
          </w:tcPr>
          <w:p w:rsidR="000545D1" w:rsidRPr="008F375D" w:rsidRDefault="000545D1" w:rsidP="000545D1">
            <w:pPr>
              <w:rPr>
                <w:sz w:val="17"/>
                <w:szCs w:val="17"/>
              </w:rPr>
            </w:pPr>
            <w:r w:rsidRPr="008F375D">
              <w:rPr>
                <w:sz w:val="17"/>
                <w:szCs w:val="17"/>
              </w:rPr>
              <w:t>01</w:t>
            </w:r>
          </w:p>
        </w:tc>
        <w:tc>
          <w:tcPr>
            <w:tcW w:w="1120" w:type="dxa"/>
            <w:shd w:val="clear" w:color="auto" w:fill="auto"/>
            <w:noWrap/>
            <w:hideMark/>
          </w:tcPr>
          <w:p w:rsidR="000545D1" w:rsidRPr="008F375D" w:rsidRDefault="000545D1" w:rsidP="000545D1">
            <w:pPr>
              <w:jc w:val="right"/>
              <w:rPr>
                <w:sz w:val="17"/>
                <w:szCs w:val="17"/>
              </w:rPr>
            </w:pPr>
            <w:r w:rsidRPr="008F375D">
              <w:rPr>
                <w:sz w:val="17"/>
                <w:szCs w:val="17"/>
              </w:rPr>
              <w:t>35 037,4</w:t>
            </w:r>
          </w:p>
        </w:tc>
        <w:tc>
          <w:tcPr>
            <w:tcW w:w="1180" w:type="dxa"/>
            <w:shd w:val="clear" w:color="auto" w:fill="auto"/>
            <w:noWrap/>
            <w:hideMark/>
          </w:tcPr>
          <w:p w:rsidR="000545D1" w:rsidRPr="008F375D" w:rsidRDefault="000545D1" w:rsidP="000545D1">
            <w:pPr>
              <w:jc w:val="right"/>
              <w:rPr>
                <w:sz w:val="17"/>
                <w:szCs w:val="17"/>
              </w:rPr>
            </w:pPr>
            <w:r w:rsidRPr="008F375D">
              <w:rPr>
                <w:sz w:val="17"/>
                <w:szCs w:val="17"/>
              </w:rPr>
              <w:t>34 589,7</w:t>
            </w:r>
          </w:p>
        </w:tc>
        <w:tc>
          <w:tcPr>
            <w:tcW w:w="1070" w:type="dxa"/>
            <w:shd w:val="clear" w:color="auto" w:fill="auto"/>
            <w:noWrap/>
            <w:hideMark/>
          </w:tcPr>
          <w:p w:rsidR="000545D1" w:rsidRPr="008F375D" w:rsidRDefault="000545D1" w:rsidP="000545D1">
            <w:pPr>
              <w:jc w:val="right"/>
              <w:rPr>
                <w:sz w:val="17"/>
                <w:szCs w:val="17"/>
              </w:rPr>
            </w:pPr>
            <w:r w:rsidRPr="008F375D">
              <w:rPr>
                <w:sz w:val="17"/>
                <w:szCs w:val="17"/>
              </w:rPr>
              <w:t>98,7</w:t>
            </w:r>
          </w:p>
        </w:tc>
      </w:tr>
      <w:tr w:rsidR="000545D1" w:rsidTr="000545D1">
        <w:trPr>
          <w:trHeight w:val="170"/>
        </w:trPr>
        <w:tc>
          <w:tcPr>
            <w:tcW w:w="5534" w:type="dxa"/>
            <w:shd w:val="clear" w:color="auto" w:fill="auto"/>
            <w:hideMark/>
          </w:tcPr>
          <w:p w:rsidR="000545D1" w:rsidRPr="008F375D" w:rsidRDefault="000545D1" w:rsidP="000545D1">
            <w:pPr>
              <w:rPr>
                <w:color w:val="000000"/>
                <w:sz w:val="17"/>
                <w:szCs w:val="17"/>
              </w:rPr>
            </w:pPr>
            <w:r w:rsidRPr="008F375D">
              <w:rPr>
                <w:sz w:val="17"/>
                <w:szCs w:val="17"/>
              </w:rPr>
              <w:t>Другие вопросы в области культуры, кинематографии</w:t>
            </w:r>
            <w:r w:rsidRPr="008F375D">
              <w:rPr>
                <w:noProof/>
                <w:color w:val="000000"/>
                <w:sz w:val="17"/>
                <w:szCs w:val="17"/>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152400" cy="0"/>
                  <wp:effectExtent l="0" t="0" r="0" b="0"/>
                  <wp:wrapNone/>
                  <wp:docPr id="34032" name="Рисунок 34032"/>
                  <wp:cNvGraphicFramePr/>
                  <a:graphic xmlns:a="http://schemas.openxmlformats.org/drawingml/2006/main">
                    <a:graphicData uri="http://schemas.openxmlformats.org/drawingml/2006/picture">
                      <pic:pic xmlns:pic="http://schemas.openxmlformats.org/drawingml/2006/picture">
                        <pic:nvPicPr>
                          <pic:cNvPr id="34032" name="Picture 187"/>
                          <pic:cNvPicPr>
                            <a:picLocks noChangeAspect="1" noChangeArrowheads="1"/>
                          </pic:cNvPicPr>
                        </pic:nvPicPr>
                        <pic:blipFill>
                          <a:blip r:embed="rId52"/>
                          <a:srcRect/>
                          <a:stretch>
                            <a:fillRect/>
                          </a:stretch>
                        </pic:blipFill>
                        <pic:spPr bwMode="auto">
                          <a:xfrm>
                            <a:off x="0" y="0"/>
                            <a:ext cx="152400"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F375D">
              <w:rPr>
                <w:noProof/>
                <w:color w:val="000000"/>
                <w:sz w:val="17"/>
                <w:szCs w:val="17"/>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152400" cy="0"/>
                  <wp:effectExtent l="0" t="0" r="0" b="0"/>
                  <wp:wrapNone/>
                  <wp:docPr id="34034" name="Рисунок 34034"/>
                  <wp:cNvGraphicFramePr/>
                  <a:graphic xmlns:a="http://schemas.openxmlformats.org/drawingml/2006/main">
                    <a:graphicData uri="http://schemas.openxmlformats.org/drawingml/2006/picture">
                      <pic:pic xmlns:pic="http://schemas.openxmlformats.org/drawingml/2006/picture">
                        <pic:nvPicPr>
                          <pic:cNvPr id="34034" name="Picture 193"/>
                          <pic:cNvPicPr>
                            <a:picLocks noChangeAspect="1" noChangeArrowheads="1"/>
                          </pic:cNvPicPr>
                        </pic:nvPicPr>
                        <pic:blipFill>
                          <a:blip r:embed="rId52"/>
                          <a:srcRect/>
                          <a:stretch>
                            <a:fillRect/>
                          </a:stretch>
                        </pic:blipFill>
                        <pic:spPr bwMode="auto">
                          <a:xfrm>
                            <a:off x="0" y="0"/>
                            <a:ext cx="152400"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F375D">
              <w:rPr>
                <w:noProof/>
                <w:color w:val="000000"/>
                <w:sz w:val="17"/>
                <w:szCs w:val="17"/>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152400" cy="0"/>
                  <wp:effectExtent l="0" t="0" r="0" b="0"/>
                  <wp:wrapNone/>
                  <wp:docPr id="34036" name="Рисунок 34036"/>
                  <wp:cNvGraphicFramePr/>
                  <a:graphic xmlns:a="http://schemas.openxmlformats.org/drawingml/2006/main">
                    <a:graphicData uri="http://schemas.openxmlformats.org/drawingml/2006/picture">
                      <pic:pic xmlns:pic="http://schemas.openxmlformats.org/drawingml/2006/picture">
                        <pic:nvPicPr>
                          <pic:cNvPr id="34036" name="Picture 200"/>
                          <pic:cNvPicPr>
                            <a:picLocks noChangeAspect="1" noChangeArrowheads="1"/>
                          </pic:cNvPicPr>
                        </pic:nvPicPr>
                        <pic:blipFill>
                          <a:blip r:embed="rId52"/>
                          <a:srcRect/>
                          <a:stretch>
                            <a:fillRect/>
                          </a:stretch>
                        </pic:blipFill>
                        <pic:spPr bwMode="auto">
                          <a:xfrm>
                            <a:off x="0" y="0"/>
                            <a:ext cx="152400"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F375D">
              <w:rPr>
                <w:noProof/>
                <w:color w:val="000000"/>
                <w:sz w:val="17"/>
                <w:szCs w:val="17"/>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152400" cy="0"/>
                  <wp:effectExtent l="0" t="0" r="0" b="0"/>
                  <wp:wrapNone/>
                  <wp:docPr id="34037" name="Рисунок 34037"/>
                  <wp:cNvGraphicFramePr/>
                  <a:graphic xmlns:a="http://schemas.openxmlformats.org/drawingml/2006/main">
                    <a:graphicData uri="http://schemas.openxmlformats.org/drawingml/2006/picture">
                      <pic:pic xmlns:pic="http://schemas.openxmlformats.org/drawingml/2006/picture">
                        <pic:nvPicPr>
                          <pic:cNvPr id="34037" name="Picture 201"/>
                          <pic:cNvPicPr>
                            <a:picLocks noChangeAspect="1" noChangeArrowheads="1"/>
                          </pic:cNvPicPr>
                        </pic:nvPicPr>
                        <pic:blipFill>
                          <a:blip r:embed="rId52"/>
                          <a:srcRect/>
                          <a:stretch>
                            <a:fillRect/>
                          </a:stretch>
                        </pic:blipFill>
                        <pic:spPr bwMode="auto">
                          <a:xfrm>
                            <a:off x="0" y="0"/>
                            <a:ext cx="152400"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F375D">
              <w:rPr>
                <w:noProof/>
                <w:color w:val="000000"/>
                <w:sz w:val="17"/>
                <w:szCs w:val="17"/>
              </w:rPr>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152400" cy="0"/>
                  <wp:effectExtent l="0" t="0" r="0" b="0"/>
                  <wp:wrapNone/>
                  <wp:docPr id="34038" name="Рисунок 34038"/>
                  <wp:cNvGraphicFramePr/>
                  <a:graphic xmlns:a="http://schemas.openxmlformats.org/drawingml/2006/main">
                    <a:graphicData uri="http://schemas.openxmlformats.org/drawingml/2006/picture">
                      <pic:pic xmlns:pic="http://schemas.openxmlformats.org/drawingml/2006/picture">
                        <pic:nvPicPr>
                          <pic:cNvPr id="34038" name="Picture 202"/>
                          <pic:cNvPicPr>
                            <a:picLocks noChangeAspect="1" noChangeArrowheads="1"/>
                          </pic:cNvPicPr>
                        </pic:nvPicPr>
                        <pic:blipFill>
                          <a:blip r:embed="rId52"/>
                          <a:srcRect/>
                          <a:stretch>
                            <a:fillRect/>
                          </a:stretch>
                        </pic:blipFill>
                        <pic:spPr bwMode="auto">
                          <a:xfrm>
                            <a:off x="0" y="0"/>
                            <a:ext cx="152400"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F375D">
              <w:rPr>
                <w:noProof/>
                <w:color w:val="000000"/>
                <w:sz w:val="17"/>
                <w:szCs w:val="17"/>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152400" cy="0"/>
                  <wp:effectExtent l="0" t="0" r="0" b="0"/>
                  <wp:wrapNone/>
                  <wp:docPr id="34039" name="Рисунок 34039"/>
                  <wp:cNvGraphicFramePr/>
                  <a:graphic xmlns:a="http://schemas.openxmlformats.org/drawingml/2006/main">
                    <a:graphicData uri="http://schemas.openxmlformats.org/drawingml/2006/picture">
                      <pic:pic xmlns:pic="http://schemas.openxmlformats.org/drawingml/2006/picture">
                        <pic:nvPicPr>
                          <pic:cNvPr id="34039" name="Picture 203"/>
                          <pic:cNvPicPr>
                            <a:picLocks noChangeAspect="1" noChangeArrowheads="1"/>
                          </pic:cNvPicPr>
                        </pic:nvPicPr>
                        <pic:blipFill>
                          <a:blip r:embed="rId52"/>
                          <a:srcRect/>
                          <a:stretch>
                            <a:fillRect/>
                          </a:stretch>
                        </pic:blipFill>
                        <pic:spPr bwMode="auto">
                          <a:xfrm>
                            <a:off x="0" y="0"/>
                            <a:ext cx="152400"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460" w:type="dxa"/>
            <w:shd w:val="clear" w:color="auto" w:fill="auto"/>
            <w:noWrap/>
            <w:hideMark/>
          </w:tcPr>
          <w:p w:rsidR="000545D1" w:rsidRPr="008F375D" w:rsidRDefault="000545D1" w:rsidP="000545D1">
            <w:pPr>
              <w:rPr>
                <w:sz w:val="17"/>
                <w:szCs w:val="17"/>
              </w:rPr>
            </w:pPr>
            <w:r w:rsidRPr="008F375D">
              <w:rPr>
                <w:sz w:val="17"/>
                <w:szCs w:val="17"/>
              </w:rPr>
              <w:t>08</w:t>
            </w:r>
          </w:p>
        </w:tc>
        <w:tc>
          <w:tcPr>
            <w:tcW w:w="638" w:type="dxa"/>
            <w:shd w:val="clear" w:color="auto" w:fill="auto"/>
            <w:noWrap/>
            <w:hideMark/>
          </w:tcPr>
          <w:p w:rsidR="000545D1" w:rsidRPr="008F375D" w:rsidRDefault="000545D1" w:rsidP="000545D1">
            <w:pPr>
              <w:rPr>
                <w:sz w:val="17"/>
                <w:szCs w:val="17"/>
              </w:rPr>
            </w:pPr>
            <w:r w:rsidRPr="008F375D">
              <w:rPr>
                <w:sz w:val="17"/>
                <w:szCs w:val="17"/>
              </w:rPr>
              <w:t>04</w:t>
            </w:r>
          </w:p>
        </w:tc>
        <w:tc>
          <w:tcPr>
            <w:tcW w:w="1120" w:type="dxa"/>
            <w:shd w:val="clear" w:color="auto" w:fill="auto"/>
            <w:noWrap/>
            <w:hideMark/>
          </w:tcPr>
          <w:p w:rsidR="000545D1" w:rsidRPr="008F375D" w:rsidRDefault="000545D1" w:rsidP="000545D1">
            <w:pPr>
              <w:jc w:val="right"/>
              <w:rPr>
                <w:sz w:val="17"/>
                <w:szCs w:val="17"/>
              </w:rPr>
            </w:pPr>
            <w:r w:rsidRPr="008F375D">
              <w:rPr>
                <w:sz w:val="17"/>
                <w:szCs w:val="17"/>
              </w:rPr>
              <w:t>4 691,7</w:t>
            </w:r>
          </w:p>
        </w:tc>
        <w:tc>
          <w:tcPr>
            <w:tcW w:w="1180" w:type="dxa"/>
            <w:shd w:val="clear" w:color="auto" w:fill="auto"/>
            <w:noWrap/>
            <w:hideMark/>
          </w:tcPr>
          <w:p w:rsidR="000545D1" w:rsidRPr="008F375D" w:rsidRDefault="000545D1" w:rsidP="000545D1">
            <w:pPr>
              <w:jc w:val="right"/>
              <w:rPr>
                <w:sz w:val="17"/>
                <w:szCs w:val="17"/>
              </w:rPr>
            </w:pPr>
            <w:r w:rsidRPr="008F375D">
              <w:rPr>
                <w:sz w:val="17"/>
                <w:szCs w:val="17"/>
              </w:rPr>
              <w:t>4 691,7</w:t>
            </w:r>
          </w:p>
        </w:tc>
        <w:tc>
          <w:tcPr>
            <w:tcW w:w="1070" w:type="dxa"/>
            <w:shd w:val="clear" w:color="auto" w:fill="auto"/>
            <w:noWrap/>
            <w:hideMark/>
          </w:tcPr>
          <w:p w:rsidR="000545D1" w:rsidRPr="008F375D" w:rsidRDefault="000545D1" w:rsidP="000545D1">
            <w:pPr>
              <w:jc w:val="right"/>
              <w:rPr>
                <w:sz w:val="17"/>
                <w:szCs w:val="17"/>
              </w:rPr>
            </w:pPr>
            <w:r w:rsidRPr="008F375D">
              <w:rPr>
                <w:sz w:val="17"/>
                <w:szCs w:val="17"/>
              </w:rPr>
              <w:t>100,0</w:t>
            </w:r>
          </w:p>
        </w:tc>
      </w:tr>
      <w:tr w:rsidR="000545D1" w:rsidTr="000545D1">
        <w:trPr>
          <w:trHeight w:val="170"/>
        </w:trPr>
        <w:tc>
          <w:tcPr>
            <w:tcW w:w="5534" w:type="dxa"/>
            <w:shd w:val="clear" w:color="auto" w:fill="auto"/>
            <w:hideMark/>
          </w:tcPr>
          <w:p w:rsidR="000545D1" w:rsidRPr="008F375D" w:rsidRDefault="000545D1" w:rsidP="000545D1">
            <w:pPr>
              <w:rPr>
                <w:sz w:val="17"/>
                <w:szCs w:val="17"/>
              </w:rPr>
            </w:pPr>
            <w:r w:rsidRPr="008F375D">
              <w:rPr>
                <w:sz w:val="17"/>
                <w:szCs w:val="17"/>
              </w:rPr>
              <w:t>Социальная политика</w:t>
            </w:r>
          </w:p>
        </w:tc>
        <w:tc>
          <w:tcPr>
            <w:tcW w:w="460" w:type="dxa"/>
            <w:shd w:val="clear" w:color="auto" w:fill="auto"/>
            <w:noWrap/>
            <w:hideMark/>
          </w:tcPr>
          <w:p w:rsidR="000545D1" w:rsidRPr="008F375D" w:rsidRDefault="000545D1" w:rsidP="000545D1">
            <w:pPr>
              <w:rPr>
                <w:sz w:val="17"/>
                <w:szCs w:val="17"/>
              </w:rPr>
            </w:pPr>
            <w:r w:rsidRPr="008F375D">
              <w:rPr>
                <w:sz w:val="17"/>
                <w:szCs w:val="17"/>
              </w:rPr>
              <w:t>10</w:t>
            </w:r>
          </w:p>
        </w:tc>
        <w:tc>
          <w:tcPr>
            <w:tcW w:w="638" w:type="dxa"/>
            <w:shd w:val="clear" w:color="auto" w:fill="auto"/>
            <w:noWrap/>
            <w:hideMark/>
          </w:tcPr>
          <w:p w:rsidR="000545D1" w:rsidRPr="008F375D" w:rsidRDefault="000545D1" w:rsidP="000545D1">
            <w:pPr>
              <w:rPr>
                <w:sz w:val="17"/>
                <w:szCs w:val="17"/>
              </w:rPr>
            </w:pPr>
            <w:r w:rsidRPr="008F375D">
              <w:rPr>
                <w:sz w:val="17"/>
                <w:szCs w:val="17"/>
              </w:rPr>
              <w:t> </w:t>
            </w:r>
          </w:p>
        </w:tc>
        <w:tc>
          <w:tcPr>
            <w:tcW w:w="1120" w:type="dxa"/>
            <w:shd w:val="clear" w:color="auto" w:fill="auto"/>
            <w:noWrap/>
            <w:hideMark/>
          </w:tcPr>
          <w:p w:rsidR="000545D1" w:rsidRPr="008F375D" w:rsidRDefault="000545D1" w:rsidP="000545D1">
            <w:pPr>
              <w:jc w:val="right"/>
              <w:rPr>
                <w:sz w:val="17"/>
                <w:szCs w:val="17"/>
              </w:rPr>
            </w:pPr>
            <w:r w:rsidRPr="008F375D">
              <w:rPr>
                <w:sz w:val="17"/>
                <w:szCs w:val="17"/>
              </w:rPr>
              <w:t>22 807,5</w:t>
            </w:r>
          </w:p>
        </w:tc>
        <w:tc>
          <w:tcPr>
            <w:tcW w:w="1180" w:type="dxa"/>
            <w:shd w:val="clear" w:color="auto" w:fill="auto"/>
            <w:noWrap/>
            <w:hideMark/>
          </w:tcPr>
          <w:p w:rsidR="000545D1" w:rsidRPr="008F375D" w:rsidRDefault="000545D1" w:rsidP="000545D1">
            <w:pPr>
              <w:jc w:val="right"/>
              <w:rPr>
                <w:sz w:val="17"/>
                <w:szCs w:val="17"/>
              </w:rPr>
            </w:pPr>
            <w:r w:rsidRPr="008F375D">
              <w:rPr>
                <w:sz w:val="17"/>
                <w:szCs w:val="17"/>
              </w:rPr>
              <w:t>22 651,7</w:t>
            </w:r>
          </w:p>
        </w:tc>
        <w:tc>
          <w:tcPr>
            <w:tcW w:w="1070" w:type="dxa"/>
            <w:shd w:val="clear" w:color="auto" w:fill="auto"/>
            <w:noWrap/>
            <w:hideMark/>
          </w:tcPr>
          <w:p w:rsidR="000545D1" w:rsidRPr="008F375D" w:rsidRDefault="000545D1" w:rsidP="000545D1">
            <w:pPr>
              <w:jc w:val="right"/>
              <w:rPr>
                <w:sz w:val="17"/>
                <w:szCs w:val="17"/>
              </w:rPr>
            </w:pPr>
            <w:r w:rsidRPr="008F375D">
              <w:rPr>
                <w:sz w:val="17"/>
                <w:szCs w:val="17"/>
              </w:rPr>
              <w:t>99,3</w:t>
            </w:r>
          </w:p>
        </w:tc>
      </w:tr>
      <w:tr w:rsidR="000545D1" w:rsidTr="000545D1">
        <w:trPr>
          <w:trHeight w:val="170"/>
        </w:trPr>
        <w:tc>
          <w:tcPr>
            <w:tcW w:w="5534" w:type="dxa"/>
            <w:shd w:val="clear" w:color="auto" w:fill="auto"/>
            <w:hideMark/>
          </w:tcPr>
          <w:p w:rsidR="000545D1" w:rsidRPr="008F375D" w:rsidRDefault="000545D1" w:rsidP="000545D1">
            <w:pPr>
              <w:rPr>
                <w:sz w:val="17"/>
                <w:szCs w:val="17"/>
              </w:rPr>
            </w:pPr>
            <w:r w:rsidRPr="008F375D">
              <w:rPr>
                <w:sz w:val="17"/>
                <w:szCs w:val="17"/>
              </w:rPr>
              <w:t>Пенсионное обеспечение</w:t>
            </w:r>
          </w:p>
        </w:tc>
        <w:tc>
          <w:tcPr>
            <w:tcW w:w="460" w:type="dxa"/>
            <w:shd w:val="clear" w:color="auto" w:fill="auto"/>
            <w:noWrap/>
            <w:hideMark/>
          </w:tcPr>
          <w:p w:rsidR="000545D1" w:rsidRPr="008F375D" w:rsidRDefault="000545D1" w:rsidP="000545D1">
            <w:pPr>
              <w:rPr>
                <w:sz w:val="17"/>
                <w:szCs w:val="17"/>
              </w:rPr>
            </w:pPr>
            <w:r w:rsidRPr="008F375D">
              <w:rPr>
                <w:sz w:val="17"/>
                <w:szCs w:val="17"/>
              </w:rPr>
              <w:t>10</w:t>
            </w:r>
          </w:p>
        </w:tc>
        <w:tc>
          <w:tcPr>
            <w:tcW w:w="638" w:type="dxa"/>
            <w:shd w:val="clear" w:color="auto" w:fill="auto"/>
            <w:noWrap/>
            <w:hideMark/>
          </w:tcPr>
          <w:p w:rsidR="000545D1" w:rsidRPr="008F375D" w:rsidRDefault="000545D1" w:rsidP="000545D1">
            <w:pPr>
              <w:rPr>
                <w:sz w:val="17"/>
                <w:szCs w:val="17"/>
              </w:rPr>
            </w:pPr>
            <w:r w:rsidRPr="008F375D">
              <w:rPr>
                <w:sz w:val="17"/>
                <w:szCs w:val="17"/>
              </w:rPr>
              <w:t>01</w:t>
            </w:r>
          </w:p>
        </w:tc>
        <w:tc>
          <w:tcPr>
            <w:tcW w:w="1120" w:type="dxa"/>
            <w:shd w:val="clear" w:color="auto" w:fill="auto"/>
            <w:noWrap/>
            <w:hideMark/>
          </w:tcPr>
          <w:p w:rsidR="000545D1" w:rsidRPr="008F375D" w:rsidRDefault="000545D1" w:rsidP="000545D1">
            <w:pPr>
              <w:jc w:val="right"/>
              <w:rPr>
                <w:sz w:val="17"/>
                <w:szCs w:val="17"/>
              </w:rPr>
            </w:pPr>
            <w:r w:rsidRPr="008F375D">
              <w:rPr>
                <w:sz w:val="17"/>
                <w:szCs w:val="17"/>
              </w:rPr>
              <w:t>1 310,7</w:t>
            </w:r>
          </w:p>
        </w:tc>
        <w:tc>
          <w:tcPr>
            <w:tcW w:w="1180" w:type="dxa"/>
            <w:shd w:val="clear" w:color="auto" w:fill="auto"/>
            <w:noWrap/>
            <w:hideMark/>
          </w:tcPr>
          <w:p w:rsidR="000545D1" w:rsidRPr="008F375D" w:rsidRDefault="000545D1" w:rsidP="000545D1">
            <w:pPr>
              <w:jc w:val="right"/>
              <w:rPr>
                <w:sz w:val="17"/>
                <w:szCs w:val="17"/>
              </w:rPr>
            </w:pPr>
            <w:r w:rsidRPr="008F375D">
              <w:rPr>
                <w:sz w:val="17"/>
                <w:szCs w:val="17"/>
              </w:rPr>
              <w:t>1 310,7</w:t>
            </w:r>
          </w:p>
        </w:tc>
        <w:tc>
          <w:tcPr>
            <w:tcW w:w="1070" w:type="dxa"/>
            <w:shd w:val="clear" w:color="auto" w:fill="auto"/>
            <w:noWrap/>
            <w:hideMark/>
          </w:tcPr>
          <w:p w:rsidR="000545D1" w:rsidRPr="008F375D" w:rsidRDefault="000545D1" w:rsidP="000545D1">
            <w:pPr>
              <w:jc w:val="right"/>
              <w:rPr>
                <w:sz w:val="17"/>
                <w:szCs w:val="17"/>
              </w:rPr>
            </w:pPr>
            <w:r w:rsidRPr="008F375D">
              <w:rPr>
                <w:sz w:val="17"/>
                <w:szCs w:val="17"/>
              </w:rPr>
              <w:t>100,0</w:t>
            </w:r>
          </w:p>
        </w:tc>
      </w:tr>
      <w:tr w:rsidR="000545D1" w:rsidTr="000545D1">
        <w:trPr>
          <w:trHeight w:val="170"/>
        </w:trPr>
        <w:tc>
          <w:tcPr>
            <w:tcW w:w="5534" w:type="dxa"/>
            <w:shd w:val="clear" w:color="auto" w:fill="auto"/>
            <w:hideMark/>
          </w:tcPr>
          <w:p w:rsidR="000545D1" w:rsidRPr="008F375D" w:rsidRDefault="000545D1" w:rsidP="000545D1">
            <w:pPr>
              <w:rPr>
                <w:sz w:val="17"/>
                <w:szCs w:val="17"/>
              </w:rPr>
            </w:pPr>
            <w:r w:rsidRPr="008F375D">
              <w:rPr>
                <w:sz w:val="17"/>
                <w:szCs w:val="17"/>
              </w:rPr>
              <w:t>Социальное обеспечение населения</w:t>
            </w:r>
          </w:p>
        </w:tc>
        <w:tc>
          <w:tcPr>
            <w:tcW w:w="460" w:type="dxa"/>
            <w:shd w:val="clear" w:color="auto" w:fill="auto"/>
            <w:noWrap/>
            <w:hideMark/>
          </w:tcPr>
          <w:p w:rsidR="000545D1" w:rsidRPr="008F375D" w:rsidRDefault="000545D1" w:rsidP="000545D1">
            <w:pPr>
              <w:rPr>
                <w:sz w:val="17"/>
                <w:szCs w:val="17"/>
              </w:rPr>
            </w:pPr>
            <w:r w:rsidRPr="008F375D">
              <w:rPr>
                <w:sz w:val="17"/>
                <w:szCs w:val="17"/>
              </w:rPr>
              <w:t>10</w:t>
            </w:r>
          </w:p>
        </w:tc>
        <w:tc>
          <w:tcPr>
            <w:tcW w:w="638" w:type="dxa"/>
            <w:shd w:val="clear" w:color="auto" w:fill="auto"/>
            <w:noWrap/>
            <w:hideMark/>
          </w:tcPr>
          <w:p w:rsidR="000545D1" w:rsidRPr="008F375D" w:rsidRDefault="000545D1" w:rsidP="000545D1">
            <w:pPr>
              <w:rPr>
                <w:sz w:val="17"/>
                <w:szCs w:val="17"/>
              </w:rPr>
            </w:pPr>
            <w:r w:rsidRPr="008F375D">
              <w:rPr>
                <w:sz w:val="17"/>
                <w:szCs w:val="17"/>
              </w:rPr>
              <w:t>03</w:t>
            </w:r>
          </w:p>
        </w:tc>
        <w:tc>
          <w:tcPr>
            <w:tcW w:w="1120" w:type="dxa"/>
            <w:shd w:val="clear" w:color="auto" w:fill="auto"/>
            <w:noWrap/>
            <w:hideMark/>
          </w:tcPr>
          <w:p w:rsidR="000545D1" w:rsidRPr="008F375D" w:rsidRDefault="000545D1" w:rsidP="000545D1">
            <w:pPr>
              <w:jc w:val="right"/>
              <w:rPr>
                <w:sz w:val="17"/>
                <w:szCs w:val="17"/>
              </w:rPr>
            </w:pPr>
            <w:r w:rsidRPr="008F375D">
              <w:rPr>
                <w:sz w:val="17"/>
                <w:szCs w:val="17"/>
              </w:rPr>
              <w:t>10 409,2</w:t>
            </w:r>
          </w:p>
        </w:tc>
        <w:tc>
          <w:tcPr>
            <w:tcW w:w="1180" w:type="dxa"/>
            <w:shd w:val="clear" w:color="auto" w:fill="auto"/>
            <w:noWrap/>
            <w:hideMark/>
          </w:tcPr>
          <w:p w:rsidR="000545D1" w:rsidRPr="008F375D" w:rsidRDefault="000545D1" w:rsidP="000545D1">
            <w:pPr>
              <w:jc w:val="right"/>
              <w:rPr>
                <w:sz w:val="17"/>
                <w:szCs w:val="17"/>
              </w:rPr>
            </w:pPr>
            <w:r w:rsidRPr="008F375D">
              <w:rPr>
                <w:sz w:val="17"/>
                <w:szCs w:val="17"/>
              </w:rPr>
              <w:t>10 255,0</w:t>
            </w:r>
          </w:p>
        </w:tc>
        <w:tc>
          <w:tcPr>
            <w:tcW w:w="1070" w:type="dxa"/>
            <w:shd w:val="clear" w:color="auto" w:fill="auto"/>
            <w:noWrap/>
            <w:hideMark/>
          </w:tcPr>
          <w:p w:rsidR="000545D1" w:rsidRPr="008F375D" w:rsidRDefault="000545D1" w:rsidP="000545D1">
            <w:pPr>
              <w:jc w:val="right"/>
              <w:rPr>
                <w:sz w:val="17"/>
                <w:szCs w:val="17"/>
              </w:rPr>
            </w:pPr>
            <w:r w:rsidRPr="008F375D">
              <w:rPr>
                <w:sz w:val="17"/>
                <w:szCs w:val="17"/>
              </w:rPr>
              <w:t>98,5</w:t>
            </w:r>
          </w:p>
        </w:tc>
      </w:tr>
      <w:tr w:rsidR="000545D1" w:rsidTr="000545D1">
        <w:trPr>
          <w:trHeight w:val="170"/>
        </w:trPr>
        <w:tc>
          <w:tcPr>
            <w:tcW w:w="5534" w:type="dxa"/>
            <w:shd w:val="clear" w:color="auto" w:fill="auto"/>
            <w:hideMark/>
          </w:tcPr>
          <w:p w:rsidR="000545D1" w:rsidRPr="008F375D" w:rsidRDefault="000545D1" w:rsidP="000545D1">
            <w:pPr>
              <w:rPr>
                <w:sz w:val="17"/>
                <w:szCs w:val="17"/>
              </w:rPr>
            </w:pPr>
            <w:r w:rsidRPr="008F375D">
              <w:rPr>
                <w:sz w:val="17"/>
                <w:szCs w:val="17"/>
              </w:rPr>
              <w:t>Охрана семьи и детства</w:t>
            </w:r>
          </w:p>
        </w:tc>
        <w:tc>
          <w:tcPr>
            <w:tcW w:w="460" w:type="dxa"/>
            <w:shd w:val="clear" w:color="auto" w:fill="auto"/>
            <w:noWrap/>
            <w:hideMark/>
          </w:tcPr>
          <w:p w:rsidR="000545D1" w:rsidRPr="008F375D" w:rsidRDefault="000545D1" w:rsidP="000545D1">
            <w:pPr>
              <w:rPr>
                <w:sz w:val="17"/>
                <w:szCs w:val="17"/>
              </w:rPr>
            </w:pPr>
            <w:r w:rsidRPr="008F375D">
              <w:rPr>
                <w:sz w:val="17"/>
                <w:szCs w:val="17"/>
              </w:rPr>
              <w:t>10</w:t>
            </w:r>
          </w:p>
        </w:tc>
        <w:tc>
          <w:tcPr>
            <w:tcW w:w="638" w:type="dxa"/>
            <w:shd w:val="clear" w:color="auto" w:fill="auto"/>
            <w:noWrap/>
            <w:hideMark/>
          </w:tcPr>
          <w:p w:rsidR="000545D1" w:rsidRPr="008F375D" w:rsidRDefault="000545D1" w:rsidP="000545D1">
            <w:pPr>
              <w:rPr>
                <w:sz w:val="17"/>
                <w:szCs w:val="17"/>
              </w:rPr>
            </w:pPr>
            <w:r w:rsidRPr="008F375D">
              <w:rPr>
                <w:sz w:val="17"/>
                <w:szCs w:val="17"/>
              </w:rPr>
              <w:t>04</w:t>
            </w:r>
          </w:p>
        </w:tc>
        <w:tc>
          <w:tcPr>
            <w:tcW w:w="1120" w:type="dxa"/>
            <w:shd w:val="clear" w:color="auto" w:fill="auto"/>
            <w:noWrap/>
            <w:hideMark/>
          </w:tcPr>
          <w:p w:rsidR="000545D1" w:rsidRPr="008F375D" w:rsidRDefault="000545D1" w:rsidP="000545D1">
            <w:pPr>
              <w:jc w:val="right"/>
              <w:rPr>
                <w:sz w:val="17"/>
                <w:szCs w:val="17"/>
              </w:rPr>
            </w:pPr>
            <w:r w:rsidRPr="008F375D">
              <w:rPr>
                <w:sz w:val="17"/>
                <w:szCs w:val="17"/>
              </w:rPr>
              <w:t>11 037,7</w:t>
            </w:r>
          </w:p>
        </w:tc>
        <w:tc>
          <w:tcPr>
            <w:tcW w:w="1180" w:type="dxa"/>
            <w:shd w:val="clear" w:color="auto" w:fill="auto"/>
            <w:noWrap/>
            <w:hideMark/>
          </w:tcPr>
          <w:p w:rsidR="000545D1" w:rsidRPr="008F375D" w:rsidRDefault="000545D1" w:rsidP="000545D1">
            <w:pPr>
              <w:jc w:val="right"/>
              <w:rPr>
                <w:sz w:val="17"/>
                <w:szCs w:val="17"/>
              </w:rPr>
            </w:pPr>
            <w:r w:rsidRPr="008F375D">
              <w:rPr>
                <w:sz w:val="17"/>
                <w:szCs w:val="17"/>
              </w:rPr>
              <w:t>11 036,1</w:t>
            </w:r>
          </w:p>
        </w:tc>
        <w:tc>
          <w:tcPr>
            <w:tcW w:w="1070" w:type="dxa"/>
            <w:shd w:val="clear" w:color="auto" w:fill="auto"/>
            <w:noWrap/>
            <w:hideMark/>
          </w:tcPr>
          <w:p w:rsidR="000545D1" w:rsidRPr="008F375D" w:rsidRDefault="000545D1" w:rsidP="000545D1">
            <w:pPr>
              <w:jc w:val="right"/>
              <w:rPr>
                <w:sz w:val="17"/>
                <w:szCs w:val="17"/>
              </w:rPr>
            </w:pPr>
            <w:r w:rsidRPr="008F375D">
              <w:rPr>
                <w:sz w:val="17"/>
                <w:szCs w:val="17"/>
              </w:rPr>
              <w:t>100,0</w:t>
            </w:r>
          </w:p>
        </w:tc>
      </w:tr>
      <w:tr w:rsidR="000545D1" w:rsidTr="000545D1">
        <w:trPr>
          <w:trHeight w:val="170"/>
        </w:trPr>
        <w:tc>
          <w:tcPr>
            <w:tcW w:w="5534" w:type="dxa"/>
            <w:shd w:val="clear" w:color="auto" w:fill="auto"/>
            <w:hideMark/>
          </w:tcPr>
          <w:p w:rsidR="000545D1" w:rsidRPr="008F375D" w:rsidRDefault="000545D1" w:rsidP="000545D1">
            <w:pPr>
              <w:rPr>
                <w:sz w:val="17"/>
                <w:szCs w:val="17"/>
              </w:rPr>
            </w:pPr>
            <w:r w:rsidRPr="008F375D">
              <w:rPr>
                <w:sz w:val="17"/>
                <w:szCs w:val="17"/>
              </w:rPr>
              <w:t>Другие вопросы в области социальной политики</w:t>
            </w:r>
          </w:p>
        </w:tc>
        <w:tc>
          <w:tcPr>
            <w:tcW w:w="460" w:type="dxa"/>
            <w:shd w:val="clear" w:color="auto" w:fill="auto"/>
            <w:noWrap/>
            <w:hideMark/>
          </w:tcPr>
          <w:p w:rsidR="000545D1" w:rsidRPr="008F375D" w:rsidRDefault="000545D1" w:rsidP="000545D1">
            <w:pPr>
              <w:rPr>
                <w:sz w:val="17"/>
                <w:szCs w:val="17"/>
              </w:rPr>
            </w:pPr>
            <w:r w:rsidRPr="008F375D">
              <w:rPr>
                <w:sz w:val="17"/>
                <w:szCs w:val="17"/>
              </w:rPr>
              <w:t>10</w:t>
            </w:r>
          </w:p>
        </w:tc>
        <w:tc>
          <w:tcPr>
            <w:tcW w:w="638" w:type="dxa"/>
            <w:shd w:val="clear" w:color="auto" w:fill="auto"/>
            <w:noWrap/>
            <w:hideMark/>
          </w:tcPr>
          <w:p w:rsidR="000545D1" w:rsidRPr="008F375D" w:rsidRDefault="000545D1" w:rsidP="000545D1">
            <w:pPr>
              <w:rPr>
                <w:sz w:val="17"/>
                <w:szCs w:val="17"/>
              </w:rPr>
            </w:pPr>
            <w:r w:rsidRPr="008F375D">
              <w:rPr>
                <w:sz w:val="17"/>
                <w:szCs w:val="17"/>
              </w:rPr>
              <w:t>06</w:t>
            </w:r>
          </w:p>
        </w:tc>
        <w:tc>
          <w:tcPr>
            <w:tcW w:w="1120" w:type="dxa"/>
            <w:shd w:val="clear" w:color="auto" w:fill="auto"/>
            <w:noWrap/>
            <w:hideMark/>
          </w:tcPr>
          <w:p w:rsidR="000545D1" w:rsidRPr="008F375D" w:rsidRDefault="000545D1" w:rsidP="000545D1">
            <w:pPr>
              <w:jc w:val="right"/>
              <w:rPr>
                <w:sz w:val="17"/>
                <w:szCs w:val="17"/>
              </w:rPr>
            </w:pPr>
            <w:r w:rsidRPr="008F375D">
              <w:rPr>
                <w:sz w:val="17"/>
                <w:szCs w:val="17"/>
              </w:rPr>
              <w:t>50,0</w:t>
            </w:r>
          </w:p>
        </w:tc>
        <w:tc>
          <w:tcPr>
            <w:tcW w:w="1180" w:type="dxa"/>
            <w:shd w:val="clear" w:color="auto" w:fill="auto"/>
            <w:noWrap/>
            <w:hideMark/>
          </w:tcPr>
          <w:p w:rsidR="000545D1" w:rsidRPr="008F375D" w:rsidRDefault="000545D1" w:rsidP="000545D1">
            <w:pPr>
              <w:jc w:val="right"/>
              <w:rPr>
                <w:sz w:val="17"/>
                <w:szCs w:val="17"/>
              </w:rPr>
            </w:pPr>
            <w:r w:rsidRPr="008F375D">
              <w:rPr>
                <w:sz w:val="17"/>
                <w:szCs w:val="17"/>
              </w:rPr>
              <w:t>50,0</w:t>
            </w:r>
          </w:p>
        </w:tc>
        <w:tc>
          <w:tcPr>
            <w:tcW w:w="1070" w:type="dxa"/>
            <w:shd w:val="clear" w:color="auto" w:fill="auto"/>
            <w:noWrap/>
            <w:hideMark/>
          </w:tcPr>
          <w:p w:rsidR="000545D1" w:rsidRPr="008F375D" w:rsidRDefault="000545D1" w:rsidP="000545D1">
            <w:pPr>
              <w:jc w:val="right"/>
              <w:rPr>
                <w:sz w:val="17"/>
                <w:szCs w:val="17"/>
              </w:rPr>
            </w:pPr>
            <w:r w:rsidRPr="008F375D">
              <w:rPr>
                <w:sz w:val="17"/>
                <w:szCs w:val="17"/>
              </w:rPr>
              <w:t>100,0</w:t>
            </w:r>
          </w:p>
        </w:tc>
      </w:tr>
      <w:tr w:rsidR="000545D1" w:rsidTr="000545D1">
        <w:trPr>
          <w:trHeight w:val="170"/>
        </w:trPr>
        <w:tc>
          <w:tcPr>
            <w:tcW w:w="5534" w:type="dxa"/>
            <w:shd w:val="clear" w:color="auto" w:fill="auto"/>
            <w:hideMark/>
          </w:tcPr>
          <w:p w:rsidR="000545D1" w:rsidRPr="008F375D" w:rsidRDefault="000545D1" w:rsidP="000545D1">
            <w:pPr>
              <w:rPr>
                <w:sz w:val="17"/>
                <w:szCs w:val="17"/>
              </w:rPr>
            </w:pPr>
            <w:r w:rsidRPr="008F375D">
              <w:rPr>
                <w:sz w:val="17"/>
                <w:szCs w:val="17"/>
              </w:rPr>
              <w:t>Физическая культура и спорт</w:t>
            </w:r>
          </w:p>
        </w:tc>
        <w:tc>
          <w:tcPr>
            <w:tcW w:w="460" w:type="dxa"/>
            <w:shd w:val="clear" w:color="auto" w:fill="auto"/>
            <w:noWrap/>
            <w:hideMark/>
          </w:tcPr>
          <w:p w:rsidR="000545D1" w:rsidRPr="008F375D" w:rsidRDefault="000545D1" w:rsidP="000545D1">
            <w:pPr>
              <w:rPr>
                <w:sz w:val="17"/>
                <w:szCs w:val="17"/>
              </w:rPr>
            </w:pPr>
            <w:r w:rsidRPr="008F375D">
              <w:rPr>
                <w:sz w:val="17"/>
                <w:szCs w:val="17"/>
              </w:rPr>
              <w:t>11</w:t>
            </w:r>
          </w:p>
        </w:tc>
        <w:tc>
          <w:tcPr>
            <w:tcW w:w="638" w:type="dxa"/>
            <w:shd w:val="clear" w:color="auto" w:fill="auto"/>
            <w:noWrap/>
            <w:hideMark/>
          </w:tcPr>
          <w:p w:rsidR="000545D1" w:rsidRPr="008F375D" w:rsidRDefault="000545D1" w:rsidP="000545D1">
            <w:pPr>
              <w:rPr>
                <w:sz w:val="17"/>
                <w:szCs w:val="17"/>
              </w:rPr>
            </w:pPr>
            <w:r w:rsidRPr="008F375D">
              <w:rPr>
                <w:sz w:val="17"/>
                <w:szCs w:val="17"/>
              </w:rPr>
              <w:t> </w:t>
            </w:r>
          </w:p>
        </w:tc>
        <w:tc>
          <w:tcPr>
            <w:tcW w:w="1120" w:type="dxa"/>
            <w:shd w:val="clear" w:color="auto" w:fill="auto"/>
            <w:noWrap/>
            <w:hideMark/>
          </w:tcPr>
          <w:p w:rsidR="000545D1" w:rsidRPr="008F375D" w:rsidRDefault="000545D1" w:rsidP="000545D1">
            <w:pPr>
              <w:jc w:val="right"/>
              <w:rPr>
                <w:sz w:val="17"/>
                <w:szCs w:val="17"/>
              </w:rPr>
            </w:pPr>
            <w:r w:rsidRPr="008F375D">
              <w:rPr>
                <w:sz w:val="17"/>
                <w:szCs w:val="17"/>
              </w:rPr>
              <w:t>386,1</w:t>
            </w:r>
          </w:p>
        </w:tc>
        <w:tc>
          <w:tcPr>
            <w:tcW w:w="1180" w:type="dxa"/>
            <w:shd w:val="clear" w:color="auto" w:fill="auto"/>
            <w:noWrap/>
            <w:hideMark/>
          </w:tcPr>
          <w:p w:rsidR="000545D1" w:rsidRPr="008F375D" w:rsidRDefault="000545D1" w:rsidP="000545D1">
            <w:pPr>
              <w:jc w:val="right"/>
              <w:rPr>
                <w:sz w:val="17"/>
                <w:szCs w:val="17"/>
              </w:rPr>
            </w:pPr>
            <w:r w:rsidRPr="008F375D">
              <w:rPr>
                <w:sz w:val="17"/>
                <w:szCs w:val="17"/>
              </w:rPr>
              <w:t>349,3</w:t>
            </w:r>
          </w:p>
        </w:tc>
        <w:tc>
          <w:tcPr>
            <w:tcW w:w="1070" w:type="dxa"/>
            <w:shd w:val="clear" w:color="auto" w:fill="auto"/>
            <w:noWrap/>
            <w:hideMark/>
          </w:tcPr>
          <w:p w:rsidR="000545D1" w:rsidRPr="008F375D" w:rsidRDefault="000545D1" w:rsidP="000545D1">
            <w:pPr>
              <w:jc w:val="right"/>
              <w:rPr>
                <w:sz w:val="17"/>
                <w:szCs w:val="17"/>
              </w:rPr>
            </w:pPr>
            <w:r w:rsidRPr="008F375D">
              <w:rPr>
                <w:sz w:val="17"/>
                <w:szCs w:val="17"/>
              </w:rPr>
              <w:t>90,5</w:t>
            </w:r>
          </w:p>
        </w:tc>
      </w:tr>
      <w:tr w:rsidR="000545D1" w:rsidTr="000545D1">
        <w:trPr>
          <w:trHeight w:val="170"/>
        </w:trPr>
        <w:tc>
          <w:tcPr>
            <w:tcW w:w="5534" w:type="dxa"/>
            <w:shd w:val="clear" w:color="auto" w:fill="auto"/>
            <w:hideMark/>
          </w:tcPr>
          <w:p w:rsidR="000545D1" w:rsidRPr="008F375D" w:rsidRDefault="000545D1" w:rsidP="000545D1">
            <w:pPr>
              <w:rPr>
                <w:sz w:val="17"/>
                <w:szCs w:val="17"/>
              </w:rPr>
            </w:pPr>
            <w:r w:rsidRPr="008F375D">
              <w:rPr>
                <w:sz w:val="17"/>
                <w:szCs w:val="17"/>
              </w:rPr>
              <w:t>Физическая культура</w:t>
            </w:r>
          </w:p>
        </w:tc>
        <w:tc>
          <w:tcPr>
            <w:tcW w:w="460" w:type="dxa"/>
            <w:shd w:val="clear" w:color="auto" w:fill="auto"/>
            <w:noWrap/>
            <w:hideMark/>
          </w:tcPr>
          <w:p w:rsidR="000545D1" w:rsidRPr="008F375D" w:rsidRDefault="000545D1" w:rsidP="000545D1">
            <w:pPr>
              <w:rPr>
                <w:sz w:val="17"/>
                <w:szCs w:val="17"/>
              </w:rPr>
            </w:pPr>
            <w:r w:rsidRPr="008F375D">
              <w:rPr>
                <w:sz w:val="17"/>
                <w:szCs w:val="17"/>
              </w:rPr>
              <w:t>11</w:t>
            </w:r>
          </w:p>
        </w:tc>
        <w:tc>
          <w:tcPr>
            <w:tcW w:w="638" w:type="dxa"/>
            <w:shd w:val="clear" w:color="auto" w:fill="auto"/>
            <w:noWrap/>
            <w:hideMark/>
          </w:tcPr>
          <w:p w:rsidR="000545D1" w:rsidRPr="008F375D" w:rsidRDefault="000545D1" w:rsidP="000545D1">
            <w:pPr>
              <w:rPr>
                <w:sz w:val="17"/>
                <w:szCs w:val="17"/>
              </w:rPr>
            </w:pPr>
            <w:r w:rsidRPr="008F375D">
              <w:rPr>
                <w:sz w:val="17"/>
                <w:szCs w:val="17"/>
              </w:rPr>
              <w:t>01</w:t>
            </w:r>
          </w:p>
        </w:tc>
        <w:tc>
          <w:tcPr>
            <w:tcW w:w="1120" w:type="dxa"/>
            <w:shd w:val="clear" w:color="auto" w:fill="auto"/>
            <w:noWrap/>
            <w:hideMark/>
          </w:tcPr>
          <w:p w:rsidR="000545D1" w:rsidRPr="008F375D" w:rsidRDefault="000545D1" w:rsidP="000545D1">
            <w:pPr>
              <w:jc w:val="right"/>
              <w:rPr>
                <w:sz w:val="17"/>
                <w:szCs w:val="17"/>
              </w:rPr>
            </w:pPr>
            <w:r w:rsidRPr="008F375D">
              <w:rPr>
                <w:sz w:val="17"/>
                <w:szCs w:val="17"/>
              </w:rPr>
              <w:t>386,1</w:t>
            </w:r>
          </w:p>
        </w:tc>
        <w:tc>
          <w:tcPr>
            <w:tcW w:w="1180" w:type="dxa"/>
            <w:shd w:val="clear" w:color="auto" w:fill="auto"/>
            <w:noWrap/>
            <w:hideMark/>
          </w:tcPr>
          <w:p w:rsidR="000545D1" w:rsidRPr="008F375D" w:rsidRDefault="000545D1" w:rsidP="000545D1">
            <w:pPr>
              <w:jc w:val="right"/>
              <w:rPr>
                <w:sz w:val="17"/>
                <w:szCs w:val="17"/>
              </w:rPr>
            </w:pPr>
            <w:r w:rsidRPr="008F375D">
              <w:rPr>
                <w:sz w:val="17"/>
                <w:szCs w:val="17"/>
              </w:rPr>
              <w:t>349,3</w:t>
            </w:r>
          </w:p>
        </w:tc>
        <w:tc>
          <w:tcPr>
            <w:tcW w:w="1070" w:type="dxa"/>
            <w:shd w:val="clear" w:color="auto" w:fill="auto"/>
            <w:noWrap/>
            <w:hideMark/>
          </w:tcPr>
          <w:p w:rsidR="000545D1" w:rsidRPr="008F375D" w:rsidRDefault="000545D1" w:rsidP="000545D1">
            <w:pPr>
              <w:jc w:val="right"/>
              <w:rPr>
                <w:sz w:val="17"/>
                <w:szCs w:val="17"/>
              </w:rPr>
            </w:pPr>
            <w:r w:rsidRPr="008F375D">
              <w:rPr>
                <w:sz w:val="17"/>
                <w:szCs w:val="17"/>
              </w:rPr>
              <w:t>90,5</w:t>
            </w:r>
          </w:p>
        </w:tc>
      </w:tr>
      <w:tr w:rsidR="000545D1" w:rsidTr="000545D1">
        <w:trPr>
          <w:trHeight w:val="170"/>
        </w:trPr>
        <w:tc>
          <w:tcPr>
            <w:tcW w:w="5534" w:type="dxa"/>
            <w:shd w:val="clear" w:color="auto" w:fill="auto"/>
            <w:hideMark/>
          </w:tcPr>
          <w:p w:rsidR="000545D1" w:rsidRPr="008F375D" w:rsidRDefault="000545D1" w:rsidP="000545D1">
            <w:pPr>
              <w:rPr>
                <w:sz w:val="17"/>
                <w:szCs w:val="17"/>
              </w:rPr>
            </w:pPr>
            <w:r w:rsidRPr="008F375D">
              <w:rPr>
                <w:sz w:val="17"/>
                <w:szCs w:val="17"/>
              </w:rPr>
              <w:t>Средства массовой информации</w:t>
            </w:r>
          </w:p>
        </w:tc>
        <w:tc>
          <w:tcPr>
            <w:tcW w:w="460" w:type="dxa"/>
            <w:shd w:val="clear" w:color="auto" w:fill="auto"/>
            <w:noWrap/>
            <w:hideMark/>
          </w:tcPr>
          <w:p w:rsidR="000545D1" w:rsidRPr="008F375D" w:rsidRDefault="000545D1" w:rsidP="000545D1">
            <w:pPr>
              <w:rPr>
                <w:sz w:val="17"/>
                <w:szCs w:val="17"/>
              </w:rPr>
            </w:pPr>
            <w:r w:rsidRPr="008F375D">
              <w:rPr>
                <w:sz w:val="17"/>
                <w:szCs w:val="17"/>
              </w:rPr>
              <w:t>12</w:t>
            </w:r>
          </w:p>
        </w:tc>
        <w:tc>
          <w:tcPr>
            <w:tcW w:w="638" w:type="dxa"/>
            <w:shd w:val="clear" w:color="auto" w:fill="auto"/>
            <w:noWrap/>
            <w:hideMark/>
          </w:tcPr>
          <w:p w:rsidR="000545D1" w:rsidRPr="008F375D" w:rsidRDefault="000545D1" w:rsidP="000545D1">
            <w:pPr>
              <w:rPr>
                <w:sz w:val="17"/>
                <w:szCs w:val="17"/>
              </w:rPr>
            </w:pPr>
            <w:r w:rsidRPr="008F375D">
              <w:rPr>
                <w:sz w:val="17"/>
                <w:szCs w:val="17"/>
              </w:rPr>
              <w:t> </w:t>
            </w:r>
          </w:p>
        </w:tc>
        <w:tc>
          <w:tcPr>
            <w:tcW w:w="1120" w:type="dxa"/>
            <w:shd w:val="clear" w:color="auto" w:fill="auto"/>
            <w:noWrap/>
            <w:hideMark/>
          </w:tcPr>
          <w:p w:rsidR="000545D1" w:rsidRPr="008F375D" w:rsidRDefault="000545D1" w:rsidP="000545D1">
            <w:pPr>
              <w:jc w:val="right"/>
              <w:rPr>
                <w:sz w:val="17"/>
                <w:szCs w:val="17"/>
              </w:rPr>
            </w:pPr>
            <w:r w:rsidRPr="008F375D">
              <w:rPr>
                <w:sz w:val="17"/>
                <w:szCs w:val="17"/>
              </w:rPr>
              <w:t>1 200,0</w:t>
            </w:r>
          </w:p>
        </w:tc>
        <w:tc>
          <w:tcPr>
            <w:tcW w:w="1180" w:type="dxa"/>
            <w:shd w:val="clear" w:color="auto" w:fill="auto"/>
            <w:noWrap/>
            <w:hideMark/>
          </w:tcPr>
          <w:p w:rsidR="000545D1" w:rsidRPr="008F375D" w:rsidRDefault="000545D1" w:rsidP="000545D1">
            <w:pPr>
              <w:jc w:val="right"/>
              <w:rPr>
                <w:sz w:val="17"/>
                <w:szCs w:val="17"/>
              </w:rPr>
            </w:pPr>
            <w:r w:rsidRPr="008F375D">
              <w:rPr>
                <w:sz w:val="17"/>
                <w:szCs w:val="17"/>
              </w:rPr>
              <w:t>1 200,0</w:t>
            </w:r>
          </w:p>
        </w:tc>
        <w:tc>
          <w:tcPr>
            <w:tcW w:w="1070" w:type="dxa"/>
            <w:shd w:val="clear" w:color="auto" w:fill="auto"/>
            <w:noWrap/>
            <w:hideMark/>
          </w:tcPr>
          <w:p w:rsidR="000545D1" w:rsidRPr="008F375D" w:rsidRDefault="000545D1" w:rsidP="000545D1">
            <w:pPr>
              <w:jc w:val="right"/>
              <w:rPr>
                <w:sz w:val="17"/>
                <w:szCs w:val="17"/>
              </w:rPr>
            </w:pPr>
            <w:r w:rsidRPr="008F375D">
              <w:rPr>
                <w:sz w:val="17"/>
                <w:szCs w:val="17"/>
              </w:rPr>
              <w:t>100,0</w:t>
            </w:r>
          </w:p>
        </w:tc>
      </w:tr>
      <w:tr w:rsidR="000545D1" w:rsidTr="000545D1">
        <w:trPr>
          <w:trHeight w:val="170"/>
        </w:trPr>
        <w:tc>
          <w:tcPr>
            <w:tcW w:w="5534" w:type="dxa"/>
            <w:shd w:val="clear" w:color="auto" w:fill="auto"/>
            <w:hideMark/>
          </w:tcPr>
          <w:p w:rsidR="000545D1" w:rsidRPr="008F375D" w:rsidRDefault="000545D1" w:rsidP="000545D1">
            <w:pPr>
              <w:rPr>
                <w:sz w:val="17"/>
                <w:szCs w:val="17"/>
              </w:rPr>
            </w:pPr>
            <w:r w:rsidRPr="008F375D">
              <w:rPr>
                <w:sz w:val="17"/>
                <w:szCs w:val="17"/>
              </w:rPr>
              <w:t>Периодическая печать и издательства</w:t>
            </w:r>
          </w:p>
        </w:tc>
        <w:tc>
          <w:tcPr>
            <w:tcW w:w="460" w:type="dxa"/>
            <w:shd w:val="clear" w:color="auto" w:fill="auto"/>
            <w:noWrap/>
            <w:hideMark/>
          </w:tcPr>
          <w:p w:rsidR="000545D1" w:rsidRPr="008F375D" w:rsidRDefault="000545D1" w:rsidP="000545D1">
            <w:pPr>
              <w:rPr>
                <w:sz w:val="17"/>
                <w:szCs w:val="17"/>
              </w:rPr>
            </w:pPr>
            <w:r w:rsidRPr="008F375D">
              <w:rPr>
                <w:sz w:val="17"/>
                <w:szCs w:val="17"/>
              </w:rPr>
              <w:t>12</w:t>
            </w:r>
          </w:p>
        </w:tc>
        <w:tc>
          <w:tcPr>
            <w:tcW w:w="638" w:type="dxa"/>
            <w:shd w:val="clear" w:color="auto" w:fill="auto"/>
            <w:noWrap/>
            <w:hideMark/>
          </w:tcPr>
          <w:p w:rsidR="000545D1" w:rsidRPr="008F375D" w:rsidRDefault="000545D1" w:rsidP="000545D1">
            <w:pPr>
              <w:rPr>
                <w:sz w:val="17"/>
                <w:szCs w:val="17"/>
              </w:rPr>
            </w:pPr>
            <w:r w:rsidRPr="008F375D">
              <w:rPr>
                <w:sz w:val="17"/>
                <w:szCs w:val="17"/>
              </w:rPr>
              <w:t>02</w:t>
            </w:r>
          </w:p>
        </w:tc>
        <w:tc>
          <w:tcPr>
            <w:tcW w:w="1120" w:type="dxa"/>
            <w:shd w:val="clear" w:color="auto" w:fill="auto"/>
            <w:noWrap/>
            <w:hideMark/>
          </w:tcPr>
          <w:p w:rsidR="000545D1" w:rsidRPr="008F375D" w:rsidRDefault="000545D1" w:rsidP="000545D1">
            <w:pPr>
              <w:jc w:val="right"/>
              <w:rPr>
                <w:sz w:val="17"/>
                <w:szCs w:val="17"/>
              </w:rPr>
            </w:pPr>
            <w:r w:rsidRPr="008F375D">
              <w:rPr>
                <w:sz w:val="17"/>
                <w:szCs w:val="17"/>
              </w:rPr>
              <w:t>1 200,0</w:t>
            </w:r>
          </w:p>
        </w:tc>
        <w:tc>
          <w:tcPr>
            <w:tcW w:w="1180" w:type="dxa"/>
            <w:shd w:val="clear" w:color="auto" w:fill="auto"/>
            <w:noWrap/>
            <w:hideMark/>
          </w:tcPr>
          <w:p w:rsidR="000545D1" w:rsidRPr="008F375D" w:rsidRDefault="000545D1" w:rsidP="000545D1">
            <w:pPr>
              <w:jc w:val="right"/>
              <w:rPr>
                <w:sz w:val="17"/>
                <w:szCs w:val="17"/>
              </w:rPr>
            </w:pPr>
            <w:r w:rsidRPr="008F375D">
              <w:rPr>
                <w:sz w:val="17"/>
                <w:szCs w:val="17"/>
              </w:rPr>
              <w:t>1 200,0</w:t>
            </w:r>
          </w:p>
        </w:tc>
        <w:tc>
          <w:tcPr>
            <w:tcW w:w="1070" w:type="dxa"/>
            <w:shd w:val="clear" w:color="auto" w:fill="auto"/>
            <w:noWrap/>
            <w:hideMark/>
          </w:tcPr>
          <w:p w:rsidR="000545D1" w:rsidRPr="008F375D" w:rsidRDefault="000545D1" w:rsidP="000545D1">
            <w:pPr>
              <w:jc w:val="right"/>
              <w:rPr>
                <w:sz w:val="17"/>
                <w:szCs w:val="17"/>
              </w:rPr>
            </w:pPr>
            <w:r w:rsidRPr="008F375D">
              <w:rPr>
                <w:sz w:val="17"/>
                <w:szCs w:val="17"/>
              </w:rPr>
              <w:t>100,0</w:t>
            </w:r>
          </w:p>
        </w:tc>
      </w:tr>
      <w:tr w:rsidR="000545D1" w:rsidTr="000545D1">
        <w:trPr>
          <w:trHeight w:val="170"/>
        </w:trPr>
        <w:tc>
          <w:tcPr>
            <w:tcW w:w="5534" w:type="dxa"/>
            <w:shd w:val="clear" w:color="auto" w:fill="auto"/>
            <w:hideMark/>
          </w:tcPr>
          <w:p w:rsidR="000545D1" w:rsidRPr="008F375D" w:rsidRDefault="000545D1" w:rsidP="000545D1">
            <w:pPr>
              <w:rPr>
                <w:sz w:val="17"/>
                <w:szCs w:val="17"/>
              </w:rPr>
            </w:pPr>
            <w:r w:rsidRPr="008F375D">
              <w:rPr>
                <w:sz w:val="17"/>
                <w:szCs w:val="17"/>
              </w:rPr>
              <w:t>Обслуживание государственного и муниципального долга</w:t>
            </w:r>
          </w:p>
        </w:tc>
        <w:tc>
          <w:tcPr>
            <w:tcW w:w="460" w:type="dxa"/>
            <w:shd w:val="clear" w:color="auto" w:fill="auto"/>
            <w:noWrap/>
            <w:hideMark/>
          </w:tcPr>
          <w:p w:rsidR="000545D1" w:rsidRPr="008F375D" w:rsidRDefault="000545D1" w:rsidP="000545D1">
            <w:pPr>
              <w:rPr>
                <w:sz w:val="17"/>
                <w:szCs w:val="17"/>
              </w:rPr>
            </w:pPr>
            <w:r w:rsidRPr="008F375D">
              <w:rPr>
                <w:sz w:val="17"/>
                <w:szCs w:val="17"/>
              </w:rPr>
              <w:t>13</w:t>
            </w:r>
          </w:p>
        </w:tc>
        <w:tc>
          <w:tcPr>
            <w:tcW w:w="638" w:type="dxa"/>
            <w:shd w:val="clear" w:color="auto" w:fill="auto"/>
            <w:noWrap/>
            <w:hideMark/>
          </w:tcPr>
          <w:p w:rsidR="000545D1" w:rsidRPr="008F375D" w:rsidRDefault="000545D1" w:rsidP="000545D1">
            <w:pPr>
              <w:rPr>
                <w:sz w:val="17"/>
                <w:szCs w:val="17"/>
              </w:rPr>
            </w:pPr>
            <w:r w:rsidRPr="008F375D">
              <w:rPr>
                <w:sz w:val="17"/>
                <w:szCs w:val="17"/>
              </w:rPr>
              <w:t> </w:t>
            </w:r>
          </w:p>
        </w:tc>
        <w:tc>
          <w:tcPr>
            <w:tcW w:w="1120" w:type="dxa"/>
            <w:shd w:val="clear" w:color="auto" w:fill="auto"/>
            <w:noWrap/>
            <w:hideMark/>
          </w:tcPr>
          <w:p w:rsidR="000545D1" w:rsidRPr="008F375D" w:rsidRDefault="000545D1" w:rsidP="000545D1">
            <w:pPr>
              <w:jc w:val="right"/>
              <w:rPr>
                <w:sz w:val="17"/>
                <w:szCs w:val="17"/>
              </w:rPr>
            </w:pPr>
            <w:r w:rsidRPr="008F375D">
              <w:rPr>
                <w:sz w:val="17"/>
                <w:szCs w:val="17"/>
              </w:rPr>
              <w:t>10,3</w:t>
            </w:r>
          </w:p>
        </w:tc>
        <w:tc>
          <w:tcPr>
            <w:tcW w:w="1180" w:type="dxa"/>
            <w:shd w:val="clear" w:color="auto" w:fill="auto"/>
            <w:noWrap/>
            <w:hideMark/>
          </w:tcPr>
          <w:p w:rsidR="000545D1" w:rsidRPr="008F375D" w:rsidRDefault="000545D1" w:rsidP="000545D1">
            <w:pPr>
              <w:jc w:val="right"/>
              <w:rPr>
                <w:sz w:val="17"/>
                <w:szCs w:val="17"/>
              </w:rPr>
            </w:pPr>
            <w:r w:rsidRPr="008F375D">
              <w:rPr>
                <w:sz w:val="17"/>
                <w:szCs w:val="17"/>
              </w:rPr>
              <w:t>10,2</w:t>
            </w:r>
          </w:p>
        </w:tc>
        <w:tc>
          <w:tcPr>
            <w:tcW w:w="1070" w:type="dxa"/>
            <w:shd w:val="clear" w:color="auto" w:fill="auto"/>
            <w:noWrap/>
            <w:hideMark/>
          </w:tcPr>
          <w:p w:rsidR="000545D1" w:rsidRPr="008F375D" w:rsidRDefault="000545D1" w:rsidP="000545D1">
            <w:pPr>
              <w:jc w:val="right"/>
              <w:rPr>
                <w:sz w:val="17"/>
                <w:szCs w:val="17"/>
              </w:rPr>
            </w:pPr>
            <w:r w:rsidRPr="008F375D">
              <w:rPr>
                <w:sz w:val="17"/>
                <w:szCs w:val="17"/>
              </w:rPr>
              <w:t>99,7</w:t>
            </w:r>
          </w:p>
        </w:tc>
      </w:tr>
      <w:tr w:rsidR="000545D1" w:rsidTr="000545D1">
        <w:trPr>
          <w:trHeight w:val="170"/>
        </w:trPr>
        <w:tc>
          <w:tcPr>
            <w:tcW w:w="5534" w:type="dxa"/>
            <w:shd w:val="clear" w:color="auto" w:fill="auto"/>
            <w:hideMark/>
          </w:tcPr>
          <w:p w:rsidR="000545D1" w:rsidRPr="008F375D" w:rsidRDefault="000545D1" w:rsidP="000545D1">
            <w:pPr>
              <w:rPr>
                <w:sz w:val="17"/>
                <w:szCs w:val="17"/>
              </w:rPr>
            </w:pPr>
            <w:r w:rsidRPr="008F375D">
              <w:rPr>
                <w:sz w:val="17"/>
                <w:szCs w:val="17"/>
              </w:rPr>
              <w:t>Обслуживание государственного внутреннего и муниципального долга</w:t>
            </w:r>
          </w:p>
        </w:tc>
        <w:tc>
          <w:tcPr>
            <w:tcW w:w="460" w:type="dxa"/>
            <w:shd w:val="clear" w:color="auto" w:fill="auto"/>
            <w:noWrap/>
            <w:hideMark/>
          </w:tcPr>
          <w:p w:rsidR="000545D1" w:rsidRPr="008F375D" w:rsidRDefault="000545D1" w:rsidP="000545D1">
            <w:pPr>
              <w:rPr>
                <w:sz w:val="17"/>
                <w:szCs w:val="17"/>
              </w:rPr>
            </w:pPr>
            <w:r w:rsidRPr="008F375D">
              <w:rPr>
                <w:sz w:val="17"/>
                <w:szCs w:val="17"/>
              </w:rPr>
              <w:t>13</w:t>
            </w:r>
          </w:p>
        </w:tc>
        <w:tc>
          <w:tcPr>
            <w:tcW w:w="638" w:type="dxa"/>
            <w:shd w:val="clear" w:color="auto" w:fill="auto"/>
            <w:noWrap/>
            <w:hideMark/>
          </w:tcPr>
          <w:p w:rsidR="000545D1" w:rsidRPr="008F375D" w:rsidRDefault="000545D1" w:rsidP="000545D1">
            <w:pPr>
              <w:rPr>
                <w:sz w:val="17"/>
                <w:szCs w:val="17"/>
              </w:rPr>
            </w:pPr>
            <w:r w:rsidRPr="008F375D">
              <w:rPr>
                <w:sz w:val="17"/>
                <w:szCs w:val="17"/>
              </w:rPr>
              <w:t>01</w:t>
            </w:r>
          </w:p>
        </w:tc>
        <w:tc>
          <w:tcPr>
            <w:tcW w:w="1120" w:type="dxa"/>
            <w:shd w:val="clear" w:color="auto" w:fill="auto"/>
            <w:noWrap/>
            <w:hideMark/>
          </w:tcPr>
          <w:p w:rsidR="000545D1" w:rsidRPr="008F375D" w:rsidRDefault="000545D1" w:rsidP="000545D1">
            <w:pPr>
              <w:jc w:val="right"/>
              <w:rPr>
                <w:sz w:val="17"/>
                <w:szCs w:val="17"/>
              </w:rPr>
            </w:pPr>
            <w:r w:rsidRPr="008F375D">
              <w:rPr>
                <w:sz w:val="17"/>
                <w:szCs w:val="17"/>
              </w:rPr>
              <w:t>10,3</w:t>
            </w:r>
          </w:p>
        </w:tc>
        <w:tc>
          <w:tcPr>
            <w:tcW w:w="1180" w:type="dxa"/>
            <w:shd w:val="clear" w:color="auto" w:fill="auto"/>
            <w:noWrap/>
            <w:hideMark/>
          </w:tcPr>
          <w:p w:rsidR="000545D1" w:rsidRPr="008F375D" w:rsidRDefault="000545D1" w:rsidP="000545D1">
            <w:pPr>
              <w:jc w:val="right"/>
              <w:rPr>
                <w:sz w:val="17"/>
                <w:szCs w:val="17"/>
              </w:rPr>
            </w:pPr>
            <w:r w:rsidRPr="008F375D">
              <w:rPr>
                <w:sz w:val="17"/>
                <w:szCs w:val="17"/>
              </w:rPr>
              <w:t>10,2</w:t>
            </w:r>
          </w:p>
        </w:tc>
        <w:tc>
          <w:tcPr>
            <w:tcW w:w="1070" w:type="dxa"/>
            <w:shd w:val="clear" w:color="auto" w:fill="auto"/>
            <w:noWrap/>
            <w:hideMark/>
          </w:tcPr>
          <w:p w:rsidR="000545D1" w:rsidRPr="008F375D" w:rsidRDefault="000545D1" w:rsidP="000545D1">
            <w:pPr>
              <w:jc w:val="right"/>
              <w:rPr>
                <w:sz w:val="17"/>
                <w:szCs w:val="17"/>
              </w:rPr>
            </w:pPr>
            <w:r w:rsidRPr="008F375D">
              <w:rPr>
                <w:sz w:val="17"/>
                <w:szCs w:val="17"/>
              </w:rPr>
              <w:t>99,7</w:t>
            </w:r>
          </w:p>
        </w:tc>
      </w:tr>
      <w:tr w:rsidR="000545D1" w:rsidTr="000545D1">
        <w:trPr>
          <w:trHeight w:val="170"/>
        </w:trPr>
        <w:tc>
          <w:tcPr>
            <w:tcW w:w="5534" w:type="dxa"/>
            <w:shd w:val="clear" w:color="auto" w:fill="auto"/>
            <w:hideMark/>
          </w:tcPr>
          <w:p w:rsidR="000545D1" w:rsidRPr="008F375D" w:rsidRDefault="000545D1" w:rsidP="000545D1">
            <w:pPr>
              <w:rPr>
                <w:sz w:val="17"/>
                <w:szCs w:val="17"/>
              </w:rPr>
            </w:pPr>
            <w:r w:rsidRPr="008F375D">
              <w:rPr>
                <w:sz w:val="17"/>
                <w:szCs w:val="17"/>
              </w:rPr>
              <w:t>Межбюджетные трансферты общего характера бюджетам бюджетной системы Российской Федерации</w:t>
            </w:r>
          </w:p>
        </w:tc>
        <w:tc>
          <w:tcPr>
            <w:tcW w:w="460" w:type="dxa"/>
            <w:shd w:val="clear" w:color="auto" w:fill="auto"/>
            <w:noWrap/>
            <w:hideMark/>
          </w:tcPr>
          <w:p w:rsidR="000545D1" w:rsidRPr="008F375D" w:rsidRDefault="000545D1" w:rsidP="000545D1">
            <w:pPr>
              <w:rPr>
                <w:sz w:val="17"/>
                <w:szCs w:val="17"/>
              </w:rPr>
            </w:pPr>
            <w:r w:rsidRPr="008F375D">
              <w:rPr>
                <w:sz w:val="17"/>
                <w:szCs w:val="17"/>
              </w:rPr>
              <w:t>14</w:t>
            </w:r>
          </w:p>
        </w:tc>
        <w:tc>
          <w:tcPr>
            <w:tcW w:w="638" w:type="dxa"/>
            <w:shd w:val="clear" w:color="auto" w:fill="auto"/>
            <w:noWrap/>
            <w:hideMark/>
          </w:tcPr>
          <w:p w:rsidR="000545D1" w:rsidRPr="008F375D" w:rsidRDefault="000545D1" w:rsidP="000545D1">
            <w:pPr>
              <w:rPr>
                <w:sz w:val="17"/>
                <w:szCs w:val="17"/>
              </w:rPr>
            </w:pPr>
            <w:r w:rsidRPr="008F375D">
              <w:rPr>
                <w:sz w:val="17"/>
                <w:szCs w:val="17"/>
              </w:rPr>
              <w:t> </w:t>
            </w:r>
          </w:p>
        </w:tc>
        <w:tc>
          <w:tcPr>
            <w:tcW w:w="1120" w:type="dxa"/>
            <w:shd w:val="clear" w:color="auto" w:fill="auto"/>
            <w:noWrap/>
            <w:hideMark/>
          </w:tcPr>
          <w:p w:rsidR="000545D1" w:rsidRPr="008F375D" w:rsidRDefault="000545D1" w:rsidP="000545D1">
            <w:pPr>
              <w:jc w:val="right"/>
              <w:rPr>
                <w:sz w:val="17"/>
                <w:szCs w:val="17"/>
              </w:rPr>
            </w:pPr>
            <w:r w:rsidRPr="008F375D">
              <w:rPr>
                <w:sz w:val="17"/>
                <w:szCs w:val="17"/>
              </w:rPr>
              <w:t>2 777,7</w:t>
            </w:r>
          </w:p>
        </w:tc>
        <w:tc>
          <w:tcPr>
            <w:tcW w:w="1180" w:type="dxa"/>
            <w:shd w:val="clear" w:color="auto" w:fill="auto"/>
            <w:noWrap/>
            <w:hideMark/>
          </w:tcPr>
          <w:p w:rsidR="000545D1" w:rsidRPr="008F375D" w:rsidRDefault="000545D1" w:rsidP="000545D1">
            <w:pPr>
              <w:jc w:val="right"/>
              <w:rPr>
                <w:sz w:val="17"/>
                <w:szCs w:val="17"/>
              </w:rPr>
            </w:pPr>
            <w:r w:rsidRPr="008F375D">
              <w:rPr>
                <w:sz w:val="17"/>
                <w:szCs w:val="17"/>
              </w:rPr>
              <w:t>2 777,7</w:t>
            </w:r>
          </w:p>
        </w:tc>
        <w:tc>
          <w:tcPr>
            <w:tcW w:w="1070" w:type="dxa"/>
            <w:shd w:val="clear" w:color="auto" w:fill="auto"/>
            <w:noWrap/>
            <w:hideMark/>
          </w:tcPr>
          <w:p w:rsidR="000545D1" w:rsidRPr="008F375D" w:rsidRDefault="000545D1" w:rsidP="000545D1">
            <w:pPr>
              <w:jc w:val="right"/>
              <w:rPr>
                <w:sz w:val="17"/>
                <w:szCs w:val="17"/>
              </w:rPr>
            </w:pPr>
            <w:r w:rsidRPr="008F375D">
              <w:rPr>
                <w:sz w:val="17"/>
                <w:szCs w:val="17"/>
              </w:rPr>
              <w:t>100,0</w:t>
            </w:r>
          </w:p>
        </w:tc>
      </w:tr>
      <w:tr w:rsidR="000545D1" w:rsidTr="000545D1">
        <w:trPr>
          <w:trHeight w:val="170"/>
        </w:trPr>
        <w:tc>
          <w:tcPr>
            <w:tcW w:w="5534" w:type="dxa"/>
            <w:shd w:val="clear" w:color="auto" w:fill="auto"/>
            <w:hideMark/>
          </w:tcPr>
          <w:p w:rsidR="000545D1" w:rsidRPr="008F375D" w:rsidRDefault="000545D1" w:rsidP="000545D1">
            <w:pPr>
              <w:rPr>
                <w:sz w:val="17"/>
                <w:szCs w:val="17"/>
              </w:rPr>
            </w:pPr>
            <w:r w:rsidRPr="008F375D">
              <w:rPr>
                <w:sz w:val="17"/>
                <w:szCs w:val="17"/>
              </w:rPr>
              <w:t>Прочие межбюджетные трансферты общего характера</w:t>
            </w:r>
          </w:p>
        </w:tc>
        <w:tc>
          <w:tcPr>
            <w:tcW w:w="460" w:type="dxa"/>
            <w:shd w:val="clear" w:color="auto" w:fill="auto"/>
            <w:noWrap/>
            <w:hideMark/>
          </w:tcPr>
          <w:p w:rsidR="000545D1" w:rsidRPr="008F375D" w:rsidRDefault="000545D1" w:rsidP="000545D1">
            <w:pPr>
              <w:rPr>
                <w:sz w:val="17"/>
                <w:szCs w:val="17"/>
              </w:rPr>
            </w:pPr>
            <w:r w:rsidRPr="008F375D">
              <w:rPr>
                <w:sz w:val="17"/>
                <w:szCs w:val="17"/>
              </w:rPr>
              <w:t>14</w:t>
            </w:r>
          </w:p>
        </w:tc>
        <w:tc>
          <w:tcPr>
            <w:tcW w:w="638" w:type="dxa"/>
            <w:shd w:val="clear" w:color="auto" w:fill="auto"/>
            <w:noWrap/>
            <w:hideMark/>
          </w:tcPr>
          <w:p w:rsidR="000545D1" w:rsidRPr="008F375D" w:rsidRDefault="000545D1" w:rsidP="000545D1">
            <w:pPr>
              <w:rPr>
                <w:sz w:val="17"/>
                <w:szCs w:val="17"/>
              </w:rPr>
            </w:pPr>
            <w:r w:rsidRPr="008F375D">
              <w:rPr>
                <w:sz w:val="17"/>
                <w:szCs w:val="17"/>
              </w:rPr>
              <w:t>03</w:t>
            </w:r>
          </w:p>
        </w:tc>
        <w:tc>
          <w:tcPr>
            <w:tcW w:w="1120" w:type="dxa"/>
            <w:shd w:val="clear" w:color="auto" w:fill="auto"/>
            <w:noWrap/>
            <w:hideMark/>
          </w:tcPr>
          <w:p w:rsidR="000545D1" w:rsidRPr="008F375D" w:rsidRDefault="000545D1" w:rsidP="000545D1">
            <w:pPr>
              <w:jc w:val="right"/>
              <w:rPr>
                <w:sz w:val="17"/>
                <w:szCs w:val="17"/>
              </w:rPr>
            </w:pPr>
            <w:r w:rsidRPr="008F375D">
              <w:rPr>
                <w:sz w:val="17"/>
                <w:szCs w:val="17"/>
              </w:rPr>
              <w:t>2 777,7</w:t>
            </w:r>
          </w:p>
        </w:tc>
        <w:tc>
          <w:tcPr>
            <w:tcW w:w="1180" w:type="dxa"/>
            <w:shd w:val="clear" w:color="auto" w:fill="auto"/>
            <w:noWrap/>
            <w:hideMark/>
          </w:tcPr>
          <w:p w:rsidR="000545D1" w:rsidRPr="008F375D" w:rsidRDefault="000545D1" w:rsidP="000545D1">
            <w:pPr>
              <w:jc w:val="right"/>
              <w:rPr>
                <w:sz w:val="17"/>
                <w:szCs w:val="17"/>
              </w:rPr>
            </w:pPr>
            <w:r w:rsidRPr="008F375D">
              <w:rPr>
                <w:sz w:val="17"/>
                <w:szCs w:val="17"/>
              </w:rPr>
              <w:t>2 777,7</w:t>
            </w:r>
          </w:p>
        </w:tc>
        <w:tc>
          <w:tcPr>
            <w:tcW w:w="1070" w:type="dxa"/>
            <w:shd w:val="clear" w:color="auto" w:fill="auto"/>
            <w:noWrap/>
            <w:hideMark/>
          </w:tcPr>
          <w:p w:rsidR="000545D1" w:rsidRPr="008F375D" w:rsidRDefault="000545D1" w:rsidP="000545D1">
            <w:pPr>
              <w:jc w:val="right"/>
              <w:rPr>
                <w:sz w:val="17"/>
                <w:szCs w:val="17"/>
              </w:rPr>
            </w:pPr>
            <w:r w:rsidRPr="008F375D">
              <w:rPr>
                <w:sz w:val="17"/>
                <w:szCs w:val="17"/>
              </w:rPr>
              <w:t>100,0</w:t>
            </w:r>
          </w:p>
        </w:tc>
      </w:tr>
    </w:tbl>
    <w:p w:rsidR="000545D1" w:rsidRDefault="000545D1" w:rsidP="000545D1">
      <w:pPr>
        <w:jc w:val="right"/>
        <w:rPr>
          <w:bCs/>
        </w:rPr>
      </w:pPr>
    </w:p>
    <w:p w:rsidR="000545D1" w:rsidRDefault="000545D1" w:rsidP="000545D1">
      <w:pPr>
        <w:jc w:val="right"/>
        <w:rPr>
          <w:bCs/>
        </w:rPr>
      </w:pPr>
      <w:r>
        <w:rPr>
          <w:bCs/>
        </w:rPr>
        <w:t>Приложение №4</w:t>
      </w:r>
    </w:p>
    <w:p w:rsidR="000545D1" w:rsidRDefault="000545D1" w:rsidP="000545D1">
      <w:pPr>
        <w:jc w:val="right"/>
        <w:rPr>
          <w:bCs/>
        </w:rPr>
      </w:pPr>
      <w:r>
        <w:rPr>
          <w:bCs/>
        </w:rPr>
        <w:t xml:space="preserve">к решению Совета депутатов </w:t>
      </w:r>
    </w:p>
    <w:p w:rsidR="000545D1" w:rsidRDefault="000545D1" w:rsidP="000545D1">
      <w:pPr>
        <w:jc w:val="right"/>
        <w:rPr>
          <w:bCs/>
        </w:rPr>
      </w:pPr>
      <w:r>
        <w:rPr>
          <w:bCs/>
        </w:rPr>
        <w:t>Чамзинского муниципального района</w:t>
      </w:r>
    </w:p>
    <w:p w:rsidR="000545D1" w:rsidRDefault="000545D1" w:rsidP="000545D1">
      <w:pPr>
        <w:pStyle w:val="ConsNormal"/>
        <w:ind w:right="0" w:firstLine="540"/>
        <w:jc w:val="right"/>
        <w:rPr>
          <w:rFonts w:ascii="Times New Roman" w:hAnsi="Times New Roman" w:cs="Times New Roman"/>
          <w:sz w:val="24"/>
          <w:szCs w:val="24"/>
        </w:rPr>
      </w:pPr>
      <w:r w:rsidRPr="005743E7">
        <w:rPr>
          <w:bCs/>
        </w:rPr>
        <w:t>«</w:t>
      </w:r>
      <w:r w:rsidRPr="005743E7">
        <w:rPr>
          <w:rFonts w:ascii="Times New Roman" w:hAnsi="Times New Roman" w:cs="Times New Roman"/>
          <w:sz w:val="24"/>
          <w:szCs w:val="24"/>
        </w:rPr>
        <w:t xml:space="preserve">Об утверждении отчета об исполнении </w:t>
      </w:r>
    </w:p>
    <w:p w:rsidR="000545D1" w:rsidRDefault="000545D1" w:rsidP="000545D1">
      <w:pPr>
        <w:pStyle w:val="ConsNormal"/>
        <w:ind w:right="0" w:firstLine="540"/>
        <w:jc w:val="right"/>
        <w:rPr>
          <w:rFonts w:ascii="Times New Roman" w:hAnsi="Times New Roman" w:cs="Times New Roman"/>
          <w:sz w:val="24"/>
          <w:szCs w:val="24"/>
        </w:rPr>
      </w:pPr>
      <w:r w:rsidRPr="005743E7">
        <w:rPr>
          <w:rFonts w:ascii="Times New Roman" w:hAnsi="Times New Roman" w:cs="Times New Roman"/>
          <w:sz w:val="24"/>
          <w:szCs w:val="24"/>
        </w:rPr>
        <w:t>бюджета</w:t>
      </w:r>
      <w:r>
        <w:rPr>
          <w:rFonts w:ascii="Times New Roman" w:hAnsi="Times New Roman" w:cs="Times New Roman"/>
          <w:sz w:val="24"/>
          <w:szCs w:val="24"/>
        </w:rPr>
        <w:t xml:space="preserve"> </w:t>
      </w:r>
      <w:r w:rsidRPr="005743E7">
        <w:rPr>
          <w:rFonts w:ascii="Times New Roman" w:hAnsi="Times New Roman" w:cs="Times New Roman"/>
          <w:sz w:val="24"/>
          <w:szCs w:val="24"/>
        </w:rPr>
        <w:t xml:space="preserve">Чамзинского муниципального </w:t>
      </w:r>
    </w:p>
    <w:p w:rsidR="000545D1" w:rsidRDefault="000545D1" w:rsidP="000545D1">
      <w:pPr>
        <w:pStyle w:val="ConsNonformat"/>
        <w:ind w:right="0"/>
        <w:jc w:val="right"/>
        <w:rPr>
          <w:rFonts w:ascii="Times New Roman" w:hAnsi="Times New Roman" w:cs="Times New Roman"/>
        </w:rPr>
      </w:pPr>
      <w:r w:rsidRPr="005743E7">
        <w:rPr>
          <w:rFonts w:ascii="Times New Roman" w:hAnsi="Times New Roman" w:cs="Times New Roman"/>
        </w:rPr>
        <w:t>района</w:t>
      </w:r>
      <w:r>
        <w:rPr>
          <w:rFonts w:ascii="Times New Roman" w:hAnsi="Times New Roman" w:cs="Times New Roman"/>
        </w:rPr>
        <w:t xml:space="preserve"> </w:t>
      </w:r>
      <w:r w:rsidRPr="005743E7">
        <w:rPr>
          <w:rFonts w:ascii="Times New Roman" w:hAnsi="Times New Roman" w:cs="Times New Roman"/>
        </w:rPr>
        <w:t>за 201</w:t>
      </w:r>
      <w:r>
        <w:rPr>
          <w:rFonts w:ascii="Times New Roman" w:hAnsi="Times New Roman" w:cs="Times New Roman"/>
        </w:rPr>
        <w:t>9</w:t>
      </w:r>
      <w:r w:rsidRPr="005743E7">
        <w:rPr>
          <w:rFonts w:ascii="Times New Roman" w:hAnsi="Times New Roman" w:cs="Times New Roman"/>
        </w:rPr>
        <w:t xml:space="preserve"> год</w:t>
      </w:r>
      <w:r>
        <w:rPr>
          <w:rFonts w:ascii="Times New Roman" w:hAnsi="Times New Roman" w:cs="Times New Roman"/>
        </w:rPr>
        <w:t>»</w:t>
      </w:r>
    </w:p>
    <w:p w:rsidR="000545D1" w:rsidRDefault="000545D1" w:rsidP="000545D1">
      <w:pPr>
        <w:pStyle w:val="ConsNonformat"/>
        <w:ind w:right="0"/>
        <w:jc w:val="right"/>
        <w:rPr>
          <w:rFonts w:ascii="Times New Roman" w:hAnsi="Times New Roman" w:cs="Times New Roman"/>
        </w:rPr>
      </w:pPr>
    </w:p>
    <w:p w:rsidR="000545D1" w:rsidRDefault="000545D1" w:rsidP="000545D1">
      <w:pPr>
        <w:pStyle w:val="ConsNonformat"/>
        <w:ind w:right="0"/>
        <w:jc w:val="center"/>
        <w:rPr>
          <w:rFonts w:ascii="Times New Roman" w:hAnsi="Times New Roman" w:cs="Times New Roman"/>
          <w:sz w:val="22"/>
          <w:szCs w:val="22"/>
        </w:rPr>
      </w:pPr>
      <w:r w:rsidRPr="00B73D7F">
        <w:rPr>
          <w:rFonts w:ascii="Times New Roman" w:hAnsi="Times New Roman" w:cs="Times New Roman"/>
          <w:sz w:val="22"/>
          <w:szCs w:val="22"/>
        </w:rPr>
        <w:t>ИСТОЧНИКИ ВНУТРЕННЕГО ФИНАНСИРОВАНИЯ ДЕФИЦИТА РАЙОННОГО БЮДЖЕТА ЧАМЗИНСКОГО МУНИЦИПАЛЬНОГО РАЙОНА ПО КОДАМ КЛАССИФИКАЦИИ ИСТОЧНИКОВ ФИНАНСИРОВАНИЯ ДЕФИЦИТОВ БЮДЖЕТОВ ЗА 201</w:t>
      </w:r>
      <w:r>
        <w:rPr>
          <w:rFonts w:ascii="Times New Roman" w:hAnsi="Times New Roman" w:cs="Times New Roman"/>
          <w:sz w:val="22"/>
          <w:szCs w:val="22"/>
        </w:rPr>
        <w:t>9</w:t>
      </w:r>
      <w:r w:rsidRPr="00B73D7F">
        <w:rPr>
          <w:rFonts w:ascii="Times New Roman" w:hAnsi="Times New Roman" w:cs="Times New Roman"/>
          <w:sz w:val="22"/>
          <w:szCs w:val="22"/>
        </w:rPr>
        <w:t xml:space="preserve"> </w:t>
      </w:r>
      <w:r>
        <w:rPr>
          <w:rFonts w:ascii="Times New Roman" w:hAnsi="Times New Roman" w:cs="Times New Roman"/>
          <w:sz w:val="22"/>
          <w:szCs w:val="22"/>
        </w:rPr>
        <w:t>ГОД</w:t>
      </w:r>
    </w:p>
    <w:p w:rsidR="000545D1" w:rsidRDefault="000545D1" w:rsidP="000545D1">
      <w:pPr>
        <w:pStyle w:val="ConsNonformat"/>
        <w:ind w:right="0"/>
        <w:jc w:val="center"/>
        <w:rPr>
          <w:rFonts w:ascii="Times New Roman" w:hAnsi="Times New Roman" w:cs="Times New Roman"/>
          <w:sz w:val="22"/>
          <w:szCs w:val="22"/>
        </w:rPr>
      </w:pPr>
    </w:p>
    <w:tbl>
      <w:tblPr>
        <w:tblW w:w="103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4253"/>
        <w:gridCol w:w="1392"/>
        <w:gridCol w:w="1276"/>
        <w:gridCol w:w="1134"/>
      </w:tblGrid>
      <w:tr w:rsidR="000545D1" w:rsidRPr="00826F9C" w:rsidTr="000545D1">
        <w:trPr>
          <w:trHeight w:val="195"/>
        </w:trPr>
        <w:tc>
          <w:tcPr>
            <w:tcW w:w="2283" w:type="dxa"/>
            <w:vMerge w:val="restart"/>
            <w:shd w:val="clear" w:color="auto" w:fill="auto"/>
            <w:noWrap/>
            <w:hideMark/>
          </w:tcPr>
          <w:p w:rsidR="000545D1" w:rsidRPr="00826F9C" w:rsidRDefault="000545D1" w:rsidP="000545D1">
            <w:pPr>
              <w:jc w:val="center"/>
              <w:rPr>
                <w:sz w:val="17"/>
                <w:szCs w:val="17"/>
              </w:rPr>
            </w:pPr>
            <w:r w:rsidRPr="00826F9C">
              <w:rPr>
                <w:sz w:val="17"/>
                <w:szCs w:val="17"/>
              </w:rPr>
              <w:t>Код</w:t>
            </w:r>
          </w:p>
        </w:tc>
        <w:tc>
          <w:tcPr>
            <w:tcW w:w="4253" w:type="dxa"/>
            <w:vMerge w:val="restart"/>
            <w:shd w:val="clear" w:color="auto" w:fill="auto"/>
            <w:hideMark/>
          </w:tcPr>
          <w:p w:rsidR="000545D1" w:rsidRPr="00826F9C" w:rsidRDefault="000545D1" w:rsidP="000545D1">
            <w:pPr>
              <w:jc w:val="center"/>
              <w:rPr>
                <w:sz w:val="17"/>
                <w:szCs w:val="17"/>
              </w:rPr>
            </w:pPr>
            <w:r w:rsidRPr="00826F9C">
              <w:rPr>
                <w:sz w:val="17"/>
                <w:szCs w:val="17"/>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2668" w:type="dxa"/>
            <w:gridSpan w:val="2"/>
            <w:vMerge w:val="restart"/>
            <w:shd w:val="clear" w:color="auto" w:fill="auto"/>
            <w:noWrap/>
            <w:hideMark/>
          </w:tcPr>
          <w:p w:rsidR="000545D1" w:rsidRPr="00826F9C" w:rsidRDefault="000545D1" w:rsidP="000545D1">
            <w:pPr>
              <w:jc w:val="center"/>
              <w:rPr>
                <w:sz w:val="17"/>
                <w:szCs w:val="17"/>
              </w:rPr>
            </w:pPr>
            <w:r w:rsidRPr="00826F9C">
              <w:rPr>
                <w:sz w:val="17"/>
                <w:szCs w:val="17"/>
              </w:rPr>
              <w:t>Сумма, тыс.рублей</w:t>
            </w:r>
          </w:p>
        </w:tc>
        <w:tc>
          <w:tcPr>
            <w:tcW w:w="1134" w:type="dxa"/>
            <w:vMerge w:val="restart"/>
            <w:shd w:val="clear" w:color="auto" w:fill="auto"/>
            <w:noWrap/>
            <w:hideMark/>
          </w:tcPr>
          <w:p w:rsidR="000545D1" w:rsidRPr="00826F9C" w:rsidRDefault="000545D1" w:rsidP="000545D1">
            <w:pPr>
              <w:jc w:val="center"/>
              <w:rPr>
                <w:sz w:val="17"/>
                <w:szCs w:val="17"/>
              </w:rPr>
            </w:pPr>
            <w:r w:rsidRPr="00826F9C">
              <w:rPr>
                <w:sz w:val="17"/>
                <w:szCs w:val="17"/>
              </w:rPr>
              <w:t>% исполнения</w:t>
            </w:r>
          </w:p>
        </w:tc>
      </w:tr>
      <w:tr w:rsidR="000545D1" w:rsidRPr="00826F9C" w:rsidTr="000545D1">
        <w:trPr>
          <w:trHeight w:val="371"/>
        </w:trPr>
        <w:tc>
          <w:tcPr>
            <w:tcW w:w="2283" w:type="dxa"/>
            <w:vMerge/>
            <w:hideMark/>
          </w:tcPr>
          <w:p w:rsidR="000545D1" w:rsidRPr="00826F9C" w:rsidRDefault="000545D1" w:rsidP="000545D1">
            <w:pPr>
              <w:rPr>
                <w:sz w:val="17"/>
                <w:szCs w:val="17"/>
              </w:rPr>
            </w:pPr>
          </w:p>
        </w:tc>
        <w:tc>
          <w:tcPr>
            <w:tcW w:w="4253" w:type="dxa"/>
            <w:vMerge/>
            <w:hideMark/>
          </w:tcPr>
          <w:p w:rsidR="000545D1" w:rsidRPr="00826F9C" w:rsidRDefault="000545D1" w:rsidP="000545D1">
            <w:pPr>
              <w:rPr>
                <w:sz w:val="17"/>
                <w:szCs w:val="17"/>
              </w:rPr>
            </w:pPr>
          </w:p>
        </w:tc>
        <w:tc>
          <w:tcPr>
            <w:tcW w:w="2668" w:type="dxa"/>
            <w:gridSpan w:val="2"/>
            <w:vMerge/>
            <w:hideMark/>
          </w:tcPr>
          <w:p w:rsidR="000545D1" w:rsidRPr="00826F9C" w:rsidRDefault="000545D1" w:rsidP="000545D1">
            <w:pPr>
              <w:rPr>
                <w:sz w:val="17"/>
                <w:szCs w:val="17"/>
              </w:rPr>
            </w:pPr>
          </w:p>
        </w:tc>
        <w:tc>
          <w:tcPr>
            <w:tcW w:w="1134" w:type="dxa"/>
            <w:vMerge/>
            <w:hideMark/>
          </w:tcPr>
          <w:p w:rsidR="000545D1" w:rsidRPr="00826F9C" w:rsidRDefault="000545D1" w:rsidP="000545D1">
            <w:pPr>
              <w:rPr>
                <w:sz w:val="17"/>
                <w:szCs w:val="17"/>
              </w:rPr>
            </w:pPr>
          </w:p>
        </w:tc>
      </w:tr>
      <w:tr w:rsidR="000545D1" w:rsidRPr="00826F9C" w:rsidTr="000545D1">
        <w:trPr>
          <w:trHeight w:val="170"/>
        </w:trPr>
        <w:tc>
          <w:tcPr>
            <w:tcW w:w="2283" w:type="dxa"/>
            <w:vMerge/>
            <w:hideMark/>
          </w:tcPr>
          <w:p w:rsidR="000545D1" w:rsidRPr="00826F9C" w:rsidRDefault="000545D1" w:rsidP="000545D1">
            <w:pPr>
              <w:rPr>
                <w:sz w:val="17"/>
                <w:szCs w:val="17"/>
              </w:rPr>
            </w:pPr>
          </w:p>
        </w:tc>
        <w:tc>
          <w:tcPr>
            <w:tcW w:w="4253" w:type="dxa"/>
            <w:vMerge/>
            <w:hideMark/>
          </w:tcPr>
          <w:p w:rsidR="000545D1" w:rsidRPr="00826F9C" w:rsidRDefault="000545D1" w:rsidP="000545D1">
            <w:pPr>
              <w:rPr>
                <w:sz w:val="17"/>
                <w:szCs w:val="17"/>
              </w:rPr>
            </w:pPr>
          </w:p>
        </w:tc>
        <w:tc>
          <w:tcPr>
            <w:tcW w:w="1392" w:type="dxa"/>
            <w:shd w:val="clear" w:color="auto" w:fill="auto"/>
            <w:noWrap/>
            <w:hideMark/>
          </w:tcPr>
          <w:p w:rsidR="000545D1" w:rsidRPr="00826F9C" w:rsidRDefault="000545D1" w:rsidP="000545D1">
            <w:pPr>
              <w:jc w:val="center"/>
              <w:rPr>
                <w:sz w:val="17"/>
                <w:szCs w:val="17"/>
              </w:rPr>
            </w:pPr>
            <w:r w:rsidRPr="00826F9C">
              <w:rPr>
                <w:sz w:val="17"/>
                <w:szCs w:val="17"/>
              </w:rPr>
              <w:t>Предусмотрено на 2019 год</w:t>
            </w:r>
          </w:p>
        </w:tc>
        <w:tc>
          <w:tcPr>
            <w:tcW w:w="1276" w:type="dxa"/>
            <w:shd w:val="clear" w:color="auto" w:fill="auto"/>
            <w:noWrap/>
            <w:hideMark/>
          </w:tcPr>
          <w:p w:rsidR="000545D1" w:rsidRPr="00826F9C" w:rsidRDefault="000545D1" w:rsidP="000545D1">
            <w:pPr>
              <w:jc w:val="center"/>
              <w:rPr>
                <w:sz w:val="17"/>
                <w:szCs w:val="17"/>
              </w:rPr>
            </w:pPr>
            <w:r w:rsidRPr="00826F9C">
              <w:rPr>
                <w:sz w:val="17"/>
                <w:szCs w:val="17"/>
              </w:rPr>
              <w:t>Исполнено в 2019 году</w:t>
            </w:r>
          </w:p>
        </w:tc>
        <w:tc>
          <w:tcPr>
            <w:tcW w:w="1134" w:type="dxa"/>
            <w:vMerge/>
            <w:hideMark/>
          </w:tcPr>
          <w:p w:rsidR="000545D1" w:rsidRPr="00826F9C" w:rsidRDefault="000545D1" w:rsidP="000545D1">
            <w:pPr>
              <w:rPr>
                <w:sz w:val="17"/>
                <w:szCs w:val="17"/>
              </w:rPr>
            </w:pPr>
          </w:p>
        </w:tc>
      </w:tr>
      <w:tr w:rsidR="000545D1" w:rsidRPr="00826F9C" w:rsidTr="000545D1">
        <w:trPr>
          <w:trHeight w:val="170"/>
        </w:trPr>
        <w:tc>
          <w:tcPr>
            <w:tcW w:w="2283" w:type="dxa"/>
            <w:shd w:val="clear" w:color="auto" w:fill="auto"/>
            <w:noWrap/>
            <w:hideMark/>
          </w:tcPr>
          <w:p w:rsidR="000545D1" w:rsidRPr="00826F9C" w:rsidRDefault="000545D1" w:rsidP="000545D1">
            <w:pPr>
              <w:jc w:val="center"/>
              <w:rPr>
                <w:sz w:val="17"/>
                <w:szCs w:val="17"/>
              </w:rPr>
            </w:pPr>
            <w:r w:rsidRPr="00826F9C">
              <w:rPr>
                <w:sz w:val="17"/>
                <w:szCs w:val="17"/>
              </w:rPr>
              <w:t>1</w:t>
            </w:r>
          </w:p>
        </w:tc>
        <w:tc>
          <w:tcPr>
            <w:tcW w:w="4253" w:type="dxa"/>
            <w:shd w:val="clear" w:color="auto" w:fill="auto"/>
            <w:noWrap/>
            <w:hideMark/>
          </w:tcPr>
          <w:p w:rsidR="000545D1" w:rsidRPr="00826F9C" w:rsidRDefault="000545D1" w:rsidP="000545D1">
            <w:pPr>
              <w:jc w:val="center"/>
              <w:rPr>
                <w:sz w:val="17"/>
                <w:szCs w:val="17"/>
              </w:rPr>
            </w:pPr>
            <w:r w:rsidRPr="00826F9C">
              <w:rPr>
                <w:sz w:val="17"/>
                <w:szCs w:val="17"/>
              </w:rPr>
              <w:t>2</w:t>
            </w:r>
          </w:p>
        </w:tc>
        <w:tc>
          <w:tcPr>
            <w:tcW w:w="1392" w:type="dxa"/>
            <w:shd w:val="clear" w:color="auto" w:fill="auto"/>
            <w:noWrap/>
            <w:hideMark/>
          </w:tcPr>
          <w:p w:rsidR="000545D1" w:rsidRPr="00826F9C" w:rsidRDefault="000545D1" w:rsidP="000545D1">
            <w:pPr>
              <w:jc w:val="center"/>
              <w:rPr>
                <w:sz w:val="17"/>
                <w:szCs w:val="17"/>
              </w:rPr>
            </w:pPr>
            <w:r w:rsidRPr="00826F9C">
              <w:rPr>
                <w:sz w:val="17"/>
                <w:szCs w:val="17"/>
              </w:rPr>
              <w:t>3</w:t>
            </w:r>
          </w:p>
        </w:tc>
        <w:tc>
          <w:tcPr>
            <w:tcW w:w="1276" w:type="dxa"/>
            <w:shd w:val="clear" w:color="auto" w:fill="auto"/>
            <w:noWrap/>
            <w:hideMark/>
          </w:tcPr>
          <w:p w:rsidR="000545D1" w:rsidRPr="00826F9C" w:rsidRDefault="000545D1" w:rsidP="000545D1">
            <w:pPr>
              <w:jc w:val="center"/>
              <w:rPr>
                <w:sz w:val="17"/>
                <w:szCs w:val="17"/>
              </w:rPr>
            </w:pPr>
            <w:r w:rsidRPr="00826F9C">
              <w:rPr>
                <w:sz w:val="17"/>
                <w:szCs w:val="17"/>
              </w:rPr>
              <w:t>4</w:t>
            </w:r>
          </w:p>
        </w:tc>
        <w:tc>
          <w:tcPr>
            <w:tcW w:w="1134" w:type="dxa"/>
            <w:shd w:val="clear" w:color="auto" w:fill="auto"/>
            <w:noWrap/>
            <w:hideMark/>
          </w:tcPr>
          <w:p w:rsidR="000545D1" w:rsidRPr="00826F9C" w:rsidRDefault="000545D1" w:rsidP="000545D1">
            <w:pPr>
              <w:jc w:val="center"/>
              <w:rPr>
                <w:sz w:val="17"/>
                <w:szCs w:val="17"/>
              </w:rPr>
            </w:pPr>
            <w:r w:rsidRPr="00826F9C">
              <w:rPr>
                <w:sz w:val="17"/>
                <w:szCs w:val="17"/>
              </w:rPr>
              <w:t>5</w:t>
            </w:r>
          </w:p>
        </w:tc>
      </w:tr>
      <w:tr w:rsidR="000545D1" w:rsidRPr="00826F9C" w:rsidTr="000545D1">
        <w:trPr>
          <w:trHeight w:val="170"/>
        </w:trPr>
        <w:tc>
          <w:tcPr>
            <w:tcW w:w="2283" w:type="dxa"/>
            <w:shd w:val="clear" w:color="auto" w:fill="auto"/>
            <w:hideMark/>
          </w:tcPr>
          <w:p w:rsidR="000545D1" w:rsidRPr="00826F9C" w:rsidRDefault="000545D1" w:rsidP="000545D1">
            <w:pPr>
              <w:jc w:val="center"/>
              <w:rPr>
                <w:sz w:val="17"/>
                <w:szCs w:val="17"/>
              </w:rPr>
            </w:pPr>
            <w:r w:rsidRPr="00826F9C">
              <w:rPr>
                <w:sz w:val="17"/>
                <w:szCs w:val="17"/>
              </w:rPr>
              <w:t>000 01 00 00 00 00 0000 000</w:t>
            </w:r>
          </w:p>
        </w:tc>
        <w:tc>
          <w:tcPr>
            <w:tcW w:w="4253" w:type="dxa"/>
            <w:shd w:val="clear" w:color="auto" w:fill="auto"/>
            <w:hideMark/>
          </w:tcPr>
          <w:p w:rsidR="000545D1" w:rsidRPr="00826F9C" w:rsidRDefault="000545D1" w:rsidP="000545D1">
            <w:pPr>
              <w:rPr>
                <w:sz w:val="17"/>
                <w:szCs w:val="17"/>
              </w:rPr>
            </w:pPr>
            <w:r w:rsidRPr="00826F9C">
              <w:rPr>
                <w:sz w:val="17"/>
                <w:szCs w:val="17"/>
              </w:rPr>
              <w:t>ИСТОЧНИКИ ВНУТРЕННЕГО ФИНАНСИРОВАНИЯ ДЕФИЦИТОВ БЮДЖЕТОВ</w:t>
            </w:r>
          </w:p>
        </w:tc>
        <w:tc>
          <w:tcPr>
            <w:tcW w:w="1392" w:type="dxa"/>
            <w:shd w:val="clear" w:color="auto" w:fill="auto"/>
            <w:noWrap/>
            <w:hideMark/>
          </w:tcPr>
          <w:p w:rsidR="000545D1" w:rsidRPr="00826F9C" w:rsidRDefault="000545D1" w:rsidP="000545D1">
            <w:pPr>
              <w:jc w:val="right"/>
              <w:rPr>
                <w:sz w:val="17"/>
                <w:szCs w:val="17"/>
              </w:rPr>
            </w:pPr>
            <w:r w:rsidRPr="00826F9C">
              <w:rPr>
                <w:sz w:val="17"/>
                <w:szCs w:val="17"/>
              </w:rPr>
              <w:t>13595,4</w:t>
            </w:r>
          </w:p>
        </w:tc>
        <w:tc>
          <w:tcPr>
            <w:tcW w:w="1276" w:type="dxa"/>
            <w:shd w:val="clear" w:color="auto" w:fill="auto"/>
            <w:noWrap/>
            <w:hideMark/>
          </w:tcPr>
          <w:p w:rsidR="000545D1" w:rsidRPr="00826F9C" w:rsidRDefault="000545D1" w:rsidP="000545D1">
            <w:pPr>
              <w:jc w:val="right"/>
              <w:rPr>
                <w:sz w:val="17"/>
                <w:szCs w:val="17"/>
              </w:rPr>
            </w:pPr>
            <w:r w:rsidRPr="00826F9C">
              <w:rPr>
                <w:sz w:val="17"/>
                <w:szCs w:val="17"/>
              </w:rPr>
              <w:t>7271,4</w:t>
            </w:r>
          </w:p>
        </w:tc>
        <w:tc>
          <w:tcPr>
            <w:tcW w:w="1134" w:type="dxa"/>
            <w:shd w:val="clear" w:color="auto" w:fill="auto"/>
            <w:noWrap/>
            <w:hideMark/>
          </w:tcPr>
          <w:p w:rsidR="000545D1" w:rsidRPr="00826F9C" w:rsidRDefault="000545D1" w:rsidP="000545D1">
            <w:pPr>
              <w:jc w:val="right"/>
              <w:rPr>
                <w:sz w:val="17"/>
                <w:szCs w:val="17"/>
              </w:rPr>
            </w:pPr>
            <w:r w:rsidRPr="00826F9C">
              <w:rPr>
                <w:sz w:val="17"/>
                <w:szCs w:val="17"/>
              </w:rPr>
              <w:t>53,5</w:t>
            </w:r>
          </w:p>
        </w:tc>
      </w:tr>
      <w:tr w:rsidR="000545D1" w:rsidRPr="00826F9C" w:rsidTr="000545D1">
        <w:trPr>
          <w:trHeight w:val="170"/>
        </w:trPr>
        <w:tc>
          <w:tcPr>
            <w:tcW w:w="2283" w:type="dxa"/>
            <w:shd w:val="clear" w:color="auto" w:fill="auto"/>
            <w:hideMark/>
          </w:tcPr>
          <w:p w:rsidR="000545D1" w:rsidRPr="00826F9C" w:rsidRDefault="000545D1" w:rsidP="000545D1">
            <w:pPr>
              <w:jc w:val="center"/>
              <w:rPr>
                <w:sz w:val="17"/>
                <w:szCs w:val="17"/>
              </w:rPr>
            </w:pPr>
            <w:r w:rsidRPr="00826F9C">
              <w:rPr>
                <w:sz w:val="17"/>
                <w:szCs w:val="17"/>
              </w:rPr>
              <w:t>000 01 01 00 00 00 0000 000</w:t>
            </w:r>
          </w:p>
        </w:tc>
        <w:tc>
          <w:tcPr>
            <w:tcW w:w="4253" w:type="dxa"/>
            <w:shd w:val="clear" w:color="auto" w:fill="auto"/>
            <w:hideMark/>
          </w:tcPr>
          <w:p w:rsidR="000545D1" w:rsidRPr="00826F9C" w:rsidRDefault="000545D1" w:rsidP="000545D1">
            <w:pPr>
              <w:rPr>
                <w:sz w:val="17"/>
                <w:szCs w:val="17"/>
              </w:rPr>
            </w:pPr>
            <w:r w:rsidRPr="00826F9C">
              <w:rPr>
                <w:sz w:val="17"/>
                <w:szCs w:val="17"/>
              </w:rPr>
              <w:t>Государственные (муниципальные) ценные бумаги, номинальная стоимость которых указана в валюте Российской Федерации</w:t>
            </w:r>
          </w:p>
        </w:tc>
        <w:tc>
          <w:tcPr>
            <w:tcW w:w="1392" w:type="dxa"/>
            <w:shd w:val="clear" w:color="auto" w:fill="auto"/>
            <w:noWrap/>
            <w:hideMark/>
          </w:tcPr>
          <w:p w:rsidR="000545D1" w:rsidRPr="00826F9C" w:rsidRDefault="000545D1" w:rsidP="000545D1">
            <w:pPr>
              <w:jc w:val="right"/>
              <w:rPr>
                <w:sz w:val="17"/>
                <w:szCs w:val="17"/>
              </w:rPr>
            </w:pPr>
            <w:r w:rsidRPr="00826F9C">
              <w:rPr>
                <w:sz w:val="17"/>
                <w:szCs w:val="17"/>
              </w:rPr>
              <w:t>0,0</w:t>
            </w:r>
          </w:p>
        </w:tc>
        <w:tc>
          <w:tcPr>
            <w:tcW w:w="1276" w:type="dxa"/>
            <w:shd w:val="clear" w:color="auto" w:fill="auto"/>
            <w:noWrap/>
            <w:hideMark/>
          </w:tcPr>
          <w:p w:rsidR="000545D1" w:rsidRPr="00826F9C" w:rsidRDefault="000545D1" w:rsidP="000545D1">
            <w:pPr>
              <w:jc w:val="right"/>
              <w:rPr>
                <w:sz w:val="17"/>
                <w:szCs w:val="17"/>
              </w:rPr>
            </w:pPr>
            <w:r w:rsidRPr="00826F9C">
              <w:rPr>
                <w:sz w:val="17"/>
                <w:szCs w:val="17"/>
              </w:rPr>
              <w:t>0,0</w:t>
            </w:r>
          </w:p>
        </w:tc>
        <w:tc>
          <w:tcPr>
            <w:tcW w:w="1134" w:type="dxa"/>
            <w:shd w:val="clear" w:color="auto" w:fill="auto"/>
            <w:noWrap/>
            <w:hideMark/>
          </w:tcPr>
          <w:p w:rsidR="000545D1" w:rsidRPr="00826F9C" w:rsidRDefault="000545D1" w:rsidP="000545D1">
            <w:pPr>
              <w:jc w:val="right"/>
              <w:rPr>
                <w:sz w:val="17"/>
                <w:szCs w:val="17"/>
              </w:rPr>
            </w:pPr>
            <w:r w:rsidRPr="00826F9C">
              <w:rPr>
                <w:sz w:val="17"/>
                <w:szCs w:val="17"/>
              </w:rPr>
              <w:t>0,0</w:t>
            </w:r>
          </w:p>
        </w:tc>
      </w:tr>
      <w:tr w:rsidR="000545D1" w:rsidRPr="00826F9C" w:rsidTr="000545D1">
        <w:trPr>
          <w:trHeight w:val="170"/>
        </w:trPr>
        <w:tc>
          <w:tcPr>
            <w:tcW w:w="2283" w:type="dxa"/>
            <w:shd w:val="clear" w:color="auto" w:fill="auto"/>
            <w:hideMark/>
          </w:tcPr>
          <w:p w:rsidR="000545D1" w:rsidRPr="00826F9C" w:rsidRDefault="000545D1" w:rsidP="000545D1">
            <w:pPr>
              <w:jc w:val="center"/>
              <w:rPr>
                <w:sz w:val="17"/>
                <w:szCs w:val="17"/>
              </w:rPr>
            </w:pPr>
            <w:r w:rsidRPr="00826F9C">
              <w:rPr>
                <w:sz w:val="17"/>
                <w:szCs w:val="17"/>
              </w:rPr>
              <w:t>000 01 01 00 00 00 0000 700</w:t>
            </w:r>
          </w:p>
        </w:tc>
        <w:tc>
          <w:tcPr>
            <w:tcW w:w="4253" w:type="dxa"/>
            <w:shd w:val="clear" w:color="auto" w:fill="auto"/>
            <w:hideMark/>
          </w:tcPr>
          <w:p w:rsidR="000545D1" w:rsidRPr="00826F9C" w:rsidRDefault="000545D1" w:rsidP="000545D1">
            <w:pPr>
              <w:rPr>
                <w:sz w:val="17"/>
                <w:szCs w:val="17"/>
              </w:rPr>
            </w:pPr>
            <w:r w:rsidRPr="00826F9C">
              <w:rPr>
                <w:sz w:val="17"/>
                <w:szCs w:val="17"/>
              </w:rPr>
              <w:t>Размещение государственных (муниципальных) ценных бумаг, номинальная стоимость которых указана в валюте Российской Федерации</w:t>
            </w:r>
          </w:p>
        </w:tc>
        <w:tc>
          <w:tcPr>
            <w:tcW w:w="1392" w:type="dxa"/>
            <w:shd w:val="clear" w:color="auto" w:fill="auto"/>
            <w:noWrap/>
            <w:hideMark/>
          </w:tcPr>
          <w:p w:rsidR="000545D1" w:rsidRPr="00826F9C" w:rsidRDefault="000545D1" w:rsidP="000545D1">
            <w:pPr>
              <w:jc w:val="right"/>
              <w:rPr>
                <w:sz w:val="17"/>
                <w:szCs w:val="17"/>
              </w:rPr>
            </w:pPr>
            <w:r w:rsidRPr="00826F9C">
              <w:rPr>
                <w:sz w:val="17"/>
                <w:szCs w:val="17"/>
              </w:rPr>
              <w:t>0,0</w:t>
            </w:r>
          </w:p>
        </w:tc>
        <w:tc>
          <w:tcPr>
            <w:tcW w:w="1276" w:type="dxa"/>
            <w:shd w:val="clear" w:color="auto" w:fill="auto"/>
            <w:noWrap/>
            <w:hideMark/>
          </w:tcPr>
          <w:p w:rsidR="000545D1" w:rsidRPr="00826F9C" w:rsidRDefault="000545D1" w:rsidP="000545D1">
            <w:pPr>
              <w:jc w:val="right"/>
              <w:rPr>
                <w:sz w:val="17"/>
                <w:szCs w:val="17"/>
              </w:rPr>
            </w:pPr>
            <w:r w:rsidRPr="00826F9C">
              <w:rPr>
                <w:sz w:val="17"/>
                <w:szCs w:val="17"/>
              </w:rPr>
              <w:t>0,0</w:t>
            </w:r>
          </w:p>
        </w:tc>
        <w:tc>
          <w:tcPr>
            <w:tcW w:w="1134" w:type="dxa"/>
            <w:shd w:val="clear" w:color="auto" w:fill="auto"/>
            <w:noWrap/>
            <w:hideMark/>
          </w:tcPr>
          <w:p w:rsidR="000545D1" w:rsidRPr="00826F9C" w:rsidRDefault="000545D1" w:rsidP="000545D1">
            <w:pPr>
              <w:jc w:val="right"/>
              <w:rPr>
                <w:sz w:val="17"/>
                <w:szCs w:val="17"/>
              </w:rPr>
            </w:pPr>
            <w:r w:rsidRPr="00826F9C">
              <w:rPr>
                <w:sz w:val="17"/>
                <w:szCs w:val="17"/>
              </w:rPr>
              <w:t>0,0</w:t>
            </w:r>
          </w:p>
        </w:tc>
      </w:tr>
      <w:tr w:rsidR="000545D1" w:rsidRPr="00826F9C" w:rsidTr="000545D1">
        <w:trPr>
          <w:trHeight w:val="170"/>
        </w:trPr>
        <w:tc>
          <w:tcPr>
            <w:tcW w:w="2283" w:type="dxa"/>
            <w:shd w:val="clear" w:color="auto" w:fill="auto"/>
            <w:hideMark/>
          </w:tcPr>
          <w:p w:rsidR="000545D1" w:rsidRPr="00826F9C" w:rsidRDefault="000545D1" w:rsidP="000545D1">
            <w:pPr>
              <w:jc w:val="center"/>
              <w:rPr>
                <w:sz w:val="17"/>
                <w:szCs w:val="17"/>
              </w:rPr>
            </w:pPr>
            <w:r w:rsidRPr="00826F9C">
              <w:rPr>
                <w:sz w:val="17"/>
                <w:szCs w:val="17"/>
              </w:rPr>
              <w:t>000 01 01 00 00 05 0000 710</w:t>
            </w:r>
          </w:p>
        </w:tc>
        <w:tc>
          <w:tcPr>
            <w:tcW w:w="4253" w:type="dxa"/>
            <w:shd w:val="clear" w:color="auto" w:fill="auto"/>
            <w:hideMark/>
          </w:tcPr>
          <w:p w:rsidR="000545D1" w:rsidRPr="00826F9C" w:rsidRDefault="000545D1" w:rsidP="000545D1">
            <w:pPr>
              <w:rPr>
                <w:sz w:val="17"/>
                <w:szCs w:val="17"/>
              </w:rPr>
            </w:pPr>
            <w:r w:rsidRPr="00826F9C">
              <w:rPr>
                <w:sz w:val="17"/>
                <w:szCs w:val="17"/>
              </w:rPr>
              <w:t>Размещение государственных ценных бумаг муниципальных районов, номинальная стоимость которых указана в валюте Российской Федерации</w:t>
            </w:r>
          </w:p>
        </w:tc>
        <w:tc>
          <w:tcPr>
            <w:tcW w:w="1392" w:type="dxa"/>
            <w:shd w:val="clear" w:color="auto" w:fill="auto"/>
            <w:noWrap/>
            <w:hideMark/>
          </w:tcPr>
          <w:p w:rsidR="000545D1" w:rsidRPr="00826F9C" w:rsidRDefault="000545D1" w:rsidP="000545D1">
            <w:pPr>
              <w:jc w:val="right"/>
              <w:rPr>
                <w:sz w:val="17"/>
                <w:szCs w:val="17"/>
              </w:rPr>
            </w:pPr>
            <w:r w:rsidRPr="00826F9C">
              <w:rPr>
                <w:sz w:val="17"/>
                <w:szCs w:val="17"/>
              </w:rPr>
              <w:t>0,0</w:t>
            </w:r>
          </w:p>
        </w:tc>
        <w:tc>
          <w:tcPr>
            <w:tcW w:w="1276" w:type="dxa"/>
            <w:shd w:val="clear" w:color="auto" w:fill="auto"/>
            <w:noWrap/>
            <w:hideMark/>
          </w:tcPr>
          <w:p w:rsidR="000545D1" w:rsidRPr="00826F9C" w:rsidRDefault="000545D1" w:rsidP="000545D1">
            <w:pPr>
              <w:jc w:val="right"/>
              <w:rPr>
                <w:sz w:val="17"/>
                <w:szCs w:val="17"/>
              </w:rPr>
            </w:pPr>
            <w:r w:rsidRPr="00826F9C">
              <w:rPr>
                <w:sz w:val="17"/>
                <w:szCs w:val="17"/>
              </w:rPr>
              <w:t>0,0</w:t>
            </w:r>
          </w:p>
        </w:tc>
        <w:tc>
          <w:tcPr>
            <w:tcW w:w="1134" w:type="dxa"/>
            <w:shd w:val="clear" w:color="auto" w:fill="auto"/>
            <w:noWrap/>
            <w:hideMark/>
          </w:tcPr>
          <w:p w:rsidR="000545D1" w:rsidRPr="00826F9C" w:rsidRDefault="000545D1" w:rsidP="000545D1">
            <w:pPr>
              <w:jc w:val="right"/>
              <w:rPr>
                <w:sz w:val="17"/>
                <w:szCs w:val="17"/>
              </w:rPr>
            </w:pPr>
            <w:r w:rsidRPr="00826F9C">
              <w:rPr>
                <w:sz w:val="17"/>
                <w:szCs w:val="17"/>
              </w:rPr>
              <w:t>0,0</w:t>
            </w:r>
          </w:p>
        </w:tc>
      </w:tr>
      <w:tr w:rsidR="000545D1" w:rsidRPr="00826F9C" w:rsidTr="000545D1">
        <w:trPr>
          <w:trHeight w:val="170"/>
        </w:trPr>
        <w:tc>
          <w:tcPr>
            <w:tcW w:w="2283" w:type="dxa"/>
            <w:shd w:val="clear" w:color="auto" w:fill="auto"/>
            <w:hideMark/>
          </w:tcPr>
          <w:p w:rsidR="000545D1" w:rsidRPr="00826F9C" w:rsidRDefault="000545D1" w:rsidP="000545D1">
            <w:pPr>
              <w:jc w:val="center"/>
              <w:rPr>
                <w:sz w:val="17"/>
                <w:szCs w:val="17"/>
              </w:rPr>
            </w:pPr>
            <w:r w:rsidRPr="00826F9C">
              <w:rPr>
                <w:sz w:val="17"/>
                <w:szCs w:val="17"/>
              </w:rPr>
              <w:t xml:space="preserve">000 01 01 00 00 00 0000 800 </w:t>
            </w:r>
          </w:p>
        </w:tc>
        <w:tc>
          <w:tcPr>
            <w:tcW w:w="4253" w:type="dxa"/>
            <w:shd w:val="clear" w:color="auto" w:fill="auto"/>
            <w:hideMark/>
          </w:tcPr>
          <w:p w:rsidR="000545D1" w:rsidRPr="00826F9C" w:rsidRDefault="000545D1" w:rsidP="000545D1">
            <w:pPr>
              <w:rPr>
                <w:sz w:val="17"/>
                <w:szCs w:val="17"/>
              </w:rPr>
            </w:pPr>
            <w:r w:rsidRPr="00826F9C">
              <w:rPr>
                <w:sz w:val="17"/>
                <w:szCs w:val="17"/>
              </w:rPr>
              <w:t>Погашение государственных (муниципальных) ценных бумаг, номинальная стоимость которых указана в валюте Российской Федерации</w:t>
            </w:r>
          </w:p>
        </w:tc>
        <w:tc>
          <w:tcPr>
            <w:tcW w:w="1392" w:type="dxa"/>
            <w:shd w:val="clear" w:color="auto" w:fill="auto"/>
            <w:noWrap/>
            <w:hideMark/>
          </w:tcPr>
          <w:p w:rsidR="000545D1" w:rsidRPr="00826F9C" w:rsidRDefault="000545D1" w:rsidP="000545D1">
            <w:pPr>
              <w:jc w:val="right"/>
              <w:rPr>
                <w:sz w:val="17"/>
                <w:szCs w:val="17"/>
              </w:rPr>
            </w:pPr>
            <w:r w:rsidRPr="00826F9C">
              <w:rPr>
                <w:sz w:val="17"/>
                <w:szCs w:val="17"/>
              </w:rPr>
              <w:t>0,0</w:t>
            </w:r>
          </w:p>
        </w:tc>
        <w:tc>
          <w:tcPr>
            <w:tcW w:w="1276" w:type="dxa"/>
            <w:shd w:val="clear" w:color="auto" w:fill="auto"/>
            <w:noWrap/>
            <w:hideMark/>
          </w:tcPr>
          <w:p w:rsidR="000545D1" w:rsidRPr="00826F9C" w:rsidRDefault="000545D1" w:rsidP="000545D1">
            <w:pPr>
              <w:jc w:val="right"/>
              <w:rPr>
                <w:sz w:val="17"/>
                <w:szCs w:val="17"/>
              </w:rPr>
            </w:pPr>
            <w:r w:rsidRPr="00826F9C">
              <w:rPr>
                <w:sz w:val="17"/>
                <w:szCs w:val="17"/>
              </w:rPr>
              <w:t>0,0</w:t>
            </w:r>
          </w:p>
        </w:tc>
        <w:tc>
          <w:tcPr>
            <w:tcW w:w="1134" w:type="dxa"/>
            <w:shd w:val="clear" w:color="auto" w:fill="auto"/>
            <w:noWrap/>
            <w:hideMark/>
          </w:tcPr>
          <w:p w:rsidR="000545D1" w:rsidRPr="00826F9C" w:rsidRDefault="000545D1" w:rsidP="000545D1">
            <w:pPr>
              <w:jc w:val="right"/>
              <w:rPr>
                <w:sz w:val="17"/>
                <w:szCs w:val="17"/>
              </w:rPr>
            </w:pPr>
            <w:r w:rsidRPr="00826F9C">
              <w:rPr>
                <w:sz w:val="17"/>
                <w:szCs w:val="17"/>
              </w:rPr>
              <w:t>0,0</w:t>
            </w:r>
          </w:p>
        </w:tc>
      </w:tr>
      <w:tr w:rsidR="000545D1" w:rsidRPr="00826F9C" w:rsidTr="000545D1">
        <w:trPr>
          <w:trHeight w:val="170"/>
        </w:trPr>
        <w:tc>
          <w:tcPr>
            <w:tcW w:w="2283" w:type="dxa"/>
            <w:shd w:val="clear" w:color="auto" w:fill="auto"/>
            <w:hideMark/>
          </w:tcPr>
          <w:p w:rsidR="000545D1" w:rsidRPr="00826F9C" w:rsidRDefault="000545D1" w:rsidP="000545D1">
            <w:pPr>
              <w:jc w:val="center"/>
              <w:rPr>
                <w:sz w:val="17"/>
                <w:szCs w:val="17"/>
              </w:rPr>
            </w:pPr>
            <w:r w:rsidRPr="00826F9C">
              <w:rPr>
                <w:sz w:val="17"/>
                <w:szCs w:val="17"/>
              </w:rPr>
              <w:t>000 01 01 00 00 05 0000 810</w:t>
            </w:r>
          </w:p>
        </w:tc>
        <w:tc>
          <w:tcPr>
            <w:tcW w:w="4253" w:type="dxa"/>
            <w:shd w:val="clear" w:color="auto" w:fill="auto"/>
            <w:hideMark/>
          </w:tcPr>
          <w:p w:rsidR="000545D1" w:rsidRPr="00826F9C" w:rsidRDefault="000545D1" w:rsidP="000545D1">
            <w:pPr>
              <w:rPr>
                <w:sz w:val="17"/>
                <w:szCs w:val="17"/>
              </w:rPr>
            </w:pPr>
            <w:r w:rsidRPr="00826F9C">
              <w:rPr>
                <w:sz w:val="17"/>
                <w:szCs w:val="17"/>
              </w:rPr>
              <w:t>Погашение государственных ценных бумагмуниципальных районов, номинальная стоимость которых указана в валюте Российской Федерации</w:t>
            </w:r>
          </w:p>
        </w:tc>
        <w:tc>
          <w:tcPr>
            <w:tcW w:w="1392" w:type="dxa"/>
            <w:shd w:val="clear" w:color="auto" w:fill="auto"/>
            <w:noWrap/>
            <w:hideMark/>
          </w:tcPr>
          <w:p w:rsidR="000545D1" w:rsidRPr="00826F9C" w:rsidRDefault="000545D1" w:rsidP="000545D1">
            <w:pPr>
              <w:jc w:val="right"/>
              <w:rPr>
                <w:sz w:val="17"/>
                <w:szCs w:val="17"/>
              </w:rPr>
            </w:pPr>
            <w:r w:rsidRPr="00826F9C">
              <w:rPr>
                <w:sz w:val="17"/>
                <w:szCs w:val="17"/>
              </w:rPr>
              <w:t>0,0</w:t>
            </w:r>
          </w:p>
        </w:tc>
        <w:tc>
          <w:tcPr>
            <w:tcW w:w="1276" w:type="dxa"/>
            <w:shd w:val="clear" w:color="auto" w:fill="auto"/>
            <w:noWrap/>
            <w:hideMark/>
          </w:tcPr>
          <w:p w:rsidR="000545D1" w:rsidRPr="00826F9C" w:rsidRDefault="000545D1" w:rsidP="000545D1">
            <w:pPr>
              <w:jc w:val="right"/>
              <w:rPr>
                <w:sz w:val="17"/>
                <w:szCs w:val="17"/>
              </w:rPr>
            </w:pPr>
            <w:r w:rsidRPr="00826F9C">
              <w:rPr>
                <w:sz w:val="17"/>
                <w:szCs w:val="17"/>
              </w:rPr>
              <w:t>0,0</w:t>
            </w:r>
          </w:p>
        </w:tc>
        <w:tc>
          <w:tcPr>
            <w:tcW w:w="1134" w:type="dxa"/>
            <w:shd w:val="clear" w:color="auto" w:fill="auto"/>
            <w:noWrap/>
            <w:hideMark/>
          </w:tcPr>
          <w:p w:rsidR="000545D1" w:rsidRPr="00826F9C" w:rsidRDefault="000545D1" w:rsidP="000545D1">
            <w:pPr>
              <w:jc w:val="right"/>
              <w:rPr>
                <w:sz w:val="17"/>
                <w:szCs w:val="17"/>
              </w:rPr>
            </w:pPr>
            <w:r w:rsidRPr="00826F9C">
              <w:rPr>
                <w:sz w:val="17"/>
                <w:szCs w:val="17"/>
              </w:rPr>
              <w:t>0,0</w:t>
            </w:r>
          </w:p>
        </w:tc>
      </w:tr>
      <w:tr w:rsidR="000545D1" w:rsidRPr="00826F9C" w:rsidTr="000545D1">
        <w:trPr>
          <w:trHeight w:val="170"/>
        </w:trPr>
        <w:tc>
          <w:tcPr>
            <w:tcW w:w="2283" w:type="dxa"/>
            <w:shd w:val="clear" w:color="auto" w:fill="auto"/>
            <w:hideMark/>
          </w:tcPr>
          <w:p w:rsidR="000545D1" w:rsidRPr="00826F9C" w:rsidRDefault="000545D1" w:rsidP="000545D1">
            <w:pPr>
              <w:jc w:val="center"/>
              <w:rPr>
                <w:sz w:val="17"/>
                <w:szCs w:val="17"/>
              </w:rPr>
            </w:pPr>
            <w:r w:rsidRPr="00826F9C">
              <w:rPr>
                <w:sz w:val="17"/>
                <w:szCs w:val="17"/>
              </w:rPr>
              <w:lastRenderedPageBreak/>
              <w:t>000 01 02 00 00 00 0000 000</w:t>
            </w:r>
          </w:p>
        </w:tc>
        <w:tc>
          <w:tcPr>
            <w:tcW w:w="4253" w:type="dxa"/>
            <w:shd w:val="clear" w:color="auto" w:fill="auto"/>
            <w:hideMark/>
          </w:tcPr>
          <w:p w:rsidR="000545D1" w:rsidRPr="00826F9C" w:rsidRDefault="000545D1" w:rsidP="000545D1">
            <w:pPr>
              <w:rPr>
                <w:sz w:val="17"/>
                <w:szCs w:val="17"/>
              </w:rPr>
            </w:pPr>
            <w:r w:rsidRPr="00826F9C">
              <w:rPr>
                <w:sz w:val="17"/>
                <w:szCs w:val="17"/>
              </w:rPr>
              <w:t>Кредиты кредитных организаций в валюте Российской Федерации</w:t>
            </w:r>
          </w:p>
        </w:tc>
        <w:tc>
          <w:tcPr>
            <w:tcW w:w="1392" w:type="dxa"/>
            <w:shd w:val="clear" w:color="auto" w:fill="auto"/>
            <w:noWrap/>
            <w:hideMark/>
          </w:tcPr>
          <w:p w:rsidR="000545D1" w:rsidRPr="00826F9C" w:rsidRDefault="000545D1" w:rsidP="000545D1">
            <w:pPr>
              <w:jc w:val="right"/>
              <w:rPr>
                <w:sz w:val="17"/>
                <w:szCs w:val="17"/>
              </w:rPr>
            </w:pPr>
            <w:r w:rsidRPr="00826F9C">
              <w:rPr>
                <w:sz w:val="17"/>
                <w:szCs w:val="17"/>
              </w:rPr>
              <w:t>0,0</w:t>
            </w:r>
          </w:p>
        </w:tc>
        <w:tc>
          <w:tcPr>
            <w:tcW w:w="1276" w:type="dxa"/>
            <w:shd w:val="clear" w:color="auto" w:fill="auto"/>
            <w:noWrap/>
            <w:hideMark/>
          </w:tcPr>
          <w:p w:rsidR="000545D1" w:rsidRPr="00826F9C" w:rsidRDefault="000545D1" w:rsidP="000545D1">
            <w:pPr>
              <w:jc w:val="right"/>
              <w:rPr>
                <w:sz w:val="17"/>
                <w:szCs w:val="17"/>
              </w:rPr>
            </w:pPr>
            <w:r w:rsidRPr="00826F9C">
              <w:rPr>
                <w:sz w:val="17"/>
                <w:szCs w:val="17"/>
              </w:rPr>
              <w:t>0,0</w:t>
            </w:r>
          </w:p>
        </w:tc>
        <w:tc>
          <w:tcPr>
            <w:tcW w:w="1134" w:type="dxa"/>
            <w:shd w:val="clear" w:color="auto" w:fill="auto"/>
            <w:noWrap/>
            <w:hideMark/>
          </w:tcPr>
          <w:p w:rsidR="000545D1" w:rsidRPr="00826F9C" w:rsidRDefault="000545D1" w:rsidP="000545D1">
            <w:pPr>
              <w:jc w:val="right"/>
              <w:rPr>
                <w:sz w:val="17"/>
                <w:szCs w:val="17"/>
              </w:rPr>
            </w:pPr>
            <w:r w:rsidRPr="00826F9C">
              <w:rPr>
                <w:sz w:val="17"/>
                <w:szCs w:val="17"/>
              </w:rPr>
              <w:t>0,0</w:t>
            </w:r>
          </w:p>
        </w:tc>
      </w:tr>
      <w:tr w:rsidR="000545D1" w:rsidRPr="00826F9C" w:rsidTr="000545D1">
        <w:trPr>
          <w:trHeight w:val="170"/>
        </w:trPr>
        <w:tc>
          <w:tcPr>
            <w:tcW w:w="2283" w:type="dxa"/>
            <w:shd w:val="clear" w:color="auto" w:fill="auto"/>
            <w:hideMark/>
          </w:tcPr>
          <w:p w:rsidR="000545D1" w:rsidRPr="00826F9C" w:rsidRDefault="000545D1" w:rsidP="000545D1">
            <w:pPr>
              <w:jc w:val="center"/>
              <w:rPr>
                <w:sz w:val="17"/>
                <w:szCs w:val="17"/>
              </w:rPr>
            </w:pPr>
            <w:r w:rsidRPr="00826F9C">
              <w:rPr>
                <w:sz w:val="17"/>
                <w:szCs w:val="17"/>
              </w:rPr>
              <w:t>000 01 02 00 00 00 0000 700</w:t>
            </w:r>
          </w:p>
        </w:tc>
        <w:tc>
          <w:tcPr>
            <w:tcW w:w="4253" w:type="dxa"/>
            <w:shd w:val="clear" w:color="auto" w:fill="auto"/>
            <w:hideMark/>
          </w:tcPr>
          <w:p w:rsidR="000545D1" w:rsidRPr="00826F9C" w:rsidRDefault="000545D1" w:rsidP="000545D1">
            <w:pPr>
              <w:rPr>
                <w:sz w:val="17"/>
                <w:szCs w:val="17"/>
              </w:rPr>
            </w:pPr>
            <w:r w:rsidRPr="00826F9C">
              <w:rPr>
                <w:sz w:val="17"/>
                <w:szCs w:val="17"/>
              </w:rPr>
              <w:t>Получение кредитов от кредитных организаций в валюте Российской Федерации</w:t>
            </w:r>
          </w:p>
        </w:tc>
        <w:tc>
          <w:tcPr>
            <w:tcW w:w="1392" w:type="dxa"/>
            <w:shd w:val="clear" w:color="auto" w:fill="auto"/>
            <w:noWrap/>
            <w:hideMark/>
          </w:tcPr>
          <w:p w:rsidR="000545D1" w:rsidRPr="00826F9C" w:rsidRDefault="000545D1" w:rsidP="000545D1">
            <w:pPr>
              <w:jc w:val="right"/>
              <w:rPr>
                <w:sz w:val="17"/>
                <w:szCs w:val="17"/>
              </w:rPr>
            </w:pPr>
            <w:r w:rsidRPr="00826F9C">
              <w:rPr>
                <w:sz w:val="17"/>
                <w:szCs w:val="17"/>
              </w:rPr>
              <w:t>0,0</w:t>
            </w:r>
          </w:p>
        </w:tc>
        <w:tc>
          <w:tcPr>
            <w:tcW w:w="1276" w:type="dxa"/>
            <w:shd w:val="clear" w:color="auto" w:fill="auto"/>
            <w:noWrap/>
            <w:hideMark/>
          </w:tcPr>
          <w:p w:rsidR="000545D1" w:rsidRPr="00826F9C" w:rsidRDefault="000545D1" w:rsidP="000545D1">
            <w:pPr>
              <w:jc w:val="right"/>
              <w:rPr>
                <w:sz w:val="17"/>
                <w:szCs w:val="17"/>
              </w:rPr>
            </w:pPr>
            <w:r w:rsidRPr="00826F9C">
              <w:rPr>
                <w:sz w:val="17"/>
                <w:szCs w:val="17"/>
              </w:rPr>
              <w:t>0,0</w:t>
            </w:r>
          </w:p>
        </w:tc>
        <w:tc>
          <w:tcPr>
            <w:tcW w:w="1134" w:type="dxa"/>
            <w:shd w:val="clear" w:color="auto" w:fill="auto"/>
            <w:noWrap/>
            <w:hideMark/>
          </w:tcPr>
          <w:p w:rsidR="000545D1" w:rsidRPr="00826F9C" w:rsidRDefault="000545D1" w:rsidP="000545D1">
            <w:pPr>
              <w:jc w:val="right"/>
              <w:rPr>
                <w:sz w:val="17"/>
                <w:szCs w:val="17"/>
              </w:rPr>
            </w:pPr>
            <w:r w:rsidRPr="00826F9C">
              <w:rPr>
                <w:sz w:val="17"/>
                <w:szCs w:val="17"/>
              </w:rPr>
              <w:t>0,0</w:t>
            </w:r>
          </w:p>
        </w:tc>
      </w:tr>
      <w:tr w:rsidR="000545D1" w:rsidRPr="00826F9C" w:rsidTr="000545D1">
        <w:trPr>
          <w:trHeight w:val="170"/>
        </w:trPr>
        <w:tc>
          <w:tcPr>
            <w:tcW w:w="2283" w:type="dxa"/>
            <w:shd w:val="clear" w:color="auto" w:fill="auto"/>
            <w:hideMark/>
          </w:tcPr>
          <w:p w:rsidR="000545D1" w:rsidRPr="00826F9C" w:rsidRDefault="000545D1" w:rsidP="000545D1">
            <w:pPr>
              <w:jc w:val="center"/>
              <w:rPr>
                <w:sz w:val="17"/>
                <w:szCs w:val="17"/>
              </w:rPr>
            </w:pPr>
            <w:r w:rsidRPr="00826F9C">
              <w:rPr>
                <w:sz w:val="17"/>
                <w:szCs w:val="17"/>
              </w:rPr>
              <w:t>000 01 02 00 00 05 0000 710</w:t>
            </w:r>
          </w:p>
        </w:tc>
        <w:tc>
          <w:tcPr>
            <w:tcW w:w="4253" w:type="dxa"/>
            <w:shd w:val="clear" w:color="auto" w:fill="auto"/>
            <w:hideMark/>
          </w:tcPr>
          <w:p w:rsidR="000545D1" w:rsidRPr="00826F9C" w:rsidRDefault="000545D1" w:rsidP="000545D1">
            <w:pPr>
              <w:rPr>
                <w:sz w:val="17"/>
                <w:szCs w:val="17"/>
              </w:rPr>
            </w:pPr>
            <w:r w:rsidRPr="00826F9C">
              <w:rPr>
                <w:sz w:val="17"/>
                <w:szCs w:val="17"/>
              </w:rPr>
              <w:t>Получение кредитов от кредитных организаций бюджетами муниципальных районов в валюте Российской Федерации</w:t>
            </w:r>
          </w:p>
        </w:tc>
        <w:tc>
          <w:tcPr>
            <w:tcW w:w="1392" w:type="dxa"/>
            <w:shd w:val="clear" w:color="auto" w:fill="auto"/>
            <w:noWrap/>
            <w:hideMark/>
          </w:tcPr>
          <w:p w:rsidR="000545D1" w:rsidRPr="00826F9C" w:rsidRDefault="000545D1" w:rsidP="000545D1">
            <w:pPr>
              <w:jc w:val="right"/>
              <w:rPr>
                <w:sz w:val="17"/>
                <w:szCs w:val="17"/>
              </w:rPr>
            </w:pPr>
            <w:r w:rsidRPr="00826F9C">
              <w:rPr>
                <w:sz w:val="17"/>
                <w:szCs w:val="17"/>
              </w:rPr>
              <w:t>0,0</w:t>
            </w:r>
          </w:p>
        </w:tc>
        <w:tc>
          <w:tcPr>
            <w:tcW w:w="1276" w:type="dxa"/>
            <w:shd w:val="clear" w:color="auto" w:fill="auto"/>
            <w:noWrap/>
            <w:hideMark/>
          </w:tcPr>
          <w:p w:rsidR="000545D1" w:rsidRPr="00826F9C" w:rsidRDefault="000545D1" w:rsidP="000545D1">
            <w:pPr>
              <w:jc w:val="right"/>
              <w:rPr>
                <w:sz w:val="17"/>
                <w:szCs w:val="17"/>
              </w:rPr>
            </w:pPr>
            <w:r w:rsidRPr="00826F9C">
              <w:rPr>
                <w:sz w:val="17"/>
                <w:szCs w:val="17"/>
              </w:rPr>
              <w:t>0,0</w:t>
            </w:r>
          </w:p>
        </w:tc>
        <w:tc>
          <w:tcPr>
            <w:tcW w:w="1134" w:type="dxa"/>
            <w:shd w:val="clear" w:color="auto" w:fill="auto"/>
            <w:noWrap/>
            <w:hideMark/>
          </w:tcPr>
          <w:p w:rsidR="000545D1" w:rsidRPr="00826F9C" w:rsidRDefault="000545D1" w:rsidP="000545D1">
            <w:pPr>
              <w:jc w:val="right"/>
              <w:rPr>
                <w:sz w:val="17"/>
                <w:szCs w:val="17"/>
              </w:rPr>
            </w:pPr>
            <w:r w:rsidRPr="00826F9C">
              <w:rPr>
                <w:sz w:val="17"/>
                <w:szCs w:val="17"/>
              </w:rPr>
              <w:t>0,0</w:t>
            </w:r>
          </w:p>
        </w:tc>
      </w:tr>
      <w:tr w:rsidR="000545D1" w:rsidRPr="00826F9C" w:rsidTr="000545D1">
        <w:trPr>
          <w:trHeight w:val="170"/>
        </w:trPr>
        <w:tc>
          <w:tcPr>
            <w:tcW w:w="2283" w:type="dxa"/>
            <w:shd w:val="clear" w:color="auto" w:fill="auto"/>
            <w:hideMark/>
          </w:tcPr>
          <w:p w:rsidR="000545D1" w:rsidRPr="00826F9C" w:rsidRDefault="000545D1" w:rsidP="000545D1">
            <w:pPr>
              <w:jc w:val="center"/>
              <w:rPr>
                <w:sz w:val="17"/>
                <w:szCs w:val="17"/>
              </w:rPr>
            </w:pPr>
            <w:r w:rsidRPr="00826F9C">
              <w:rPr>
                <w:sz w:val="17"/>
                <w:szCs w:val="17"/>
              </w:rPr>
              <w:t>000 01 02 00 00 00 0000 800</w:t>
            </w:r>
          </w:p>
        </w:tc>
        <w:tc>
          <w:tcPr>
            <w:tcW w:w="4253" w:type="dxa"/>
            <w:shd w:val="clear" w:color="auto" w:fill="auto"/>
            <w:hideMark/>
          </w:tcPr>
          <w:p w:rsidR="000545D1" w:rsidRPr="00826F9C" w:rsidRDefault="000545D1" w:rsidP="000545D1">
            <w:pPr>
              <w:rPr>
                <w:sz w:val="17"/>
                <w:szCs w:val="17"/>
              </w:rPr>
            </w:pPr>
            <w:r w:rsidRPr="00826F9C">
              <w:rPr>
                <w:sz w:val="17"/>
                <w:szCs w:val="17"/>
              </w:rPr>
              <w:t>Погашение кредитов, предоставленных кредитными организациями в валюте Российской Федерации</w:t>
            </w:r>
          </w:p>
        </w:tc>
        <w:tc>
          <w:tcPr>
            <w:tcW w:w="1392" w:type="dxa"/>
            <w:shd w:val="clear" w:color="auto" w:fill="auto"/>
            <w:noWrap/>
            <w:hideMark/>
          </w:tcPr>
          <w:p w:rsidR="000545D1" w:rsidRPr="00826F9C" w:rsidRDefault="000545D1" w:rsidP="000545D1">
            <w:pPr>
              <w:jc w:val="right"/>
              <w:rPr>
                <w:sz w:val="17"/>
                <w:szCs w:val="17"/>
              </w:rPr>
            </w:pPr>
            <w:r w:rsidRPr="00826F9C">
              <w:rPr>
                <w:sz w:val="17"/>
                <w:szCs w:val="17"/>
              </w:rPr>
              <w:t>0,0</w:t>
            </w:r>
          </w:p>
        </w:tc>
        <w:tc>
          <w:tcPr>
            <w:tcW w:w="1276" w:type="dxa"/>
            <w:shd w:val="clear" w:color="auto" w:fill="auto"/>
            <w:noWrap/>
            <w:hideMark/>
          </w:tcPr>
          <w:p w:rsidR="000545D1" w:rsidRPr="00826F9C" w:rsidRDefault="000545D1" w:rsidP="000545D1">
            <w:pPr>
              <w:jc w:val="right"/>
              <w:rPr>
                <w:sz w:val="17"/>
                <w:szCs w:val="17"/>
              </w:rPr>
            </w:pPr>
            <w:r w:rsidRPr="00826F9C">
              <w:rPr>
                <w:sz w:val="17"/>
                <w:szCs w:val="17"/>
              </w:rPr>
              <w:t>0,0</w:t>
            </w:r>
          </w:p>
        </w:tc>
        <w:tc>
          <w:tcPr>
            <w:tcW w:w="1134" w:type="dxa"/>
            <w:shd w:val="clear" w:color="auto" w:fill="auto"/>
            <w:noWrap/>
            <w:hideMark/>
          </w:tcPr>
          <w:p w:rsidR="000545D1" w:rsidRPr="00826F9C" w:rsidRDefault="000545D1" w:rsidP="000545D1">
            <w:pPr>
              <w:jc w:val="right"/>
              <w:rPr>
                <w:sz w:val="17"/>
                <w:szCs w:val="17"/>
              </w:rPr>
            </w:pPr>
            <w:r w:rsidRPr="00826F9C">
              <w:rPr>
                <w:sz w:val="17"/>
                <w:szCs w:val="17"/>
              </w:rPr>
              <w:t>0,0</w:t>
            </w:r>
          </w:p>
        </w:tc>
      </w:tr>
      <w:tr w:rsidR="000545D1" w:rsidRPr="00826F9C" w:rsidTr="000545D1">
        <w:trPr>
          <w:trHeight w:val="170"/>
        </w:trPr>
        <w:tc>
          <w:tcPr>
            <w:tcW w:w="2283" w:type="dxa"/>
            <w:shd w:val="clear" w:color="auto" w:fill="auto"/>
            <w:hideMark/>
          </w:tcPr>
          <w:p w:rsidR="000545D1" w:rsidRPr="00826F9C" w:rsidRDefault="000545D1" w:rsidP="000545D1">
            <w:pPr>
              <w:jc w:val="center"/>
              <w:rPr>
                <w:sz w:val="17"/>
                <w:szCs w:val="17"/>
              </w:rPr>
            </w:pPr>
            <w:r w:rsidRPr="00826F9C">
              <w:rPr>
                <w:sz w:val="17"/>
                <w:szCs w:val="17"/>
              </w:rPr>
              <w:t>000 01 02 00 00 05 0000 810</w:t>
            </w:r>
          </w:p>
        </w:tc>
        <w:tc>
          <w:tcPr>
            <w:tcW w:w="4253" w:type="dxa"/>
            <w:shd w:val="clear" w:color="auto" w:fill="auto"/>
            <w:hideMark/>
          </w:tcPr>
          <w:p w:rsidR="000545D1" w:rsidRPr="00826F9C" w:rsidRDefault="000545D1" w:rsidP="000545D1">
            <w:pPr>
              <w:rPr>
                <w:sz w:val="17"/>
                <w:szCs w:val="17"/>
              </w:rPr>
            </w:pPr>
            <w:r w:rsidRPr="00826F9C">
              <w:rPr>
                <w:sz w:val="17"/>
                <w:szCs w:val="17"/>
              </w:rPr>
              <w:t>Погашение бюджетами муниципальных районов в валюте Российской Федерации</w:t>
            </w:r>
          </w:p>
        </w:tc>
        <w:tc>
          <w:tcPr>
            <w:tcW w:w="1392" w:type="dxa"/>
            <w:shd w:val="clear" w:color="auto" w:fill="auto"/>
            <w:noWrap/>
            <w:hideMark/>
          </w:tcPr>
          <w:p w:rsidR="000545D1" w:rsidRPr="00826F9C" w:rsidRDefault="000545D1" w:rsidP="000545D1">
            <w:pPr>
              <w:jc w:val="right"/>
              <w:rPr>
                <w:sz w:val="17"/>
                <w:szCs w:val="17"/>
              </w:rPr>
            </w:pPr>
            <w:r w:rsidRPr="00826F9C">
              <w:rPr>
                <w:sz w:val="17"/>
                <w:szCs w:val="17"/>
              </w:rPr>
              <w:t>0,0</w:t>
            </w:r>
          </w:p>
        </w:tc>
        <w:tc>
          <w:tcPr>
            <w:tcW w:w="1276" w:type="dxa"/>
            <w:shd w:val="clear" w:color="auto" w:fill="auto"/>
            <w:noWrap/>
            <w:hideMark/>
          </w:tcPr>
          <w:p w:rsidR="000545D1" w:rsidRPr="00826F9C" w:rsidRDefault="000545D1" w:rsidP="000545D1">
            <w:pPr>
              <w:jc w:val="right"/>
              <w:rPr>
                <w:sz w:val="17"/>
                <w:szCs w:val="17"/>
              </w:rPr>
            </w:pPr>
            <w:r w:rsidRPr="00826F9C">
              <w:rPr>
                <w:sz w:val="17"/>
                <w:szCs w:val="17"/>
              </w:rPr>
              <w:t>0,0</w:t>
            </w:r>
          </w:p>
        </w:tc>
        <w:tc>
          <w:tcPr>
            <w:tcW w:w="1134" w:type="dxa"/>
            <w:shd w:val="clear" w:color="auto" w:fill="auto"/>
            <w:noWrap/>
            <w:hideMark/>
          </w:tcPr>
          <w:p w:rsidR="000545D1" w:rsidRPr="00826F9C" w:rsidRDefault="000545D1" w:rsidP="000545D1">
            <w:pPr>
              <w:jc w:val="right"/>
              <w:rPr>
                <w:sz w:val="17"/>
                <w:szCs w:val="17"/>
              </w:rPr>
            </w:pPr>
            <w:r w:rsidRPr="00826F9C">
              <w:rPr>
                <w:sz w:val="17"/>
                <w:szCs w:val="17"/>
              </w:rPr>
              <w:t>0,0</w:t>
            </w:r>
          </w:p>
        </w:tc>
      </w:tr>
      <w:tr w:rsidR="000545D1" w:rsidRPr="00826F9C" w:rsidTr="000545D1">
        <w:trPr>
          <w:trHeight w:val="170"/>
        </w:trPr>
        <w:tc>
          <w:tcPr>
            <w:tcW w:w="2283" w:type="dxa"/>
            <w:shd w:val="clear" w:color="auto" w:fill="auto"/>
            <w:hideMark/>
          </w:tcPr>
          <w:p w:rsidR="000545D1" w:rsidRPr="00826F9C" w:rsidRDefault="000545D1" w:rsidP="000545D1">
            <w:pPr>
              <w:jc w:val="center"/>
              <w:rPr>
                <w:sz w:val="17"/>
                <w:szCs w:val="17"/>
              </w:rPr>
            </w:pPr>
            <w:r w:rsidRPr="00826F9C">
              <w:rPr>
                <w:sz w:val="17"/>
                <w:szCs w:val="17"/>
              </w:rPr>
              <w:t>000 01 03 00 00 00 0000 000</w:t>
            </w:r>
          </w:p>
        </w:tc>
        <w:tc>
          <w:tcPr>
            <w:tcW w:w="4253" w:type="dxa"/>
            <w:shd w:val="clear" w:color="auto" w:fill="auto"/>
            <w:hideMark/>
          </w:tcPr>
          <w:p w:rsidR="000545D1" w:rsidRPr="00826F9C" w:rsidRDefault="000545D1" w:rsidP="000545D1">
            <w:pPr>
              <w:rPr>
                <w:sz w:val="17"/>
                <w:szCs w:val="17"/>
              </w:rPr>
            </w:pPr>
            <w:r w:rsidRPr="00826F9C">
              <w:rPr>
                <w:sz w:val="17"/>
                <w:szCs w:val="17"/>
              </w:rPr>
              <w:t>Бюджетные кредиты от других бюджетов бюджетной системы Российской Федерации</w:t>
            </w:r>
          </w:p>
        </w:tc>
        <w:tc>
          <w:tcPr>
            <w:tcW w:w="1392" w:type="dxa"/>
            <w:shd w:val="clear" w:color="auto" w:fill="auto"/>
            <w:noWrap/>
            <w:hideMark/>
          </w:tcPr>
          <w:p w:rsidR="000545D1" w:rsidRPr="00826F9C" w:rsidRDefault="000545D1" w:rsidP="000545D1">
            <w:pPr>
              <w:jc w:val="right"/>
              <w:rPr>
                <w:sz w:val="17"/>
                <w:szCs w:val="17"/>
              </w:rPr>
            </w:pPr>
            <w:r w:rsidRPr="00826F9C">
              <w:rPr>
                <w:sz w:val="17"/>
                <w:szCs w:val="17"/>
              </w:rPr>
              <w:t>-1387,2</w:t>
            </w:r>
          </w:p>
        </w:tc>
        <w:tc>
          <w:tcPr>
            <w:tcW w:w="1276" w:type="dxa"/>
            <w:shd w:val="clear" w:color="auto" w:fill="auto"/>
            <w:noWrap/>
            <w:hideMark/>
          </w:tcPr>
          <w:p w:rsidR="000545D1" w:rsidRPr="00826F9C" w:rsidRDefault="000545D1" w:rsidP="000545D1">
            <w:pPr>
              <w:jc w:val="right"/>
              <w:rPr>
                <w:sz w:val="17"/>
                <w:szCs w:val="17"/>
              </w:rPr>
            </w:pPr>
            <w:r w:rsidRPr="00826F9C">
              <w:rPr>
                <w:sz w:val="17"/>
                <w:szCs w:val="17"/>
              </w:rPr>
              <w:t>-1387,2</w:t>
            </w:r>
          </w:p>
        </w:tc>
        <w:tc>
          <w:tcPr>
            <w:tcW w:w="1134" w:type="dxa"/>
            <w:shd w:val="clear" w:color="auto" w:fill="auto"/>
            <w:noWrap/>
            <w:hideMark/>
          </w:tcPr>
          <w:p w:rsidR="000545D1" w:rsidRPr="00826F9C" w:rsidRDefault="000545D1" w:rsidP="000545D1">
            <w:pPr>
              <w:jc w:val="right"/>
              <w:rPr>
                <w:sz w:val="17"/>
                <w:szCs w:val="17"/>
              </w:rPr>
            </w:pPr>
            <w:r w:rsidRPr="00826F9C">
              <w:rPr>
                <w:sz w:val="17"/>
                <w:szCs w:val="17"/>
              </w:rPr>
              <w:t>100,0</w:t>
            </w:r>
          </w:p>
        </w:tc>
      </w:tr>
      <w:tr w:rsidR="000545D1" w:rsidRPr="00826F9C" w:rsidTr="000545D1">
        <w:trPr>
          <w:trHeight w:val="170"/>
        </w:trPr>
        <w:tc>
          <w:tcPr>
            <w:tcW w:w="2283" w:type="dxa"/>
            <w:shd w:val="clear" w:color="auto" w:fill="auto"/>
            <w:hideMark/>
          </w:tcPr>
          <w:p w:rsidR="000545D1" w:rsidRPr="00826F9C" w:rsidRDefault="000545D1" w:rsidP="000545D1">
            <w:pPr>
              <w:jc w:val="center"/>
              <w:rPr>
                <w:sz w:val="17"/>
                <w:szCs w:val="17"/>
              </w:rPr>
            </w:pPr>
            <w:r w:rsidRPr="00826F9C">
              <w:rPr>
                <w:sz w:val="17"/>
                <w:szCs w:val="17"/>
              </w:rPr>
              <w:t>000 01 03 01 00 00 0000 000</w:t>
            </w:r>
          </w:p>
        </w:tc>
        <w:tc>
          <w:tcPr>
            <w:tcW w:w="4253" w:type="dxa"/>
            <w:shd w:val="clear" w:color="auto" w:fill="auto"/>
            <w:hideMark/>
          </w:tcPr>
          <w:p w:rsidR="000545D1" w:rsidRPr="00826F9C" w:rsidRDefault="000545D1" w:rsidP="000545D1">
            <w:pPr>
              <w:rPr>
                <w:sz w:val="17"/>
                <w:szCs w:val="17"/>
              </w:rPr>
            </w:pPr>
            <w:r w:rsidRPr="00826F9C">
              <w:rPr>
                <w:sz w:val="17"/>
                <w:szCs w:val="17"/>
              </w:rPr>
              <w:t>Бюджетные кредиты от других бюджетов бюджетной системы Российской Федерации в валюте Российской Федерации</w:t>
            </w:r>
          </w:p>
        </w:tc>
        <w:tc>
          <w:tcPr>
            <w:tcW w:w="1392" w:type="dxa"/>
            <w:shd w:val="clear" w:color="auto" w:fill="auto"/>
            <w:noWrap/>
            <w:hideMark/>
          </w:tcPr>
          <w:p w:rsidR="000545D1" w:rsidRPr="00826F9C" w:rsidRDefault="000545D1" w:rsidP="000545D1">
            <w:pPr>
              <w:jc w:val="right"/>
              <w:rPr>
                <w:sz w:val="17"/>
                <w:szCs w:val="17"/>
              </w:rPr>
            </w:pPr>
            <w:r w:rsidRPr="00826F9C">
              <w:rPr>
                <w:sz w:val="17"/>
                <w:szCs w:val="17"/>
              </w:rPr>
              <w:t>-1387,2</w:t>
            </w:r>
          </w:p>
        </w:tc>
        <w:tc>
          <w:tcPr>
            <w:tcW w:w="1276" w:type="dxa"/>
            <w:shd w:val="clear" w:color="auto" w:fill="auto"/>
            <w:noWrap/>
            <w:hideMark/>
          </w:tcPr>
          <w:p w:rsidR="000545D1" w:rsidRPr="00826F9C" w:rsidRDefault="000545D1" w:rsidP="000545D1">
            <w:pPr>
              <w:jc w:val="right"/>
              <w:rPr>
                <w:sz w:val="17"/>
                <w:szCs w:val="17"/>
              </w:rPr>
            </w:pPr>
            <w:r w:rsidRPr="00826F9C">
              <w:rPr>
                <w:sz w:val="17"/>
                <w:szCs w:val="17"/>
              </w:rPr>
              <w:t>-1387,2</w:t>
            </w:r>
          </w:p>
        </w:tc>
        <w:tc>
          <w:tcPr>
            <w:tcW w:w="1134" w:type="dxa"/>
            <w:shd w:val="clear" w:color="auto" w:fill="auto"/>
            <w:noWrap/>
            <w:hideMark/>
          </w:tcPr>
          <w:p w:rsidR="000545D1" w:rsidRPr="00826F9C" w:rsidRDefault="000545D1" w:rsidP="000545D1">
            <w:pPr>
              <w:jc w:val="right"/>
              <w:rPr>
                <w:sz w:val="17"/>
                <w:szCs w:val="17"/>
              </w:rPr>
            </w:pPr>
            <w:r w:rsidRPr="00826F9C">
              <w:rPr>
                <w:sz w:val="17"/>
                <w:szCs w:val="17"/>
              </w:rPr>
              <w:t>100,0</w:t>
            </w:r>
          </w:p>
        </w:tc>
      </w:tr>
      <w:tr w:rsidR="000545D1" w:rsidRPr="00826F9C" w:rsidTr="000545D1">
        <w:trPr>
          <w:trHeight w:val="170"/>
        </w:trPr>
        <w:tc>
          <w:tcPr>
            <w:tcW w:w="2283" w:type="dxa"/>
            <w:shd w:val="clear" w:color="auto" w:fill="auto"/>
            <w:hideMark/>
          </w:tcPr>
          <w:p w:rsidR="000545D1" w:rsidRPr="00826F9C" w:rsidRDefault="000545D1" w:rsidP="000545D1">
            <w:pPr>
              <w:jc w:val="center"/>
              <w:rPr>
                <w:sz w:val="17"/>
                <w:szCs w:val="17"/>
              </w:rPr>
            </w:pPr>
            <w:r w:rsidRPr="00826F9C">
              <w:rPr>
                <w:sz w:val="17"/>
                <w:szCs w:val="17"/>
              </w:rPr>
              <w:t>000 01 03 01 00 00 0000 700</w:t>
            </w:r>
          </w:p>
        </w:tc>
        <w:tc>
          <w:tcPr>
            <w:tcW w:w="4253" w:type="dxa"/>
            <w:shd w:val="clear" w:color="auto" w:fill="auto"/>
            <w:hideMark/>
          </w:tcPr>
          <w:p w:rsidR="000545D1" w:rsidRPr="00826F9C" w:rsidRDefault="000545D1" w:rsidP="000545D1">
            <w:pPr>
              <w:rPr>
                <w:sz w:val="17"/>
                <w:szCs w:val="17"/>
              </w:rPr>
            </w:pPr>
            <w:r w:rsidRPr="00826F9C">
              <w:rPr>
                <w:sz w:val="17"/>
                <w:szCs w:val="17"/>
              </w:rPr>
              <w:t xml:space="preserve">Получение бюджетных кредитов от других бюджетов бюджетной системы Российской Федерации в валюте Российской Федерации </w:t>
            </w:r>
          </w:p>
        </w:tc>
        <w:tc>
          <w:tcPr>
            <w:tcW w:w="1392" w:type="dxa"/>
            <w:shd w:val="clear" w:color="auto" w:fill="auto"/>
            <w:noWrap/>
            <w:hideMark/>
          </w:tcPr>
          <w:p w:rsidR="000545D1" w:rsidRPr="00826F9C" w:rsidRDefault="000545D1" w:rsidP="000545D1">
            <w:pPr>
              <w:jc w:val="right"/>
              <w:rPr>
                <w:sz w:val="17"/>
                <w:szCs w:val="17"/>
              </w:rPr>
            </w:pPr>
            <w:r w:rsidRPr="00826F9C">
              <w:rPr>
                <w:sz w:val="17"/>
                <w:szCs w:val="17"/>
              </w:rPr>
              <w:t>0,0</w:t>
            </w:r>
          </w:p>
        </w:tc>
        <w:tc>
          <w:tcPr>
            <w:tcW w:w="1276" w:type="dxa"/>
            <w:shd w:val="clear" w:color="auto" w:fill="auto"/>
            <w:noWrap/>
            <w:hideMark/>
          </w:tcPr>
          <w:p w:rsidR="000545D1" w:rsidRPr="00826F9C" w:rsidRDefault="000545D1" w:rsidP="000545D1">
            <w:pPr>
              <w:jc w:val="right"/>
              <w:rPr>
                <w:sz w:val="17"/>
                <w:szCs w:val="17"/>
              </w:rPr>
            </w:pPr>
            <w:r w:rsidRPr="00826F9C">
              <w:rPr>
                <w:sz w:val="17"/>
                <w:szCs w:val="17"/>
              </w:rPr>
              <w:t>0,0</w:t>
            </w:r>
          </w:p>
        </w:tc>
        <w:tc>
          <w:tcPr>
            <w:tcW w:w="1134" w:type="dxa"/>
            <w:shd w:val="clear" w:color="auto" w:fill="auto"/>
            <w:noWrap/>
            <w:hideMark/>
          </w:tcPr>
          <w:p w:rsidR="000545D1" w:rsidRPr="00826F9C" w:rsidRDefault="000545D1" w:rsidP="000545D1">
            <w:pPr>
              <w:jc w:val="right"/>
              <w:rPr>
                <w:sz w:val="17"/>
                <w:szCs w:val="17"/>
              </w:rPr>
            </w:pPr>
            <w:r w:rsidRPr="00826F9C">
              <w:rPr>
                <w:sz w:val="17"/>
                <w:szCs w:val="17"/>
              </w:rPr>
              <w:t>0,0</w:t>
            </w:r>
          </w:p>
        </w:tc>
      </w:tr>
      <w:tr w:rsidR="000545D1" w:rsidRPr="00826F9C" w:rsidTr="000545D1">
        <w:trPr>
          <w:trHeight w:val="170"/>
        </w:trPr>
        <w:tc>
          <w:tcPr>
            <w:tcW w:w="2283" w:type="dxa"/>
            <w:shd w:val="clear" w:color="auto" w:fill="auto"/>
            <w:hideMark/>
          </w:tcPr>
          <w:p w:rsidR="000545D1" w:rsidRPr="00826F9C" w:rsidRDefault="000545D1" w:rsidP="000545D1">
            <w:pPr>
              <w:jc w:val="center"/>
              <w:rPr>
                <w:sz w:val="17"/>
                <w:szCs w:val="17"/>
              </w:rPr>
            </w:pPr>
            <w:r w:rsidRPr="00826F9C">
              <w:rPr>
                <w:sz w:val="17"/>
                <w:szCs w:val="17"/>
              </w:rPr>
              <w:t>000 01 03 01 00 05 0000 710</w:t>
            </w:r>
          </w:p>
        </w:tc>
        <w:tc>
          <w:tcPr>
            <w:tcW w:w="4253" w:type="dxa"/>
            <w:shd w:val="clear" w:color="auto" w:fill="auto"/>
            <w:hideMark/>
          </w:tcPr>
          <w:p w:rsidR="000545D1" w:rsidRPr="00826F9C" w:rsidRDefault="000545D1" w:rsidP="000545D1">
            <w:pPr>
              <w:rPr>
                <w:sz w:val="17"/>
                <w:szCs w:val="17"/>
              </w:rPr>
            </w:pPr>
            <w:r w:rsidRPr="00826F9C">
              <w:rPr>
                <w:sz w:val="17"/>
                <w:szCs w:val="17"/>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392" w:type="dxa"/>
            <w:shd w:val="clear" w:color="auto" w:fill="auto"/>
            <w:noWrap/>
            <w:hideMark/>
          </w:tcPr>
          <w:p w:rsidR="000545D1" w:rsidRPr="00826F9C" w:rsidRDefault="000545D1" w:rsidP="000545D1">
            <w:pPr>
              <w:jc w:val="right"/>
              <w:rPr>
                <w:sz w:val="17"/>
                <w:szCs w:val="17"/>
              </w:rPr>
            </w:pPr>
            <w:r w:rsidRPr="00826F9C">
              <w:rPr>
                <w:sz w:val="17"/>
                <w:szCs w:val="17"/>
              </w:rPr>
              <w:t>0,0</w:t>
            </w:r>
          </w:p>
        </w:tc>
        <w:tc>
          <w:tcPr>
            <w:tcW w:w="1276" w:type="dxa"/>
            <w:shd w:val="clear" w:color="auto" w:fill="auto"/>
            <w:noWrap/>
            <w:hideMark/>
          </w:tcPr>
          <w:p w:rsidR="000545D1" w:rsidRPr="00826F9C" w:rsidRDefault="000545D1" w:rsidP="000545D1">
            <w:pPr>
              <w:jc w:val="right"/>
              <w:rPr>
                <w:sz w:val="17"/>
                <w:szCs w:val="17"/>
              </w:rPr>
            </w:pPr>
            <w:r w:rsidRPr="00826F9C">
              <w:rPr>
                <w:sz w:val="17"/>
                <w:szCs w:val="17"/>
              </w:rPr>
              <w:t>0,0</w:t>
            </w:r>
          </w:p>
        </w:tc>
        <w:tc>
          <w:tcPr>
            <w:tcW w:w="1134" w:type="dxa"/>
            <w:shd w:val="clear" w:color="auto" w:fill="auto"/>
            <w:noWrap/>
            <w:hideMark/>
          </w:tcPr>
          <w:p w:rsidR="000545D1" w:rsidRPr="00826F9C" w:rsidRDefault="000545D1" w:rsidP="000545D1">
            <w:pPr>
              <w:jc w:val="right"/>
              <w:rPr>
                <w:sz w:val="17"/>
                <w:szCs w:val="17"/>
              </w:rPr>
            </w:pPr>
            <w:r w:rsidRPr="00826F9C">
              <w:rPr>
                <w:sz w:val="17"/>
                <w:szCs w:val="17"/>
              </w:rPr>
              <w:t>0,0</w:t>
            </w:r>
          </w:p>
        </w:tc>
      </w:tr>
      <w:tr w:rsidR="000545D1" w:rsidRPr="00826F9C" w:rsidTr="000545D1">
        <w:trPr>
          <w:trHeight w:val="170"/>
        </w:trPr>
        <w:tc>
          <w:tcPr>
            <w:tcW w:w="2283" w:type="dxa"/>
            <w:shd w:val="clear" w:color="auto" w:fill="auto"/>
            <w:hideMark/>
          </w:tcPr>
          <w:p w:rsidR="000545D1" w:rsidRPr="00826F9C" w:rsidRDefault="000545D1" w:rsidP="000545D1">
            <w:pPr>
              <w:jc w:val="center"/>
              <w:rPr>
                <w:sz w:val="17"/>
                <w:szCs w:val="17"/>
              </w:rPr>
            </w:pPr>
            <w:r w:rsidRPr="00826F9C">
              <w:rPr>
                <w:sz w:val="17"/>
                <w:szCs w:val="17"/>
              </w:rPr>
              <w:t>000 01 03 01 00 05 0000 710</w:t>
            </w:r>
          </w:p>
        </w:tc>
        <w:tc>
          <w:tcPr>
            <w:tcW w:w="4253" w:type="dxa"/>
            <w:shd w:val="clear" w:color="auto" w:fill="auto"/>
            <w:hideMark/>
          </w:tcPr>
          <w:p w:rsidR="000545D1" w:rsidRPr="00826F9C" w:rsidRDefault="000545D1" w:rsidP="000545D1">
            <w:pPr>
              <w:rPr>
                <w:sz w:val="17"/>
                <w:szCs w:val="17"/>
              </w:rPr>
            </w:pPr>
            <w:r w:rsidRPr="00826F9C">
              <w:rPr>
                <w:sz w:val="17"/>
                <w:szCs w:val="17"/>
              </w:rPr>
              <w:t>Получение кредитов от других бюджетов бюджетной системы Российской Федерации бюджетами муниципальных районов в валюте Российской Федерации на покрытие временного кассового разрыва, возникающего при исполнении бюджета муниципального района</w:t>
            </w:r>
          </w:p>
        </w:tc>
        <w:tc>
          <w:tcPr>
            <w:tcW w:w="1392" w:type="dxa"/>
            <w:shd w:val="clear" w:color="auto" w:fill="auto"/>
            <w:noWrap/>
            <w:hideMark/>
          </w:tcPr>
          <w:p w:rsidR="000545D1" w:rsidRPr="00826F9C" w:rsidRDefault="000545D1" w:rsidP="000545D1">
            <w:pPr>
              <w:jc w:val="right"/>
              <w:rPr>
                <w:sz w:val="17"/>
                <w:szCs w:val="17"/>
              </w:rPr>
            </w:pPr>
            <w:r w:rsidRPr="00826F9C">
              <w:rPr>
                <w:sz w:val="17"/>
                <w:szCs w:val="17"/>
              </w:rPr>
              <w:t>0,0</w:t>
            </w:r>
          </w:p>
        </w:tc>
        <w:tc>
          <w:tcPr>
            <w:tcW w:w="1276" w:type="dxa"/>
            <w:shd w:val="clear" w:color="auto" w:fill="auto"/>
            <w:noWrap/>
            <w:hideMark/>
          </w:tcPr>
          <w:p w:rsidR="000545D1" w:rsidRPr="00826F9C" w:rsidRDefault="000545D1" w:rsidP="000545D1">
            <w:pPr>
              <w:jc w:val="right"/>
              <w:rPr>
                <w:sz w:val="17"/>
                <w:szCs w:val="17"/>
              </w:rPr>
            </w:pPr>
            <w:r w:rsidRPr="00826F9C">
              <w:rPr>
                <w:sz w:val="17"/>
                <w:szCs w:val="17"/>
              </w:rPr>
              <w:t>0,0</w:t>
            </w:r>
          </w:p>
        </w:tc>
        <w:tc>
          <w:tcPr>
            <w:tcW w:w="1134" w:type="dxa"/>
            <w:shd w:val="clear" w:color="auto" w:fill="auto"/>
            <w:noWrap/>
            <w:hideMark/>
          </w:tcPr>
          <w:p w:rsidR="000545D1" w:rsidRPr="00826F9C" w:rsidRDefault="000545D1" w:rsidP="000545D1">
            <w:pPr>
              <w:jc w:val="right"/>
              <w:rPr>
                <w:sz w:val="17"/>
                <w:szCs w:val="17"/>
              </w:rPr>
            </w:pPr>
            <w:r w:rsidRPr="00826F9C">
              <w:rPr>
                <w:sz w:val="17"/>
                <w:szCs w:val="17"/>
              </w:rPr>
              <w:t>0,0</w:t>
            </w:r>
          </w:p>
        </w:tc>
      </w:tr>
      <w:tr w:rsidR="000545D1" w:rsidRPr="00826F9C" w:rsidTr="000545D1">
        <w:trPr>
          <w:trHeight w:val="170"/>
        </w:trPr>
        <w:tc>
          <w:tcPr>
            <w:tcW w:w="2283" w:type="dxa"/>
            <w:shd w:val="clear" w:color="auto" w:fill="auto"/>
            <w:hideMark/>
          </w:tcPr>
          <w:p w:rsidR="000545D1" w:rsidRPr="00826F9C" w:rsidRDefault="000545D1" w:rsidP="000545D1">
            <w:pPr>
              <w:jc w:val="center"/>
              <w:rPr>
                <w:sz w:val="17"/>
                <w:szCs w:val="17"/>
              </w:rPr>
            </w:pPr>
            <w:r w:rsidRPr="00826F9C">
              <w:rPr>
                <w:sz w:val="17"/>
                <w:szCs w:val="17"/>
              </w:rPr>
              <w:t>000 01 03 01 00 00 0000 800</w:t>
            </w:r>
          </w:p>
        </w:tc>
        <w:tc>
          <w:tcPr>
            <w:tcW w:w="4253" w:type="dxa"/>
            <w:shd w:val="clear" w:color="auto" w:fill="auto"/>
            <w:hideMark/>
          </w:tcPr>
          <w:p w:rsidR="000545D1" w:rsidRPr="00826F9C" w:rsidRDefault="000545D1" w:rsidP="000545D1">
            <w:pPr>
              <w:rPr>
                <w:sz w:val="17"/>
                <w:szCs w:val="17"/>
              </w:rPr>
            </w:pPr>
            <w:r w:rsidRPr="00826F9C">
              <w:rPr>
                <w:sz w:val="17"/>
                <w:szCs w:val="17"/>
              </w:rPr>
              <w:t>Погашение бюджетных кредитов, полученных от других бюджетов бюджетной системы Российской Федерации в валюте Российской Федерации</w:t>
            </w:r>
          </w:p>
        </w:tc>
        <w:tc>
          <w:tcPr>
            <w:tcW w:w="1392" w:type="dxa"/>
            <w:shd w:val="clear" w:color="auto" w:fill="auto"/>
            <w:noWrap/>
            <w:hideMark/>
          </w:tcPr>
          <w:p w:rsidR="000545D1" w:rsidRPr="00826F9C" w:rsidRDefault="000545D1" w:rsidP="000545D1">
            <w:pPr>
              <w:jc w:val="right"/>
              <w:rPr>
                <w:sz w:val="17"/>
                <w:szCs w:val="17"/>
              </w:rPr>
            </w:pPr>
            <w:r w:rsidRPr="00826F9C">
              <w:rPr>
                <w:sz w:val="17"/>
                <w:szCs w:val="17"/>
              </w:rPr>
              <w:t>-1387,2</w:t>
            </w:r>
          </w:p>
        </w:tc>
        <w:tc>
          <w:tcPr>
            <w:tcW w:w="1276" w:type="dxa"/>
            <w:shd w:val="clear" w:color="auto" w:fill="auto"/>
            <w:noWrap/>
            <w:hideMark/>
          </w:tcPr>
          <w:p w:rsidR="000545D1" w:rsidRPr="00826F9C" w:rsidRDefault="000545D1" w:rsidP="000545D1">
            <w:pPr>
              <w:jc w:val="right"/>
              <w:rPr>
                <w:sz w:val="17"/>
                <w:szCs w:val="17"/>
              </w:rPr>
            </w:pPr>
            <w:r w:rsidRPr="00826F9C">
              <w:rPr>
                <w:sz w:val="17"/>
                <w:szCs w:val="17"/>
              </w:rPr>
              <w:t>-1387,2</w:t>
            </w:r>
          </w:p>
        </w:tc>
        <w:tc>
          <w:tcPr>
            <w:tcW w:w="1134" w:type="dxa"/>
            <w:shd w:val="clear" w:color="auto" w:fill="auto"/>
            <w:noWrap/>
            <w:hideMark/>
          </w:tcPr>
          <w:p w:rsidR="000545D1" w:rsidRPr="00826F9C" w:rsidRDefault="000545D1" w:rsidP="000545D1">
            <w:pPr>
              <w:jc w:val="right"/>
              <w:rPr>
                <w:sz w:val="17"/>
                <w:szCs w:val="17"/>
              </w:rPr>
            </w:pPr>
            <w:r w:rsidRPr="00826F9C">
              <w:rPr>
                <w:sz w:val="17"/>
                <w:szCs w:val="17"/>
              </w:rPr>
              <w:t>100,0</w:t>
            </w:r>
          </w:p>
        </w:tc>
      </w:tr>
      <w:tr w:rsidR="000545D1" w:rsidRPr="00826F9C" w:rsidTr="000545D1">
        <w:trPr>
          <w:trHeight w:val="170"/>
        </w:trPr>
        <w:tc>
          <w:tcPr>
            <w:tcW w:w="2283" w:type="dxa"/>
            <w:shd w:val="clear" w:color="auto" w:fill="auto"/>
            <w:hideMark/>
          </w:tcPr>
          <w:p w:rsidR="000545D1" w:rsidRPr="00826F9C" w:rsidRDefault="000545D1" w:rsidP="000545D1">
            <w:pPr>
              <w:jc w:val="center"/>
              <w:rPr>
                <w:sz w:val="17"/>
                <w:szCs w:val="17"/>
              </w:rPr>
            </w:pPr>
            <w:r w:rsidRPr="00826F9C">
              <w:rPr>
                <w:sz w:val="17"/>
                <w:szCs w:val="17"/>
              </w:rPr>
              <w:t>000 01 03 01 00 05 0000 810</w:t>
            </w:r>
          </w:p>
        </w:tc>
        <w:tc>
          <w:tcPr>
            <w:tcW w:w="4253" w:type="dxa"/>
            <w:shd w:val="clear" w:color="auto" w:fill="auto"/>
            <w:hideMark/>
          </w:tcPr>
          <w:p w:rsidR="000545D1" w:rsidRPr="00826F9C" w:rsidRDefault="000545D1" w:rsidP="000545D1">
            <w:pPr>
              <w:rPr>
                <w:sz w:val="17"/>
                <w:szCs w:val="17"/>
              </w:rPr>
            </w:pPr>
            <w:r w:rsidRPr="00826F9C">
              <w:rPr>
                <w:sz w:val="17"/>
                <w:szCs w:val="17"/>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392" w:type="dxa"/>
            <w:shd w:val="clear" w:color="auto" w:fill="auto"/>
            <w:noWrap/>
            <w:hideMark/>
          </w:tcPr>
          <w:p w:rsidR="000545D1" w:rsidRPr="00826F9C" w:rsidRDefault="000545D1" w:rsidP="000545D1">
            <w:pPr>
              <w:jc w:val="right"/>
              <w:rPr>
                <w:sz w:val="17"/>
                <w:szCs w:val="17"/>
              </w:rPr>
            </w:pPr>
            <w:r w:rsidRPr="00826F9C">
              <w:rPr>
                <w:sz w:val="17"/>
                <w:szCs w:val="17"/>
              </w:rPr>
              <w:t>-1387,2</w:t>
            </w:r>
          </w:p>
        </w:tc>
        <w:tc>
          <w:tcPr>
            <w:tcW w:w="1276" w:type="dxa"/>
            <w:shd w:val="clear" w:color="auto" w:fill="auto"/>
            <w:noWrap/>
            <w:hideMark/>
          </w:tcPr>
          <w:p w:rsidR="000545D1" w:rsidRPr="00826F9C" w:rsidRDefault="000545D1" w:rsidP="000545D1">
            <w:pPr>
              <w:jc w:val="right"/>
              <w:rPr>
                <w:sz w:val="17"/>
                <w:szCs w:val="17"/>
              </w:rPr>
            </w:pPr>
            <w:r w:rsidRPr="00826F9C">
              <w:rPr>
                <w:sz w:val="17"/>
                <w:szCs w:val="17"/>
              </w:rPr>
              <w:t>-1387,2</w:t>
            </w:r>
          </w:p>
        </w:tc>
        <w:tc>
          <w:tcPr>
            <w:tcW w:w="1134" w:type="dxa"/>
            <w:shd w:val="clear" w:color="auto" w:fill="auto"/>
            <w:noWrap/>
            <w:hideMark/>
          </w:tcPr>
          <w:p w:rsidR="000545D1" w:rsidRPr="00826F9C" w:rsidRDefault="000545D1" w:rsidP="000545D1">
            <w:pPr>
              <w:jc w:val="right"/>
              <w:rPr>
                <w:sz w:val="17"/>
                <w:szCs w:val="17"/>
              </w:rPr>
            </w:pPr>
            <w:r w:rsidRPr="00826F9C">
              <w:rPr>
                <w:sz w:val="17"/>
                <w:szCs w:val="17"/>
              </w:rPr>
              <w:t>100,0</w:t>
            </w:r>
          </w:p>
        </w:tc>
      </w:tr>
      <w:tr w:rsidR="000545D1" w:rsidRPr="00826F9C" w:rsidTr="000545D1">
        <w:trPr>
          <w:trHeight w:val="170"/>
        </w:trPr>
        <w:tc>
          <w:tcPr>
            <w:tcW w:w="2283" w:type="dxa"/>
            <w:shd w:val="clear" w:color="auto" w:fill="auto"/>
            <w:hideMark/>
          </w:tcPr>
          <w:p w:rsidR="000545D1" w:rsidRPr="00826F9C" w:rsidRDefault="000545D1" w:rsidP="000545D1">
            <w:pPr>
              <w:jc w:val="center"/>
              <w:rPr>
                <w:sz w:val="17"/>
                <w:szCs w:val="17"/>
              </w:rPr>
            </w:pPr>
            <w:r w:rsidRPr="00826F9C">
              <w:rPr>
                <w:sz w:val="17"/>
                <w:szCs w:val="17"/>
              </w:rPr>
              <w:t>000 01 03 01 00 05 0000 810</w:t>
            </w:r>
          </w:p>
        </w:tc>
        <w:tc>
          <w:tcPr>
            <w:tcW w:w="4253" w:type="dxa"/>
            <w:shd w:val="clear" w:color="auto" w:fill="auto"/>
            <w:hideMark/>
          </w:tcPr>
          <w:p w:rsidR="000545D1" w:rsidRPr="00826F9C" w:rsidRDefault="000545D1" w:rsidP="000545D1">
            <w:pPr>
              <w:rPr>
                <w:sz w:val="17"/>
                <w:szCs w:val="17"/>
              </w:rPr>
            </w:pPr>
            <w:r w:rsidRPr="00826F9C">
              <w:rPr>
                <w:sz w:val="17"/>
                <w:szCs w:val="17"/>
              </w:rPr>
              <w:t>Погашение бюджетами муниципальных районов кредитов от других бюджетов бюджетной системы Российской Федерации в валюте Российской Федерации, предоставленных на покрытие временного кассового разрыва, возникающего при исполнении бюджета муниципального района</w:t>
            </w:r>
          </w:p>
        </w:tc>
        <w:tc>
          <w:tcPr>
            <w:tcW w:w="1392" w:type="dxa"/>
            <w:shd w:val="clear" w:color="auto" w:fill="auto"/>
            <w:noWrap/>
            <w:hideMark/>
          </w:tcPr>
          <w:p w:rsidR="000545D1" w:rsidRPr="00826F9C" w:rsidRDefault="000545D1" w:rsidP="000545D1">
            <w:pPr>
              <w:jc w:val="right"/>
              <w:rPr>
                <w:sz w:val="17"/>
                <w:szCs w:val="17"/>
              </w:rPr>
            </w:pPr>
            <w:r w:rsidRPr="00826F9C">
              <w:rPr>
                <w:sz w:val="17"/>
                <w:szCs w:val="17"/>
              </w:rPr>
              <w:t>-1387,2</w:t>
            </w:r>
          </w:p>
        </w:tc>
        <w:tc>
          <w:tcPr>
            <w:tcW w:w="1276" w:type="dxa"/>
            <w:shd w:val="clear" w:color="auto" w:fill="auto"/>
            <w:noWrap/>
            <w:hideMark/>
          </w:tcPr>
          <w:p w:rsidR="000545D1" w:rsidRPr="00826F9C" w:rsidRDefault="000545D1" w:rsidP="000545D1">
            <w:pPr>
              <w:jc w:val="right"/>
              <w:rPr>
                <w:sz w:val="17"/>
                <w:szCs w:val="17"/>
              </w:rPr>
            </w:pPr>
            <w:r w:rsidRPr="00826F9C">
              <w:rPr>
                <w:sz w:val="17"/>
                <w:szCs w:val="17"/>
              </w:rPr>
              <w:t>-1387,2</w:t>
            </w:r>
          </w:p>
        </w:tc>
        <w:tc>
          <w:tcPr>
            <w:tcW w:w="1134" w:type="dxa"/>
            <w:shd w:val="clear" w:color="auto" w:fill="auto"/>
            <w:noWrap/>
            <w:hideMark/>
          </w:tcPr>
          <w:p w:rsidR="000545D1" w:rsidRPr="00826F9C" w:rsidRDefault="000545D1" w:rsidP="000545D1">
            <w:pPr>
              <w:jc w:val="right"/>
              <w:rPr>
                <w:sz w:val="17"/>
                <w:szCs w:val="17"/>
              </w:rPr>
            </w:pPr>
            <w:r w:rsidRPr="00826F9C">
              <w:rPr>
                <w:sz w:val="17"/>
                <w:szCs w:val="17"/>
              </w:rPr>
              <w:t>100,0</w:t>
            </w:r>
          </w:p>
        </w:tc>
      </w:tr>
      <w:tr w:rsidR="000545D1" w:rsidRPr="00826F9C" w:rsidTr="000545D1">
        <w:trPr>
          <w:trHeight w:val="170"/>
        </w:trPr>
        <w:tc>
          <w:tcPr>
            <w:tcW w:w="2283" w:type="dxa"/>
            <w:shd w:val="clear" w:color="auto" w:fill="auto"/>
            <w:hideMark/>
          </w:tcPr>
          <w:p w:rsidR="000545D1" w:rsidRPr="00826F9C" w:rsidRDefault="000545D1" w:rsidP="000545D1">
            <w:pPr>
              <w:jc w:val="center"/>
              <w:rPr>
                <w:sz w:val="17"/>
                <w:szCs w:val="17"/>
              </w:rPr>
            </w:pPr>
            <w:r w:rsidRPr="00826F9C">
              <w:rPr>
                <w:sz w:val="17"/>
                <w:szCs w:val="17"/>
              </w:rPr>
              <w:t>000 01 05 00 00 00 0000 000</w:t>
            </w:r>
          </w:p>
        </w:tc>
        <w:tc>
          <w:tcPr>
            <w:tcW w:w="4253" w:type="dxa"/>
            <w:shd w:val="clear" w:color="auto" w:fill="auto"/>
            <w:hideMark/>
          </w:tcPr>
          <w:p w:rsidR="000545D1" w:rsidRPr="00826F9C" w:rsidRDefault="000545D1" w:rsidP="000545D1">
            <w:pPr>
              <w:rPr>
                <w:sz w:val="17"/>
                <w:szCs w:val="17"/>
              </w:rPr>
            </w:pPr>
            <w:r w:rsidRPr="00826F9C">
              <w:rPr>
                <w:sz w:val="17"/>
                <w:szCs w:val="17"/>
              </w:rPr>
              <w:t>Изменение остатков средств на счетах по учету средств бюджетов</w:t>
            </w:r>
          </w:p>
        </w:tc>
        <w:tc>
          <w:tcPr>
            <w:tcW w:w="1392" w:type="dxa"/>
            <w:shd w:val="clear" w:color="auto" w:fill="auto"/>
            <w:noWrap/>
            <w:hideMark/>
          </w:tcPr>
          <w:p w:rsidR="000545D1" w:rsidRPr="00826F9C" w:rsidRDefault="000545D1" w:rsidP="000545D1">
            <w:pPr>
              <w:jc w:val="right"/>
              <w:rPr>
                <w:sz w:val="17"/>
                <w:szCs w:val="17"/>
              </w:rPr>
            </w:pPr>
            <w:r w:rsidRPr="00826F9C">
              <w:rPr>
                <w:sz w:val="17"/>
                <w:szCs w:val="17"/>
              </w:rPr>
              <w:t>3861,6</w:t>
            </w:r>
          </w:p>
        </w:tc>
        <w:tc>
          <w:tcPr>
            <w:tcW w:w="1276" w:type="dxa"/>
            <w:shd w:val="clear" w:color="auto" w:fill="auto"/>
            <w:noWrap/>
            <w:hideMark/>
          </w:tcPr>
          <w:p w:rsidR="000545D1" w:rsidRPr="00826F9C" w:rsidRDefault="000545D1" w:rsidP="000545D1">
            <w:pPr>
              <w:jc w:val="right"/>
              <w:rPr>
                <w:sz w:val="17"/>
                <w:szCs w:val="17"/>
              </w:rPr>
            </w:pPr>
            <w:r w:rsidRPr="00826F9C">
              <w:rPr>
                <w:sz w:val="17"/>
                <w:szCs w:val="17"/>
              </w:rPr>
              <w:t>-2462,3</w:t>
            </w:r>
          </w:p>
        </w:tc>
        <w:tc>
          <w:tcPr>
            <w:tcW w:w="1134" w:type="dxa"/>
            <w:shd w:val="clear" w:color="auto" w:fill="auto"/>
            <w:noWrap/>
            <w:hideMark/>
          </w:tcPr>
          <w:p w:rsidR="000545D1" w:rsidRPr="00826F9C" w:rsidRDefault="000545D1" w:rsidP="000545D1">
            <w:pPr>
              <w:jc w:val="right"/>
              <w:rPr>
                <w:sz w:val="17"/>
                <w:szCs w:val="17"/>
              </w:rPr>
            </w:pPr>
            <w:r w:rsidRPr="00826F9C">
              <w:rPr>
                <w:sz w:val="17"/>
                <w:szCs w:val="17"/>
              </w:rPr>
              <w:t>-63,8</w:t>
            </w:r>
          </w:p>
        </w:tc>
      </w:tr>
      <w:tr w:rsidR="000545D1" w:rsidRPr="00826F9C" w:rsidTr="000545D1">
        <w:trPr>
          <w:trHeight w:val="170"/>
        </w:trPr>
        <w:tc>
          <w:tcPr>
            <w:tcW w:w="2283" w:type="dxa"/>
            <w:shd w:val="clear" w:color="auto" w:fill="auto"/>
            <w:hideMark/>
          </w:tcPr>
          <w:p w:rsidR="000545D1" w:rsidRPr="00826F9C" w:rsidRDefault="000545D1" w:rsidP="000545D1">
            <w:pPr>
              <w:jc w:val="center"/>
              <w:rPr>
                <w:sz w:val="17"/>
                <w:szCs w:val="17"/>
              </w:rPr>
            </w:pPr>
            <w:r w:rsidRPr="00826F9C">
              <w:rPr>
                <w:sz w:val="17"/>
                <w:szCs w:val="17"/>
              </w:rPr>
              <w:t>000 01 05 00 00 00 0000 500</w:t>
            </w:r>
          </w:p>
        </w:tc>
        <w:tc>
          <w:tcPr>
            <w:tcW w:w="4253" w:type="dxa"/>
            <w:shd w:val="clear" w:color="auto" w:fill="auto"/>
            <w:hideMark/>
          </w:tcPr>
          <w:p w:rsidR="000545D1" w:rsidRPr="00826F9C" w:rsidRDefault="000545D1" w:rsidP="000545D1">
            <w:pPr>
              <w:rPr>
                <w:sz w:val="17"/>
                <w:szCs w:val="17"/>
              </w:rPr>
            </w:pPr>
            <w:r w:rsidRPr="00826F9C">
              <w:rPr>
                <w:sz w:val="17"/>
                <w:szCs w:val="17"/>
              </w:rPr>
              <w:t>Увеличение остатков средств бюджетов</w:t>
            </w:r>
          </w:p>
        </w:tc>
        <w:tc>
          <w:tcPr>
            <w:tcW w:w="1392" w:type="dxa"/>
            <w:shd w:val="clear" w:color="auto" w:fill="auto"/>
            <w:noWrap/>
            <w:hideMark/>
          </w:tcPr>
          <w:p w:rsidR="000545D1" w:rsidRPr="00826F9C" w:rsidRDefault="000545D1" w:rsidP="000545D1">
            <w:pPr>
              <w:jc w:val="right"/>
              <w:rPr>
                <w:sz w:val="17"/>
                <w:szCs w:val="17"/>
              </w:rPr>
            </w:pPr>
            <w:r w:rsidRPr="00826F9C">
              <w:rPr>
                <w:sz w:val="17"/>
                <w:szCs w:val="17"/>
              </w:rPr>
              <w:t>-534065,8</w:t>
            </w:r>
          </w:p>
        </w:tc>
        <w:tc>
          <w:tcPr>
            <w:tcW w:w="1276" w:type="dxa"/>
            <w:shd w:val="clear" w:color="auto" w:fill="auto"/>
            <w:noWrap/>
            <w:hideMark/>
          </w:tcPr>
          <w:p w:rsidR="000545D1" w:rsidRPr="00826F9C" w:rsidRDefault="000545D1" w:rsidP="000545D1">
            <w:pPr>
              <w:jc w:val="right"/>
              <w:rPr>
                <w:sz w:val="17"/>
                <w:szCs w:val="17"/>
              </w:rPr>
            </w:pPr>
            <w:r w:rsidRPr="00826F9C">
              <w:rPr>
                <w:sz w:val="17"/>
                <w:szCs w:val="17"/>
              </w:rPr>
              <w:t>-534584,6</w:t>
            </w:r>
          </w:p>
        </w:tc>
        <w:tc>
          <w:tcPr>
            <w:tcW w:w="1134" w:type="dxa"/>
            <w:shd w:val="clear" w:color="auto" w:fill="auto"/>
            <w:noWrap/>
            <w:hideMark/>
          </w:tcPr>
          <w:p w:rsidR="000545D1" w:rsidRPr="00826F9C" w:rsidRDefault="000545D1" w:rsidP="000545D1">
            <w:pPr>
              <w:jc w:val="right"/>
              <w:rPr>
                <w:sz w:val="17"/>
                <w:szCs w:val="17"/>
              </w:rPr>
            </w:pPr>
            <w:r w:rsidRPr="00826F9C">
              <w:rPr>
                <w:sz w:val="17"/>
                <w:szCs w:val="17"/>
              </w:rPr>
              <w:t>100,1</w:t>
            </w:r>
          </w:p>
        </w:tc>
      </w:tr>
      <w:tr w:rsidR="000545D1" w:rsidRPr="00826F9C" w:rsidTr="000545D1">
        <w:trPr>
          <w:trHeight w:val="170"/>
        </w:trPr>
        <w:tc>
          <w:tcPr>
            <w:tcW w:w="2283" w:type="dxa"/>
            <w:shd w:val="clear" w:color="auto" w:fill="auto"/>
            <w:hideMark/>
          </w:tcPr>
          <w:p w:rsidR="000545D1" w:rsidRPr="00826F9C" w:rsidRDefault="000545D1" w:rsidP="000545D1">
            <w:pPr>
              <w:jc w:val="center"/>
              <w:rPr>
                <w:sz w:val="17"/>
                <w:szCs w:val="17"/>
              </w:rPr>
            </w:pPr>
            <w:r w:rsidRPr="00826F9C">
              <w:rPr>
                <w:sz w:val="17"/>
                <w:szCs w:val="17"/>
              </w:rPr>
              <w:t>000 01 05 02 00 00 0000 500</w:t>
            </w:r>
          </w:p>
        </w:tc>
        <w:tc>
          <w:tcPr>
            <w:tcW w:w="4253" w:type="dxa"/>
            <w:shd w:val="clear" w:color="auto" w:fill="auto"/>
            <w:hideMark/>
          </w:tcPr>
          <w:p w:rsidR="000545D1" w:rsidRPr="00826F9C" w:rsidRDefault="000545D1" w:rsidP="000545D1">
            <w:pPr>
              <w:rPr>
                <w:sz w:val="17"/>
                <w:szCs w:val="17"/>
              </w:rPr>
            </w:pPr>
            <w:r w:rsidRPr="00826F9C">
              <w:rPr>
                <w:sz w:val="17"/>
                <w:szCs w:val="17"/>
              </w:rPr>
              <w:t>Увеличение прочих остатков средств бюджетов</w:t>
            </w:r>
          </w:p>
        </w:tc>
        <w:tc>
          <w:tcPr>
            <w:tcW w:w="1392" w:type="dxa"/>
            <w:shd w:val="clear" w:color="auto" w:fill="auto"/>
            <w:noWrap/>
            <w:hideMark/>
          </w:tcPr>
          <w:p w:rsidR="000545D1" w:rsidRPr="00826F9C" w:rsidRDefault="000545D1" w:rsidP="000545D1">
            <w:pPr>
              <w:jc w:val="right"/>
              <w:rPr>
                <w:sz w:val="17"/>
                <w:szCs w:val="17"/>
              </w:rPr>
            </w:pPr>
            <w:r w:rsidRPr="00826F9C">
              <w:rPr>
                <w:sz w:val="17"/>
                <w:szCs w:val="17"/>
              </w:rPr>
              <w:t>-534065,8</w:t>
            </w:r>
          </w:p>
        </w:tc>
        <w:tc>
          <w:tcPr>
            <w:tcW w:w="1276" w:type="dxa"/>
            <w:shd w:val="clear" w:color="auto" w:fill="auto"/>
            <w:noWrap/>
            <w:hideMark/>
          </w:tcPr>
          <w:p w:rsidR="000545D1" w:rsidRPr="00826F9C" w:rsidRDefault="000545D1" w:rsidP="000545D1">
            <w:pPr>
              <w:jc w:val="right"/>
              <w:rPr>
                <w:sz w:val="17"/>
                <w:szCs w:val="17"/>
              </w:rPr>
            </w:pPr>
            <w:r w:rsidRPr="00826F9C">
              <w:rPr>
                <w:sz w:val="17"/>
                <w:szCs w:val="17"/>
              </w:rPr>
              <w:t>-534584,6</w:t>
            </w:r>
          </w:p>
        </w:tc>
        <w:tc>
          <w:tcPr>
            <w:tcW w:w="1134" w:type="dxa"/>
            <w:shd w:val="clear" w:color="auto" w:fill="auto"/>
            <w:noWrap/>
            <w:hideMark/>
          </w:tcPr>
          <w:p w:rsidR="000545D1" w:rsidRPr="00826F9C" w:rsidRDefault="000545D1" w:rsidP="000545D1">
            <w:pPr>
              <w:jc w:val="right"/>
              <w:rPr>
                <w:sz w:val="17"/>
                <w:szCs w:val="17"/>
              </w:rPr>
            </w:pPr>
            <w:r w:rsidRPr="00826F9C">
              <w:rPr>
                <w:sz w:val="17"/>
                <w:szCs w:val="17"/>
              </w:rPr>
              <w:t>100,1</w:t>
            </w:r>
          </w:p>
        </w:tc>
      </w:tr>
      <w:tr w:rsidR="000545D1" w:rsidRPr="00826F9C" w:rsidTr="000545D1">
        <w:trPr>
          <w:trHeight w:val="170"/>
        </w:trPr>
        <w:tc>
          <w:tcPr>
            <w:tcW w:w="2283" w:type="dxa"/>
            <w:shd w:val="clear" w:color="auto" w:fill="auto"/>
            <w:hideMark/>
          </w:tcPr>
          <w:p w:rsidR="000545D1" w:rsidRPr="00826F9C" w:rsidRDefault="000545D1" w:rsidP="000545D1">
            <w:pPr>
              <w:jc w:val="center"/>
              <w:rPr>
                <w:sz w:val="17"/>
                <w:szCs w:val="17"/>
              </w:rPr>
            </w:pPr>
            <w:r w:rsidRPr="00826F9C">
              <w:rPr>
                <w:sz w:val="17"/>
                <w:szCs w:val="17"/>
              </w:rPr>
              <w:t>000 01 05 02 01 00 0000 510</w:t>
            </w:r>
          </w:p>
        </w:tc>
        <w:tc>
          <w:tcPr>
            <w:tcW w:w="4253" w:type="dxa"/>
            <w:shd w:val="clear" w:color="auto" w:fill="auto"/>
            <w:hideMark/>
          </w:tcPr>
          <w:p w:rsidR="000545D1" w:rsidRPr="00826F9C" w:rsidRDefault="000545D1" w:rsidP="000545D1">
            <w:pPr>
              <w:rPr>
                <w:sz w:val="17"/>
                <w:szCs w:val="17"/>
              </w:rPr>
            </w:pPr>
            <w:r w:rsidRPr="00826F9C">
              <w:rPr>
                <w:sz w:val="17"/>
                <w:szCs w:val="17"/>
              </w:rPr>
              <w:t>Увеличение прочих остатков денежных средств бюджетов</w:t>
            </w:r>
          </w:p>
        </w:tc>
        <w:tc>
          <w:tcPr>
            <w:tcW w:w="1392" w:type="dxa"/>
            <w:shd w:val="clear" w:color="auto" w:fill="auto"/>
            <w:noWrap/>
            <w:hideMark/>
          </w:tcPr>
          <w:p w:rsidR="000545D1" w:rsidRPr="00826F9C" w:rsidRDefault="000545D1" w:rsidP="000545D1">
            <w:pPr>
              <w:jc w:val="right"/>
              <w:rPr>
                <w:sz w:val="17"/>
                <w:szCs w:val="17"/>
              </w:rPr>
            </w:pPr>
            <w:r w:rsidRPr="00826F9C">
              <w:rPr>
                <w:sz w:val="17"/>
                <w:szCs w:val="17"/>
              </w:rPr>
              <w:t>-534065,8</w:t>
            </w:r>
          </w:p>
        </w:tc>
        <w:tc>
          <w:tcPr>
            <w:tcW w:w="1276" w:type="dxa"/>
            <w:shd w:val="clear" w:color="auto" w:fill="auto"/>
            <w:noWrap/>
            <w:hideMark/>
          </w:tcPr>
          <w:p w:rsidR="000545D1" w:rsidRPr="00826F9C" w:rsidRDefault="000545D1" w:rsidP="000545D1">
            <w:pPr>
              <w:jc w:val="right"/>
              <w:rPr>
                <w:sz w:val="17"/>
                <w:szCs w:val="17"/>
              </w:rPr>
            </w:pPr>
            <w:r w:rsidRPr="00826F9C">
              <w:rPr>
                <w:sz w:val="17"/>
                <w:szCs w:val="17"/>
              </w:rPr>
              <w:t>-534584,6</w:t>
            </w:r>
          </w:p>
        </w:tc>
        <w:tc>
          <w:tcPr>
            <w:tcW w:w="1134" w:type="dxa"/>
            <w:shd w:val="clear" w:color="auto" w:fill="auto"/>
            <w:noWrap/>
            <w:hideMark/>
          </w:tcPr>
          <w:p w:rsidR="000545D1" w:rsidRPr="00826F9C" w:rsidRDefault="000545D1" w:rsidP="000545D1">
            <w:pPr>
              <w:jc w:val="right"/>
              <w:rPr>
                <w:sz w:val="17"/>
                <w:szCs w:val="17"/>
              </w:rPr>
            </w:pPr>
            <w:r w:rsidRPr="00826F9C">
              <w:rPr>
                <w:sz w:val="17"/>
                <w:szCs w:val="17"/>
              </w:rPr>
              <w:t>100,1</w:t>
            </w:r>
          </w:p>
        </w:tc>
      </w:tr>
      <w:tr w:rsidR="000545D1" w:rsidRPr="00826F9C" w:rsidTr="000545D1">
        <w:trPr>
          <w:trHeight w:val="195"/>
        </w:trPr>
        <w:tc>
          <w:tcPr>
            <w:tcW w:w="2283" w:type="dxa"/>
            <w:vMerge w:val="restart"/>
            <w:shd w:val="clear" w:color="auto" w:fill="auto"/>
            <w:hideMark/>
          </w:tcPr>
          <w:p w:rsidR="000545D1" w:rsidRPr="00826F9C" w:rsidRDefault="000545D1" w:rsidP="000545D1">
            <w:pPr>
              <w:jc w:val="center"/>
              <w:rPr>
                <w:sz w:val="17"/>
                <w:szCs w:val="17"/>
              </w:rPr>
            </w:pPr>
            <w:r w:rsidRPr="00826F9C">
              <w:rPr>
                <w:sz w:val="17"/>
                <w:szCs w:val="17"/>
              </w:rPr>
              <w:t>000 01 05 02 01 05 0000 510</w:t>
            </w:r>
          </w:p>
        </w:tc>
        <w:tc>
          <w:tcPr>
            <w:tcW w:w="4253" w:type="dxa"/>
            <w:vMerge w:val="restart"/>
            <w:shd w:val="clear" w:color="auto" w:fill="auto"/>
            <w:hideMark/>
          </w:tcPr>
          <w:p w:rsidR="000545D1" w:rsidRPr="00826F9C" w:rsidRDefault="000545D1" w:rsidP="000545D1">
            <w:pPr>
              <w:rPr>
                <w:sz w:val="17"/>
                <w:szCs w:val="17"/>
              </w:rPr>
            </w:pPr>
            <w:r w:rsidRPr="00826F9C">
              <w:rPr>
                <w:sz w:val="17"/>
                <w:szCs w:val="17"/>
              </w:rPr>
              <w:t>Увеличение прочих остатков денежных средств бюджетов муниципальных районов</w:t>
            </w:r>
          </w:p>
        </w:tc>
        <w:tc>
          <w:tcPr>
            <w:tcW w:w="1392" w:type="dxa"/>
            <w:vMerge w:val="restart"/>
            <w:shd w:val="clear" w:color="auto" w:fill="auto"/>
            <w:noWrap/>
            <w:hideMark/>
          </w:tcPr>
          <w:p w:rsidR="000545D1" w:rsidRPr="00826F9C" w:rsidRDefault="000545D1" w:rsidP="000545D1">
            <w:pPr>
              <w:jc w:val="right"/>
              <w:rPr>
                <w:sz w:val="17"/>
                <w:szCs w:val="17"/>
              </w:rPr>
            </w:pPr>
            <w:r w:rsidRPr="00826F9C">
              <w:rPr>
                <w:sz w:val="17"/>
                <w:szCs w:val="17"/>
              </w:rPr>
              <w:t>-534065,8</w:t>
            </w:r>
          </w:p>
        </w:tc>
        <w:tc>
          <w:tcPr>
            <w:tcW w:w="1276" w:type="dxa"/>
            <w:vMerge w:val="restart"/>
            <w:shd w:val="clear" w:color="auto" w:fill="auto"/>
            <w:noWrap/>
            <w:hideMark/>
          </w:tcPr>
          <w:p w:rsidR="000545D1" w:rsidRPr="00826F9C" w:rsidRDefault="000545D1" w:rsidP="000545D1">
            <w:pPr>
              <w:jc w:val="right"/>
              <w:rPr>
                <w:sz w:val="17"/>
                <w:szCs w:val="17"/>
              </w:rPr>
            </w:pPr>
            <w:r w:rsidRPr="00826F9C">
              <w:rPr>
                <w:sz w:val="17"/>
                <w:szCs w:val="17"/>
              </w:rPr>
              <w:t>-534584,6</w:t>
            </w:r>
          </w:p>
        </w:tc>
        <w:tc>
          <w:tcPr>
            <w:tcW w:w="1134" w:type="dxa"/>
            <w:vMerge w:val="restart"/>
            <w:shd w:val="clear" w:color="auto" w:fill="auto"/>
            <w:noWrap/>
            <w:hideMark/>
          </w:tcPr>
          <w:p w:rsidR="000545D1" w:rsidRPr="00826F9C" w:rsidRDefault="000545D1" w:rsidP="000545D1">
            <w:pPr>
              <w:jc w:val="right"/>
              <w:rPr>
                <w:sz w:val="17"/>
                <w:szCs w:val="17"/>
              </w:rPr>
            </w:pPr>
            <w:r w:rsidRPr="00826F9C">
              <w:rPr>
                <w:sz w:val="17"/>
                <w:szCs w:val="17"/>
              </w:rPr>
              <w:t>100,1</w:t>
            </w:r>
          </w:p>
        </w:tc>
      </w:tr>
      <w:tr w:rsidR="000545D1" w:rsidRPr="00826F9C" w:rsidTr="000545D1">
        <w:trPr>
          <w:trHeight w:val="371"/>
        </w:trPr>
        <w:tc>
          <w:tcPr>
            <w:tcW w:w="2283" w:type="dxa"/>
            <w:vMerge/>
            <w:hideMark/>
          </w:tcPr>
          <w:p w:rsidR="000545D1" w:rsidRPr="00826F9C" w:rsidRDefault="000545D1" w:rsidP="000545D1">
            <w:pPr>
              <w:rPr>
                <w:sz w:val="17"/>
                <w:szCs w:val="17"/>
              </w:rPr>
            </w:pPr>
          </w:p>
        </w:tc>
        <w:tc>
          <w:tcPr>
            <w:tcW w:w="4253" w:type="dxa"/>
            <w:vMerge/>
            <w:hideMark/>
          </w:tcPr>
          <w:p w:rsidR="000545D1" w:rsidRPr="00826F9C" w:rsidRDefault="000545D1" w:rsidP="000545D1">
            <w:pPr>
              <w:rPr>
                <w:sz w:val="17"/>
                <w:szCs w:val="17"/>
              </w:rPr>
            </w:pPr>
          </w:p>
        </w:tc>
        <w:tc>
          <w:tcPr>
            <w:tcW w:w="1392" w:type="dxa"/>
            <w:vMerge/>
            <w:hideMark/>
          </w:tcPr>
          <w:p w:rsidR="000545D1" w:rsidRPr="00826F9C" w:rsidRDefault="000545D1" w:rsidP="000545D1">
            <w:pPr>
              <w:rPr>
                <w:sz w:val="17"/>
                <w:szCs w:val="17"/>
              </w:rPr>
            </w:pPr>
          </w:p>
        </w:tc>
        <w:tc>
          <w:tcPr>
            <w:tcW w:w="1276" w:type="dxa"/>
            <w:vMerge/>
            <w:hideMark/>
          </w:tcPr>
          <w:p w:rsidR="000545D1" w:rsidRPr="00826F9C" w:rsidRDefault="000545D1" w:rsidP="000545D1">
            <w:pPr>
              <w:rPr>
                <w:sz w:val="17"/>
                <w:szCs w:val="17"/>
              </w:rPr>
            </w:pPr>
          </w:p>
        </w:tc>
        <w:tc>
          <w:tcPr>
            <w:tcW w:w="1134" w:type="dxa"/>
            <w:vMerge/>
            <w:hideMark/>
          </w:tcPr>
          <w:p w:rsidR="000545D1" w:rsidRPr="00826F9C" w:rsidRDefault="000545D1" w:rsidP="000545D1">
            <w:pPr>
              <w:rPr>
                <w:sz w:val="17"/>
                <w:szCs w:val="17"/>
              </w:rPr>
            </w:pPr>
          </w:p>
        </w:tc>
      </w:tr>
      <w:tr w:rsidR="000545D1" w:rsidRPr="00826F9C" w:rsidTr="000545D1">
        <w:trPr>
          <w:trHeight w:val="170"/>
        </w:trPr>
        <w:tc>
          <w:tcPr>
            <w:tcW w:w="2283" w:type="dxa"/>
            <w:shd w:val="clear" w:color="auto" w:fill="auto"/>
            <w:hideMark/>
          </w:tcPr>
          <w:p w:rsidR="000545D1" w:rsidRPr="00826F9C" w:rsidRDefault="000545D1" w:rsidP="000545D1">
            <w:pPr>
              <w:jc w:val="center"/>
              <w:rPr>
                <w:sz w:val="17"/>
                <w:szCs w:val="17"/>
              </w:rPr>
            </w:pPr>
            <w:r w:rsidRPr="00826F9C">
              <w:rPr>
                <w:sz w:val="17"/>
                <w:szCs w:val="17"/>
              </w:rPr>
              <w:t>000 01 05 00 00 00 0000 600</w:t>
            </w:r>
          </w:p>
        </w:tc>
        <w:tc>
          <w:tcPr>
            <w:tcW w:w="4253" w:type="dxa"/>
            <w:shd w:val="clear" w:color="auto" w:fill="auto"/>
            <w:hideMark/>
          </w:tcPr>
          <w:p w:rsidR="000545D1" w:rsidRPr="00826F9C" w:rsidRDefault="000545D1" w:rsidP="000545D1">
            <w:pPr>
              <w:rPr>
                <w:sz w:val="17"/>
                <w:szCs w:val="17"/>
              </w:rPr>
            </w:pPr>
            <w:r w:rsidRPr="00826F9C">
              <w:rPr>
                <w:sz w:val="17"/>
                <w:szCs w:val="17"/>
              </w:rPr>
              <w:t>Уменьшение остатков средств бюджетов</w:t>
            </w:r>
          </w:p>
        </w:tc>
        <w:tc>
          <w:tcPr>
            <w:tcW w:w="1392" w:type="dxa"/>
            <w:shd w:val="clear" w:color="auto" w:fill="auto"/>
            <w:noWrap/>
            <w:hideMark/>
          </w:tcPr>
          <w:p w:rsidR="000545D1" w:rsidRPr="00826F9C" w:rsidRDefault="000545D1" w:rsidP="000545D1">
            <w:pPr>
              <w:jc w:val="right"/>
              <w:rPr>
                <w:sz w:val="17"/>
                <w:szCs w:val="17"/>
              </w:rPr>
            </w:pPr>
            <w:r w:rsidRPr="00826F9C">
              <w:rPr>
                <w:sz w:val="17"/>
                <w:szCs w:val="17"/>
              </w:rPr>
              <w:t>537927,4</w:t>
            </w:r>
          </w:p>
        </w:tc>
        <w:tc>
          <w:tcPr>
            <w:tcW w:w="1276" w:type="dxa"/>
            <w:shd w:val="clear" w:color="auto" w:fill="auto"/>
            <w:noWrap/>
            <w:hideMark/>
          </w:tcPr>
          <w:p w:rsidR="000545D1" w:rsidRPr="00826F9C" w:rsidRDefault="000545D1" w:rsidP="000545D1">
            <w:pPr>
              <w:jc w:val="right"/>
              <w:rPr>
                <w:sz w:val="17"/>
                <w:szCs w:val="17"/>
              </w:rPr>
            </w:pPr>
            <w:r w:rsidRPr="00826F9C">
              <w:rPr>
                <w:sz w:val="17"/>
                <w:szCs w:val="17"/>
              </w:rPr>
              <w:t>532122,2</w:t>
            </w:r>
          </w:p>
        </w:tc>
        <w:tc>
          <w:tcPr>
            <w:tcW w:w="1134" w:type="dxa"/>
            <w:shd w:val="clear" w:color="auto" w:fill="auto"/>
            <w:noWrap/>
            <w:hideMark/>
          </w:tcPr>
          <w:p w:rsidR="000545D1" w:rsidRPr="00826F9C" w:rsidRDefault="000545D1" w:rsidP="000545D1">
            <w:pPr>
              <w:jc w:val="right"/>
              <w:rPr>
                <w:sz w:val="17"/>
                <w:szCs w:val="17"/>
              </w:rPr>
            </w:pPr>
            <w:r w:rsidRPr="00826F9C">
              <w:rPr>
                <w:sz w:val="17"/>
                <w:szCs w:val="17"/>
              </w:rPr>
              <w:t>98,9</w:t>
            </w:r>
          </w:p>
        </w:tc>
      </w:tr>
      <w:tr w:rsidR="000545D1" w:rsidRPr="00826F9C" w:rsidTr="000545D1">
        <w:trPr>
          <w:trHeight w:val="170"/>
        </w:trPr>
        <w:tc>
          <w:tcPr>
            <w:tcW w:w="2283" w:type="dxa"/>
            <w:shd w:val="clear" w:color="auto" w:fill="auto"/>
            <w:hideMark/>
          </w:tcPr>
          <w:p w:rsidR="000545D1" w:rsidRPr="00826F9C" w:rsidRDefault="000545D1" w:rsidP="000545D1">
            <w:pPr>
              <w:jc w:val="center"/>
              <w:rPr>
                <w:sz w:val="17"/>
                <w:szCs w:val="17"/>
              </w:rPr>
            </w:pPr>
            <w:r w:rsidRPr="00826F9C">
              <w:rPr>
                <w:sz w:val="17"/>
                <w:szCs w:val="17"/>
              </w:rPr>
              <w:t>000 01 05 02 00 00 0000 600</w:t>
            </w:r>
          </w:p>
        </w:tc>
        <w:tc>
          <w:tcPr>
            <w:tcW w:w="4253" w:type="dxa"/>
            <w:shd w:val="clear" w:color="auto" w:fill="auto"/>
            <w:hideMark/>
          </w:tcPr>
          <w:p w:rsidR="000545D1" w:rsidRPr="00826F9C" w:rsidRDefault="000545D1" w:rsidP="000545D1">
            <w:pPr>
              <w:rPr>
                <w:sz w:val="17"/>
                <w:szCs w:val="17"/>
              </w:rPr>
            </w:pPr>
            <w:r w:rsidRPr="00826F9C">
              <w:rPr>
                <w:sz w:val="17"/>
                <w:szCs w:val="17"/>
              </w:rPr>
              <w:t>Уменьшение прочих остатков средств бюджетов</w:t>
            </w:r>
          </w:p>
        </w:tc>
        <w:tc>
          <w:tcPr>
            <w:tcW w:w="1392" w:type="dxa"/>
            <w:shd w:val="clear" w:color="auto" w:fill="auto"/>
            <w:noWrap/>
            <w:hideMark/>
          </w:tcPr>
          <w:p w:rsidR="000545D1" w:rsidRPr="00826F9C" w:rsidRDefault="000545D1" w:rsidP="000545D1">
            <w:pPr>
              <w:jc w:val="right"/>
              <w:rPr>
                <w:sz w:val="17"/>
                <w:szCs w:val="17"/>
              </w:rPr>
            </w:pPr>
            <w:r w:rsidRPr="00826F9C">
              <w:rPr>
                <w:sz w:val="17"/>
                <w:szCs w:val="17"/>
              </w:rPr>
              <w:t>537927,4</w:t>
            </w:r>
          </w:p>
        </w:tc>
        <w:tc>
          <w:tcPr>
            <w:tcW w:w="1276" w:type="dxa"/>
            <w:shd w:val="clear" w:color="auto" w:fill="auto"/>
            <w:noWrap/>
            <w:hideMark/>
          </w:tcPr>
          <w:p w:rsidR="000545D1" w:rsidRPr="00826F9C" w:rsidRDefault="000545D1" w:rsidP="000545D1">
            <w:pPr>
              <w:jc w:val="right"/>
              <w:rPr>
                <w:sz w:val="17"/>
                <w:szCs w:val="17"/>
              </w:rPr>
            </w:pPr>
            <w:r w:rsidRPr="00826F9C">
              <w:rPr>
                <w:sz w:val="17"/>
                <w:szCs w:val="17"/>
              </w:rPr>
              <w:t>532122,2</w:t>
            </w:r>
          </w:p>
        </w:tc>
        <w:tc>
          <w:tcPr>
            <w:tcW w:w="1134" w:type="dxa"/>
            <w:shd w:val="clear" w:color="auto" w:fill="auto"/>
            <w:noWrap/>
            <w:hideMark/>
          </w:tcPr>
          <w:p w:rsidR="000545D1" w:rsidRPr="00826F9C" w:rsidRDefault="000545D1" w:rsidP="000545D1">
            <w:pPr>
              <w:jc w:val="right"/>
              <w:rPr>
                <w:sz w:val="17"/>
                <w:szCs w:val="17"/>
              </w:rPr>
            </w:pPr>
            <w:r w:rsidRPr="00826F9C">
              <w:rPr>
                <w:sz w:val="17"/>
                <w:szCs w:val="17"/>
              </w:rPr>
              <w:t>98,9</w:t>
            </w:r>
          </w:p>
        </w:tc>
      </w:tr>
      <w:tr w:rsidR="000545D1" w:rsidRPr="00826F9C" w:rsidTr="000545D1">
        <w:trPr>
          <w:trHeight w:val="195"/>
        </w:trPr>
        <w:tc>
          <w:tcPr>
            <w:tcW w:w="2283" w:type="dxa"/>
            <w:vMerge w:val="restart"/>
            <w:shd w:val="clear" w:color="auto" w:fill="auto"/>
            <w:hideMark/>
          </w:tcPr>
          <w:p w:rsidR="000545D1" w:rsidRPr="00826F9C" w:rsidRDefault="000545D1" w:rsidP="000545D1">
            <w:pPr>
              <w:jc w:val="center"/>
              <w:rPr>
                <w:sz w:val="17"/>
                <w:szCs w:val="17"/>
              </w:rPr>
            </w:pPr>
            <w:r w:rsidRPr="00826F9C">
              <w:rPr>
                <w:sz w:val="17"/>
                <w:szCs w:val="17"/>
              </w:rPr>
              <w:t>000 01 05 02 01 00 0000 610</w:t>
            </w:r>
          </w:p>
        </w:tc>
        <w:tc>
          <w:tcPr>
            <w:tcW w:w="4253" w:type="dxa"/>
            <w:vMerge w:val="restart"/>
            <w:shd w:val="clear" w:color="auto" w:fill="auto"/>
            <w:hideMark/>
          </w:tcPr>
          <w:p w:rsidR="000545D1" w:rsidRPr="00826F9C" w:rsidRDefault="000545D1" w:rsidP="000545D1">
            <w:pPr>
              <w:rPr>
                <w:sz w:val="17"/>
                <w:szCs w:val="17"/>
              </w:rPr>
            </w:pPr>
            <w:r w:rsidRPr="00826F9C">
              <w:rPr>
                <w:sz w:val="17"/>
                <w:szCs w:val="17"/>
              </w:rPr>
              <w:t>Уменьшение прочих остатков денежных средств бюджетов</w:t>
            </w:r>
          </w:p>
        </w:tc>
        <w:tc>
          <w:tcPr>
            <w:tcW w:w="1392" w:type="dxa"/>
            <w:vMerge w:val="restart"/>
            <w:shd w:val="clear" w:color="auto" w:fill="auto"/>
            <w:noWrap/>
            <w:hideMark/>
          </w:tcPr>
          <w:p w:rsidR="000545D1" w:rsidRPr="00826F9C" w:rsidRDefault="000545D1" w:rsidP="000545D1">
            <w:pPr>
              <w:jc w:val="right"/>
              <w:rPr>
                <w:sz w:val="17"/>
                <w:szCs w:val="17"/>
              </w:rPr>
            </w:pPr>
            <w:r w:rsidRPr="00826F9C">
              <w:rPr>
                <w:sz w:val="17"/>
                <w:szCs w:val="17"/>
              </w:rPr>
              <w:t>537927,4</w:t>
            </w:r>
          </w:p>
        </w:tc>
        <w:tc>
          <w:tcPr>
            <w:tcW w:w="1276" w:type="dxa"/>
            <w:vMerge w:val="restart"/>
            <w:shd w:val="clear" w:color="auto" w:fill="auto"/>
            <w:noWrap/>
            <w:hideMark/>
          </w:tcPr>
          <w:p w:rsidR="000545D1" w:rsidRPr="00826F9C" w:rsidRDefault="000545D1" w:rsidP="000545D1">
            <w:pPr>
              <w:jc w:val="right"/>
              <w:rPr>
                <w:sz w:val="17"/>
                <w:szCs w:val="17"/>
              </w:rPr>
            </w:pPr>
            <w:r w:rsidRPr="00826F9C">
              <w:rPr>
                <w:sz w:val="17"/>
                <w:szCs w:val="17"/>
              </w:rPr>
              <w:t>532122,2</w:t>
            </w:r>
          </w:p>
        </w:tc>
        <w:tc>
          <w:tcPr>
            <w:tcW w:w="1134" w:type="dxa"/>
            <w:vMerge w:val="restart"/>
            <w:shd w:val="clear" w:color="auto" w:fill="auto"/>
            <w:noWrap/>
            <w:hideMark/>
          </w:tcPr>
          <w:p w:rsidR="000545D1" w:rsidRPr="00826F9C" w:rsidRDefault="000545D1" w:rsidP="000545D1">
            <w:pPr>
              <w:jc w:val="right"/>
              <w:rPr>
                <w:sz w:val="17"/>
                <w:szCs w:val="17"/>
              </w:rPr>
            </w:pPr>
            <w:r w:rsidRPr="00826F9C">
              <w:rPr>
                <w:sz w:val="17"/>
                <w:szCs w:val="17"/>
              </w:rPr>
              <w:t>98,9</w:t>
            </w:r>
          </w:p>
        </w:tc>
      </w:tr>
      <w:tr w:rsidR="000545D1" w:rsidRPr="00826F9C" w:rsidTr="000545D1">
        <w:trPr>
          <w:trHeight w:val="371"/>
        </w:trPr>
        <w:tc>
          <w:tcPr>
            <w:tcW w:w="2283" w:type="dxa"/>
            <w:vMerge/>
            <w:hideMark/>
          </w:tcPr>
          <w:p w:rsidR="000545D1" w:rsidRPr="00826F9C" w:rsidRDefault="000545D1" w:rsidP="000545D1">
            <w:pPr>
              <w:rPr>
                <w:sz w:val="17"/>
                <w:szCs w:val="17"/>
              </w:rPr>
            </w:pPr>
          </w:p>
        </w:tc>
        <w:tc>
          <w:tcPr>
            <w:tcW w:w="4253" w:type="dxa"/>
            <w:vMerge/>
            <w:hideMark/>
          </w:tcPr>
          <w:p w:rsidR="000545D1" w:rsidRPr="00826F9C" w:rsidRDefault="000545D1" w:rsidP="000545D1">
            <w:pPr>
              <w:rPr>
                <w:sz w:val="17"/>
                <w:szCs w:val="17"/>
              </w:rPr>
            </w:pPr>
          </w:p>
        </w:tc>
        <w:tc>
          <w:tcPr>
            <w:tcW w:w="1392" w:type="dxa"/>
            <w:vMerge/>
            <w:hideMark/>
          </w:tcPr>
          <w:p w:rsidR="000545D1" w:rsidRPr="00826F9C" w:rsidRDefault="000545D1" w:rsidP="000545D1">
            <w:pPr>
              <w:rPr>
                <w:sz w:val="17"/>
                <w:szCs w:val="17"/>
              </w:rPr>
            </w:pPr>
          </w:p>
        </w:tc>
        <w:tc>
          <w:tcPr>
            <w:tcW w:w="1276" w:type="dxa"/>
            <w:vMerge/>
            <w:hideMark/>
          </w:tcPr>
          <w:p w:rsidR="000545D1" w:rsidRPr="00826F9C" w:rsidRDefault="000545D1" w:rsidP="000545D1">
            <w:pPr>
              <w:rPr>
                <w:sz w:val="17"/>
                <w:szCs w:val="17"/>
              </w:rPr>
            </w:pPr>
          </w:p>
        </w:tc>
        <w:tc>
          <w:tcPr>
            <w:tcW w:w="1134" w:type="dxa"/>
            <w:vMerge/>
            <w:hideMark/>
          </w:tcPr>
          <w:p w:rsidR="000545D1" w:rsidRPr="00826F9C" w:rsidRDefault="000545D1" w:rsidP="000545D1">
            <w:pPr>
              <w:rPr>
                <w:sz w:val="17"/>
                <w:szCs w:val="17"/>
              </w:rPr>
            </w:pPr>
          </w:p>
        </w:tc>
      </w:tr>
      <w:tr w:rsidR="000545D1" w:rsidRPr="00826F9C" w:rsidTr="000545D1">
        <w:trPr>
          <w:trHeight w:val="170"/>
        </w:trPr>
        <w:tc>
          <w:tcPr>
            <w:tcW w:w="2283" w:type="dxa"/>
            <w:shd w:val="clear" w:color="auto" w:fill="auto"/>
            <w:hideMark/>
          </w:tcPr>
          <w:p w:rsidR="000545D1" w:rsidRPr="00826F9C" w:rsidRDefault="000545D1" w:rsidP="000545D1">
            <w:pPr>
              <w:jc w:val="center"/>
              <w:rPr>
                <w:sz w:val="17"/>
                <w:szCs w:val="17"/>
              </w:rPr>
            </w:pPr>
            <w:r w:rsidRPr="00826F9C">
              <w:rPr>
                <w:sz w:val="17"/>
                <w:szCs w:val="17"/>
              </w:rPr>
              <w:t>000 01 05 02 01 05 0000 610</w:t>
            </w:r>
          </w:p>
        </w:tc>
        <w:tc>
          <w:tcPr>
            <w:tcW w:w="4253" w:type="dxa"/>
            <w:shd w:val="clear" w:color="auto" w:fill="auto"/>
            <w:hideMark/>
          </w:tcPr>
          <w:p w:rsidR="000545D1" w:rsidRPr="00826F9C" w:rsidRDefault="000545D1" w:rsidP="000545D1">
            <w:pPr>
              <w:rPr>
                <w:sz w:val="17"/>
                <w:szCs w:val="17"/>
              </w:rPr>
            </w:pPr>
            <w:r w:rsidRPr="00826F9C">
              <w:rPr>
                <w:sz w:val="17"/>
                <w:szCs w:val="17"/>
              </w:rPr>
              <w:t>Уменьшение прочих остатков денежных средств бюджетов муниципальных районов</w:t>
            </w:r>
          </w:p>
        </w:tc>
        <w:tc>
          <w:tcPr>
            <w:tcW w:w="1392" w:type="dxa"/>
            <w:shd w:val="clear" w:color="auto" w:fill="auto"/>
            <w:noWrap/>
            <w:hideMark/>
          </w:tcPr>
          <w:p w:rsidR="000545D1" w:rsidRPr="00826F9C" w:rsidRDefault="000545D1" w:rsidP="000545D1">
            <w:pPr>
              <w:jc w:val="right"/>
              <w:rPr>
                <w:sz w:val="17"/>
                <w:szCs w:val="17"/>
              </w:rPr>
            </w:pPr>
            <w:r w:rsidRPr="00826F9C">
              <w:rPr>
                <w:sz w:val="17"/>
                <w:szCs w:val="17"/>
              </w:rPr>
              <w:t>537927,4</w:t>
            </w:r>
          </w:p>
        </w:tc>
        <w:tc>
          <w:tcPr>
            <w:tcW w:w="1276" w:type="dxa"/>
            <w:shd w:val="clear" w:color="auto" w:fill="auto"/>
            <w:noWrap/>
            <w:hideMark/>
          </w:tcPr>
          <w:p w:rsidR="000545D1" w:rsidRPr="00826F9C" w:rsidRDefault="000545D1" w:rsidP="000545D1">
            <w:pPr>
              <w:jc w:val="right"/>
              <w:rPr>
                <w:sz w:val="17"/>
                <w:szCs w:val="17"/>
              </w:rPr>
            </w:pPr>
            <w:r w:rsidRPr="00826F9C">
              <w:rPr>
                <w:sz w:val="17"/>
                <w:szCs w:val="17"/>
              </w:rPr>
              <w:t>532122,2</w:t>
            </w:r>
          </w:p>
        </w:tc>
        <w:tc>
          <w:tcPr>
            <w:tcW w:w="1134" w:type="dxa"/>
            <w:shd w:val="clear" w:color="auto" w:fill="auto"/>
            <w:noWrap/>
            <w:hideMark/>
          </w:tcPr>
          <w:p w:rsidR="000545D1" w:rsidRPr="00826F9C" w:rsidRDefault="000545D1" w:rsidP="000545D1">
            <w:pPr>
              <w:jc w:val="right"/>
              <w:rPr>
                <w:sz w:val="17"/>
                <w:szCs w:val="17"/>
              </w:rPr>
            </w:pPr>
            <w:r w:rsidRPr="00826F9C">
              <w:rPr>
                <w:sz w:val="17"/>
                <w:szCs w:val="17"/>
              </w:rPr>
              <w:t>98,9</w:t>
            </w:r>
          </w:p>
        </w:tc>
      </w:tr>
      <w:tr w:rsidR="000545D1" w:rsidRPr="00826F9C" w:rsidTr="000545D1">
        <w:trPr>
          <w:trHeight w:val="170"/>
        </w:trPr>
        <w:tc>
          <w:tcPr>
            <w:tcW w:w="2283" w:type="dxa"/>
            <w:shd w:val="clear" w:color="auto" w:fill="auto"/>
            <w:hideMark/>
          </w:tcPr>
          <w:p w:rsidR="000545D1" w:rsidRPr="00826F9C" w:rsidRDefault="000545D1" w:rsidP="000545D1">
            <w:pPr>
              <w:jc w:val="center"/>
              <w:rPr>
                <w:sz w:val="17"/>
                <w:szCs w:val="17"/>
              </w:rPr>
            </w:pPr>
            <w:r w:rsidRPr="00826F9C">
              <w:rPr>
                <w:sz w:val="17"/>
                <w:szCs w:val="17"/>
              </w:rPr>
              <w:t>000 01 06 00 00 00 0000 000</w:t>
            </w:r>
          </w:p>
        </w:tc>
        <w:tc>
          <w:tcPr>
            <w:tcW w:w="4253" w:type="dxa"/>
            <w:shd w:val="clear" w:color="auto" w:fill="auto"/>
            <w:hideMark/>
          </w:tcPr>
          <w:p w:rsidR="000545D1" w:rsidRPr="00826F9C" w:rsidRDefault="000545D1" w:rsidP="000545D1">
            <w:pPr>
              <w:rPr>
                <w:sz w:val="17"/>
                <w:szCs w:val="17"/>
              </w:rPr>
            </w:pPr>
            <w:r w:rsidRPr="00826F9C">
              <w:rPr>
                <w:sz w:val="17"/>
                <w:szCs w:val="17"/>
              </w:rPr>
              <w:t>Иные источники внутреннего финансирования дефицитов бюджетов</w:t>
            </w:r>
          </w:p>
        </w:tc>
        <w:tc>
          <w:tcPr>
            <w:tcW w:w="1392" w:type="dxa"/>
            <w:shd w:val="clear" w:color="auto" w:fill="auto"/>
            <w:noWrap/>
            <w:hideMark/>
          </w:tcPr>
          <w:p w:rsidR="000545D1" w:rsidRPr="00826F9C" w:rsidRDefault="000545D1" w:rsidP="000545D1">
            <w:pPr>
              <w:jc w:val="right"/>
              <w:rPr>
                <w:sz w:val="17"/>
                <w:szCs w:val="17"/>
              </w:rPr>
            </w:pPr>
            <w:r w:rsidRPr="00826F9C">
              <w:rPr>
                <w:sz w:val="17"/>
                <w:szCs w:val="17"/>
              </w:rPr>
              <w:t>11121,0</w:t>
            </w:r>
          </w:p>
        </w:tc>
        <w:tc>
          <w:tcPr>
            <w:tcW w:w="1276" w:type="dxa"/>
            <w:shd w:val="clear" w:color="auto" w:fill="auto"/>
            <w:noWrap/>
            <w:hideMark/>
          </w:tcPr>
          <w:p w:rsidR="000545D1" w:rsidRPr="00826F9C" w:rsidRDefault="000545D1" w:rsidP="000545D1">
            <w:pPr>
              <w:jc w:val="right"/>
              <w:rPr>
                <w:sz w:val="17"/>
                <w:szCs w:val="17"/>
              </w:rPr>
            </w:pPr>
            <w:r w:rsidRPr="00826F9C">
              <w:rPr>
                <w:sz w:val="17"/>
                <w:szCs w:val="17"/>
              </w:rPr>
              <w:t>11121,0</w:t>
            </w:r>
          </w:p>
        </w:tc>
        <w:tc>
          <w:tcPr>
            <w:tcW w:w="1134" w:type="dxa"/>
            <w:shd w:val="clear" w:color="auto" w:fill="auto"/>
            <w:noWrap/>
            <w:hideMark/>
          </w:tcPr>
          <w:p w:rsidR="000545D1" w:rsidRPr="00826F9C" w:rsidRDefault="000545D1" w:rsidP="000545D1">
            <w:pPr>
              <w:jc w:val="right"/>
              <w:rPr>
                <w:sz w:val="17"/>
                <w:szCs w:val="17"/>
              </w:rPr>
            </w:pPr>
            <w:r w:rsidRPr="00826F9C">
              <w:rPr>
                <w:sz w:val="17"/>
                <w:szCs w:val="17"/>
              </w:rPr>
              <w:t>100,0</w:t>
            </w:r>
          </w:p>
        </w:tc>
      </w:tr>
      <w:tr w:rsidR="000545D1" w:rsidRPr="00826F9C" w:rsidTr="000545D1">
        <w:trPr>
          <w:trHeight w:val="170"/>
        </w:trPr>
        <w:tc>
          <w:tcPr>
            <w:tcW w:w="2283" w:type="dxa"/>
            <w:shd w:val="clear" w:color="auto" w:fill="auto"/>
            <w:hideMark/>
          </w:tcPr>
          <w:p w:rsidR="000545D1" w:rsidRPr="00826F9C" w:rsidRDefault="000545D1" w:rsidP="000545D1">
            <w:pPr>
              <w:jc w:val="center"/>
              <w:rPr>
                <w:sz w:val="17"/>
                <w:szCs w:val="17"/>
              </w:rPr>
            </w:pPr>
            <w:r w:rsidRPr="00826F9C">
              <w:rPr>
                <w:sz w:val="17"/>
                <w:szCs w:val="17"/>
              </w:rPr>
              <w:t>000 01 06 04 00 00 0000 000</w:t>
            </w:r>
          </w:p>
        </w:tc>
        <w:tc>
          <w:tcPr>
            <w:tcW w:w="4253" w:type="dxa"/>
            <w:shd w:val="clear" w:color="auto" w:fill="auto"/>
            <w:hideMark/>
          </w:tcPr>
          <w:p w:rsidR="000545D1" w:rsidRPr="00826F9C" w:rsidRDefault="000545D1" w:rsidP="000545D1">
            <w:pPr>
              <w:rPr>
                <w:sz w:val="17"/>
                <w:szCs w:val="17"/>
              </w:rPr>
            </w:pPr>
            <w:r w:rsidRPr="00826F9C">
              <w:rPr>
                <w:sz w:val="17"/>
                <w:szCs w:val="17"/>
              </w:rPr>
              <w:t xml:space="preserve">Исполнение государственных и муниципальных гарантий </w:t>
            </w:r>
          </w:p>
        </w:tc>
        <w:tc>
          <w:tcPr>
            <w:tcW w:w="1392" w:type="dxa"/>
            <w:shd w:val="clear" w:color="auto" w:fill="auto"/>
            <w:noWrap/>
            <w:hideMark/>
          </w:tcPr>
          <w:p w:rsidR="000545D1" w:rsidRPr="00826F9C" w:rsidRDefault="000545D1" w:rsidP="000545D1">
            <w:pPr>
              <w:jc w:val="right"/>
              <w:rPr>
                <w:sz w:val="17"/>
                <w:szCs w:val="17"/>
              </w:rPr>
            </w:pPr>
            <w:r w:rsidRPr="00826F9C">
              <w:rPr>
                <w:sz w:val="17"/>
                <w:szCs w:val="17"/>
              </w:rPr>
              <w:t>0,0</w:t>
            </w:r>
          </w:p>
        </w:tc>
        <w:tc>
          <w:tcPr>
            <w:tcW w:w="1276" w:type="dxa"/>
            <w:shd w:val="clear" w:color="auto" w:fill="auto"/>
            <w:noWrap/>
            <w:hideMark/>
          </w:tcPr>
          <w:p w:rsidR="000545D1" w:rsidRPr="00826F9C" w:rsidRDefault="000545D1" w:rsidP="000545D1">
            <w:pPr>
              <w:jc w:val="right"/>
              <w:rPr>
                <w:sz w:val="17"/>
                <w:szCs w:val="17"/>
              </w:rPr>
            </w:pPr>
            <w:r w:rsidRPr="00826F9C">
              <w:rPr>
                <w:sz w:val="17"/>
                <w:szCs w:val="17"/>
              </w:rPr>
              <w:t>0,0</w:t>
            </w:r>
          </w:p>
        </w:tc>
        <w:tc>
          <w:tcPr>
            <w:tcW w:w="1134" w:type="dxa"/>
            <w:shd w:val="clear" w:color="auto" w:fill="auto"/>
            <w:noWrap/>
            <w:hideMark/>
          </w:tcPr>
          <w:p w:rsidR="000545D1" w:rsidRPr="00826F9C" w:rsidRDefault="000545D1" w:rsidP="000545D1">
            <w:pPr>
              <w:jc w:val="right"/>
              <w:rPr>
                <w:sz w:val="17"/>
                <w:szCs w:val="17"/>
              </w:rPr>
            </w:pPr>
            <w:r w:rsidRPr="00826F9C">
              <w:rPr>
                <w:sz w:val="17"/>
                <w:szCs w:val="17"/>
              </w:rPr>
              <w:t>0,0</w:t>
            </w:r>
          </w:p>
        </w:tc>
      </w:tr>
      <w:tr w:rsidR="000545D1" w:rsidRPr="00826F9C" w:rsidTr="000545D1">
        <w:trPr>
          <w:trHeight w:val="170"/>
        </w:trPr>
        <w:tc>
          <w:tcPr>
            <w:tcW w:w="2283" w:type="dxa"/>
            <w:shd w:val="clear" w:color="auto" w:fill="auto"/>
            <w:hideMark/>
          </w:tcPr>
          <w:p w:rsidR="000545D1" w:rsidRPr="00826F9C" w:rsidRDefault="000545D1" w:rsidP="000545D1">
            <w:pPr>
              <w:jc w:val="center"/>
              <w:rPr>
                <w:sz w:val="17"/>
                <w:szCs w:val="17"/>
              </w:rPr>
            </w:pPr>
            <w:r w:rsidRPr="00826F9C">
              <w:rPr>
                <w:sz w:val="17"/>
                <w:szCs w:val="17"/>
              </w:rPr>
              <w:t>000 01 06 04 01 00 0000 000</w:t>
            </w:r>
          </w:p>
        </w:tc>
        <w:tc>
          <w:tcPr>
            <w:tcW w:w="4253" w:type="dxa"/>
            <w:shd w:val="clear" w:color="auto" w:fill="auto"/>
            <w:hideMark/>
          </w:tcPr>
          <w:p w:rsidR="000545D1" w:rsidRPr="00826F9C" w:rsidRDefault="000545D1" w:rsidP="000545D1">
            <w:pPr>
              <w:rPr>
                <w:sz w:val="17"/>
                <w:szCs w:val="17"/>
              </w:rPr>
            </w:pPr>
            <w:r w:rsidRPr="00826F9C">
              <w:rPr>
                <w:sz w:val="17"/>
                <w:szCs w:val="17"/>
              </w:rPr>
              <w:t>Исполнение государственных и муниципальных гарантий в валюте Российской Федерации</w:t>
            </w:r>
          </w:p>
        </w:tc>
        <w:tc>
          <w:tcPr>
            <w:tcW w:w="1392" w:type="dxa"/>
            <w:shd w:val="clear" w:color="auto" w:fill="auto"/>
            <w:noWrap/>
            <w:hideMark/>
          </w:tcPr>
          <w:p w:rsidR="000545D1" w:rsidRPr="00826F9C" w:rsidRDefault="000545D1" w:rsidP="000545D1">
            <w:pPr>
              <w:jc w:val="right"/>
              <w:rPr>
                <w:sz w:val="17"/>
                <w:szCs w:val="17"/>
              </w:rPr>
            </w:pPr>
            <w:r w:rsidRPr="00826F9C">
              <w:rPr>
                <w:sz w:val="17"/>
                <w:szCs w:val="17"/>
              </w:rPr>
              <w:t>0,0</w:t>
            </w:r>
          </w:p>
        </w:tc>
        <w:tc>
          <w:tcPr>
            <w:tcW w:w="1276" w:type="dxa"/>
            <w:shd w:val="clear" w:color="auto" w:fill="auto"/>
            <w:noWrap/>
            <w:hideMark/>
          </w:tcPr>
          <w:p w:rsidR="000545D1" w:rsidRPr="00826F9C" w:rsidRDefault="000545D1" w:rsidP="000545D1">
            <w:pPr>
              <w:jc w:val="right"/>
              <w:rPr>
                <w:sz w:val="17"/>
                <w:szCs w:val="17"/>
              </w:rPr>
            </w:pPr>
            <w:r w:rsidRPr="00826F9C">
              <w:rPr>
                <w:sz w:val="17"/>
                <w:szCs w:val="17"/>
              </w:rPr>
              <w:t>0,0</w:t>
            </w:r>
          </w:p>
        </w:tc>
        <w:tc>
          <w:tcPr>
            <w:tcW w:w="1134" w:type="dxa"/>
            <w:shd w:val="clear" w:color="auto" w:fill="auto"/>
            <w:noWrap/>
            <w:hideMark/>
          </w:tcPr>
          <w:p w:rsidR="000545D1" w:rsidRPr="00826F9C" w:rsidRDefault="000545D1" w:rsidP="000545D1">
            <w:pPr>
              <w:jc w:val="right"/>
              <w:rPr>
                <w:sz w:val="17"/>
                <w:szCs w:val="17"/>
              </w:rPr>
            </w:pPr>
            <w:r w:rsidRPr="00826F9C">
              <w:rPr>
                <w:sz w:val="17"/>
                <w:szCs w:val="17"/>
              </w:rPr>
              <w:t>0,0</w:t>
            </w:r>
          </w:p>
        </w:tc>
      </w:tr>
      <w:tr w:rsidR="000545D1" w:rsidRPr="00826F9C" w:rsidTr="000545D1">
        <w:trPr>
          <w:trHeight w:val="170"/>
        </w:trPr>
        <w:tc>
          <w:tcPr>
            <w:tcW w:w="2283" w:type="dxa"/>
            <w:shd w:val="clear" w:color="auto" w:fill="auto"/>
            <w:hideMark/>
          </w:tcPr>
          <w:p w:rsidR="000545D1" w:rsidRPr="00826F9C" w:rsidRDefault="000545D1" w:rsidP="000545D1">
            <w:pPr>
              <w:jc w:val="center"/>
              <w:rPr>
                <w:sz w:val="17"/>
                <w:szCs w:val="17"/>
              </w:rPr>
            </w:pPr>
            <w:r w:rsidRPr="00826F9C">
              <w:rPr>
                <w:sz w:val="17"/>
                <w:szCs w:val="17"/>
              </w:rPr>
              <w:t>000 01 06 04 01 05 0000 810</w:t>
            </w:r>
          </w:p>
        </w:tc>
        <w:tc>
          <w:tcPr>
            <w:tcW w:w="4253" w:type="dxa"/>
            <w:shd w:val="clear" w:color="auto" w:fill="auto"/>
            <w:hideMark/>
          </w:tcPr>
          <w:p w:rsidR="000545D1" w:rsidRPr="00826F9C" w:rsidRDefault="000545D1" w:rsidP="000545D1">
            <w:pPr>
              <w:rPr>
                <w:sz w:val="17"/>
                <w:szCs w:val="17"/>
              </w:rPr>
            </w:pPr>
            <w:r w:rsidRPr="00826F9C">
              <w:rPr>
                <w:sz w:val="17"/>
                <w:szCs w:val="17"/>
              </w:rPr>
              <w:t>Исполнение муниципальных гарантий муниципальных районов в валюте Российской Федерации в случае, если исполнение гарантом муниципальных гарантий муниципальных районов ведет к возникновению права регрессного требования гаранта к принципиалу либо обусловлено уступкой гаранту прав требования бенефициара к принципалу</w:t>
            </w:r>
          </w:p>
        </w:tc>
        <w:tc>
          <w:tcPr>
            <w:tcW w:w="1392" w:type="dxa"/>
            <w:shd w:val="clear" w:color="auto" w:fill="auto"/>
            <w:noWrap/>
            <w:hideMark/>
          </w:tcPr>
          <w:p w:rsidR="000545D1" w:rsidRPr="00826F9C" w:rsidRDefault="000545D1" w:rsidP="000545D1">
            <w:pPr>
              <w:jc w:val="right"/>
              <w:rPr>
                <w:sz w:val="17"/>
                <w:szCs w:val="17"/>
              </w:rPr>
            </w:pPr>
            <w:r w:rsidRPr="00826F9C">
              <w:rPr>
                <w:sz w:val="17"/>
                <w:szCs w:val="17"/>
              </w:rPr>
              <w:t>0,0</w:t>
            </w:r>
          </w:p>
        </w:tc>
        <w:tc>
          <w:tcPr>
            <w:tcW w:w="1276" w:type="dxa"/>
            <w:shd w:val="clear" w:color="auto" w:fill="auto"/>
            <w:noWrap/>
            <w:hideMark/>
          </w:tcPr>
          <w:p w:rsidR="000545D1" w:rsidRPr="00826F9C" w:rsidRDefault="000545D1" w:rsidP="000545D1">
            <w:pPr>
              <w:jc w:val="right"/>
              <w:rPr>
                <w:sz w:val="17"/>
                <w:szCs w:val="17"/>
              </w:rPr>
            </w:pPr>
            <w:r w:rsidRPr="00826F9C">
              <w:rPr>
                <w:sz w:val="17"/>
                <w:szCs w:val="17"/>
              </w:rPr>
              <w:t>0,0</w:t>
            </w:r>
          </w:p>
        </w:tc>
        <w:tc>
          <w:tcPr>
            <w:tcW w:w="1134" w:type="dxa"/>
            <w:shd w:val="clear" w:color="auto" w:fill="auto"/>
            <w:noWrap/>
            <w:hideMark/>
          </w:tcPr>
          <w:p w:rsidR="000545D1" w:rsidRPr="00826F9C" w:rsidRDefault="000545D1" w:rsidP="000545D1">
            <w:pPr>
              <w:jc w:val="right"/>
              <w:rPr>
                <w:sz w:val="17"/>
                <w:szCs w:val="17"/>
              </w:rPr>
            </w:pPr>
            <w:r w:rsidRPr="00826F9C">
              <w:rPr>
                <w:sz w:val="17"/>
                <w:szCs w:val="17"/>
              </w:rPr>
              <w:t>0,0</w:t>
            </w:r>
          </w:p>
        </w:tc>
      </w:tr>
      <w:tr w:rsidR="000545D1" w:rsidRPr="00826F9C" w:rsidTr="000545D1">
        <w:trPr>
          <w:trHeight w:val="170"/>
        </w:trPr>
        <w:tc>
          <w:tcPr>
            <w:tcW w:w="2283" w:type="dxa"/>
            <w:shd w:val="clear" w:color="auto" w:fill="auto"/>
            <w:hideMark/>
          </w:tcPr>
          <w:p w:rsidR="000545D1" w:rsidRPr="00826F9C" w:rsidRDefault="000545D1" w:rsidP="000545D1">
            <w:pPr>
              <w:jc w:val="center"/>
              <w:rPr>
                <w:sz w:val="17"/>
                <w:szCs w:val="17"/>
              </w:rPr>
            </w:pPr>
            <w:r w:rsidRPr="00826F9C">
              <w:rPr>
                <w:sz w:val="17"/>
                <w:szCs w:val="17"/>
              </w:rPr>
              <w:t>000 01 06 05 00 00 0000 000</w:t>
            </w:r>
          </w:p>
        </w:tc>
        <w:tc>
          <w:tcPr>
            <w:tcW w:w="4253" w:type="dxa"/>
            <w:shd w:val="clear" w:color="auto" w:fill="auto"/>
            <w:hideMark/>
          </w:tcPr>
          <w:p w:rsidR="000545D1" w:rsidRPr="00826F9C" w:rsidRDefault="000545D1" w:rsidP="000545D1">
            <w:pPr>
              <w:jc w:val="both"/>
              <w:rPr>
                <w:sz w:val="17"/>
                <w:szCs w:val="17"/>
              </w:rPr>
            </w:pPr>
            <w:r w:rsidRPr="00826F9C">
              <w:rPr>
                <w:sz w:val="17"/>
                <w:szCs w:val="17"/>
              </w:rPr>
              <w:t xml:space="preserve">Бюджетные кредиты, предоставленные внутри страны в валюте Российской Федерации </w:t>
            </w:r>
          </w:p>
        </w:tc>
        <w:tc>
          <w:tcPr>
            <w:tcW w:w="1392" w:type="dxa"/>
            <w:shd w:val="clear" w:color="auto" w:fill="auto"/>
            <w:noWrap/>
            <w:hideMark/>
          </w:tcPr>
          <w:p w:rsidR="000545D1" w:rsidRPr="00826F9C" w:rsidRDefault="000545D1" w:rsidP="000545D1">
            <w:pPr>
              <w:jc w:val="right"/>
              <w:rPr>
                <w:sz w:val="17"/>
                <w:szCs w:val="17"/>
              </w:rPr>
            </w:pPr>
            <w:r w:rsidRPr="00826F9C">
              <w:rPr>
                <w:sz w:val="17"/>
                <w:szCs w:val="17"/>
              </w:rPr>
              <w:t>11121,0</w:t>
            </w:r>
          </w:p>
        </w:tc>
        <w:tc>
          <w:tcPr>
            <w:tcW w:w="1276" w:type="dxa"/>
            <w:shd w:val="clear" w:color="auto" w:fill="auto"/>
            <w:noWrap/>
            <w:hideMark/>
          </w:tcPr>
          <w:p w:rsidR="000545D1" w:rsidRPr="00826F9C" w:rsidRDefault="000545D1" w:rsidP="000545D1">
            <w:pPr>
              <w:jc w:val="right"/>
              <w:rPr>
                <w:sz w:val="17"/>
                <w:szCs w:val="17"/>
              </w:rPr>
            </w:pPr>
            <w:r w:rsidRPr="00826F9C">
              <w:rPr>
                <w:sz w:val="17"/>
                <w:szCs w:val="17"/>
              </w:rPr>
              <w:t>11121,0</w:t>
            </w:r>
          </w:p>
        </w:tc>
        <w:tc>
          <w:tcPr>
            <w:tcW w:w="1134" w:type="dxa"/>
            <w:shd w:val="clear" w:color="auto" w:fill="auto"/>
            <w:noWrap/>
            <w:hideMark/>
          </w:tcPr>
          <w:p w:rsidR="000545D1" w:rsidRPr="00826F9C" w:rsidRDefault="000545D1" w:rsidP="000545D1">
            <w:pPr>
              <w:jc w:val="right"/>
              <w:rPr>
                <w:sz w:val="17"/>
                <w:szCs w:val="17"/>
              </w:rPr>
            </w:pPr>
            <w:r w:rsidRPr="00826F9C">
              <w:rPr>
                <w:sz w:val="17"/>
                <w:szCs w:val="17"/>
              </w:rPr>
              <w:t>100,0</w:t>
            </w:r>
          </w:p>
        </w:tc>
      </w:tr>
      <w:tr w:rsidR="000545D1" w:rsidRPr="00826F9C" w:rsidTr="000545D1">
        <w:trPr>
          <w:trHeight w:val="170"/>
        </w:trPr>
        <w:tc>
          <w:tcPr>
            <w:tcW w:w="2283" w:type="dxa"/>
            <w:shd w:val="clear" w:color="auto" w:fill="auto"/>
            <w:hideMark/>
          </w:tcPr>
          <w:p w:rsidR="000545D1" w:rsidRPr="00826F9C" w:rsidRDefault="000545D1" w:rsidP="000545D1">
            <w:pPr>
              <w:jc w:val="center"/>
              <w:rPr>
                <w:sz w:val="17"/>
                <w:szCs w:val="17"/>
              </w:rPr>
            </w:pPr>
            <w:r w:rsidRPr="00826F9C">
              <w:rPr>
                <w:sz w:val="17"/>
                <w:szCs w:val="17"/>
              </w:rPr>
              <w:lastRenderedPageBreak/>
              <w:t>000 01 06 05 00 00 0000 600</w:t>
            </w:r>
          </w:p>
        </w:tc>
        <w:tc>
          <w:tcPr>
            <w:tcW w:w="4253" w:type="dxa"/>
            <w:shd w:val="clear" w:color="auto" w:fill="auto"/>
            <w:hideMark/>
          </w:tcPr>
          <w:p w:rsidR="000545D1" w:rsidRPr="00826F9C" w:rsidRDefault="000545D1" w:rsidP="000545D1">
            <w:pPr>
              <w:rPr>
                <w:sz w:val="17"/>
                <w:szCs w:val="17"/>
              </w:rPr>
            </w:pPr>
            <w:r w:rsidRPr="00826F9C">
              <w:rPr>
                <w:sz w:val="17"/>
                <w:szCs w:val="17"/>
              </w:rPr>
              <w:t>Возврат бюджетных кредитов, предоставленных внутри страны в валюте Российской Федерации</w:t>
            </w:r>
          </w:p>
        </w:tc>
        <w:tc>
          <w:tcPr>
            <w:tcW w:w="1392" w:type="dxa"/>
            <w:shd w:val="clear" w:color="auto" w:fill="auto"/>
            <w:noWrap/>
            <w:hideMark/>
          </w:tcPr>
          <w:p w:rsidR="000545D1" w:rsidRPr="00826F9C" w:rsidRDefault="000545D1" w:rsidP="000545D1">
            <w:pPr>
              <w:jc w:val="right"/>
              <w:rPr>
                <w:sz w:val="17"/>
                <w:szCs w:val="17"/>
              </w:rPr>
            </w:pPr>
            <w:r w:rsidRPr="00826F9C">
              <w:rPr>
                <w:sz w:val="17"/>
                <w:szCs w:val="17"/>
              </w:rPr>
              <w:t>11121,0</w:t>
            </w:r>
          </w:p>
        </w:tc>
        <w:tc>
          <w:tcPr>
            <w:tcW w:w="1276" w:type="dxa"/>
            <w:shd w:val="clear" w:color="auto" w:fill="auto"/>
            <w:noWrap/>
            <w:hideMark/>
          </w:tcPr>
          <w:p w:rsidR="000545D1" w:rsidRPr="00826F9C" w:rsidRDefault="000545D1" w:rsidP="000545D1">
            <w:pPr>
              <w:jc w:val="right"/>
              <w:rPr>
                <w:sz w:val="17"/>
                <w:szCs w:val="17"/>
              </w:rPr>
            </w:pPr>
            <w:r w:rsidRPr="00826F9C">
              <w:rPr>
                <w:sz w:val="17"/>
                <w:szCs w:val="17"/>
              </w:rPr>
              <w:t>11121,0</w:t>
            </w:r>
          </w:p>
        </w:tc>
        <w:tc>
          <w:tcPr>
            <w:tcW w:w="1134" w:type="dxa"/>
            <w:shd w:val="clear" w:color="auto" w:fill="auto"/>
            <w:noWrap/>
            <w:hideMark/>
          </w:tcPr>
          <w:p w:rsidR="000545D1" w:rsidRPr="00826F9C" w:rsidRDefault="000545D1" w:rsidP="000545D1">
            <w:pPr>
              <w:jc w:val="right"/>
              <w:rPr>
                <w:sz w:val="17"/>
                <w:szCs w:val="17"/>
              </w:rPr>
            </w:pPr>
            <w:r w:rsidRPr="00826F9C">
              <w:rPr>
                <w:sz w:val="17"/>
                <w:szCs w:val="17"/>
              </w:rPr>
              <w:t>100,0</w:t>
            </w:r>
          </w:p>
        </w:tc>
      </w:tr>
      <w:tr w:rsidR="000545D1" w:rsidRPr="00826F9C" w:rsidTr="000545D1">
        <w:trPr>
          <w:trHeight w:val="170"/>
        </w:trPr>
        <w:tc>
          <w:tcPr>
            <w:tcW w:w="2283" w:type="dxa"/>
            <w:shd w:val="clear" w:color="auto" w:fill="auto"/>
            <w:hideMark/>
          </w:tcPr>
          <w:p w:rsidR="000545D1" w:rsidRPr="00826F9C" w:rsidRDefault="000545D1" w:rsidP="000545D1">
            <w:pPr>
              <w:jc w:val="center"/>
              <w:rPr>
                <w:sz w:val="17"/>
                <w:szCs w:val="17"/>
              </w:rPr>
            </w:pPr>
            <w:r w:rsidRPr="00826F9C">
              <w:rPr>
                <w:sz w:val="17"/>
                <w:szCs w:val="17"/>
              </w:rPr>
              <w:t>000 01 06 05 01 00 0000 600</w:t>
            </w:r>
          </w:p>
        </w:tc>
        <w:tc>
          <w:tcPr>
            <w:tcW w:w="4253" w:type="dxa"/>
            <w:shd w:val="clear" w:color="auto" w:fill="auto"/>
            <w:hideMark/>
          </w:tcPr>
          <w:p w:rsidR="000545D1" w:rsidRPr="00826F9C" w:rsidRDefault="000545D1" w:rsidP="000545D1">
            <w:pPr>
              <w:rPr>
                <w:sz w:val="17"/>
                <w:szCs w:val="17"/>
              </w:rPr>
            </w:pPr>
            <w:r w:rsidRPr="00826F9C">
              <w:rPr>
                <w:sz w:val="17"/>
                <w:szCs w:val="17"/>
              </w:rPr>
              <w:t>Возврат бюджетных кредитов, предоставленных юридическим лицам в валюте Российской Федерации</w:t>
            </w:r>
          </w:p>
        </w:tc>
        <w:tc>
          <w:tcPr>
            <w:tcW w:w="1392" w:type="dxa"/>
            <w:shd w:val="clear" w:color="auto" w:fill="auto"/>
            <w:noWrap/>
            <w:hideMark/>
          </w:tcPr>
          <w:p w:rsidR="000545D1" w:rsidRPr="00826F9C" w:rsidRDefault="000545D1" w:rsidP="000545D1">
            <w:pPr>
              <w:jc w:val="right"/>
              <w:rPr>
                <w:sz w:val="17"/>
                <w:szCs w:val="17"/>
              </w:rPr>
            </w:pPr>
            <w:r w:rsidRPr="00826F9C">
              <w:rPr>
                <w:sz w:val="17"/>
                <w:szCs w:val="17"/>
              </w:rPr>
              <w:t>0,0</w:t>
            </w:r>
          </w:p>
        </w:tc>
        <w:tc>
          <w:tcPr>
            <w:tcW w:w="1276" w:type="dxa"/>
            <w:shd w:val="clear" w:color="auto" w:fill="auto"/>
            <w:noWrap/>
            <w:hideMark/>
          </w:tcPr>
          <w:p w:rsidR="000545D1" w:rsidRPr="00826F9C" w:rsidRDefault="000545D1" w:rsidP="000545D1">
            <w:pPr>
              <w:jc w:val="right"/>
              <w:rPr>
                <w:sz w:val="17"/>
                <w:szCs w:val="17"/>
              </w:rPr>
            </w:pPr>
            <w:r w:rsidRPr="00826F9C">
              <w:rPr>
                <w:sz w:val="17"/>
                <w:szCs w:val="17"/>
              </w:rPr>
              <w:t>0,0</w:t>
            </w:r>
          </w:p>
        </w:tc>
        <w:tc>
          <w:tcPr>
            <w:tcW w:w="1134" w:type="dxa"/>
            <w:shd w:val="clear" w:color="auto" w:fill="auto"/>
            <w:noWrap/>
            <w:hideMark/>
          </w:tcPr>
          <w:p w:rsidR="000545D1" w:rsidRPr="00826F9C" w:rsidRDefault="000545D1" w:rsidP="000545D1">
            <w:pPr>
              <w:jc w:val="right"/>
              <w:rPr>
                <w:sz w:val="17"/>
                <w:szCs w:val="17"/>
              </w:rPr>
            </w:pPr>
            <w:r w:rsidRPr="00826F9C">
              <w:rPr>
                <w:sz w:val="17"/>
                <w:szCs w:val="17"/>
              </w:rPr>
              <w:t>0,0</w:t>
            </w:r>
          </w:p>
        </w:tc>
      </w:tr>
      <w:tr w:rsidR="000545D1" w:rsidRPr="00826F9C" w:rsidTr="000545D1">
        <w:trPr>
          <w:trHeight w:val="170"/>
        </w:trPr>
        <w:tc>
          <w:tcPr>
            <w:tcW w:w="2283" w:type="dxa"/>
            <w:shd w:val="clear" w:color="auto" w:fill="auto"/>
            <w:hideMark/>
          </w:tcPr>
          <w:p w:rsidR="000545D1" w:rsidRPr="00826F9C" w:rsidRDefault="000545D1" w:rsidP="000545D1">
            <w:pPr>
              <w:jc w:val="center"/>
              <w:rPr>
                <w:sz w:val="17"/>
                <w:szCs w:val="17"/>
              </w:rPr>
            </w:pPr>
            <w:r w:rsidRPr="00826F9C">
              <w:rPr>
                <w:sz w:val="17"/>
                <w:szCs w:val="17"/>
              </w:rPr>
              <w:t>000 01 06 05 01 05 0000 640</w:t>
            </w:r>
          </w:p>
        </w:tc>
        <w:tc>
          <w:tcPr>
            <w:tcW w:w="4253" w:type="dxa"/>
            <w:shd w:val="clear" w:color="auto" w:fill="auto"/>
            <w:hideMark/>
          </w:tcPr>
          <w:p w:rsidR="000545D1" w:rsidRPr="00826F9C" w:rsidRDefault="000545D1" w:rsidP="000545D1">
            <w:pPr>
              <w:rPr>
                <w:sz w:val="17"/>
                <w:szCs w:val="17"/>
              </w:rPr>
            </w:pPr>
            <w:r w:rsidRPr="00826F9C">
              <w:rPr>
                <w:sz w:val="17"/>
                <w:szCs w:val="17"/>
              </w:rPr>
              <w:t xml:space="preserve">Возврат бюджетных кредитов, предоставленных юридическим лицам из бюджетов муниципальных районов в валюте Российской Федерации  </w:t>
            </w:r>
          </w:p>
        </w:tc>
        <w:tc>
          <w:tcPr>
            <w:tcW w:w="1392" w:type="dxa"/>
            <w:shd w:val="clear" w:color="auto" w:fill="auto"/>
            <w:noWrap/>
            <w:hideMark/>
          </w:tcPr>
          <w:p w:rsidR="000545D1" w:rsidRPr="00826F9C" w:rsidRDefault="000545D1" w:rsidP="000545D1">
            <w:pPr>
              <w:jc w:val="right"/>
              <w:rPr>
                <w:sz w:val="17"/>
                <w:szCs w:val="17"/>
              </w:rPr>
            </w:pPr>
            <w:r w:rsidRPr="00826F9C">
              <w:rPr>
                <w:sz w:val="17"/>
                <w:szCs w:val="17"/>
              </w:rPr>
              <w:t>0,0</w:t>
            </w:r>
          </w:p>
        </w:tc>
        <w:tc>
          <w:tcPr>
            <w:tcW w:w="1276" w:type="dxa"/>
            <w:shd w:val="clear" w:color="auto" w:fill="auto"/>
            <w:noWrap/>
            <w:hideMark/>
          </w:tcPr>
          <w:p w:rsidR="000545D1" w:rsidRPr="00826F9C" w:rsidRDefault="000545D1" w:rsidP="000545D1">
            <w:pPr>
              <w:jc w:val="right"/>
              <w:rPr>
                <w:sz w:val="17"/>
                <w:szCs w:val="17"/>
              </w:rPr>
            </w:pPr>
            <w:r w:rsidRPr="00826F9C">
              <w:rPr>
                <w:sz w:val="17"/>
                <w:szCs w:val="17"/>
              </w:rPr>
              <w:t>0,0</w:t>
            </w:r>
          </w:p>
        </w:tc>
        <w:tc>
          <w:tcPr>
            <w:tcW w:w="1134" w:type="dxa"/>
            <w:shd w:val="clear" w:color="auto" w:fill="auto"/>
            <w:noWrap/>
            <w:hideMark/>
          </w:tcPr>
          <w:p w:rsidR="000545D1" w:rsidRPr="00826F9C" w:rsidRDefault="000545D1" w:rsidP="000545D1">
            <w:pPr>
              <w:jc w:val="right"/>
              <w:rPr>
                <w:sz w:val="17"/>
                <w:szCs w:val="17"/>
              </w:rPr>
            </w:pPr>
            <w:r w:rsidRPr="00826F9C">
              <w:rPr>
                <w:sz w:val="17"/>
                <w:szCs w:val="17"/>
              </w:rPr>
              <w:t>0,0</w:t>
            </w:r>
          </w:p>
        </w:tc>
      </w:tr>
      <w:tr w:rsidR="000545D1" w:rsidRPr="00826F9C" w:rsidTr="000545D1">
        <w:trPr>
          <w:trHeight w:val="170"/>
        </w:trPr>
        <w:tc>
          <w:tcPr>
            <w:tcW w:w="2283" w:type="dxa"/>
            <w:shd w:val="clear" w:color="auto" w:fill="auto"/>
            <w:hideMark/>
          </w:tcPr>
          <w:p w:rsidR="000545D1" w:rsidRPr="00826F9C" w:rsidRDefault="000545D1" w:rsidP="000545D1">
            <w:pPr>
              <w:jc w:val="center"/>
              <w:rPr>
                <w:sz w:val="17"/>
                <w:szCs w:val="17"/>
              </w:rPr>
            </w:pPr>
            <w:r w:rsidRPr="00826F9C">
              <w:rPr>
                <w:sz w:val="17"/>
                <w:szCs w:val="17"/>
              </w:rPr>
              <w:t>000 01 06 05 02 00 0000 640</w:t>
            </w:r>
          </w:p>
        </w:tc>
        <w:tc>
          <w:tcPr>
            <w:tcW w:w="4253" w:type="dxa"/>
            <w:shd w:val="clear" w:color="auto" w:fill="auto"/>
            <w:hideMark/>
          </w:tcPr>
          <w:p w:rsidR="000545D1" w:rsidRPr="00826F9C" w:rsidRDefault="000545D1" w:rsidP="000545D1">
            <w:pPr>
              <w:rPr>
                <w:sz w:val="17"/>
                <w:szCs w:val="17"/>
              </w:rPr>
            </w:pPr>
            <w:r w:rsidRPr="00826F9C">
              <w:rPr>
                <w:sz w:val="17"/>
                <w:szCs w:val="17"/>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392" w:type="dxa"/>
            <w:shd w:val="clear" w:color="auto" w:fill="auto"/>
            <w:noWrap/>
            <w:hideMark/>
          </w:tcPr>
          <w:p w:rsidR="000545D1" w:rsidRPr="00826F9C" w:rsidRDefault="000545D1" w:rsidP="000545D1">
            <w:pPr>
              <w:jc w:val="right"/>
              <w:rPr>
                <w:sz w:val="17"/>
                <w:szCs w:val="17"/>
              </w:rPr>
            </w:pPr>
            <w:r w:rsidRPr="00826F9C">
              <w:rPr>
                <w:sz w:val="17"/>
                <w:szCs w:val="17"/>
              </w:rPr>
              <w:t>11121,0</w:t>
            </w:r>
          </w:p>
        </w:tc>
        <w:tc>
          <w:tcPr>
            <w:tcW w:w="1276" w:type="dxa"/>
            <w:shd w:val="clear" w:color="auto" w:fill="auto"/>
            <w:noWrap/>
            <w:hideMark/>
          </w:tcPr>
          <w:p w:rsidR="000545D1" w:rsidRPr="00826F9C" w:rsidRDefault="000545D1" w:rsidP="000545D1">
            <w:pPr>
              <w:jc w:val="right"/>
              <w:rPr>
                <w:sz w:val="17"/>
                <w:szCs w:val="17"/>
              </w:rPr>
            </w:pPr>
            <w:r w:rsidRPr="00826F9C">
              <w:rPr>
                <w:sz w:val="17"/>
                <w:szCs w:val="17"/>
              </w:rPr>
              <w:t>11121,0</w:t>
            </w:r>
          </w:p>
        </w:tc>
        <w:tc>
          <w:tcPr>
            <w:tcW w:w="1134" w:type="dxa"/>
            <w:shd w:val="clear" w:color="auto" w:fill="auto"/>
            <w:noWrap/>
            <w:hideMark/>
          </w:tcPr>
          <w:p w:rsidR="000545D1" w:rsidRPr="00826F9C" w:rsidRDefault="000545D1" w:rsidP="000545D1">
            <w:pPr>
              <w:jc w:val="right"/>
              <w:rPr>
                <w:sz w:val="17"/>
                <w:szCs w:val="17"/>
              </w:rPr>
            </w:pPr>
            <w:r w:rsidRPr="00826F9C">
              <w:rPr>
                <w:sz w:val="17"/>
                <w:szCs w:val="17"/>
              </w:rPr>
              <w:t>100,0</w:t>
            </w:r>
          </w:p>
        </w:tc>
      </w:tr>
      <w:tr w:rsidR="000545D1" w:rsidRPr="00826F9C" w:rsidTr="000545D1">
        <w:trPr>
          <w:trHeight w:val="170"/>
        </w:trPr>
        <w:tc>
          <w:tcPr>
            <w:tcW w:w="2283" w:type="dxa"/>
            <w:shd w:val="clear" w:color="auto" w:fill="auto"/>
            <w:hideMark/>
          </w:tcPr>
          <w:p w:rsidR="000545D1" w:rsidRPr="00826F9C" w:rsidRDefault="000545D1" w:rsidP="000545D1">
            <w:pPr>
              <w:jc w:val="center"/>
              <w:rPr>
                <w:sz w:val="17"/>
                <w:szCs w:val="17"/>
              </w:rPr>
            </w:pPr>
            <w:r w:rsidRPr="00826F9C">
              <w:rPr>
                <w:sz w:val="17"/>
                <w:szCs w:val="17"/>
              </w:rPr>
              <w:t>000 01 06 05 02 05 0000 640</w:t>
            </w:r>
          </w:p>
        </w:tc>
        <w:tc>
          <w:tcPr>
            <w:tcW w:w="4253" w:type="dxa"/>
            <w:shd w:val="clear" w:color="auto" w:fill="auto"/>
            <w:hideMark/>
          </w:tcPr>
          <w:p w:rsidR="000545D1" w:rsidRPr="00826F9C" w:rsidRDefault="000545D1" w:rsidP="000545D1">
            <w:pPr>
              <w:rPr>
                <w:sz w:val="17"/>
                <w:szCs w:val="17"/>
              </w:rPr>
            </w:pPr>
            <w:r w:rsidRPr="00826F9C">
              <w:rPr>
                <w:sz w:val="17"/>
                <w:szCs w:val="17"/>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392" w:type="dxa"/>
            <w:shd w:val="clear" w:color="auto" w:fill="auto"/>
            <w:noWrap/>
            <w:hideMark/>
          </w:tcPr>
          <w:p w:rsidR="000545D1" w:rsidRPr="00826F9C" w:rsidRDefault="000545D1" w:rsidP="000545D1">
            <w:pPr>
              <w:jc w:val="right"/>
              <w:rPr>
                <w:sz w:val="17"/>
                <w:szCs w:val="17"/>
              </w:rPr>
            </w:pPr>
            <w:r w:rsidRPr="00826F9C">
              <w:rPr>
                <w:sz w:val="17"/>
                <w:szCs w:val="17"/>
              </w:rPr>
              <w:t>11121,0</w:t>
            </w:r>
          </w:p>
        </w:tc>
        <w:tc>
          <w:tcPr>
            <w:tcW w:w="1276" w:type="dxa"/>
            <w:shd w:val="clear" w:color="auto" w:fill="auto"/>
            <w:noWrap/>
            <w:hideMark/>
          </w:tcPr>
          <w:p w:rsidR="000545D1" w:rsidRPr="00826F9C" w:rsidRDefault="000545D1" w:rsidP="000545D1">
            <w:pPr>
              <w:jc w:val="right"/>
              <w:rPr>
                <w:sz w:val="17"/>
                <w:szCs w:val="17"/>
              </w:rPr>
            </w:pPr>
            <w:r w:rsidRPr="00826F9C">
              <w:rPr>
                <w:sz w:val="17"/>
                <w:szCs w:val="17"/>
              </w:rPr>
              <w:t>11121,0</w:t>
            </w:r>
          </w:p>
        </w:tc>
        <w:tc>
          <w:tcPr>
            <w:tcW w:w="1134" w:type="dxa"/>
            <w:shd w:val="clear" w:color="auto" w:fill="auto"/>
            <w:noWrap/>
            <w:hideMark/>
          </w:tcPr>
          <w:p w:rsidR="000545D1" w:rsidRPr="00826F9C" w:rsidRDefault="000545D1" w:rsidP="000545D1">
            <w:pPr>
              <w:jc w:val="right"/>
              <w:rPr>
                <w:sz w:val="17"/>
                <w:szCs w:val="17"/>
              </w:rPr>
            </w:pPr>
            <w:r w:rsidRPr="00826F9C">
              <w:rPr>
                <w:sz w:val="17"/>
                <w:szCs w:val="17"/>
              </w:rPr>
              <w:t>100,0</w:t>
            </w:r>
          </w:p>
        </w:tc>
      </w:tr>
      <w:tr w:rsidR="000545D1" w:rsidRPr="00826F9C" w:rsidTr="000545D1">
        <w:trPr>
          <w:trHeight w:val="170"/>
        </w:trPr>
        <w:tc>
          <w:tcPr>
            <w:tcW w:w="2283" w:type="dxa"/>
            <w:shd w:val="clear" w:color="auto" w:fill="auto"/>
            <w:hideMark/>
          </w:tcPr>
          <w:p w:rsidR="000545D1" w:rsidRPr="00826F9C" w:rsidRDefault="000545D1" w:rsidP="000545D1">
            <w:pPr>
              <w:jc w:val="center"/>
              <w:rPr>
                <w:sz w:val="17"/>
                <w:szCs w:val="17"/>
              </w:rPr>
            </w:pPr>
            <w:r w:rsidRPr="00826F9C">
              <w:rPr>
                <w:sz w:val="17"/>
                <w:szCs w:val="17"/>
              </w:rPr>
              <w:t>000 01 06 05 02 05 0000 640</w:t>
            </w:r>
          </w:p>
        </w:tc>
        <w:tc>
          <w:tcPr>
            <w:tcW w:w="4253" w:type="dxa"/>
            <w:shd w:val="clear" w:color="auto" w:fill="auto"/>
            <w:hideMark/>
          </w:tcPr>
          <w:p w:rsidR="000545D1" w:rsidRPr="00826F9C" w:rsidRDefault="000545D1" w:rsidP="000545D1">
            <w:pPr>
              <w:rPr>
                <w:sz w:val="17"/>
                <w:szCs w:val="17"/>
              </w:rPr>
            </w:pPr>
            <w:r w:rsidRPr="00826F9C">
              <w:rPr>
                <w:sz w:val="17"/>
                <w:szCs w:val="17"/>
              </w:rPr>
              <w:t xml:space="preserve">Возврат бюджетных кредитов, предоставленных другим бюджетам бюджетной системы Российской       </w:t>
            </w:r>
            <w:r w:rsidRPr="00826F9C">
              <w:rPr>
                <w:sz w:val="17"/>
                <w:szCs w:val="17"/>
              </w:rPr>
              <w:br/>
              <w:t xml:space="preserve">Федерации из бюджетов муниципальных районов в валюте Российской Федерации для покрытия временных кассовых разрывов </w:t>
            </w:r>
          </w:p>
        </w:tc>
        <w:tc>
          <w:tcPr>
            <w:tcW w:w="1392" w:type="dxa"/>
            <w:shd w:val="clear" w:color="auto" w:fill="auto"/>
            <w:noWrap/>
            <w:hideMark/>
          </w:tcPr>
          <w:p w:rsidR="000545D1" w:rsidRPr="00826F9C" w:rsidRDefault="000545D1" w:rsidP="000545D1">
            <w:pPr>
              <w:jc w:val="right"/>
              <w:rPr>
                <w:sz w:val="17"/>
                <w:szCs w:val="17"/>
              </w:rPr>
            </w:pPr>
            <w:r w:rsidRPr="00826F9C">
              <w:rPr>
                <w:sz w:val="17"/>
                <w:szCs w:val="17"/>
              </w:rPr>
              <w:t>11121,0</w:t>
            </w:r>
          </w:p>
        </w:tc>
        <w:tc>
          <w:tcPr>
            <w:tcW w:w="1276" w:type="dxa"/>
            <w:shd w:val="clear" w:color="auto" w:fill="auto"/>
            <w:noWrap/>
            <w:hideMark/>
          </w:tcPr>
          <w:p w:rsidR="000545D1" w:rsidRPr="00826F9C" w:rsidRDefault="000545D1" w:rsidP="000545D1">
            <w:pPr>
              <w:jc w:val="right"/>
              <w:rPr>
                <w:sz w:val="17"/>
                <w:szCs w:val="17"/>
              </w:rPr>
            </w:pPr>
            <w:r w:rsidRPr="00826F9C">
              <w:rPr>
                <w:sz w:val="17"/>
                <w:szCs w:val="17"/>
              </w:rPr>
              <w:t>11121,0</w:t>
            </w:r>
          </w:p>
        </w:tc>
        <w:tc>
          <w:tcPr>
            <w:tcW w:w="1134" w:type="dxa"/>
            <w:shd w:val="clear" w:color="auto" w:fill="auto"/>
            <w:noWrap/>
            <w:hideMark/>
          </w:tcPr>
          <w:p w:rsidR="000545D1" w:rsidRPr="00826F9C" w:rsidRDefault="000545D1" w:rsidP="000545D1">
            <w:pPr>
              <w:jc w:val="right"/>
              <w:rPr>
                <w:sz w:val="17"/>
                <w:szCs w:val="17"/>
              </w:rPr>
            </w:pPr>
            <w:r w:rsidRPr="00826F9C">
              <w:rPr>
                <w:sz w:val="17"/>
                <w:szCs w:val="17"/>
              </w:rPr>
              <w:t>100,0</w:t>
            </w:r>
          </w:p>
        </w:tc>
      </w:tr>
      <w:tr w:rsidR="000545D1" w:rsidRPr="00826F9C" w:rsidTr="000545D1">
        <w:trPr>
          <w:trHeight w:val="170"/>
        </w:trPr>
        <w:tc>
          <w:tcPr>
            <w:tcW w:w="2283" w:type="dxa"/>
            <w:shd w:val="clear" w:color="auto" w:fill="auto"/>
            <w:hideMark/>
          </w:tcPr>
          <w:p w:rsidR="000545D1" w:rsidRPr="00826F9C" w:rsidRDefault="000545D1" w:rsidP="000545D1">
            <w:pPr>
              <w:jc w:val="center"/>
              <w:rPr>
                <w:sz w:val="17"/>
                <w:szCs w:val="17"/>
              </w:rPr>
            </w:pPr>
            <w:r w:rsidRPr="00826F9C">
              <w:rPr>
                <w:sz w:val="17"/>
                <w:szCs w:val="17"/>
              </w:rPr>
              <w:t>000 01 06 05 00 00 0000 500</w:t>
            </w:r>
          </w:p>
        </w:tc>
        <w:tc>
          <w:tcPr>
            <w:tcW w:w="4253" w:type="dxa"/>
            <w:shd w:val="clear" w:color="auto" w:fill="auto"/>
            <w:hideMark/>
          </w:tcPr>
          <w:p w:rsidR="000545D1" w:rsidRPr="00826F9C" w:rsidRDefault="000545D1" w:rsidP="000545D1">
            <w:pPr>
              <w:rPr>
                <w:sz w:val="17"/>
                <w:szCs w:val="17"/>
              </w:rPr>
            </w:pPr>
            <w:r w:rsidRPr="00826F9C">
              <w:rPr>
                <w:sz w:val="17"/>
                <w:szCs w:val="17"/>
              </w:rPr>
              <w:t>Предоставление бюджетных кредитов внутри страны в валюте Российской Федерации</w:t>
            </w:r>
          </w:p>
        </w:tc>
        <w:tc>
          <w:tcPr>
            <w:tcW w:w="1392" w:type="dxa"/>
            <w:shd w:val="clear" w:color="auto" w:fill="auto"/>
            <w:noWrap/>
            <w:hideMark/>
          </w:tcPr>
          <w:p w:rsidR="000545D1" w:rsidRPr="00826F9C" w:rsidRDefault="000545D1" w:rsidP="000545D1">
            <w:pPr>
              <w:jc w:val="right"/>
              <w:rPr>
                <w:sz w:val="17"/>
                <w:szCs w:val="17"/>
              </w:rPr>
            </w:pPr>
            <w:r w:rsidRPr="00826F9C">
              <w:rPr>
                <w:sz w:val="17"/>
                <w:szCs w:val="17"/>
              </w:rPr>
              <w:t>0,0</w:t>
            </w:r>
          </w:p>
        </w:tc>
        <w:tc>
          <w:tcPr>
            <w:tcW w:w="1276" w:type="dxa"/>
            <w:shd w:val="clear" w:color="auto" w:fill="auto"/>
            <w:noWrap/>
            <w:hideMark/>
          </w:tcPr>
          <w:p w:rsidR="000545D1" w:rsidRPr="00826F9C" w:rsidRDefault="000545D1" w:rsidP="000545D1">
            <w:pPr>
              <w:jc w:val="right"/>
              <w:rPr>
                <w:sz w:val="17"/>
                <w:szCs w:val="17"/>
              </w:rPr>
            </w:pPr>
            <w:r w:rsidRPr="00826F9C">
              <w:rPr>
                <w:sz w:val="17"/>
                <w:szCs w:val="17"/>
              </w:rPr>
              <w:t>0,0</w:t>
            </w:r>
          </w:p>
        </w:tc>
        <w:tc>
          <w:tcPr>
            <w:tcW w:w="1134" w:type="dxa"/>
            <w:shd w:val="clear" w:color="auto" w:fill="auto"/>
            <w:noWrap/>
            <w:hideMark/>
          </w:tcPr>
          <w:p w:rsidR="000545D1" w:rsidRPr="00826F9C" w:rsidRDefault="000545D1" w:rsidP="000545D1">
            <w:pPr>
              <w:jc w:val="right"/>
              <w:rPr>
                <w:sz w:val="17"/>
                <w:szCs w:val="17"/>
              </w:rPr>
            </w:pPr>
            <w:r w:rsidRPr="00826F9C">
              <w:rPr>
                <w:sz w:val="17"/>
                <w:szCs w:val="17"/>
              </w:rPr>
              <w:t>0,0</w:t>
            </w:r>
          </w:p>
        </w:tc>
      </w:tr>
      <w:tr w:rsidR="000545D1" w:rsidRPr="00826F9C" w:rsidTr="000545D1">
        <w:trPr>
          <w:trHeight w:val="170"/>
        </w:trPr>
        <w:tc>
          <w:tcPr>
            <w:tcW w:w="2283" w:type="dxa"/>
            <w:shd w:val="clear" w:color="auto" w:fill="auto"/>
            <w:hideMark/>
          </w:tcPr>
          <w:p w:rsidR="000545D1" w:rsidRPr="00826F9C" w:rsidRDefault="000545D1" w:rsidP="000545D1">
            <w:pPr>
              <w:jc w:val="center"/>
              <w:rPr>
                <w:sz w:val="17"/>
                <w:szCs w:val="17"/>
              </w:rPr>
            </w:pPr>
            <w:r w:rsidRPr="00826F9C">
              <w:rPr>
                <w:sz w:val="17"/>
                <w:szCs w:val="17"/>
              </w:rPr>
              <w:t>000 01 06 05 02 05 0000 540</w:t>
            </w:r>
          </w:p>
        </w:tc>
        <w:tc>
          <w:tcPr>
            <w:tcW w:w="4253" w:type="dxa"/>
            <w:shd w:val="clear" w:color="auto" w:fill="auto"/>
            <w:hideMark/>
          </w:tcPr>
          <w:p w:rsidR="000545D1" w:rsidRPr="00826F9C" w:rsidRDefault="000545D1" w:rsidP="000545D1">
            <w:pPr>
              <w:rPr>
                <w:sz w:val="17"/>
                <w:szCs w:val="17"/>
              </w:rPr>
            </w:pPr>
            <w:r w:rsidRPr="00826F9C">
              <w:rPr>
                <w:sz w:val="17"/>
                <w:szCs w:val="17"/>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392" w:type="dxa"/>
            <w:shd w:val="clear" w:color="auto" w:fill="auto"/>
            <w:noWrap/>
            <w:hideMark/>
          </w:tcPr>
          <w:p w:rsidR="000545D1" w:rsidRPr="00826F9C" w:rsidRDefault="000545D1" w:rsidP="000545D1">
            <w:pPr>
              <w:jc w:val="right"/>
              <w:rPr>
                <w:sz w:val="17"/>
                <w:szCs w:val="17"/>
              </w:rPr>
            </w:pPr>
            <w:r w:rsidRPr="00826F9C">
              <w:rPr>
                <w:sz w:val="17"/>
                <w:szCs w:val="17"/>
              </w:rPr>
              <w:t>0,0</w:t>
            </w:r>
          </w:p>
        </w:tc>
        <w:tc>
          <w:tcPr>
            <w:tcW w:w="1276" w:type="dxa"/>
            <w:shd w:val="clear" w:color="auto" w:fill="auto"/>
            <w:noWrap/>
            <w:hideMark/>
          </w:tcPr>
          <w:p w:rsidR="000545D1" w:rsidRPr="00826F9C" w:rsidRDefault="000545D1" w:rsidP="000545D1">
            <w:pPr>
              <w:jc w:val="right"/>
              <w:rPr>
                <w:sz w:val="17"/>
                <w:szCs w:val="17"/>
              </w:rPr>
            </w:pPr>
            <w:r w:rsidRPr="00826F9C">
              <w:rPr>
                <w:sz w:val="17"/>
                <w:szCs w:val="17"/>
              </w:rPr>
              <w:t>0,0</w:t>
            </w:r>
          </w:p>
        </w:tc>
        <w:tc>
          <w:tcPr>
            <w:tcW w:w="1134" w:type="dxa"/>
            <w:shd w:val="clear" w:color="auto" w:fill="auto"/>
            <w:noWrap/>
            <w:hideMark/>
          </w:tcPr>
          <w:p w:rsidR="000545D1" w:rsidRPr="00826F9C" w:rsidRDefault="000545D1" w:rsidP="000545D1">
            <w:pPr>
              <w:jc w:val="right"/>
              <w:rPr>
                <w:sz w:val="17"/>
                <w:szCs w:val="17"/>
              </w:rPr>
            </w:pPr>
            <w:r w:rsidRPr="00826F9C">
              <w:rPr>
                <w:sz w:val="17"/>
                <w:szCs w:val="17"/>
              </w:rPr>
              <w:t>0,0</w:t>
            </w:r>
          </w:p>
        </w:tc>
      </w:tr>
      <w:tr w:rsidR="000545D1" w:rsidRPr="00826F9C" w:rsidTr="000545D1">
        <w:trPr>
          <w:trHeight w:val="170"/>
        </w:trPr>
        <w:tc>
          <w:tcPr>
            <w:tcW w:w="2283" w:type="dxa"/>
            <w:shd w:val="clear" w:color="auto" w:fill="auto"/>
            <w:hideMark/>
          </w:tcPr>
          <w:p w:rsidR="000545D1" w:rsidRPr="00826F9C" w:rsidRDefault="000545D1" w:rsidP="000545D1">
            <w:pPr>
              <w:jc w:val="center"/>
              <w:rPr>
                <w:sz w:val="17"/>
                <w:szCs w:val="17"/>
              </w:rPr>
            </w:pPr>
            <w:r w:rsidRPr="00826F9C">
              <w:rPr>
                <w:sz w:val="17"/>
                <w:szCs w:val="17"/>
              </w:rPr>
              <w:t>000 01 06 05 02 05 0000 540</w:t>
            </w:r>
          </w:p>
        </w:tc>
        <w:tc>
          <w:tcPr>
            <w:tcW w:w="4253" w:type="dxa"/>
            <w:shd w:val="clear" w:color="auto" w:fill="auto"/>
            <w:hideMark/>
          </w:tcPr>
          <w:p w:rsidR="000545D1" w:rsidRPr="00826F9C" w:rsidRDefault="000545D1" w:rsidP="000545D1">
            <w:pPr>
              <w:rPr>
                <w:sz w:val="17"/>
                <w:szCs w:val="17"/>
              </w:rPr>
            </w:pPr>
            <w:r w:rsidRPr="00826F9C">
              <w:rPr>
                <w:sz w:val="17"/>
                <w:szCs w:val="17"/>
              </w:rPr>
              <w:t xml:space="preserve">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для частичного покрытия дефицита местного бюджета  </w:t>
            </w:r>
          </w:p>
        </w:tc>
        <w:tc>
          <w:tcPr>
            <w:tcW w:w="1392" w:type="dxa"/>
            <w:shd w:val="clear" w:color="auto" w:fill="auto"/>
            <w:noWrap/>
            <w:hideMark/>
          </w:tcPr>
          <w:p w:rsidR="000545D1" w:rsidRPr="00826F9C" w:rsidRDefault="000545D1" w:rsidP="000545D1">
            <w:pPr>
              <w:jc w:val="right"/>
              <w:rPr>
                <w:sz w:val="17"/>
                <w:szCs w:val="17"/>
              </w:rPr>
            </w:pPr>
            <w:r w:rsidRPr="00826F9C">
              <w:rPr>
                <w:sz w:val="17"/>
                <w:szCs w:val="17"/>
              </w:rPr>
              <w:t>0,0</w:t>
            </w:r>
          </w:p>
        </w:tc>
        <w:tc>
          <w:tcPr>
            <w:tcW w:w="1276" w:type="dxa"/>
            <w:shd w:val="clear" w:color="auto" w:fill="auto"/>
            <w:noWrap/>
            <w:hideMark/>
          </w:tcPr>
          <w:p w:rsidR="000545D1" w:rsidRPr="00826F9C" w:rsidRDefault="000545D1" w:rsidP="000545D1">
            <w:pPr>
              <w:jc w:val="right"/>
              <w:rPr>
                <w:sz w:val="17"/>
                <w:szCs w:val="17"/>
              </w:rPr>
            </w:pPr>
            <w:r w:rsidRPr="00826F9C">
              <w:rPr>
                <w:sz w:val="17"/>
                <w:szCs w:val="17"/>
              </w:rPr>
              <w:t>0,0</w:t>
            </w:r>
          </w:p>
        </w:tc>
        <w:tc>
          <w:tcPr>
            <w:tcW w:w="1134" w:type="dxa"/>
            <w:shd w:val="clear" w:color="auto" w:fill="auto"/>
            <w:noWrap/>
            <w:hideMark/>
          </w:tcPr>
          <w:p w:rsidR="000545D1" w:rsidRPr="00826F9C" w:rsidRDefault="000545D1" w:rsidP="000545D1">
            <w:pPr>
              <w:jc w:val="right"/>
              <w:rPr>
                <w:sz w:val="17"/>
                <w:szCs w:val="17"/>
              </w:rPr>
            </w:pPr>
            <w:r w:rsidRPr="00826F9C">
              <w:rPr>
                <w:sz w:val="17"/>
                <w:szCs w:val="17"/>
              </w:rPr>
              <w:t>0,0</w:t>
            </w:r>
          </w:p>
        </w:tc>
      </w:tr>
      <w:tr w:rsidR="000545D1" w:rsidRPr="00826F9C" w:rsidTr="000545D1">
        <w:trPr>
          <w:trHeight w:val="170"/>
        </w:trPr>
        <w:tc>
          <w:tcPr>
            <w:tcW w:w="2283" w:type="dxa"/>
            <w:shd w:val="clear" w:color="auto" w:fill="auto"/>
            <w:hideMark/>
          </w:tcPr>
          <w:p w:rsidR="000545D1" w:rsidRPr="00826F9C" w:rsidRDefault="000545D1" w:rsidP="000545D1">
            <w:pPr>
              <w:jc w:val="center"/>
              <w:rPr>
                <w:sz w:val="17"/>
                <w:szCs w:val="17"/>
              </w:rPr>
            </w:pPr>
            <w:r w:rsidRPr="00826F9C">
              <w:rPr>
                <w:sz w:val="17"/>
                <w:szCs w:val="17"/>
              </w:rPr>
              <w:t>000 01 00 00 00 00 0000 000</w:t>
            </w:r>
          </w:p>
        </w:tc>
        <w:tc>
          <w:tcPr>
            <w:tcW w:w="4253" w:type="dxa"/>
            <w:shd w:val="clear" w:color="auto" w:fill="auto"/>
            <w:hideMark/>
          </w:tcPr>
          <w:p w:rsidR="000545D1" w:rsidRPr="00826F9C" w:rsidRDefault="000545D1" w:rsidP="000545D1">
            <w:pPr>
              <w:rPr>
                <w:sz w:val="17"/>
                <w:szCs w:val="17"/>
              </w:rPr>
            </w:pPr>
            <w:r w:rsidRPr="00826F9C">
              <w:rPr>
                <w:sz w:val="17"/>
                <w:szCs w:val="17"/>
              </w:rPr>
              <w:t>Итого источников внутреннего финансирования дефицита районного бюджета</w:t>
            </w:r>
          </w:p>
        </w:tc>
        <w:tc>
          <w:tcPr>
            <w:tcW w:w="1392" w:type="dxa"/>
            <w:shd w:val="clear" w:color="auto" w:fill="auto"/>
            <w:noWrap/>
            <w:hideMark/>
          </w:tcPr>
          <w:p w:rsidR="000545D1" w:rsidRPr="00826F9C" w:rsidRDefault="000545D1" w:rsidP="000545D1">
            <w:pPr>
              <w:jc w:val="right"/>
              <w:rPr>
                <w:sz w:val="17"/>
                <w:szCs w:val="17"/>
              </w:rPr>
            </w:pPr>
            <w:r w:rsidRPr="00826F9C">
              <w:rPr>
                <w:sz w:val="17"/>
                <w:szCs w:val="17"/>
              </w:rPr>
              <w:t>13595,4</w:t>
            </w:r>
          </w:p>
        </w:tc>
        <w:tc>
          <w:tcPr>
            <w:tcW w:w="1276" w:type="dxa"/>
            <w:shd w:val="clear" w:color="auto" w:fill="auto"/>
            <w:noWrap/>
            <w:hideMark/>
          </w:tcPr>
          <w:p w:rsidR="000545D1" w:rsidRPr="00826F9C" w:rsidRDefault="000545D1" w:rsidP="000545D1">
            <w:pPr>
              <w:jc w:val="right"/>
              <w:rPr>
                <w:sz w:val="17"/>
                <w:szCs w:val="17"/>
              </w:rPr>
            </w:pPr>
            <w:r w:rsidRPr="00826F9C">
              <w:rPr>
                <w:sz w:val="17"/>
                <w:szCs w:val="17"/>
              </w:rPr>
              <w:t>7271,4</w:t>
            </w:r>
          </w:p>
        </w:tc>
        <w:tc>
          <w:tcPr>
            <w:tcW w:w="1134" w:type="dxa"/>
            <w:shd w:val="clear" w:color="auto" w:fill="auto"/>
            <w:noWrap/>
            <w:hideMark/>
          </w:tcPr>
          <w:p w:rsidR="000545D1" w:rsidRPr="00826F9C" w:rsidRDefault="000545D1" w:rsidP="000545D1">
            <w:pPr>
              <w:jc w:val="right"/>
              <w:rPr>
                <w:sz w:val="17"/>
                <w:szCs w:val="17"/>
              </w:rPr>
            </w:pPr>
            <w:r w:rsidRPr="00826F9C">
              <w:rPr>
                <w:sz w:val="17"/>
                <w:szCs w:val="17"/>
              </w:rPr>
              <w:t>53,5</w:t>
            </w:r>
          </w:p>
        </w:tc>
      </w:tr>
      <w:tr w:rsidR="000545D1" w:rsidRPr="00826F9C" w:rsidTr="000545D1">
        <w:trPr>
          <w:trHeight w:val="170"/>
        </w:trPr>
        <w:tc>
          <w:tcPr>
            <w:tcW w:w="2283" w:type="dxa"/>
            <w:shd w:val="clear" w:color="auto" w:fill="auto"/>
            <w:hideMark/>
          </w:tcPr>
          <w:p w:rsidR="000545D1" w:rsidRPr="00826F9C" w:rsidRDefault="000545D1" w:rsidP="000545D1">
            <w:pPr>
              <w:jc w:val="both"/>
              <w:rPr>
                <w:sz w:val="17"/>
                <w:szCs w:val="17"/>
              </w:rPr>
            </w:pPr>
            <w:r w:rsidRPr="00826F9C">
              <w:rPr>
                <w:sz w:val="17"/>
                <w:szCs w:val="17"/>
              </w:rPr>
              <w:t> </w:t>
            </w:r>
          </w:p>
        </w:tc>
        <w:tc>
          <w:tcPr>
            <w:tcW w:w="4253" w:type="dxa"/>
            <w:shd w:val="clear" w:color="auto" w:fill="auto"/>
            <w:hideMark/>
          </w:tcPr>
          <w:p w:rsidR="000545D1" w:rsidRPr="00826F9C" w:rsidRDefault="000545D1" w:rsidP="000545D1">
            <w:pPr>
              <w:rPr>
                <w:sz w:val="17"/>
                <w:szCs w:val="17"/>
              </w:rPr>
            </w:pPr>
            <w:r w:rsidRPr="00826F9C">
              <w:rPr>
                <w:sz w:val="17"/>
                <w:szCs w:val="17"/>
              </w:rPr>
              <w:t>Привлечение средств</w:t>
            </w:r>
          </w:p>
        </w:tc>
        <w:tc>
          <w:tcPr>
            <w:tcW w:w="1392" w:type="dxa"/>
            <w:shd w:val="clear" w:color="auto" w:fill="auto"/>
            <w:noWrap/>
            <w:hideMark/>
          </w:tcPr>
          <w:p w:rsidR="000545D1" w:rsidRPr="00826F9C" w:rsidRDefault="000545D1" w:rsidP="000545D1">
            <w:pPr>
              <w:jc w:val="right"/>
              <w:rPr>
                <w:sz w:val="17"/>
                <w:szCs w:val="17"/>
              </w:rPr>
            </w:pPr>
            <w:r w:rsidRPr="00826F9C">
              <w:rPr>
                <w:sz w:val="17"/>
                <w:szCs w:val="17"/>
              </w:rPr>
              <w:t>0,0</w:t>
            </w:r>
          </w:p>
        </w:tc>
        <w:tc>
          <w:tcPr>
            <w:tcW w:w="1276" w:type="dxa"/>
            <w:shd w:val="clear" w:color="auto" w:fill="auto"/>
            <w:noWrap/>
            <w:hideMark/>
          </w:tcPr>
          <w:p w:rsidR="000545D1" w:rsidRPr="00826F9C" w:rsidRDefault="000545D1" w:rsidP="000545D1">
            <w:pPr>
              <w:jc w:val="right"/>
              <w:rPr>
                <w:sz w:val="17"/>
                <w:szCs w:val="17"/>
              </w:rPr>
            </w:pPr>
            <w:r w:rsidRPr="00826F9C">
              <w:rPr>
                <w:sz w:val="17"/>
                <w:szCs w:val="17"/>
              </w:rPr>
              <w:t>0,0</w:t>
            </w:r>
          </w:p>
        </w:tc>
        <w:tc>
          <w:tcPr>
            <w:tcW w:w="1134" w:type="dxa"/>
            <w:shd w:val="clear" w:color="auto" w:fill="auto"/>
            <w:noWrap/>
            <w:hideMark/>
          </w:tcPr>
          <w:p w:rsidR="000545D1" w:rsidRPr="00826F9C" w:rsidRDefault="000545D1" w:rsidP="000545D1">
            <w:pPr>
              <w:jc w:val="right"/>
              <w:rPr>
                <w:sz w:val="17"/>
                <w:szCs w:val="17"/>
              </w:rPr>
            </w:pPr>
            <w:r w:rsidRPr="00826F9C">
              <w:rPr>
                <w:sz w:val="17"/>
                <w:szCs w:val="17"/>
              </w:rPr>
              <w:t>0,0</w:t>
            </w:r>
          </w:p>
        </w:tc>
      </w:tr>
      <w:tr w:rsidR="000545D1" w:rsidRPr="00826F9C" w:rsidTr="000545D1">
        <w:trPr>
          <w:trHeight w:val="170"/>
        </w:trPr>
        <w:tc>
          <w:tcPr>
            <w:tcW w:w="2283" w:type="dxa"/>
            <w:shd w:val="clear" w:color="auto" w:fill="auto"/>
            <w:hideMark/>
          </w:tcPr>
          <w:p w:rsidR="000545D1" w:rsidRPr="00826F9C" w:rsidRDefault="000545D1" w:rsidP="000545D1">
            <w:pPr>
              <w:jc w:val="both"/>
              <w:rPr>
                <w:sz w:val="17"/>
                <w:szCs w:val="17"/>
              </w:rPr>
            </w:pPr>
            <w:r w:rsidRPr="00826F9C">
              <w:rPr>
                <w:sz w:val="17"/>
                <w:szCs w:val="17"/>
              </w:rPr>
              <w:t> </w:t>
            </w:r>
          </w:p>
        </w:tc>
        <w:tc>
          <w:tcPr>
            <w:tcW w:w="4253" w:type="dxa"/>
            <w:shd w:val="clear" w:color="auto" w:fill="auto"/>
            <w:hideMark/>
          </w:tcPr>
          <w:p w:rsidR="000545D1" w:rsidRPr="00826F9C" w:rsidRDefault="000545D1" w:rsidP="000545D1">
            <w:pPr>
              <w:rPr>
                <w:sz w:val="17"/>
                <w:szCs w:val="17"/>
              </w:rPr>
            </w:pPr>
            <w:r w:rsidRPr="00826F9C">
              <w:rPr>
                <w:sz w:val="17"/>
                <w:szCs w:val="17"/>
              </w:rPr>
              <w:t>Погашение основной суммы задолженности</w:t>
            </w:r>
          </w:p>
        </w:tc>
        <w:tc>
          <w:tcPr>
            <w:tcW w:w="1392" w:type="dxa"/>
            <w:shd w:val="clear" w:color="auto" w:fill="auto"/>
            <w:noWrap/>
            <w:hideMark/>
          </w:tcPr>
          <w:p w:rsidR="000545D1" w:rsidRPr="00826F9C" w:rsidRDefault="000545D1" w:rsidP="000545D1">
            <w:pPr>
              <w:jc w:val="right"/>
              <w:rPr>
                <w:sz w:val="17"/>
                <w:szCs w:val="17"/>
              </w:rPr>
            </w:pPr>
            <w:r w:rsidRPr="00826F9C">
              <w:rPr>
                <w:sz w:val="17"/>
                <w:szCs w:val="17"/>
              </w:rPr>
              <w:t>-1387,2</w:t>
            </w:r>
          </w:p>
        </w:tc>
        <w:tc>
          <w:tcPr>
            <w:tcW w:w="1276" w:type="dxa"/>
            <w:shd w:val="clear" w:color="auto" w:fill="auto"/>
            <w:noWrap/>
            <w:hideMark/>
          </w:tcPr>
          <w:p w:rsidR="000545D1" w:rsidRPr="00826F9C" w:rsidRDefault="000545D1" w:rsidP="000545D1">
            <w:pPr>
              <w:jc w:val="right"/>
              <w:rPr>
                <w:sz w:val="17"/>
                <w:szCs w:val="17"/>
              </w:rPr>
            </w:pPr>
            <w:r w:rsidRPr="00826F9C">
              <w:rPr>
                <w:sz w:val="17"/>
                <w:szCs w:val="17"/>
              </w:rPr>
              <w:t>-1387,2</w:t>
            </w:r>
          </w:p>
        </w:tc>
        <w:tc>
          <w:tcPr>
            <w:tcW w:w="1134" w:type="dxa"/>
            <w:shd w:val="clear" w:color="auto" w:fill="auto"/>
            <w:noWrap/>
            <w:hideMark/>
          </w:tcPr>
          <w:p w:rsidR="000545D1" w:rsidRPr="00826F9C" w:rsidRDefault="000545D1" w:rsidP="000545D1">
            <w:pPr>
              <w:jc w:val="right"/>
              <w:rPr>
                <w:sz w:val="17"/>
                <w:szCs w:val="17"/>
              </w:rPr>
            </w:pPr>
            <w:r w:rsidRPr="00826F9C">
              <w:rPr>
                <w:sz w:val="17"/>
                <w:szCs w:val="17"/>
              </w:rPr>
              <w:t>100,0</w:t>
            </w:r>
          </w:p>
        </w:tc>
      </w:tr>
    </w:tbl>
    <w:p w:rsidR="000545D1" w:rsidRPr="00826F9C" w:rsidRDefault="000545D1" w:rsidP="000545D1">
      <w:pPr>
        <w:pStyle w:val="ConsNonformat"/>
        <w:ind w:right="0"/>
        <w:jc w:val="center"/>
        <w:rPr>
          <w:rFonts w:ascii="Times New Roman" w:hAnsi="Times New Roman" w:cs="Times New Roman"/>
          <w:sz w:val="17"/>
          <w:szCs w:val="17"/>
        </w:rPr>
      </w:pPr>
    </w:p>
    <w:p w:rsidR="0033061A" w:rsidRPr="00AE7EAD" w:rsidRDefault="0033061A" w:rsidP="0033061A">
      <w:pPr>
        <w:rPr>
          <w:sz w:val="22"/>
          <w:szCs w:val="22"/>
        </w:rPr>
      </w:pPr>
    </w:p>
    <w:p w:rsidR="0033061A" w:rsidRPr="00AE7EAD" w:rsidRDefault="0033061A" w:rsidP="0033061A">
      <w:pPr>
        <w:rPr>
          <w:sz w:val="22"/>
          <w:szCs w:val="22"/>
        </w:rPr>
      </w:pPr>
    </w:p>
    <w:p w:rsidR="009B757B" w:rsidRDefault="009B757B" w:rsidP="009B757B">
      <w:pPr>
        <w:jc w:val="center"/>
        <w:rPr>
          <w:sz w:val="28"/>
          <w:szCs w:val="28"/>
        </w:rPr>
      </w:pPr>
    </w:p>
    <w:p w:rsidR="009B757B" w:rsidRPr="00C0713C" w:rsidRDefault="009B757B" w:rsidP="009B757B">
      <w:pPr>
        <w:jc w:val="center"/>
        <w:rPr>
          <w:sz w:val="22"/>
          <w:szCs w:val="22"/>
        </w:rPr>
      </w:pPr>
      <w:r w:rsidRPr="00C0713C">
        <w:rPr>
          <w:sz w:val="22"/>
          <w:szCs w:val="22"/>
        </w:rPr>
        <w:t>Республика Мордовия</w:t>
      </w:r>
    </w:p>
    <w:p w:rsidR="009B757B" w:rsidRPr="00C0713C" w:rsidRDefault="009B757B" w:rsidP="009B757B">
      <w:pPr>
        <w:jc w:val="center"/>
        <w:rPr>
          <w:sz w:val="22"/>
          <w:szCs w:val="22"/>
        </w:rPr>
      </w:pPr>
      <w:r w:rsidRPr="00C0713C">
        <w:rPr>
          <w:sz w:val="22"/>
          <w:szCs w:val="22"/>
        </w:rPr>
        <w:t>Совет депутатов Чамзинского муниципального района</w:t>
      </w:r>
    </w:p>
    <w:p w:rsidR="009B757B" w:rsidRPr="00C0713C" w:rsidRDefault="009B757B" w:rsidP="009B757B">
      <w:pPr>
        <w:jc w:val="center"/>
        <w:rPr>
          <w:sz w:val="22"/>
          <w:szCs w:val="22"/>
        </w:rPr>
      </w:pPr>
    </w:p>
    <w:p w:rsidR="009B757B" w:rsidRPr="00C0713C" w:rsidRDefault="009B757B" w:rsidP="009B757B">
      <w:pPr>
        <w:jc w:val="center"/>
        <w:rPr>
          <w:sz w:val="22"/>
          <w:szCs w:val="22"/>
        </w:rPr>
      </w:pPr>
    </w:p>
    <w:p w:rsidR="009B757B" w:rsidRPr="00C0713C" w:rsidRDefault="009B757B" w:rsidP="009B757B">
      <w:pPr>
        <w:jc w:val="center"/>
        <w:rPr>
          <w:b/>
          <w:bCs/>
          <w:sz w:val="22"/>
          <w:szCs w:val="22"/>
        </w:rPr>
      </w:pPr>
      <w:r w:rsidRPr="00C0713C">
        <w:rPr>
          <w:b/>
          <w:bCs/>
          <w:sz w:val="22"/>
          <w:szCs w:val="22"/>
        </w:rPr>
        <w:t>РЕШЕНИЕ</w:t>
      </w:r>
    </w:p>
    <w:p w:rsidR="009B757B" w:rsidRPr="00C0713C" w:rsidRDefault="009B757B" w:rsidP="009B757B">
      <w:pPr>
        <w:jc w:val="center"/>
        <w:rPr>
          <w:sz w:val="22"/>
          <w:szCs w:val="22"/>
        </w:rPr>
      </w:pPr>
      <w:r w:rsidRPr="00C0713C">
        <w:rPr>
          <w:sz w:val="22"/>
          <w:szCs w:val="22"/>
        </w:rPr>
        <w:t>(</w:t>
      </w:r>
      <w:r w:rsidRPr="00C0713C">
        <w:rPr>
          <w:sz w:val="22"/>
          <w:szCs w:val="22"/>
          <w:lang w:val="en-US"/>
        </w:rPr>
        <w:t>XLIV</w:t>
      </w:r>
      <w:r w:rsidRPr="00C0713C">
        <w:rPr>
          <w:sz w:val="22"/>
          <w:szCs w:val="22"/>
        </w:rPr>
        <w:t>-я внеочередная сессия)</w:t>
      </w:r>
    </w:p>
    <w:p w:rsidR="009B757B" w:rsidRPr="00C0713C" w:rsidRDefault="009B757B" w:rsidP="009B757B">
      <w:pPr>
        <w:jc w:val="center"/>
        <w:rPr>
          <w:sz w:val="22"/>
          <w:szCs w:val="22"/>
        </w:rPr>
      </w:pPr>
      <w:r>
        <w:rPr>
          <w:sz w:val="22"/>
          <w:szCs w:val="22"/>
        </w:rPr>
        <w:t xml:space="preserve"> </w:t>
      </w:r>
    </w:p>
    <w:p w:rsidR="009B757B" w:rsidRPr="00C0713C" w:rsidRDefault="009B757B" w:rsidP="009B757B">
      <w:pPr>
        <w:rPr>
          <w:b/>
          <w:sz w:val="22"/>
          <w:szCs w:val="22"/>
        </w:rPr>
      </w:pPr>
      <w:r w:rsidRPr="00C0713C">
        <w:rPr>
          <w:b/>
          <w:sz w:val="22"/>
          <w:szCs w:val="22"/>
        </w:rPr>
        <w:t>28.04.2020г.</w:t>
      </w:r>
      <w:r w:rsidRPr="00C0713C">
        <w:rPr>
          <w:b/>
          <w:sz w:val="22"/>
          <w:szCs w:val="22"/>
        </w:rPr>
        <w:tab/>
      </w:r>
      <w:r w:rsidRPr="00C0713C">
        <w:rPr>
          <w:b/>
          <w:sz w:val="22"/>
          <w:szCs w:val="22"/>
        </w:rPr>
        <w:tab/>
        <w:t xml:space="preserve">            </w:t>
      </w:r>
      <w:r w:rsidRPr="00C0713C">
        <w:rPr>
          <w:b/>
          <w:sz w:val="22"/>
          <w:szCs w:val="22"/>
        </w:rPr>
        <w:tab/>
      </w:r>
      <w:r w:rsidRPr="00C0713C">
        <w:rPr>
          <w:b/>
          <w:sz w:val="22"/>
          <w:szCs w:val="22"/>
        </w:rPr>
        <w:tab/>
      </w:r>
      <w:r w:rsidRPr="00C0713C">
        <w:rPr>
          <w:b/>
          <w:sz w:val="22"/>
          <w:szCs w:val="22"/>
        </w:rPr>
        <w:tab/>
      </w:r>
      <w:r w:rsidRPr="00C0713C">
        <w:rPr>
          <w:b/>
          <w:sz w:val="22"/>
          <w:szCs w:val="22"/>
        </w:rPr>
        <w:tab/>
      </w:r>
      <w:r w:rsidRPr="00C0713C">
        <w:rPr>
          <w:b/>
          <w:sz w:val="22"/>
          <w:szCs w:val="22"/>
        </w:rPr>
        <w:tab/>
        <w:t xml:space="preserve">                       </w:t>
      </w:r>
      <w:r>
        <w:rPr>
          <w:b/>
          <w:sz w:val="22"/>
          <w:szCs w:val="22"/>
        </w:rPr>
        <w:t xml:space="preserve">                            </w:t>
      </w:r>
      <w:r w:rsidRPr="00C0713C">
        <w:rPr>
          <w:b/>
          <w:sz w:val="22"/>
          <w:szCs w:val="22"/>
        </w:rPr>
        <w:t xml:space="preserve">  № 259</w:t>
      </w:r>
    </w:p>
    <w:p w:rsidR="009B757B" w:rsidRPr="00C0713C" w:rsidRDefault="009B757B" w:rsidP="009B757B">
      <w:pPr>
        <w:jc w:val="center"/>
        <w:rPr>
          <w:sz w:val="22"/>
          <w:szCs w:val="22"/>
        </w:rPr>
      </w:pPr>
      <w:r w:rsidRPr="00C0713C">
        <w:rPr>
          <w:sz w:val="22"/>
          <w:szCs w:val="22"/>
        </w:rPr>
        <w:t>р.п.Чамзинка</w:t>
      </w:r>
    </w:p>
    <w:p w:rsidR="009B757B" w:rsidRPr="00C0713C" w:rsidRDefault="009B757B" w:rsidP="009B757B">
      <w:pPr>
        <w:jc w:val="center"/>
        <w:rPr>
          <w:sz w:val="22"/>
          <w:szCs w:val="22"/>
        </w:rPr>
      </w:pPr>
    </w:p>
    <w:p w:rsidR="009B757B" w:rsidRPr="00C0713C" w:rsidRDefault="009B757B" w:rsidP="009B757B">
      <w:pPr>
        <w:jc w:val="center"/>
        <w:rPr>
          <w:b/>
          <w:bCs/>
          <w:sz w:val="22"/>
          <w:szCs w:val="22"/>
        </w:rPr>
      </w:pPr>
      <w:bookmarkStart w:id="127" w:name="_Hlk37245109"/>
      <w:r w:rsidRPr="00C0713C">
        <w:rPr>
          <w:b/>
          <w:bCs/>
          <w:sz w:val="22"/>
          <w:szCs w:val="22"/>
        </w:rPr>
        <w:t>Об установлении расходного обязательства, связанного с оказанием содействия избирательным комиссиям в подготовке и проведении общероссийского голосования, а также в информировании граждан Российской Федерации о такой подготовке и его проведении.</w:t>
      </w:r>
    </w:p>
    <w:bookmarkEnd w:id="127"/>
    <w:p w:rsidR="009B757B" w:rsidRPr="00C0713C" w:rsidRDefault="009B757B" w:rsidP="009B757B">
      <w:pPr>
        <w:jc w:val="center"/>
        <w:rPr>
          <w:b/>
          <w:bCs/>
          <w:sz w:val="22"/>
          <w:szCs w:val="22"/>
        </w:rPr>
      </w:pPr>
    </w:p>
    <w:p w:rsidR="009B757B" w:rsidRPr="00C0713C" w:rsidRDefault="009B757B" w:rsidP="009B757B">
      <w:pPr>
        <w:rPr>
          <w:sz w:val="22"/>
          <w:szCs w:val="22"/>
        </w:rPr>
      </w:pPr>
      <w:r w:rsidRPr="00C0713C">
        <w:rPr>
          <w:sz w:val="22"/>
          <w:szCs w:val="22"/>
        </w:rPr>
        <w:t xml:space="preserve">В соответствии с частью 18 статьи 2 Закона Российской Федерации о поправке к Конституции Российской Федерации от 14 марта 2020 г. № 1-ФКЗ «О совершенствовании регулирования отдельных вопросов организации и функционирования публичной власти», пунктом 1 статьи 6 Федерального закона от 27 февраля 2020 г. № 27-ФЗ «О внесении изменений в отдельные законодательные акты Российской Федерации», Бюджетным </w:t>
      </w:r>
      <w:hyperlink r:id="rId53" w:history="1">
        <w:r w:rsidRPr="00C0713C">
          <w:rPr>
            <w:rStyle w:val="a9"/>
            <w:color w:val="000000"/>
            <w:sz w:val="22"/>
            <w:szCs w:val="22"/>
          </w:rPr>
          <w:t>кодексом</w:t>
        </w:r>
      </w:hyperlink>
      <w:r w:rsidRPr="00C0713C">
        <w:rPr>
          <w:color w:val="000000"/>
          <w:sz w:val="22"/>
          <w:szCs w:val="22"/>
        </w:rPr>
        <w:t xml:space="preserve"> </w:t>
      </w:r>
      <w:r w:rsidRPr="00C0713C">
        <w:rPr>
          <w:sz w:val="22"/>
          <w:szCs w:val="22"/>
        </w:rPr>
        <w:t>Российской  Федерации,   Федеральным   законом   от   6    октября   2003 г. № 131-ФЗ «Об общих принципах организации местного самоуправления в Российской Федерации», пунктом 4 Указа Главы Республики Мордовия № 82-УГ от 23 марта 2020 г. «Об установлении расходного обязательства, связанного с оказанием содействия избирательным комиссиям в информировании граждан Российской Федерации о подготовке и проведении общероссийского голосования по вопросу одобрения изменений в Конституцию Российской Федерации, предусмотренных статьей 1 Закона Российской Федерации о поправке к Конституции Российской Федерации от 14 марта 2020 г. № 1-ФКЗ «О совершенствовании регулирования отдельных вопросов организации и функционирования публичной власти», Уставом Чамзинского муниципального района Республики Мордовия,</w:t>
      </w:r>
    </w:p>
    <w:p w:rsidR="009B757B" w:rsidRPr="00C0713C" w:rsidRDefault="009B757B" w:rsidP="009B757B">
      <w:pPr>
        <w:jc w:val="center"/>
        <w:rPr>
          <w:sz w:val="22"/>
          <w:szCs w:val="22"/>
        </w:rPr>
      </w:pPr>
    </w:p>
    <w:p w:rsidR="009B757B" w:rsidRPr="00C0713C" w:rsidRDefault="009B757B" w:rsidP="009B757B">
      <w:pPr>
        <w:jc w:val="center"/>
        <w:rPr>
          <w:b/>
          <w:bCs/>
          <w:sz w:val="22"/>
          <w:szCs w:val="22"/>
        </w:rPr>
      </w:pPr>
      <w:r w:rsidRPr="00C0713C">
        <w:rPr>
          <w:b/>
          <w:bCs/>
          <w:sz w:val="22"/>
          <w:szCs w:val="22"/>
        </w:rPr>
        <w:t>Совет депутатов Чамзинского муниципального района РЕШИЛ:</w:t>
      </w:r>
    </w:p>
    <w:p w:rsidR="009B757B" w:rsidRPr="00C0713C" w:rsidRDefault="009B757B" w:rsidP="009B757B">
      <w:pPr>
        <w:jc w:val="center"/>
        <w:rPr>
          <w:b/>
          <w:bCs/>
          <w:sz w:val="22"/>
          <w:szCs w:val="22"/>
        </w:rPr>
      </w:pPr>
    </w:p>
    <w:p w:rsidR="009B757B" w:rsidRPr="00C0713C" w:rsidRDefault="009B757B" w:rsidP="009B757B">
      <w:pPr>
        <w:tabs>
          <w:tab w:val="left" w:pos="1276"/>
        </w:tabs>
        <w:ind w:right="42"/>
        <w:rPr>
          <w:sz w:val="22"/>
          <w:szCs w:val="22"/>
        </w:rPr>
      </w:pPr>
      <w:r w:rsidRPr="00C0713C">
        <w:rPr>
          <w:sz w:val="22"/>
          <w:szCs w:val="22"/>
        </w:rPr>
        <w:t>1. Установить расходное обязательство Чамзинского муниципального района Республики Мордовия, связанное с оказанием содействия избирательным комиссиям в подготовке и проведении общероссийского голосования, а также в информировании граждан Российской Федерации о такой подготовке и его проведении.</w:t>
      </w:r>
    </w:p>
    <w:p w:rsidR="009B757B" w:rsidRPr="00C0713C" w:rsidRDefault="009B757B" w:rsidP="009B757B">
      <w:pPr>
        <w:pStyle w:val="ConsPlusNormal"/>
        <w:ind w:firstLine="708"/>
        <w:jc w:val="both"/>
        <w:rPr>
          <w:rFonts w:ascii="Times New Roman" w:hAnsi="Times New Roman" w:cs="Times New Roman"/>
          <w:szCs w:val="22"/>
        </w:rPr>
      </w:pPr>
      <w:r w:rsidRPr="00C0713C">
        <w:rPr>
          <w:rFonts w:ascii="Times New Roman" w:hAnsi="Times New Roman" w:cs="Times New Roman"/>
          <w:szCs w:val="22"/>
        </w:rPr>
        <w:t>2. Настоящее решение вступает в силу со дня официального опубликования в Информационном бюллетене Чамзинского муниципального района.</w:t>
      </w:r>
    </w:p>
    <w:p w:rsidR="009B757B" w:rsidRPr="00C0713C" w:rsidRDefault="009B757B" w:rsidP="009B757B">
      <w:pPr>
        <w:jc w:val="center"/>
        <w:rPr>
          <w:sz w:val="22"/>
          <w:szCs w:val="22"/>
        </w:rPr>
      </w:pPr>
    </w:p>
    <w:p w:rsidR="009B757B" w:rsidRPr="00C0713C" w:rsidRDefault="009B757B" w:rsidP="009B757B">
      <w:pPr>
        <w:rPr>
          <w:sz w:val="22"/>
          <w:szCs w:val="22"/>
        </w:rPr>
      </w:pPr>
      <w:r w:rsidRPr="00C0713C">
        <w:rPr>
          <w:sz w:val="22"/>
          <w:szCs w:val="22"/>
        </w:rPr>
        <w:t xml:space="preserve">Председатель Совета депутатов                            </w:t>
      </w:r>
      <w:r w:rsidRPr="00C0713C">
        <w:rPr>
          <w:sz w:val="22"/>
          <w:szCs w:val="22"/>
        </w:rPr>
        <w:tab/>
      </w:r>
      <w:r w:rsidRPr="00C0713C">
        <w:rPr>
          <w:sz w:val="22"/>
          <w:szCs w:val="22"/>
        </w:rPr>
        <w:tab/>
        <w:t xml:space="preserve">Глава  </w:t>
      </w:r>
    </w:p>
    <w:p w:rsidR="009B757B" w:rsidRPr="00C0713C" w:rsidRDefault="009B757B" w:rsidP="009B757B">
      <w:pPr>
        <w:rPr>
          <w:sz w:val="22"/>
          <w:szCs w:val="22"/>
        </w:rPr>
      </w:pPr>
      <w:r w:rsidRPr="00C0713C">
        <w:rPr>
          <w:sz w:val="22"/>
          <w:szCs w:val="22"/>
        </w:rPr>
        <w:t xml:space="preserve">Чамзинского муниципального района   </w:t>
      </w:r>
      <w:r w:rsidRPr="00C0713C">
        <w:rPr>
          <w:sz w:val="22"/>
          <w:szCs w:val="22"/>
        </w:rPr>
        <w:tab/>
      </w:r>
      <w:r w:rsidRPr="00C0713C">
        <w:rPr>
          <w:sz w:val="22"/>
          <w:szCs w:val="22"/>
        </w:rPr>
        <w:tab/>
      </w:r>
      <w:r w:rsidRPr="00C0713C">
        <w:rPr>
          <w:sz w:val="22"/>
          <w:szCs w:val="22"/>
        </w:rPr>
        <w:tab/>
        <w:t xml:space="preserve">Чамзинского муниципального района </w:t>
      </w:r>
    </w:p>
    <w:p w:rsidR="009B757B" w:rsidRPr="00C0713C" w:rsidRDefault="009B757B" w:rsidP="009B757B">
      <w:pPr>
        <w:rPr>
          <w:sz w:val="22"/>
          <w:szCs w:val="22"/>
        </w:rPr>
      </w:pPr>
      <w:r w:rsidRPr="00C0713C">
        <w:rPr>
          <w:sz w:val="22"/>
          <w:szCs w:val="22"/>
        </w:rPr>
        <w:t xml:space="preserve">Республики Мордовия                                            </w:t>
      </w:r>
      <w:r w:rsidRPr="00C0713C">
        <w:rPr>
          <w:sz w:val="22"/>
          <w:szCs w:val="22"/>
        </w:rPr>
        <w:tab/>
      </w:r>
      <w:r>
        <w:rPr>
          <w:sz w:val="22"/>
          <w:szCs w:val="22"/>
        </w:rPr>
        <w:tab/>
      </w:r>
      <w:r w:rsidRPr="00C0713C">
        <w:rPr>
          <w:sz w:val="22"/>
          <w:szCs w:val="22"/>
        </w:rPr>
        <w:t>Республики Мордовия</w:t>
      </w:r>
    </w:p>
    <w:p w:rsidR="009B757B" w:rsidRPr="00C0713C" w:rsidRDefault="009B757B" w:rsidP="009B757B">
      <w:pPr>
        <w:tabs>
          <w:tab w:val="left" w:pos="7755"/>
        </w:tabs>
        <w:rPr>
          <w:sz w:val="22"/>
          <w:szCs w:val="22"/>
        </w:rPr>
      </w:pPr>
      <w:r w:rsidRPr="00C0713C">
        <w:rPr>
          <w:sz w:val="22"/>
          <w:szCs w:val="22"/>
        </w:rPr>
        <w:tab/>
      </w:r>
    </w:p>
    <w:p w:rsidR="009B757B" w:rsidRPr="00C0713C" w:rsidRDefault="009B757B" w:rsidP="009B757B">
      <w:pPr>
        <w:rPr>
          <w:sz w:val="22"/>
          <w:szCs w:val="22"/>
        </w:rPr>
      </w:pPr>
      <w:r w:rsidRPr="00C0713C">
        <w:rPr>
          <w:sz w:val="22"/>
          <w:szCs w:val="22"/>
        </w:rPr>
        <w:t xml:space="preserve">____________________ В.Я.Борисов                   </w:t>
      </w:r>
      <w:r w:rsidRPr="00C0713C">
        <w:rPr>
          <w:sz w:val="22"/>
          <w:szCs w:val="22"/>
        </w:rPr>
        <w:tab/>
      </w:r>
      <w:r w:rsidRPr="00C0713C">
        <w:rPr>
          <w:sz w:val="22"/>
          <w:szCs w:val="22"/>
        </w:rPr>
        <w:tab/>
      </w:r>
      <w:r w:rsidRPr="00C0713C">
        <w:rPr>
          <w:sz w:val="22"/>
          <w:szCs w:val="22"/>
          <w:u w:val="single"/>
        </w:rPr>
        <w:t xml:space="preserve">                                </w:t>
      </w:r>
      <w:r w:rsidRPr="00C0713C">
        <w:rPr>
          <w:sz w:val="22"/>
          <w:szCs w:val="22"/>
        </w:rPr>
        <w:t>В.Г.Цыбаков</w:t>
      </w:r>
    </w:p>
    <w:p w:rsidR="0033061A" w:rsidRDefault="0033061A" w:rsidP="0033061A">
      <w:pPr>
        <w:rPr>
          <w:sz w:val="22"/>
          <w:szCs w:val="22"/>
        </w:rPr>
      </w:pPr>
    </w:p>
    <w:p w:rsidR="009B757B" w:rsidRDefault="009B757B" w:rsidP="0033061A">
      <w:pPr>
        <w:rPr>
          <w:sz w:val="22"/>
          <w:szCs w:val="22"/>
        </w:rPr>
      </w:pPr>
    </w:p>
    <w:p w:rsidR="009B757B" w:rsidRDefault="009B757B" w:rsidP="0033061A">
      <w:pPr>
        <w:rPr>
          <w:sz w:val="22"/>
          <w:szCs w:val="22"/>
        </w:rPr>
      </w:pPr>
    </w:p>
    <w:p w:rsidR="009B757B" w:rsidRDefault="009B757B" w:rsidP="0033061A">
      <w:pPr>
        <w:rPr>
          <w:sz w:val="22"/>
          <w:szCs w:val="22"/>
        </w:rPr>
      </w:pPr>
    </w:p>
    <w:p w:rsidR="004878A8" w:rsidRPr="0089749D" w:rsidRDefault="004878A8" w:rsidP="004878A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9749D">
        <w:rPr>
          <w:sz w:val="28"/>
          <w:szCs w:val="28"/>
        </w:rPr>
        <w:tab/>
      </w:r>
      <w:r w:rsidRPr="0089749D">
        <w:rPr>
          <w:sz w:val="28"/>
          <w:szCs w:val="28"/>
        </w:rPr>
        <w:tab/>
      </w:r>
      <w:r w:rsidRPr="0089749D">
        <w:rPr>
          <w:sz w:val="28"/>
          <w:szCs w:val="28"/>
        </w:rPr>
        <w:tab/>
      </w:r>
    </w:p>
    <w:p w:rsidR="004878A8" w:rsidRPr="0089749D" w:rsidRDefault="004878A8" w:rsidP="004878A8">
      <w:pPr>
        <w:jc w:val="center"/>
      </w:pPr>
      <w:r w:rsidRPr="0089749D">
        <w:t>Республика Мордовия</w:t>
      </w:r>
    </w:p>
    <w:p w:rsidR="004878A8" w:rsidRPr="0089749D" w:rsidRDefault="004878A8" w:rsidP="004878A8">
      <w:pPr>
        <w:jc w:val="center"/>
      </w:pPr>
      <w:r w:rsidRPr="0089749D">
        <w:t>Совет депутатов Чамзинского муниципального района</w:t>
      </w:r>
    </w:p>
    <w:p w:rsidR="004878A8" w:rsidRPr="0089749D" w:rsidRDefault="004878A8" w:rsidP="004878A8">
      <w:pPr>
        <w:jc w:val="center"/>
      </w:pPr>
    </w:p>
    <w:p w:rsidR="004878A8" w:rsidRPr="0089749D" w:rsidRDefault="004878A8" w:rsidP="004878A8">
      <w:pPr>
        <w:jc w:val="center"/>
        <w:rPr>
          <w:b/>
          <w:bCs/>
        </w:rPr>
      </w:pPr>
      <w:r w:rsidRPr="0089749D">
        <w:rPr>
          <w:b/>
          <w:bCs/>
        </w:rPr>
        <w:t>РЕШЕНИЕ</w:t>
      </w:r>
    </w:p>
    <w:p w:rsidR="004878A8" w:rsidRPr="0089749D" w:rsidRDefault="004878A8" w:rsidP="004878A8">
      <w:pPr>
        <w:jc w:val="center"/>
      </w:pPr>
      <w:r w:rsidRPr="0089749D">
        <w:t>(</w:t>
      </w:r>
      <w:r w:rsidRPr="0089749D">
        <w:rPr>
          <w:lang w:val="en-US"/>
        </w:rPr>
        <w:t>XLIV</w:t>
      </w:r>
      <w:r w:rsidRPr="0089749D">
        <w:t>-я внеочередная сессия)</w:t>
      </w:r>
    </w:p>
    <w:p w:rsidR="004878A8" w:rsidRPr="0089749D" w:rsidRDefault="004878A8" w:rsidP="004878A8">
      <w:pPr>
        <w:jc w:val="center"/>
      </w:pPr>
    </w:p>
    <w:p w:rsidR="004878A8" w:rsidRPr="0089749D" w:rsidRDefault="004878A8" w:rsidP="004878A8">
      <w:pPr>
        <w:rPr>
          <w:b/>
        </w:rPr>
      </w:pPr>
      <w:r w:rsidRPr="0089749D">
        <w:rPr>
          <w:b/>
        </w:rPr>
        <w:t>28.04.2020г.</w:t>
      </w:r>
      <w:r w:rsidRPr="0089749D">
        <w:rPr>
          <w:b/>
        </w:rPr>
        <w:tab/>
      </w:r>
      <w:r w:rsidRPr="0089749D">
        <w:rPr>
          <w:b/>
        </w:rPr>
        <w:tab/>
      </w:r>
      <w:r w:rsidRPr="0089749D">
        <w:rPr>
          <w:b/>
        </w:rPr>
        <w:tab/>
      </w:r>
      <w:r w:rsidRPr="0089749D">
        <w:rPr>
          <w:b/>
        </w:rPr>
        <w:tab/>
        <w:t xml:space="preserve">          </w:t>
      </w:r>
      <w:r w:rsidRPr="0089749D">
        <w:rPr>
          <w:b/>
        </w:rPr>
        <w:tab/>
      </w:r>
      <w:r w:rsidRPr="0089749D">
        <w:rPr>
          <w:b/>
        </w:rPr>
        <w:tab/>
      </w:r>
      <w:r>
        <w:rPr>
          <w:b/>
        </w:rPr>
        <w:t xml:space="preserve">                     </w:t>
      </w:r>
      <w:r w:rsidRPr="0089749D">
        <w:rPr>
          <w:b/>
        </w:rPr>
        <w:tab/>
      </w:r>
      <w:r w:rsidRPr="0089749D">
        <w:rPr>
          <w:b/>
        </w:rPr>
        <w:tab/>
      </w:r>
      <w:r w:rsidRPr="0089749D">
        <w:rPr>
          <w:b/>
        </w:rPr>
        <w:tab/>
        <w:t xml:space="preserve">      </w:t>
      </w:r>
      <w:r>
        <w:rPr>
          <w:b/>
        </w:rPr>
        <w:t xml:space="preserve">                   № 260</w:t>
      </w:r>
    </w:p>
    <w:p w:rsidR="004878A8" w:rsidRPr="0089749D" w:rsidRDefault="004878A8" w:rsidP="004878A8">
      <w:pPr>
        <w:jc w:val="center"/>
      </w:pPr>
      <w:r w:rsidRPr="0089749D">
        <w:t>р.п.Чамзинка</w:t>
      </w:r>
    </w:p>
    <w:p w:rsidR="004878A8" w:rsidRDefault="004878A8" w:rsidP="004878A8">
      <w:pPr>
        <w:jc w:val="center"/>
        <w:rPr>
          <w:sz w:val="8"/>
          <w:szCs w:val="8"/>
        </w:rPr>
      </w:pPr>
    </w:p>
    <w:p w:rsidR="004878A8" w:rsidRPr="001B64A9" w:rsidRDefault="004878A8" w:rsidP="004878A8">
      <w:pPr>
        <w:jc w:val="center"/>
        <w:rPr>
          <w:sz w:val="8"/>
          <w:szCs w:val="8"/>
        </w:rPr>
      </w:pPr>
    </w:p>
    <w:p w:rsidR="004878A8" w:rsidRPr="001411D3" w:rsidRDefault="004878A8" w:rsidP="004878A8">
      <w:pPr>
        <w:jc w:val="center"/>
        <w:rPr>
          <w:b/>
          <w:bCs/>
        </w:rPr>
      </w:pPr>
      <w:r w:rsidRPr="001411D3">
        <w:rPr>
          <w:b/>
          <w:bCs/>
        </w:rPr>
        <w:t>О внесении изменений в решение Совета депутатов</w:t>
      </w:r>
      <w:r>
        <w:rPr>
          <w:b/>
          <w:bCs/>
        </w:rPr>
        <w:t xml:space="preserve"> </w:t>
      </w:r>
    </w:p>
    <w:p w:rsidR="004878A8" w:rsidRPr="001411D3" w:rsidRDefault="004878A8" w:rsidP="004878A8">
      <w:pPr>
        <w:jc w:val="center"/>
        <w:rPr>
          <w:b/>
          <w:bCs/>
        </w:rPr>
      </w:pPr>
      <w:r w:rsidRPr="001411D3">
        <w:rPr>
          <w:b/>
          <w:bCs/>
        </w:rPr>
        <w:t>Чамзинского муниципального района от 2</w:t>
      </w:r>
      <w:r>
        <w:rPr>
          <w:b/>
          <w:bCs/>
        </w:rPr>
        <w:t>5</w:t>
      </w:r>
      <w:r w:rsidRPr="001411D3">
        <w:rPr>
          <w:b/>
          <w:bCs/>
        </w:rPr>
        <w:t>.12.201</w:t>
      </w:r>
      <w:r>
        <w:rPr>
          <w:b/>
          <w:bCs/>
        </w:rPr>
        <w:t>9</w:t>
      </w:r>
      <w:r w:rsidRPr="001411D3">
        <w:rPr>
          <w:b/>
          <w:bCs/>
        </w:rPr>
        <w:t>г. №</w:t>
      </w:r>
      <w:r>
        <w:rPr>
          <w:b/>
          <w:bCs/>
        </w:rPr>
        <w:t xml:space="preserve"> 227</w:t>
      </w:r>
    </w:p>
    <w:p w:rsidR="004878A8" w:rsidRPr="001411D3" w:rsidRDefault="004878A8" w:rsidP="004878A8">
      <w:pPr>
        <w:jc w:val="center"/>
        <w:rPr>
          <w:b/>
          <w:bCs/>
        </w:rPr>
      </w:pPr>
      <w:r w:rsidRPr="001411D3">
        <w:rPr>
          <w:b/>
          <w:bCs/>
        </w:rPr>
        <w:t>«О бюджете Чамзинского муниципального района Республики Мордовия</w:t>
      </w:r>
    </w:p>
    <w:p w:rsidR="004878A8" w:rsidRDefault="004878A8" w:rsidP="004878A8">
      <w:pPr>
        <w:jc w:val="center"/>
        <w:rPr>
          <w:b/>
          <w:bCs/>
        </w:rPr>
      </w:pPr>
      <w:r w:rsidRPr="001411D3">
        <w:rPr>
          <w:b/>
          <w:bCs/>
        </w:rPr>
        <w:t>на 20</w:t>
      </w:r>
      <w:r>
        <w:rPr>
          <w:b/>
          <w:bCs/>
        </w:rPr>
        <w:t>20</w:t>
      </w:r>
      <w:r w:rsidRPr="001411D3">
        <w:rPr>
          <w:b/>
          <w:bCs/>
        </w:rPr>
        <w:t xml:space="preserve"> год и </w:t>
      </w:r>
      <w:r>
        <w:rPr>
          <w:b/>
          <w:bCs/>
        </w:rPr>
        <w:t xml:space="preserve">на </w:t>
      </w:r>
      <w:r w:rsidRPr="001411D3">
        <w:rPr>
          <w:b/>
          <w:bCs/>
        </w:rPr>
        <w:t>плановый период 20</w:t>
      </w:r>
      <w:r>
        <w:rPr>
          <w:b/>
          <w:bCs/>
        </w:rPr>
        <w:t>21</w:t>
      </w:r>
      <w:r w:rsidRPr="001411D3">
        <w:rPr>
          <w:b/>
          <w:bCs/>
        </w:rPr>
        <w:t xml:space="preserve"> и 20</w:t>
      </w:r>
      <w:r>
        <w:rPr>
          <w:b/>
          <w:bCs/>
        </w:rPr>
        <w:t>22</w:t>
      </w:r>
      <w:r w:rsidRPr="001411D3">
        <w:rPr>
          <w:b/>
          <w:bCs/>
        </w:rPr>
        <w:t xml:space="preserve"> годов»</w:t>
      </w:r>
      <w:r>
        <w:rPr>
          <w:b/>
          <w:bCs/>
        </w:rPr>
        <w:t>.</w:t>
      </w:r>
    </w:p>
    <w:p w:rsidR="004878A8" w:rsidRPr="001411D3" w:rsidRDefault="004878A8" w:rsidP="004878A8">
      <w:pPr>
        <w:jc w:val="center"/>
        <w:rPr>
          <w:u w:val="single"/>
        </w:rPr>
      </w:pPr>
    </w:p>
    <w:p w:rsidR="004878A8" w:rsidRDefault="004878A8" w:rsidP="004878A8">
      <w:pPr>
        <w:ind w:firstLine="708"/>
        <w:jc w:val="both"/>
      </w:pPr>
      <w:r w:rsidRPr="008D569D">
        <w:t xml:space="preserve">Руководствуясь Бюджетным кодексом Российской Федерации, </w:t>
      </w:r>
    </w:p>
    <w:p w:rsidR="004878A8" w:rsidRPr="004204A1" w:rsidRDefault="004878A8" w:rsidP="004878A8">
      <w:pPr>
        <w:jc w:val="both"/>
        <w:rPr>
          <w:sz w:val="16"/>
          <w:szCs w:val="16"/>
        </w:rPr>
      </w:pPr>
    </w:p>
    <w:p w:rsidR="004878A8" w:rsidRPr="008D569D" w:rsidRDefault="004878A8" w:rsidP="004878A8">
      <w:pPr>
        <w:jc w:val="center"/>
        <w:rPr>
          <w:b/>
          <w:bCs/>
        </w:rPr>
      </w:pPr>
      <w:r w:rsidRPr="008D569D">
        <w:rPr>
          <w:b/>
          <w:bCs/>
        </w:rPr>
        <w:t>Совет депутатов Чамзинского муниципального района РЕШИЛ:</w:t>
      </w:r>
    </w:p>
    <w:p w:rsidR="004878A8" w:rsidRPr="004204A1" w:rsidRDefault="004878A8" w:rsidP="004878A8">
      <w:pPr>
        <w:jc w:val="both"/>
        <w:rPr>
          <w:sz w:val="16"/>
          <w:szCs w:val="16"/>
        </w:rPr>
      </w:pPr>
    </w:p>
    <w:p w:rsidR="004878A8" w:rsidRDefault="004878A8" w:rsidP="004878A8">
      <w:pPr>
        <w:ind w:firstLine="708"/>
        <w:jc w:val="both"/>
      </w:pPr>
      <w:r w:rsidRPr="00B3248F">
        <w:t>1. Внести в решение Совета депутатов Чамзинского муниципального района от 2</w:t>
      </w:r>
      <w:r>
        <w:t>5</w:t>
      </w:r>
      <w:r w:rsidRPr="00B3248F">
        <w:t>.12.201</w:t>
      </w:r>
      <w:r>
        <w:t>9</w:t>
      </w:r>
      <w:r w:rsidRPr="00B3248F">
        <w:t xml:space="preserve">г. № </w:t>
      </w:r>
      <w:r>
        <w:t>227</w:t>
      </w:r>
      <w:r w:rsidRPr="00B3248F">
        <w:t xml:space="preserve"> «О бюджете Чамзинского муниципального района Республики Мордовия на 20</w:t>
      </w:r>
      <w:r>
        <w:t>20</w:t>
      </w:r>
      <w:r w:rsidRPr="00B3248F">
        <w:t xml:space="preserve"> год и</w:t>
      </w:r>
      <w:r>
        <w:t xml:space="preserve"> на</w:t>
      </w:r>
      <w:r w:rsidRPr="00B3248F">
        <w:t xml:space="preserve"> плановый период 20</w:t>
      </w:r>
      <w:r>
        <w:t>21</w:t>
      </w:r>
      <w:r w:rsidRPr="00B3248F">
        <w:t xml:space="preserve"> и 202</w:t>
      </w:r>
      <w:r>
        <w:t>2</w:t>
      </w:r>
      <w:r w:rsidRPr="00B3248F">
        <w:t xml:space="preserve"> годов» следующие изменения:</w:t>
      </w:r>
    </w:p>
    <w:p w:rsidR="004878A8" w:rsidRDefault="004878A8" w:rsidP="004878A8">
      <w:pPr>
        <w:ind w:left="540"/>
        <w:jc w:val="both"/>
      </w:pPr>
      <w:r>
        <w:t>1.1.</w:t>
      </w:r>
      <w:bookmarkStart w:id="128" w:name="_Hlk31721692"/>
      <w:r>
        <w:t xml:space="preserve"> Пункт 1 статьи 1 изложить в следующей редакции:</w:t>
      </w:r>
    </w:p>
    <w:p w:rsidR="004878A8" w:rsidRDefault="004878A8" w:rsidP="004878A8">
      <w:pPr>
        <w:ind w:firstLine="540"/>
        <w:jc w:val="both"/>
      </w:pPr>
      <w:r w:rsidRPr="00AE1AC3">
        <w:t>«1. Утвердить бюджет Чамзинского муниципального района Республики Мордовия (далее районный бюджет) на 2020 год по доходам в сумме 3</w:t>
      </w:r>
      <w:r>
        <w:t>90 414,2</w:t>
      </w:r>
      <w:r w:rsidRPr="00AE1AC3">
        <w:t xml:space="preserve"> тыс. рублей и по расходам в сумме </w:t>
      </w:r>
      <w:bookmarkStart w:id="129" w:name="_Hlk35607041"/>
      <w:r>
        <w:t>398 246,5</w:t>
      </w:r>
      <w:r w:rsidRPr="00AE1AC3">
        <w:t xml:space="preserve"> </w:t>
      </w:r>
      <w:bookmarkEnd w:id="129"/>
      <w:r w:rsidRPr="00AE1AC3">
        <w:t xml:space="preserve">тыс. рублей, с превышением расходов над доходами в сумме </w:t>
      </w:r>
      <w:r>
        <w:t>7 832,3</w:t>
      </w:r>
      <w:r w:rsidRPr="00AE1AC3">
        <w:t xml:space="preserve"> тыс.рублей,</w:t>
      </w:r>
      <w:r w:rsidRPr="00AE1AC3">
        <w:rPr>
          <w:bCs/>
        </w:rPr>
        <w:t xml:space="preserve"> исходя из уровня инфляции, не превышающего 103,7 процента (декабрь 2020 года к декабрю 2019 года).</w:t>
      </w:r>
      <w:r w:rsidRPr="00AE1AC3">
        <w:t>».</w:t>
      </w:r>
    </w:p>
    <w:p w:rsidR="004878A8" w:rsidRDefault="004878A8" w:rsidP="004878A8">
      <w:pPr>
        <w:ind w:left="540"/>
        <w:jc w:val="both"/>
      </w:pPr>
      <w:r>
        <w:t>1.2. Пункт 2 статьи 1 изложить в следующей редакции:</w:t>
      </w:r>
    </w:p>
    <w:p w:rsidR="004878A8" w:rsidRPr="003116C7" w:rsidRDefault="004878A8" w:rsidP="004878A8">
      <w:pPr>
        <w:ind w:firstLine="709"/>
        <w:jc w:val="both"/>
        <w:rPr>
          <w:bCs/>
        </w:rPr>
      </w:pPr>
      <w:r w:rsidRPr="003116C7">
        <w:t>«</w:t>
      </w:r>
      <w:r w:rsidRPr="003116C7">
        <w:rPr>
          <w:bCs/>
        </w:rPr>
        <w:t xml:space="preserve">2. </w:t>
      </w:r>
      <w:r w:rsidRPr="003116C7">
        <w:t xml:space="preserve">Утвердить бюджет Чамзинского муниципального района Республики Мордовия (далее районный бюджет) на 2021 год по доходам в сумме </w:t>
      </w:r>
      <w:bookmarkStart w:id="130" w:name="_Hlk35607089"/>
      <w:r w:rsidRPr="003116C7">
        <w:t>39</w:t>
      </w:r>
      <w:r>
        <w:t>6 982,4</w:t>
      </w:r>
      <w:r w:rsidRPr="003116C7">
        <w:t xml:space="preserve"> </w:t>
      </w:r>
      <w:bookmarkEnd w:id="130"/>
      <w:r w:rsidRPr="003116C7">
        <w:t xml:space="preserve">тыс.рублей и по расходам в сумме </w:t>
      </w:r>
      <w:bookmarkStart w:id="131" w:name="_Hlk35607121"/>
      <w:r w:rsidRPr="003116C7">
        <w:t>39</w:t>
      </w:r>
      <w:r>
        <w:t>6 996,9</w:t>
      </w:r>
      <w:r w:rsidRPr="003116C7">
        <w:t xml:space="preserve"> </w:t>
      </w:r>
      <w:bookmarkEnd w:id="131"/>
      <w:r w:rsidRPr="003116C7">
        <w:t>тыс.рублей, в том числе условно утвержденным расходам в сумме 99</w:t>
      </w:r>
      <w:r>
        <w:t>25,0</w:t>
      </w:r>
      <w:r w:rsidRPr="003116C7">
        <w:t xml:space="preserve"> тыс.рублей, с превышением расходов над доходами в сумме 14,5 тыс.рублей, </w:t>
      </w:r>
      <w:r w:rsidRPr="003116C7">
        <w:rPr>
          <w:bCs/>
        </w:rPr>
        <w:t>исходя из уровня инфляции, не превышающего 104,0 процента (декабрь 2021 года к декабрю 2020 года).</w:t>
      </w:r>
      <w:r w:rsidRPr="003116C7">
        <w:t>».</w:t>
      </w:r>
    </w:p>
    <w:p w:rsidR="004878A8" w:rsidRPr="003116C7" w:rsidRDefault="004878A8" w:rsidP="004878A8">
      <w:pPr>
        <w:ind w:left="540"/>
        <w:jc w:val="both"/>
        <w:rPr>
          <w:bCs/>
        </w:rPr>
      </w:pPr>
      <w:r w:rsidRPr="003116C7">
        <w:rPr>
          <w:bCs/>
        </w:rPr>
        <w:t xml:space="preserve"> 1.3. Пункт 3 статьи 1 изложить в следующей редакции:</w:t>
      </w:r>
    </w:p>
    <w:p w:rsidR="004878A8" w:rsidRDefault="004878A8" w:rsidP="004878A8">
      <w:pPr>
        <w:ind w:firstLine="709"/>
        <w:jc w:val="both"/>
        <w:rPr>
          <w:bCs/>
        </w:rPr>
      </w:pPr>
      <w:r w:rsidRPr="003116C7">
        <w:rPr>
          <w:bCs/>
        </w:rPr>
        <w:t>«</w:t>
      </w:r>
      <w:r w:rsidRPr="003116C7">
        <w:t xml:space="preserve">3. </w:t>
      </w:r>
      <w:bookmarkStart w:id="132" w:name="_Hlk35618773"/>
      <w:r w:rsidRPr="003116C7">
        <w:t xml:space="preserve">Утвердить бюджет Чамзинского муниципального района Республики Мордовия (далее районный бюджет) на 2022 год по доходам в сумме </w:t>
      </w:r>
      <w:bookmarkStart w:id="133" w:name="_Hlk35607197"/>
      <w:r w:rsidRPr="003116C7">
        <w:t>3</w:t>
      </w:r>
      <w:r>
        <w:t>00 650,6</w:t>
      </w:r>
      <w:r w:rsidRPr="003116C7">
        <w:t xml:space="preserve"> </w:t>
      </w:r>
      <w:bookmarkEnd w:id="133"/>
      <w:r w:rsidRPr="003116C7">
        <w:t xml:space="preserve">тыс.рублей и по расходам в сумме </w:t>
      </w:r>
      <w:bookmarkStart w:id="134" w:name="_Hlk35607239"/>
      <w:r w:rsidRPr="003116C7">
        <w:t>3</w:t>
      </w:r>
      <w:r>
        <w:t>00 679,5</w:t>
      </w:r>
      <w:r w:rsidRPr="003116C7">
        <w:t xml:space="preserve"> </w:t>
      </w:r>
      <w:bookmarkEnd w:id="134"/>
      <w:r w:rsidRPr="003116C7">
        <w:t>тыс.рублей, в том числе условно утвержденным расходам в сумме 1</w:t>
      </w:r>
      <w:r>
        <w:t>5 034,0</w:t>
      </w:r>
      <w:r w:rsidRPr="003116C7">
        <w:t xml:space="preserve"> тыс.рублей, с </w:t>
      </w:r>
      <w:r w:rsidRPr="003116C7">
        <w:lastRenderedPageBreak/>
        <w:t xml:space="preserve">превышением расходов над доходами в сумме 28,9 тыс.рублей, </w:t>
      </w:r>
      <w:r w:rsidRPr="003116C7">
        <w:rPr>
          <w:bCs/>
        </w:rPr>
        <w:t>исходя из уровня инфляции, не превышающего 104,0 процента (декабрь 2022 года к декабрю 2021 года</w:t>
      </w:r>
      <w:bookmarkEnd w:id="132"/>
      <w:r w:rsidRPr="003116C7">
        <w:rPr>
          <w:bCs/>
        </w:rPr>
        <w:t>).».</w:t>
      </w:r>
    </w:p>
    <w:p w:rsidR="004878A8" w:rsidRDefault="004878A8" w:rsidP="004878A8">
      <w:pPr>
        <w:ind w:firstLine="567"/>
        <w:jc w:val="both"/>
        <w:rPr>
          <w:bCs/>
        </w:rPr>
      </w:pPr>
      <w:r>
        <w:rPr>
          <w:bCs/>
        </w:rPr>
        <w:t>1.4. Пункт 2 статьи 8 дополнить абзацем следующего содержания:</w:t>
      </w:r>
    </w:p>
    <w:p w:rsidR="004878A8" w:rsidRPr="00CE6314" w:rsidRDefault="004878A8" w:rsidP="004878A8">
      <w:pPr>
        <w:ind w:firstLine="567"/>
        <w:jc w:val="both"/>
        <w:rPr>
          <w:rFonts w:ascii="Times New Roman CYR" w:hAnsi="Times New Roman CYR" w:cs="Times New Roman CYR"/>
        </w:rPr>
      </w:pPr>
      <w:r w:rsidRPr="00CE6314">
        <w:rPr>
          <w:bCs/>
        </w:rPr>
        <w:t xml:space="preserve">«- </w:t>
      </w:r>
      <w:r w:rsidRPr="00CE6314">
        <w:t>юридическим лицам на возмещение части затрат</w:t>
      </w:r>
      <w:r w:rsidRPr="00CE6314">
        <w:rPr>
          <w:rFonts w:ascii="Times New Roman CYR" w:hAnsi="Times New Roman CYR" w:cs="Times New Roman CYR"/>
        </w:rPr>
        <w:t>, связанных с производством и предоставлением услуг потребителям по холодному водоснабжению и водоотведению.».</w:t>
      </w:r>
    </w:p>
    <w:p w:rsidR="004878A8" w:rsidRPr="00CE6314" w:rsidRDefault="004878A8" w:rsidP="004878A8">
      <w:pPr>
        <w:ind w:firstLine="567"/>
        <w:jc w:val="both"/>
        <w:rPr>
          <w:bCs/>
        </w:rPr>
      </w:pPr>
      <w:r w:rsidRPr="00CE6314">
        <w:rPr>
          <w:rFonts w:ascii="Times New Roman CYR" w:hAnsi="Times New Roman CYR" w:cs="Times New Roman CYR"/>
        </w:rPr>
        <w:t>1.5. В пункте 1 статьи 9 цифры «</w:t>
      </w:r>
      <w:r>
        <w:rPr>
          <w:rFonts w:ascii="Times New Roman CYR" w:hAnsi="Times New Roman CYR" w:cs="Times New Roman CYR"/>
        </w:rPr>
        <w:t xml:space="preserve">8 299,2» заменить цифрами «8594,2». </w:t>
      </w:r>
    </w:p>
    <w:bookmarkEnd w:id="128"/>
    <w:p w:rsidR="004878A8" w:rsidRDefault="004878A8" w:rsidP="004878A8">
      <w:pPr>
        <w:pStyle w:val="ConsNonformat"/>
        <w:ind w:right="0" w:firstLine="540"/>
        <w:jc w:val="both"/>
        <w:rPr>
          <w:rFonts w:ascii="Times New Roman" w:hAnsi="Times New Roman" w:cs="Times New Roman"/>
        </w:rPr>
      </w:pPr>
      <w:r w:rsidRPr="00143F2F">
        <w:rPr>
          <w:rFonts w:ascii="Times New Roman" w:hAnsi="Times New Roman" w:cs="Times New Roman"/>
        </w:rPr>
        <w:t>1.</w:t>
      </w:r>
      <w:r>
        <w:rPr>
          <w:rFonts w:ascii="Times New Roman" w:hAnsi="Times New Roman" w:cs="Times New Roman"/>
        </w:rPr>
        <w:t>6</w:t>
      </w:r>
      <w:r w:rsidRPr="00143F2F">
        <w:rPr>
          <w:rFonts w:ascii="Times New Roman" w:hAnsi="Times New Roman" w:cs="Times New Roman"/>
        </w:rPr>
        <w:t>. В пункте 5 статьи 15 цифры «</w:t>
      </w:r>
      <w:r>
        <w:rPr>
          <w:rFonts w:ascii="Times New Roman" w:hAnsi="Times New Roman" w:cs="Times New Roman"/>
        </w:rPr>
        <w:t>7 021,4» заменить цифрами «</w:t>
      </w:r>
      <w:bookmarkStart w:id="135" w:name="_Hlk31722937"/>
      <w:r>
        <w:rPr>
          <w:rFonts w:ascii="Times New Roman" w:hAnsi="Times New Roman" w:cs="Times New Roman"/>
        </w:rPr>
        <w:t>7 020,</w:t>
      </w:r>
      <w:bookmarkEnd w:id="135"/>
      <w:r>
        <w:rPr>
          <w:rFonts w:ascii="Times New Roman" w:hAnsi="Times New Roman" w:cs="Times New Roman"/>
        </w:rPr>
        <w:t>6», цифры «6 919,0» заменить цифрами «</w:t>
      </w:r>
      <w:bookmarkStart w:id="136" w:name="_Hlk31722967"/>
      <w:r>
        <w:rPr>
          <w:rFonts w:ascii="Times New Roman" w:hAnsi="Times New Roman" w:cs="Times New Roman"/>
        </w:rPr>
        <w:t>6 918,</w:t>
      </w:r>
      <w:bookmarkEnd w:id="136"/>
      <w:r>
        <w:rPr>
          <w:rFonts w:ascii="Times New Roman" w:hAnsi="Times New Roman" w:cs="Times New Roman"/>
        </w:rPr>
        <w:t>2», цифры «6 714,2» заменить цифрами «</w:t>
      </w:r>
      <w:bookmarkStart w:id="137" w:name="_Hlk31722995"/>
      <w:r>
        <w:rPr>
          <w:rFonts w:ascii="Times New Roman" w:hAnsi="Times New Roman" w:cs="Times New Roman"/>
        </w:rPr>
        <w:t>6 713,</w:t>
      </w:r>
      <w:bookmarkEnd w:id="137"/>
      <w:r>
        <w:rPr>
          <w:rFonts w:ascii="Times New Roman" w:hAnsi="Times New Roman" w:cs="Times New Roman"/>
        </w:rPr>
        <w:t>4»</w:t>
      </w:r>
      <w:r w:rsidRPr="007B78E8">
        <w:rPr>
          <w:rFonts w:ascii="Times New Roman" w:hAnsi="Times New Roman" w:cs="Times New Roman"/>
        </w:rPr>
        <w:t xml:space="preserve">. </w:t>
      </w:r>
    </w:p>
    <w:p w:rsidR="004878A8" w:rsidRDefault="004878A8" w:rsidP="004878A8">
      <w:pPr>
        <w:pStyle w:val="ConsNonformat"/>
        <w:ind w:right="0" w:firstLine="540"/>
        <w:jc w:val="both"/>
        <w:rPr>
          <w:rFonts w:ascii="Times New Roman" w:hAnsi="Times New Roman" w:cs="Times New Roman"/>
        </w:rPr>
      </w:pPr>
      <w:r>
        <w:rPr>
          <w:rFonts w:ascii="Times New Roman" w:hAnsi="Times New Roman" w:cs="Times New Roman"/>
        </w:rPr>
        <w:t>1.7. В пункте 6 статьи 15 цифры «124 397,8» заменить цифрами «124 408,3».</w:t>
      </w:r>
    </w:p>
    <w:p w:rsidR="004878A8" w:rsidRDefault="004878A8" w:rsidP="004878A8">
      <w:pPr>
        <w:ind w:left="540"/>
        <w:jc w:val="both"/>
      </w:pPr>
      <w:r>
        <w:t>1.8. В приложении №1:</w:t>
      </w:r>
    </w:p>
    <w:p w:rsidR="004878A8" w:rsidRDefault="004878A8" w:rsidP="004878A8">
      <w:pPr>
        <w:ind w:left="540"/>
        <w:jc w:val="both"/>
      </w:pPr>
      <w:r>
        <w:t>после строки</w:t>
      </w:r>
    </w:p>
    <w:tbl>
      <w:tblPr>
        <w:tblW w:w="10484" w:type="dxa"/>
        <w:tblInd w:w="93" w:type="dxa"/>
        <w:tblLook w:val="04A0" w:firstRow="1" w:lastRow="0" w:firstColumn="1" w:lastColumn="0" w:noHBand="0" w:noVBand="1"/>
      </w:tblPr>
      <w:tblGrid>
        <w:gridCol w:w="1291"/>
        <w:gridCol w:w="2693"/>
        <w:gridCol w:w="6500"/>
      </w:tblGrid>
      <w:tr w:rsidR="004878A8" w:rsidTr="00FB01BD">
        <w:trPr>
          <w:trHeight w:val="450"/>
        </w:trPr>
        <w:tc>
          <w:tcPr>
            <w:tcW w:w="1291" w:type="dxa"/>
            <w:tcBorders>
              <w:top w:val="single" w:sz="4" w:space="0" w:color="auto"/>
              <w:left w:val="single" w:sz="4" w:space="0" w:color="auto"/>
              <w:bottom w:val="single" w:sz="4" w:space="0" w:color="auto"/>
              <w:right w:val="nil"/>
            </w:tcBorders>
            <w:shd w:val="clear" w:color="auto" w:fill="auto"/>
            <w:vAlign w:val="center"/>
            <w:hideMark/>
          </w:tcPr>
          <w:p w:rsidR="004878A8" w:rsidRPr="00ED34FD" w:rsidRDefault="004878A8" w:rsidP="00FB01BD">
            <w:pPr>
              <w:jc w:val="center"/>
              <w:rPr>
                <w:color w:val="000000"/>
              </w:rPr>
            </w:pPr>
            <w:r w:rsidRPr="00ED34FD">
              <w:rPr>
                <w:color w:val="000000"/>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4878A8" w:rsidRPr="00ED34FD" w:rsidRDefault="004878A8" w:rsidP="00FB01BD">
            <w:pPr>
              <w:jc w:val="center"/>
            </w:pPr>
            <w:r w:rsidRPr="00ED34FD">
              <w:t>2 02 15002 05 0000 150</w:t>
            </w:r>
          </w:p>
        </w:tc>
        <w:tc>
          <w:tcPr>
            <w:tcW w:w="6500" w:type="dxa"/>
            <w:tcBorders>
              <w:top w:val="single" w:sz="4" w:space="0" w:color="auto"/>
              <w:left w:val="nil"/>
              <w:bottom w:val="single" w:sz="4" w:space="0" w:color="auto"/>
              <w:right w:val="single" w:sz="4" w:space="0" w:color="auto"/>
            </w:tcBorders>
            <w:shd w:val="clear" w:color="auto" w:fill="auto"/>
            <w:hideMark/>
          </w:tcPr>
          <w:p w:rsidR="004878A8" w:rsidRPr="00ED34FD" w:rsidRDefault="004878A8" w:rsidP="00FB01BD">
            <w:r w:rsidRPr="00ED34FD">
              <w:t>Дотации бюджетам муниципальных районов на поддержку мер по обеспечению сбалансированности бюджетов</w:t>
            </w:r>
          </w:p>
        </w:tc>
      </w:tr>
    </w:tbl>
    <w:p w:rsidR="004878A8" w:rsidRDefault="004878A8" w:rsidP="004878A8">
      <w:pPr>
        <w:ind w:left="540"/>
        <w:jc w:val="both"/>
      </w:pPr>
      <w:r>
        <w:t>дополнить строкой следующего содержания:</w:t>
      </w:r>
    </w:p>
    <w:tbl>
      <w:tblPr>
        <w:tblW w:w="1048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2693"/>
        <w:gridCol w:w="6500"/>
      </w:tblGrid>
      <w:tr w:rsidR="004878A8" w:rsidRPr="00ED34FD" w:rsidTr="00FB01BD">
        <w:trPr>
          <w:trHeight w:val="170"/>
        </w:trPr>
        <w:tc>
          <w:tcPr>
            <w:tcW w:w="1291" w:type="dxa"/>
            <w:shd w:val="clear" w:color="000000" w:fill="FFFFFF"/>
            <w:hideMark/>
          </w:tcPr>
          <w:p w:rsidR="004878A8" w:rsidRPr="00ED34FD" w:rsidRDefault="004878A8" w:rsidP="00FB01BD">
            <w:pPr>
              <w:jc w:val="center"/>
              <w:rPr>
                <w:color w:val="000000"/>
              </w:rPr>
            </w:pPr>
            <w:r w:rsidRPr="00ED34FD">
              <w:rPr>
                <w:color w:val="000000"/>
              </w:rPr>
              <w:t>901</w:t>
            </w:r>
          </w:p>
        </w:tc>
        <w:tc>
          <w:tcPr>
            <w:tcW w:w="2693" w:type="dxa"/>
            <w:shd w:val="clear" w:color="000000" w:fill="FFFFFF"/>
            <w:hideMark/>
          </w:tcPr>
          <w:p w:rsidR="004878A8" w:rsidRPr="00ED34FD" w:rsidRDefault="004878A8" w:rsidP="00FB01BD">
            <w:pPr>
              <w:ind w:right="-76"/>
              <w:jc w:val="center"/>
            </w:pPr>
            <w:r w:rsidRPr="00ED34FD">
              <w:t xml:space="preserve"> 2 02 25097 05 0000 150 </w:t>
            </w:r>
          </w:p>
        </w:tc>
        <w:tc>
          <w:tcPr>
            <w:tcW w:w="6500" w:type="dxa"/>
            <w:shd w:val="clear" w:color="000000" w:fill="FFFFFF"/>
            <w:hideMark/>
          </w:tcPr>
          <w:p w:rsidR="004878A8" w:rsidRPr="00ED34FD" w:rsidRDefault="004878A8" w:rsidP="00FB01BD">
            <w:r w:rsidRPr="00ED34FD">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bl>
    <w:p w:rsidR="004878A8" w:rsidRPr="00ED34FD" w:rsidRDefault="004878A8" w:rsidP="004878A8">
      <w:pPr>
        <w:ind w:left="540"/>
        <w:jc w:val="both"/>
      </w:pPr>
    </w:p>
    <w:p w:rsidR="004878A8" w:rsidRDefault="004878A8" w:rsidP="004878A8">
      <w:pPr>
        <w:ind w:left="540"/>
        <w:jc w:val="both"/>
      </w:pPr>
    </w:p>
    <w:p w:rsidR="004878A8" w:rsidRDefault="004878A8" w:rsidP="004878A8">
      <w:pPr>
        <w:ind w:left="540"/>
        <w:jc w:val="both"/>
      </w:pPr>
      <w:r>
        <w:t>после строки</w:t>
      </w:r>
    </w:p>
    <w:tbl>
      <w:tblPr>
        <w:tblW w:w="1034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693"/>
        <w:gridCol w:w="6237"/>
      </w:tblGrid>
      <w:tr w:rsidR="004878A8" w:rsidRPr="00BF5F0A" w:rsidTr="00FB01BD">
        <w:trPr>
          <w:trHeight w:val="255"/>
        </w:trPr>
        <w:tc>
          <w:tcPr>
            <w:tcW w:w="1413" w:type="dxa"/>
            <w:shd w:val="clear" w:color="auto" w:fill="auto"/>
            <w:vAlign w:val="center"/>
            <w:hideMark/>
          </w:tcPr>
          <w:p w:rsidR="004878A8" w:rsidRPr="00BF5F0A" w:rsidRDefault="004878A8" w:rsidP="00FB01BD">
            <w:pPr>
              <w:jc w:val="center"/>
              <w:rPr>
                <w:color w:val="000000"/>
              </w:rPr>
            </w:pPr>
            <w:r w:rsidRPr="00BF5F0A">
              <w:rPr>
                <w:color w:val="000000"/>
              </w:rPr>
              <w:t>901</w:t>
            </w:r>
          </w:p>
        </w:tc>
        <w:tc>
          <w:tcPr>
            <w:tcW w:w="2693" w:type="dxa"/>
            <w:shd w:val="clear" w:color="auto" w:fill="auto"/>
            <w:vAlign w:val="center"/>
            <w:hideMark/>
          </w:tcPr>
          <w:p w:rsidR="004878A8" w:rsidRPr="00BF5F0A" w:rsidRDefault="004878A8" w:rsidP="00FB01BD">
            <w:pPr>
              <w:jc w:val="center"/>
              <w:rPr>
                <w:color w:val="000000"/>
              </w:rPr>
            </w:pPr>
            <w:r w:rsidRPr="00BF5F0A">
              <w:rPr>
                <w:color w:val="000000"/>
              </w:rPr>
              <w:t xml:space="preserve">  2 02 36900 05 0000 150  </w:t>
            </w:r>
          </w:p>
        </w:tc>
        <w:tc>
          <w:tcPr>
            <w:tcW w:w="6237" w:type="dxa"/>
            <w:shd w:val="clear" w:color="auto" w:fill="auto"/>
            <w:vAlign w:val="center"/>
            <w:hideMark/>
          </w:tcPr>
          <w:p w:rsidR="004878A8" w:rsidRPr="00BF5F0A" w:rsidRDefault="004878A8" w:rsidP="00FB01BD">
            <w:pPr>
              <w:jc w:val="both"/>
              <w:rPr>
                <w:color w:val="000000"/>
              </w:rPr>
            </w:pPr>
            <w:r w:rsidRPr="00BF5F0A">
              <w:rPr>
                <w:color w:val="000000"/>
              </w:rPr>
              <w:t>Единая субвенция бюджетам муниципальных районов</w:t>
            </w:r>
          </w:p>
        </w:tc>
      </w:tr>
    </w:tbl>
    <w:p w:rsidR="004878A8" w:rsidRDefault="004878A8" w:rsidP="004878A8">
      <w:pPr>
        <w:ind w:left="540"/>
        <w:jc w:val="both"/>
      </w:pPr>
      <w:r>
        <w:t>дополнить строкой следующего содержания:</w:t>
      </w:r>
    </w:p>
    <w:tbl>
      <w:tblPr>
        <w:tblW w:w="1034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693"/>
        <w:gridCol w:w="6237"/>
      </w:tblGrid>
      <w:tr w:rsidR="004878A8" w:rsidRPr="00BF5F0A" w:rsidTr="00FB01BD">
        <w:trPr>
          <w:trHeight w:val="255"/>
        </w:trPr>
        <w:tc>
          <w:tcPr>
            <w:tcW w:w="1413" w:type="dxa"/>
            <w:shd w:val="clear" w:color="auto" w:fill="auto"/>
            <w:vAlign w:val="center"/>
            <w:hideMark/>
          </w:tcPr>
          <w:p w:rsidR="004878A8" w:rsidRPr="00BF5F0A" w:rsidRDefault="004878A8" w:rsidP="00FB01BD">
            <w:pPr>
              <w:jc w:val="center"/>
              <w:rPr>
                <w:color w:val="000000"/>
              </w:rPr>
            </w:pPr>
            <w:r w:rsidRPr="00BF5F0A">
              <w:rPr>
                <w:color w:val="000000"/>
              </w:rPr>
              <w:t>901</w:t>
            </w:r>
          </w:p>
        </w:tc>
        <w:tc>
          <w:tcPr>
            <w:tcW w:w="2693" w:type="dxa"/>
            <w:shd w:val="clear" w:color="auto" w:fill="auto"/>
            <w:vAlign w:val="center"/>
            <w:hideMark/>
          </w:tcPr>
          <w:p w:rsidR="004878A8" w:rsidRPr="00BF5F0A" w:rsidRDefault="004878A8" w:rsidP="00FB01BD">
            <w:pPr>
              <w:jc w:val="center"/>
              <w:rPr>
                <w:color w:val="000000"/>
              </w:rPr>
            </w:pPr>
            <w:r w:rsidRPr="00BF5F0A">
              <w:rPr>
                <w:color w:val="000000"/>
              </w:rPr>
              <w:t xml:space="preserve">  2 02 3</w:t>
            </w:r>
            <w:r>
              <w:rPr>
                <w:color w:val="000000"/>
              </w:rPr>
              <w:t>9</w:t>
            </w:r>
            <w:r w:rsidRPr="00BF5F0A">
              <w:rPr>
                <w:color w:val="000000"/>
              </w:rPr>
              <w:t>9</w:t>
            </w:r>
            <w:r>
              <w:rPr>
                <w:color w:val="000000"/>
              </w:rPr>
              <w:t>98</w:t>
            </w:r>
            <w:r w:rsidRPr="00BF5F0A">
              <w:rPr>
                <w:color w:val="000000"/>
              </w:rPr>
              <w:t xml:space="preserve"> 05 0000 150  </w:t>
            </w:r>
          </w:p>
        </w:tc>
        <w:tc>
          <w:tcPr>
            <w:tcW w:w="6237" w:type="dxa"/>
            <w:shd w:val="clear" w:color="auto" w:fill="auto"/>
            <w:vAlign w:val="center"/>
            <w:hideMark/>
          </w:tcPr>
          <w:p w:rsidR="004878A8" w:rsidRPr="00BF5F0A" w:rsidRDefault="004878A8" w:rsidP="00FB01BD">
            <w:pPr>
              <w:jc w:val="both"/>
              <w:rPr>
                <w:color w:val="000000"/>
              </w:rPr>
            </w:pPr>
            <w:r w:rsidRPr="00BF5F0A">
              <w:rPr>
                <w:color w:val="000000"/>
              </w:rPr>
              <w:t>Единая субвенция бюджетам муниципальных районов</w:t>
            </w:r>
          </w:p>
        </w:tc>
      </w:tr>
    </w:tbl>
    <w:p w:rsidR="004878A8" w:rsidRDefault="004878A8" w:rsidP="004878A8">
      <w:pPr>
        <w:ind w:left="540"/>
        <w:jc w:val="both"/>
      </w:pPr>
    </w:p>
    <w:p w:rsidR="004878A8" w:rsidRDefault="004878A8" w:rsidP="004878A8">
      <w:pPr>
        <w:ind w:left="540"/>
        <w:jc w:val="both"/>
      </w:pPr>
      <w:r>
        <w:t>1.9. Приложение № 4 изложить в следующей редакции:</w:t>
      </w:r>
    </w:p>
    <w:p w:rsidR="004878A8" w:rsidRDefault="004878A8" w:rsidP="004878A8">
      <w:pPr>
        <w:ind w:left="4956"/>
        <w:jc w:val="right"/>
      </w:pPr>
      <w:r>
        <w:t>«Приложение 4</w:t>
      </w:r>
      <w:r w:rsidRPr="00885AEC">
        <w:t xml:space="preserve">   </w:t>
      </w:r>
    </w:p>
    <w:p w:rsidR="004878A8" w:rsidRDefault="004878A8" w:rsidP="004878A8">
      <w:pPr>
        <w:ind w:left="4956"/>
        <w:jc w:val="right"/>
      </w:pPr>
      <w:r w:rsidRPr="00885AEC">
        <w:t xml:space="preserve">к </w:t>
      </w:r>
      <w:r>
        <w:t>решению Совета депутатов Чамзинского муниципального района Республики Мордовия</w:t>
      </w:r>
    </w:p>
    <w:p w:rsidR="004878A8" w:rsidRDefault="004878A8" w:rsidP="004878A8">
      <w:pPr>
        <w:ind w:left="4956"/>
        <w:jc w:val="right"/>
      </w:pPr>
      <w:r>
        <w:t xml:space="preserve">«О бюджете Чамзинского муниципального района Республики Мордовия на 2020 год и на плановый период 2021 и 2022 годов»    </w:t>
      </w:r>
    </w:p>
    <w:p w:rsidR="004878A8" w:rsidRDefault="004878A8" w:rsidP="004878A8">
      <w:pPr>
        <w:jc w:val="center"/>
      </w:pPr>
    </w:p>
    <w:p w:rsidR="004878A8" w:rsidRDefault="004878A8" w:rsidP="004878A8">
      <w:pPr>
        <w:jc w:val="center"/>
      </w:pPr>
      <w:r>
        <w:t xml:space="preserve">ОБЪЕМ </w:t>
      </w:r>
    </w:p>
    <w:p w:rsidR="004878A8" w:rsidRDefault="004878A8" w:rsidP="004878A8">
      <w:pPr>
        <w:jc w:val="center"/>
      </w:pPr>
      <w:r>
        <w:t xml:space="preserve">БЕЗВОЗМЕЗДНЫХ ПОСТУПЛЕНИЙ В БЮДЖЕТ ЧАМЗИНСКОГО </w:t>
      </w:r>
    </w:p>
    <w:p w:rsidR="004878A8" w:rsidRDefault="004878A8" w:rsidP="004878A8">
      <w:pPr>
        <w:jc w:val="center"/>
      </w:pPr>
      <w:r>
        <w:t xml:space="preserve">МУНИЦИПАЛЬНОГО РАЙОНА РЕСПУБЛИКИ МОРДОВИЯ НА 2020 ГОД </w:t>
      </w:r>
    </w:p>
    <w:p w:rsidR="004878A8" w:rsidRDefault="004878A8" w:rsidP="004878A8">
      <w:pPr>
        <w:jc w:val="center"/>
      </w:pPr>
      <w:r>
        <w:t>И НА ПЛАНОВЫЙ ПЕРИОД 2021 И 2022 ГОДОВ</w:t>
      </w:r>
    </w:p>
    <w:p w:rsidR="004878A8" w:rsidRDefault="004878A8" w:rsidP="004878A8">
      <w:pPr>
        <w:jc w:val="right"/>
      </w:pPr>
      <w:r>
        <w:t>тыс.рублей</w:t>
      </w:r>
    </w:p>
    <w:tbl>
      <w:tblPr>
        <w:tblW w:w="1015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103"/>
        <w:gridCol w:w="1024"/>
        <w:gridCol w:w="1024"/>
        <w:gridCol w:w="1024"/>
      </w:tblGrid>
      <w:tr w:rsidR="004878A8" w:rsidTr="00FB01BD">
        <w:trPr>
          <w:trHeight w:val="170"/>
        </w:trPr>
        <w:tc>
          <w:tcPr>
            <w:tcW w:w="1980" w:type="dxa"/>
            <w:vMerge w:val="restart"/>
            <w:shd w:val="clear" w:color="000000" w:fill="FFFFFF"/>
            <w:noWrap/>
            <w:hideMark/>
          </w:tcPr>
          <w:p w:rsidR="004878A8" w:rsidRDefault="004878A8" w:rsidP="00FB01BD">
            <w:pPr>
              <w:jc w:val="center"/>
              <w:rPr>
                <w:sz w:val="17"/>
                <w:szCs w:val="17"/>
              </w:rPr>
            </w:pPr>
            <w:r>
              <w:rPr>
                <w:sz w:val="17"/>
                <w:szCs w:val="17"/>
              </w:rPr>
              <w:t xml:space="preserve">Код </w:t>
            </w:r>
          </w:p>
        </w:tc>
        <w:tc>
          <w:tcPr>
            <w:tcW w:w="5103" w:type="dxa"/>
            <w:vMerge w:val="restart"/>
            <w:shd w:val="clear" w:color="000000" w:fill="FFFFFF"/>
            <w:noWrap/>
            <w:hideMark/>
          </w:tcPr>
          <w:p w:rsidR="004878A8" w:rsidRDefault="004878A8" w:rsidP="00FB01BD">
            <w:pPr>
              <w:jc w:val="center"/>
              <w:rPr>
                <w:sz w:val="17"/>
                <w:szCs w:val="17"/>
              </w:rPr>
            </w:pPr>
            <w:r>
              <w:rPr>
                <w:sz w:val="17"/>
                <w:szCs w:val="17"/>
              </w:rPr>
              <w:t xml:space="preserve"> Наименование </w:t>
            </w:r>
          </w:p>
        </w:tc>
        <w:tc>
          <w:tcPr>
            <w:tcW w:w="3072" w:type="dxa"/>
            <w:gridSpan w:val="3"/>
            <w:shd w:val="clear" w:color="000000" w:fill="FFFFFF"/>
            <w:noWrap/>
            <w:hideMark/>
          </w:tcPr>
          <w:p w:rsidR="004878A8" w:rsidRDefault="004878A8" w:rsidP="00FB01BD">
            <w:pPr>
              <w:jc w:val="center"/>
              <w:rPr>
                <w:sz w:val="17"/>
                <w:szCs w:val="17"/>
              </w:rPr>
            </w:pPr>
            <w:r>
              <w:rPr>
                <w:sz w:val="17"/>
                <w:szCs w:val="17"/>
              </w:rPr>
              <w:t>Сумма</w:t>
            </w:r>
          </w:p>
        </w:tc>
      </w:tr>
      <w:tr w:rsidR="004878A8" w:rsidTr="00FB01BD">
        <w:trPr>
          <w:trHeight w:val="170"/>
        </w:trPr>
        <w:tc>
          <w:tcPr>
            <w:tcW w:w="1980" w:type="dxa"/>
            <w:vMerge/>
            <w:hideMark/>
          </w:tcPr>
          <w:p w:rsidR="004878A8" w:rsidRDefault="004878A8" w:rsidP="00FB01BD">
            <w:pPr>
              <w:rPr>
                <w:sz w:val="17"/>
                <w:szCs w:val="17"/>
              </w:rPr>
            </w:pPr>
          </w:p>
        </w:tc>
        <w:tc>
          <w:tcPr>
            <w:tcW w:w="5103" w:type="dxa"/>
            <w:vMerge/>
            <w:hideMark/>
          </w:tcPr>
          <w:p w:rsidR="004878A8" w:rsidRDefault="004878A8" w:rsidP="00FB01BD">
            <w:pPr>
              <w:rPr>
                <w:sz w:val="17"/>
                <w:szCs w:val="17"/>
              </w:rPr>
            </w:pPr>
          </w:p>
        </w:tc>
        <w:tc>
          <w:tcPr>
            <w:tcW w:w="1024" w:type="dxa"/>
            <w:shd w:val="clear" w:color="auto" w:fill="auto"/>
            <w:hideMark/>
          </w:tcPr>
          <w:p w:rsidR="004878A8" w:rsidRDefault="004878A8" w:rsidP="00FB01BD">
            <w:pPr>
              <w:jc w:val="center"/>
              <w:rPr>
                <w:sz w:val="17"/>
                <w:szCs w:val="17"/>
              </w:rPr>
            </w:pPr>
            <w:r>
              <w:rPr>
                <w:sz w:val="17"/>
                <w:szCs w:val="17"/>
              </w:rPr>
              <w:t>2020 ГОД</w:t>
            </w:r>
          </w:p>
        </w:tc>
        <w:tc>
          <w:tcPr>
            <w:tcW w:w="1024" w:type="dxa"/>
            <w:shd w:val="clear" w:color="auto" w:fill="auto"/>
            <w:hideMark/>
          </w:tcPr>
          <w:p w:rsidR="004878A8" w:rsidRDefault="004878A8" w:rsidP="00FB01BD">
            <w:pPr>
              <w:jc w:val="center"/>
              <w:rPr>
                <w:sz w:val="17"/>
                <w:szCs w:val="17"/>
              </w:rPr>
            </w:pPr>
            <w:r>
              <w:rPr>
                <w:sz w:val="17"/>
                <w:szCs w:val="17"/>
              </w:rPr>
              <w:t>2021 ГОД</w:t>
            </w:r>
          </w:p>
        </w:tc>
        <w:tc>
          <w:tcPr>
            <w:tcW w:w="1024" w:type="dxa"/>
            <w:shd w:val="clear" w:color="auto" w:fill="auto"/>
            <w:noWrap/>
            <w:hideMark/>
          </w:tcPr>
          <w:p w:rsidR="004878A8" w:rsidRDefault="004878A8" w:rsidP="00FB01BD">
            <w:pPr>
              <w:jc w:val="center"/>
              <w:rPr>
                <w:sz w:val="17"/>
                <w:szCs w:val="17"/>
              </w:rPr>
            </w:pPr>
            <w:r>
              <w:rPr>
                <w:sz w:val="17"/>
                <w:szCs w:val="17"/>
              </w:rPr>
              <w:t>2022 ГОД</w:t>
            </w:r>
          </w:p>
        </w:tc>
      </w:tr>
      <w:tr w:rsidR="004878A8" w:rsidTr="00FB01BD">
        <w:trPr>
          <w:trHeight w:val="170"/>
        </w:trPr>
        <w:tc>
          <w:tcPr>
            <w:tcW w:w="1980" w:type="dxa"/>
            <w:shd w:val="clear" w:color="000000" w:fill="FFFFFF"/>
            <w:noWrap/>
            <w:hideMark/>
          </w:tcPr>
          <w:p w:rsidR="004878A8" w:rsidRDefault="004878A8" w:rsidP="00FB01BD">
            <w:pPr>
              <w:jc w:val="center"/>
              <w:rPr>
                <w:sz w:val="17"/>
                <w:szCs w:val="17"/>
              </w:rPr>
            </w:pPr>
            <w:r>
              <w:rPr>
                <w:sz w:val="17"/>
                <w:szCs w:val="17"/>
              </w:rPr>
              <w:t>1</w:t>
            </w:r>
          </w:p>
        </w:tc>
        <w:tc>
          <w:tcPr>
            <w:tcW w:w="5103" w:type="dxa"/>
            <w:shd w:val="clear" w:color="000000" w:fill="FFFFFF"/>
            <w:noWrap/>
            <w:hideMark/>
          </w:tcPr>
          <w:p w:rsidR="004878A8" w:rsidRDefault="004878A8" w:rsidP="00FB01BD">
            <w:pPr>
              <w:jc w:val="center"/>
              <w:rPr>
                <w:sz w:val="17"/>
                <w:szCs w:val="17"/>
              </w:rPr>
            </w:pPr>
            <w:r>
              <w:rPr>
                <w:sz w:val="17"/>
                <w:szCs w:val="17"/>
              </w:rPr>
              <w:t>2</w:t>
            </w:r>
          </w:p>
        </w:tc>
        <w:tc>
          <w:tcPr>
            <w:tcW w:w="1024" w:type="dxa"/>
            <w:shd w:val="clear" w:color="000000" w:fill="FFFFFF"/>
            <w:noWrap/>
            <w:hideMark/>
          </w:tcPr>
          <w:p w:rsidR="004878A8" w:rsidRDefault="004878A8" w:rsidP="00FB01BD">
            <w:pPr>
              <w:jc w:val="center"/>
              <w:rPr>
                <w:sz w:val="17"/>
                <w:szCs w:val="17"/>
              </w:rPr>
            </w:pPr>
            <w:r>
              <w:rPr>
                <w:sz w:val="17"/>
                <w:szCs w:val="17"/>
              </w:rPr>
              <w:t>3</w:t>
            </w:r>
          </w:p>
        </w:tc>
        <w:tc>
          <w:tcPr>
            <w:tcW w:w="1024" w:type="dxa"/>
            <w:shd w:val="clear" w:color="000000" w:fill="FFFFFF"/>
            <w:noWrap/>
            <w:hideMark/>
          </w:tcPr>
          <w:p w:rsidR="004878A8" w:rsidRDefault="004878A8" w:rsidP="00FB01BD">
            <w:pPr>
              <w:jc w:val="center"/>
              <w:rPr>
                <w:sz w:val="17"/>
                <w:szCs w:val="17"/>
              </w:rPr>
            </w:pPr>
            <w:r>
              <w:rPr>
                <w:sz w:val="17"/>
                <w:szCs w:val="17"/>
              </w:rPr>
              <w:t>4</w:t>
            </w:r>
          </w:p>
        </w:tc>
        <w:tc>
          <w:tcPr>
            <w:tcW w:w="1024" w:type="dxa"/>
            <w:shd w:val="clear" w:color="000000" w:fill="FFFFFF"/>
            <w:noWrap/>
            <w:hideMark/>
          </w:tcPr>
          <w:p w:rsidR="004878A8" w:rsidRDefault="004878A8" w:rsidP="00FB01BD">
            <w:pPr>
              <w:jc w:val="center"/>
              <w:rPr>
                <w:sz w:val="17"/>
                <w:szCs w:val="17"/>
              </w:rPr>
            </w:pPr>
            <w:r>
              <w:rPr>
                <w:sz w:val="17"/>
                <w:szCs w:val="17"/>
              </w:rPr>
              <w:t>5</w:t>
            </w:r>
          </w:p>
        </w:tc>
      </w:tr>
      <w:tr w:rsidR="004878A8" w:rsidTr="00FB01BD">
        <w:trPr>
          <w:trHeight w:val="170"/>
        </w:trPr>
        <w:tc>
          <w:tcPr>
            <w:tcW w:w="1980" w:type="dxa"/>
            <w:shd w:val="clear" w:color="000000" w:fill="FFFFFF"/>
            <w:noWrap/>
            <w:hideMark/>
          </w:tcPr>
          <w:p w:rsidR="004878A8" w:rsidRDefault="004878A8" w:rsidP="00FB01BD">
            <w:pPr>
              <w:rPr>
                <w:sz w:val="17"/>
                <w:szCs w:val="17"/>
              </w:rPr>
            </w:pPr>
            <w:r>
              <w:rPr>
                <w:sz w:val="17"/>
                <w:szCs w:val="17"/>
              </w:rPr>
              <w:t xml:space="preserve"> 2 00 00000 00 0000 000 </w:t>
            </w:r>
          </w:p>
        </w:tc>
        <w:tc>
          <w:tcPr>
            <w:tcW w:w="5103" w:type="dxa"/>
            <w:shd w:val="clear" w:color="000000" w:fill="FFFFFF"/>
            <w:hideMark/>
          </w:tcPr>
          <w:p w:rsidR="004878A8" w:rsidRDefault="004878A8" w:rsidP="00FB01BD">
            <w:pPr>
              <w:rPr>
                <w:sz w:val="17"/>
                <w:szCs w:val="17"/>
              </w:rPr>
            </w:pPr>
            <w:r>
              <w:rPr>
                <w:sz w:val="17"/>
                <w:szCs w:val="17"/>
              </w:rPr>
              <w:t>Безвозмездные поступления</w:t>
            </w:r>
          </w:p>
        </w:tc>
        <w:tc>
          <w:tcPr>
            <w:tcW w:w="1024" w:type="dxa"/>
            <w:shd w:val="clear" w:color="auto" w:fill="auto"/>
            <w:noWrap/>
            <w:hideMark/>
          </w:tcPr>
          <w:p w:rsidR="004878A8" w:rsidRDefault="004878A8" w:rsidP="00FB01BD">
            <w:pPr>
              <w:jc w:val="right"/>
              <w:rPr>
                <w:sz w:val="17"/>
                <w:szCs w:val="17"/>
              </w:rPr>
            </w:pPr>
            <w:r>
              <w:rPr>
                <w:sz w:val="17"/>
                <w:szCs w:val="17"/>
              </w:rPr>
              <w:t>266 005,9</w:t>
            </w:r>
          </w:p>
        </w:tc>
        <w:tc>
          <w:tcPr>
            <w:tcW w:w="1024" w:type="dxa"/>
            <w:shd w:val="clear" w:color="auto" w:fill="auto"/>
            <w:noWrap/>
            <w:hideMark/>
          </w:tcPr>
          <w:p w:rsidR="004878A8" w:rsidRDefault="004878A8" w:rsidP="00FB01BD">
            <w:pPr>
              <w:jc w:val="right"/>
              <w:rPr>
                <w:sz w:val="17"/>
                <w:szCs w:val="17"/>
              </w:rPr>
            </w:pPr>
            <w:r>
              <w:rPr>
                <w:sz w:val="17"/>
                <w:szCs w:val="17"/>
              </w:rPr>
              <w:t>274 929,6</w:t>
            </w:r>
          </w:p>
        </w:tc>
        <w:tc>
          <w:tcPr>
            <w:tcW w:w="1024" w:type="dxa"/>
            <w:shd w:val="clear" w:color="auto" w:fill="auto"/>
            <w:noWrap/>
            <w:hideMark/>
          </w:tcPr>
          <w:p w:rsidR="004878A8" w:rsidRDefault="004878A8" w:rsidP="00FB01BD">
            <w:pPr>
              <w:jc w:val="right"/>
              <w:rPr>
                <w:sz w:val="17"/>
                <w:szCs w:val="17"/>
              </w:rPr>
            </w:pPr>
            <w:r>
              <w:rPr>
                <w:sz w:val="17"/>
                <w:szCs w:val="17"/>
              </w:rPr>
              <w:t>177 169,0</w:t>
            </w:r>
          </w:p>
        </w:tc>
      </w:tr>
      <w:tr w:rsidR="004878A8" w:rsidTr="00FB01BD">
        <w:trPr>
          <w:trHeight w:val="170"/>
        </w:trPr>
        <w:tc>
          <w:tcPr>
            <w:tcW w:w="1980" w:type="dxa"/>
            <w:shd w:val="clear" w:color="000000" w:fill="FFFFFF"/>
            <w:noWrap/>
            <w:hideMark/>
          </w:tcPr>
          <w:p w:rsidR="004878A8" w:rsidRDefault="004878A8" w:rsidP="00FB01BD">
            <w:pPr>
              <w:rPr>
                <w:sz w:val="17"/>
                <w:szCs w:val="17"/>
              </w:rPr>
            </w:pPr>
            <w:r>
              <w:rPr>
                <w:sz w:val="17"/>
                <w:szCs w:val="17"/>
              </w:rPr>
              <w:t>2 02 00000 00 0000 000</w:t>
            </w:r>
          </w:p>
        </w:tc>
        <w:tc>
          <w:tcPr>
            <w:tcW w:w="5103" w:type="dxa"/>
            <w:shd w:val="clear" w:color="000000" w:fill="FFFFFF"/>
            <w:hideMark/>
          </w:tcPr>
          <w:p w:rsidR="004878A8" w:rsidRDefault="004878A8" w:rsidP="00FB01BD">
            <w:pPr>
              <w:rPr>
                <w:sz w:val="17"/>
                <w:szCs w:val="17"/>
              </w:rPr>
            </w:pPr>
            <w:r>
              <w:rPr>
                <w:sz w:val="17"/>
                <w:szCs w:val="17"/>
              </w:rPr>
              <w:t>Безвозмездные поступления от других бюджетов бюджетной системы Российской Федерации</w:t>
            </w:r>
          </w:p>
        </w:tc>
        <w:tc>
          <w:tcPr>
            <w:tcW w:w="1024" w:type="dxa"/>
            <w:shd w:val="clear" w:color="auto" w:fill="auto"/>
            <w:noWrap/>
            <w:hideMark/>
          </w:tcPr>
          <w:p w:rsidR="004878A8" w:rsidRDefault="004878A8" w:rsidP="00FB01BD">
            <w:pPr>
              <w:jc w:val="right"/>
              <w:rPr>
                <w:sz w:val="17"/>
                <w:szCs w:val="17"/>
              </w:rPr>
            </w:pPr>
            <w:r>
              <w:rPr>
                <w:sz w:val="17"/>
                <w:szCs w:val="17"/>
              </w:rPr>
              <w:t>266 005,9</w:t>
            </w:r>
          </w:p>
        </w:tc>
        <w:tc>
          <w:tcPr>
            <w:tcW w:w="1024" w:type="dxa"/>
            <w:shd w:val="clear" w:color="auto" w:fill="auto"/>
            <w:noWrap/>
            <w:hideMark/>
          </w:tcPr>
          <w:p w:rsidR="004878A8" w:rsidRDefault="004878A8" w:rsidP="00FB01BD">
            <w:pPr>
              <w:jc w:val="right"/>
              <w:rPr>
                <w:sz w:val="17"/>
                <w:szCs w:val="17"/>
              </w:rPr>
            </w:pPr>
            <w:r>
              <w:rPr>
                <w:sz w:val="17"/>
                <w:szCs w:val="17"/>
              </w:rPr>
              <w:t>274 929,6</w:t>
            </w:r>
          </w:p>
        </w:tc>
        <w:tc>
          <w:tcPr>
            <w:tcW w:w="1024" w:type="dxa"/>
            <w:shd w:val="clear" w:color="auto" w:fill="auto"/>
            <w:noWrap/>
            <w:hideMark/>
          </w:tcPr>
          <w:p w:rsidR="004878A8" w:rsidRDefault="004878A8" w:rsidP="00FB01BD">
            <w:pPr>
              <w:jc w:val="right"/>
              <w:rPr>
                <w:sz w:val="17"/>
                <w:szCs w:val="17"/>
              </w:rPr>
            </w:pPr>
            <w:r>
              <w:rPr>
                <w:sz w:val="17"/>
                <w:szCs w:val="17"/>
              </w:rPr>
              <w:t>177 169,0</w:t>
            </w:r>
          </w:p>
        </w:tc>
      </w:tr>
      <w:tr w:rsidR="004878A8" w:rsidTr="00FB01BD">
        <w:trPr>
          <w:trHeight w:val="170"/>
        </w:trPr>
        <w:tc>
          <w:tcPr>
            <w:tcW w:w="1980" w:type="dxa"/>
            <w:shd w:val="clear" w:color="000000" w:fill="FFFFFF"/>
            <w:noWrap/>
            <w:hideMark/>
          </w:tcPr>
          <w:p w:rsidR="004878A8" w:rsidRDefault="004878A8" w:rsidP="00FB01BD">
            <w:pPr>
              <w:rPr>
                <w:sz w:val="17"/>
                <w:szCs w:val="17"/>
              </w:rPr>
            </w:pPr>
            <w:r>
              <w:rPr>
                <w:sz w:val="17"/>
                <w:szCs w:val="17"/>
              </w:rPr>
              <w:t>2 02 10000 00 0000 150</w:t>
            </w:r>
          </w:p>
        </w:tc>
        <w:tc>
          <w:tcPr>
            <w:tcW w:w="5103" w:type="dxa"/>
            <w:shd w:val="clear" w:color="000000" w:fill="FFFFFF"/>
            <w:hideMark/>
          </w:tcPr>
          <w:p w:rsidR="004878A8" w:rsidRDefault="004878A8" w:rsidP="00FB01BD">
            <w:pPr>
              <w:rPr>
                <w:sz w:val="17"/>
                <w:szCs w:val="17"/>
              </w:rPr>
            </w:pPr>
            <w:r>
              <w:rPr>
                <w:sz w:val="17"/>
                <w:szCs w:val="17"/>
              </w:rPr>
              <w:t>Дотации бюджетам бюджетной системы Российской Федерации</w:t>
            </w:r>
          </w:p>
        </w:tc>
        <w:tc>
          <w:tcPr>
            <w:tcW w:w="1024" w:type="dxa"/>
            <w:shd w:val="clear" w:color="auto" w:fill="auto"/>
            <w:noWrap/>
            <w:hideMark/>
          </w:tcPr>
          <w:p w:rsidR="004878A8" w:rsidRDefault="004878A8" w:rsidP="00FB01BD">
            <w:pPr>
              <w:jc w:val="right"/>
              <w:rPr>
                <w:sz w:val="17"/>
                <w:szCs w:val="17"/>
              </w:rPr>
            </w:pPr>
            <w:r>
              <w:rPr>
                <w:sz w:val="17"/>
                <w:szCs w:val="17"/>
              </w:rPr>
              <w:t>25 790,5</w:t>
            </w:r>
          </w:p>
        </w:tc>
        <w:tc>
          <w:tcPr>
            <w:tcW w:w="1024" w:type="dxa"/>
            <w:shd w:val="clear" w:color="auto" w:fill="auto"/>
            <w:noWrap/>
            <w:hideMark/>
          </w:tcPr>
          <w:p w:rsidR="004878A8" w:rsidRDefault="004878A8" w:rsidP="00FB01BD">
            <w:pPr>
              <w:jc w:val="right"/>
              <w:rPr>
                <w:sz w:val="17"/>
                <w:szCs w:val="17"/>
              </w:rPr>
            </w:pPr>
            <w:r>
              <w:rPr>
                <w:sz w:val="17"/>
                <w:szCs w:val="17"/>
              </w:rPr>
              <w:t>0,0</w:t>
            </w:r>
          </w:p>
        </w:tc>
        <w:tc>
          <w:tcPr>
            <w:tcW w:w="1024" w:type="dxa"/>
            <w:shd w:val="clear" w:color="auto" w:fill="auto"/>
            <w:noWrap/>
            <w:hideMark/>
          </w:tcPr>
          <w:p w:rsidR="004878A8" w:rsidRDefault="004878A8" w:rsidP="00FB01BD">
            <w:pPr>
              <w:jc w:val="right"/>
              <w:rPr>
                <w:sz w:val="17"/>
                <w:szCs w:val="17"/>
              </w:rPr>
            </w:pPr>
            <w:r>
              <w:rPr>
                <w:sz w:val="17"/>
                <w:szCs w:val="17"/>
              </w:rPr>
              <w:t>293,9</w:t>
            </w:r>
          </w:p>
        </w:tc>
      </w:tr>
      <w:tr w:rsidR="004878A8" w:rsidTr="00FB01BD">
        <w:trPr>
          <w:trHeight w:val="170"/>
        </w:trPr>
        <w:tc>
          <w:tcPr>
            <w:tcW w:w="1980" w:type="dxa"/>
            <w:shd w:val="clear" w:color="000000" w:fill="FFFFFF"/>
            <w:noWrap/>
            <w:hideMark/>
          </w:tcPr>
          <w:p w:rsidR="004878A8" w:rsidRDefault="004878A8" w:rsidP="00FB01BD">
            <w:pPr>
              <w:rPr>
                <w:sz w:val="17"/>
                <w:szCs w:val="17"/>
              </w:rPr>
            </w:pPr>
            <w:r>
              <w:rPr>
                <w:sz w:val="17"/>
                <w:szCs w:val="17"/>
              </w:rPr>
              <w:t>2 02 15001 00 0000 150</w:t>
            </w:r>
          </w:p>
        </w:tc>
        <w:tc>
          <w:tcPr>
            <w:tcW w:w="5103" w:type="dxa"/>
            <w:shd w:val="clear" w:color="000000" w:fill="FFFFFF"/>
            <w:hideMark/>
          </w:tcPr>
          <w:p w:rsidR="004878A8" w:rsidRDefault="004878A8" w:rsidP="00FB01BD">
            <w:pPr>
              <w:rPr>
                <w:sz w:val="17"/>
                <w:szCs w:val="17"/>
              </w:rPr>
            </w:pPr>
            <w:r>
              <w:rPr>
                <w:sz w:val="17"/>
                <w:szCs w:val="17"/>
              </w:rPr>
              <w:t>Дотации на выравнивание бюджетной обеспеченности</w:t>
            </w:r>
          </w:p>
        </w:tc>
        <w:tc>
          <w:tcPr>
            <w:tcW w:w="1024" w:type="dxa"/>
            <w:shd w:val="clear" w:color="auto" w:fill="auto"/>
            <w:noWrap/>
            <w:hideMark/>
          </w:tcPr>
          <w:p w:rsidR="004878A8" w:rsidRDefault="004878A8" w:rsidP="00FB01BD">
            <w:pPr>
              <w:jc w:val="right"/>
              <w:rPr>
                <w:sz w:val="17"/>
                <w:szCs w:val="17"/>
              </w:rPr>
            </w:pPr>
            <w:r>
              <w:rPr>
                <w:sz w:val="17"/>
                <w:szCs w:val="17"/>
              </w:rPr>
              <w:t>0,0</w:t>
            </w:r>
          </w:p>
        </w:tc>
        <w:tc>
          <w:tcPr>
            <w:tcW w:w="1024" w:type="dxa"/>
            <w:shd w:val="clear" w:color="auto" w:fill="auto"/>
            <w:noWrap/>
            <w:hideMark/>
          </w:tcPr>
          <w:p w:rsidR="004878A8" w:rsidRDefault="004878A8" w:rsidP="00FB01BD">
            <w:pPr>
              <w:jc w:val="right"/>
              <w:rPr>
                <w:sz w:val="17"/>
                <w:szCs w:val="17"/>
              </w:rPr>
            </w:pPr>
            <w:r>
              <w:rPr>
                <w:sz w:val="17"/>
                <w:szCs w:val="17"/>
              </w:rPr>
              <w:t>0,0</w:t>
            </w:r>
          </w:p>
        </w:tc>
        <w:tc>
          <w:tcPr>
            <w:tcW w:w="1024" w:type="dxa"/>
            <w:shd w:val="clear" w:color="auto" w:fill="auto"/>
            <w:noWrap/>
            <w:hideMark/>
          </w:tcPr>
          <w:p w:rsidR="004878A8" w:rsidRDefault="004878A8" w:rsidP="00FB01BD">
            <w:pPr>
              <w:jc w:val="right"/>
              <w:rPr>
                <w:sz w:val="17"/>
                <w:szCs w:val="17"/>
              </w:rPr>
            </w:pPr>
            <w:r>
              <w:rPr>
                <w:sz w:val="17"/>
                <w:szCs w:val="17"/>
              </w:rPr>
              <w:t>293,9</w:t>
            </w:r>
          </w:p>
        </w:tc>
      </w:tr>
      <w:tr w:rsidR="004878A8" w:rsidTr="00FB01BD">
        <w:trPr>
          <w:trHeight w:val="170"/>
        </w:trPr>
        <w:tc>
          <w:tcPr>
            <w:tcW w:w="1980" w:type="dxa"/>
            <w:shd w:val="clear" w:color="000000" w:fill="FFFFFF"/>
            <w:noWrap/>
            <w:hideMark/>
          </w:tcPr>
          <w:p w:rsidR="004878A8" w:rsidRDefault="004878A8" w:rsidP="00FB01BD">
            <w:pPr>
              <w:rPr>
                <w:sz w:val="17"/>
                <w:szCs w:val="17"/>
              </w:rPr>
            </w:pPr>
            <w:r>
              <w:rPr>
                <w:sz w:val="17"/>
                <w:szCs w:val="17"/>
              </w:rPr>
              <w:t>2 02 15001 05 0000 150</w:t>
            </w:r>
          </w:p>
        </w:tc>
        <w:tc>
          <w:tcPr>
            <w:tcW w:w="5103" w:type="dxa"/>
            <w:shd w:val="clear" w:color="000000" w:fill="FFFFFF"/>
            <w:hideMark/>
          </w:tcPr>
          <w:p w:rsidR="004878A8" w:rsidRDefault="004878A8" w:rsidP="00FB01BD">
            <w:pPr>
              <w:rPr>
                <w:sz w:val="17"/>
                <w:szCs w:val="17"/>
              </w:rPr>
            </w:pPr>
            <w:r>
              <w:rPr>
                <w:sz w:val="17"/>
                <w:szCs w:val="17"/>
              </w:rPr>
              <w:t>Дотации бюджетам муниципальных районов на выравнивание бюджетной обеспеченности</w:t>
            </w:r>
          </w:p>
        </w:tc>
        <w:tc>
          <w:tcPr>
            <w:tcW w:w="1024" w:type="dxa"/>
            <w:shd w:val="clear" w:color="auto" w:fill="auto"/>
            <w:noWrap/>
            <w:hideMark/>
          </w:tcPr>
          <w:p w:rsidR="004878A8" w:rsidRDefault="004878A8" w:rsidP="00FB01BD">
            <w:pPr>
              <w:jc w:val="right"/>
              <w:rPr>
                <w:sz w:val="17"/>
                <w:szCs w:val="17"/>
              </w:rPr>
            </w:pPr>
            <w:r>
              <w:rPr>
                <w:sz w:val="17"/>
                <w:szCs w:val="17"/>
              </w:rPr>
              <w:t>0,0</w:t>
            </w:r>
          </w:p>
        </w:tc>
        <w:tc>
          <w:tcPr>
            <w:tcW w:w="1024" w:type="dxa"/>
            <w:shd w:val="clear" w:color="auto" w:fill="auto"/>
            <w:noWrap/>
            <w:hideMark/>
          </w:tcPr>
          <w:p w:rsidR="004878A8" w:rsidRDefault="004878A8" w:rsidP="00FB01BD">
            <w:pPr>
              <w:jc w:val="right"/>
              <w:rPr>
                <w:sz w:val="17"/>
                <w:szCs w:val="17"/>
              </w:rPr>
            </w:pPr>
            <w:r>
              <w:rPr>
                <w:sz w:val="17"/>
                <w:szCs w:val="17"/>
              </w:rPr>
              <w:t>0,0</w:t>
            </w:r>
          </w:p>
        </w:tc>
        <w:tc>
          <w:tcPr>
            <w:tcW w:w="1024" w:type="dxa"/>
            <w:shd w:val="clear" w:color="auto" w:fill="auto"/>
            <w:noWrap/>
            <w:hideMark/>
          </w:tcPr>
          <w:p w:rsidR="004878A8" w:rsidRDefault="004878A8" w:rsidP="00FB01BD">
            <w:pPr>
              <w:jc w:val="right"/>
              <w:rPr>
                <w:sz w:val="17"/>
                <w:szCs w:val="17"/>
              </w:rPr>
            </w:pPr>
            <w:r>
              <w:rPr>
                <w:sz w:val="17"/>
                <w:szCs w:val="17"/>
              </w:rPr>
              <w:t>293,9</w:t>
            </w:r>
          </w:p>
        </w:tc>
      </w:tr>
      <w:tr w:rsidR="004878A8" w:rsidTr="00FB01BD">
        <w:trPr>
          <w:trHeight w:val="170"/>
        </w:trPr>
        <w:tc>
          <w:tcPr>
            <w:tcW w:w="1980" w:type="dxa"/>
            <w:shd w:val="clear" w:color="000000" w:fill="FFFFFF"/>
            <w:noWrap/>
            <w:hideMark/>
          </w:tcPr>
          <w:p w:rsidR="004878A8" w:rsidRDefault="004878A8" w:rsidP="00FB01BD">
            <w:pPr>
              <w:rPr>
                <w:sz w:val="17"/>
                <w:szCs w:val="17"/>
              </w:rPr>
            </w:pPr>
            <w:r>
              <w:rPr>
                <w:sz w:val="17"/>
                <w:szCs w:val="17"/>
              </w:rPr>
              <w:t>2 02 15002 00 0000 150</w:t>
            </w:r>
          </w:p>
        </w:tc>
        <w:tc>
          <w:tcPr>
            <w:tcW w:w="5103" w:type="dxa"/>
            <w:shd w:val="clear" w:color="000000" w:fill="FFFFFF"/>
            <w:hideMark/>
          </w:tcPr>
          <w:p w:rsidR="004878A8" w:rsidRDefault="004878A8" w:rsidP="00FB01BD">
            <w:pPr>
              <w:rPr>
                <w:sz w:val="17"/>
                <w:szCs w:val="17"/>
              </w:rPr>
            </w:pPr>
            <w:r>
              <w:rPr>
                <w:sz w:val="17"/>
                <w:szCs w:val="17"/>
              </w:rPr>
              <w:t>Дотации бюджетам на поддержку мер по обеспечению сбалансированности бюджетов</w:t>
            </w:r>
          </w:p>
        </w:tc>
        <w:tc>
          <w:tcPr>
            <w:tcW w:w="1024" w:type="dxa"/>
            <w:shd w:val="clear" w:color="auto" w:fill="auto"/>
            <w:noWrap/>
            <w:hideMark/>
          </w:tcPr>
          <w:p w:rsidR="004878A8" w:rsidRDefault="004878A8" w:rsidP="00FB01BD">
            <w:pPr>
              <w:jc w:val="right"/>
              <w:rPr>
                <w:sz w:val="17"/>
                <w:szCs w:val="17"/>
              </w:rPr>
            </w:pPr>
            <w:r>
              <w:rPr>
                <w:sz w:val="17"/>
                <w:szCs w:val="17"/>
              </w:rPr>
              <w:t>25 790,5</w:t>
            </w:r>
          </w:p>
        </w:tc>
        <w:tc>
          <w:tcPr>
            <w:tcW w:w="1024" w:type="dxa"/>
            <w:shd w:val="clear" w:color="auto" w:fill="auto"/>
            <w:noWrap/>
            <w:hideMark/>
          </w:tcPr>
          <w:p w:rsidR="004878A8" w:rsidRDefault="004878A8" w:rsidP="00FB01BD">
            <w:pPr>
              <w:jc w:val="right"/>
              <w:rPr>
                <w:sz w:val="17"/>
                <w:szCs w:val="17"/>
              </w:rPr>
            </w:pPr>
            <w:r>
              <w:rPr>
                <w:sz w:val="17"/>
                <w:szCs w:val="17"/>
              </w:rPr>
              <w:t>0,0</w:t>
            </w:r>
          </w:p>
        </w:tc>
        <w:tc>
          <w:tcPr>
            <w:tcW w:w="1024" w:type="dxa"/>
            <w:shd w:val="clear" w:color="auto" w:fill="auto"/>
            <w:noWrap/>
            <w:hideMark/>
          </w:tcPr>
          <w:p w:rsidR="004878A8" w:rsidRDefault="004878A8" w:rsidP="00FB01BD">
            <w:pPr>
              <w:jc w:val="right"/>
              <w:rPr>
                <w:sz w:val="17"/>
                <w:szCs w:val="17"/>
              </w:rPr>
            </w:pPr>
            <w:r>
              <w:rPr>
                <w:sz w:val="17"/>
                <w:szCs w:val="17"/>
              </w:rPr>
              <w:t>0,0</w:t>
            </w:r>
          </w:p>
        </w:tc>
      </w:tr>
      <w:tr w:rsidR="004878A8" w:rsidTr="00FB01BD">
        <w:trPr>
          <w:trHeight w:val="170"/>
        </w:trPr>
        <w:tc>
          <w:tcPr>
            <w:tcW w:w="1980" w:type="dxa"/>
            <w:shd w:val="clear" w:color="000000" w:fill="FFFFFF"/>
            <w:noWrap/>
            <w:hideMark/>
          </w:tcPr>
          <w:p w:rsidR="004878A8" w:rsidRDefault="004878A8" w:rsidP="00FB01BD">
            <w:pPr>
              <w:rPr>
                <w:sz w:val="17"/>
                <w:szCs w:val="17"/>
              </w:rPr>
            </w:pPr>
            <w:r>
              <w:rPr>
                <w:sz w:val="17"/>
                <w:szCs w:val="17"/>
              </w:rPr>
              <w:t>2 02 15002 05 0000 150</w:t>
            </w:r>
          </w:p>
        </w:tc>
        <w:tc>
          <w:tcPr>
            <w:tcW w:w="5103" w:type="dxa"/>
            <w:shd w:val="clear" w:color="000000" w:fill="FFFFFF"/>
            <w:hideMark/>
          </w:tcPr>
          <w:p w:rsidR="004878A8" w:rsidRDefault="004878A8" w:rsidP="00FB01BD">
            <w:pPr>
              <w:rPr>
                <w:sz w:val="17"/>
                <w:szCs w:val="17"/>
              </w:rPr>
            </w:pPr>
            <w:r>
              <w:rPr>
                <w:sz w:val="17"/>
                <w:szCs w:val="17"/>
              </w:rPr>
              <w:t>Дотации бюджетам муниципальных районов на поддержку мер по обеспечению сбалансированности бюджетов</w:t>
            </w:r>
          </w:p>
        </w:tc>
        <w:tc>
          <w:tcPr>
            <w:tcW w:w="1024" w:type="dxa"/>
            <w:shd w:val="clear" w:color="auto" w:fill="auto"/>
            <w:noWrap/>
            <w:hideMark/>
          </w:tcPr>
          <w:p w:rsidR="004878A8" w:rsidRDefault="004878A8" w:rsidP="00FB01BD">
            <w:pPr>
              <w:jc w:val="right"/>
              <w:rPr>
                <w:sz w:val="17"/>
                <w:szCs w:val="17"/>
              </w:rPr>
            </w:pPr>
            <w:r>
              <w:rPr>
                <w:sz w:val="17"/>
                <w:szCs w:val="17"/>
              </w:rPr>
              <w:t>25 790,5</w:t>
            </w:r>
          </w:p>
        </w:tc>
        <w:tc>
          <w:tcPr>
            <w:tcW w:w="1024" w:type="dxa"/>
            <w:shd w:val="clear" w:color="auto" w:fill="auto"/>
            <w:noWrap/>
            <w:hideMark/>
          </w:tcPr>
          <w:p w:rsidR="004878A8" w:rsidRDefault="004878A8" w:rsidP="00FB01BD">
            <w:pPr>
              <w:jc w:val="right"/>
              <w:rPr>
                <w:sz w:val="17"/>
                <w:szCs w:val="17"/>
              </w:rPr>
            </w:pPr>
            <w:r>
              <w:rPr>
                <w:sz w:val="17"/>
                <w:szCs w:val="17"/>
              </w:rPr>
              <w:t>0,0</w:t>
            </w:r>
          </w:p>
        </w:tc>
        <w:tc>
          <w:tcPr>
            <w:tcW w:w="1024" w:type="dxa"/>
            <w:shd w:val="clear" w:color="auto" w:fill="auto"/>
            <w:noWrap/>
            <w:hideMark/>
          </w:tcPr>
          <w:p w:rsidR="004878A8" w:rsidRDefault="004878A8" w:rsidP="00FB01BD">
            <w:pPr>
              <w:jc w:val="right"/>
              <w:rPr>
                <w:sz w:val="17"/>
                <w:szCs w:val="17"/>
              </w:rPr>
            </w:pPr>
            <w:r>
              <w:rPr>
                <w:sz w:val="17"/>
                <w:szCs w:val="17"/>
              </w:rPr>
              <w:t>0,0</w:t>
            </w:r>
          </w:p>
        </w:tc>
      </w:tr>
      <w:tr w:rsidR="004878A8" w:rsidTr="00FB01BD">
        <w:trPr>
          <w:trHeight w:val="170"/>
        </w:trPr>
        <w:tc>
          <w:tcPr>
            <w:tcW w:w="1980" w:type="dxa"/>
            <w:shd w:val="clear" w:color="000000" w:fill="FFFFFF"/>
            <w:noWrap/>
            <w:hideMark/>
          </w:tcPr>
          <w:p w:rsidR="004878A8" w:rsidRDefault="004878A8" w:rsidP="00FB01BD">
            <w:pPr>
              <w:rPr>
                <w:sz w:val="17"/>
                <w:szCs w:val="17"/>
              </w:rPr>
            </w:pPr>
            <w:r>
              <w:rPr>
                <w:sz w:val="17"/>
                <w:szCs w:val="17"/>
              </w:rPr>
              <w:t>2 02 20000 00 0000 150</w:t>
            </w:r>
          </w:p>
        </w:tc>
        <w:tc>
          <w:tcPr>
            <w:tcW w:w="5103" w:type="dxa"/>
            <w:shd w:val="clear" w:color="000000" w:fill="FFFFFF"/>
            <w:hideMark/>
          </w:tcPr>
          <w:p w:rsidR="004878A8" w:rsidRDefault="004878A8" w:rsidP="00FB01BD">
            <w:pPr>
              <w:rPr>
                <w:sz w:val="17"/>
                <w:szCs w:val="17"/>
              </w:rPr>
            </w:pPr>
            <w:r>
              <w:rPr>
                <w:sz w:val="17"/>
                <w:szCs w:val="17"/>
              </w:rPr>
              <w:t>Субсидии бюджетам субъектов Российской Федерации и муниципальных образований (межбюджетные субсидии)</w:t>
            </w:r>
          </w:p>
        </w:tc>
        <w:tc>
          <w:tcPr>
            <w:tcW w:w="1024" w:type="dxa"/>
            <w:shd w:val="clear" w:color="auto" w:fill="auto"/>
            <w:noWrap/>
            <w:hideMark/>
          </w:tcPr>
          <w:p w:rsidR="004878A8" w:rsidRDefault="004878A8" w:rsidP="00FB01BD">
            <w:pPr>
              <w:jc w:val="right"/>
              <w:rPr>
                <w:sz w:val="17"/>
                <w:szCs w:val="17"/>
              </w:rPr>
            </w:pPr>
            <w:r>
              <w:rPr>
                <w:sz w:val="17"/>
                <w:szCs w:val="17"/>
              </w:rPr>
              <w:t>64 549,5</w:t>
            </w:r>
          </w:p>
        </w:tc>
        <w:tc>
          <w:tcPr>
            <w:tcW w:w="1024" w:type="dxa"/>
            <w:shd w:val="clear" w:color="auto" w:fill="auto"/>
            <w:noWrap/>
            <w:hideMark/>
          </w:tcPr>
          <w:p w:rsidR="004878A8" w:rsidRDefault="004878A8" w:rsidP="00FB01BD">
            <w:pPr>
              <w:jc w:val="right"/>
              <w:rPr>
                <w:sz w:val="17"/>
                <w:szCs w:val="17"/>
              </w:rPr>
            </w:pPr>
            <w:r>
              <w:rPr>
                <w:sz w:val="17"/>
                <w:szCs w:val="17"/>
              </w:rPr>
              <w:t>110 835,5</w:t>
            </w:r>
          </w:p>
        </w:tc>
        <w:tc>
          <w:tcPr>
            <w:tcW w:w="1024" w:type="dxa"/>
            <w:shd w:val="clear" w:color="auto" w:fill="auto"/>
            <w:noWrap/>
            <w:hideMark/>
          </w:tcPr>
          <w:p w:rsidR="004878A8" w:rsidRDefault="004878A8" w:rsidP="00FB01BD">
            <w:pPr>
              <w:jc w:val="right"/>
              <w:rPr>
                <w:sz w:val="17"/>
                <w:szCs w:val="17"/>
              </w:rPr>
            </w:pPr>
            <w:r>
              <w:rPr>
                <w:sz w:val="17"/>
                <w:szCs w:val="17"/>
              </w:rPr>
              <w:t>14 709,0</w:t>
            </w:r>
          </w:p>
        </w:tc>
      </w:tr>
      <w:tr w:rsidR="004878A8" w:rsidTr="00FB01BD">
        <w:trPr>
          <w:trHeight w:val="170"/>
        </w:trPr>
        <w:tc>
          <w:tcPr>
            <w:tcW w:w="1980" w:type="dxa"/>
            <w:shd w:val="clear" w:color="000000" w:fill="FFFFFF"/>
          </w:tcPr>
          <w:p w:rsidR="004878A8" w:rsidRDefault="004878A8" w:rsidP="00FB01BD">
            <w:pPr>
              <w:jc w:val="both"/>
              <w:rPr>
                <w:sz w:val="17"/>
                <w:szCs w:val="17"/>
              </w:rPr>
            </w:pPr>
            <w:r>
              <w:rPr>
                <w:sz w:val="17"/>
                <w:szCs w:val="17"/>
              </w:rPr>
              <w:t>2 02 25097 00 0000 150</w:t>
            </w:r>
          </w:p>
        </w:tc>
        <w:tc>
          <w:tcPr>
            <w:tcW w:w="5103" w:type="dxa"/>
            <w:shd w:val="clear" w:color="000000" w:fill="FFFFFF"/>
          </w:tcPr>
          <w:p w:rsidR="004878A8" w:rsidRDefault="004878A8" w:rsidP="00FB01BD">
            <w:pPr>
              <w:rPr>
                <w:sz w:val="17"/>
                <w:szCs w:val="17"/>
              </w:rPr>
            </w:pPr>
            <w:r w:rsidRPr="00ED34FD">
              <w:rPr>
                <w:sz w:val="17"/>
                <w:szCs w:val="17"/>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24" w:type="dxa"/>
            <w:shd w:val="clear" w:color="auto" w:fill="auto"/>
            <w:noWrap/>
          </w:tcPr>
          <w:p w:rsidR="004878A8" w:rsidRDefault="004878A8" w:rsidP="00FB01BD">
            <w:pPr>
              <w:jc w:val="right"/>
              <w:rPr>
                <w:sz w:val="17"/>
                <w:szCs w:val="17"/>
              </w:rPr>
            </w:pPr>
            <w:r>
              <w:rPr>
                <w:sz w:val="17"/>
                <w:szCs w:val="17"/>
              </w:rPr>
              <w:t>0,0</w:t>
            </w:r>
          </w:p>
        </w:tc>
        <w:tc>
          <w:tcPr>
            <w:tcW w:w="1024" w:type="dxa"/>
            <w:shd w:val="clear" w:color="auto" w:fill="auto"/>
            <w:noWrap/>
          </w:tcPr>
          <w:p w:rsidR="004878A8" w:rsidRDefault="004878A8" w:rsidP="00FB01BD">
            <w:pPr>
              <w:jc w:val="right"/>
              <w:rPr>
                <w:sz w:val="17"/>
                <w:szCs w:val="17"/>
              </w:rPr>
            </w:pPr>
            <w:r>
              <w:rPr>
                <w:sz w:val="17"/>
                <w:szCs w:val="17"/>
              </w:rPr>
              <w:t>1 285,3</w:t>
            </w:r>
          </w:p>
        </w:tc>
        <w:tc>
          <w:tcPr>
            <w:tcW w:w="1024" w:type="dxa"/>
            <w:shd w:val="clear" w:color="auto" w:fill="auto"/>
            <w:noWrap/>
          </w:tcPr>
          <w:p w:rsidR="004878A8" w:rsidRDefault="004878A8" w:rsidP="00FB01BD">
            <w:pPr>
              <w:jc w:val="right"/>
              <w:rPr>
                <w:sz w:val="17"/>
                <w:szCs w:val="17"/>
              </w:rPr>
            </w:pPr>
            <w:r>
              <w:rPr>
                <w:sz w:val="17"/>
                <w:szCs w:val="17"/>
              </w:rPr>
              <w:t>3 266,9</w:t>
            </w:r>
          </w:p>
        </w:tc>
      </w:tr>
      <w:tr w:rsidR="004878A8" w:rsidTr="00FB01BD">
        <w:trPr>
          <w:trHeight w:val="170"/>
        </w:trPr>
        <w:tc>
          <w:tcPr>
            <w:tcW w:w="1980" w:type="dxa"/>
            <w:shd w:val="clear" w:color="000000" w:fill="FFFFFF"/>
          </w:tcPr>
          <w:p w:rsidR="004878A8" w:rsidRDefault="004878A8" w:rsidP="00FB01BD">
            <w:pPr>
              <w:jc w:val="both"/>
              <w:rPr>
                <w:sz w:val="17"/>
                <w:szCs w:val="17"/>
              </w:rPr>
            </w:pPr>
            <w:r>
              <w:rPr>
                <w:sz w:val="17"/>
                <w:szCs w:val="17"/>
              </w:rPr>
              <w:t>2 02 25097 05 0000 150</w:t>
            </w:r>
          </w:p>
        </w:tc>
        <w:tc>
          <w:tcPr>
            <w:tcW w:w="5103" w:type="dxa"/>
            <w:shd w:val="clear" w:color="000000" w:fill="FFFFFF"/>
          </w:tcPr>
          <w:p w:rsidR="004878A8" w:rsidRDefault="004878A8" w:rsidP="00FB01BD">
            <w:pPr>
              <w:rPr>
                <w:sz w:val="17"/>
                <w:szCs w:val="17"/>
              </w:rPr>
            </w:pPr>
            <w:r w:rsidRPr="00ED34FD">
              <w:rPr>
                <w:sz w:val="17"/>
                <w:szCs w:val="17"/>
              </w:rPr>
              <w:t xml:space="preserve">Субсидии бюджетам муниципальных районов на создание в общеобразовательных организациях, расположенных в сельской </w:t>
            </w:r>
            <w:r w:rsidRPr="00ED34FD">
              <w:rPr>
                <w:sz w:val="17"/>
                <w:szCs w:val="17"/>
              </w:rPr>
              <w:lastRenderedPageBreak/>
              <w:t>местности и малых городах, условий для занятий физической культурой и спортом</w:t>
            </w:r>
          </w:p>
        </w:tc>
        <w:tc>
          <w:tcPr>
            <w:tcW w:w="1024" w:type="dxa"/>
            <w:shd w:val="clear" w:color="auto" w:fill="auto"/>
            <w:noWrap/>
          </w:tcPr>
          <w:p w:rsidR="004878A8" w:rsidRDefault="004878A8" w:rsidP="00FB01BD">
            <w:pPr>
              <w:jc w:val="right"/>
              <w:rPr>
                <w:sz w:val="17"/>
                <w:szCs w:val="17"/>
              </w:rPr>
            </w:pPr>
            <w:r>
              <w:rPr>
                <w:sz w:val="17"/>
                <w:szCs w:val="17"/>
              </w:rPr>
              <w:lastRenderedPageBreak/>
              <w:t>0,0</w:t>
            </w:r>
          </w:p>
        </w:tc>
        <w:tc>
          <w:tcPr>
            <w:tcW w:w="1024" w:type="dxa"/>
            <w:shd w:val="clear" w:color="auto" w:fill="auto"/>
            <w:noWrap/>
          </w:tcPr>
          <w:p w:rsidR="004878A8" w:rsidRDefault="004878A8" w:rsidP="00FB01BD">
            <w:pPr>
              <w:jc w:val="right"/>
              <w:rPr>
                <w:sz w:val="17"/>
                <w:szCs w:val="17"/>
              </w:rPr>
            </w:pPr>
            <w:r>
              <w:rPr>
                <w:sz w:val="17"/>
                <w:szCs w:val="17"/>
              </w:rPr>
              <w:t>1 285,3</w:t>
            </w:r>
          </w:p>
        </w:tc>
        <w:tc>
          <w:tcPr>
            <w:tcW w:w="1024" w:type="dxa"/>
            <w:shd w:val="clear" w:color="auto" w:fill="auto"/>
            <w:noWrap/>
          </w:tcPr>
          <w:p w:rsidR="004878A8" w:rsidRDefault="004878A8" w:rsidP="00FB01BD">
            <w:pPr>
              <w:jc w:val="right"/>
              <w:rPr>
                <w:sz w:val="17"/>
                <w:szCs w:val="17"/>
              </w:rPr>
            </w:pPr>
            <w:r>
              <w:rPr>
                <w:sz w:val="17"/>
                <w:szCs w:val="17"/>
              </w:rPr>
              <w:t>3 266,9</w:t>
            </w:r>
          </w:p>
        </w:tc>
      </w:tr>
      <w:tr w:rsidR="004878A8" w:rsidTr="00FB01BD">
        <w:trPr>
          <w:trHeight w:val="170"/>
        </w:trPr>
        <w:tc>
          <w:tcPr>
            <w:tcW w:w="1980" w:type="dxa"/>
            <w:shd w:val="clear" w:color="000000" w:fill="FFFFFF"/>
            <w:hideMark/>
          </w:tcPr>
          <w:p w:rsidR="004878A8" w:rsidRDefault="004878A8" w:rsidP="00FB01BD">
            <w:pPr>
              <w:jc w:val="both"/>
              <w:rPr>
                <w:sz w:val="17"/>
                <w:szCs w:val="17"/>
              </w:rPr>
            </w:pPr>
            <w:r>
              <w:rPr>
                <w:sz w:val="17"/>
                <w:szCs w:val="17"/>
              </w:rPr>
              <w:t xml:space="preserve"> 2 02 25243 00 0000 150 </w:t>
            </w:r>
          </w:p>
        </w:tc>
        <w:tc>
          <w:tcPr>
            <w:tcW w:w="5103" w:type="dxa"/>
            <w:shd w:val="clear" w:color="000000" w:fill="FFFFFF"/>
            <w:hideMark/>
          </w:tcPr>
          <w:p w:rsidR="004878A8" w:rsidRDefault="004878A8" w:rsidP="00FB01BD">
            <w:pPr>
              <w:rPr>
                <w:sz w:val="17"/>
                <w:szCs w:val="17"/>
              </w:rPr>
            </w:pPr>
            <w:r>
              <w:rPr>
                <w:sz w:val="17"/>
                <w:szCs w:val="17"/>
              </w:rPr>
              <w:t xml:space="preserve">  Субсидии бюджетам на строительство и реконструкцию (модернизацию) объектов питьевого водоснабжения</w:t>
            </w:r>
          </w:p>
        </w:tc>
        <w:tc>
          <w:tcPr>
            <w:tcW w:w="1024" w:type="dxa"/>
            <w:shd w:val="clear" w:color="auto" w:fill="auto"/>
            <w:noWrap/>
            <w:hideMark/>
          </w:tcPr>
          <w:p w:rsidR="004878A8" w:rsidRDefault="004878A8" w:rsidP="00FB01BD">
            <w:pPr>
              <w:jc w:val="right"/>
              <w:rPr>
                <w:sz w:val="17"/>
                <w:szCs w:val="17"/>
              </w:rPr>
            </w:pPr>
            <w:r>
              <w:rPr>
                <w:sz w:val="17"/>
                <w:szCs w:val="17"/>
              </w:rPr>
              <w:t>31 770,2</w:t>
            </w:r>
          </w:p>
        </w:tc>
        <w:tc>
          <w:tcPr>
            <w:tcW w:w="1024" w:type="dxa"/>
            <w:shd w:val="clear" w:color="auto" w:fill="auto"/>
            <w:noWrap/>
            <w:hideMark/>
          </w:tcPr>
          <w:p w:rsidR="004878A8" w:rsidRDefault="004878A8" w:rsidP="00FB01BD">
            <w:pPr>
              <w:jc w:val="right"/>
              <w:rPr>
                <w:sz w:val="17"/>
                <w:szCs w:val="17"/>
              </w:rPr>
            </w:pPr>
            <w:r>
              <w:rPr>
                <w:sz w:val="17"/>
                <w:szCs w:val="17"/>
              </w:rPr>
              <w:t>98 108,1</w:t>
            </w:r>
          </w:p>
        </w:tc>
        <w:tc>
          <w:tcPr>
            <w:tcW w:w="1024" w:type="dxa"/>
            <w:shd w:val="clear" w:color="auto" w:fill="auto"/>
            <w:noWrap/>
            <w:hideMark/>
          </w:tcPr>
          <w:p w:rsidR="004878A8" w:rsidRDefault="004878A8" w:rsidP="00FB01BD">
            <w:pPr>
              <w:jc w:val="right"/>
              <w:rPr>
                <w:sz w:val="17"/>
                <w:szCs w:val="17"/>
              </w:rPr>
            </w:pPr>
            <w:r>
              <w:rPr>
                <w:sz w:val="17"/>
                <w:szCs w:val="17"/>
              </w:rPr>
              <w:t>0,0</w:t>
            </w:r>
          </w:p>
        </w:tc>
      </w:tr>
      <w:tr w:rsidR="004878A8" w:rsidTr="00FB01BD">
        <w:trPr>
          <w:trHeight w:val="170"/>
        </w:trPr>
        <w:tc>
          <w:tcPr>
            <w:tcW w:w="1980" w:type="dxa"/>
            <w:shd w:val="clear" w:color="000000" w:fill="FFFFFF"/>
            <w:hideMark/>
          </w:tcPr>
          <w:p w:rsidR="004878A8" w:rsidRDefault="004878A8" w:rsidP="00FB01BD">
            <w:pPr>
              <w:jc w:val="both"/>
              <w:rPr>
                <w:sz w:val="17"/>
                <w:szCs w:val="17"/>
              </w:rPr>
            </w:pPr>
            <w:r>
              <w:rPr>
                <w:sz w:val="17"/>
                <w:szCs w:val="17"/>
              </w:rPr>
              <w:t xml:space="preserve"> 2 02 25243 05 0000 150 </w:t>
            </w:r>
          </w:p>
        </w:tc>
        <w:tc>
          <w:tcPr>
            <w:tcW w:w="5103" w:type="dxa"/>
            <w:shd w:val="clear" w:color="000000" w:fill="FFFFFF"/>
            <w:hideMark/>
          </w:tcPr>
          <w:p w:rsidR="004878A8" w:rsidRDefault="004878A8" w:rsidP="00FB01BD">
            <w:pPr>
              <w:rPr>
                <w:sz w:val="17"/>
                <w:szCs w:val="17"/>
              </w:rPr>
            </w:pPr>
            <w:r>
              <w:rPr>
                <w:sz w:val="17"/>
                <w:szCs w:val="17"/>
              </w:rPr>
              <w:t xml:space="preserve">  Субсидии бюджетам муниципальных районов на строительство и реконструкцию (модернизацию) объектов питьевого водоснабжения</w:t>
            </w:r>
          </w:p>
        </w:tc>
        <w:tc>
          <w:tcPr>
            <w:tcW w:w="1024" w:type="dxa"/>
            <w:shd w:val="clear" w:color="auto" w:fill="auto"/>
            <w:noWrap/>
            <w:hideMark/>
          </w:tcPr>
          <w:p w:rsidR="004878A8" w:rsidRDefault="004878A8" w:rsidP="00FB01BD">
            <w:pPr>
              <w:jc w:val="right"/>
              <w:rPr>
                <w:sz w:val="17"/>
                <w:szCs w:val="17"/>
              </w:rPr>
            </w:pPr>
            <w:r>
              <w:rPr>
                <w:sz w:val="17"/>
                <w:szCs w:val="17"/>
              </w:rPr>
              <w:t>31 770,2</w:t>
            </w:r>
          </w:p>
        </w:tc>
        <w:tc>
          <w:tcPr>
            <w:tcW w:w="1024" w:type="dxa"/>
            <w:shd w:val="clear" w:color="auto" w:fill="auto"/>
            <w:noWrap/>
            <w:hideMark/>
          </w:tcPr>
          <w:p w:rsidR="004878A8" w:rsidRDefault="004878A8" w:rsidP="00FB01BD">
            <w:pPr>
              <w:jc w:val="right"/>
              <w:rPr>
                <w:sz w:val="17"/>
                <w:szCs w:val="17"/>
              </w:rPr>
            </w:pPr>
            <w:r>
              <w:rPr>
                <w:sz w:val="17"/>
                <w:szCs w:val="17"/>
              </w:rPr>
              <w:t>98 108,1</w:t>
            </w:r>
          </w:p>
        </w:tc>
        <w:tc>
          <w:tcPr>
            <w:tcW w:w="1024" w:type="dxa"/>
            <w:shd w:val="clear" w:color="auto" w:fill="auto"/>
            <w:noWrap/>
            <w:hideMark/>
          </w:tcPr>
          <w:p w:rsidR="004878A8" w:rsidRDefault="004878A8" w:rsidP="00FB01BD">
            <w:pPr>
              <w:jc w:val="right"/>
              <w:rPr>
                <w:sz w:val="17"/>
                <w:szCs w:val="17"/>
              </w:rPr>
            </w:pPr>
            <w:r>
              <w:rPr>
                <w:sz w:val="17"/>
                <w:szCs w:val="17"/>
              </w:rPr>
              <w:t>0,0</w:t>
            </w:r>
          </w:p>
        </w:tc>
      </w:tr>
      <w:tr w:rsidR="004878A8" w:rsidTr="00FB01BD">
        <w:trPr>
          <w:trHeight w:val="170"/>
        </w:trPr>
        <w:tc>
          <w:tcPr>
            <w:tcW w:w="1980" w:type="dxa"/>
            <w:shd w:val="clear" w:color="000000" w:fill="FFFFFF"/>
            <w:hideMark/>
          </w:tcPr>
          <w:p w:rsidR="004878A8" w:rsidRDefault="004878A8" w:rsidP="00FB01BD">
            <w:pPr>
              <w:jc w:val="both"/>
              <w:rPr>
                <w:sz w:val="17"/>
                <w:szCs w:val="17"/>
              </w:rPr>
            </w:pPr>
            <w:r>
              <w:rPr>
                <w:sz w:val="17"/>
                <w:szCs w:val="17"/>
              </w:rPr>
              <w:t xml:space="preserve"> 2 02 25467 00 0000 150 </w:t>
            </w:r>
          </w:p>
        </w:tc>
        <w:tc>
          <w:tcPr>
            <w:tcW w:w="5103" w:type="dxa"/>
            <w:shd w:val="clear" w:color="000000" w:fill="FFFFFF"/>
            <w:hideMark/>
          </w:tcPr>
          <w:p w:rsidR="004878A8" w:rsidRDefault="004878A8" w:rsidP="00FB01BD">
            <w:pPr>
              <w:rPr>
                <w:sz w:val="17"/>
                <w:szCs w:val="17"/>
              </w:rPr>
            </w:pPr>
            <w:r>
              <w:rPr>
                <w:sz w:val="17"/>
                <w:szCs w:val="17"/>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024" w:type="dxa"/>
            <w:shd w:val="clear" w:color="auto" w:fill="auto"/>
            <w:noWrap/>
            <w:hideMark/>
          </w:tcPr>
          <w:p w:rsidR="004878A8" w:rsidRDefault="004878A8" w:rsidP="00FB01BD">
            <w:pPr>
              <w:jc w:val="right"/>
              <w:rPr>
                <w:sz w:val="17"/>
                <w:szCs w:val="17"/>
              </w:rPr>
            </w:pPr>
            <w:r>
              <w:rPr>
                <w:sz w:val="17"/>
                <w:szCs w:val="17"/>
              </w:rPr>
              <w:t>1 250,0</w:t>
            </w:r>
          </w:p>
        </w:tc>
        <w:tc>
          <w:tcPr>
            <w:tcW w:w="1024" w:type="dxa"/>
            <w:shd w:val="clear" w:color="auto" w:fill="auto"/>
            <w:noWrap/>
            <w:hideMark/>
          </w:tcPr>
          <w:p w:rsidR="004878A8" w:rsidRDefault="004878A8" w:rsidP="00FB01BD">
            <w:pPr>
              <w:jc w:val="right"/>
              <w:rPr>
                <w:sz w:val="17"/>
                <w:szCs w:val="17"/>
              </w:rPr>
            </w:pPr>
            <w:r>
              <w:rPr>
                <w:sz w:val="17"/>
                <w:szCs w:val="17"/>
              </w:rPr>
              <w:t>0,0</w:t>
            </w:r>
          </w:p>
        </w:tc>
        <w:tc>
          <w:tcPr>
            <w:tcW w:w="1024" w:type="dxa"/>
            <w:shd w:val="clear" w:color="auto" w:fill="auto"/>
            <w:noWrap/>
            <w:hideMark/>
          </w:tcPr>
          <w:p w:rsidR="004878A8" w:rsidRDefault="004878A8" w:rsidP="00FB01BD">
            <w:pPr>
              <w:jc w:val="right"/>
              <w:rPr>
                <w:sz w:val="17"/>
                <w:szCs w:val="17"/>
              </w:rPr>
            </w:pPr>
            <w:r>
              <w:rPr>
                <w:sz w:val="17"/>
                <w:szCs w:val="17"/>
              </w:rPr>
              <w:t>0,0</w:t>
            </w:r>
          </w:p>
        </w:tc>
      </w:tr>
      <w:tr w:rsidR="004878A8" w:rsidTr="00FB01BD">
        <w:trPr>
          <w:trHeight w:val="170"/>
        </w:trPr>
        <w:tc>
          <w:tcPr>
            <w:tcW w:w="1980" w:type="dxa"/>
            <w:shd w:val="clear" w:color="000000" w:fill="FFFFFF"/>
            <w:hideMark/>
          </w:tcPr>
          <w:p w:rsidR="004878A8" w:rsidRDefault="004878A8" w:rsidP="00FB01BD">
            <w:pPr>
              <w:jc w:val="both"/>
              <w:rPr>
                <w:sz w:val="17"/>
                <w:szCs w:val="17"/>
              </w:rPr>
            </w:pPr>
            <w:r>
              <w:rPr>
                <w:sz w:val="17"/>
                <w:szCs w:val="17"/>
              </w:rPr>
              <w:t xml:space="preserve"> 2 02 25467 05 0000 150 </w:t>
            </w:r>
          </w:p>
        </w:tc>
        <w:tc>
          <w:tcPr>
            <w:tcW w:w="5103" w:type="dxa"/>
            <w:shd w:val="clear" w:color="000000" w:fill="FFFFFF"/>
            <w:hideMark/>
          </w:tcPr>
          <w:p w:rsidR="004878A8" w:rsidRDefault="004878A8" w:rsidP="00FB01BD">
            <w:pPr>
              <w:rPr>
                <w:sz w:val="17"/>
                <w:szCs w:val="17"/>
              </w:rPr>
            </w:pPr>
            <w:r>
              <w:rPr>
                <w:sz w:val="17"/>
                <w:szCs w:val="17"/>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024" w:type="dxa"/>
            <w:shd w:val="clear" w:color="auto" w:fill="auto"/>
            <w:noWrap/>
            <w:hideMark/>
          </w:tcPr>
          <w:p w:rsidR="004878A8" w:rsidRDefault="004878A8" w:rsidP="00FB01BD">
            <w:pPr>
              <w:jc w:val="right"/>
              <w:rPr>
                <w:sz w:val="17"/>
                <w:szCs w:val="17"/>
              </w:rPr>
            </w:pPr>
            <w:r>
              <w:rPr>
                <w:sz w:val="17"/>
                <w:szCs w:val="17"/>
              </w:rPr>
              <w:t>1 250,0</w:t>
            </w:r>
          </w:p>
        </w:tc>
        <w:tc>
          <w:tcPr>
            <w:tcW w:w="1024" w:type="dxa"/>
            <w:shd w:val="clear" w:color="auto" w:fill="auto"/>
            <w:noWrap/>
            <w:hideMark/>
          </w:tcPr>
          <w:p w:rsidR="004878A8" w:rsidRDefault="004878A8" w:rsidP="00FB01BD">
            <w:pPr>
              <w:jc w:val="right"/>
              <w:rPr>
                <w:sz w:val="17"/>
                <w:szCs w:val="17"/>
              </w:rPr>
            </w:pPr>
            <w:r>
              <w:rPr>
                <w:sz w:val="17"/>
                <w:szCs w:val="17"/>
              </w:rPr>
              <w:t>0,0</w:t>
            </w:r>
          </w:p>
        </w:tc>
        <w:tc>
          <w:tcPr>
            <w:tcW w:w="1024" w:type="dxa"/>
            <w:shd w:val="clear" w:color="auto" w:fill="auto"/>
            <w:noWrap/>
            <w:hideMark/>
          </w:tcPr>
          <w:p w:rsidR="004878A8" w:rsidRDefault="004878A8" w:rsidP="00FB01BD">
            <w:pPr>
              <w:jc w:val="right"/>
              <w:rPr>
                <w:sz w:val="17"/>
                <w:szCs w:val="17"/>
              </w:rPr>
            </w:pPr>
            <w:r>
              <w:rPr>
                <w:sz w:val="17"/>
                <w:szCs w:val="17"/>
              </w:rPr>
              <w:t>0,0</w:t>
            </w:r>
          </w:p>
        </w:tc>
      </w:tr>
      <w:tr w:rsidR="004878A8" w:rsidTr="00FB01BD">
        <w:trPr>
          <w:trHeight w:val="170"/>
        </w:trPr>
        <w:tc>
          <w:tcPr>
            <w:tcW w:w="1980" w:type="dxa"/>
            <w:shd w:val="clear" w:color="000000" w:fill="FFFFFF"/>
            <w:hideMark/>
          </w:tcPr>
          <w:p w:rsidR="004878A8" w:rsidRDefault="004878A8" w:rsidP="00FB01BD">
            <w:pPr>
              <w:jc w:val="both"/>
              <w:rPr>
                <w:sz w:val="17"/>
                <w:szCs w:val="17"/>
              </w:rPr>
            </w:pPr>
            <w:r>
              <w:rPr>
                <w:sz w:val="17"/>
                <w:szCs w:val="17"/>
              </w:rPr>
              <w:t xml:space="preserve"> 2 02 25497 00 0000 150 </w:t>
            </w:r>
          </w:p>
        </w:tc>
        <w:tc>
          <w:tcPr>
            <w:tcW w:w="5103" w:type="dxa"/>
            <w:shd w:val="clear" w:color="000000" w:fill="FFFFFF"/>
            <w:hideMark/>
          </w:tcPr>
          <w:p w:rsidR="004878A8" w:rsidRDefault="004878A8" w:rsidP="00FB01BD">
            <w:pPr>
              <w:rPr>
                <w:sz w:val="17"/>
                <w:szCs w:val="17"/>
              </w:rPr>
            </w:pPr>
            <w:r>
              <w:rPr>
                <w:sz w:val="17"/>
                <w:szCs w:val="17"/>
              </w:rPr>
              <w:t xml:space="preserve">  Субсидии бюджетам на реализацию мероприятий по обеспечению жильем молодых семей</w:t>
            </w:r>
          </w:p>
        </w:tc>
        <w:tc>
          <w:tcPr>
            <w:tcW w:w="1024" w:type="dxa"/>
            <w:shd w:val="clear" w:color="auto" w:fill="auto"/>
            <w:noWrap/>
            <w:hideMark/>
          </w:tcPr>
          <w:p w:rsidR="004878A8" w:rsidRDefault="004878A8" w:rsidP="00FB01BD">
            <w:pPr>
              <w:jc w:val="right"/>
              <w:rPr>
                <w:sz w:val="17"/>
                <w:szCs w:val="17"/>
              </w:rPr>
            </w:pPr>
            <w:r>
              <w:rPr>
                <w:sz w:val="17"/>
                <w:szCs w:val="17"/>
              </w:rPr>
              <w:t>11 442,1</w:t>
            </w:r>
          </w:p>
        </w:tc>
        <w:tc>
          <w:tcPr>
            <w:tcW w:w="1024" w:type="dxa"/>
            <w:shd w:val="clear" w:color="auto" w:fill="auto"/>
            <w:noWrap/>
            <w:hideMark/>
          </w:tcPr>
          <w:p w:rsidR="004878A8" w:rsidRDefault="004878A8" w:rsidP="00FB01BD">
            <w:pPr>
              <w:jc w:val="right"/>
              <w:rPr>
                <w:sz w:val="17"/>
                <w:szCs w:val="17"/>
              </w:rPr>
            </w:pPr>
            <w:r>
              <w:rPr>
                <w:sz w:val="17"/>
                <w:szCs w:val="17"/>
              </w:rPr>
              <w:t>11 442,1</w:t>
            </w:r>
          </w:p>
        </w:tc>
        <w:tc>
          <w:tcPr>
            <w:tcW w:w="1024" w:type="dxa"/>
            <w:shd w:val="clear" w:color="auto" w:fill="auto"/>
            <w:noWrap/>
            <w:hideMark/>
          </w:tcPr>
          <w:p w:rsidR="004878A8" w:rsidRDefault="004878A8" w:rsidP="00FB01BD">
            <w:pPr>
              <w:jc w:val="right"/>
              <w:rPr>
                <w:sz w:val="17"/>
                <w:szCs w:val="17"/>
              </w:rPr>
            </w:pPr>
            <w:r>
              <w:rPr>
                <w:sz w:val="17"/>
                <w:szCs w:val="17"/>
              </w:rPr>
              <w:t>11 442,1</w:t>
            </w:r>
          </w:p>
        </w:tc>
      </w:tr>
      <w:tr w:rsidR="004878A8" w:rsidTr="00FB01BD">
        <w:trPr>
          <w:trHeight w:val="170"/>
        </w:trPr>
        <w:tc>
          <w:tcPr>
            <w:tcW w:w="1980" w:type="dxa"/>
            <w:shd w:val="clear" w:color="000000" w:fill="FFFFFF"/>
            <w:hideMark/>
          </w:tcPr>
          <w:p w:rsidR="004878A8" w:rsidRDefault="004878A8" w:rsidP="00FB01BD">
            <w:pPr>
              <w:jc w:val="both"/>
              <w:rPr>
                <w:sz w:val="17"/>
                <w:szCs w:val="17"/>
              </w:rPr>
            </w:pPr>
            <w:r>
              <w:rPr>
                <w:sz w:val="17"/>
                <w:szCs w:val="17"/>
              </w:rPr>
              <w:t xml:space="preserve"> 2 02 25497 05 0000 150 </w:t>
            </w:r>
          </w:p>
        </w:tc>
        <w:tc>
          <w:tcPr>
            <w:tcW w:w="5103" w:type="dxa"/>
            <w:shd w:val="clear" w:color="000000" w:fill="FFFFFF"/>
            <w:hideMark/>
          </w:tcPr>
          <w:p w:rsidR="004878A8" w:rsidRDefault="004878A8" w:rsidP="00FB01BD">
            <w:pPr>
              <w:rPr>
                <w:sz w:val="17"/>
                <w:szCs w:val="17"/>
              </w:rPr>
            </w:pPr>
            <w:r>
              <w:rPr>
                <w:sz w:val="17"/>
                <w:szCs w:val="17"/>
              </w:rPr>
              <w:t xml:space="preserve">  Субсидии бюджетам муниципальных районов на реализацию мероприятий по обеспечению жильем молодых семей</w:t>
            </w:r>
          </w:p>
        </w:tc>
        <w:tc>
          <w:tcPr>
            <w:tcW w:w="1024" w:type="dxa"/>
            <w:shd w:val="clear" w:color="auto" w:fill="auto"/>
            <w:noWrap/>
            <w:hideMark/>
          </w:tcPr>
          <w:p w:rsidR="004878A8" w:rsidRDefault="004878A8" w:rsidP="00FB01BD">
            <w:pPr>
              <w:jc w:val="right"/>
              <w:rPr>
                <w:sz w:val="17"/>
                <w:szCs w:val="17"/>
              </w:rPr>
            </w:pPr>
            <w:r>
              <w:rPr>
                <w:sz w:val="17"/>
                <w:szCs w:val="17"/>
              </w:rPr>
              <w:t>11 442,1</w:t>
            </w:r>
          </w:p>
        </w:tc>
        <w:tc>
          <w:tcPr>
            <w:tcW w:w="1024" w:type="dxa"/>
            <w:shd w:val="clear" w:color="auto" w:fill="auto"/>
            <w:noWrap/>
            <w:hideMark/>
          </w:tcPr>
          <w:p w:rsidR="004878A8" w:rsidRDefault="004878A8" w:rsidP="00FB01BD">
            <w:pPr>
              <w:jc w:val="right"/>
              <w:rPr>
                <w:sz w:val="17"/>
                <w:szCs w:val="17"/>
              </w:rPr>
            </w:pPr>
            <w:r>
              <w:rPr>
                <w:sz w:val="17"/>
                <w:szCs w:val="17"/>
              </w:rPr>
              <w:t>11 442,1</w:t>
            </w:r>
          </w:p>
        </w:tc>
        <w:tc>
          <w:tcPr>
            <w:tcW w:w="1024" w:type="dxa"/>
            <w:shd w:val="clear" w:color="auto" w:fill="auto"/>
            <w:noWrap/>
            <w:hideMark/>
          </w:tcPr>
          <w:p w:rsidR="004878A8" w:rsidRDefault="004878A8" w:rsidP="00FB01BD">
            <w:pPr>
              <w:jc w:val="right"/>
              <w:rPr>
                <w:sz w:val="17"/>
                <w:szCs w:val="17"/>
              </w:rPr>
            </w:pPr>
            <w:r>
              <w:rPr>
                <w:sz w:val="17"/>
                <w:szCs w:val="17"/>
              </w:rPr>
              <w:t>11 442,1</w:t>
            </w:r>
          </w:p>
        </w:tc>
      </w:tr>
      <w:tr w:rsidR="004878A8" w:rsidTr="00FB01BD">
        <w:trPr>
          <w:trHeight w:val="170"/>
        </w:trPr>
        <w:tc>
          <w:tcPr>
            <w:tcW w:w="1980" w:type="dxa"/>
            <w:shd w:val="clear" w:color="000000" w:fill="FFFFFF"/>
            <w:hideMark/>
          </w:tcPr>
          <w:p w:rsidR="004878A8" w:rsidRDefault="004878A8" w:rsidP="00FB01BD">
            <w:pPr>
              <w:rPr>
                <w:sz w:val="17"/>
                <w:szCs w:val="17"/>
              </w:rPr>
            </w:pPr>
            <w:r>
              <w:rPr>
                <w:sz w:val="17"/>
                <w:szCs w:val="17"/>
              </w:rPr>
              <w:t>2 02 25519 00 0000 150</w:t>
            </w:r>
          </w:p>
        </w:tc>
        <w:tc>
          <w:tcPr>
            <w:tcW w:w="5103" w:type="dxa"/>
            <w:shd w:val="clear" w:color="000000" w:fill="FFFFFF"/>
            <w:hideMark/>
          </w:tcPr>
          <w:p w:rsidR="004878A8" w:rsidRDefault="004878A8" w:rsidP="00FB01BD">
            <w:pPr>
              <w:rPr>
                <w:sz w:val="17"/>
                <w:szCs w:val="17"/>
              </w:rPr>
            </w:pPr>
            <w:r>
              <w:rPr>
                <w:sz w:val="17"/>
                <w:szCs w:val="17"/>
              </w:rPr>
              <w:t xml:space="preserve">  Субсидия бюджетам на поддержку отрасли культуры</w:t>
            </w:r>
          </w:p>
        </w:tc>
        <w:tc>
          <w:tcPr>
            <w:tcW w:w="1024" w:type="dxa"/>
            <w:shd w:val="clear" w:color="auto" w:fill="auto"/>
            <w:noWrap/>
            <w:hideMark/>
          </w:tcPr>
          <w:p w:rsidR="004878A8" w:rsidRDefault="004878A8" w:rsidP="00FB01BD">
            <w:pPr>
              <w:jc w:val="right"/>
              <w:rPr>
                <w:sz w:val="17"/>
                <w:szCs w:val="17"/>
              </w:rPr>
            </w:pPr>
            <w:r>
              <w:rPr>
                <w:sz w:val="17"/>
                <w:szCs w:val="17"/>
              </w:rPr>
              <w:t>5 321,1</w:t>
            </w:r>
          </w:p>
        </w:tc>
        <w:tc>
          <w:tcPr>
            <w:tcW w:w="1024" w:type="dxa"/>
            <w:shd w:val="clear" w:color="auto" w:fill="auto"/>
            <w:noWrap/>
            <w:hideMark/>
          </w:tcPr>
          <w:p w:rsidR="004878A8" w:rsidRDefault="004878A8" w:rsidP="00FB01BD">
            <w:pPr>
              <w:jc w:val="right"/>
              <w:rPr>
                <w:sz w:val="17"/>
                <w:szCs w:val="17"/>
              </w:rPr>
            </w:pPr>
            <w:r>
              <w:rPr>
                <w:sz w:val="17"/>
                <w:szCs w:val="17"/>
              </w:rPr>
              <w:t>0,0</w:t>
            </w:r>
          </w:p>
        </w:tc>
        <w:tc>
          <w:tcPr>
            <w:tcW w:w="1024" w:type="dxa"/>
            <w:shd w:val="clear" w:color="auto" w:fill="auto"/>
            <w:noWrap/>
            <w:hideMark/>
          </w:tcPr>
          <w:p w:rsidR="004878A8" w:rsidRDefault="004878A8" w:rsidP="00FB01BD">
            <w:pPr>
              <w:jc w:val="right"/>
              <w:rPr>
                <w:sz w:val="17"/>
                <w:szCs w:val="17"/>
              </w:rPr>
            </w:pPr>
            <w:r>
              <w:rPr>
                <w:sz w:val="17"/>
                <w:szCs w:val="17"/>
              </w:rPr>
              <w:t>0,0</w:t>
            </w:r>
          </w:p>
        </w:tc>
      </w:tr>
      <w:tr w:rsidR="004878A8" w:rsidTr="00FB01BD">
        <w:trPr>
          <w:trHeight w:val="170"/>
        </w:trPr>
        <w:tc>
          <w:tcPr>
            <w:tcW w:w="1980" w:type="dxa"/>
            <w:shd w:val="clear" w:color="000000" w:fill="FFFFFF"/>
            <w:hideMark/>
          </w:tcPr>
          <w:p w:rsidR="004878A8" w:rsidRDefault="004878A8" w:rsidP="00FB01BD">
            <w:pPr>
              <w:rPr>
                <w:sz w:val="17"/>
                <w:szCs w:val="17"/>
              </w:rPr>
            </w:pPr>
            <w:r>
              <w:rPr>
                <w:sz w:val="17"/>
                <w:szCs w:val="17"/>
              </w:rPr>
              <w:t>2 02 25519 05 0000 150</w:t>
            </w:r>
          </w:p>
        </w:tc>
        <w:tc>
          <w:tcPr>
            <w:tcW w:w="5103" w:type="dxa"/>
            <w:shd w:val="clear" w:color="000000" w:fill="FFFFFF"/>
            <w:hideMark/>
          </w:tcPr>
          <w:p w:rsidR="004878A8" w:rsidRDefault="004878A8" w:rsidP="00FB01BD">
            <w:pPr>
              <w:rPr>
                <w:sz w:val="17"/>
                <w:szCs w:val="17"/>
              </w:rPr>
            </w:pPr>
            <w:r>
              <w:rPr>
                <w:sz w:val="17"/>
                <w:szCs w:val="17"/>
              </w:rPr>
              <w:t xml:space="preserve">  Субсидия бюджетам муниципальных районов на поддержку отрасли культуры</w:t>
            </w:r>
          </w:p>
        </w:tc>
        <w:tc>
          <w:tcPr>
            <w:tcW w:w="1024" w:type="dxa"/>
            <w:shd w:val="clear" w:color="auto" w:fill="auto"/>
            <w:noWrap/>
            <w:hideMark/>
          </w:tcPr>
          <w:p w:rsidR="004878A8" w:rsidRDefault="004878A8" w:rsidP="00FB01BD">
            <w:pPr>
              <w:jc w:val="right"/>
              <w:rPr>
                <w:sz w:val="17"/>
                <w:szCs w:val="17"/>
              </w:rPr>
            </w:pPr>
            <w:r>
              <w:rPr>
                <w:sz w:val="17"/>
                <w:szCs w:val="17"/>
              </w:rPr>
              <w:t>5 321,1</w:t>
            </w:r>
          </w:p>
        </w:tc>
        <w:tc>
          <w:tcPr>
            <w:tcW w:w="1024" w:type="dxa"/>
            <w:shd w:val="clear" w:color="auto" w:fill="auto"/>
            <w:noWrap/>
            <w:hideMark/>
          </w:tcPr>
          <w:p w:rsidR="004878A8" w:rsidRDefault="004878A8" w:rsidP="00FB01BD">
            <w:pPr>
              <w:jc w:val="right"/>
              <w:rPr>
                <w:sz w:val="17"/>
                <w:szCs w:val="17"/>
              </w:rPr>
            </w:pPr>
            <w:r>
              <w:rPr>
                <w:sz w:val="17"/>
                <w:szCs w:val="17"/>
              </w:rPr>
              <w:t>0,0</w:t>
            </w:r>
          </w:p>
        </w:tc>
        <w:tc>
          <w:tcPr>
            <w:tcW w:w="1024" w:type="dxa"/>
            <w:shd w:val="clear" w:color="auto" w:fill="auto"/>
            <w:noWrap/>
            <w:hideMark/>
          </w:tcPr>
          <w:p w:rsidR="004878A8" w:rsidRDefault="004878A8" w:rsidP="00FB01BD">
            <w:pPr>
              <w:jc w:val="right"/>
              <w:rPr>
                <w:sz w:val="17"/>
                <w:szCs w:val="17"/>
              </w:rPr>
            </w:pPr>
            <w:r>
              <w:rPr>
                <w:sz w:val="17"/>
                <w:szCs w:val="17"/>
              </w:rPr>
              <w:t>0,0</w:t>
            </w:r>
          </w:p>
        </w:tc>
      </w:tr>
      <w:tr w:rsidR="004878A8" w:rsidTr="00FB01BD">
        <w:trPr>
          <w:trHeight w:val="170"/>
        </w:trPr>
        <w:tc>
          <w:tcPr>
            <w:tcW w:w="1980" w:type="dxa"/>
            <w:shd w:val="clear" w:color="000000" w:fill="FFFFFF"/>
            <w:hideMark/>
          </w:tcPr>
          <w:p w:rsidR="004878A8" w:rsidRDefault="004878A8" w:rsidP="00FB01BD">
            <w:pPr>
              <w:rPr>
                <w:sz w:val="17"/>
                <w:szCs w:val="17"/>
              </w:rPr>
            </w:pPr>
            <w:r>
              <w:rPr>
                <w:sz w:val="17"/>
                <w:szCs w:val="17"/>
              </w:rPr>
              <w:t>2 02 25519 05 0000 150</w:t>
            </w:r>
          </w:p>
        </w:tc>
        <w:tc>
          <w:tcPr>
            <w:tcW w:w="5103" w:type="dxa"/>
            <w:shd w:val="clear" w:color="000000" w:fill="FFFFFF"/>
            <w:hideMark/>
          </w:tcPr>
          <w:p w:rsidR="004878A8" w:rsidRDefault="004878A8" w:rsidP="00FB01BD">
            <w:pPr>
              <w:jc w:val="both"/>
              <w:rPr>
                <w:color w:val="000000"/>
                <w:sz w:val="17"/>
                <w:szCs w:val="17"/>
              </w:rPr>
            </w:pPr>
            <w:r>
              <w:rPr>
                <w:color w:val="000000"/>
                <w:sz w:val="17"/>
                <w:szCs w:val="17"/>
              </w:rPr>
              <w:t>Субсидии бюджетам муниципальных образований на государственную поддержку лучших сельских учреждений культуры, находящихся на территориях сельских поселений</w:t>
            </w:r>
          </w:p>
        </w:tc>
        <w:tc>
          <w:tcPr>
            <w:tcW w:w="1024" w:type="dxa"/>
            <w:shd w:val="clear" w:color="auto" w:fill="auto"/>
            <w:noWrap/>
            <w:hideMark/>
          </w:tcPr>
          <w:p w:rsidR="004878A8" w:rsidRDefault="004878A8" w:rsidP="00FB01BD">
            <w:pPr>
              <w:jc w:val="right"/>
              <w:rPr>
                <w:sz w:val="17"/>
                <w:szCs w:val="17"/>
              </w:rPr>
            </w:pPr>
            <w:r>
              <w:rPr>
                <w:sz w:val="17"/>
                <w:szCs w:val="17"/>
              </w:rPr>
              <w:t>125,0</w:t>
            </w:r>
          </w:p>
        </w:tc>
        <w:tc>
          <w:tcPr>
            <w:tcW w:w="1024" w:type="dxa"/>
            <w:shd w:val="clear" w:color="auto" w:fill="auto"/>
            <w:noWrap/>
            <w:hideMark/>
          </w:tcPr>
          <w:p w:rsidR="004878A8" w:rsidRDefault="004878A8" w:rsidP="00FB01BD">
            <w:pPr>
              <w:jc w:val="right"/>
              <w:rPr>
                <w:sz w:val="17"/>
                <w:szCs w:val="17"/>
              </w:rPr>
            </w:pPr>
            <w:r>
              <w:rPr>
                <w:sz w:val="17"/>
                <w:szCs w:val="17"/>
              </w:rPr>
              <w:t>0,0</w:t>
            </w:r>
          </w:p>
        </w:tc>
        <w:tc>
          <w:tcPr>
            <w:tcW w:w="1024" w:type="dxa"/>
            <w:shd w:val="clear" w:color="auto" w:fill="auto"/>
            <w:noWrap/>
            <w:hideMark/>
          </w:tcPr>
          <w:p w:rsidR="004878A8" w:rsidRDefault="004878A8" w:rsidP="00FB01BD">
            <w:pPr>
              <w:jc w:val="right"/>
              <w:rPr>
                <w:sz w:val="17"/>
                <w:szCs w:val="17"/>
              </w:rPr>
            </w:pPr>
            <w:r>
              <w:rPr>
                <w:sz w:val="17"/>
                <w:szCs w:val="17"/>
              </w:rPr>
              <w:t>0,0</w:t>
            </w:r>
          </w:p>
        </w:tc>
      </w:tr>
      <w:tr w:rsidR="004878A8" w:rsidTr="00FB01BD">
        <w:trPr>
          <w:trHeight w:val="170"/>
        </w:trPr>
        <w:tc>
          <w:tcPr>
            <w:tcW w:w="1980" w:type="dxa"/>
            <w:shd w:val="clear" w:color="000000" w:fill="FFFFFF"/>
            <w:hideMark/>
          </w:tcPr>
          <w:p w:rsidR="004878A8" w:rsidRDefault="004878A8" w:rsidP="00FB01BD">
            <w:pPr>
              <w:rPr>
                <w:sz w:val="17"/>
                <w:szCs w:val="17"/>
              </w:rPr>
            </w:pPr>
            <w:r>
              <w:rPr>
                <w:sz w:val="17"/>
                <w:szCs w:val="17"/>
              </w:rPr>
              <w:t>2 02 25519 05 0000 150</w:t>
            </w:r>
          </w:p>
        </w:tc>
        <w:tc>
          <w:tcPr>
            <w:tcW w:w="5103" w:type="dxa"/>
            <w:shd w:val="clear" w:color="000000" w:fill="FFFFFF"/>
            <w:hideMark/>
          </w:tcPr>
          <w:p w:rsidR="004878A8" w:rsidRDefault="004878A8" w:rsidP="00FB01BD">
            <w:pPr>
              <w:jc w:val="both"/>
              <w:rPr>
                <w:color w:val="000000"/>
                <w:sz w:val="17"/>
                <w:szCs w:val="17"/>
              </w:rPr>
            </w:pPr>
            <w:r>
              <w:rPr>
                <w:color w:val="000000"/>
                <w:sz w:val="17"/>
                <w:szCs w:val="17"/>
              </w:rPr>
              <w:t>Субсидии бюджетам муниципальных образований на государственную поддержку лучших работников сельских учреждений культуры</w:t>
            </w:r>
          </w:p>
        </w:tc>
        <w:tc>
          <w:tcPr>
            <w:tcW w:w="1024" w:type="dxa"/>
            <w:shd w:val="clear" w:color="auto" w:fill="auto"/>
            <w:noWrap/>
            <w:hideMark/>
          </w:tcPr>
          <w:p w:rsidR="004878A8" w:rsidRDefault="004878A8" w:rsidP="00FB01BD">
            <w:pPr>
              <w:jc w:val="right"/>
              <w:rPr>
                <w:sz w:val="17"/>
                <w:szCs w:val="17"/>
              </w:rPr>
            </w:pPr>
            <w:r>
              <w:rPr>
                <w:sz w:val="17"/>
                <w:szCs w:val="17"/>
              </w:rPr>
              <w:t>62,5</w:t>
            </w:r>
          </w:p>
        </w:tc>
        <w:tc>
          <w:tcPr>
            <w:tcW w:w="1024" w:type="dxa"/>
            <w:shd w:val="clear" w:color="auto" w:fill="auto"/>
            <w:noWrap/>
            <w:hideMark/>
          </w:tcPr>
          <w:p w:rsidR="004878A8" w:rsidRDefault="004878A8" w:rsidP="00FB01BD">
            <w:pPr>
              <w:jc w:val="right"/>
              <w:rPr>
                <w:sz w:val="17"/>
                <w:szCs w:val="17"/>
              </w:rPr>
            </w:pPr>
            <w:r>
              <w:rPr>
                <w:sz w:val="17"/>
                <w:szCs w:val="17"/>
              </w:rPr>
              <w:t>0,0</w:t>
            </w:r>
          </w:p>
        </w:tc>
        <w:tc>
          <w:tcPr>
            <w:tcW w:w="1024" w:type="dxa"/>
            <w:shd w:val="clear" w:color="auto" w:fill="auto"/>
            <w:noWrap/>
            <w:hideMark/>
          </w:tcPr>
          <w:p w:rsidR="004878A8" w:rsidRDefault="004878A8" w:rsidP="00FB01BD">
            <w:pPr>
              <w:jc w:val="right"/>
              <w:rPr>
                <w:sz w:val="17"/>
                <w:szCs w:val="17"/>
              </w:rPr>
            </w:pPr>
            <w:r>
              <w:rPr>
                <w:sz w:val="17"/>
                <w:szCs w:val="17"/>
              </w:rPr>
              <w:t>0,0</w:t>
            </w:r>
          </w:p>
        </w:tc>
      </w:tr>
      <w:tr w:rsidR="004878A8" w:rsidTr="00FB01BD">
        <w:trPr>
          <w:trHeight w:val="170"/>
        </w:trPr>
        <w:tc>
          <w:tcPr>
            <w:tcW w:w="1980" w:type="dxa"/>
            <w:shd w:val="clear" w:color="000000" w:fill="FFFFFF"/>
            <w:hideMark/>
          </w:tcPr>
          <w:p w:rsidR="004878A8" w:rsidRDefault="004878A8" w:rsidP="00FB01BD">
            <w:pPr>
              <w:rPr>
                <w:sz w:val="17"/>
                <w:szCs w:val="17"/>
              </w:rPr>
            </w:pPr>
            <w:r>
              <w:rPr>
                <w:sz w:val="17"/>
                <w:szCs w:val="17"/>
              </w:rPr>
              <w:t>2 02 25519 05 0000 150</w:t>
            </w:r>
          </w:p>
        </w:tc>
        <w:tc>
          <w:tcPr>
            <w:tcW w:w="5103" w:type="dxa"/>
            <w:shd w:val="clear" w:color="000000" w:fill="FFFFFF"/>
            <w:hideMark/>
          </w:tcPr>
          <w:p w:rsidR="004878A8" w:rsidRDefault="004878A8" w:rsidP="00FB01BD">
            <w:pPr>
              <w:jc w:val="both"/>
              <w:rPr>
                <w:color w:val="000000"/>
                <w:sz w:val="17"/>
                <w:szCs w:val="17"/>
              </w:rPr>
            </w:pPr>
            <w:r>
              <w:rPr>
                <w:color w:val="000000"/>
                <w:sz w:val="17"/>
                <w:szCs w:val="17"/>
              </w:rPr>
              <w:t>Субсидии бюджетам муниципальных образований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024" w:type="dxa"/>
            <w:shd w:val="clear" w:color="auto" w:fill="auto"/>
            <w:noWrap/>
            <w:hideMark/>
          </w:tcPr>
          <w:p w:rsidR="004878A8" w:rsidRDefault="004878A8" w:rsidP="00FB01BD">
            <w:pPr>
              <w:jc w:val="right"/>
              <w:rPr>
                <w:sz w:val="17"/>
                <w:szCs w:val="17"/>
              </w:rPr>
            </w:pPr>
            <w:r>
              <w:rPr>
                <w:sz w:val="17"/>
                <w:szCs w:val="17"/>
              </w:rPr>
              <w:t>200,0</w:t>
            </w:r>
          </w:p>
        </w:tc>
        <w:tc>
          <w:tcPr>
            <w:tcW w:w="1024" w:type="dxa"/>
            <w:shd w:val="clear" w:color="auto" w:fill="auto"/>
            <w:noWrap/>
            <w:hideMark/>
          </w:tcPr>
          <w:p w:rsidR="004878A8" w:rsidRDefault="004878A8" w:rsidP="00FB01BD">
            <w:pPr>
              <w:jc w:val="right"/>
              <w:rPr>
                <w:sz w:val="17"/>
                <w:szCs w:val="17"/>
              </w:rPr>
            </w:pPr>
            <w:r>
              <w:rPr>
                <w:sz w:val="17"/>
                <w:szCs w:val="17"/>
              </w:rPr>
              <w:t>0,0</w:t>
            </w:r>
          </w:p>
        </w:tc>
        <w:tc>
          <w:tcPr>
            <w:tcW w:w="1024" w:type="dxa"/>
            <w:shd w:val="clear" w:color="auto" w:fill="auto"/>
            <w:noWrap/>
            <w:hideMark/>
          </w:tcPr>
          <w:p w:rsidR="004878A8" w:rsidRDefault="004878A8" w:rsidP="00FB01BD">
            <w:pPr>
              <w:jc w:val="right"/>
              <w:rPr>
                <w:sz w:val="17"/>
                <w:szCs w:val="17"/>
              </w:rPr>
            </w:pPr>
            <w:r>
              <w:rPr>
                <w:sz w:val="17"/>
                <w:szCs w:val="17"/>
              </w:rPr>
              <w:t>0,0</w:t>
            </w:r>
          </w:p>
        </w:tc>
      </w:tr>
      <w:tr w:rsidR="004878A8" w:rsidTr="00FB01BD">
        <w:trPr>
          <w:trHeight w:val="170"/>
        </w:trPr>
        <w:tc>
          <w:tcPr>
            <w:tcW w:w="1980" w:type="dxa"/>
            <w:shd w:val="clear" w:color="000000" w:fill="FFFFFF"/>
            <w:hideMark/>
          </w:tcPr>
          <w:p w:rsidR="004878A8" w:rsidRDefault="004878A8" w:rsidP="00FB01BD">
            <w:pPr>
              <w:rPr>
                <w:sz w:val="17"/>
                <w:szCs w:val="17"/>
              </w:rPr>
            </w:pPr>
            <w:r>
              <w:rPr>
                <w:sz w:val="17"/>
                <w:szCs w:val="17"/>
              </w:rPr>
              <w:t>2 02 25519 05 0000 150</w:t>
            </w:r>
          </w:p>
        </w:tc>
        <w:tc>
          <w:tcPr>
            <w:tcW w:w="5103" w:type="dxa"/>
            <w:shd w:val="clear" w:color="000000" w:fill="FFFFFF"/>
            <w:hideMark/>
          </w:tcPr>
          <w:p w:rsidR="004878A8" w:rsidRDefault="004878A8" w:rsidP="00FB01BD">
            <w:pPr>
              <w:jc w:val="both"/>
              <w:rPr>
                <w:color w:val="000000"/>
                <w:sz w:val="17"/>
                <w:szCs w:val="17"/>
              </w:rPr>
            </w:pPr>
            <w:r>
              <w:rPr>
                <w:color w:val="000000"/>
                <w:sz w:val="17"/>
                <w:szCs w:val="17"/>
              </w:rPr>
              <w:t>Субсидии бюджетам муниципальных образований на приобретение музыкальных инструментов, оборудования и материалов для детских школ искусств по видам искусств, находящихся в ведении муниципальных образований в сфере культуры</w:t>
            </w:r>
          </w:p>
        </w:tc>
        <w:tc>
          <w:tcPr>
            <w:tcW w:w="1024" w:type="dxa"/>
            <w:shd w:val="clear" w:color="auto" w:fill="auto"/>
            <w:noWrap/>
            <w:hideMark/>
          </w:tcPr>
          <w:p w:rsidR="004878A8" w:rsidRDefault="004878A8" w:rsidP="00FB01BD">
            <w:pPr>
              <w:jc w:val="right"/>
              <w:rPr>
                <w:sz w:val="17"/>
                <w:szCs w:val="17"/>
              </w:rPr>
            </w:pPr>
            <w:r>
              <w:rPr>
                <w:sz w:val="17"/>
                <w:szCs w:val="17"/>
              </w:rPr>
              <w:t>4 933,7</w:t>
            </w:r>
          </w:p>
        </w:tc>
        <w:tc>
          <w:tcPr>
            <w:tcW w:w="1024" w:type="dxa"/>
            <w:shd w:val="clear" w:color="auto" w:fill="auto"/>
            <w:noWrap/>
            <w:hideMark/>
          </w:tcPr>
          <w:p w:rsidR="004878A8" w:rsidRDefault="004878A8" w:rsidP="00FB01BD">
            <w:pPr>
              <w:jc w:val="right"/>
              <w:rPr>
                <w:sz w:val="17"/>
                <w:szCs w:val="17"/>
              </w:rPr>
            </w:pPr>
            <w:r>
              <w:rPr>
                <w:sz w:val="17"/>
                <w:szCs w:val="17"/>
              </w:rPr>
              <w:t>0,0</w:t>
            </w:r>
          </w:p>
        </w:tc>
        <w:tc>
          <w:tcPr>
            <w:tcW w:w="1024" w:type="dxa"/>
            <w:shd w:val="clear" w:color="auto" w:fill="auto"/>
            <w:noWrap/>
            <w:hideMark/>
          </w:tcPr>
          <w:p w:rsidR="004878A8" w:rsidRDefault="004878A8" w:rsidP="00FB01BD">
            <w:pPr>
              <w:jc w:val="right"/>
              <w:rPr>
                <w:sz w:val="17"/>
                <w:szCs w:val="17"/>
              </w:rPr>
            </w:pPr>
            <w:r>
              <w:rPr>
                <w:sz w:val="17"/>
                <w:szCs w:val="17"/>
              </w:rPr>
              <w:t>0,0</w:t>
            </w:r>
          </w:p>
        </w:tc>
      </w:tr>
      <w:tr w:rsidR="004878A8" w:rsidTr="00FB01BD">
        <w:trPr>
          <w:trHeight w:val="170"/>
        </w:trPr>
        <w:tc>
          <w:tcPr>
            <w:tcW w:w="1980" w:type="dxa"/>
            <w:shd w:val="clear" w:color="auto" w:fill="auto"/>
            <w:hideMark/>
          </w:tcPr>
          <w:p w:rsidR="004878A8" w:rsidRDefault="004878A8" w:rsidP="00FB01BD">
            <w:pPr>
              <w:rPr>
                <w:sz w:val="17"/>
                <w:szCs w:val="17"/>
              </w:rPr>
            </w:pPr>
            <w:r>
              <w:rPr>
                <w:sz w:val="17"/>
                <w:szCs w:val="17"/>
              </w:rPr>
              <w:t>2 02 25576 00 0000 150</w:t>
            </w:r>
          </w:p>
        </w:tc>
        <w:tc>
          <w:tcPr>
            <w:tcW w:w="5103" w:type="dxa"/>
            <w:shd w:val="clear" w:color="auto" w:fill="auto"/>
            <w:hideMark/>
          </w:tcPr>
          <w:p w:rsidR="004878A8" w:rsidRDefault="004878A8" w:rsidP="00FB01BD">
            <w:pPr>
              <w:rPr>
                <w:color w:val="000000"/>
                <w:sz w:val="17"/>
                <w:szCs w:val="17"/>
              </w:rPr>
            </w:pPr>
            <w:r>
              <w:rPr>
                <w:color w:val="000000"/>
                <w:sz w:val="17"/>
                <w:szCs w:val="17"/>
              </w:rPr>
              <w:t xml:space="preserve"> Субсидии бюджетам на обеспечение комплексного развития сельских территорий </w:t>
            </w:r>
          </w:p>
        </w:tc>
        <w:tc>
          <w:tcPr>
            <w:tcW w:w="1024" w:type="dxa"/>
            <w:shd w:val="clear" w:color="auto" w:fill="auto"/>
            <w:noWrap/>
            <w:hideMark/>
          </w:tcPr>
          <w:p w:rsidR="004878A8" w:rsidRDefault="004878A8" w:rsidP="00FB01BD">
            <w:pPr>
              <w:jc w:val="right"/>
              <w:rPr>
                <w:sz w:val="17"/>
                <w:szCs w:val="17"/>
              </w:rPr>
            </w:pPr>
            <w:r>
              <w:rPr>
                <w:sz w:val="17"/>
                <w:szCs w:val="17"/>
              </w:rPr>
              <w:t>2 039,0</w:t>
            </w:r>
          </w:p>
        </w:tc>
        <w:tc>
          <w:tcPr>
            <w:tcW w:w="1024" w:type="dxa"/>
            <w:shd w:val="clear" w:color="auto" w:fill="auto"/>
            <w:noWrap/>
            <w:hideMark/>
          </w:tcPr>
          <w:p w:rsidR="004878A8" w:rsidRDefault="004878A8" w:rsidP="00FB01BD">
            <w:pPr>
              <w:jc w:val="right"/>
              <w:rPr>
                <w:sz w:val="17"/>
                <w:szCs w:val="17"/>
              </w:rPr>
            </w:pPr>
            <w:r>
              <w:rPr>
                <w:sz w:val="17"/>
                <w:szCs w:val="17"/>
              </w:rPr>
              <w:t>0,0</w:t>
            </w:r>
          </w:p>
        </w:tc>
        <w:tc>
          <w:tcPr>
            <w:tcW w:w="1024" w:type="dxa"/>
            <w:shd w:val="clear" w:color="auto" w:fill="auto"/>
            <w:noWrap/>
            <w:hideMark/>
          </w:tcPr>
          <w:p w:rsidR="004878A8" w:rsidRDefault="004878A8" w:rsidP="00FB01BD">
            <w:pPr>
              <w:jc w:val="right"/>
              <w:rPr>
                <w:sz w:val="17"/>
                <w:szCs w:val="17"/>
              </w:rPr>
            </w:pPr>
            <w:r>
              <w:rPr>
                <w:sz w:val="17"/>
                <w:szCs w:val="17"/>
              </w:rPr>
              <w:t>0,0</w:t>
            </w:r>
          </w:p>
        </w:tc>
      </w:tr>
      <w:tr w:rsidR="004878A8" w:rsidTr="00FB01BD">
        <w:trPr>
          <w:trHeight w:val="170"/>
        </w:trPr>
        <w:tc>
          <w:tcPr>
            <w:tcW w:w="1980" w:type="dxa"/>
            <w:shd w:val="clear" w:color="auto" w:fill="auto"/>
            <w:hideMark/>
          </w:tcPr>
          <w:p w:rsidR="004878A8" w:rsidRDefault="004878A8" w:rsidP="00FB01BD">
            <w:pPr>
              <w:rPr>
                <w:sz w:val="17"/>
                <w:szCs w:val="17"/>
              </w:rPr>
            </w:pPr>
            <w:r>
              <w:rPr>
                <w:sz w:val="17"/>
                <w:szCs w:val="17"/>
              </w:rPr>
              <w:t>2 02 25576 05 0000 150</w:t>
            </w:r>
          </w:p>
        </w:tc>
        <w:tc>
          <w:tcPr>
            <w:tcW w:w="5103" w:type="dxa"/>
            <w:shd w:val="clear" w:color="auto" w:fill="auto"/>
            <w:hideMark/>
          </w:tcPr>
          <w:p w:rsidR="004878A8" w:rsidRDefault="004878A8" w:rsidP="00FB01BD">
            <w:pPr>
              <w:rPr>
                <w:sz w:val="17"/>
                <w:szCs w:val="17"/>
              </w:rPr>
            </w:pPr>
            <w:r>
              <w:rPr>
                <w:sz w:val="17"/>
                <w:szCs w:val="17"/>
              </w:rPr>
              <w:t>Субсидии бюджетам муниципальных районов на обеспечение комплексного развития сельских территорий</w:t>
            </w:r>
          </w:p>
        </w:tc>
        <w:tc>
          <w:tcPr>
            <w:tcW w:w="1024" w:type="dxa"/>
            <w:shd w:val="clear" w:color="auto" w:fill="auto"/>
            <w:noWrap/>
            <w:hideMark/>
          </w:tcPr>
          <w:p w:rsidR="004878A8" w:rsidRDefault="004878A8" w:rsidP="00FB01BD">
            <w:pPr>
              <w:jc w:val="right"/>
              <w:rPr>
                <w:sz w:val="17"/>
                <w:szCs w:val="17"/>
              </w:rPr>
            </w:pPr>
            <w:r>
              <w:rPr>
                <w:sz w:val="17"/>
                <w:szCs w:val="17"/>
              </w:rPr>
              <w:t>2 039,0</w:t>
            </w:r>
          </w:p>
        </w:tc>
        <w:tc>
          <w:tcPr>
            <w:tcW w:w="1024" w:type="dxa"/>
            <w:shd w:val="clear" w:color="auto" w:fill="auto"/>
            <w:noWrap/>
            <w:hideMark/>
          </w:tcPr>
          <w:p w:rsidR="004878A8" w:rsidRDefault="004878A8" w:rsidP="00FB01BD">
            <w:pPr>
              <w:jc w:val="right"/>
              <w:rPr>
                <w:sz w:val="17"/>
                <w:szCs w:val="17"/>
              </w:rPr>
            </w:pPr>
            <w:r>
              <w:rPr>
                <w:sz w:val="17"/>
                <w:szCs w:val="17"/>
              </w:rPr>
              <w:t>0,0</w:t>
            </w:r>
          </w:p>
        </w:tc>
        <w:tc>
          <w:tcPr>
            <w:tcW w:w="1024" w:type="dxa"/>
            <w:shd w:val="clear" w:color="auto" w:fill="auto"/>
            <w:noWrap/>
            <w:hideMark/>
          </w:tcPr>
          <w:p w:rsidR="004878A8" w:rsidRDefault="004878A8" w:rsidP="00FB01BD">
            <w:pPr>
              <w:jc w:val="right"/>
              <w:rPr>
                <w:sz w:val="17"/>
                <w:szCs w:val="17"/>
              </w:rPr>
            </w:pPr>
            <w:r>
              <w:rPr>
                <w:sz w:val="17"/>
                <w:szCs w:val="17"/>
              </w:rPr>
              <w:t>0,0</w:t>
            </w:r>
          </w:p>
        </w:tc>
      </w:tr>
      <w:tr w:rsidR="004878A8" w:rsidTr="00FB01BD">
        <w:trPr>
          <w:trHeight w:val="170"/>
        </w:trPr>
        <w:tc>
          <w:tcPr>
            <w:tcW w:w="1980" w:type="dxa"/>
            <w:shd w:val="clear" w:color="auto" w:fill="auto"/>
            <w:hideMark/>
          </w:tcPr>
          <w:p w:rsidR="004878A8" w:rsidRDefault="004878A8" w:rsidP="00FB01BD">
            <w:pPr>
              <w:rPr>
                <w:color w:val="000000"/>
                <w:sz w:val="17"/>
                <w:szCs w:val="17"/>
              </w:rPr>
            </w:pPr>
            <w:r>
              <w:rPr>
                <w:color w:val="000000"/>
                <w:sz w:val="17"/>
                <w:szCs w:val="17"/>
              </w:rPr>
              <w:t xml:space="preserve"> 2 02 29999 00 0000 150 </w:t>
            </w:r>
          </w:p>
        </w:tc>
        <w:tc>
          <w:tcPr>
            <w:tcW w:w="5103" w:type="dxa"/>
            <w:shd w:val="clear" w:color="auto" w:fill="auto"/>
            <w:hideMark/>
          </w:tcPr>
          <w:p w:rsidR="004878A8" w:rsidRDefault="004878A8" w:rsidP="00FB01BD">
            <w:pPr>
              <w:rPr>
                <w:sz w:val="17"/>
                <w:szCs w:val="17"/>
              </w:rPr>
            </w:pPr>
            <w:r>
              <w:rPr>
                <w:sz w:val="17"/>
                <w:szCs w:val="17"/>
              </w:rPr>
              <w:t>Прочие субсидии</w:t>
            </w:r>
          </w:p>
        </w:tc>
        <w:tc>
          <w:tcPr>
            <w:tcW w:w="1024" w:type="dxa"/>
            <w:shd w:val="clear" w:color="auto" w:fill="auto"/>
            <w:noWrap/>
            <w:hideMark/>
          </w:tcPr>
          <w:p w:rsidR="004878A8" w:rsidRDefault="004878A8" w:rsidP="00FB01BD">
            <w:pPr>
              <w:jc w:val="right"/>
              <w:rPr>
                <w:sz w:val="17"/>
                <w:szCs w:val="17"/>
              </w:rPr>
            </w:pPr>
            <w:r>
              <w:rPr>
                <w:sz w:val="17"/>
                <w:szCs w:val="17"/>
              </w:rPr>
              <w:t>12 727,1</w:t>
            </w:r>
          </w:p>
        </w:tc>
        <w:tc>
          <w:tcPr>
            <w:tcW w:w="1024" w:type="dxa"/>
            <w:shd w:val="clear" w:color="auto" w:fill="auto"/>
            <w:noWrap/>
          </w:tcPr>
          <w:p w:rsidR="004878A8" w:rsidRDefault="004878A8" w:rsidP="00FB01BD">
            <w:pPr>
              <w:jc w:val="right"/>
              <w:rPr>
                <w:sz w:val="17"/>
                <w:szCs w:val="17"/>
              </w:rPr>
            </w:pPr>
            <w:r>
              <w:rPr>
                <w:sz w:val="17"/>
                <w:szCs w:val="17"/>
              </w:rPr>
              <w:t>0,0</w:t>
            </w:r>
          </w:p>
        </w:tc>
        <w:tc>
          <w:tcPr>
            <w:tcW w:w="1024" w:type="dxa"/>
            <w:shd w:val="clear" w:color="auto" w:fill="auto"/>
            <w:noWrap/>
          </w:tcPr>
          <w:p w:rsidR="004878A8" w:rsidRDefault="004878A8" w:rsidP="00FB01BD">
            <w:pPr>
              <w:jc w:val="right"/>
              <w:rPr>
                <w:sz w:val="17"/>
                <w:szCs w:val="17"/>
              </w:rPr>
            </w:pPr>
            <w:r>
              <w:rPr>
                <w:sz w:val="17"/>
                <w:szCs w:val="17"/>
              </w:rPr>
              <w:t>0,0</w:t>
            </w:r>
          </w:p>
        </w:tc>
      </w:tr>
      <w:tr w:rsidR="004878A8" w:rsidTr="00FB01BD">
        <w:trPr>
          <w:trHeight w:val="170"/>
        </w:trPr>
        <w:tc>
          <w:tcPr>
            <w:tcW w:w="1980" w:type="dxa"/>
            <w:shd w:val="clear" w:color="auto" w:fill="auto"/>
            <w:hideMark/>
          </w:tcPr>
          <w:p w:rsidR="004878A8" w:rsidRDefault="004878A8" w:rsidP="00FB01BD">
            <w:pPr>
              <w:rPr>
                <w:color w:val="000000"/>
                <w:sz w:val="17"/>
                <w:szCs w:val="17"/>
              </w:rPr>
            </w:pPr>
            <w:r>
              <w:rPr>
                <w:color w:val="000000"/>
                <w:sz w:val="17"/>
                <w:szCs w:val="17"/>
              </w:rPr>
              <w:t xml:space="preserve"> 2 02 29999 05 0000 150 </w:t>
            </w:r>
          </w:p>
        </w:tc>
        <w:tc>
          <w:tcPr>
            <w:tcW w:w="5103" w:type="dxa"/>
            <w:shd w:val="clear" w:color="auto" w:fill="auto"/>
            <w:hideMark/>
          </w:tcPr>
          <w:p w:rsidR="004878A8" w:rsidRDefault="004878A8" w:rsidP="00FB01BD">
            <w:pPr>
              <w:jc w:val="both"/>
              <w:rPr>
                <w:color w:val="000000"/>
                <w:sz w:val="17"/>
                <w:szCs w:val="17"/>
              </w:rPr>
            </w:pPr>
            <w:r>
              <w:rPr>
                <w:color w:val="000000"/>
                <w:sz w:val="17"/>
                <w:szCs w:val="17"/>
              </w:rPr>
              <w:t>Прочие субсидии бюджетам муниципальных районов</w:t>
            </w:r>
          </w:p>
        </w:tc>
        <w:tc>
          <w:tcPr>
            <w:tcW w:w="1024" w:type="dxa"/>
            <w:shd w:val="clear" w:color="auto" w:fill="auto"/>
            <w:noWrap/>
            <w:hideMark/>
          </w:tcPr>
          <w:p w:rsidR="004878A8" w:rsidRDefault="004878A8" w:rsidP="00FB01BD">
            <w:pPr>
              <w:jc w:val="right"/>
              <w:rPr>
                <w:sz w:val="17"/>
                <w:szCs w:val="17"/>
              </w:rPr>
            </w:pPr>
            <w:r>
              <w:rPr>
                <w:sz w:val="17"/>
                <w:szCs w:val="17"/>
              </w:rPr>
              <w:t>12 727,1</w:t>
            </w:r>
          </w:p>
        </w:tc>
        <w:tc>
          <w:tcPr>
            <w:tcW w:w="1024" w:type="dxa"/>
            <w:shd w:val="clear" w:color="auto" w:fill="auto"/>
            <w:noWrap/>
          </w:tcPr>
          <w:p w:rsidR="004878A8" w:rsidRDefault="004878A8" w:rsidP="00FB01BD">
            <w:pPr>
              <w:jc w:val="right"/>
              <w:rPr>
                <w:sz w:val="17"/>
                <w:szCs w:val="17"/>
              </w:rPr>
            </w:pPr>
            <w:r>
              <w:rPr>
                <w:sz w:val="17"/>
                <w:szCs w:val="17"/>
              </w:rPr>
              <w:t>0,0</w:t>
            </w:r>
          </w:p>
        </w:tc>
        <w:tc>
          <w:tcPr>
            <w:tcW w:w="1024" w:type="dxa"/>
            <w:shd w:val="clear" w:color="auto" w:fill="auto"/>
            <w:noWrap/>
          </w:tcPr>
          <w:p w:rsidR="004878A8" w:rsidRDefault="004878A8" w:rsidP="00FB01BD">
            <w:pPr>
              <w:jc w:val="right"/>
              <w:rPr>
                <w:sz w:val="17"/>
                <w:szCs w:val="17"/>
              </w:rPr>
            </w:pPr>
            <w:r>
              <w:rPr>
                <w:sz w:val="17"/>
                <w:szCs w:val="17"/>
              </w:rPr>
              <w:t>0,0</w:t>
            </w:r>
          </w:p>
        </w:tc>
      </w:tr>
      <w:tr w:rsidR="004878A8" w:rsidTr="00FB01BD">
        <w:trPr>
          <w:trHeight w:val="170"/>
        </w:trPr>
        <w:tc>
          <w:tcPr>
            <w:tcW w:w="1980" w:type="dxa"/>
            <w:shd w:val="clear" w:color="000000" w:fill="FFFFFF"/>
            <w:noWrap/>
            <w:hideMark/>
          </w:tcPr>
          <w:p w:rsidR="004878A8" w:rsidRDefault="004878A8" w:rsidP="00FB01BD">
            <w:pPr>
              <w:rPr>
                <w:sz w:val="17"/>
                <w:szCs w:val="17"/>
              </w:rPr>
            </w:pPr>
            <w:r>
              <w:rPr>
                <w:sz w:val="17"/>
                <w:szCs w:val="17"/>
              </w:rPr>
              <w:t>2 02 30000 00 0000 150</w:t>
            </w:r>
          </w:p>
        </w:tc>
        <w:tc>
          <w:tcPr>
            <w:tcW w:w="5103" w:type="dxa"/>
            <w:shd w:val="clear" w:color="000000" w:fill="FFFFFF"/>
            <w:hideMark/>
          </w:tcPr>
          <w:p w:rsidR="004878A8" w:rsidRDefault="004878A8" w:rsidP="00FB01BD">
            <w:pPr>
              <w:rPr>
                <w:sz w:val="17"/>
                <w:szCs w:val="17"/>
              </w:rPr>
            </w:pPr>
            <w:r>
              <w:rPr>
                <w:sz w:val="17"/>
                <w:szCs w:val="17"/>
              </w:rPr>
              <w:t>Субвенции бюджетам субъектов Российской Федерации и муниципальных образований</w:t>
            </w:r>
          </w:p>
        </w:tc>
        <w:tc>
          <w:tcPr>
            <w:tcW w:w="1024" w:type="dxa"/>
            <w:shd w:val="clear" w:color="auto" w:fill="auto"/>
            <w:noWrap/>
            <w:hideMark/>
          </w:tcPr>
          <w:p w:rsidR="004878A8" w:rsidRDefault="004878A8" w:rsidP="00FB01BD">
            <w:pPr>
              <w:jc w:val="right"/>
              <w:rPr>
                <w:sz w:val="17"/>
                <w:szCs w:val="17"/>
              </w:rPr>
            </w:pPr>
            <w:r>
              <w:rPr>
                <w:sz w:val="17"/>
                <w:szCs w:val="17"/>
              </w:rPr>
              <w:t>175 139,3</w:t>
            </w:r>
          </w:p>
        </w:tc>
        <w:tc>
          <w:tcPr>
            <w:tcW w:w="1024" w:type="dxa"/>
            <w:shd w:val="clear" w:color="auto" w:fill="auto"/>
            <w:noWrap/>
            <w:hideMark/>
          </w:tcPr>
          <w:p w:rsidR="004878A8" w:rsidRDefault="004878A8" w:rsidP="00FB01BD">
            <w:pPr>
              <w:jc w:val="right"/>
              <w:rPr>
                <w:sz w:val="17"/>
                <w:szCs w:val="17"/>
              </w:rPr>
            </w:pPr>
            <w:r>
              <w:rPr>
                <w:sz w:val="17"/>
                <w:szCs w:val="17"/>
              </w:rPr>
              <w:t>163 949,6</w:t>
            </w:r>
          </w:p>
        </w:tc>
        <w:tc>
          <w:tcPr>
            <w:tcW w:w="1024" w:type="dxa"/>
            <w:shd w:val="clear" w:color="auto" w:fill="auto"/>
            <w:noWrap/>
            <w:hideMark/>
          </w:tcPr>
          <w:p w:rsidR="004878A8" w:rsidRDefault="004878A8" w:rsidP="00FB01BD">
            <w:pPr>
              <w:jc w:val="right"/>
              <w:rPr>
                <w:sz w:val="17"/>
                <w:szCs w:val="17"/>
              </w:rPr>
            </w:pPr>
            <w:r>
              <w:rPr>
                <w:sz w:val="17"/>
                <w:szCs w:val="17"/>
              </w:rPr>
              <w:t>162 116,5</w:t>
            </w:r>
          </w:p>
        </w:tc>
      </w:tr>
      <w:tr w:rsidR="004878A8" w:rsidTr="00FB01BD">
        <w:trPr>
          <w:trHeight w:val="170"/>
        </w:trPr>
        <w:tc>
          <w:tcPr>
            <w:tcW w:w="1980" w:type="dxa"/>
            <w:shd w:val="clear" w:color="000000" w:fill="FFFFFF"/>
            <w:noWrap/>
            <w:hideMark/>
          </w:tcPr>
          <w:p w:rsidR="004878A8" w:rsidRDefault="004878A8" w:rsidP="00FB01BD">
            <w:pPr>
              <w:rPr>
                <w:sz w:val="17"/>
                <w:szCs w:val="17"/>
              </w:rPr>
            </w:pPr>
            <w:r>
              <w:rPr>
                <w:sz w:val="17"/>
                <w:szCs w:val="17"/>
              </w:rPr>
              <w:t>2 02 30024 00 0000 150</w:t>
            </w:r>
          </w:p>
        </w:tc>
        <w:tc>
          <w:tcPr>
            <w:tcW w:w="5103" w:type="dxa"/>
            <w:shd w:val="clear" w:color="000000" w:fill="FFFFFF"/>
            <w:hideMark/>
          </w:tcPr>
          <w:p w:rsidR="004878A8" w:rsidRDefault="004878A8" w:rsidP="00FB01BD">
            <w:pPr>
              <w:rPr>
                <w:sz w:val="17"/>
                <w:szCs w:val="17"/>
              </w:rPr>
            </w:pPr>
            <w:r>
              <w:rPr>
                <w:sz w:val="17"/>
                <w:szCs w:val="17"/>
              </w:rPr>
              <w:t xml:space="preserve">  Субвенции местным бюджетам на выполнение передаваемых полномочий субъектов Российской Федерации</w:t>
            </w:r>
          </w:p>
        </w:tc>
        <w:tc>
          <w:tcPr>
            <w:tcW w:w="1024" w:type="dxa"/>
            <w:shd w:val="clear" w:color="auto" w:fill="auto"/>
            <w:noWrap/>
            <w:hideMark/>
          </w:tcPr>
          <w:p w:rsidR="004878A8" w:rsidRDefault="004878A8" w:rsidP="00FB01BD">
            <w:pPr>
              <w:jc w:val="right"/>
              <w:rPr>
                <w:sz w:val="17"/>
                <w:szCs w:val="17"/>
              </w:rPr>
            </w:pPr>
            <w:r>
              <w:rPr>
                <w:sz w:val="17"/>
                <w:szCs w:val="17"/>
              </w:rPr>
              <w:t>158 632,6</w:t>
            </w:r>
          </w:p>
        </w:tc>
        <w:tc>
          <w:tcPr>
            <w:tcW w:w="1024" w:type="dxa"/>
            <w:shd w:val="clear" w:color="auto" w:fill="auto"/>
            <w:noWrap/>
            <w:hideMark/>
          </w:tcPr>
          <w:p w:rsidR="004878A8" w:rsidRDefault="004878A8" w:rsidP="00FB01BD">
            <w:pPr>
              <w:jc w:val="right"/>
              <w:rPr>
                <w:sz w:val="17"/>
                <w:szCs w:val="17"/>
              </w:rPr>
            </w:pPr>
            <w:r>
              <w:rPr>
                <w:sz w:val="17"/>
                <w:szCs w:val="17"/>
              </w:rPr>
              <w:t>147 508,9</w:t>
            </w:r>
          </w:p>
        </w:tc>
        <w:tc>
          <w:tcPr>
            <w:tcW w:w="1024" w:type="dxa"/>
            <w:shd w:val="clear" w:color="auto" w:fill="auto"/>
            <w:noWrap/>
            <w:hideMark/>
          </w:tcPr>
          <w:p w:rsidR="004878A8" w:rsidRDefault="004878A8" w:rsidP="00FB01BD">
            <w:pPr>
              <w:jc w:val="right"/>
              <w:rPr>
                <w:sz w:val="17"/>
                <w:szCs w:val="17"/>
              </w:rPr>
            </w:pPr>
            <w:r>
              <w:rPr>
                <w:sz w:val="17"/>
                <w:szCs w:val="17"/>
              </w:rPr>
              <w:t>145 610,2</w:t>
            </w:r>
          </w:p>
        </w:tc>
      </w:tr>
      <w:tr w:rsidR="004878A8" w:rsidTr="00FB01BD">
        <w:trPr>
          <w:trHeight w:val="170"/>
        </w:trPr>
        <w:tc>
          <w:tcPr>
            <w:tcW w:w="1980" w:type="dxa"/>
            <w:shd w:val="clear" w:color="000000" w:fill="FFFFFF"/>
            <w:noWrap/>
            <w:hideMark/>
          </w:tcPr>
          <w:p w:rsidR="004878A8" w:rsidRDefault="004878A8" w:rsidP="00FB01BD">
            <w:pPr>
              <w:rPr>
                <w:sz w:val="17"/>
                <w:szCs w:val="17"/>
              </w:rPr>
            </w:pPr>
            <w:r>
              <w:rPr>
                <w:sz w:val="17"/>
                <w:szCs w:val="17"/>
              </w:rPr>
              <w:t>2 02 30024 05 0000 150</w:t>
            </w:r>
          </w:p>
        </w:tc>
        <w:tc>
          <w:tcPr>
            <w:tcW w:w="5103" w:type="dxa"/>
            <w:shd w:val="clear" w:color="000000" w:fill="FFFFFF"/>
            <w:hideMark/>
          </w:tcPr>
          <w:p w:rsidR="004878A8" w:rsidRDefault="004878A8" w:rsidP="00FB01BD">
            <w:pPr>
              <w:rPr>
                <w:sz w:val="17"/>
                <w:szCs w:val="17"/>
              </w:rPr>
            </w:pPr>
            <w:r>
              <w:rPr>
                <w:sz w:val="17"/>
                <w:szCs w:val="17"/>
              </w:rPr>
              <w:t>Субвенции местным бюджетам на выполнение передаваемых полномочий субъектов Российской Федерации</w:t>
            </w:r>
          </w:p>
        </w:tc>
        <w:tc>
          <w:tcPr>
            <w:tcW w:w="1024" w:type="dxa"/>
            <w:shd w:val="clear" w:color="auto" w:fill="auto"/>
            <w:noWrap/>
            <w:hideMark/>
          </w:tcPr>
          <w:p w:rsidR="004878A8" w:rsidRDefault="004878A8" w:rsidP="00FB01BD">
            <w:pPr>
              <w:jc w:val="right"/>
              <w:rPr>
                <w:sz w:val="17"/>
                <w:szCs w:val="17"/>
              </w:rPr>
            </w:pPr>
            <w:r>
              <w:rPr>
                <w:sz w:val="17"/>
                <w:szCs w:val="17"/>
              </w:rPr>
              <w:t>158 632,6</w:t>
            </w:r>
          </w:p>
        </w:tc>
        <w:tc>
          <w:tcPr>
            <w:tcW w:w="1024" w:type="dxa"/>
            <w:shd w:val="clear" w:color="auto" w:fill="auto"/>
            <w:noWrap/>
            <w:hideMark/>
          </w:tcPr>
          <w:p w:rsidR="004878A8" w:rsidRDefault="004878A8" w:rsidP="00FB01BD">
            <w:pPr>
              <w:jc w:val="right"/>
              <w:rPr>
                <w:sz w:val="17"/>
                <w:szCs w:val="17"/>
              </w:rPr>
            </w:pPr>
            <w:r>
              <w:rPr>
                <w:sz w:val="17"/>
                <w:szCs w:val="17"/>
              </w:rPr>
              <w:t>147 508,9</w:t>
            </w:r>
          </w:p>
        </w:tc>
        <w:tc>
          <w:tcPr>
            <w:tcW w:w="1024" w:type="dxa"/>
            <w:shd w:val="clear" w:color="auto" w:fill="auto"/>
            <w:noWrap/>
            <w:hideMark/>
          </w:tcPr>
          <w:p w:rsidR="004878A8" w:rsidRDefault="004878A8" w:rsidP="00FB01BD">
            <w:pPr>
              <w:jc w:val="right"/>
              <w:rPr>
                <w:sz w:val="17"/>
                <w:szCs w:val="17"/>
              </w:rPr>
            </w:pPr>
            <w:r>
              <w:rPr>
                <w:sz w:val="17"/>
                <w:szCs w:val="17"/>
              </w:rPr>
              <w:t>145 610,2</w:t>
            </w:r>
          </w:p>
        </w:tc>
      </w:tr>
      <w:tr w:rsidR="004878A8" w:rsidTr="00FB01BD">
        <w:trPr>
          <w:trHeight w:val="170"/>
        </w:trPr>
        <w:tc>
          <w:tcPr>
            <w:tcW w:w="1980" w:type="dxa"/>
            <w:shd w:val="clear" w:color="000000" w:fill="FFFFFF"/>
            <w:noWrap/>
            <w:hideMark/>
          </w:tcPr>
          <w:p w:rsidR="004878A8" w:rsidRDefault="004878A8" w:rsidP="00FB01BD">
            <w:pPr>
              <w:rPr>
                <w:sz w:val="17"/>
                <w:szCs w:val="17"/>
              </w:rPr>
            </w:pPr>
            <w:r>
              <w:rPr>
                <w:sz w:val="17"/>
                <w:szCs w:val="17"/>
              </w:rPr>
              <w:t>2 02 30024 05 0000 150</w:t>
            </w:r>
          </w:p>
        </w:tc>
        <w:tc>
          <w:tcPr>
            <w:tcW w:w="5103" w:type="dxa"/>
            <w:shd w:val="clear" w:color="000000" w:fill="FFFFFF"/>
            <w:hideMark/>
          </w:tcPr>
          <w:p w:rsidR="004878A8" w:rsidRDefault="004878A8" w:rsidP="00FB01BD">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w:t>
            </w:r>
            <w:r>
              <w:rPr>
                <w:color w:val="000000"/>
                <w:sz w:val="17"/>
                <w:szCs w:val="17"/>
              </w:rPr>
              <w:t>реализация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w:t>
            </w:r>
          </w:p>
        </w:tc>
        <w:tc>
          <w:tcPr>
            <w:tcW w:w="1024" w:type="dxa"/>
            <w:shd w:val="clear" w:color="auto" w:fill="auto"/>
            <w:noWrap/>
            <w:hideMark/>
          </w:tcPr>
          <w:p w:rsidR="004878A8" w:rsidRDefault="004878A8" w:rsidP="00FB01BD">
            <w:pPr>
              <w:jc w:val="right"/>
              <w:rPr>
                <w:sz w:val="17"/>
                <w:szCs w:val="17"/>
              </w:rPr>
            </w:pPr>
            <w:r>
              <w:rPr>
                <w:sz w:val="17"/>
                <w:szCs w:val="17"/>
              </w:rPr>
              <w:t>3 647,0</w:t>
            </w:r>
          </w:p>
        </w:tc>
        <w:tc>
          <w:tcPr>
            <w:tcW w:w="1024" w:type="dxa"/>
            <w:shd w:val="clear" w:color="auto" w:fill="auto"/>
            <w:noWrap/>
            <w:hideMark/>
          </w:tcPr>
          <w:p w:rsidR="004878A8" w:rsidRDefault="004878A8" w:rsidP="00FB01BD">
            <w:pPr>
              <w:jc w:val="right"/>
              <w:rPr>
                <w:sz w:val="17"/>
                <w:szCs w:val="17"/>
              </w:rPr>
            </w:pPr>
            <w:r>
              <w:rPr>
                <w:sz w:val="17"/>
                <w:szCs w:val="17"/>
              </w:rPr>
              <w:t>3 647,0</w:t>
            </w:r>
          </w:p>
        </w:tc>
        <w:tc>
          <w:tcPr>
            <w:tcW w:w="1024" w:type="dxa"/>
            <w:shd w:val="clear" w:color="auto" w:fill="auto"/>
            <w:noWrap/>
            <w:hideMark/>
          </w:tcPr>
          <w:p w:rsidR="004878A8" w:rsidRDefault="004878A8" w:rsidP="00FB01BD">
            <w:pPr>
              <w:jc w:val="right"/>
              <w:rPr>
                <w:sz w:val="17"/>
                <w:szCs w:val="17"/>
              </w:rPr>
            </w:pPr>
            <w:r>
              <w:rPr>
                <w:sz w:val="17"/>
                <w:szCs w:val="17"/>
              </w:rPr>
              <w:t>3 647,0</w:t>
            </w:r>
          </w:p>
        </w:tc>
      </w:tr>
      <w:tr w:rsidR="004878A8" w:rsidTr="00FB01BD">
        <w:trPr>
          <w:trHeight w:val="170"/>
        </w:trPr>
        <w:tc>
          <w:tcPr>
            <w:tcW w:w="1980" w:type="dxa"/>
            <w:shd w:val="clear" w:color="000000" w:fill="FFFFFF"/>
            <w:noWrap/>
            <w:hideMark/>
          </w:tcPr>
          <w:p w:rsidR="004878A8" w:rsidRDefault="004878A8" w:rsidP="00FB01BD">
            <w:pPr>
              <w:rPr>
                <w:sz w:val="17"/>
                <w:szCs w:val="17"/>
              </w:rPr>
            </w:pPr>
            <w:r>
              <w:rPr>
                <w:sz w:val="17"/>
                <w:szCs w:val="17"/>
              </w:rPr>
              <w:t>2 02 30024 05 0000 150</w:t>
            </w:r>
          </w:p>
        </w:tc>
        <w:tc>
          <w:tcPr>
            <w:tcW w:w="5103" w:type="dxa"/>
            <w:shd w:val="clear" w:color="000000" w:fill="FFFFFF"/>
            <w:hideMark/>
          </w:tcPr>
          <w:p w:rsidR="004878A8" w:rsidRDefault="004878A8" w:rsidP="00FB01BD">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w:t>
            </w:r>
            <w:r>
              <w:rPr>
                <w:color w:val="000000"/>
                <w:sz w:val="17"/>
                <w:szCs w:val="17"/>
              </w:rPr>
              <w:t>реализация государственных полномочий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1024" w:type="dxa"/>
            <w:shd w:val="clear" w:color="auto" w:fill="auto"/>
            <w:noWrap/>
            <w:hideMark/>
          </w:tcPr>
          <w:p w:rsidR="004878A8" w:rsidRDefault="004878A8" w:rsidP="00FB01BD">
            <w:pPr>
              <w:jc w:val="right"/>
              <w:rPr>
                <w:sz w:val="17"/>
                <w:szCs w:val="17"/>
              </w:rPr>
            </w:pPr>
            <w:r>
              <w:rPr>
                <w:sz w:val="17"/>
                <w:szCs w:val="17"/>
              </w:rPr>
              <w:t>89 810,1</w:t>
            </w:r>
          </w:p>
        </w:tc>
        <w:tc>
          <w:tcPr>
            <w:tcW w:w="1024" w:type="dxa"/>
            <w:shd w:val="clear" w:color="auto" w:fill="auto"/>
            <w:noWrap/>
            <w:hideMark/>
          </w:tcPr>
          <w:p w:rsidR="004878A8" w:rsidRDefault="004878A8" w:rsidP="00FB01BD">
            <w:pPr>
              <w:jc w:val="right"/>
              <w:rPr>
                <w:sz w:val="17"/>
                <w:szCs w:val="17"/>
              </w:rPr>
            </w:pPr>
            <w:r>
              <w:rPr>
                <w:sz w:val="17"/>
                <w:szCs w:val="17"/>
              </w:rPr>
              <w:t>84 182,1</w:t>
            </w:r>
          </w:p>
        </w:tc>
        <w:tc>
          <w:tcPr>
            <w:tcW w:w="1024" w:type="dxa"/>
            <w:shd w:val="clear" w:color="auto" w:fill="auto"/>
            <w:noWrap/>
            <w:hideMark/>
          </w:tcPr>
          <w:p w:rsidR="004878A8" w:rsidRDefault="004878A8" w:rsidP="00FB01BD">
            <w:pPr>
              <w:jc w:val="right"/>
              <w:rPr>
                <w:sz w:val="17"/>
                <w:szCs w:val="17"/>
              </w:rPr>
            </w:pPr>
            <w:r>
              <w:rPr>
                <w:sz w:val="17"/>
                <w:szCs w:val="17"/>
              </w:rPr>
              <w:t>83 023,2</w:t>
            </w:r>
          </w:p>
        </w:tc>
      </w:tr>
      <w:tr w:rsidR="004878A8" w:rsidTr="00FB01BD">
        <w:trPr>
          <w:trHeight w:val="170"/>
        </w:trPr>
        <w:tc>
          <w:tcPr>
            <w:tcW w:w="1980" w:type="dxa"/>
            <w:shd w:val="clear" w:color="000000" w:fill="FFFFFF"/>
            <w:noWrap/>
            <w:hideMark/>
          </w:tcPr>
          <w:p w:rsidR="004878A8" w:rsidRDefault="004878A8" w:rsidP="00FB01BD">
            <w:pPr>
              <w:rPr>
                <w:sz w:val="17"/>
                <w:szCs w:val="17"/>
              </w:rPr>
            </w:pPr>
            <w:r>
              <w:rPr>
                <w:sz w:val="17"/>
                <w:szCs w:val="17"/>
              </w:rPr>
              <w:t>2 02 30024 05 0000 150</w:t>
            </w:r>
          </w:p>
        </w:tc>
        <w:tc>
          <w:tcPr>
            <w:tcW w:w="5103" w:type="dxa"/>
            <w:shd w:val="clear" w:color="000000" w:fill="FFFFFF"/>
            <w:hideMark/>
          </w:tcPr>
          <w:p w:rsidR="004878A8" w:rsidRDefault="004878A8" w:rsidP="00FB01BD">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w:t>
            </w:r>
            <w:r>
              <w:rPr>
                <w:color w:val="000000"/>
                <w:sz w:val="17"/>
                <w:szCs w:val="17"/>
              </w:rPr>
              <w:t xml:space="preserve">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w:t>
            </w:r>
            <w:r>
              <w:rPr>
                <w:color w:val="000000"/>
                <w:sz w:val="17"/>
                <w:szCs w:val="17"/>
              </w:rPr>
              <w:lastRenderedPageBreak/>
              <w:t>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024" w:type="dxa"/>
            <w:shd w:val="clear" w:color="auto" w:fill="auto"/>
            <w:noWrap/>
            <w:hideMark/>
          </w:tcPr>
          <w:p w:rsidR="004878A8" w:rsidRDefault="004878A8" w:rsidP="00FB01BD">
            <w:pPr>
              <w:jc w:val="right"/>
              <w:rPr>
                <w:sz w:val="17"/>
                <w:szCs w:val="17"/>
              </w:rPr>
            </w:pPr>
            <w:r>
              <w:rPr>
                <w:sz w:val="17"/>
                <w:szCs w:val="17"/>
              </w:rPr>
              <w:lastRenderedPageBreak/>
              <w:t>59 177,6</w:t>
            </w:r>
          </w:p>
        </w:tc>
        <w:tc>
          <w:tcPr>
            <w:tcW w:w="1024" w:type="dxa"/>
            <w:shd w:val="clear" w:color="auto" w:fill="auto"/>
            <w:noWrap/>
            <w:hideMark/>
          </w:tcPr>
          <w:p w:rsidR="004878A8" w:rsidRDefault="004878A8" w:rsidP="00FB01BD">
            <w:pPr>
              <w:jc w:val="right"/>
              <w:rPr>
                <w:sz w:val="17"/>
                <w:szCs w:val="17"/>
              </w:rPr>
            </w:pPr>
            <w:r>
              <w:rPr>
                <w:sz w:val="17"/>
                <w:szCs w:val="17"/>
              </w:rPr>
              <w:t>54 628,5</w:t>
            </w:r>
          </w:p>
        </w:tc>
        <w:tc>
          <w:tcPr>
            <w:tcW w:w="1024" w:type="dxa"/>
            <w:shd w:val="clear" w:color="auto" w:fill="auto"/>
            <w:noWrap/>
            <w:hideMark/>
          </w:tcPr>
          <w:p w:rsidR="004878A8" w:rsidRDefault="004878A8" w:rsidP="00FB01BD">
            <w:pPr>
              <w:jc w:val="right"/>
              <w:rPr>
                <w:sz w:val="17"/>
                <w:szCs w:val="17"/>
              </w:rPr>
            </w:pPr>
            <w:r>
              <w:rPr>
                <w:sz w:val="17"/>
                <w:szCs w:val="17"/>
              </w:rPr>
              <w:t>52 815,6</w:t>
            </w:r>
          </w:p>
        </w:tc>
      </w:tr>
      <w:tr w:rsidR="004878A8" w:rsidTr="00FB01BD">
        <w:trPr>
          <w:trHeight w:val="170"/>
        </w:trPr>
        <w:tc>
          <w:tcPr>
            <w:tcW w:w="1980" w:type="dxa"/>
            <w:shd w:val="clear" w:color="000000" w:fill="FFFFFF"/>
            <w:noWrap/>
            <w:hideMark/>
          </w:tcPr>
          <w:p w:rsidR="004878A8" w:rsidRDefault="004878A8" w:rsidP="00FB01BD">
            <w:pPr>
              <w:rPr>
                <w:sz w:val="17"/>
                <w:szCs w:val="17"/>
              </w:rPr>
            </w:pPr>
            <w:r>
              <w:rPr>
                <w:sz w:val="17"/>
                <w:szCs w:val="17"/>
              </w:rPr>
              <w:t>2 02 30024 05 0000 150</w:t>
            </w:r>
          </w:p>
        </w:tc>
        <w:tc>
          <w:tcPr>
            <w:tcW w:w="5103" w:type="dxa"/>
            <w:shd w:val="clear" w:color="000000" w:fill="FFFFFF"/>
            <w:hideMark/>
          </w:tcPr>
          <w:p w:rsidR="004878A8" w:rsidRDefault="004878A8" w:rsidP="00FB01BD">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1024" w:type="dxa"/>
            <w:shd w:val="clear" w:color="auto" w:fill="auto"/>
            <w:noWrap/>
            <w:hideMark/>
          </w:tcPr>
          <w:p w:rsidR="004878A8" w:rsidRDefault="004878A8" w:rsidP="00FB01BD">
            <w:pPr>
              <w:jc w:val="right"/>
              <w:rPr>
                <w:sz w:val="17"/>
                <w:szCs w:val="17"/>
              </w:rPr>
            </w:pPr>
            <w:r>
              <w:rPr>
                <w:sz w:val="17"/>
                <w:szCs w:val="17"/>
              </w:rPr>
              <w:t>7,9</w:t>
            </w:r>
          </w:p>
        </w:tc>
        <w:tc>
          <w:tcPr>
            <w:tcW w:w="1024" w:type="dxa"/>
            <w:shd w:val="clear" w:color="auto" w:fill="auto"/>
            <w:noWrap/>
            <w:hideMark/>
          </w:tcPr>
          <w:p w:rsidR="004878A8" w:rsidRDefault="004878A8" w:rsidP="00FB01BD">
            <w:pPr>
              <w:jc w:val="right"/>
              <w:rPr>
                <w:sz w:val="17"/>
                <w:szCs w:val="17"/>
              </w:rPr>
            </w:pPr>
            <w:r>
              <w:rPr>
                <w:sz w:val="17"/>
                <w:szCs w:val="17"/>
              </w:rPr>
              <w:t>7,9</w:t>
            </w:r>
          </w:p>
        </w:tc>
        <w:tc>
          <w:tcPr>
            <w:tcW w:w="1024" w:type="dxa"/>
            <w:shd w:val="clear" w:color="auto" w:fill="auto"/>
            <w:noWrap/>
            <w:hideMark/>
          </w:tcPr>
          <w:p w:rsidR="004878A8" w:rsidRDefault="004878A8" w:rsidP="00FB01BD">
            <w:pPr>
              <w:jc w:val="right"/>
              <w:rPr>
                <w:sz w:val="17"/>
                <w:szCs w:val="17"/>
              </w:rPr>
            </w:pPr>
            <w:r>
              <w:rPr>
                <w:sz w:val="17"/>
                <w:szCs w:val="17"/>
              </w:rPr>
              <w:t>7,9</w:t>
            </w:r>
          </w:p>
        </w:tc>
      </w:tr>
      <w:tr w:rsidR="004878A8" w:rsidTr="00FB01BD">
        <w:trPr>
          <w:trHeight w:val="170"/>
        </w:trPr>
        <w:tc>
          <w:tcPr>
            <w:tcW w:w="1980" w:type="dxa"/>
            <w:shd w:val="clear" w:color="000000" w:fill="FFFFFF"/>
            <w:noWrap/>
            <w:hideMark/>
          </w:tcPr>
          <w:p w:rsidR="004878A8" w:rsidRDefault="004878A8" w:rsidP="00FB01BD">
            <w:pPr>
              <w:rPr>
                <w:sz w:val="17"/>
                <w:szCs w:val="17"/>
              </w:rPr>
            </w:pPr>
            <w:r>
              <w:rPr>
                <w:sz w:val="17"/>
                <w:szCs w:val="17"/>
              </w:rPr>
              <w:t>2 02 30024 05 0000 150</w:t>
            </w:r>
          </w:p>
        </w:tc>
        <w:tc>
          <w:tcPr>
            <w:tcW w:w="5103" w:type="dxa"/>
            <w:shd w:val="clear" w:color="000000" w:fill="FFFFFF"/>
            <w:hideMark/>
          </w:tcPr>
          <w:p w:rsidR="004878A8" w:rsidRDefault="004878A8" w:rsidP="00FB01BD">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предоставлению стипендии студентам, обучающимся по очной форме обучения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и оказанию содействия в трудоустройстве студента)</w:t>
            </w:r>
          </w:p>
        </w:tc>
        <w:tc>
          <w:tcPr>
            <w:tcW w:w="1024" w:type="dxa"/>
            <w:shd w:val="clear" w:color="auto" w:fill="auto"/>
            <w:noWrap/>
            <w:hideMark/>
          </w:tcPr>
          <w:p w:rsidR="004878A8" w:rsidRDefault="004878A8" w:rsidP="00FB01BD">
            <w:pPr>
              <w:jc w:val="right"/>
              <w:rPr>
                <w:sz w:val="17"/>
                <w:szCs w:val="17"/>
              </w:rPr>
            </w:pPr>
            <w:r>
              <w:rPr>
                <w:sz w:val="17"/>
                <w:szCs w:val="17"/>
              </w:rPr>
              <w:t>154,4</w:t>
            </w:r>
          </w:p>
        </w:tc>
        <w:tc>
          <w:tcPr>
            <w:tcW w:w="1024" w:type="dxa"/>
            <w:shd w:val="clear" w:color="auto" w:fill="auto"/>
            <w:noWrap/>
            <w:hideMark/>
          </w:tcPr>
          <w:p w:rsidR="004878A8" w:rsidRDefault="004878A8" w:rsidP="00FB01BD">
            <w:pPr>
              <w:jc w:val="right"/>
              <w:rPr>
                <w:sz w:val="17"/>
                <w:szCs w:val="17"/>
              </w:rPr>
            </w:pPr>
            <w:r>
              <w:rPr>
                <w:sz w:val="17"/>
                <w:szCs w:val="17"/>
              </w:rPr>
              <w:t>154,1</w:t>
            </w:r>
          </w:p>
        </w:tc>
        <w:tc>
          <w:tcPr>
            <w:tcW w:w="1024" w:type="dxa"/>
            <w:shd w:val="clear" w:color="auto" w:fill="auto"/>
            <w:noWrap/>
            <w:hideMark/>
          </w:tcPr>
          <w:p w:rsidR="004878A8" w:rsidRDefault="004878A8" w:rsidP="00FB01BD">
            <w:pPr>
              <w:jc w:val="right"/>
              <w:rPr>
                <w:sz w:val="17"/>
                <w:szCs w:val="17"/>
              </w:rPr>
            </w:pPr>
            <w:r>
              <w:rPr>
                <w:sz w:val="17"/>
                <w:szCs w:val="17"/>
              </w:rPr>
              <w:t>162,2</w:t>
            </w:r>
          </w:p>
        </w:tc>
      </w:tr>
      <w:tr w:rsidR="004878A8" w:rsidTr="00FB01BD">
        <w:trPr>
          <w:trHeight w:val="170"/>
        </w:trPr>
        <w:tc>
          <w:tcPr>
            <w:tcW w:w="1980" w:type="dxa"/>
            <w:shd w:val="clear" w:color="000000" w:fill="FFFFFF"/>
            <w:noWrap/>
            <w:hideMark/>
          </w:tcPr>
          <w:p w:rsidR="004878A8" w:rsidRDefault="004878A8" w:rsidP="00FB01BD">
            <w:pPr>
              <w:rPr>
                <w:sz w:val="17"/>
                <w:szCs w:val="17"/>
              </w:rPr>
            </w:pPr>
            <w:r>
              <w:rPr>
                <w:sz w:val="17"/>
                <w:szCs w:val="17"/>
              </w:rPr>
              <w:t>2 02 30024 05 0000 150</w:t>
            </w:r>
          </w:p>
        </w:tc>
        <w:tc>
          <w:tcPr>
            <w:tcW w:w="5103" w:type="dxa"/>
            <w:shd w:val="clear" w:color="000000" w:fill="FFFFFF"/>
            <w:hideMark/>
          </w:tcPr>
          <w:p w:rsidR="004878A8" w:rsidRDefault="004878A8" w:rsidP="00FB01BD">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и оказанию содействия в трудоустройстве молодого специалиста)</w:t>
            </w:r>
          </w:p>
        </w:tc>
        <w:tc>
          <w:tcPr>
            <w:tcW w:w="1024" w:type="dxa"/>
            <w:shd w:val="clear" w:color="auto" w:fill="auto"/>
            <w:noWrap/>
            <w:hideMark/>
          </w:tcPr>
          <w:p w:rsidR="004878A8" w:rsidRDefault="004878A8" w:rsidP="00FB01BD">
            <w:pPr>
              <w:jc w:val="right"/>
              <w:rPr>
                <w:sz w:val="17"/>
                <w:szCs w:val="17"/>
              </w:rPr>
            </w:pPr>
            <w:r>
              <w:rPr>
                <w:sz w:val="17"/>
                <w:szCs w:val="17"/>
              </w:rPr>
              <w:t>1 656,1</w:t>
            </w:r>
          </w:p>
        </w:tc>
        <w:tc>
          <w:tcPr>
            <w:tcW w:w="1024" w:type="dxa"/>
            <w:shd w:val="clear" w:color="auto" w:fill="auto"/>
            <w:noWrap/>
            <w:hideMark/>
          </w:tcPr>
          <w:p w:rsidR="004878A8" w:rsidRDefault="004878A8" w:rsidP="00FB01BD">
            <w:pPr>
              <w:jc w:val="right"/>
              <w:rPr>
                <w:sz w:val="17"/>
                <w:szCs w:val="17"/>
              </w:rPr>
            </w:pPr>
            <w:r>
              <w:rPr>
                <w:sz w:val="17"/>
                <w:szCs w:val="17"/>
              </w:rPr>
              <w:t>943,1</w:t>
            </w:r>
          </w:p>
        </w:tc>
        <w:tc>
          <w:tcPr>
            <w:tcW w:w="1024" w:type="dxa"/>
            <w:shd w:val="clear" w:color="auto" w:fill="auto"/>
            <w:noWrap/>
            <w:hideMark/>
          </w:tcPr>
          <w:p w:rsidR="004878A8" w:rsidRDefault="004878A8" w:rsidP="00FB01BD">
            <w:pPr>
              <w:jc w:val="right"/>
              <w:rPr>
                <w:sz w:val="17"/>
                <w:szCs w:val="17"/>
              </w:rPr>
            </w:pPr>
            <w:r>
              <w:rPr>
                <w:sz w:val="17"/>
                <w:szCs w:val="17"/>
              </w:rPr>
              <w:t>1 554,7</w:t>
            </w:r>
          </w:p>
        </w:tc>
      </w:tr>
      <w:tr w:rsidR="004878A8" w:rsidTr="00FB01BD">
        <w:trPr>
          <w:trHeight w:val="170"/>
        </w:trPr>
        <w:tc>
          <w:tcPr>
            <w:tcW w:w="1980" w:type="dxa"/>
            <w:shd w:val="clear" w:color="000000" w:fill="FFFFFF"/>
            <w:noWrap/>
            <w:hideMark/>
          </w:tcPr>
          <w:p w:rsidR="004878A8" w:rsidRDefault="004878A8" w:rsidP="00FB01BD">
            <w:pPr>
              <w:rPr>
                <w:sz w:val="17"/>
                <w:szCs w:val="17"/>
              </w:rPr>
            </w:pPr>
            <w:r>
              <w:rPr>
                <w:sz w:val="17"/>
                <w:szCs w:val="17"/>
              </w:rPr>
              <w:t>2 02 30024 05 0000 150</w:t>
            </w:r>
          </w:p>
        </w:tc>
        <w:tc>
          <w:tcPr>
            <w:tcW w:w="5103" w:type="dxa"/>
            <w:shd w:val="clear" w:color="000000" w:fill="FFFFFF"/>
            <w:hideMark/>
          </w:tcPr>
          <w:p w:rsidR="004878A8" w:rsidRDefault="004878A8" w:rsidP="00FB01BD">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и оказанию содействия в трудоустройстве молодого специалиста)</w:t>
            </w:r>
          </w:p>
        </w:tc>
        <w:tc>
          <w:tcPr>
            <w:tcW w:w="1024" w:type="dxa"/>
            <w:shd w:val="clear" w:color="auto" w:fill="auto"/>
            <w:noWrap/>
            <w:hideMark/>
          </w:tcPr>
          <w:p w:rsidR="004878A8" w:rsidRDefault="004878A8" w:rsidP="00FB01BD">
            <w:pPr>
              <w:jc w:val="right"/>
              <w:rPr>
                <w:sz w:val="17"/>
                <w:szCs w:val="17"/>
              </w:rPr>
            </w:pPr>
            <w:r>
              <w:rPr>
                <w:sz w:val="17"/>
                <w:szCs w:val="17"/>
              </w:rPr>
              <w:t>1 819,5</w:t>
            </w:r>
          </w:p>
        </w:tc>
        <w:tc>
          <w:tcPr>
            <w:tcW w:w="1024" w:type="dxa"/>
            <w:shd w:val="clear" w:color="auto" w:fill="auto"/>
            <w:noWrap/>
            <w:hideMark/>
          </w:tcPr>
          <w:p w:rsidR="004878A8" w:rsidRDefault="004878A8" w:rsidP="00FB01BD">
            <w:pPr>
              <w:jc w:val="right"/>
              <w:rPr>
                <w:sz w:val="17"/>
                <w:szCs w:val="17"/>
              </w:rPr>
            </w:pPr>
            <w:r>
              <w:rPr>
                <w:sz w:val="17"/>
                <w:szCs w:val="17"/>
              </w:rPr>
              <w:t>1 626,1</w:t>
            </w:r>
          </w:p>
        </w:tc>
        <w:tc>
          <w:tcPr>
            <w:tcW w:w="1024" w:type="dxa"/>
            <w:shd w:val="clear" w:color="auto" w:fill="auto"/>
            <w:noWrap/>
            <w:hideMark/>
          </w:tcPr>
          <w:p w:rsidR="004878A8" w:rsidRDefault="004878A8" w:rsidP="00FB01BD">
            <w:pPr>
              <w:jc w:val="right"/>
              <w:rPr>
                <w:sz w:val="17"/>
                <w:szCs w:val="17"/>
              </w:rPr>
            </w:pPr>
            <w:r>
              <w:rPr>
                <w:sz w:val="17"/>
                <w:szCs w:val="17"/>
              </w:rPr>
              <w:t>2 119,4</w:t>
            </w:r>
          </w:p>
        </w:tc>
      </w:tr>
      <w:tr w:rsidR="004878A8" w:rsidTr="00FB01BD">
        <w:trPr>
          <w:trHeight w:val="170"/>
        </w:trPr>
        <w:tc>
          <w:tcPr>
            <w:tcW w:w="1980" w:type="dxa"/>
            <w:shd w:val="clear" w:color="000000" w:fill="FFFFFF"/>
            <w:noWrap/>
            <w:hideMark/>
          </w:tcPr>
          <w:p w:rsidR="004878A8" w:rsidRDefault="004878A8" w:rsidP="00FB01BD">
            <w:pPr>
              <w:rPr>
                <w:sz w:val="17"/>
                <w:szCs w:val="17"/>
              </w:rPr>
            </w:pPr>
            <w:r>
              <w:rPr>
                <w:sz w:val="17"/>
                <w:szCs w:val="17"/>
              </w:rPr>
              <w:t>2 02 30024 05 0000 150</w:t>
            </w:r>
          </w:p>
        </w:tc>
        <w:tc>
          <w:tcPr>
            <w:tcW w:w="5103" w:type="dxa"/>
            <w:shd w:val="clear" w:color="000000" w:fill="FFFFFF"/>
            <w:hideMark/>
          </w:tcPr>
          <w:p w:rsidR="004878A8" w:rsidRDefault="004878A8" w:rsidP="00FB01BD">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организации проведения на территории Республики Мордовия мероприятий по отлову и содержанию безнадзорных животных)</w:t>
            </w:r>
          </w:p>
        </w:tc>
        <w:tc>
          <w:tcPr>
            <w:tcW w:w="1024" w:type="dxa"/>
            <w:shd w:val="clear" w:color="auto" w:fill="auto"/>
            <w:noWrap/>
            <w:hideMark/>
          </w:tcPr>
          <w:p w:rsidR="004878A8" w:rsidRDefault="004878A8" w:rsidP="00FB01BD">
            <w:pPr>
              <w:jc w:val="right"/>
              <w:rPr>
                <w:sz w:val="17"/>
                <w:szCs w:val="17"/>
              </w:rPr>
            </w:pPr>
            <w:r>
              <w:rPr>
                <w:sz w:val="17"/>
                <w:szCs w:val="17"/>
              </w:rPr>
              <w:t>1 157,6</w:t>
            </w:r>
          </w:p>
        </w:tc>
        <w:tc>
          <w:tcPr>
            <w:tcW w:w="1024" w:type="dxa"/>
            <w:shd w:val="clear" w:color="auto" w:fill="auto"/>
            <w:noWrap/>
            <w:hideMark/>
          </w:tcPr>
          <w:p w:rsidR="004878A8" w:rsidRDefault="004878A8" w:rsidP="00FB01BD">
            <w:pPr>
              <w:jc w:val="right"/>
              <w:rPr>
                <w:sz w:val="17"/>
                <w:szCs w:val="17"/>
              </w:rPr>
            </w:pPr>
            <w:r>
              <w:rPr>
                <w:sz w:val="17"/>
                <w:szCs w:val="17"/>
              </w:rPr>
              <w:t>1 117,7</w:t>
            </w:r>
          </w:p>
        </w:tc>
        <w:tc>
          <w:tcPr>
            <w:tcW w:w="1024" w:type="dxa"/>
            <w:shd w:val="clear" w:color="auto" w:fill="auto"/>
            <w:noWrap/>
            <w:hideMark/>
          </w:tcPr>
          <w:p w:rsidR="004878A8" w:rsidRDefault="004878A8" w:rsidP="00FB01BD">
            <w:pPr>
              <w:jc w:val="right"/>
              <w:rPr>
                <w:sz w:val="17"/>
                <w:szCs w:val="17"/>
              </w:rPr>
            </w:pPr>
            <w:r>
              <w:rPr>
                <w:sz w:val="17"/>
                <w:szCs w:val="17"/>
              </w:rPr>
              <w:t>1 077,8</w:t>
            </w:r>
          </w:p>
        </w:tc>
      </w:tr>
      <w:tr w:rsidR="004878A8" w:rsidTr="00FB01BD">
        <w:trPr>
          <w:trHeight w:val="170"/>
        </w:trPr>
        <w:tc>
          <w:tcPr>
            <w:tcW w:w="1980" w:type="dxa"/>
            <w:shd w:val="clear" w:color="000000" w:fill="FFFFFF"/>
            <w:noWrap/>
            <w:hideMark/>
          </w:tcPr>
          <w:p w:rsidR="004878A8" w:rsidRDefault="004878A8" w:rsidP="00FB01BD">
            <w:pPr>
              <w:rPr>
                <w:sz w:val="17"/>
                <w:szCs w:val="17"/>
              </w:rPr>
            </w:pPr>
            <w:r>
              <w:rPr>
                <w:sz w:val="17"/>
                <w:szCs w:val="17"/>
              </w:rPr>
              <w:t>2 02 30024 05 0000 150</w:t>
            </w:r>
          </w:p>
        </w:tc>
        <w:tc>
          <w:tcPr>
            <w:tcW w:w="5103" w:type="dxa"/>
            <w:shd w:val="clear" w:color="000000" w:fill="FFFFFF"/>
            <w:hideMark/>
          </w:tcPr>
          <w:p w:rsidR="004878A8" w:rsidRDefault="004878A8" w:rsidP="00FB01BD">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1024" w:type="dxa"/>
            <w:shd w:val="clear" w:color="auto" w:fill="auto"/>
            <w:noWrap/>
            <w:hideMark/>
          </w:tcPr>
          <w:p w:rsidR="004878A8" w:rsidRDefault="004878A8" w:rsidP="00FB01BD">
            <w:pPr>
              <w:jc w:val="right"/>
              <w:rPr>
                <w:sz w:val="17"/>
                <w:szCs w:val="17"/>
              </w:rPr>
            </w:pPr>
            <w:r>
              <w:rPr>
                <w:sz w:val="17"/>
                <w:szCs w:val="17"/>
              </w:rPr>
              <w:t>99,6</w:t>
            </w:r>
          </w:p>
        </w:tc>
        <w:tc>
          <w:tcPr>
            <w:tcW w:w="1024" w:type="dxa"/>
            <w:shd w:val="clear" w:color="auto" w:fill="auto"/>
            <w:noWrap/>
            <w:hideMark/>
          </w:tcPr>
          <w:p w:rsidR="004878A8" w:rsidRDefault="004878A8" w:rsidP="00FB01BD">
            <w:pPr>
              <w:jc w:val="right"/>
              <w:rPr>
                <w:sz w:val="17"/>
                <w:szCs w:val="17"/>
              </w:rPr>
            </w:pPr>
            <w:r>
              <w:rPr>
                <w:sz w:val="17"/>
                <w:szCs w:val="17"/>
              </w:rPr>
              <w:t>99,6</w:t>
            </w:r>
          </w:p>
        </w:tc>
        <w:tc>
          <w:tcPr>
            <w:tcW w:w="1024" w:type="dxa"/>
            <w:shd w:val="clear" w:color="auto" w:fill="auto"/>
            <w:noWrap/>
            <w:hideMark/>
          </w:tcPr>
          <w:p w:rsidR="004878A8" w:rsidRDefault="004878A8" w:rsidP="00FB01BD">
            <w:pPr>
              <w:jc w:val="right"/>
              <w:rPr>
                <w:sz w:val="17"/>
                <w:szCs w:val="17"/>
              </w:rPr>
            </w:pPr>
            <w:r>
              <w:rPr>
                <w:sz w:val="17"/>
                <w:szCs w:val="17"/>
              </w:rPr>
              <w:t>99,6</w:t>
            </w:r>
          </w:p>
        </w:tc>
      </w:tr>
      <w:tr w:rsidR="004878A8" w:rsidTr="00FB01BD">
        <w:trPr>
          <w:trHeight w:val="170"/>
        </w:trPr>
        <w:tc>
          <w:tcPr>
            <w:tcW w:w="1980" w:type="dxa"/>
            <w:shd w:val="clear" w:color="000000" w:fill="FFFFFF"/>
            <w:noWrap/>
            <w:hideMark/>
          </w:tcPr>
          <w:p w:rsidR="004878A8" w:rsidRDefault="004878A8" w:rsidP="00FB01BD">
            <w:pPr>
              <w:rPr>
                <w:sz w:val="17"/>
                <w:szCs w:val="17"/>
              </w:rPr>
            </w:pPr>
            <w:r>
              <w:rPr>
                <w:sz w:val="17"/>
                <w:szCs w:val="17"/>
              </w:rPr>
              <w:t>2 02 30024 05 0000 150</w:t>
            </w:r>
          </w:p>
        </w:tc>
        <w:tc>
          <w:tcPr>
            <w:tcW w:w="5103" w:type="dxa"/>
            <w:shd w:val="clear" w:color="000000" w:fill="FFFFFF"/>
            <w:hideMark/>
          </w:tcPr>
          <w:p w:rsidR="004878A8" w:rsidRDefault="004878A8" w:rsidP="00FB01BD">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финансовому обеспечению отдыха и оздоровления детей в Республике Мордовия в каникулярное время)</w:t>
            </w:r>
          </w:p>
        </w:tc>
        <w:tc>
          <w:tcPr>
            <w:tcW w:w="1024" w:type="dxa"/>
            <w:shd w:val="clear" w:color="auto" w:fill="auto"/>
            <w:noWrap/>
            <w:hideMark/>
          </w:tcPr>
          <w:p w:rsidR="004878A8" w:rsidRDefault="004878A8" w:rsidP="00FB01BD">
            <w:pPr>
              <w:jc w:val="right"/>
              <w:rPr>
                <w:sz w:val="17"/>
                <w:szCs w:val="17"/>
              </w:rPr>
            </w:pPr>
            <w:r>
              <w:rPr>
                <w:sz w:val="17"/>
                <w:szCs w:val="17"/>
              </w:rPr>
              <w:t>1 102,8</w:t>
            </w:r>
          </w:p>
        </w:tc>
        <w:tc>
          <w:tcPr>
            <w:tcW w:w="1024" w:type="dxa"/>
            <w:shd w:val="clear" w:color="auto" w:fill="auto"/>
            <w:noWrap/>
            <w:hideMark/>
          </w:tcPr>
          <w:p w:rsidR="004878A8" w:rsidRDefault="004878A8" w:rsidP="00FB01BD">
            <w:pPr>
              <w:jc w:val="right"/>
              <w:rPr>
                <w:sz w:val="17"/>
                <w:szCs w:val="17"/>
              </w:rPr>
            </w:pPr>
            <w:r>
              <w:rPr>
                <w:sz w:val="17"/>
                <w:szCs w:val="17"/>
              </w:rPr>
              <w:t>1 102,8</w:t>
            </w:r>
          </w:p>
        </w:tc>
        <w:tc>
          <w:tcPr>
            <w:tcW w:w="1024" w:type="dxa"/>
            <w:shd w:val="clear" w:color="auto" w:fill="auto"/>
            <w:noWrap/>
            <w:hideMark/>
          </w:tcPr>
          <w:p w:rsidR="004878A8" w:rsidRDefault="004878A8" w:rsidP="00FB01BD">
            <w:pPr>
              <w:jc w:val="right"/>
              <w:rPr>
                <w:sz w:val="17"/>
                <w:szCs w:val="17"/>
              </w:rPr>
            </w:pPr>
            <w:r>
              <w:rPr>
                <w:sz w:val="17"/>
                <w:szCs w:val="17"/>
              </w:rPr>
              <w:t>1 102,8</w:t>
            </w:r>
          </w:p>
        </w:tc>
      </w:tr>
      <w:tr w:rsidR="004878A8" w:rsidTr="00FB01BD">
        <w:trPr>
          <w:trHeight w:val="170"/>
        </w:trPr>
        <w:tc>
          <w:tcPr>
            <w:tcW w:w="1980" w:type="dxa"/>
            <w:shd w:val="clear" w:color="000000" w:fill="FFFFFF"/>
            <w:noWrap/>
            <w:hideMark/>
          </w:tcPr>
          <w:p w:rsidR="004878A8" w:rsidRDefault="004878A8" w:rsidP="00FB01BD">
            <w:pPr>
              <w:rPr>
                <w:sz w:val="17"/>
                <w:szCs w:val="17"/>
              </w:rPr>
            </w:pPr>
            <w:r>
              <w:rPr>
                <w:sz w:val="17"/>
                <w:szCs w:val="17"/>
              </w:rPr>
              <w:t>2 02 30027 00 0000 150</w:t>
            </w:r>
          </w:p>
        </w:tc>
        <w:tc>
          <w:tcPr>
            <w:tcW w:w="5103" w:type="dxa"/>
            <w:shd w:val="clear" w:color="000000" w:fill="FFFFFF"/>
            <w:hideMark/>
          </w:tcPr>
          <w:p w:rsidR="004878A8" w:rsidRDefault="004878A8" w:rsidP="00FB01BD">
            <w:pPr>
              <w:rPr>
                <w:sz w:val="17"/>
                <w:szCs w:val="17"/>
              </w:rPr>
            </w:pPr>
            <w:r>
              <w:rPr>
                <w:sz w:val="17"/>
                <w:szCs w:val="17"/>
              </w:rPr>
              <w:t xml:space="preserve">  Субвенции бюджетам на содержание ребенка в семье опекуна и приемной семье, а также вознаграждение, причитающееся приемному родителю</w:t>
            </w:r>
          </w:p>
        </w:tc>
        <w:tc>
          <w:tcPr>
            <w:tcW w:w="1024" w:type="dxa"/>
            <w:shd w:val="clear" w:color="auto" w:fill="auto"/>
            <w:noWrap/>
            <w:hideMark/>
          </w:tcPr>
          <w:p w:rsidR="004878A8" w:rsidRDefault="004878A8" w:rsidP="00FB01BD">
            <w:pPr>
              <w:jc w:val="right"/>
              <w:rPr>
                <w:sz w:val="17"/>
                <w:szCs w:val="17"/>
              </w:rPr>
            </w:pPr>
            <w:r>
              <w:rPr>
                <w:sz w:val="17"/>
                <w:szCs w:val="17"/>
              </w:rPr>
              <w:t>11 476,6</w:t>
            </w:r>
          </w:p>
        </w:tc>
        <w:tc>
          <w:tcPr>
            <w:tcW w:w="1024" w:type="dxa"/>
            <w:shd w:val="clear" w:color="auto" w:fill="auto"/>
            <w:noWrap/>
            <w:hideMark/>
          </w:tcPr>
          <w:p w:rsidR="004878A8" w:rsidRDefault="004878A8" w:rsidP="00FB01BD">
            <w:pPr>
              <w:jc w:val="right"/>
              <w:rPr>
                <w:sz w:val="17"/>
                <w:szCs w:val="17"/>
              </w:rPr>
            </w:pPr>
            <w:r>
              <w:rPr>
                <w:sz w:val="17"/>
                <w:szCs w:val="17"/>
              </w:rPr>
              <w:t>11 819,9</w:t>
            </w:r>
          </w:p>
        </w:tc>
        <w:tc>
          <w:tcPr>
            <w:tcW w:w="1024" w:type="dxa"/>
            <w:shd w:val="clear" w:color="auto" w:fill="auto"/>
            <w:noWrap/>
            <w:hideMark/>
          </w:tcPr>
          <w:p w:rsidR="004878A8" w:rsidRDefault="004878A8" w:rsidP="00FB01BD">
            <w:pPr>
              <w:jc w:val="right"/>
              <w:rPr>
                <w:sz w:val="17"/>
                <w:szCs w:val="17"/>
              </w:rPr>
            </w:pPr>
            <w:r>
              <w:rPr>
                <w:sz w:val="17"/>
                <w:szCs w:val="17"/>
              </w:rPr>
              <w:t>11 819,9</w:t>
            </w:r>
          </w:p>
        </w:tc>
      </w:tr>
      <w:tr w:rsidR="004878A8" w:rsidTr="00FB01BD">
        <w:trPr>
          <w:trHeight w:val="170"/>
        </w:trPr>
        <w:tc>
          <w:tcPr>
            <w:tcW w:w="1980" w:type="dxa"/>
            <w:shd w:val="clear" w:color="000000" w:fill="FFFFFF"/>
            <w:noWrap/>
            <w:hideMark/>
          </w:tcPr>
          <w:p w:rsidR="004878A8" w:rsidRDefault="004878A8" w:rsidP="00FB01BD">
            <w:pPr>
              <w:rPr>
                <w:sz w:val="17"/>
                <w:szCs w:val="17"/>
              </w:rPr>
            </w:pPr>
            <w:r>
              <w:rPr>
                <w:sz w:val="17"/>
                <w:szCs w:val="17"/>
              </w:rPr>
              <w:t>2 02 30027 05 0000 150</w:t>
            </w:r>
          </w:p>
        </w:tc>
        <w:tc>
          <w:tcPr>
            <w:tcW w:w="5103" w:type="dxa"/>
            <w:shd w:val="clear" w:color="000000" w:fill="FFFFFF"/>
            <w:hideMark/>
          </w:tcPr>
          <w:p w:rsidR="004878A8" w:rsidRDefault="004878A8" w:rsidP="00FB01BD">
            <w:pPr>
              <w:rPr>
                <w:sz w:val="17"/>
                <w:szCs w:val="17"/>
              </w:rPr>
            </w:pPr>
            <w:r>
              <w:rPr>
                <w:sz w:val="17"/>
                <w:szCs w:val="17"/>
              </w:rPr>
              <w:t xml:space="preserve">  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024" w:type="dxa"/>
            <w:shd w:val="clear" w:color="auto" w:fill="auto"/>
            <w:noWrap/>
            <w:hideMark/>
          </w:tcPr>
          <w:p w:rsidR="004878A8" w:rsidRDefault="004878A8" w:rsidP="00FB01BD">
            <w:pPr>
              <w:jc w:val="right"/>
              <w:rPr>
                <w:sz w:val="17"/>
                <w:szCs w:val="17"/>
              </w:rPr>
            </w:pPr>
            <w:r>
              <w:rPr>
                <w:sz w:val="17"/>
                <w:szCs w:val="17"/>
              </w:rPr>
              <w:t>11 476,6</w:t>
            </w:r>
          </w:p>
        </w:tc>
        <w:tc>
          <w:tcPr>
            <w:tcW w:w="1024" w:type="dxa"/>
            <w:shd w:val="clear" w:color="auto" w:fill="auto"/>
            <w:noWrap/>
            <w:hideMark/>
          </w:tcPr>
          <w:p w:rsidR="004878A8" w:rsidRDefault="004878A8" w:rsidP="00FB01BD">
            <w:pPr>
              <w:jc w:val="right"/>
              <w:rPr>
                <w:sz w:val="17"/>
                <w:szCs w:val="17"/>
              </w:rPr>
            </w:pPr>
            <w:r>
              <w:rPr>
                <w:sz w:val="17"/>
                <w:szCs w:val="17"/>
              </w:rPr>
              <w:t>11 819,9</w:t>
            </w:r>
          </w:p>
        </w:tc>
        <w:tc>
          <w:tcPr>
            <w:tcW w:w="1024" w:type="dxa"/>
            <w:shd w:val="clear" w:color="auto" w:fill="auto"/>
            <w:noWrap/>
            <w:hideMark/>
          </w:tcPr>
          <w:p w:rsidR="004878A8" w:rsidRDefault="004878A8" w:rsidP="00FB01BD">
            <w:pPr>
              <w:jc w:val="right"/>
              <w:rPr>
                <w:sz w:val="17"/>
                <w:szCs w:val="17"/>
              </w:rPr>
            </w:pPr>
            <w:r>
              <w:rPr>
                <w:sz w:val="17"/>
                <w:szCs w:val="17"/>
              </w:rPr>
              <w:t>11 819,9</w:t>
            </w:r>
          </w:p>
        </w:tc>
      </w:tr>
      <w:tr w:rsidR="004878A8" w:rsidTr="00FB01BD">
        <w:trPr>
          <w:trHeight w:val="170"/>
        </w:trPr>
        <w:tc>
          <w:tcPr>
            <w:tcW w:w="1980" w:type="dxa"/>
            <w:shd w:val="clear" w:color="000000" w:fill="FFFFFF"/>
            <w:noWrap/>
            <w:hideMark/>
          </w:tcPr>
          <w:p w:rsidR="004878A8" w:rsidRDefault="004878A8" w:rsidP="00FB01BD">
            <w:pPr>
              <w:rPr>
                <w:sz w:val="17"/>
                <w:szCs w:val="17"/>
              </w:rPr>
            </w:pPr>
            <w:r>
              <w:rPr>
                <w:sz w:val="17"/>
                <w:szCs w:val="17"/>
              </w:rPr>
              <w:t>2 02 35082 00 0000 150</w:t>
            </w:r>
          </w:p>
        </w:tc>
        <w:tc>
          <w:tcPr>
            <w:tcW w:w="5103" w:type="dxa"/>
            <w:shd w:val="clear" w:color="000000" w:fill="FFFFFF"/>
            <w:hideMark/>
          </w:tcPr>
          <w:p w:rsidR="004878A8" w:rsidRDefault="004878A8" w:rsidP="00FB01BD">
            <w:pPr>
              <w:rPr>
                <w:sz w:val="17"/>
                <w:szCs w:val="17"/>
              </w:rPr>
            </w:pPr>
            <w:r>
              <w:rPr>
                <w:sz w:val="17"/>
                <w:szCs w:val="17"/>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24" w:type="dxa"/>
            <w:shd w:val="clear" w:color="auto" w:fill="auto"/>
            <w:noWrap/>
            <w:hideMark/>
          </w:tcPr>
          <w:p w:rsidR="004878A8" w:rsidRDefault="004878A8" w:rsidP="00FB01BD">
            <w:pPr>
              <w:jc w:val="right"/>
              <w:rPr>
                <w:sz w:val="17"/>
                <w:szCs w:val="17"/>
              </w:rPr>
            </w:pPr>
            <w:r>
              <w:rPr>
                <w:sz w:val="17"/>
                <w:szCs w:val="17"/>
              </w:rPr>
              <w:t>1 313,0</w:t>
            </w:r>
          </w:p>
        </w:tc>
        <w:tc>
          <w:tcPr>
            <w:tcW w:w="1024" w:type="dxa"/>
            <w:shd w:val="clear" w:color="auto" w:fill="auto"/>
            <w:noWrap/>
            <w:hideMark/>
          </w:tcPr>
          <w:p w:rsidR="004878A8" w:rsidRDefault="004878A8" w:rsidP="00FB01BD">
            <w:pPr>
              <w:jc w:val="right"/>
              <w:rPr>
                <w:sz w:val="17"/>
                <w:szCs w:val="17"/>
              </w:rPr>
            </w:pPr>
            <w:r>
              <w:rPr>
                <w:sz w:val="17"/>
                <w:szCs w:val="17"/>
              </w:rPr>
              <w:t>1 313,0</w:t>
            </w:r>
          </w:p>
        </w:tc>
        <w:tc>
          <w:tcPr>
            <w:tcW w:w="1024" w:type="dxa"/>
            <w:shd w:val="clear" w:color="auto" w:fill="auto"/>
            <w:noWrap/>
            <w:hideMark/>
          </w:tcPr>
          <w:p w:rsidR="004878A8" w:rsidRDefault="004878A8" w:rsidP="00FB01BD">
            <w:pPr>
              <w:jc w:val="right"/>
              <w:rPr>
                <w:sz w:val="17"/>
                <w:szCs w:val="17"/>
              </w:rPr>
            </w:pPr>
            <w:r>
              <w:rPr>
                <w:sz w:val="17"/>
                <w:szCs w:val="17"/>
              </w:rPr>
              <w:t>1 313,0</w:t>
            </w:r>
          </w:p>
        </w:tc>
      </w:tr>
      <w:tr w:rsidR="004878A8" w:rsidTr="00FB01BD">
        <w:trPr>
          <w:trHeight w:val="170"/>
        </w:trPr>
        <w:tc>
          <w:tcPr>
            <w:tcW w:w="1980" w:type="dxa"/>
            <w:shd w:val="clear" w:color="000000" w:fill="FFFFFF"/>
            <w:noWrap/>
            <w:hideMark/>
          </w:tcPr>
          <w:p w:rsidR="004878A8" w:rsidRDefault="004878A8" w:rsidP="00FB01BD">
            <w:pPr>
              <w:rPr>
                <w:sz w:val="17"/>
                <w:szCs w:val="17"/>
              </w:rPr>
            </w:pPr>
            <w:r>
              <w:rPr>
                <w:sz w:val="17"/>
                <w:szCs w:val="17"/>
              </w:rPr>
              <w:t>2 02 35082 05 0000 150</w:t>
            </w:r>
          </w:p>
        </w:tc>
        <w:tc>
          <w:tcPr>
            <w:tcW w:w="5103" w:type="dxa"/>
            <w:shd w:val="clear" w:color="000000" w:fill="FFFFFF"/>
            <w:hideMark/>
          </w:tcPr>
          <w:p w:rsidR="004878A8" w:rsidRDefault="004878A8" w:rsidP="00FB01BD">
            <w:pPr>
              <w:rPr>
                <w:sz w:val="17"/>
                <w:szCs w:val="17"/>
              </w:rPr>
            </w:pPr>
            <w:r>
              <w:rPr>
                <w:sz w:val="17"/>
                <w:szCs w:val="17"/>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24" w:type="dxa"/>
            <w:shd w:val="clear" w:color="auto" w:fill="auto"/>
            <w:noWrap/>
            <w:hideMark/>
          </w:tcPr>
          <w:p w:rsidR="004878A8" w:rsidRDefault="004878A8" w:rsidP="00FB01BD">
            <w:pPr>
              <w:jc w:val="right"/>
              <w:rPr>
                <w:sz w:val="17"/>
                <w:szCs w:val="17"/>
              </w:rPr>
            </w:pPr>
            <w:r>
              <w:rPr>
                <w:sz w:val="17"/>
                <w:szCs w:val="17"/>
              </w:rPr>
              <w:t>1 313,0</w:t>
            </w:r>
          </w:p>
        </w:tc>
        <w:tc>
          <w:tcPr>
            <w:tcW w:w="1024" w:type="dxa"/>
            <w:shd w:val="clear" w:color="auto" w:fill="auto"/>
            <w:noWrap/>
            <w:hideMark/>
          </w:tcPr>
          <w:p w:rsidR="004878A8" w:rsidRDefault="004878A8" w:rsidP="00FB01BD">
            <w:pPr>
              <w:jc w:val="right"/>
              <w:rPr>
                <w:sz w:val="17"/>
                <w:szCs w:val="17"/>
              </w:rPr>
            </w:pPr>
            <w:r>
              <w:rPr>
                <w:sz w:val="17"/>
                <w:szCs w:val="17"/>
              </w:rPr>
              <w:t>1 313,0</w:t>
            </w:r>
          </w:p>
        </w:tc>
        <w:tc>
          <w:tcPr>
            <w:tcW w:w="1024" w:type="dxa"/>
            <w:shd w:val="clear" w:color="auto" w:fill="auto"/>
            <w:noWrap/>
            <w:hideMark/>
          </w:tcPr>
          <w:p w:rsidR="004878A8" w:rsidRDefault="004878A8" w:rsidP="00FB01BD">
            <w:pPr>
              <w:jc w:val="right"/>
              <w:rPr>
                <w:sz w:val="17"/>
                <w:szCs w:val="17"/>
              </w:rPr>
            </w:pPr>
            <w:r>
              <w:rPr>
                <w:sz w:val="17"/>
                <w:szCs w:val="17"/>
              </w:rPr>
              <w:t>1 313,0</w:t>
            </w:r>
          </w:p>
        </w:tc>
      </w:tr>
      <w:tr w:rsidR="004878A8" w:rsidTr="00FB01BD">
        <w:trPr>
          <w:trHeight w:val="170"/>
        </w:trPr>
        <w:tc>
          <w:tcPr>
            <w:tcW w:w="1980" w:type="dxa"/>
            <w:shd w:val="clear" w:color="000000" w:fill="FFFFFF"/>
            <w:noWrap/>
            <w:hideMark/>
          </w:tcPr>
          <w:p w:rsidR="004878A8" w:rsidRDefault="004878A8" w:rsidP="00FB01BD">
            <w:pPr>
              <w:rPr>
                <w:sz w:val="17"/>
                <w:szCs w:val="17"/>
              </w:rPr>
            </w:pPr>
            <w:r>
              <w:rPr>
                <w:sz w:val="17"/>
                <w:szCs w:val="17"/>
              </w:rPr>
              <w:t xml:space="preserve"> 2 02 35120 00 0000 150 </w:t>
            </w:r>
          </w:p>
        </w:tc>
        <w:tc>
          <w:tcPr>
            <w:tcW w:w="5103" w:type="dxa"/>
            <w:shd w:val="clear" w:color="000000" w:fill="FFFFFF"/>
            <w:hideMark/>
          </w:tcPr>
          <w:p w:rsidR="004878A8" w:rsidRDefault="004878A8" w:rsidP="00FB01BD">
            <w:pPr>
              <w:rPr>
                <w:sz w:val="17"/>
                <w:szCs w:val="17"/>
              </w:rPr>
            </w:pPr>
            <w:r>
              <w:rPr>
                <w:sz w:val="17"/>
                <w:szCs w:val="17"/>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24" w:type="dxa"/>
            <w:shd w:val="clear" w:color="auto" w:fill="auto"/>
            <w:noWrap/>
            <w:hideMark/>
          </w:tcPr>
          <w:p w:rsidR="004878A8" w:rsidRDefault="004878A8" w:rsidP="00FB01BD">
            <w:pPr>
              <w:jc w:val="right"/>
              <w:rPr>
                <w:sz w:val="17"/>
                <w:szCs w:val="17"/>
              </w:rPr>
            </w:pPr>
            <w:r>
              <w:rPr>
                <w:sz w:val="17"/>
                <w:szCs w:val="17"/>
              </w:rPr>
              <w:t>0,0</w:t>
            </w:r>
          </w:p>
        </w:tc>
        <w:tc>
          <w:tcPr>
            <w:tcW w:w="1024" w:type="dxa"/>
            <w:shd w:val="clear" w:color="auto" w:fill="auto"/>
            <w:noWrap/>
            <w:hideMark/>
          </w:tcPr>
          <w:p w:rsidR="004878A8" w:rsidRDefault="004878A8" w:rsidP="00FB01BD">
            <w:pPr>
              <w:jc w:val="right"/>
              <w:rPr>
                <w:sz w:val="17"/>
                <w:szCs w:val="17"/>
              </w:rPr>
            </w:pPr>
            <w:r>
              <w:rPr>
                <w:sz w:val="17"/>
                <w:szCs w:val="17"/>
              </w:rPr>
              <w:t>0,0</w:t>
            </w:r>
          </w:p>
        </w:tc>
        <w:tc>
          <w:tcPr>
            <w:tcW w:w="1024" w:type="dxa"/>
            <w:shd w:val="clear" w:color="auto" w:fill="auto"/>
            <w:noWrap/>
            <w:hideMark/>
          </w:tcPr>
          <w:p w:rsidR="004878A8" w:rsidRDefault="004878A8" w:rsidP="00FB01BD">
            <w:pPr>
              <w:jc w:val="right"/>
              <w:rPr>
                <w:sz w:val="17"/>
                <w:szCs w:val="17"/>
              </w:rPr>
            </w:pPr>
            <w:r>
              <w:rPr>
                <w:sz w:val="17"/>
                <w:szCs w:val="17"/>
              </w:rPr>
              <w:t>46,6</w:t>
            </w:r>
          </w:p>
        </w:tc>
      </w:tr>
      <w:tr w:rsidR="004878A8" w:rsidTr="00FB01BD">
        <w:trPr>
          <w:trHeight w:val="170"/>
        </w:trPr>
        <w:tc>
          <w:tcPr>
            <w:tcW w:w="1980" w:type="dxa"/>
            <w:shd w:val="clear" w:color="000000" w:fill="FFFFFF"/>
            <w:noWrap/>
            <w:hideMark/>
          </w:tcPr>
          <w:p w:rsidR="004878A8" w:rsidRDefault="004878A8" w:rsidP="00FB01BD">
            <w:pPr>
              <w:rPr>
                <w:sz w:val="17"/>
                <w:szCs w:val="17"/>
              </w:rPr>
            </w:pPr>
            <w:r>
              <w:rPr>
                <w:sz w:val="17"/>
                <w:szCs w:val="17"/>
              </w:rPr>
              <w:t xml:space="preserve"> 2 02 35120 05 0000 150 </w:t>
            </w:r>
          </w:p>
        </w:tc>
        <w:tc>
          <w:tcPr>
            <w:tcW w:w="5103" w:type="dxa"/>
            <w:shd w:val="clear" w:color="000000" w:fill="FFFFFF"/>
            <w:hideMark/>
          </w:tcPr>
          <w:p w:rsidR="004878A8" w:rsidRDefault="004878A8" w:rsidP="00FB01BD">
            <w:pPr>
              <w:rPr>
                <w:sz w:val="17"/>
                <w:szCs w:val="17"/>
              </w:rPr>
            </w:pPr>
            <w:r>
              <w:rPr>
                <w:sz w:val="17"/>
                <w:szCs w:val="17"/>
              </w:rPr>
              <w:t xml:space="preserve">  Субвенции бюджетам муниципальных районов на осуществление полномочий по составлению (изменению) списков кандидатов в </w:t>
            </w:r>
            <w:r>
              <w:rPr>
                <w:sz w:val="17"/>
                <w:szCs w:val="17"/>
              </w:rPr>
              <w:lastRenderedPageBreak/>
              <w:t>присяжные заседатели федеральных судов общей юрисдикции в Российской Федерации</w:t>
            </w:r>
          </w:p>
        </w:tc>
        <w:tc>
          <w:tcPr>
            <w:tcW w:w="1024" w:type="dxa"/>
            <w:shd w:val="clear" w:color="auto" w:fill="auto"/>
            <w:noWrap/>
            <w:hideMark/>
          </w:tcPr>
          <w:p w:rsidR="004878A8" w:rsidRDefault="004878A8" w:rsidP="00FB01BD">
            <w:pPr>
              <w:jc w:val="right"/>
              <w:rPr>
                <w:sz w:val="17"/>
                <w:szCs w:val="17"/>
              </w:rPr>
            </w:pPr>
            <w:r>
              <w:rPr>
                <w:sz w:val="17"/>
                <w:szCs w:val="17"/>
              </w:rPr>
              <w:lastRenderedPageBreak/>
              <w:t>0,0</w:t>
            </w:r>
          </w:p>
        </w:tc>
        <w:tc>
          <w:tcPr>
            <w:tcW w:w="1024" w:type="dxa"/>
            <w:shd w:val="clear" w:color="auto" w:fill="auto"/>
            <w:noWrap/>
            <w:hideMark/>
          </w:tcPr>
          <w:p w:rsidR="004878A8" w:rsidRDefault="004878A8" w:rsidP="00FB01BD">
            <w:pPr>
              <w:jc w:val="right"/>
              <w:rPr>
                <w:sz w:val="17"/>
                <w:szCs w:val="17"/>
              </w:rPr>
            </w:pPr>
            <w:r>
              <w:rPr>
                <w:sz w:val="17"/>
                <w:szCs w:val="17"/>
              </w:rPr>
              <w:t>0,0</w:t>
            </w:r>
          </w:p>
        </w:tc>
        <w:tc>
          <w:tcPr>
            <w:tcW w:w="1024" w:type="dxa"/>
            <w:shd w:val="clear" w:color="auto" w:fill="auto"/>
            <w:noWrap/>
            <w:hideMark/>
          </w:tcPr>
          <w:p w:rsidR="004878A8" w:rsidRDefault="004878A8" w:rsidP="00FB01BD">
            <w:pPr>
              <w:jc w:val="right"/>
              <w:rPr>
                <w:sz w:val="17"/>
                <w:szCs w:val="17"/>
              </w:rPr>
            </w:pPr>
            <w:r>
              <w:rPr>
                <w:sz w:val="17"/>
                <w:szCs w:val="17"/>
              </w:rPr>
              <w:t>46,6</w:t>
            </w:r>
          </w:p>
        </w:tc>
      </w:tr>
      <w:tr w:rsidR="004878A8" w:rsidTr="00FB01BD">
        <w:trPr>
          <w:trHeight w:val="170"/>
        </w:trPr>
        <w:tc>
          <w:tcPr>
            <w:tcW w:w="1980" w:type="dxa"/>
            <w:shd w:val="clear" w:color="000000" w:fill="FFFFFF"/>
            <w:noWrap/>
            <w:hideMark/>
          </w:tcPr>
          <w:p w:rsidR="004878A8" w:rsidRDefault="004878A8" w:rsidP="00FB01BD">
            <w:pPr>
              <w:rPr>
                <w:sz w:val="17"/>
                <w:szCs w:val="17"/>
              </w:rPr>
            </w:pPr>
            <w:r>
              <w:rPr>
                <w:sz w:val="17"/>
                <w:szCs w:val="17"/>
              </w:rPr>
              <w:t>2 02 35930 00 0000 150</w:t>
            </w:r>
          </w:p>
        </w:tc>
        <w:tc>
          <w:tcPr>
            <w:tcW w:w="5103" w:type="dxa"/>
            <w:shd w:val="clear" w:color="000000" w:fill="FFFFFF"/>
            <w:hideMark/>
          </w:tcPr>
          <w:p w:rsidR="004878A8" w:rsidRDefault="004878A8" w:rsidP="00FB01BD">
            <w:pPr>
              <w:rPr>
                <w:sz w:val="17"/>
                <w:szCs w:val="17"/>
              </w:rPr>
            </w:pPr>
            <w:r>
              <w:rPr>
                <w:sz w:val="17"/>
                <w:szCs w:val="17"/>
              </w:rPr>
              <w:t xml:space="preserve">  Субвенции бюджетам на государственную регистрацию актов гражданского состояния</w:t>
            </w:r>
          </w:p>
        </w:tc>
        <w:tc>
          <w:tcPr>
            <w:tcW w:w="1024" w:type="dxa"/>
            <w:shd w:val="clear" w:color="auto" w:fill="auto"/>
            <w:noWrap/>
            <w:hideMark/>
          </w:tcPr>
          <w:p w:rsidR="004878A8" w:rsidRDefault="004878A8" w:rsidP="00FB01BD">
            <w:pPr>
              <w:jc w:val="right"/>
              <w:rPr>
                <w:sz w:val="17"/>
                <w:szCs w:val="17"/>
              </w:rPr>
            </w:pPr>
            <w:r>
              <w:rPr>
                <w:sz w:val="17"/>
                <w:szCs w:val="17"/>
              </w:rPr>
              <w:t>2 307,2</w:t>
            </w:r>
          </w:p>
        </w:tc>
        <w:tc>
          <w:tcPr>
            <w:tcW w:w="1024" w:type="dxa"/>
            <w:shd w:val="clear" w:color="auto" w:fill="auto"/>
            <w:noWrap/>
            <w:hideMark/>
          </w:tcPr>
          <w:p w:rsidR="004878A8" w:rsidRDefault="004878A8" w:rsidP="00FB01BD">
            <w:pPr>
              <w:jc w:val="right"/>
              <w:rPr>
                <w:sz w:val="17"/>
                <w:szCs w:val="17"/>
              </w:rPr>
            </w:pPr>
            <w:r>
              <w:rPr>
                <w:sz w:val="17"/>
                <w:szCs w:val="17"/>
              </w:rPr>
              <w:t>1 899,1</w:t>
            </w:r>
          </w:p>
        </w:tc>
        <w:tc>
          <w:tcPr>
            <w:tcW w:w="1024" w:type="dxa"/>
            <w:shd w:val="clear" w:color="auto" w:fill="auto"/>
            <w:noWrap/>
            <w:hideMark/>
          </w:tcPr>
          <w:p w:rsidR="004878A8" w:rsidRDefault="004878A8" w:rsidP="00FB01BD">
            <w:pPr>
              <w:jc w:val="right"/>
              <w:rPr>
                <w:sz w:val="17"/>
                <w:szCs w:val="17"/>
              </w:rPr>
            </w:pPr>
            <w:r>
              <w:rPr>
                <w:sz w:val="17"/>
                <w:szCs w:val="17"/>
              </w:rPr>
              <w:t>1 917,2</w:t>
            </w:r>
          </w:p>
        </w:tc>
      </w:tr>
      <w:tr w:rsidR="004878A8" w:rsidTr="00FB01BD">
        <w:trPr>
          <w:trHeight w:val="170"/>
        </w:trPr>
        <w:tc>
          <w:tcPr>
            <w:tcW w:w="1980" w:type="dxa"/>
            <w:shd w:val="clear" w:color="000000" w:fill="FFFFFF"/>
            <w:noWrap/>
            <w:hideMark/>
          </w:tcPr>
          <w:p w:rsidR="004878A8" w:rsidRDefault="004878A8" w:rsidP="00FB01BD">
            <w:pPr>
              <w:rPr>
                <w:sz w:val="17"/>
                <w:szCs w:val="17"/>
              </w:rPr>
            </w:pPr>
            <w:r>
              <w:rPr>
                <w:sz w:val="17"/>
                <w:szCs w:val="17"/>
              </w:rPr>
              <w:t>2 02 35930 05 0000 150</w:t>
            </w:r>
          </w:p>
        </w:tc>
        <w:tc>
          <w:tcPr>
            <w:tcW w:w="5103" w:type="dxa"/>
            <w:shd w:val="clear" w:color="000000" w:fill="FFFFFF"/>
            <w:hideMark/>
          </w:tcPr>
          <w:p w:rsidR="004878A8" w:rsidRDefault="004878A8" w:rsidP="00FB01BD">
            <w:pPr>
              <w:rPr>
                <w:sz w:val="17"/>
                <w:szCs w:val="17"/>
              </w:rPr>
            </w:pPr>
            <w:r>
              <w:rPr>
                <w:sz w:val="17"/>
                <w:szCs w:val="17"/>
              </w:rPr>
              <w:t>Субвенции бюджетам муниципальных районов на государственную регистрацию актов гражданского состояния</w:t>
            </w:r>
          </w:p>
        </w:tc>
        <w:tc>
          <w:tcPr>
            <w:tcW w:w="1024" w:type="dxa"/>
            <w:shd w:val="clear" w:color="auto" w:fill="auto"/>
            <w:noWrap/>
            <w:hideMark/>
          </w:tcPr>
          <w:p w:rsidR="004878A8" w:rsidRDefault="004878A8" w:rsidP="00FB01BD">
            <w:pPr>
              <w:jc w:val="right"/>
              <w:rPr>
                <w:sz w:val="17"/>
                <w:szCs w:val="17"/>
              </w:rPr>
            </w:pPr>
            <w:r>
              <w:rPr>
                <w:sz w:val="17"/>
                <w:szCs w:val="17"/>
              </w:rPr>
              <w:t>2 307,2</w:t>
            </w:r>
          </w:p>
        </w:tc>
        <w:tc>
          <w:tcPr>
            <w:tcW w:w="1024" w:type="dxa"/>
            <w:shd w:val="clear" w:color="auto" w:fill="auto"/>
            <w:noWrap/>
            <w:hideMark/>
          </w:tcPr>
          <w:p w:rsidR="004878A8" w:rsidRDefault="004878A8" w:rsidP="00FB01BD">
            <w:pPr>
              <w:jc w:val="right"/>
              <w:rPr>
                <w:sz w:val="17"/>
                <w:szCs w:val="17"/>
              </w:rPr>
            </w:pPr>
            <w:r>
              <w:rPr>
                <w:sz w:val="17"/>
                <w:szCs w:val="17"/>
              </w:rPr>
              <w:t>1 899,1</w:t>
            </w:r>
          </w:p>
        </w:tc>
        <w:tc>
          <w:tcPr>
            <w:tcW w:w="1024" w:type="dxa"/>
            <w:shd w:val="clear" w:color="auto" w:fill="auto"/>
            <w:noWrap/>
            <w:hideMark/>
          </w:tcPr>
          <w:p w:rsidR="004878A8" w:rsidRDefault="004878A8" w:rsidP="00FB01BD">
            <w:pPr>
              <w:jc w:val="right"/>
              <w:rPr>
                <w:sz w:val="17"/>
                <w:szCs w:val="17"/>
              </w:rPr>
            </w:pPr>
            <w:r>
              <w:rPr>
                <w:sz w:val="17"/>
                <w:szCs w:val="17"/>
              </w:rPr>
              <w:t>1 917,2</w:t>
            </w:r>
          </w:p>
        </w:tc>
      </w:tr>
      <w:tr w:rsidR="004878A8" w:rsidTr="00FB01BD">
        <w:trPr>
          <w:trHeight w:val="170"/>
        </w:trPr>
        <w:tc>
          <w:tcPr>
            <w:tcW w:w="1980" w:type="dxa"/>
            <w:shd w:val="clear" w:color="auto" w:fill="auto"/>
            <w:hideMark/>
          </w:tcPr>
          <w:p w:rsidR="004878A8" w:rsidRDefault="004878A8" w:rsidP="00FB01BD">
            <w:pPr>
              <w:rPr>
                <w:color w:val="000000"/>
                <w:sz w:val="17"/>
                <w:szCs w:val="17"/>
              </w:rPr>
            </w:pPr>
            <w:r>
              <w:rPr>
                <w:color w:val="000000"/>
                <w:sz w:val="17"/>
                <w:szCs w:val="17"/>
              </w:rPr>
              <w:t xml:space="preserve"> 2 02 39998 00 0000 150  </w:t>
            </w:r>
          </w:p>
        </w:tc>
        <w:tc>
          <w:tcPr>
            <w:tcW w:w="5103" w:type="dxa"/>
            <w:shd w:val="clear" w:color="000000" w:fill="FFFFFF"/>
            <w:hideMark/>
          </w:tcPr>
          <w:p w:rsidR="004878A8" w:rsidRDefault="004878A8" w:rsidP="00FB01BD">
            <w:pPr>
              <w:rPr>
                <w:sz w:val="17"/>
                <w:szCs w:val="17"/>
              </w:rPr>
            </w:pPr>
            <w:r>
              <w:rPr>
                <w:sz w:val="17"/>
                <w:szCs w:val="17"/>
              </w:rPr>
              <w:t>Единая субвенция</w:t>
            </w:r>
          </w:p>
        </w:tc>
        <w:tc>
          <w:tcPr>
            <w:tcW w:w="1024" w:type="dxa"/>
            <w:shd w:val="clear" w:color="auto" w:fill="auto"/>
            <w:noWrap/>
            <w:hideMark/>
          </w:tcPr>
          <w:p w:rsidR="004878A8" w:rsidRDefault="004878A8" w:rsidP="00FB01BD">
            <w:pPr>
              <w:jc w:val="right"/>
              <w:rPr>
                <w:sz w:val="17"/>
                <w:szCs w:val="17"/>
              </w:rPr>
            </w:pPr>
            <w:r>
              <w:rPr>
                <w:sz w:val="17"/>
                <w:szCs w:val="17"/>
              </w:rPr>
              <w:t>1 409,9</w:t>
            </w:r>
          </w:p>
        </w:tc>
        <w:tc>
          <w:tcPr>
            <w:tcW w:w="1024" w:type="dxa"/>
            <w:shd w:val="clear" w:color="auto" w:fill="auto"/>
            <w:noWrap/>
            <w:hideMark/>
          </w:tcPr>
          <w:p w:rsidR="004878A8" w:rsidRDefault="004878A8" w:rsidP="00FB01BD">
            <w:pPr>
              <w:jc w:val="right"/>
              <w:rPr>
                <w:sz w:val="17"/>
                <w:szCs w:val="17"/>
              </w:rPr>
            </w:pPr>
            <w:r>
              <w:rPr>
                <w:sz w:val="17"/>
                <w:szCs w:val="17"/>
              </w:rPr>
              <w:t>1 408,7</w:t>
            </w:r>
          </w:p>
        </w:tc>
        <w:tc>
          <w:tcPr>
            <w:tcW w:w="1024" w:type="dxa"/>
            <w:shd w:val="clear" w:color="auto" w:fill="auto"/>
            <w:noWrap/>
            <w:hideMark/>
          </w:tcPr>
          <w:p w:rsidR="004878A8" w:rsidRDefault="004878A8" w:rsidP="00FB01BD">
            <w:pPr>
              <w:jc w:val="right"/>
              <w:rPr>
                <w:sz w:val="17"/>
                <w:szCs w:val="17"/>
              </w:rPr>
            </w:pPr>
            <w:r>
              <w:rPr>
                <w:sz w:val="17"/>
                <w:szCs w:val="17"/>
              </w:rPr>
              <w:t>1 409,6</w:t>
            </w:r>
          </w:p>
        </w:tc>
      </w:tr>
      <w:tr w:rsidR="004878A8" w:rsidTr="00FB01BD">
        <w:trPr>
          <w:trHeight w:val="170"/>
        </w:trPr>
        <w:tc>
          <w:tcPr>
            <w:tcW w:w="1980" w:type="dxa"/>
            <w:shd w:val="clear" w:color="auto" w:fill="auto"/>
            <w:hideMark/>
          </w:tcPr>
          <w:p w:rsidR="004878A8" w:rsidRDefault="004878A8" w:rsidP="00FB01BD">
            <w:pPr>
              <w:rPr>
                <w:color w:val="000000"/>
                <w:sz w:val="17"/>
                <w:szCs w:val="17"/>
              </w:rPr>
            </w:pPr>
            <w:r>
              <w:rPr>
                <w:color w:val="000000"/>
                <w:sz w:val="17"/>
                <w:szCs w:val="17"/>
              </w:rPr>
              <w:t xml:space="preserve"> 2 02 39998 05 0000 150  </w:t>
            </w:r>
          </w:p>
        </w:tc>
        <w:tc>
          <w:tcPr>
            <w:tcW w:w="5103" w:type="dxa"/>
            <w:shd w:val="clear" w:color="auto" w:fill="auto"/>
            <w:hideMark/>
          </w:tcPr>
          <w:p w:rsidR="004878A8" w:rsidRDefault="004878A8" w:rsidP="00FB01BD">
            <w:pPr>
              <w:jc w:val="both"/>
              <w:rPr>
                <w:color w:val="000000"/>
                <w:sz w:val="17"/>
                <w:szCs w:val="17"/>
              </w:rPr>
            </w:pPr>
            <w:r>
              <w:rPr>
                <w:color w:val="000000"/>
                <w:sz w:val="17"/>
                <w:szCs w:val="17"/>
              </w:rPr>
              <w:t>Единая субвенция бюджетам муниципальных районов</w:t>
            </w:r>
          </w:p>
        </w:tc>
        <w:tc>
          <w:tcPr>
            <w:tcW w:w="1024" w:type="dxa"/>
            <w:shd w:val="clear" w:color="auto" w:fill="auto"/>
            <w:noWrap/>
            <w:hideMark/>
          </w:tcPr>
          <w:p w:rsidR="004878A8" w:rsidRDefault="004878A8" w:rsidP="00FB01BD">
            <w:pPr>
              <w:jc w:val="right"/>
              <w:rPr>
                <w:sz w:val="17"/>
                <w:szCs w:val="17"/>
              </w:rPr>
            </w:pPr>
            <w:r>
              <w:rPr>
                <w:sz w:val="17"/>
                <w:szCs w:val="17"/>
              </w:rPr>
              <w:t>1 409,9</w:t>
            </w:r>
          </w:p>
        </w:tc>
        <w:tc>
          <w:tcPr>
            <w:tcW w:w="1024" w:type="dxa"/>
            <w:shd w:val="clear" w:color="auto" w:fill="auto"/>
            <w:noWrap/>
            <w:hideMark/>
          </w:tcPr>
          <w:p w:rsidR="004878A8" w:rsidRDefault="004878A8" w:rsidP="00FB01BD">
            <w:pPr>
              <w:jc w:val="right"/>
              <w:rPr>
                <w:sz w:val="17"/>
                <w:szCs w:val="17"/>
              </w:rPr>
            </w:pPr>
            <w:r>
              <w:rPr>
                <w:sz w:val="17"/>
                <w:szCs w:val="17"/>
              </w:rPr>
              <w:t>1 408,7</w:t>
            </w:r>
          </w:p>
        </w:tc>
        <w:tc>
          <w:tcPr>
            <w:tcW w:w="1024" w:type="dxa"/>
            <w:shd w:val="clear" w:color="auto" w:fill="auto"/>
            <w:noWrap/>
            <w:hideMark/>
          </w:tcPr>
          <w:p w:rsidR="004878A8" w:rsidRDefault="004878A8" w:rsidP="00FB01BD">
            <w:pPr>
              <w:jc w:val="right"/>
              <w:rPr>
                <w:sz w:val="17"/>
                <w:szCs w:val="17"/>
              </w:rPr>
            </w:pPr>
            <w:r>
              <w:rPr>
                <w:sz w:val="17"/>
                <w:szCs w:val="17"/>
              </w:rPr>
              <w:t>1 409,6</w:t>
            </w:r>
          </w:p>
        </w:tc>
      </w:tr>
      <w:tr w:rsidR="004878A8" w:rsidTr="00FB01BD">
        <w:trPr>
          <w:trHeight w:val="170"/>
        </w:trPr>
        <w:tc>
          <w:tcPr>
            <w:tcW w:w="1980" w:type="dxa"/>
            <w:shd w:val="clear" w:color="000000" w:fill="FFFFFF"/>
            <w:hideMark/>
          </w:tcPr>
          <w:p w:rsidR="004878A8" w:rsidRDefault="004878A8" w:rsidP="00FB01BD">
            <w:pPr>
              <w:rPr>
                <w:color w:val="000000"/>
                <w:sz w:val="17"/>
                <w:szCs w:val="17"/>
              </w:rPr>
            </w:pPr>
            <w:r>
              <w:rPr>
                <w:color w:val="000000"/>
                <w:sz w:val="17"/>
                <w:szCs w:val="17"/>
              </w:rPr>
              <w:t xml:space="preserve"> 2 02 40000 00 0000 150 </w:t>
            </w:r>
          </w:p>
        </w:tc>
        <w:tc>
          <w:tcPr>
            <w:tcW w:w="5103" w:type="dxa"/>
            <w:shd w:val="clear" w:color="000000" w:fill="FFFFFF"/>
            <w:hideMark/>
          </w:tcPr>
          <w:p w:rsidR="004878A8" w:rsidRDefault="004878A8" w:rsidP="00FB01BD">
            <w:pPr>
              <w:jc w:val="both"/>
              <w:rPr>
                <w:color w:val="000000"/>
                <w:sz w:val="17"/>
                <w:szCs w:val="17"/>
              </w:rPr>
            </w:pPr>
            <w:r>
              <w:rPr>
                <w:color w:val="000000"/>
                <w:sz w:val="17"/>
                <w:szCs w:val="17"/>
              </w:rPr>
              <w:t>Иные межбюджетные трансферты</w:t>
            </w:r>
          </w:p>
        </w:tc>
        <w:tc>
          <w:tcPr>
            <w:tcW w:w="1024" w:type="dxa"/>
            <w:shd w:val="clear" w:color="auto" w:fill="auto"/>
            <w:noWrap/>
            <w:hideMark/>
          </w:tcPr>
          <w:p w:rsidR="004878A8" w:rsidRDefault="004878A8" w:rsidP="00FB01BD">
            <w:pPr>
              <w:jc w:val="right"/>
              <w:rPr>
                <w:sz w:val="17"/>
                <w:szCs w:val="17"/>
              </w:rPr>
            </w:pPr>
            <w:r>
              <w:rPr>
                <w:sz w:val="17"/>
                <w:szCs w:val="17"/>
              </w:rPr>
              <w:t>526,6</w:t>
            </w:r>
          </w:p>
        </w:tc>
        <w:tc>
          <w:tcPr>
            <w:tcW w:w="1024" w:type="dxa"/>
            <w:shd w:val="clear" w:color="auto" w:fill="auto"/>
            <w:noWrap/>
            <w:hideMark/>
          </w:tcPr>
          <w:p w:rsidR="004878A8" w:rsidRDefault="004878A8" w:rsidP="00FB01BD">
            <w:pPr>
              <w:jc w:val="right"/>
              <w:rPr>
                <w:sz w:val="17"/>
                <w:szCs w:val="17"/>
              </w:rPr>
            </w:pPr>
            <w:r>
              <w:rPr>
                <w:sz w:val="17"/>
                <w:szCs w:val="17"/>
              </w:rPr>
              <w:t>144,5</w:t>
            </w:r>
          </w:p>
        </w:tc>
        <w:tc>
          <w:tcPr>
            <w:tcW w:w="1024" w:type="dxa"/>
            <w:shd w:val="clear" w:color="auto" w:fill="auto"/>
            <w:noWrap/>
            <w:hideMark/>
          </w:tcPr>
          <w:p w:rsidR="004878A8" w:rsidRDefault="004878A8" w:rsidP="00FB01BD">
            <w:pPr>
              <w:jc w:val="right"/>
              <w:rPr>
                <w:sz w:val="17"/>
                <w:szCs w:val="17"/>
              </w:rPr>
            </w:pPr>
            <w:r>
              <w:rPr>
                <w:sz w:val="17"/>
                <w:szCs w:val="17"/>
              </w:rPr>
              <w:t>49,6</w:t>
            </w:r>
          </w:p>
        </w:tc>
      </w:tr>
      <w:tr w:rsidR="004878A8" w:rsidTr="00FB01BD">
        <w:trPr>
          <w:trHeight w:val="170"/>
        </w:trPr>
        <w:tc>
          <w:tcPr>
            <w:tcW w:w="1980" w:type="dxa"/>
            <w:shd w:val="clear" w:color="000000" w:fill="FFFFFF"/>
            <w:noWrap/>
            <w:hideMark/>
          </w:tcPr>
          <w:p w:rsidR="004878A8" w:rsidRDefault="004878A8" w:rsidP="00FB01BD">
            <w:pPr>
              <w:rPr>
                <w:sz w:val="17"/>
                <w:szCs w:val="17"/>
              </w:rPr>
            </w:pPr>
            <w:r>
              <w:rPr>
                <w:sz w:val="17"/>
                <w:szCs w:val="17"/>
              </w:rPr>
              <w:t xml:space="preserve"> 2 02 40014 00 0000 150 </w:t>
            </w:r>
          </w:p>
        </w:tc>
        <w:tc>
          <w:tcPr>
            <w:tcW w:w="5103" w:type="dxa"/>
            <w:shd w:val="clear" w:color="000000" w:fill="FFFFFF"/>
            <w:hideMark/>
          </w:tcPr>
          <w:p w:rsidR="004878A8" w:rsidRDefault="004878A8" w:rsidP="00FB01BD">
            <w:pPr>
              <w:rPr>
                <w:sz w:val="17"/>
                <w:szCs w:val="17"/>
              </w:rPr>
            </w:pPr>
            <w:r>
              <w:rPr>
                <w:sz w:val="17"/>
                <w:szCs w:val="17"/>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24" w:type="dxa"/>
            <w:shd w:val="clear" w:color="auto" w:fill="auto"/>
            <w:noWrap/>
            <w:hideMark/>
          </w:tcPr>
          <w:p w:rsidR="004878A8" w:rsidRDefault="004878A8" w:rsidP="00FB01BD">
            <w:pPr>
              <w:jc w:val="right"/>
              <w:rPr>
                <w:sz w:val="17"/>
                <w:szCs w:val="17"/>
              </w:rPr>
            </w:pPr>
            <w:r>
              <w:rPr>
                <w:sz w:val="17"/>
                <w:szCs w:val="17"/>
              </w:rPr>
              <w:t>526,6</w:t>
            </w:r>
          </w:p>
        </w:tc>
        <w:tc>
          <w:tcPr>
            <w:tcW w:w="1024" w:type="dxa"/>
            <w:shd w:val="clear" w:color="auto" w:fill="auto"/>
            <w:noWrap/>
            <w:hideMark/>
          </w:tcPr>
          <w:p w:rsidR="004878A8" w:rsidRDefault="004878A8" w:rsidP="00FB01BD">
            <w:pPr>
              <w:jc w:val="right"/>
              <w:rPr>
                <w:sz w:val="17"/>
                <w:szCs w:val="17"/>
              </w:rPr>
            </w:pPr>
            <w:r>
              <w:rPr>
                <w:sz w:val="17"/>
                <w:szCs w:val="17"/>
              </w:rPr>
              <w:t>144,5</w:t>
            </w:r>
          </w:p>
        </w:tc>
        <w:tc>
          <w:tcPr>
            <w:tcW w:w="1024" w:type="dxa"/>
            <w:shd w:val="clear" w:color="auto" w:fill="auto"/>
            <w:noWrap/>
            <w:hideMark/>
          </w:tcPr>
          <w:p w:rsidR="004878A8" w:rsidRDefault="004878A8" w:rsidP="00FB01BD">
            <w:pPr>
              <w:jc w:val="right"/>
              <w:rPr>
                <w:sz w:val="17"/>
                <w:szCs w:val="17"/>
              </w:rPr>
            </w:pPr>
            <w:r>
              <w:rPr>
                <w:sz w:val="17"/>
                <w:szCs w:val="17"/>
              </w:rPr>
              <w:t>49,6</w:t>
            </w:r>
          </w:p>
        </w:tc>
      </w:tr>
      <w:tr w:rsidR="004878A8" w:rsidTr="00FB01BD">
        <w:trPr>
          <w:trHeight w:val="170"/>
        </w:trPr>
        <w:tc>
          <w:tcPr>
            <w:tcW w:w="1980" w:type="dxa"/>
            <w:shd w:val="clear" w:color="000000" w:fill="FFFFFF"/>
            <w:noWrap/>
            <w:hideMark/>
          </w:tcPr>
          <w:p w:rsidR="004878A8" w:rsidRDefault="004878A8" w:rsidP="00FB01BD">
            <w:pPr>
              <w:rPr>
                <w:sz w:val="17"/>
                <w:szCs w:val="17"/>
              </w:rPr>
            </w:pPr>
            <w:r>
              <w:rPr>
                <w:sz w:val="17"/>
                <w:szCs w:val="17"/>
              </w:rPr>
              <w:t xml:space="preserve"> 2 02 40014 05 0000 150 </w:t>
            </w:r>
          </w:p>
        </w:tc>
        <w:tc>
          <w:tcPr>
            <w:tcW w:w="5103" w:type="dxa"/>
            <w:shd w:val="clear" w:color="000000" w:fill="FFFFFF"/>
            <w:hideMark/>
          </w:tcPr>
          <w:p w:rsidR="004878A8" w:rsidRDefault="004878A8" w:rsidP="00FB01BD">
            <w:pPr>
              <w:rPr>
                <w:sz w:val="17"/>
                <w:szCs w:val="17"/>
              </w:rPr>
            </w:pPr>
            <w:r>
              <w:rPr>
                <w:sz w:val="17"/>
                <w:szCs w:val="17"/>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24" w:type="dxa"/>
            <w:shd w:val="clear" w:color="auto" w:fill="auto"/>
            <w:noWrap/>
            <w:hideMark/>
          </w:tcPr>
          <w:p w:rsidR="004878A8" w:rsidRDefault="004878A8" w:rsidP="00FB01BD">
            <w:pPr>
              <w:jc w:val="right"/>
              <w:rPr>
                <w:sz w:val="17"/>
                <w:szCs w:val="17"/>
              </w:rPr>
            </w:pPr>
            <w:r>
              <w:rPr>
                <w:sz w:val="17"/>
                <w:szCs w:val="17"/>
              </w:rPr>
              <w:t>526,6</w:t>
            </w:r>
          </w:p>
        </w:tc>
        <w:tc>
          <w:tcPr>
            <w:tcW w:w="1024" w:type="dxa"/>
            <w:shd w:val="clear" w:color="auto" w:fill="auto"/>
            <w:noWrap/>
            <w:hideMark/>
          </w:tcPr>
          <w:p w:rsidR="004878A8" w:rsidRDefault="004878A8" w:rsidP="00FB01BD">
            <w:pPr>
              <w:jc w:val="right"/>
              <w:rPr>
                <w:sz w:val="17"/>
                <w:szCs w:val="17"/>
              </w:rPr>
            </w:pPr>
            <w:r>
              <w:rPr>
                <w:sz w:val="17"/>
                <w:szCs w:val="17"/>
              </w:rPr>
              <w:t>144,5</w:t>
            </w:r>
          </w:p>
        </w:tc>
        <w:tc>
          <w:tcPr>
            <w:tcW w:w="1024" w:type="dxa"/>
            <w:shd w:val="clear" w:color="auto" w:fill="auto"/>
            <w:noWrap/>
            <w:hideMark/>
          </w:tcPr>
          <w:p w:rsidR="004878A8" w:rsidRDefault="004878A8" w:rsidP="00FB01BD">
            <w:pPr>
              <w:jc w:val="right"/>
              <w:rPr>
                <w:sz w:val="17"/>
                <w:szCs w:val="17"/>
              </w:rPr>
            </w:pPr>
            <w:r>
              <w:rPr>
                <w:sz w:val="17"/>
                <w:szCs w:val="17"/>
              </w:rPr>
              <w:t>49,6</w:t>
            </w:r>
          </w:p>
        </w:tc>
      </w:tr>
    </w:tbl>
    <w:p w:rsidR="004878A8" w:rsidRDefault="004878A8" w:rsidP="004878A8">
      <w:pPr>
        <w:jc w:val="right"/>
      </w:pPr>
    </w:p>
    <w:p w:rsidR="004878A8" w:rsidRDefault="004878A8" w:rsidP="004878A8">
      <w:pPr>
        <w:ind w:left="540"/>
        <w:jc w:val="both"/>
      </w:pPr>
      <w:r>
        <w:t>1.10. Приложение № 5 изложить в следующей редакции:</w:t>
      </w:r>
    </w:p>
    <w:p w:rsidR="004878A8" w:rsidRDefault="004878A8" w:rsidP="004878A8">
      <w:pPr>
        <w:ind w:left="4956"/>
        <w:jc w:val="right"/>
      </w:pPr>
      <w:r>
        <w:t>«Приложение 5</w:t>
      </w:r>
      <w:r w:rsidRPr="00885AEC">
        <w:t xml:space="preserve">   </w:t>
      </w:r>
    </w:p>
    <w:p w:rsidR="004878A8" w:rsidRDefault="004878A8" w:rsidP="004878A8">
      <w:pPr>
        <w:ind w:left="4956"/>
        <w:jc w:val="right"/>
      </w:pPr>
      <w:r w:rsidRPr="00885AEC">
        <w:t xml:space="preserve">к </w:t>
      </w:r>
      <w:r>
        <w:t>решению Совета депутатов Чамзинского муниципального района Республики Мордовия</w:t>
      </w:r>
    </w:p>
    <w:p w:rsidR="004878A8" w:rsidRDefault="004878A8" w:rsidP="004878A8">
      <w:pPr>
        <w:ind w:left="4956"/>
        <w:jc w:val="right"/>
      </w:pPr>
      <w:r>
        <w:t xml:space="preserve">«О бюджете Чамзинского муниципального района Республики Мордовия на 2020 год и на плановый период 2021 и 2022 годов»   </w:t>
      </w:r>
    </w:p>
    <w:p w:rsidR="004878A8" w:rsidRDefault="004878A8" w:rsidP="004878A8">
      <w:pPr>
        <w:ind w:left="4956"/>
      </w:pPr>
    </w:p>
    <w:p w:rsidR="004878A8" w:rsidRDefault="004878A8" w:rsidP="004878A8">
      <w:pPr>
        <w:jc w:val="center"/>
      </w:pPr>
      <w:r w:rsidRPr="008C1704">
        <w:t>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2020 ГОД И НА ПЛАНОВЫЙ ПЕРИОД 2021 И 2022 ГОДОВ</w:t>
      </w:r>
    </w:p>
    <w:p w:rsidR="004878A8" w:rsidRDefault="004878A8" w:rsidP="004878A8">
      <w:pPr>
        <w:jc w:val="right"/>
      </w:pPr>
      <w:r>
        <w:t>тыс.рублей</w:t>
      </w:r>
    </w:p>
    <w:tbl>
      <w:tblPr>
        <w:tblW w:w="1024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1"/>
        <w:gridCol w:w="416"/>
        <w:gridCol w:w="491"/>
        <w:gridCol w:w="416"/>
        <w:gridCol w:w="386"/>
        <w:gridCol w:w="462"/>
        <w:gridCol w:w="670"/>
        <w:gridCol w:w="542"/>
        <w:gridCol w:w="1056"/>
        <w:gridCol w:w="1056"/>
        <w:gridCol w:w="1056"/>
      </w:tblGrid>
      <w:tr w:rsidR="004878A8" w:rsidRPr="00131BF6" w:rsidTr="00FB01BD">
        <w:trPr>
          <w:trHeight w:val="170"/>
        </w:trPr>
        <w:tc>
          <w:tcPr>
            <w:tcW w:w="3691" w:type="dxa"/>
            <w:vMerge w:val="restart"/>
            <w:shd w:val="clear" w:color="auto" w:fill="auto"/>
            <w:noWrap/>
            <w:hideMark/>
          </w:tcPr>
          <w:p w:rsidR="004878A8" w:rsidRPr="00131BF6" w:rsidRDefault="004878A8" w:rsidP="00FB01BD">
            <w:pPr>
              <w:jc w:val="center"/>
              <w:rPr>
                <w:sz w:val="17"/>
                <w:szCs w:val="17"/>
              </w:rPr>
            </w:pPr>
            <w:r w:rsidRPr="00131BF6">
              <w:rPr>
                <w:sz w:val="17"/>
                <w:szCs w:val="17"/>
              </w:rPr>
              <w:t>Наименование</w:t>
            </w:r>
          </w:p>
        </w:tc>
        <w:tc>
          <w:tcPr>
            <w:tcW w:w="416" w:type="dxa"/>
            <w:vMerge w:val="restart"/>
            <w:shd w:val="clear" w:color="auto" w:fill="auto"/>
            <w:noWrap/>
            <w:hideMark/>
          </w:tcPr>
          <w:p w:rsidR="004878A8" w:rsidRPr="00131BF6" w:rsidRDefault="004878A8" w:rsidP="00FB01BD">
            <w:pPr>
              <w:ind w:left="-127" w:right="-98"/>
              <w:jc w:val="center"/>
              <w:rPr>
                <w:sz w:val="17"/>
                <w:szCs w:val="17"/>
              </w:rPr>
            </w:pPr>
            <w:r w:rsidRPr="00131BF6">
              <w:rPr>
                <w:sz w:val="17"/>
                <w:szCs w:val="17"/>
              </w:rPr>
              <w:t xml:space="preserve"> Рз </w:t>
            </w:r>
          </w:p>
        </w:tc>
        <w:tc>
          <w:tcPr>
            <w:tcW w:w="491" w:type="dxa"/>
            <w:vMerge w:val="restart"/>
            <w:shd w:val="clear" w:color="auto" w:fill="auto"/>
            <w:noWrap/>
            <w:hideMark/>
          </w:tcPr>
          <w:p w:rsidR="004878A8" w:rsidRPr="00131BF6" w:rsidRDefault="004878A8" w:rsidP="00FB01BD">
            <w:pPr>
              <w:ind w:left="-118" w:right="-33"/>
              <w:jc w:val="center"/>
              <w:rPr>
                <w:sz w:val="17"/>
                <w:szCs w:val="17"/>
              </w:rPr>
            </w:pPr>
            <w:r w:rsidRPr="00131BF6">
              <w:rPr>
                <w:sz w:val="17"/>
                <w:szCs w:val="17"/>
              </w:rPr>
              <w:t xml:space="preserve"> Прз </w:t>
            </w:r>
          </w:p>
        </w:tc>
        <w:tc>
          <w:tcPr>
            <w:tcW w:w="1934" w:type="dxa"/>
            <w:gridSpan w:val="4"/>
            <w:vMerge w:val="restart"/>
            <w:shd w:val="clear" w:color="auto" w:fill="auto"/>
            <w:noWrap/>
            <w:hideMark/>
          </w:tcPr>
          <w:p w:rsidR="004878A8" w:rsidRPr="00131BF6" w:rsidRDefault="004878A8" w:rsidP="00FB01BD">
            <w:pPr>
              <w:jc w:val="center"/>
              <w:rPr>
                <w:sz w:val="17"/>
                <w:szCs w:val="17"/>
              </w:rPr>
            </w:pPr>
            <w:r w:rsidRPr="00131BF6">
              <w:rPr>
                <w:sz w:val="17"/>
                <w:szCs w:val="17"/>
              </w:rPr>
              <w:t xml:space="preserve"> Цср </w:t>
            </w:r>
          </w:p>
        </w:tc>
        <w:tc>
          <w:tcPr>
            <w:tcW w:w="542" w:type="dxa"/>
            <w:vMerge w:val="restart"/>
            <w:shd w:val="clear" w:color="auto" w:fill="auto"/>
            <w:noWrap/>
            <w:hideMark/>
          </w:tcPr>
          <w:p w:rsidR="004878A8" w:rsidRPr="00131BF6" w:rsidRDefault="004878A8" w:rsidP="00FB01BD">
            <w:pPr>
              <w:jc w:val="center"/>
              <w:rPr>
                <w:sz w:val="17"/>
                <w:szCs w:val="17"/>
              </w:rPr>
            </w:pPr>
            <w:r w:rsidRPr="00131BF6">
              <w:rPr>
                <w:sz w:val="17"/>
                <w:szCs w:val="17"/>
              </w:rPr>
              <w:t>Вр</w:t>
            </w:r>
          </w:p>
        </w:tc>
        <w:tc>
          <w:tcPr>
            <w:tcW w:w="3168" w:type="dxa"/>
            <w:gridSpan w:val="3"/>
            <w:shd w:val="clear" w:color="auto" w:fill="auto"/>
            <w:noWrap/>
            <w:hideMark/>
          </w:tcPr>
          <w:p w:rsidR="004878A8" w:rsidRPr="00131BF6" w:rsidRDefault="004878A8" w:rsidP="00FB01BD">
            <w:pPr>
              <w:jc w:val="center"/>
              <w:rPr>
                <w:sz w:val="17"/>
                <w:szCs w:val="17"/>
              </w:rPr>
            </w:pPr>
            <w:r w:rsidRPr="00131BF6">
              <w:rPr>
                <w:sz w:val="17"/>
                <w:szCs w:val="17"/>
              </w:rPr>
              <w:t>Сумма</w:t>
            </w:r>
          </w:p>
        </w:tc>
      </w:tr>
      <w:tr w:rsidR="004878A8" w:rsidRPr="00131BF6" w:rsidTr="00FB01BD">
        <w:trPr>
          <w:trHeight w:val="170"/>
        </w:trPr>
        <w:tc>
          <w:tcPr>
            <w:tcW w:w="3691" w:type="dxa"/>
            <w:vMerge/>
            <w:hideMark/>
          </w:tcPr>
          <w:p w:rsidR="004878A8" w:rsidRPr="00131BF6" w:rsidRDefault="004878A8" w:rsidP="00FB01BD">
            <w:pPr>
              <w:rPr>
                <w:sz w:val="17"/>
                <w:szCs w:val="17"/>
              </w:rPr>
            </w:pPr>
          </w:p>
        </w:tc>
        <w:tc>
          <w:tcPr>
            <w:tcW w:w="416" w:type="dxa"/>
            <w:vMerge/>
            <w:hideMark/>
          </w:tcPr>
          <w:p w:rsidR="004878A8" w:rsidRPr="00131BF6" w:rsidRDefault="004878A8" w:rsidP="00FB01BD">
            <w:pPr>
              <w:rPr>
                <w:sz w:val="17"/>
                <w:szCs w:val="17"/>
              </w:rPr>
            </w:pPr>
          </w:p>
        </w:tc>
        <w:tc>
          <w:tcPr>
            <w:tcW w:w="491" w:type="dxa"/>
            <w:vMerge/>
            <w:hideMark/>
          </w:tcPr>
          <w:p w:rsidR="004878A8" w:rsidRPr="00131BF6" w:rsidRDefault="004878A8" w:rsidP="00FB01BD">
            <w:pPr>
              <w:rPr>
                <w:sz w:val="17"/>
                <w:szCs w:val="17"/>
              </w:rPr>
            </w:pPr>
          </w:p>
        </w:tc>
        <w:tc>
          <w:tcPr>
            <w:tcW w:w="1934" w:type="dxa"/>
            <w:gridSpan w:val="4"/>
            <w:vMerge/>
            <w:hideMark/>
          </w:tcPr>
          <w:p w:rsidR="004878A8" w:rsidRPr="00131BF6" w:rsidRDefault="004878A8" w:rsidP="00FB01BD">
            <w:pPr>
              <w:rPr>
                <w:sz w:val="17"/>
                <w:szCs w:val="17"/>
              </w:rPr>
            </w:pPr>
          </w:p>
        </w:tc>
        <w:tc>
          <w:tcPr>
            <w:tcW w:w="542" w:type="dxa"/>
            <w:vMerge/>
            <w:hideMark/>
          </w:tcPr>
          <w:p w:rsidR="004878A8" w:rsidRPr="00131BF6" w:rsidRDefault="004878A8" w:rsidP="00FB01BD">
            <w:pPr>
              <w:rPr>
                <w:sz w:val="17"/>
                <w:szCs w:val="17"/>
              </w:rPr>
            </w:pPr>
          </w:p>
        </w:tc>
        <w:tc>
          <w:tcPr>
            <w:tcW w:w="1056" w:type="dxa"/>
            <w:shd w:val="clear" w:color="auto" w:fill="auto"/>
            <w:hideMark/>
          </w:tcPr>
          <w:p w:rsidR="004878A8" w:rsidRPr="00131BF6" w:rsidRDefault="004878A8" w:rsidP="00FB01BD">
            <w:pPr>
              <w:jc w:val="center"/>
              <w:rPr>
                <w:sz w:val="17"/>
                <w:szCs w:val="17"/>
              </w:rPr>
            </w:pPr>
            <w:r w:rsidRPr="00131BF6">
              <w:rPr>
                <w:sz w:val="17"/>
                <w:szCs w:val="17"/>
              </w:rPr>
              <w:t>2020 ГОД</w:t>
            </w:r>
          </w:p>
        </w:tc>
        <w:tc>
          <w:tcPr>
            <w:tcW w:w="1056" w:type="dxa"/>
            <w:shd w:val="clear" w:color="auto" w:fill="auto"/>
            <w:hideMark/>
          </w:tcPr>
          <w:p w:rsidR="004878A8" w:rsidRPr="00131BF6" w:rsidRDefault="004878A8" w:rsidP="00FB01BD">
            <w:pPr>
              <w:jc w:val="center"/>
              <w:rPr>
                <w:sz w:val="17"/>
                <w:szCs w:val="17"/>
              </w:rPr>
            </w:pPr>
            <w:r w:rsidRPr="00131BF6">
              <w:rPr>
                <w:sz w:val="17"/>
                <w:szCs w:val="17"/>
              </w:rPr>
              <w:t>2021 ГОД</w:t>
            </w:r>
          </w:p>
        </w:tc>
        <w:tc>
          <w:tcPr>
            <w:tcW w:w="1056" w:type="dxa"/>
            <w:shd w:val="clear" w:color="auto" w:fill="auto"/>
            <w:noWrap/>
            <w:hideMark/>
          </w:tcPr>
          <w:p w:rsidR="004878A8" w:rsidRPr="00131BF6" w:rsidRDefault="004878A8" w:rsidP="00FB01BD">
            <w:pPr>
              <w:jc w:val="center"/>
              <w:rPr>
                <w:sz w:val="17"/>
                <w:szCs w:val="17"/>
              </w:rPr>
            </w:pPr>
            <w:r w:rsidRPr="00131BF6">
              <w:rPr>
                <w:sz w:val="17"/>
                <w:szCs w:val="17"/>
              </w:rPr>
              <w:t>2022 ГОД</w:t>
            </w:r>
          </w:p>
        </w:tc>
      </w:tr>
      <w:tr w:rsidR="004878A8" w:rsidRPr="00131BF6" w:rsidTr="00FB01BD">
        <w:trPr>
          <w:trHeight w:val="170"/>
        </w:trPr>
        <w:tc>
          <w:tcPr>
            <w:tcW w:w="3691" w:type="dxa"/>
            <w:shd w:val="clear" w:color="auto" w:fill="auto"/>
            <w:noWrap/>
            <w:hideMark/>
          </w:tcPr>
          <w:p w:rsidR="004878A8" w:rsidRPr="00131BF6" w:rsidRDefault="004878A8" w:rsidP="00FB01BD">
            <w:pPr>
              <w:jc w:val="center"/>
              <w:rPr>
                <w:sz w:val="17"/>
                <w:szCs w:val="17"/>
              </w:rPr>
            </w:pPr>
            <w:r w:rsidRPr="00131BF6">
              <w:rPr>
                <w:sz w:val="17"/>
                <w:szCs w:val="17"/>
              </w:rPr>
              <w:t>1</w:t>
            </w:r>
          </w:p>
        </w:tc>
        <w:tc>
          <w:tcPr>
            <w:tcW w:w="416" w:type="dxa"/>
            <w:shd w:val="clear" w:color="auto" w:fill="auto"/>
            <w:noWrap/>
            <w:hideMark/>
          </w:tcPr>
          <w:p w:rsidR="004878A8" w:rsidRPr="00131BF6" w:rsidRDefault="004878A8" w:rsidP="00FB01BD">
            <w:pPr>
              <w:jc w:val="center"/>
              <w:rPr>
                <w:sz w:val="17"/>
                <w:szCs w:val="17"/>
              </w:rPr>
            </w:pPr>
            <w:r w:rsidRPr="00131BF6">
              <w:rPr>
                <w:sz w:val="17"/>
                <w:szCs w:val="17"/>
              </w:rPr>
              <w:t>2</w:t>
            </w:r>
          </w:p>
        </w:tc>
        <w:tc>
          <w:tcPr>
            <w:tcW w:w="491" w:type="dxa"/>
            <w:shd w:val="clear" w:color="auto" w:fill="auto"/>
            <w:noWrap/>
            <w:hideMark/>
          </w:tcPr>
          <w:p w:rsidR="004878A8" w:rsidRPr="00131BF6" w:rsidRDefault="004878A8" w:rsidP="00FB01BD">
            <w:pPr>
              <w:jc w:val="center"/>
              <w:rPr>
                <w:sz w:val="17"/>
                <w:szCs w:val="17"/>
              </w:rPr>
            </w:pPr>
            <w:r w:rsidRPr="00131BF6">
              <w:rPr>
                <w:sz w:val="17"/>
                <w:szCs w:val="17"/>
              </w:rPr>
              <w:t>3</w:t>
            </w:r>
          </w:p>
        </w:tc>
        <w:tc>
          <w:tcPr>
            <w:tcW w:w="416" w:type="dxa"/>
            <w:shd w:val="clear" w:color="auto" w:fill="auto"/>
            <w:noWrap/>
            <w:hideMark/>
          </w:tcPr>
          <w:p w:rsidR="004878A8" w:rsidRPr="00131BF6" w:rsidRDefault="004878A8" w:rsidP="00FB01BD">
            <w:pPr>
              <w:jc w:val="center"/>
              <w:rPr>
                <w:sz w:val="17"/>
                <w:szCs w:val="17"/>
              </w:rPr>
            </w:pPr>
            <w:r w:rsidRPr="00131BF6">
              <w:rPr>
                <w:sz w:val="17"/>
                <w:szCs w:val="17"/>
              </w:rPr>
              <w:t>4</w:t>
            </w:r>
          </w:p>
        </w:tc>
        <w:tc>
          <w:tcPr>
            <w:tcW w:w="386" w:type="dxa"/>
            <w:shd w:val="clear" w:color="auto" w:fill="auto"/>
            <w:noWrap/>
            <w:hideMark/>
          </w:tcPr>
          <w:p w:rsidR="004878A8" w:rsidRPr="00131BF6" w:rsidRDefault="004878A8" w:rsidP="00FB01BD">
            <w:pPr>
              <w:jc w:val="center"/>
              <w:rPr>
                <w:sz w:val="17"/>
                <w:szCs w:val="17"/>
              </w:rPr>
            </w:pPr>
            <w:r w:rsidRPr="00131BF6">
              <w:rPr>
                <w:sz w:val="17"/>
                <w:szCs w:val="17"/>
              </w:rPr>
              <w:t>5</w:t>
            </w:r>
          </w:p>
        </w:tc>
        <w:tc>
          <w:tcPr>
            <w:tcW w:w="462" w:type="dxa"/>
            <w:shd w:val="clear" w:color="auto" w:fill="auto"/>
            <w:noWrap/>
            <w:hideMark/>
          </w:tcPr>
          <w:p w:rsidR="004878A8" w:rsidRPr="00131BF6" w:rsidRDefault="004878A8" w:rsidP="00FB01BD">
            <w:pPr>
              <w:jc w:val="center"/>
              <w:rPr>
                <w:sz w:val="17"/>
                <w:szCs w:val="17"/>
              </w:rPr>
            </w:pPr>
            <w:r w:rsidRPr="00131BF6">
              <w:rPr>
                <w:sz w:val="17"/>
                <w:szCs w:val="17"/>
              </w:rPr>
              <w:t>6</w:t>
            </w:r>
          </w:p>
        </w:tc>
        <w:tc>
          <w:tcPr>
            <w:tcW w:w="670" w:type="dxa"/>
            <w:shd w:val="clear" w:color="auto" w:fill="auto"/>
            <w:noWrap/>
            <w:hideMark/>
          </w:tcPr>
          <w:p w:rsidR="004878A8" w:rsidRPr="00131BF6" w:rsidRDefault="004878A8" w:rsidP="00FB01BD">
            <w:pPr>
              <w:jc w:val="center"/>
              <w:rPr>
                <w:sz w:val="17"/>
                <w:szCs w:val="17"/>
              </w:rPr>
            </w:pPr>
            <w:r w:rsidRPr="00131BF6">
              <w:rPr>
                <w:sz w:val="17"/>
                <w:szCs w:val="17"/>
              </w:rPr>
              <w:t>7</w:t>
            </w:r>
          </w:p>
        </w:tc>
        <w:tc>
          <w:tcPr>
            <w:tcW w:w="542" w:type="dxa"/>
            <w:shd w:val="clear" w:color="auto" w:fill="auto"/>
            <w:noWrap/>
            <w:hideMark/>
          </w:tcPr>
          <w:p w:rsidR="004878A8" w:rsidRPr="00131BF6" w:rsidRDefault="004878A8" w:rsidP="00FB01BD">
            <w:pPr>
              <w:jc w:val="center"/>
              <w:rPr>
                <w:sz w:val="17"/>
                <w:szCs w:val="17"/>
              </w:rPr>
            </w:pPr>
            <w:r w:rsidRPr="00131BF6">
              <w:rPr>
                <w:sz w:val="17"/>
                <w:szCs w:val="17"/>
              </w:rPr>
              <w:t>8</w:t>
            </w:r>
          </w:p>
        </w:tc>
        <w:tc>
          <w:tcPr>
            <w:tcW w:w="1056" w:type="dxa"/>
            <w:shd w:val="clear" w:color="auto" w:fill="auto"/>
            <w:hideMark/>
          </w:tcPr>
          <w:p w:rsidR="004878A8" w:rsidRPr="00131BF6" w:rsidRDefault="004878A8" w:rsidP="00FB01BD">
            <w:pPr>
              <w:jc w:val="center"/>
              <w:rPr>
                <w:sz w:val="17"/>
                <w:szCs w:val="17"/>
              </w:rPr>
            </w:pPr>
            <w:r w:rsidRPr="00131BF6">
              <w:rPr>
                <w:sz w:val="17"/>
                <w:szCs w:val="17"/>
              </w:rPr>
              <w:t>9</w:t>
            </w:r>
          </w:p>
        </w:tc>
        <w:tc>
          <w:tcPr>
            <w:tcW w:w="1056" w:type="dxa"/>
            <w:shd w:val="clear" w:color="auto" w:fill="auto"/>
            <w:hideMark/>
          </w:tcPr>
          <w:p w:rsidR="004878A8" w:rsidRPr="00131BF6" w:rsidRDefault="004878A8" w:rsidP="00FB01BD">
            <w:pPr>
              <w:jc w:val="center"/>
              <w:rPr>
                <w:sz w:val="17"/>
                <w:szCs w:val="17"/>
              </w:rPr>
            </w:pPr>
            <w:r w:rsidRPr="00131BF6">
              <w:rPr>
                <w:sz w:val="17"/>
                <w:szCs w:val="17"/>
              </w:rPr>
              <w:t>10</w:t>
            </w:r>
          </w:p>
        </w:tc>
        <w:tc>
          <w:tcPr>
            <w:tcW w:w="1056" w:type="dxa"/>
            <w:shd w:val="clear" w:color="auto" w:fill="auto"/>
            <w:hideMark/>
          </w:tcPr>
          <w:p w:rsidR="004878A8" w:rsidRPr="00131BF6" w:rsidRDefault="004878A8" w:rsidP="00FB01BD">
            <w:pPr>
              <w:jc w:val="center"/>
              <w:rPr>
                <w:sz w:val="17"/>
                <w:szCs w:val="17"/>
              </w:rPr>
            </w:pPr>
            <w:r w:rsidRPr="00131BF6">
              <w:rPr>
                <w:sz w:val="17"/>
                <w:szCs w:val="17"/>
              </w:rPr>
              <w:t>11</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ВСЕГО</w:t>
            </w:r>
          </w:p>
        </w:tc>
        <w:tc>
          <w:tcPr>
            <w:tcW w:w="416" w:type="dxa"/>
            <w:shd w:val="clear" w:color="auto" w:fill="auto"/>
            <w:noWrap/>
            <w:hideMark/>
          </w:tcPr>
          <w:p w:rsidR="004878A8" w:rsidRPr="00131BF6" w:rsidRDefault="004878A8" w:rsidP="00FB01BD">
            <w:pPr>
              <w:rPr>
                <w:sz w:val="17"/>
                <w:szCs w:val="17"/>
              </w:rPr>
            </w:pPr>
            <w:r w:rsidRPr="00131BF6">
              <w:rPr>
                <w:sz w:val="17"/>
                <w:szCs w:val="17"/>
              </w:rPr>
              <w:t> </w:t>
            </w:r>
          </w:p>
        </w:tc>
        <w:tc>
          <w:tcPr>
            <w:tcW w:w="491" w:type="dxa"/>
            <w:shd w:val="clear" w:color="auto" w:fill="auto"/>
            <w:noWrap/>
            <w:hideMark/>
          </w:tcPr>
          <w:p w:rsidR="004878A8" w:rsidRPr="00131BF6" w:rsidRDefault="004878A8" w:rsidP="00FB01BD">
            <w:pPr>
              <w:rPr>
                <w:sz w:val="17"/>
                <w:szCs w:val="17"/>
              </w:rPr>
            </w:pPr>
            <w:r w:rsidRPr="00131BF6">
              <w:rPr>
                <w:sz w:val="17"/>
                <w:szCs w:val="17"/>
              </w:rPr>
              <w:t> </w:t>
            </w:r>
          </w:p>
        </w:tc>
        <w:tc>
          <w:tcPr>
            <w:tcW w:w="416" w:type="dxa"/>
            <w:shd w:val="clear" w:color="auto" w:fill="auto"/>
            <w:noWrap/>
            <w:hideMark/>
          </w:tcPr>
          <w:p w:rsidR="004878A8" w:rsidRPr="00131BF6" w:rsidRDefault="004878A8" w:rsidP="00FB01BD">
            <w:pPr>
              <w:rPr>
                <w:sz w:val="17"/>
                <w:szCs w:val="17"/>
              </w:rPr>
            </w:pPr>
            <w:r w:rsidRPr="00131BF6">
              <w:rPr>
                <w:sz w:val="17"/>
                <w:szCs w:val="17"/>
              </w:rPr>
              <w:t> </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398 246,5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396 996,9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300 679,5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Общегосударственные вопросы</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 </w:t>
            </w:r>
          </w:p>
        </w:tc>
        <w:tc>
          <w:tcPr>
            <w:tcW w:w="416" w:type="dxa"/>
            <w:shd w:val="clear" w:color="auto" w:fill="auto"/>
            <w:noWrap/>
            <w:hideMark/>
          </w:tcPr>
          <w:p w:rsidR="004878A8" w:rsidRPr="00131BF6" w:rsidRDefault="004878A8" w:rsidP="00FB01BD">
            <w:pPr>
              <w:rPr>
                <w:sz w:val="17"/>
                <w:szCs w:val="17"/>
              </w:rPr>
            </w:pPr>
            <w:r w:rsidRPr="00131BF6">
              <w:rPr>
                <w:sz w:val="17"/>
                <w:szCs w:val="17"/>
              </w:rPr>
              <w:t> </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39 570,2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32 597,6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31 416,0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Функционирование высшего должностного лица субъекта Российской Федерации и муниципального образования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 </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1 391,3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1 160,9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1 160,9</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Обеспечение деятельности Администрации муниципального образования Республики Мордовия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65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1 391,3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1 160,9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1 160,9</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Высшее должностное лицо муниципального образования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65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1 391,3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1 160,9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1 160,9</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Расходы, связанные с муниципальным управлением </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65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41000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1 391,3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1 160,9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1 160,9</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Расходы на обеспечение функций органов местного самоуправления </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65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41120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168,5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168,5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168,5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65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41120</w:t>
            </w:r>
          </w:p>
        </w:tc>
        <w:tc>
          <w:tcPr>
            <w:tcW w:w="542" w:type="dxa"/>
            <w:shd w:val="clear" w:color="auto" w:fill="auto"/>
            <w:noWrap/>
            <w:hideMark/>
          </w:tcPr>
          <w:p w:rsidR="004878A8" w:rsidRPr="00131BF6" w:rsidRDefault="004878A8" w:rsidP="00FB01BD">
            <w:pPr>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168,5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168,5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168,5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Расходы на выплаты персоналу государственных (муниципальных) органов</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65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41120</w:t>
            </w:r>
          </w:p>
        </w:tc>
        <w:tc>
          <w:tcPr>
            <w:tcW w:w="542" w:type="dxa"/>
            <w:shd w:val="clear" w:color="auto" w:fill="auto"/>
            <w:noWrap/>
            <w:hideMark/>
          </w:tcPr>
          <w:p w:rsidR="004878A8" w:rsidRPr="00131BF6" w:rsidRDefault="004878A8" w:rsidP="00FB01BD">
            <w:pPr>
              <w:rPr>
                <w:sz w:val="17"/>
                <w:szCs w:val="17"/>
              </w:rPr>
            </w:pPr>
            <w:r w:rsidRPr="00131BF6">
              <w:rPr>
                <w:sz w:val="17"/>
                <w:szCs w:val="17"/>
              </w:rPr>
              <w:t>120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168,5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168,5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168,5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Расходы на выплаты по оплате труда высшего должностного лица</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65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41150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1 222,8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992,4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992,4</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65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41150</w:t>
            </w:r>
          </w:p>
        </w:tc>
        <w:tc>
          <w:tcPr>
            <w:tcW w:w="542" w:type="dxa"/>
            <w:shd w:val="clear" w:color="auto" w:fill="auto"/>
            <w:noWrap/>
            <w:hideMark/>
          </w:tcPr>
          <w:p w:rsidR="004878A8" w:rsidRPr="00131BF6" w:rsidRDefault="004878A8" w:rsidP="00FB01BD">
            <w:pPr>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1 222,8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992,4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992,4</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Расходы на выплаты персоналу государственных (муниципальных) органов</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65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41150</w:t>
            </w:r>
          </w:p>
        </w:tc>
        <w:tc>
          <w:tcPr>
            <w:tcW w:w="542" w:type="dxa"/>
            <w:shd w:val="clear" w:color="auto" w:fill="auto"/>
            <w:noWrap/>
            <w:hideMark/>
          </w:tcPr>
          <w:p w:rsidR="004878A8" w:rsidRPr="00131BF6" w:rsidRDefault="004878A8" w:rsidP="00FB01BD">
            <w:pPr>
              <w:rPr>
                <w:sz w:val="17"/>
                <w:szCs w:val="17"/>
              </w:rPr>
            </w:pPr>
            <w:r w:rsidRPr="00131BF6">
              <w:rPr>
                <w:sz w:val="17"/>
                <w:szCs w:val="17"/>
              </w:rPr>
              <w:t>120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1 222,8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992,4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992,4</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 </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16 691,4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14 713,4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13 750,6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Расходы, связанные с муниципальным управлением </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41000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Расходы на обеспечение функций органов местного самоуправления </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41120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41120</w:t>
            </w:r>
          </w:p>
        </w:tc>
        <w:tc>
          <w:tcPr>
            <w:tcW w:w="542" w:type="dxa"/>
            <w:shd w:val="clear" w:color="auto" w:fill="auto"/>
            <w:noWrap/>
            <w:hideMark/>
          </w:tcPr>
          <w:p w:rsidR="004878A8" w:rsidRPr="00131BF6" w:rsidRDefault="004878A8" w:rsidP="00FB01BD">
            <w:pPr>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Расходы на выплаты персоналу государственных (муниципальных) органов</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41120</w:t>
            </w:r>
          </w:p>
        </w:tc>
        <w:tc>
          <w:tcPr>
            <w:tcW w:w="542" w:type="dxa"/>
            <w:shd w:val="clear" w:color="auto" w:fill="auto"/>
            <w:noWrap/>
            <w:hideMark/>
          </w:tcPr>
          <w:p w:rsidR="004878A8" w:rsidRPr="00131BF6" w:rsidRDefault="004878A8" w:rsidP="00FB01BD">
            <w:pPr>
              <w:rPr>
                <w:sz w:val="17"/>
                <w:szCs w:val="17"/>
              </w:rPr>
            </w:pPr>
            <w:r w:rsidRPr="00131BF6">
              <w:rPr>
                <w:sz w:val="17"/>
                <w:szCs w:val="17"/>
              </w:rPr>
              <w:t>120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Муниципальная программа "Развитие образования в Чамзинском муниципальном районе" на 2016-2025 годы</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287,9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288,3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288,8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6</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287,9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288,3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288,8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"Обеспечение реализации государственных полномочий по опеке и попечительству"</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6</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287,9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288,3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288,8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Единая субвенция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6</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77500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287,9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288,3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288,8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6</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77550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287,9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288,3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288,8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6</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77550</w:t>
            </w:r>
          </w:p>
        </w:tc>
        <w:tc>
          <w:tcPr>
            <w:tcW w:w="542" w:type="dxa"/>
            <w:shd w:val="clear" w:color="auto" w:fill="auto"/>
            <w:noWrap/>
            <w:hideMark/>
          </w:tcPr>
          <w:p w:rsidR="004878A8" w:rsidRPr="00131BF6" w:rsidRDefault="004878A8" w:rsidP="00FB01BD">
            <w:pPr>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281,3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281,3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281,3</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Расходы на выплаты персоналу государственных (муниципальных) органов</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6</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77550</w:t>
            </w:r>
          </w:p>
        </w:tc>
        <w:tc>
          <w:tcPr>
            <w:tcW w:w="542" w:type="dxa"/>
            <w:shd w:val="clear" w:color="auto" w:fill="auto"/>
            <w:noWrap/>
            <w:hideMark/>
          </w:tcPr>
          <w:p w:rsidR="004878A8" w:rsidRPr="00131BF6" w:rsidRDefault="004878A8" w:rsidP="00FB01BD">
            <w:pPr>
              <w:rPr>
                <w:sz w:val="17"/>
                <w:szCs w:val="17"/>
              </w:rPr>
            </w:pPr>
            <w:r w:rsidRPr="00131BF6">
              <w:rPr>
                <w:sz w:val="17"/>
                <w:szCs w:val="17"/>
              </w:rPr>
              <w:t>120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281,3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281,3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281,3</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6</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77550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6</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77550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7,5</w:t>
            </w:r>
          </w:p>
        </w:tc>
      </w:tr>
      <w:tr w:rsidR="004878A8" w:rsidRPr="00131BF6" w:rsidTr="00FB01BD">
        <w:trPr>
          <w:trHeight w:val="170"/>
        </w:trPr>
        <w:tc>
          <w:tcPr>
            <w:tcW w:w="3691" w:type="dxa"/>
            <w:shd w:val="clear" w:color="auto" w:fill="auto"/>
            <w:hideMark/>
          </w:tcPr>
          <w:p w:rsidR="004878A8" w:rsidRPr="004878A8" w:rsidRDefault="004878A8" w:rsidP="00FB01BD">
            <w:pPr>
              <w:rPr>
                <w:sz w:val="17"/>
                <w:szCs w:val="17"/>
                <w14:shadow w14:blurRad="50800" w14:dist="38100" w14:dir="2700000" w14:sx="100000" w14:sy="100000" w14:kx="0" w14:ky="0" w14:algn="tl">
                  <w14:srgbClr w14:val="000000">
                    <w14:alpha w14:val="60000"/>
                  </w14:srgbClr>
                </w14:shadow>
              </w:rPr>
            </w:pPr>
            <w:r w:rsidRPr="004878A8">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102,5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99,4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98,1</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Подпрограмма "Обеспечение условий реализации муниципальной программы" </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102,5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99,4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98,1</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«Обеспечение функций муниципального архива»</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102,5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99,4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98,1</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Единая субвенция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77500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102,5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99,4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98,1</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77510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102,5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99,4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98,1</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131BF6">
              <w:rPr>
                <w:sz w:val="17"/>
                <w:szCs w:val="17"/>
              </w:rPr>
              <w:lastRenderedPageBreak/>
              <w:t>управления государственными внебюджетными фондами</w:t>
            </w:r>
          </w:p>
        </w:tc>
        <w:tc>
          <w:tcPr>
            <w:tcW w:w="416" w:type="dxa"/>
            <w:shd w:val="clear" w:color="auto" w:fill="auto"/>
            <w:noWrap/>
            <w:hideMark/>
          </w:tcPr>
          <w:p w:rsidR="004878A8" w:rsidRPr="00131BF6" w:rsidRDefault="004878A8" w:rsidP="00FB01BD">
            <w:pPr>
              <w:rPr>
                <w:sz w:val="17"/>
                <w:szCs w:val="17"/>
              </w:rPr>
            </w:pPr>
            <w:r w:rsidRPr="00131BF6">
              <w:rPr>
                <w:sz w:val="17"/>
                <w:szCs w:val="17"/>
              </w:rPr>
              <w:lastRenderedPageBreak/>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77510</w:t>
            </w:r>
          </w:p>
        </w:tc>
        <w:tc>
          <w:tcPr>
            <w:tcW w:w="542" w:type="dxa"/>
            <w:shd w:val="clear" w:color="auto" w:fill="auto"/>
            <w:noWrap/>
            <w:hideMark/>
          </w:tcPr>
          <w:p w:rsidR="004878A8" w:rsidRPr="00131BF6" w:rsidRDefault="004878A8" w:rsidP="00FB01BD">
            <w:pPr>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102,5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99,4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98,1</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Расходы на выплаты персоналу государственных (муниципальных) органов</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77510</w:t>
            </w:r>
          </w:p>
        </w:tc>
        <w:tc>
          <w:tcPr>
            <w:tcW w:w="542" w:type="dxa"/>
            <w:shd w:val="clear" w:color="auto" w:fill="auto"/>
            <w:noWrap/>
            <w:hideMark/>
          </w:tcPr>
          <w:p w:rsidR="004878A8" w:rsidRPr="00131BF6" w:rsidRDefault="004878A8" w:rsidP="00FB01BD">
            <w:pPr>
              <w:rPr>
                <w:sz w:val="17"/>
                <w:szCs w:val="17"/>
              </w:rPr>
            </w:pPr>
            <w:r w:rsidRPr="00131BF6">
              <w:rPr>
                <w:sz w:val="17"/>
                <w:szCs w:val="17"/>
              </w:rPr>
              <w:t>120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102,5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99,4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98,1</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139,7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139,7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139,7</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Подпрограмма "Повышение эффективности межбюджетных отношений"</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139,7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139,7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139,7</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139,7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139,7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139,7</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44100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139,7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139,7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139,7</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44105</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41,9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41,9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41,9</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Межбюджетные трансферты</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44105</w:t>
            </w:r>
          </w:p>
        </w:tc>
        <w:tc>
          <w:tcPr>
            <w:tcW w:w="542" w:type="dxa"/>
            <w:shd w:val="clear" w:color="auto" w:fill="auto"/>
            <w:noWrap/>
            <w:hideMark/>
          </w:tcPr>
          <w:p w:rsidR="004878A8" w:rsidRPr="00131BF6" w:rsidRDefault="004878A8" w:rsidP="00FB01BD">
            <w:pPr>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41,9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41,9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41,9</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межбюджетные трансферты</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44105</w:t>
            </w:r>
          </w:p>
        </w:tc>
        <w:tc>
          <w:tcPr>
            <w:tcW w:w="542" w:type="dxa"/>
            <w:shd w:val="clear" w:color="auto" w:fill="auto"/>
            <w:noWrap/>
            <w:hideMark/>
          </w:tcPr>
          <w:p w:rsidR="004878A8" w:rsidRPr="00131BF6" w:rsidRDefault="004878A8" w:rsidP="00FB01BD">
            <w:pPr>
              <w:rPr>
                <w:sz w:val="17"/>
                <w:szCs w:val="17"/>
              </w:rPr>
            </w:pPr>
            <w:r w:rsidRPr="00131BF6">
              <w:rPr>
                <w:sz w:val="17"/>
                <w:szCs w:val="17"/>
              </w:rPr>
              <w:t>540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41,9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41,9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41,9</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44108</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55,9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55,9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55,9</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Межбюджетные трансферты</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44108</w:t>
            </w:r>
          </w:p>
        </w:tc>
        <w:tc>
          <w:tcPr>
            <w:tcW w:w="542" w:type="dxa"/>
            <w:shd w:val="clear" w:color="auto" w:fill="auto"/>
            <w:noWrap/>
            <w:hideMark/>
          </w:tcPr>
          <w:p w:rsidR="004878A8" w:rsidRPr="00131BF6" w:rsidRDefault="004878A8" w:rsidP="00FB01BD">
            <w:pPr>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55,9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55,9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55,9</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межбюджетные трансферты</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44108</w:t>
            </w:r>
          </w:p>
        </w:tc>
        <w:tc>
          <w:tcPr>
            <w:tcW w:w="542" w:type="dxa"/>
            <w:shd w:val="clear" w:color="auto" w:fill="auto"/>
            <w:noWrap/>
            <w:hideMark/>
          </w:tcPr>
          <w:p w:rsidR="004878A8" w:rsidRPr="00131BF6" w:rsidRDefault="004878A8" w:rsidP="00FB01BD">
            <w:pPr>
              <w:rPr>
                <w:sz w:val="17"/>
                <w:szCs w:val="17"/>
              </w:rPr>
            </w:pPr>
            <w:r w:rsidRPr="00131BF6">
              <w:rPr>
                <w:sz w:val="17"/>
                <w:szCs w:val="17"/>
              </w:rPr>
              <w:t>540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55,9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55,9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55,9</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44109</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41,9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41,9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41,9</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Межбюджетные трансферты</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44109</w:t>
            </w:r>
          </w:p>
        </w:tc>
        <w:tc>
          <w:tcPr>
            <w:tcW w:w="542" w:type="dxa"/>
            <w:shd w:val="clear" w:color="auto" w:fill="auto"/>
            <w:noWrap/>
            <w:hideMark/>
          </w:tcPr>
          <w:p w:rsidR="004878A8" w:rsidRPr="00131BF6" w:rsidRDefault="004878A8" w:rsidP="00FB01BD">
            <w:pPr>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41,9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41,9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41,9</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межбюджетные трансферты</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44109</w:t>
            </w:r>
          </w:p>
        </w:tc>
        <w:tc>
          <w:tcPr>
            <w:tcW w:w="542" w:type="dxa"/>
            <w:shd w:val="clear" w:color="auto" w:fill="auto"/>
            <w:noWrap/>
            <w:hideMark/>
          </w:tcPr>
          <w:p w:rsidR="004878A8" w:rsidRPr="00131BF6" w:rsidRDefault="004878A8" w:rsidP="00FB01BD">
            <w:pPr>
              <w:rPr>
                <w:sz w:val="17"/>
                <w:szCs w:val="17"/>
              </w:rPr>
            </w:pPr>
            <w:r w:rsidRPr="00131BF6">
              <w:rPr>
                <w:sz w:val="17"/>
                <w:szCs w:val="17"/>
              </w:rPr>
              <w:t>540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41,9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41,9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41,9</w:t>
            </w:r>
          </w:p>
        </w:tc>
      </w:tr>
      <w:tr w:rsidR="004878A8" w:rsidRPr="00131BF6" w:rsidTr="00FB01BD">
        <w:trPr>
          <w:trHeight w:val="170"/>
        </w:trPr>
        <w:tc>
          <w:tcPr>
            <w:tcW w:w="3691" w:type="dxa"/>
            <w:shd w:val="clear" w:color="auto" w:fill="auto"/>
            <w:hideMark/>
          </w:tcPr>
          <w:p w:rsidR="004878A8" w:rsidRPr="00131BF6" w:rsidRDefault="004878A8" w:rsidP="00FB01BD">
            <w:pPr>
              <w:jc w:val="both"/>
              <w:rPr>
                <w:sz w:val="17"/>
                <w:szCs w:val="17"/>
              </w:rPr>
            </w:pPr>
            <w:r w:rsidRPr="00131BF6">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18</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72,0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Подпрограмма "Развитие электронного правительства в Чамзинском муниципальном районе Республики Мордовия"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18</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72,0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18</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72,0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реализации отдельных полномочий органов местного самоуправления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18</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72,0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в области формирования информационного общества</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18</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42070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72,0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18</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42070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72,0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18</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42070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72,0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26</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lastRenderedPageBreak/>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райооне Республики Мордовия"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26</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26</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26</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Z0820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26</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Z0820</w:t>
            </w:r>
          </w:p>
        </w:tc>
        <w:tc>
          <w:tcPr>
            <w:tcW w:w="542" w:type="dxa"/>
            <w:shd w:val="clear" w:color="auto" w:fill="auto"/>
            <w:noWrap/>
            <w:hideMark/>
          </w:tcPr>
          <w:p w:rsidR="004878A8" w:rsidRPr="00131BF6" w:rsidRDefault="004878A8" w:rsidP="00FB01BD">
            <w:pPr>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9,1</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Расходы на выплаты персоналу государственных (муниципальных) органов</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26</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Z0820</w:t>
            </w:r>
          </w:p>
        </w:tc>
        <w:tc>
          <w:tcPr>
            <w:tcW w:w="542" w:type="dxa"/>
            <w:shd w:val="clear" w:color="auto" w:fill="auto"/>
            <w:noWrap/>
            <w:hideMark/>
          </w:tcPr>
          <w:p w:rsidR="004878A8" w:rsidRPr="00131BF6" w:rsidRDefault="004878A8" w:rsidP="00FB01BD">
            <w:pPr>
              <w:rPr>
                <w:sz w:val="17"/>
                <w:szCs w:val="17"/>
              </w:rPr>
            </w:pPr>
            <w:r w:rsidRPr="00131BF6">
              <w:rPr>
                <w:sz w:val="17"/>
                <w:szCs w:val="17"/>
              </w:rPr>
              <w:t>120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9,1</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26</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Z0820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0,4</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26</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Z0820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0,4</w:t>
            </w:r>
          </w:p>
        </w:tc>
      </w:tr>
      <w:tr w:rsidR="004878A8" w:rsidRPr="00131BF6" w:rsidTr="00FB01BD">
        <w:trPr>
          <w:trHeight w:val="170"/>
        </w:trPr>
        <w:tc>
          <w:tcPr>
            <w:tcW w:w="3691" w:type="dxa"/>
            <w:shd w:val="clear" w:color="auto" w:fill="auto"/>
            <w:hideMark/>
          </w:tcPr>
          <w:p w:rsidR="004878A8" w:rsidRPr="004878A8" w:rsidRDefault="004878A8" w:rsidP="00FB01BD">
            <w:pPr>
              <w:rPr>
                <w:sz w:val="17"/>
                <w:szCs w:val="17"/>
                <w14:shadow w14:blurRad="50800" w14:dist="38100" w14:dir="2700000" w14:sx="100000" w14:sy="100000" w14:kx="0" w14:ky="0" w14:algn="tl">
                  <w14:srgbClr w14:val="000000">
                    <w14:alpha w14:val="60000"/>
                  </w14:srgbClr>
                </w14:shadow>
              </w:rPr>
            </w:pPr>
            <w:r w:rsidRPr="004878A8">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36</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690,3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691,3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692,5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36</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05</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427,7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428,3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429,0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Единая субвенция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36</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05</w:t>
            </w:r>
          </w:p>
        </w:tc>
        <w:tc>
          <w:tcPr>
            <w:tcW w:w="670" w:type="dxa"/>
            <w:shd w:val="clear" w:color="auto" w:fill="auto"/>
            <w:noWrap/>
            <w:hideMark/>
          </w:tcPr>
          <w:p w:rsidR="004878A8" w:rsidRPr="00131BF6" w:rsidRDefault="004878A8" w:rsidP="00FB01BD">
            <w:pPr>
              <w:rPr>
                <w:sz w:val="17"/>
                <w:szCs w:val="17"/>
              </w:rPr>
            </w:pPr>
            <w:r w:rsidRPr="00131BF6">
              <w:rPr>
                <w:sz w:val="17"/>
                <w:szCs w:val="17"/>
              </w:rPr>
              <w:t>77500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427,7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428,3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429,0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N 26-З "Об организации деятельности комиссий по делам несовершеннолетних и защите их прав в Республике Мордовия"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36</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05</w:t>
            </w:r>
          </w:p>
        </w:tc>
        <w:tc>
          <w:tcPr>
            <w:tcW w:w="670" w:type="dxa"/>
            <w:shd w:val="clear" w:color="auto" w:fill="auto"/>
            <w:noWrap/>
            <w:hideMark/>
          </w:tcPr>
          <w:p w:rsidR="004878A8" w:rsidRPr="00131BF6" w:rsidRDefault="004878A8" w:rsidP="00FB01BD">
            <w:pPr>
              <w:rPr>
                <w:sz w:val="17"/>
                <w:szCs w:val="17"/>
              </w:rPr>
            </w:pPr>
            <w:r w:rsidRPr="00131BF6">
              <w:rPr>
                <w:sz w:val="17"/>
                <w:szCs w:val="17"/>
              </w:rPr>
              <w:t>77530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427,7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428,3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429,0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36</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05</w:t>
            </w:r>
          </w:p>
        </w:tc>
        <w:tc>
          <w:tcPr>
            <w:tcW w:w="670" w:type="dxa"/>
            <w:shd w:val="clear" w:color="auto" w:fill="auto"/>
            <w:noWrap/>
            <w:hideMark/>
          </w:tcPr>
          <w:p w:rsidR="004878A8" w:rsidRPr="00131BF6" w:rsidRDefault="004878A8" w:rsidP="00FB01BD">
            <w:pPr>
              <w:rPr>
                <w:sz w:val="17"/>
                <w:szCs w:val="17"/>
              </w:rPr>
            </w:pPr>
            <w:r w:rsidRPr="00131BF6">
              <w:rPr>
                <w:sz w:val="17"/>
                <w:szCs w:val="17"/>
              </w:rPr>
              <w:t>77530</w:t>
            </w:r>
          </w:p>
        </w:tc>
        <w:tc>
          <w:tcPr>
            <w:tcW w:w="542" w:type="dxa"/>
            <w:shd w:val="clear" w:color="auto" w:fill="auto"/>
            <w:noWrap/>
            <w:hideMark/>
          </w:tcPr>
          <w:p w:rsidR="004878A8" w:rsidRPr="00131BF6" w:rsidRDefault="004878A8" w:rsidP="00FB01BD">
            <w:pPr>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390,2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390,2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390,2</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Расходы на выплаты персоналу государственных (муниципальных) органов</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36</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05</w:t>
            </w:r>
          </w:p>
        </w:tc>
        <w:tc>
          <w:tcPr>
            <w:tcW w:w="670" w:type="dxa"/>
            <w:shd w:val="clear" w:color="auto" w:fill="auto"/>
            <w:noWrap/>
            <w:hideMark/>
          </w:tcPr>
          <w:p w:rsidR="004878A8" w:rsidRPr="00131BF6" w:rsidRDefault="004878A8" w:rsidP="00FB01BD">
            <w:pPr>
              <w:rPr>
                <w:sz w:val="17"/>
                <w:szCs w:val="17"/>
              </w:rPr>
            </w:pPr>
            <w:r w:rsidRPr="00131BF6">
              <w:rPr>
                <w:sz w:val="17"/>
                <w:szCs w:val="17"/>
              </w:rPr>
              <w:t>77530</w:t>
            </w:r>
          </w:p>
        </w:tc>
        <w:tc>
          <w:tcPr>
            <w:tcW w:w="542" w:type="dxa"/>
            <w:shd w:val="clear" w:color="auto" w:fill="auto"/>
            <w:noWrap/>
            <w:hideMark/>
          </w:tcPr>
          <w:p w:rsidR="004878A8" w:rsidRPr="00131BF6" w:rsidRDefault="004878A8" w:rsidP="00FB01BD">
            <w:pPr>
              <w:rPr>
                <w:sz w:val="17"/>
                <w:szCs w:val="17"/>
              </w:rPr>
            </w:pPr>
            <w:r w:rsidRPr="00131BF6">
              <w:rPr>
                <w:sz w:val="17"/>
                <w:szCs w:val="17"/>
              </w:rPr>
              <w:t>120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390,2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390,2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390,2</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36</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05</w:t>
            </w:r>
          </w:p>
        </w:tc>
        <w:tc>
          <w:tcPr>
            <w:tcW w:w="670" w:type="dxa"/>
            <w:shd w:val="clear" w:color="auto" w:fill="auto"/>
            <w:noWrap/>
            <w:hideMark/>
          </w:tcPr>
          <w:p w:rsidR="004878A8" w:rsidRPr="00131BF6" w:rsidRDefault="004878A8" w:rsidP="00FB01BD">
            <w:pPr>
              <w:rPr>
                <w:sz w:val="17"/>
                <w:szCs w:val="17"/>
              </w:rPr>
            </w:pPr>
            <w:r w:rsidRPr="00131BF6">
              <w:rPr>
                <w:sz w:val="17"/>
                <w:szCs w:val="17"/>
              </w:rPr>
              <w:t>77530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37,5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38,1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38,8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r w:rsidRPr="00131BF6">
              <w:rPr>
                <w:sz w:val="17"/>
                <w:szCs w:val="17"/>
              </w:rPr>
              <w:br w:type="page"/>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36</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05</w:t>
            </w:r>
          </w:p>
        </w:tc>
        <w:tc>
          <w:tcPr>
            <w:tcW w:w="670" w:type="dxa"/>
            <w:shd w:val="clear" w:color="auto" w:fill="auto"/>
            <w:noWrap/>
            <w:hideMark/>
          </w:tcPr>
          <w:p w:rsidR="004878A8" w:rsidRPr="00131BF6" w:rsidRDefault="004878A8" w:rsidP="00FB01BD">
            <w:pPr>
              <w:rPr>
                <w:sz w:val="17"/>
                <w:szCs w:val="17"/>
              </w:rPr>
            </w:pPr>
            <w:r w:rsidRPr="00131BF6">
              <w:rPr>
                <w:sz w:val="17"/>
                <w:szCs w:val="17"/>
              </w:rPr>
              <w:t>77530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37,5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38,1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38,8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"Реализация государственных полномочий в области законодательства об административных правонарушениях"</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36</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10</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262,6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263,0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263,5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Осуществление государственных полномочий Республики Мордовия по определению перечня должностных лиц, уполномоченных </w:t>
            </w:r>
            <w:r w:rsidRPr="00131BF6">
              <w:rPr>
                <w:sz w:val="17"/>
                <w:szCs w:val="17"/>
              </w:rPr>
              <w:lastRenderedPageBreak/>
              <w:t>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16" w:type="dxa"/>
            <w:shd w:val="clear" w:color="auto" w:fill="auto"/>
            <w:noWrap/>
            <w:hideMark/>
          </w:tcPr>
          <w:p w:rsidR="004878A8" w:rsidRPr="00131BF6" w:rsidRDefault="004878A8" w:rsidP="00FB01BD">
            <w:pPr>
              <w:rPr>
                <w:sz w:val="17"/>
                <w:szCs w:val="17"/>
              </w:rPr>
            </w:pPr>
            <w:r w:rsidRPr="00131BF6">
              <w:rPr>
                <w:sz w:val="17"/>
                <w:szCs w:val="17"/>
              </w:rPr>
              <w:lastRenderedPageBreak/>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36</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10</w:t>
            </w:r>
          </w:p>
        </w:tc>
        <w:tc>
          <w:tcPr>
            <w:tcW w:w="670" w:type="dxa"/>
            <w:shd w:val="clear" w:color="auto" w:fill="auto"/>
            <w:noWrap/>
            <w:hideMark/>
          </w:tcPr>
          <w:p w:rsidR="004878A8" w:rsidRPr="00131BF6" w:rsidRDefault="004878A8" w:rsidP="00FB01BD">
            <w:pPr>
              <w:rPr>
                <w:sz w:val="17"/>
                <w:szCs w:val="17"/>
              </w:rPr>
            </w:pPr>
            <w:r w:rsidRPr="00131BF6">
              <w:rPr>
                <w:sz w:val="17"/>
                <w:szCs w:val="17"/>
              </w:rPr>
              <w:t>77150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7,9</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36</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10</w:t>
            </w:r>
          </w:p>
        </w:tc>
        <w:tc>
          <w:tcPr>
            <w:tcW w:w="670" w:type="dxa"/>
            <w:shd w:val="clear" w:color="auto" w:fill="auto"/>
            <w:noWrap/>
            <w:hideMark/>
          </w:tcPr>
          <w:p w:rsidR="004878A8" w:rsidRPr="00131BF6" w:rsidRDefault="004878A8" w:rsidP="00FB01BD">
            <w:pPr>
              <w:rPr>
                <w:sz w:val="17"/>
                <w:szCs w:val="17"/>
              </w:rPr>
            </w:pPr>
            <w:r w:rsidRPr="00131BF6">
              <w:rPr>
                <w:sz w:val="17"/>
                <w:szCs w:val="17"/>
              </w:rPr>
              <w:t>77150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7,9</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36</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10</w:t>
            </w:r>
          </w:p>
        </w:tc>
        <w:tc>
          <w:tcPr>
            <w:tcW w:w="670" w:type="dxa"/>
            <w:shd w:val="clear" w:color="auto" w:fill="auto"/>
            <w:noWrap/>
            <w:hideMark/>
          </w:tcPr>
          <w:p w:rsidR="004878A8" w:rsidRPr="00131BF6" w:rsidRDefault="004878A8" w:rsidP="00FB01BD">
            <w:pPr>
              <w:rPr>
                <w:sz w:val="17"/>
                <w:szCs w:val="17"/>
              </w:rPr>
            </w:pPr>
            <w:r w:rsidRPr="00131BF6">
              <w:rPr>
                <w:sz w:val="17"/>
                <w:szCs w:val="17"/>
              </w:rPr>
              <w:t>77150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7,9</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Единая субвенция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36</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10</w:t>
            </w:r>
          </w:p>
        </w:tc>
        <w:tc>
          <w:tcPr>
            <w:tcW w:w="670" w:type="dxa"/>
            <w:shd w:val="clear" w:color="auto" w:fill="auto"/>
            <w:noWrap/>
            <w:hideMark/>
          </w:tcPr>
          <w:p w:rsidR="004878A8" w:rsidRPr="00131BF6" w:rsidRDefault="004878A8" w:rsidP="00FB01BD">
            <w:pPr>
              <w:rPr>
                <w:sz w:val="17"/>
                <w:szCs w:val="17"/>
              </w:rPr>
            </w:pPr>
            <w:r w:rsidRPr="00131BF6">
              <w:rPr>
                <w:sz w:val="17"/>
                <w:szCs w:val="17"/>
              </w:rPr>
              <w:t>77500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254,7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255,1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255,6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36</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10</w:t>
            </w:r>
          </w:p>
        </w:tc>
        <w:tc>
          <w:tcPr>
            <w:tcW w:w="670" w:type="dxa"/>
            <w:shd w:val="clear" w:color="auto" w:fill="auto"/>
            <w:noWrap/>
            <w:hideMark/>
          </w:tcPr>
          <w:p w:rsidR="004878A8" w:rsidRPr="00131BF6" w:rsidRDefault="004878A8" w:rsidP="00FB01BD">
            <w:pPr>
              <w:rPr>
                <w:sz w:val="17"/>
                <w:szCs w:val="17"/>
              </w:rPr>
            </w:pPr>
            <w:r w:rsidRPr="00131BF6">
              <w:rPr>
                <w:sz w:val="17"/>
                <w:szCs w:val="17"/>
              </w:rPr>
              <w:t>77520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254,7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255,1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255,6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36</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10</w:t>
            </w:r>
          </w:p>
        </w:tc>
        <w:tc>
          <w:tcPr>
            <w:tcW w:w="670" w:type="dxa"/>
            <w:shd w:val="clear" w:color="auto" w:fill="auto"/>
            <w:noWrap/>
            <w:hideMark/>
          </w:tcPr>
          <w:p w:rsidR="004878A8" w:rsidRPr="00131BF6" w:rsidRDefault="004878A8" w:rsidP="00FB01BD">
            <w:pPr>
              <w:rPr>
                <w:sz w:val="17"/>
                <w:szCs w:val="17"/>
              </w:rPr>
            </w:pPr>
            <w:r w:rsidRPr="00131BF6">
              <w:rPr>
                <w:sz w:val="17"/>
                <w:szCs w:val="17"/>
              </w:rPr>
              <w:t>77520</w:t>
            </w:r>
          </w:p>
        </w:tc>
        <w:tc>
          <w:tcPr>
            <w:tcW w:w="542" w:type="dxa"/>
            <w:shd w:val="clear" w:color="auto" w:fill="auto"/>
            <w:noWrap/>
            <w:hideMark/>
          </w:tcPr>
          <w:p w:rsidR="004878A8" w:rsidRPr="00131BF6" w:rsidRDefault="004878A8" w:rsidP="00FB01BD">
            <w:pPr>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254,7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255,1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255,6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Расходы на выплаты персоналу государственных (муниципальных) органов</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36</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10</w:t>
            </w:r>
          </w:p>
        </w:tc>
        <w:tc>
          <w:tcPr>
            <w:tcW w:w="670" w:type="dxa"/>
            <w:shd w:val="clear" w:color="auto" w:fill="auto"/>
            <w:noWrap/>
            <w:hideMark/>
          </w:tcPr>
          <w:p w:rsidR="004878A8" w:rsidRPr="00131BF6" w:rsidRDefault="004878A8" w:rsidP="00FB01BD">
            <w:pPr>
              <w:rPr>
                <w:sz w:val="17"/>
                <w:szCs w:val="17"/>
              </w:rPr>
            </w:pPr>
            <w:r w:rsidRPr="00131BF6">
              <w:rPr>
                <w:sz w:val="17"/>
                <w:szCs w:val="17"/>
              </w:rPr>
              <w:t>77520</w:t>
            </w:r>
          </w:p>
        </w:tc>
        <w:tc>
          <w:tcPr>
            <w:tcW w:w="542" w:type="dxa"/>
            <w:shd w:val="clear" w:color="auto" w:fill="auto"/>
            <w:noWrap/>
            <w:hideMark/>
          </w:tcPr>
          <w:p w:rsidR="004878A8" w:rsidRPr="00131BF6" w:rsidRDefault="004878A8" w:rsidP="00FB01BD">
            <w:pPr>
              <w:rPr>
                <w:sz w:val="17"/>
                <w:szCs w:val="17"/>
              </w:rPr>
            </w:pPr>
            <w:r w:rsidRPr="00131BF6">
              <w:rPr>
                <w:sz w:val="17"/>
                <w:szCs w:val="17"/>
              </w:rPr>
              <w:t>120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254,7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255,1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255,6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Обеспечение деятельности Администрации муниципального образования Республики Мордовия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65</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15 042,4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13 065,6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12 101,9</w:t>
            </w:r>
          </w:p>
        </w:tc>
      </w:tr>
      <w:tr w:rsidR="004878A8" w:rsidRPr="00131BF6" w:rsidTr="00FB01BD">
        <w:trPr>
          <w:trHeight w:val="170"/>
        </w:trPr>
        <w:tc>
          <w:tcPr>
            <w:tcW w:w="3691" w:type="dxa"/>
            <w:shd w:val="clear" w:color="auto" w:fill="auto"/>
            <w:hideMark/>
          </w:tcPr>
          <w:p w:rsidR="004878A8" w:rsidRPr="00131BF6" w:rsidRDefault="004878A8" w:rsidP="00FB01BD">
            <w:pPr>
              <w:jc w:val="both"/>
              <w:rPr>
                <w:sz w:val="17"/>
                <w:szCs w:val="17"/>
              </w:rPr>
            </w:pPr>
            <w:r w:rsidRPr="00131BF6">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65</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15 042,4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13 065,6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12 101,9</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Расходы, связанные с муниципальным управлением </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65</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41000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15 042,4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13 065,6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12 101,9</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Расходы на выплаты по оплате труда работников органов местного самоуправления </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65</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41110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13 963,6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12 000,7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10 931,2</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65</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41110</w:t>
            </w:r>
          </w:p>
        </w:tc>
        <w:tc>
          <w:tcPr>
            <w:tcW w:w="542" w:type="dxa"/>
            <w:shd w:val="clear" w:color="auto" w:fill="auto"/>
            <w:noWrap/>
            <w:hideMark/>
          </w:tcPr>
          <w:p w:rsidR="004878A8" w:rsidRPr="00131BF6" w:rsidRDefault="004878A8" w:rsidP="00FB01BD">
            <w:pPr>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13 963,6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12 000,7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10 931,2</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Расходы на выплаты персоналу государственных (муниципальных) органов</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65</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41110</w:t>
            </w:r>
          </w:p>
        </w:tc>
        <w:tc>
          <w:tcPr>
            <w:tcW w:w="542" w:type="dxa"/>
            <w:shd w:val="clear" w:color="auto" w:fill="auto"/>
            <w:noWrap/>
            <w:hideMark/>
          </w:tcPr>
          <w:p w:rsidR="004878A8" w:rsidRPr="00131BF6" w:rsidRDefault="004878A8" w:rsidP="00FB01BD">
            <w:pPr>
              <w:rPr>
                <w:sz w:val="17"/>
                <w:szCs w:val="17"/>
              </w:rPr>
            </w:pPr>
            <w:r w:rsidRPr="00131BF6">
              <w:rPr>
                <w:sz w:val="17"/>
                <w:szCs w:val="17"/>
              </w:rPr>
              <w:t>120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13 963,6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12 000,7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10 931,2</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Расходы на обеспечение функций органов местного самоуправления </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65</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41120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1 078,8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1 064,9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1 170,7</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65</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41120</w:t>
            </w:r>
          </w:p>
        </w:tc>
        <w:tc>
          <w:tcPr>
            <w:tcW w:w="542" w:type="dxa"/>
            <w:shd w:val="clear" w:color="auto" w:fill="auto"/>
            <w:noWrap/>
            <w:hideMark/>
          </w:tcPr>
          <w:p w:rsidR="004878A8" w:rsidRPr="00131BF6" w:rsidRDefault="004878A8" w:rsidP="00FB01BD">
            <w:pPr>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94,8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96,1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97,7</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Расходы на выплаты персоналу государственных (муниципальных) органов</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65</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41120</w:t>
            </w:r>
          </w:p>
        </w:tc>
        <w:tc>
          <w:tcPr>
            <w:tcW w:w="542" w:type="dxa"/>
            <w:shd w:val="clear" w:color="auto" w:fill="auto"/>
            <w:noWrap/>
            <w:hideMark/>
          </w:tcPr>
          <w:p w:rsidR="004878A8" w:rsidRPr="00131BF6" w:rsidRDefault="004878A8" w:rsidP="00FB01BD">
            <w:pPr>
              <w:rPr>
                <w:sz w:val="17"/>
                <w:szCs w:val="17"/>
              </w:rPr>
            </w:pPr>
            <w:r w:rsidRPr="00131BF6">
              <w:rPr>
                <w:sz w:val="17"/>
                <w:szCs w:val="17"/>
              </w:rPr>
              <w:t>120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94,8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96,1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97,7</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65</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41120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954,0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968,8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1 073,0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65</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41120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954,0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968,8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1 073,0</w:t>
            </w:r>
          </w:p>
        </w:tc>
      </w:tr>
      <w:tr w:rsidR="004878A8" w:rsidRPr="00131BF6" w:rsidTr="00FB01BD">
        <w:trPr>
          <w:trHeight w:val="170"/>
        </w:trPr>
        <w:tc>
          <w:tcPr>
            <w:tcW w:w="3691" w:type="dxa"/>
            <w:shd w:val="clear" w:color="000000" w:fill="FFFFFF"/>
            <w:hideMark/>
          </w:tcPr>
          <w:p w:rsidR="004878A8" w:rsidRPr="00131BF6" w:rsidRDefault="004878A8" w:rsidP="00FB01BD">
            <w:pPr>
              <w:rPr>
                <w:sz w:val="17"/>
                <w:szCs w:val="17"/>
              </w:rPr>
            </w:pPr>
            <w:r w:rsidRPr="00131BF6">
              <w:rPr>
                <w:sz w:val="17"/>
                <w:szCs w:val="17"/>
              </w:rPr>
              <w:t>Социальное обеспечение и иные выплаты населению</w:t>
            </w:r>
          </w:p>
        </w:tc>
        <w:tc>
          <w:tcPr>
            <w:tcW w:w="416" w:type="dxa"/>
            <w:shd w:val="clear" w:color="000000" w:fill="FFFFFF"/>
            <w:noWrap/>
            <w:hideMark/>
          </w:tcPr>
          <w:p w:rsidR="004878A8" w:rsidRPr="00131BF6" w:rsidRDefault="004878A8" w:rsidP="00FB01BD">
            <w:pPr>
              <w:rPr>
                <w:sz w:val="17"/>
                <w:szCs w:val="17"/>
              </w:rPr>
            </w:pPr>
            <w:r w:rsidRPr="00131BF6">
              <w:rPr>
                <w:sz w:val="17"/>
                <w:szCs w:val="17"/>
              </w:rPr>
              <w:t>01</w:t>
            </w:r>
          </w:p>
        </w:tc>
        <w:tc>
          <w:tcPr>
            <w:tcW w:w="491" w:type="dxa"/>
            <w:shd w:val="clear" w:color="000000" w:fill="FFFFFF"/>
            <w:noWrap/>
            <w:hideMark/>
          </w:tcPr>
          <w:p w:rsidR="004878A8" w:rsidRPr="00131BF6" w:rsidRDefault="004878A8" w:rsidP="00FB01BD">
            <w:pPr>
              <w:rPr>
                <w:sz w:val="17"/>
                <w:szCs w:val="17"/>
              </w:rPr>
            </w:pPr>
            <w:r w:rsidRPr="00131BF6">
              <w:rPr>
                <w:sz w:val="17"/>
                <w:szCs w:val="17"/>
              </w:rPr>
              <w:t>04</w:t>
            </w:r>
          </w:p>
        </w:tc>
        <w:tc>
          <w:tcPr>
            <w:tcW w:w="416" w:type="dxa"/>
            <w:shd w:val="clear" w:color="000000" w:fill="FFFFFF"/>
            <w:noWrap/>
            <w:hideMark/>
          </w:tcPr>
          <w:p w:rsidR="004878A8" w:rsidRPr="00131BF6" w:rsidRDefault="004878A8" w:rsidP="00FB01BD">
            <w:pPr>
              <w:rPr>
                <w:sz w:val="17"/>
                <w:szCs w:val="17"/>
              </w:rPr>
            </w:pPr>
            <w:r w:rsidRPr="00131BF6">
              <w:rPr>
                <w:sz w:val="17"/>
                <w:szCs w:val="17"/>
              </w:rPr>
              <w:t>65</w:t>
            </w:r>
          </w:p>
        </w:tc>
        <w:tc>
          <w:tcPr>
            <w:tcW w:w="386" w:type="dxa"/>
            <w:shd w:val="clear" w:color="000000" w:fill="FFFFFF"/>
            <w:noWrap/>
            <w:hideMark/>
          </w:tcPr>
          <w:p w:rsidR="004878A8" w:rsidRPr="00131BF6" w:rsidRDefault="004878A8" w:rsidP="00FB01BD">
            <w:pPr>
              <w:rPr>
                <w:sz w:val="17"/>
                <w:szCs w:val="17"/>
              </w:rPr>
            </w:pPr>
            <w:r w:rsidRPr="00131BF6">
              <w:rPr>
                <w:sz w:val="17"/>
                <w:szCs w:val="17"/>
              </w:rPr>
              <w:t>2</w:t>
            </w:r>
          </w:p>
        </w:tc>
        <w:tc>
          <w:tcPr>
            <w:tcW w:w="462" w:type="dxa"/>
            <w:shd w:val="clear" w:color="000000" w:fill="FFFFFF"/>
            <w:noWrap/>
            <w:hideMark/>
          </w:tcPr>
          <w:p w:rsidR="004878A8" w:rsidRPr="00131BF6" w:rsidRDefault="004878A8" w:rsidP="00FB01BD">
            <w:pPr>
              <w:rPr>
                <w:sz w:val="17"/>
                <w:szCs w:val="17"/>
              </w:rPr>
            </w:pPr>
            <w:r w:rsidRPr="00131BF6">
              <w:rPr>
                <w:sz w:val="17"/>
                <w:szCs w:val="17"/>
              </w:rPr>
              <w:t>00</w:t>
            </w:r>
          </w:p>
        </w:tc>
        <w:tc>
          <w:tcPr>
            <w:tcW w:w="670" w:type="dxa"/>
            <w:shd w:val="clear" w:color="000000" w:fill="FFFFFF"/>
            <w:noWrap/>
            <w:hideMark/>
          </w:tcPr>
          <w:p w:rsidR="004878A8" w:rsidRPr="00131BF6" w:rsidRDefault="004878A8" w:rsidP="00FB01BD">
            <w:pPr>
              <w:rPr>
                <w:sz w:val="17"/>
                <w:szCs w:val="17"/>
              </w:rPr>
            </w:pPr>
            <w:r w:rsidRPr="00131BF6">
              <w:rPr>
                <w:sz w:val="17"/>
                <w:szCs w:val="17"/>
              </w:rPr>
              <w:t>41120</w:t>
            </w:r>
          </w:p>
        </w:tc>
        <w:tc>
          <w:tcPr>
            <w:tcW w:w="542" w:type="dxa"/>
            <w:shd w:val="clear" w:color="000000" w:fill="FFFFFF"/>
            <w:noWrap/>
            <w:hideMark/>
          </w:tcPr>
          <w:p w:rsidR="004878A8" w:rsidRPr="00131BF6" w:rsidRDefault="004878A8" w:rsidP="00FB01BD">
            <w:pPr>
              <w:rPr>
                <w:sz w:val="17"/>
                <w:szCs w:val="17"/>
              </w:rPr>
            </w:pPr>
            <w:r w:rsidRPr="00131BF6">
              <w:rPr>
                <w:sz w:val="17"/>
                <w:szCs w:val="17"/>
              </w:rPr>
              <w:t>300</w:t>
            </w:r>
          </w:p>
        </w:tc>
        <w:tc>
          <w:tcPr>
            <w:tcW w:w="1056" w:type="dxa"/>
            <w:shd w:val="clear" w:color="000000" w:fill="FFFFFF"/>
            <w:noWrap/>
            <w:hideMark/>
          </w:tcPr>
          <w:p w:rsidR="004878A8" w:rsidRPr="00131BF6" w:rsidRDefault="004878A8" w:rsidP="00FB01BD">
            <w:pPr>
              <w:jc w:val="right"/>
              <w:rPr>
                <w:sz w:val="17"/>
                <w:szCs w:val="17"/>
              </w:rPr>
            </w:pPr>
            <w:r w:rsidRPr="00131BF6">
              <w:rPr>
                <w:sz w:val="17"/>
                <w:szCs w:val="17"/>
              </w:rPr>
              <w:t>29,4</w:t>
            </w:r>
          </w:p>
        </w:tc>
        <w:tc>
          <w:tcPr>
            <w:tcW w:w="1056" w:type="dxa"/>
            <w:shd w:val="clear" w:color="000000" w:fill="FFFFFF"/>
            <w:noWrap/>
            <w:hideMark/>
          </w:tcPr>
          <w:p w:rsidR="004878A8" w:rsidRPr="00131BF6" w:rsidRDefault="004878A8" w:rsidP="00FB01BD">
            <w:pPr>
              <w:jc w:val="right"/>
              <w:rPr>
                <w:sz w:val="17"/>
                <w:szCs w:val="17"/>
              </w:rPr>
            </w:pPr>
            <w:r w:rsidRPr="00131BF6">
              <w:rPr>
                <w:sz w:val="17"/>
                <w:szCs w:val="17"/>
              </w:rPr>
              <w:t>0,0</w:t>
            </w:r>
          </w:p>
        </w:tc>
        <w:tc>
          <w:tcPr>
            <w:tcW w:w="1056" w:type="dxa"/>
            <w:shd w:val="clear" w:color="000000" w:fill="FFFFFF"/>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000000" w:fill="FFFFFF"/>
            <w:hideMark/>
          </w:tcPr>
          <w:p w:rsidR="004878A8" w:rsidRPr="00131BF6" w:rsidRDefault="004878A8" w:rsidP="00FB01BD">
            <w:pPr>
              <w:rPr>
                <w:sz w:val="17"/>
                <w:szCs w:val="17"/>
              </w:rPr>
            </w:pPr>
            <w:r w:rsidRPr="00131BF6">
              <w:rPr>
                <w:sz w:val="17"/>
                <w:szCs w:val="17"/>
              </w:rPr>
              <w:t>Социальные выплаты гражданам, кроме публичных нормативных социальных выплат</w:t>
            </w:r>
          </w:p>
        </w:tc>
        <w:tc>
          <w:tcPr>
            <w:tcW w:w="416" w:type="dxa"/>
            <w:shd w:val="clear" w:color="000000" w:fill="FFFFFF"/>
            <w:noWrap/>
            <w:hideMark/>
          </w:tcPr>
          <w:p w:rsidR="004878A8" w:rsidRPr="00131BF6" w:rsidRDefault="004878A8" w:rsidP="00FB01BD">
            <w:pPr>
              <w:rPr>
                <w:sz w:val="17"/>
                <w:szCs w:val="17"/>
              </w:rPr>
            </w:pPr>
            <w:r w:rsidRPr="00131BF6">
              <w:rPr>
                <w:sz w:val="17"/>
                <w:szCs w:val="17"/>
              </w:rPr>
              <w:t>01</w:t>
            </w:r>
          </w:p>
        </w:tc>
        <w:tc>
          <w:tcPr>
            <w:tcW w:w="491" w:type="dxa"/>
            <w:shd w:val="clear" w:color="000000" w:fill="FFFFFF"/>
            <w:noWrap/>
            <w:hideMark/>
          </w:tcPr>
          <w:p w:rsidR="004878A8" w:rsidRPr="00131BF6" w:rsidRDefault="004878A8" w:rsidP="00FB01BD">
            <w:pPr>
              <w:rPr>
                <w:sz w:val="17"/>
                <w:szCs w:val="17"/>
              </w:rPr>
            </w:pPr>
            <w:r w:rsidRPr="00131BF6">
              <w:rPr>
                <w:sz w:val="17"/>
                <w:szCs w:val="17"/>
              </w:rPr>
              <w:t>04</w:t>
            </w:r>
          </w:p>
        </w:tc>
        <w:tc>
          <w:tcPr>
            <w:tcW w:w="416" w:type="dxa"/>
            <w:shd w:val="clear" w:color="000000" w:fill="FFFFFF"/>
            <w:noWrap/>
            <w:hideMark/>
          </w:tcPr>
          <w:p w:rsidR="004878A8" w:rsidRPr="00131BF6" w:rsidRDefault="004878A8" w:rsidP="00FB01BD">
            <w:pPr>
              <w:rPr>
                <w:sz w:val="17"/>
                <w:szCs w:val="17"/>
              </w:rPr>
            </w:pPr>
            <w:r w:rsidRPr="00131BF6">
              <w:rPr>
                <w:sz w:val="17"/>
                <w:szCs w:val="17"/>
              </w:rPr>
              <w:t>65</w:t>
            </w:r>
          </w:p>
        </w:tc>
        <w:tc>
          <w:tcPr>
            <w:tcW w:w="386" w:type="dxa"/>
            <w:shd w:val="clear" w:color="000000" w:fill="FFFFFF"/>
            <w:noWrap/>
            <w:hideMark/>
          </w:tcPr>
          <w:p w:rsidR="004878A8" w:rsidRPr="00131BF6" w:rsidRDefault="004878A8" w:rsidP="00FB01BD">
            <w:pPr>
              <w:rPr>
                <w:sz w:val="17"/>
                <w:szCs w:val="17"/>
              </w:rPr>
            </w:pPr>
            <w:r w:rsidRPr="00131BF6">
              <w:rPr>
                <w:sz w:val="17"/>
                <w:szCs w:val="17"/>
              </w:rPr>
              <w:t>2</w:t>
            </w:r>
          </w:p>
        </w:tc>
        <w:tc>
          <w:tcPr>
            <w:tcW w:w="462" w:type="dxa"/>
            <w:shd w:val="clear" w:color="000000" w:fill="FFFFFF"/>
            <w:noWrap/>
            <w:hideMark/>
          </w:tcPr>
          <w:p w:rsidR="004878A8" w:rsidRPr="00131BF6" w:rsidRDefault="004878A8" w:rsidP="00FB01BD">
            <w:pPr>
              <w:rPr>
                <w:sz w:val="17"/>
                <w:szCs w:val="17"/>
              </w:rPr>
            </w:pPr>
            <w:r w:rsidRPr="00131BF6">
              <w:rPr>
                <w:sz w:val="17"/>
                <w:szCs w:val="17"/>
              </w:rPr>
              <w:t>00</w:t>
            </w:r>
          </w:p>
        </w:tc>
        <w:tc>
          <w:tcPr>
            <w:tcW w:w="670" w:type="dxa"/>
            <w:shd w:val="clear" w:color="000000" w:fill="FFFFFF"/>
            <w:noWrap/>
            <w:hideMark/>
          </w:tcPr>
          <w:p w:rsidR="004878A8" w:rsidRPr="00131BF6" w:rsidRDefault="004878A8" w:rsidP="00FB01BD">
            <w:pPr>
              <w:rPr>
                <w:sz w:val="17"/>
                <w:szCs w:val="17"/>
              </w:rPr>
            </w:pPr>
            <w:r w:rsidRPr="00131BF6">
              <w:rPr>
                <w:sz w:val="17"/>
                <w:szCs w:val="17"/>
              </w:rPr>
              <w:t>41120</w:t>
            </w:r>
          </w:p>
        </w:tc>
        <w:tc>
          <w:tcPr>
            <w:tcW w:w="542" w:type="dxa"/>
            <w:shd w:val="clear" w:color="000000" w:fill="FFFFFF"/>
            <w:noWrap/>
            <w:hideMark/>
          </w:tcPr>
          <w:p w:rsidR="004878A8" w:rsidRPr="00131BF6" w:rsidRDefault="004878A8" w:rsidP="00FB01BD">
            <w:pPr>
              <w:rPr>
                <w:sz w:val="17"/>
                <w:szCs w:val="17"/>
              </w:rPr>
            </w:pPr>
            <w:r w:rsidRPr="00131BF6">
              <w:rPr>
                <w:sz w:val="17"/>
                <w:szCs w:val="17"/>
              </w:rPr>
              <w:t>320</w:t>
            </w:r>
          </w:p>
        </w:tc>
        <w:tc>
          <w:tcPr>
            <w:tcW w:w="1056" w:type="dxa"/>
            <w:shd w:val="clear" w:color="000000" w:fill="FFFFFF"/>
            <w:noWrap/>
            <w:hideMark/>
          </w:tcPr>
          <w:p w:rsidR="004878A8" w:rsidRPr="00131BF6" w:rsidRDefault="004878A8" w:rsidP="00FB01BD">
            <w:pPr>
              <w:jc w:val="right"/>
              <w:rPr>
                <w:sz w:val="17"/>
                <w:szCs w:val="17"/>
              </w:rPr>
            </w:pPr>
            <w:r w:rsidRPr="00131BF6">
              <w:rPr>
                <w:sz w:val="17"/>
                <w:szCs w:val="17"/>
              </w:rPr>
              <w:t>29,4</w:t>
            </w:r>
          </w:p>
        </w:tc>
        <w:tc>
          <w:tcPr>
            <w:tcW w:w="1056" w:type="dxa"/>
            <w:shd w:val="clear" w:color="000000" w:fill="FFFFFF"/>
            <w:noWrap/>
            <w:hideMark/>
          </w:tcPr>
          <w:p w:rsidR="004878A8" w:rsidRPr="00131BF6" w:rsidRDefault="004878A8" w:rsidP="00FB01BD">
            <w:pPr>
              <w:jc w:val="right"/>
              <w:rPr>
                <w:sz w:val="17"/>
                <w:szCs w:val="17"/>
              </w:rPr>
            </w:pPr>
            <w:r w:rsidRPr="00131BF6">
              <w:rPr>
                <w:sz w:val="17"/>
                <w:szCs w:val="17"/>
              </w:rPr>
              <w:t>0,0</w:t>
            </w:r>
          </w:p>
        </w:tc>
        <w:tc>
          <w:tcPr>
            <w:tcW w:w="1056" w:type="dxa"/>
            <w:shd w:val="clear" w:color="000000" w:fill="FFFFFF"/>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бюджетные ассигнования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65</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41120</w:t>
            </w:r>
          </w:p>
        </w:tc>
        <w:tc>
          <w:tcPr>
            <w:tcW w:w="542" w:type="dxa"/>
            <w:shd w:val="clear" w:color="auto" w:fill="auto"/>
            <w:noWrap/>
            <w:hideMark/>
          </w:tcPr>
          <w:p w:rsidR="004878A8" w:rsidRPr="00131BF6" w:rsidRDefault="004878A8" w:rsidP="00FB01BD">
            <w:pPr>
              <w:rPr>
                <w:sz w:val="17"/>
                <w:szCs w:val="17"/>
              </w:rPr>
            </w:pPr>
            <w:r w:rsidRPr="00131BF6">
              <w:rPr>
                <w:sz w:val="17"/>
                <w:szCs w:val="17"/>
              </w:rPr>
              <w:t>800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Уплата налогов, сборов и иных платежей</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65</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41120</w:t>
            </w:r>
          </w:p>
        </w:tc>
        <w:tc>
          <w:tcPr>
            <w:tcW w:w="542" w:type="dxa"/>
            <w:shd w:val="clear" w:color="auto" w:fill="auto"/>
            <w:noWrap/>
            <w:hideMark/>
          </w:tcPr>
          <w:p w:rsidR="004878A8" w:rsidRPr="00131BF6" w:rsidRDefault="004878A8" w:rsidP="00FB01BD">
            <w:pPr>
              <w:rPr>
                <w:sz w:val="17"/>
                <w:szCs w:val="17"/>
              </w:rPr>
            </w:pPr>
            <w:r w:rsidRPr="00131BF6">
              <w:rPr>
                <w:sz w:val="17"/>
                <w:szCs w:val="17"/>
              </w:rPr>
              <w:t>850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Непрограммные расходы главных распорядителей бюджетных средств Республики Мордовия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hideMark/>
          </w:tcPr>
          <w:p w:rsidR="004878A8" w:rsidRPr="00131BF6" w:rsidRDefault="004878A8" w:rsidP="00FB01BD">
            <w:pPr>
              <w:rPr>
                <w:color w:val="000000"/>
                <w:sz w:val="17"/>
                <w:szCs w:val="17"/>
              </w:rPr>
            </w:pPr>
            <w:r w:rsidRPr="00131BF6">
              <w:rPr>
                <w:color w:val="000000"/>
                <w:sz w:val="17"/>
                <w:szCs w:val="17"/>
              </w:rPr>
              <w:t> </w:t>
            </w:r>
          </w:p>
        </w:tc>
        <w:tc>
          <w:tcPr>
            <w:tcW w:w="462" w:type="dxa"/>
            <w:shd w:val="clear" w:color="auto" w:fill="auto"/>
            <w:hideMark/>
          </w:tcPr>
          <w:p w:rsidR="004878A8" w:rsidRPr="00131BF6" w:rsidRDefault="004878A8" w:rsidP="00FB01BD">
            <w:pPr>
              <w:rPr>
                <w:color w:val="000000"/>
                <w:sz w:val="17"/>
                <w:szCs w:val="17"/>
              </w:rPr>
            </w:pPr>
            <w:r w:rsidRPr="00131BF6">
              <w:rPr>
                <w:color w:val="000000"/>
                <w:sz w:val="17"/>
                <w:szCs w:val="17"/>
              </w:rPr>
              <w:t> </w:t>
            </w:r>
          </w:p>
        </w:tc>
        <w:tc>
          <w:tcPr>
            <w:tcW w:w="670" w:type="dxa"/>
            <w:shd w:val="clear" w:color="auto" w:fill="auto"/>
            <w:hideMark/>
          </w:tcPr>
          <w:p w:rsidR="004878A8" w:rsidRPr="00131BF6" w:rsidRDefault="004878A8" w:rsidP="00FB01BD">
            <w:pPr>
              <w:rPr>
                <w:color w:val="000000"/>
                <w:sz w:val="17"/>
                <w:szCs w:val="17"/>
              </w:rPr>
            </w:pPr>
            <w:r w:rsidRPr="00131BF6">
              <w:rPr>
                <w:color w:val="000000"/>
                <w:sz w:val="17"/>
                <w:szCs w:val="17"/>
              </w:rPr>
              <w:t> </w:t>
            </w:r>
          </w:p>
        </w:tc>
        <w:tc>
          <w:tcPr>
            <w:tcW w:w="542" w:type="dxa"/>
            <w:shd w:val="clear" w:color="auto" w:fill="auto"/>
            <w:hideMark/>
          </w:tcPr>
          <w:p w:rsidR="004878A8" w:rsidRPr="00131BF6" w:rsidRDefault="004878A8" w:rsidP="00FB01BD">
            <w:pPr>
              <w:rPr>
                <w:color w:val="000000"/>
                <w:sz w:val="17"/>
                <w:szCs w:val="17"/>
              </w:rPr>
            </w:pPr>
            <w:r w:rsidRPr="00131BF6">
              <w:rPr>
                <w:color w:val="000000"/>
                <w:sz w:val="17"/>
                <w:szCs w:val="17"/>
              </w:rPr>
              <w:t> </w:t>
            </w:r>
          </w:p>
        </w:tc>
        <w:tc>
          <w:tcPr>
            <w:tcW w:w="1056" w:type="dxa"/>
            <w:shd w:val="clear" w:color="auto" w:fill="auto"/>
            <w:hideMark/>
          </w:tcPr>
          <w:p w:rsidR="004878A8" w:rsidRPr="00131BF6" w:rsidRDefault="004878A8" w:rsidP="00FB01BD">
            <w:pPr>
              <w:jc w:val="right"/>
              <w:rPr>
                <w:color w:val="000000"/>
                <w:sz w:val="17"/>
                <w:szCs w:val="17"/>
              </w:rPr>
            </w:pPr>
            <w:r w:rsidRPr="00131BF6">
              <w:rPr>
                <w:color w:val="000000"/>
                <w:sz w:val="17"/>
                <w:szCs w:val="17"/>
              </w:rPr>
              <w:t>337,1</w:t>
            </w:r>
          </w:p>
        </w:tc>
        <w:tc>
          <w:tcPr>
            <w:tcW w:w="1056" w:type="dxa"/>
            <w:shd w:val="clear" w:color="auto" w:fill="auto"/>
            <w:hideMark/>
          </w:tcPr>
          <w:p w:rsidR="004878A8" w:rsidRPr="00131BF6" w:rsidRDefault="004878A8" w:rsidP="00FB01BD">
            <w:pPr>
              <w:jc w:val="right"/>
              <w:rPr>
                <w:color w:val="000000"/>
                <w:sz w:val="17"/>
                <w:szCs w:val="17"/>
              </w:rPr>
            </w:pPr>
            <w:r w:rsidRPr="00131BF6">
              <w:rPr>
                <w:color w:val="000000"/>
                <w:sz w:val="17"/>
                <w:szCs w:val="17"/>
              </w:rPr>
              <w:t>337,6</w:t>
            </w:r>
          </w:p>
        </w:tc>
        <w:tc>
          <w:tcPr>
            <w:tcW w:w="1056" w:type="dxa"/>
            <w:shd w:val="clear" w:color="auto" w:fill="auto"/>
            <w:hideMark/>
          </w:tcPr>
          <w:p w:rsidR="004878A8" w:rsidRPr="00131BF6" w:rsidRDefault="004878A8" w:rsidP="00FB01BD">
            <w:pPr>
              <w:jc w:val="right"/>
              <w:rPr>
                <w:color w:val="000000"/>
                <w:sz w:val="17"/>
                <w:szCs w:val="17"/>
              </w:rPr>
            </w:pPr>
            <w:r w:rsidRPr="00131BF6">
              <w:rPr>
                <w:color w:val="000000"/>
                <w:sz w:val="17"/>
                <w:szCs w:val="17"/>
              </w:rPr>
              <w:t>338,1</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hideMark/>
          </w:tcPr>
          <w:p w:rsidR="004878A8" w:rsidRPr="00131BF6" w:rsidRDefault="004878A8" w:rsidP="00FB01BD">
            <w:pPr>
              <w:rPr>
                <w:color w:val="000000"/>
                <w:sz w:val="17"/>
                <w:szCs w:val="17"/>
              </w:rPr>
            </w:pPr>
            <w:r w:rsidRPr="00131BF6">
              <w:rPr>
                <w:color w:val="000000"/>
                <w:sz w:val="17"/>
                <w:szCs w:val="17"/>
              </w:rPr>
              <w:t> </w:t>
            </w:r>
          </w:p>
        </w:tc>
        <w:tc>
          <w:tcPr>
            <w:tcW w:w="542" w:type="dxa"/>
            <w:shd w:val="clear" w:color="auto" w:fill="auto"/>
            <w:hideMark/>
          </w:tcPr>
          <w:p w:rsidR="004878A8" w:rsidRPr="00131BF6" w:rsidRDefault="004878A8" w:rsidP="00FB01BD">
            <w:pPr>
              <w:rPr>
                <w:color w:val="000000"/>
                <w:sz w:val="17"/>
                <w:szCs w:val="17"/>
              </w:rPr>
            </w:pPr>
            <w:r w:rsidRPr="00131BF6">
              <w:rPr>
                <w:color w:val="000000"/>
                <w:sz w:val="17"/>
                <w:szCs w:val="17"/>
              </w:rPr>
              <w:t> </w:t>
            </w:r>
          </w:p>
        </w:tc>
        <w:tc>
          <w:tcPr>
            <w:tcW w:w="1056" w:type="dxa"/>
            <w:shd w:val="clear" w:color="auto" w:fill="auto"/>
            <w:hideMark/>
          </w:tcPr>
          <w:p w:rsidR="004878A8" w:rsidRPr="00131BF6" w:rsidRDefault="004878A8" w:rsidP="00FB01BD">
            <w:pPr>
              <w:jc w:val="right"/>
              <w:rPr>
                <w:color w:val="000000"/>
                <w:sz w:val="17"/>
                <w:szCs w:val="17"/>
              </w:rPr>
            </w:pPr>
            <w:r w:rsidRPr="00131BF6">
              <w:rPr>
                <w:color w:val="000000"/>
                <w:sz w:val="17"/>
                <w:szCs w:val="17"/>
              </w:rPr>
              <w:t>337,1</w:t>
            </w:r>
          </w:p>
        </w:tc>
        <w:tc>
          <w:tcPr>
            <w:tcW w:w="1056" w:type="dxa"/>
            <w:shd w:val="clear" w:color="auto" w:fill="auto"/>
            <w:hideMark/>
          </w:tcPr>
          <w:p w:rsidR="004878A8" w:rsidRPr="00131BF6" w:rsidRDefault="004878A8" w:rsidP="00FB01BD">
            <w:pPr>
              <w:jc w:val="right"/>
              <w:rPr>
                <w:color w:val="000000"/>
                <w:sz w:val="17"/>
                <w:szCs w:val="17"/>
              </w:rPr>
            </w:pPr>
            <w:r w:rsidRPr="00131BF6">
              <w:rPr>
                <w:color w:val="000000"/>
                <w:sz w:val="17"/>
                <w:szCs w:val="17"/>
              </w:rPr>
              <w:t>337,6</w:t>
            </w:r>
          </w:p>
        </w:tc>
        <w:tc>
          <w:tcPr>
            <w:tcW w:w="1056" w:type="dxa"/>
            <w:shd w:val="clear" w:color="auto" w:fill="auto"/>
            <w:hideMark/>
          </w:tcPr>
          <w:p w:rsidR="004878A8" w:rsidRPr="00131BF6" w:rsidRDefault="004878A8" w:rsidP="00FB01BD">
            <w:pPr>
              <w:jc w:val="right"/>
              <w:rPr>
                <w:color w:val="000000"/>
                <w:sz w:val="17"/>
                <w:szCs w:val="17"/>
              </w:rPr>
            </w:pPr>
            <w:r w:rsidRPr="00131BF6">
              <w:rPr>
                <w:color w:val="000000"/>
                <w:sz w:val="17"/>
                <w:szCs w:val="17"/>
              </w:rPr>
              <w:t>338,1</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Единая субвенция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77500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337,1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337,6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338,1</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Осуществление государственных полномочий Республики Мордовия по ведению учета в </w:t>
            </w:r>
            <w:r w:rsidRPr="00131BF6">
              <w:rPr>
                <w:sz w:val="17"/>
                <w:szCs w:val="17"/>
              </w:rPr>
              <w:lastRenderedPageBreak/>
              <w:t>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16" w:type="dxa"/>
            <w:shd w:val="clear" w:color="auto" w:fill="auto"/>
            <w:noWrap/>
            <w:hideMark/>
          </w:tcPr>
          <w:p w:rsidR="004878A8" w:rsidRPr="00131BF6" w:rsidRDefault="004878A8" w:rsidP="00FB01BD">
            <w:pPr>
              <w:rPr>
                <w:sz w:val="17"/>
                <w:szCs w:val="17"/>
              </w:rPr>
            </w:pPr>
            <w:r w:rsidRPr="00131BF6">
              <w:rPr>
                <w:sz w:val="17"/>
                <w:szCs w:val="17"/>
              </w:rPr>
              <w:lastRenderedPageBreak/>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77540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310,2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310,7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311,2</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77540</w:t>
            </w:r>
          </w:p>
        </w:tc>
        <w:tc>
          <w:tcPr>
            <w:tcW w:w="542" w:type="dxa"/>
            <w:shd w:val="clear" w:color="auto" w:fill="auto"/>
            <w:noWrap/>
            <w:hideMark/>
          </w:tcPr>
          <w:p w:rsidR="004878A8" w:rsidRPr="00131BF6" w:rsidRDefault="004878A8" w:rsidP="00FB01BD">
            <w:pPr>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297,0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297,0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297,0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Расходы на выплаты персоналу государственных (муниципальных) органов</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77540</w:t>
            </w:r>
          </w:p>
        </w:tc>
        <w:tc>
          <w:tcPr>
            <w:tcW w:w="542" w:type="dxa"/>
            <w:shd w:val="clear" w:color="auto" w:fill="auto"/>
            <w:noWrap/>
            <w:hideMark/>
          </w:tcPr>
          <w:p w:rsidR="004878A8" w:rsidRPr="00131BF6" w:rsidRDefault="004878A8" w:rsidP="00FB01BD">
            <w:pPr>
              <w:rPr>
                <w:sz w:val="17"/>
                <w:szCs w:val="17"/>
              </w:rPr>
            </w:pPr>
            <w:r w:rsidRPr="00131BF6">
              <w:rPr>
                <w:sz w:val="17"/>
                <w:szCs w:val="17"/>
              </w:rPr>
              <w:t>120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297,0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297,0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297,0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77540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14,2</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77540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14,2</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77560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16,5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16,5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16,5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77560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16,5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16,5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16,5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77560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16,5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16,5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16,5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Осуществление государственных полномочий Республики Мордовия по постановке на учет и учету граждан, имеющих право на получение жилищных субсидий в соответствии с Федеральным законом от 25 октября 2002 года №25-ФЗ О жилищных субсидиях гражданам, выезжающим из районов Крайнего Севера и приравненных к ним местностей"</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77570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10,4</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77570</w:t>
            </w:r>
          </w:p>
        </w:tc>
        <w:tc>
          <w:tcPr>
            <w:tcW w:w="542" w:type="dxa"/>
            <w:shd w:val="clear" w:color="auto" w:fill="auto"/>
            <w:noWrap/>
            <w:hideMark/>
          </w:tcPr>
          <w:p w:rsidR="004878A8" w:rsidRPr="00131BF6" w:rsidRDefault="004878A8" w:rsidP="00FB01BD">
            <w:pPr>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10,4</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Расходы на выплаты персоналу государственных (муниципальных) органов</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77570</w:t>
            </w:r>
          </w:p>
        </w:tc>
        <w:tc>
          <w:tcPr>
            <w:tcW w:w="542" w:type="dxa"/>
            <w:shd w:val="clear" w:color="auto" w:fill="auto"/>
            <w:noWrap/>
            <w:hideMark/>
          </w:tcPr>
          <w:p w:rsidR="004878A8" w:rsidRPr="00131BF6" w:rsidRDefault="004878A8" w:rsidP="00FB01BD">
            <w:pPr>
              <w:rPr>
                <w:sz w:val="17"/>
                <w:szCs w:val="17"/>
              </w:rPr>
            </w:pPr>
            <w:r w:rsidRPr="00131BF6">
              <w:rPr>
                <w:sz w:val="17"/>
                <w:szCs w:val="17"/>
              </w:rPr>
              <w:t>120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10,4</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Судебная система</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05</w:t>
            </w:r>
          </w:p>
        </w:tc>
        <w:tc>
          <w:tcPr>
            <w:tcW w:w="416" w:type="dxa"/>
            <w:shd w:val="clear" w:color="auto" w:fill="auto"/>
            <w:noWrap/>
            <w:hideMark/>
          </w:tcPr>
          <w:p w:rsidR="004878A8" w:rsidRPr="00131BF6" w:rsidRDefault="004878A8" w:rsidP="00FB01BD">
            <w:pPr>
              <w:rPr>
                <w:sz w:val="17"/>
                <w:szCs w:val="17"/>
              </w:rPr>
            </w:pPr>
            <w:r w:rsidRPr="00131BF6">
              <w:rPr>
                <w:sz w:val="17"/>
                <w:szCs w:val="17"/>
              </w:rPr>
              <w:t> </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46,6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Непрограммные расходы главных распорядителей бюджетных средств Республики Мордовия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05</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46,6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05</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46,6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05</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51200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46,6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05</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51200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46,6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05</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51200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46,6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06</w:t>
            </w:r>
          </w:p>
        </w:tc>
        <w:tc>
          <w:tcPr>
            <w:tcW w:w="416" w:type="dxa"/>
            <w:shd w:val="clear" w:color="auto" w:fill="auto"/>
            <w:noWrap/>
            <w:hideMark/>
          </w:tcPr>
          <w:p w:rsidR="004878A8" w:rsidRPr="00131BF6" w:rsidRDefault="004878A8" w:rsidP="00FB01BD">
            <w:pPr>
              <w:rPr>
                <w:sz w:val="17"/>
                <w:szCs w:val="17"/>
              </w:rPr>
            </w:pPr>
            <w:r w:rsidRPr="00131BF6">
              <w:rPr>
                <w:sz w:val="17"/>
                <w:szCs w:val="17"/>
              </w:rPr>
              <w:t> </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3 862,0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3 087,9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3 094,9</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06</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3 862,0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3 087,9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3 094,9</w:t>
            </w:r>
          </w:p>
        </w:tc>
      </w:tr>
      <w:tr w:rsidR="004878A8" w:rsidRPr="00131BF6" w:rsidTr="00FB01BD">
        <w:trPr>
          <w:trHeight w:val="170"/>
        </w:trPr>
        <w:tc>
          <w:tcPr>
            <w:tcW w:w="3691" w:type="dxa"/>
            <w:shd w:val="clear" w:color="auto" w:fill="auto"/>
            <w:hideMark/>
          </w:tcPr>
          <w:p w:rsidR="004878A8" w:rsidRPr="00131BF6" w:rsidRDefault="004878A8" w:rsidP="00FB01BD">
            <w:pPr>
              <w:jc w:val="both"/>
              <w:rPr>
                <w:sz w:val="17"/>
                <w:szCs w:val="17"/>
              </w:rPr>
            </w:pPr>
            <w:r w:rsidRPr="00131BF6">
              <w:rPr>
                <w:sz w:val="17"/>
                <w:szCs w:val="17"/>
              </w:rPr>
              <w:t>Подпрограмма "Эффективное использование бюджетного потенциала"</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06</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3 862,0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3 087,9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3 094,9</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Основное мероприятие "Совершенствование бюджетного процесса, формирование бюджета Чамзинского муниципального района на </w:t>
            </w:r>
            <w:r w:rsidRPr="00131BF6">
              <w:rPr>
                <w:sz w:val="17"/>
                <w:szCs w:val="17"/>
              </w:rPr>
              <w:lastRenderedPageBreak/>
              <w:t>очередной финансовый год и на плановый период"</w:t>
            </w:r>
          </w:p>
        </w:tc>
        <w:tc>
          <w:tcPr>
            <w:tcW w:w="416" w:type="dxa"/>
            <w:shd w:val="clear" w:color="auto" w:fill="auto"/>
            <w:noWrap/>
            <w:hideMark/>
          </w:tcPr>
          <w:p w:rsidR="004878A8" w:rsidRPr="00131BF6" w:rsidRDefault="004878A8" w:rsidP="00FB01BD">
            <w:pPr>
              <w:rPr>
                <w:sz w:val="17"/>
                <w:szCs w:val="17"/>
              </w:rPr>
            </w:pPr>
            <w:r w:rsidRPr="00131BF6">
              <w:rPr>
                <w:sz w:val="17"/>
                <w:szCs w:val="17"/>
              </w:rPr>
              <w:lastRenderedPageBreak/>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06</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3 817,2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3 041,5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3 045,3</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Расходы, связанные с муниципальным управлением </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06</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41000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3 817,2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3 041,5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3 045,3</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Расходы на выплаты по оплате труда работников органов местного самоуправления </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06</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41110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3 604,3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2 930,7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2 930,7</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06</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41110</w:t>
            </w:r>
          </w:p>
        </w:tc>
        <w:tc>
          <w:tcPr>
            <w:tcW w:w="542" w:type="dxa"/>
            <w:shd w:val="clear" w:color="auto" w:fill="auto"/>
            <w:noWrap/>
            <w:hideMark/>
          </w:tcPr>
          <w:p w:rsidR="004878A8" w:rsidRPr="00131BF6" w:rsidRDefault="004878A8" w:rsidP="00FB01BD">
            <w:pPr>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3 604,3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2 930,7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2 930,7</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Расходы на выплаты персоналу государственных (муниципальных) органов</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06</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41110</w:t>
            </w:r>
          </w:p>
        </w:tc>
        <w:tc>
          <w:tcPr>
            <w:tcW w:w="542" w:type="dxa"/>
            <w:shd w:val="clear" w:color="auto" w:fill="auto"/>
            <w:noWrap/>
            <w:hideMark/>
          </w:tcPr>
          <w:p w:rsidR="004878A8" w:rsidRPr="00131BF6" w:rsidRDefault="004878A8" w:rsidP="00FB01BD">
            <w:pPr>
              <w:rPr>
                <w:sz w:val="17"/>
                <w:szCs w:val="17"/>
              </w:rPr>
            </w:pPr>
            <w:r w:rsidRPr="00131BF6">
              <w:rPr>
                <w:sz w:val="17"/>
                <w:szCs w:val="17"/>
              </w:rPr>
              <w:t>120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3 604,3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2 930,7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2 930,7</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Расходы на обеспечение функций органов местного самоуправления </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06</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41120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212,9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110,8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114,6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06</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41120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212,9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110,8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114,6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06</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41120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212,9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110,8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114,6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06</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07</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44,8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46,4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49,6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06</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07</w:t>
            </w:r>
          </w:p>
        </w:tc>
        <w:tc>
          <w:tcPr>
            <w:tcW w:w="670" w:type="dxa"/>
            <w:shd w:val="clear" w:color="auto" w:fill="auto"/>
            <w:noWrap/>
            <w:hideMark/>
          </w:tcPr>
          <w:p w:rsidR="004878A8" w:rsidRPr="00131BF6" w:rsidRDefault="004878A8" w:rsidP="00FB01BD">
            <w:pPr>
              <w:rPr>
                <w:sz w:val="17"/>
                <w:szCs w:val="17"/>
              </w:rPr>
            </w:pPr>
            <w:r w:rsidRPr="00131BF6">
              <w:rPr>
                <w:sz w:val="17"/>
                <w:szCs w:val="17"/>
              </w:rPr>
              <w:t>44501</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44,8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46,4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49,6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06</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07</w:t>
            </w:r>
          </w:p>
        </w:tc>
        <w:tc>
          <w:tcPr>
            <w:tcW w:w="670" w:type="dxa"/>
            <w:shd w:val="clear" w:color="auto" w:fill="auto"/>
            <w:noWrap/>
            <w:hideMark/>
          </w:tcPr>
          <w:p w:rsidR="004878A8" w:rsidRPr="00131BF6" w:rsidRDefault="004878A8" w:rsidP="00FB01BD">
            <w:pPr>
              <w:rPr>
                <w:sz w:val="17"/>
                <w:szCs w:val="17"/>
              </w:rPr>
            </w:pPr>
            <w:r w:rsidRPr="00131BF6">
              <w:rPr>
                <w:sz w:val="17"/>
                <w:szCs w:val="17"/>
              </w:rPr>
              <w:t>44501</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44,8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46,4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49,6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06</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07</w:t>
            </w:r>
          </w:p>
        </w:tc>
        <w:tc>
          <w:tcPr>
            <w:tcW w:w="670" w:type="dxa"/>
            <w:shd w:val="clear" w:color="auto" w:fill="auto"/>
            <w:noWrap/>
            <w:hideMark/>
          </w:tcPr>
          <w:p w:rsidR="004878A8" w:rsidRPr="00131BF6" w:rsidRDefault="004878A8" w:rsidP="00FB01BD">
            <w:pPr>
              <w:rPr>
                <w:sz w:val="17"/>
                <w:szCs w:val="17"/>
              </w:rPr>
            </w:pPr>
            <w:r w:rsidRPr="00131BF6">
              <w:rPr>
                <w:sz w:val="17"/>
                <w:szCs w:val="17"/>
              </w:rPr>
              <w:t>44501</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44,8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46,4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49,6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Обеспечение проведения выборов и референдумов</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07</w:t>
            </w:r>
          </w:p>
        </w:tc>
        <w:tc>
          <w:tcPr>
            <w:tcW w:w="416" w:type="dxa"/>
            <w:shd w:val="clear" w:color="auto" w:fill="auto"/>
            <w:noWrap/>
            <w:hideMark/>
          </w:tcPr>
          <w:p w:rsidR="004878A8" w:rsidRPr="00131BF6" w:rsidRDefault="004878A8" w:rsidP="00FB01BD">
            <w:pPr>
              <w:rPr>
                <w:sz w:val="17"/>
                <w:szCs w:val="17"/>
              </w:rPr>
            </w:pPr>
            <w:r w:rsidRPr="00131BF6">
              <w:rPr>
                <w:sz w:val="17"/>
                <w:szCs w:val="17"/>
              </w:rPr>
              <w:t> </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120,3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Непрограммные расходы главных распорядителей бюджетных средств Республики Мордовия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07</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120,3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07</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120,3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000000" w:fill="FFFFFF"/>
            <w:hideMark/>
          </w:tcPr>
          <w:p w:rsidR="004878A8" w:rsidRPr="00131BF6" w:rsidRDefault="004878A8" w:rsidP="00FB01BD">
            <w:pPr>
              <w:rPr>
                <w:sz w:val="17"/>
                <w:szCs w:val="17"/>
              </w:rPr>
            </w:pPr>
            <w:r w:rsidRPr="00131BF6">
              <w:rPr>
                <w:sz w:val="17"/>
                <w:szCs w:val="17"/>
              </w:rPr>
              <w:t xml:space="preserve">Расходы, связанные с муниципальным управлением </w:t>
            </w:r>
          </w:p>
        </w:tc>
        <w:tc>
          <w:tcPr>
            <w:tcW w:w="416" w:type="dxa"/>
            <w:shd w:val="clear" w:color="000000" w:fill="FFFFFF"/>
            <w:noWrap/>
            <w:hideMark/>
          </w:tcPr>
          <w:p w:rsidR="004878A8" w:rsidRPr="00131BF6" w:rsidRDefault="004878A8" w:rsidP="00FB01BD">
            <w:pPr>
              <w:rPr>
                <w:sz w:val="17"/>
                <w:szCs w:val="17"/>
              </w:rPr>
            </w:pPr>
            <w:r w:rsidRPr="00131BF6">
              <w:rPr>
                <w:sz w:val="17"/>
                <w:szCs w:val="17"/>
              </w:rPr>
              <w:t>01</w:t>
            </w:r>
          </w:p>
        </w:tc>
        <w:tc>
          <w:tcPr>
            <w:tcW w:w="491" w:type="dxa"/>
            <w:shd w:val="clear" w:color="000000" w:fill="FFFFFF"/>
            <w:noWrap/>
            <w:hideMark/>
          </w:tcPr>
          <w:p w:rsidR="004878A8" w:rsidRPr="00131BF6" w:rsidRDefault="004878A8" w:rsidP="00FB01BD">
            <w:pPr>
              <w:rPr>
                <w:sz w:val="17"/>
                <w:szCs w:val="17"/>
              </w:rPr>
            </w:pPr>
            <w:r w:rsidRPr="00131BF6">
              <w:rPr>
                <w:sz w:val="17"/>
                <w:szCs w:val="17"/>
              </w:rPr>
              <w:t>07</w:t>
            </w:r>
          </w:p>
        </w:tc>
        <w:tc>
          <w:tcPr>
            <w:tcW w:w="416" w:type="dxa"/>
            <w:shd w:val="clear" w:color="000000" w:fill="FFFFFF"/>
            <w:noWrap/>
            <w:hideMark/>
          </w:tcPr>
          <w:p w:rsidR="004878A8" w:rsidRPr="00131BF6" w:rsidRDefault="004878A8" w:rsidP="00FB01BD">
            <w:pPr>
              <w:rPr>
                <w:sz w:val="17"/>
                <w:szCs w:val="17"/>
              </w:rPr>
            </w:pPr>
            <w:r w:rsidRPr="00131BF6">
              <w:rPr>
                <w:sz w:val="17"/>
                <w:szCs w:val="17"/>
              </w:rPr>
              <w:t>89</w:t>
            </w:r>
          </w:p>
        </w:tc>
        <w:tc>
          <w:tcPr>
            <w:tcW w:w="386" w:type="dxa"/>
            <w:shd w:val="clear" w:color="000000" w:fill="FFFFFF"/>
            <w:noWrap/>
            <w:hideMark/>
          </w:tcPr>
          <w:p w:rsidR="004878A8" w:rsidRPr="00131BF6" w:rsidRDefault="004878A8" w:rsidP="00FB01BD">
            <w:pPr>
              <w:rPr>
                <w:sz w:val="17"/>
                <w:szCs w:val="17"/>
              </w:rPr>
            </w:pPr>
            <w:r w:rsidRPr="00131BF6">
              <w:rPr>
                <w:sz w:val="17"/>
                <w:szCs w:val="17"/>
              </w:rPr>
              <w:t>1</w:t>
            </w:r>
          </w:p>
        </w:tc>
        <w:tc>
          <w:tcPr>
            <w:tcW w:w="462" w:type="dxa"/>
            <w:shd w:val="clear" w:color="000000" w:fill="FFFFFF"/>
            <w:noWrap/>
            <w:hideMark/>
          </w:tcPr>
          <w:p w:rsidR="004878A8" w:rsidRPr="00131BF6" w:rsidRDefault="004878A8" w:rsidP="00FB01BD">
            <w:pPr>
              <w:rPr>
                <w:sz w:val="17"/>
                <w:szCs w:val="17"/>
              </w:rPr>
            </w:pPr>
            <w:r w:rsidRPr="00131BF6">
              <w:rPr>
                <w:sz w:val="17"/>
                <w:szCs w:val="17"/>
              </w:rPr>
              <w:t>W0</w:t>
            </w:r>
          </w:p>
        </w:tc>
        <w:tc>
          <w:tcPr>
            <w:tcW w:w="670" w:type="dxa"/>
            <w:shd w:val="clear" w:color="000000" w:fill="FFFFFF"/>
            <w:noWrap/>
            <w:hideMark/>
          </w:tcPr>
          <w:p w:rsidR="004878A8" w:rsidRPr="00131BF6" w:rsidRDefault="004878A8" w:rsidP="00FB01BD">
            <w:pPr>
              <w:rPr>
                <w:sz w:val="17"/>
                <w:szCs w:val="17"/>
              </w:rPr>
            </w:pPr>
            <w:r w:rsidRPr="00131BF6">
              <w:rPr>
                <w:sz w:val="17"/>
                <w:szCs w:val="17"/>
              </w:rPr>
              <w:t>41000</w:t>
            </w:r>
          </w:p>
        </w:tc>
        <w:tc>
          <w:tcPr>
            <w:tcW w:w="542" w:type="dxa"/>
            <w:shd w:val="clear" w:color="000000" w:fill="FFFFFF"/>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120,3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000000" w:fill="FFFFFF"/>
            <w:hideMark/>
          </w:tcPr>
          <w:p w:rsidR="004878A8" w:rsidRPr="00131BF6" w:rsidRDefault="004878A8" w:rsidP="00FB01BD">
            <w:pPr>
              <w:rPr>
                <w:sz w:val="17"/>
                <w:szCs w:val="17"/>
              </w:rPr>
            </w:pPr>
            <w:r w:rsidRPr="00131BF6">
              <w:rPr>
                <w:sz w:val="17"/>
                <w:szCs w:val="17"/>
              </w:rPr>
              <w:t>Оказание содействия избирательным комиссиям в подготовке и проведении общероссийского голосования, а также в информировании граждан Российской Федерации о такой подготовке и его проведении</w:t>
            </w:r>
          </w:p>
        </w:tc>
        <w:tc>
          <w:tcPr>
            <w:tcW w:w="416" w:type="dxa"/>
            <w:shd w:val="clear" w:color="000000" w:fill="FFFFFF"/>
            <w:noWrap/>
            <w:hideMark/>
          </w:tcPr>
          <w:p w:rsidR="004878A8" w:rsidRPr="00131BF6" w:rsidRDefault="004878A8" w:rsidP="00FB01BD">
            <w:pPr>
              <w:rPr>
                <w:sz w:val="17"/>
                <w:szCs w:val="17"/>
              </w:rPr>
            </w:pPr>
            <w:r w:rsidRPr="00131BF6">
              <w:rPr>
                <w:sz w:val="17"/>
                <w:szCs w:val="17"/>
              </w:rPr>
              <w:t>01</w:t>
            </w:r>
          </w:p>
        </w:tc>
        <w:tc>
          <w:tcPr>
            <w:tcW w:w="491" w:type="dxa"/>
            <w:shd w:val="clear" w:color="000000" w:fill="FFFFFF"/>
            <w:noWrap/>
            <w:hideMark/>
          </w:tcPr>
          <w:p w:rsidR="004878A8" w:rsidRPr="00131BF6" w:rsidRDefault="004878A8" w:rsidP="00FB01BD">
            <w:pPr>
              <w:rPr>
                <w:sz w:val="17"/>
                <w:szCs w:val="17"/>
              </w:rPr>
            </w:pPr>
            <w:r w:rsidRPr="00131BF6">
              <w:rPr>
                <w:sz w:val="17"/>
                <w:szCs w:val="17"/>
              </w:rPr>
              <w:t>07</w:t>
            </w:r>
          </w:p>
        </w:tc>
        <w:tc>
          <w:tcPr>
            <w:tcW w:w="416" w:type="dxa"/>
            <w:shd w:val="clear" w:color="000000" w:fill="FFFFFF"/>
            <w:noWrap/>
            <w:hideMark/>
          </w:tcPr>
          <w:p w:rsidR="004878A8" w:rsidRPr="00131BF6" w:rsidRDefault="004878A8" w:rsidP="00FB01BD">
            <w:pPr>
              <w:rPr>
                <w:sz w:val="17"/>
                <w:szCs w:val="17"/>
              </w:rPr>
            </w:pPr>
            <w:r w:rsidRPr="00131BF6">
              <w:rPr>
                <w:sz w:val="17"/>
                <w:szCs w:val="17"/>
              </w:rPr>
              <w:t>89</w:t>
            </w:r>
          </w:p>
        </w:tc>
        <w:tc>
          <w:tcPr>
            <w:tcW w:w="386" w:type="dxa"/>
            <w:shd w:val="clear" w:color="000000" w:fill="FFFFFF"/>
            <w:noWrap/>
            <w:hideMark/>
          </w:tcPr>
          <w:p w:rsidR="004878A8" w:rsidRPr="00131BF6" w:rsidRDefault="004878A8" w:rsidP="00FB01BD">
            <w:pPr>
              <w:rPr>
                <w:sz w:val="17"/>
                <w:szCs w:val="17"/>
              </w:rPr>
            </w:pPr>
            <w:r w:rsidRPr="00131BF6">
              <w:rPr>
                <w:sz w:val="17"/>
                <w:szCs w:val="17"/>
              </w:rPr>
              <w:t>1</w:t>
            </w:r>
          </w:p>
        </w:tc>
        <w:tc>
          <w:tcPr>
            <w:tcW w:w="462" w:type="dxa"/>
            <w:shd w:val="clear" w:color="000000" w:fill="FFFFFF"/>
            <w:noWrap/>
            <w:hideMark/>
          </w:tcPr>
          <w:p w:rsidR="004878A8" w:rsidRPr="00131BF6" w:rsidRDefault="004878A8" w:rsidP="00FB01BD">
            <w:pPr>
              <w:rPr>
                <w:sz w:val="17"/>
                <w:szCs w:val="17"/>
              </w:rPr>
            </w:pPr>
            <w:r w:rsidRPr="00131BF6">
              <w:rPr>
                <w:sz w:val="17"/>
                <w:szCs w:val="17"/>
              </w:rPr>
              <w:t>W0</w:t>
            </w:r>
          </w:p>
        </w:tc>
        <w:tc>
          <w:tcPr>
            <w:tcW w:w="670" w:type="dxa"/>
            <w:shd w:val="clear" w:color="000000" w:fill="FFFFFF"/>
            <w:noWrap/>
            <w:hideMark/>
          </w:tcPr>
          <w:p w:rsidR="004878A8" w:rsidRPr="00131BF6" w:rsidRDefault="004878A8" w:rsidP="00FB01BD">
            <w:pPr>
              <w:rPr>
                <w:sz w:val="17"/>
                <w:szCs w:val="17"/>
              </w:rPr>
            </w:pPr>
            <w:r w:rsidRPr="00131BF6">
              <w:rPr>
                <w:sz w:val="17"/>
                <w:szCs w:val="17"/>
              </w:rPr>
              <w:t>41260</w:t>
            </w:r>
          </w:p>
        </w:tc>
        <w:tc>
          <w:tcPr>
            <w:tcW w:w="542" w:type="dxa"/>
            <w:shd w:val="clear" w:color="000000" w:fill="FFFFFF"/>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120,3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000000" w:fill="FFFFFF"/>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000000" w:fill="FFFFFF"/>
            <w:noWrap/>
            <w:hideMark/>
          </w:tcPr>
          <w:p w:rsidR="004878A8" w:rsidRPr="00131BF6" w:rsidRDefault="004878A8" w:rsidP="00FB01BD">
            <w:pPr>
              <w:rPr>
                <w:sz w:val="17"/>
                <w:szCs w:val="17"/>
              </w:rPr>
            </w:pPr>
            <w:r w:rsidRPr="00131BF6">
              <w:rPr>
                <w:sz w:val="17"/>
                <w:szCs w:val="17"/>
              </w:rPr>
              <w:t>01</w:t>
            </w:r>
          </w:p>
        </w:tc>
        <w:tc>
          <w:tcPr>
            <w:tcW w:w="491" w:type="dxa"/>
            <w:shd w:val="clear" w:color="000000" w:fill="FFFFFF"/>
            <w:noWrap/>
            <w:hideMark/>
          </w:tcPr>
          <w:p w:rsidR="004878A8" w:rsidRPr="00131BF6" w:rsidRDefault="004878A8" w:rsidP="00FB01BD">
            <w:pPr>
              <w:rPr>
                <w:sz w:val="17"/>
                <w:szCs w:val="17"/>
              </w:rPr>
            </w:pPr>
            <w:r w:rsidRPr="00131BF6">
              <w:rPr>
                <w:sz w:val="17"/>
                <w:szCs w:val="17"/>
              </w:rPr>
              <w:t>07</w:t>
            </w:r>
          </w:p>
        </w:tc>
        <w:tc>
          <w:tcPr>
            <w:tcW w:w="416" w:type="dxa"/>
            <w:shd w:val="clear" w:color="000000" w:fill="FFFFFF"/>
            <w:noWrap/>
            <w:hideMark/>
          </w:tcPr>
          <w:p w:rsidR="004878A8" w:rsidRPr="00131BF6" w:rsidRDefault="004878A8" w:rsidP="00FB01BD">
            <w:pPr>
              <w:rPr>
                <w:sz w:val="17"/>
                <w:szCs w:val="17"/>
              </w:rPr>
            </w:pPr>
            <w:r w:rsidRPr="00131BF6">
              <w:rPr>
                <w:sz w:val="17"/>
                <w:szCs w:val="17"/>
              </w:rPr>
              <w:t>89</w:t>
            </w:r>
          </w:p>
        </w:tc>
        <w:tc>
          <w:tcPr>
            <w:tcW w:w="386" w:type="dxa"/>
            <w:shd w:val="clear" w:color="000000" w:fill="FFFFFF"/>
            <w:noWrap/>
            <w:hideMark/>
          </w:tcPr>
          <w:p w:rsidR="004878A8" w:rsidRPr="00131BF6" w:rsidRDefault="004878A8" w:rsidP="00FB01BD">
            <w:pPr>
              <w:rPr>
                <w:sz w:val="17"/>
                <w:szCs w:val="17"/>
              </w:rPr>
            </w:pPr>
            <w:r w:rsidRPr="00131BF6">
              <w:rPr>
                <w:sz w:val="17"/>
                <w:szCs w:val="17"/>
              </w:rPr>
              <w:t>1</w:t>
            </w:r>
          </w:p>
        </w:tc>
        <w:tc>
          <w:tcPr>
            <w:tcW w:w="462" w:type="dxa"/>
            <w:shd w:val="clear" w:color="000000" w:fill="FFFFFF"/>
            <w:noWrap/>
            <w:hideMark/>
          </w:tcPr>
          <w:p w:rsidR="004878A8" w:rsidRPr="00131BF6" w:rsidRDefault="004878A8" w:rsidP="00FB01BD">
            <w:pPr>
              <w:rPr>
                <w:sz w:val="17"/>
                <w:szCs w:val="17"/>
              </w:rPr>
            </w:pPr>
            <w:r w:rsidRPr="00131BF6">
              <w:rPr>
                <w:sz w:val="17"/>
                <w:szCs w:val="17"/>
              </w:rPr>
              <w:t>W0</w:t>
            </w:r>
          </w:p>
        </w:tc>
        <w:tc>
          <w:tcPr>
            <w:tcW w:w="670" w:type="dxa"/>
            <w:shd w:val="clear" w:color="000000" w:fill="FFFFFF"/>
            <w:noWrap/>
            <w:hideMark/>
          </w:tcPr>
          <w:p w:rsidR="004878A8" w:rsidRPr="00131BF6" w:rsidRDefault="004878A8" w:rsidP="00FB01BD">
            <w:pPr>
              <w:rPr>
                <w:sz w:val="17"/>
                <w:szCs w:val="17"/>
              </w:rPr>
            </w:pPr>
            <w:r w:rsidRPr="00131BF6">
              <w:rPr>
                <w:sz w:val="17"/>
                <w:szCs w:val="17"/>
              </w:rPr>
              <w:t>41260</w:t>
            </w:r>
          </w:p>
        </w:tc>
        <w:tc>
          <w:tcPr>
            <w:tcW w:w="542" w:type="dxa"/>
            <w:shd w:val="clear" w:color="000000" w:fill="FFFFFF"/>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120,3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000000" w:fill="FFFFFF"/>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p>
        </w:tc>
        <w:tc>
          <w:tcPr>
            <w:tcW w:w="416" w:type="dxa"/>
            <w:shd w:val="clear" w:color="000000" w:fill="FFFFFF"/>
            <w:noWrap/>
            <w:hideMark/>
          </w:tcPr>
          <w:p w:rsidR="004878A8" w:rsidRPr="00131BF6" w:rsidRDefault="004878A8" w:rsidP="00FB01BD">
            <w:pPr>
              <w:rPr>
                <w:sz w:val="17"/>
                <w:szCs w:val="17"/>
              </w:rPr>
            </w:pPr>
            <w:r w:rsidRPr="00131BF6">
              <w:rPr>
                <w:sz w:val="17"/>
                <w:szCs w:val="17"/>
              </w:rPr>
              <w:t>01</w:t>
            </w:r>
          </w:p>
        </w:tc>
        <w:tc>
          <w:tcPr>
            <w:tcW w:w="491" w:type="dxa"/>
            <w:shd w:val="clear" w:color="000000" w:fill="FFFFFF"/>
            <w:noWrap/>
            <w:hideMark/>
          </w:tcPr>
          <w:p w:rsidR="004878A8" w:rsidRPr="00131BF6" w:rsidRDefault="004878A8" w:rsidP="00FB01BD">
            <w:pPr>
              <w:rPr>
                <w:sz w:val="17"/>
                <w:szCs w:val="17"/>
              </w:rPr>
            </w:pPr>
            <w:r w:rsidRPr="00131BF6">
              <w:rPr>
                <w:sz w:val="17"/>
                <w:szCs w:val="17"/>
              </w:rPr>
              <w:t>07</w:t>
            </w:r>
          </w:p>
        </w:tc>
        <w:tc>
          <w:tcPr>
            <w:tcW w:w="416" w:type="dxa"/>
            <w:shd w:val="clear" w:color="000000" w:fill="FFFFFF"/>
            <w:noWrap/>
            <w:hideMark/>
          </w:tcPr>
          <w:p w:rsidR="004878A8" w:rsidRPr="00131BF6" w:rsidRDefault="004878A8" w:rsidP="00FB01BD">
            <w:pPr>
              <w:rPr>
                <w:sz w:val="17"/>
                <w:szCs w:val="17"/>
              </w:rPr>
            </w:pPr>
            <w:r w:rsidRPr="00131BF6">
              <w:rPr>
                <w:sz w:val="17"/>
                <w:szCs w:val="17"/>
              </w:rPr>
              <w:t>89</w:t>
            </w:r>
          </w:p>
        </w:tc>
        <w:tc>
          <w:tcPr>
            <w:tcW w:w="386" w:type="dxa"/>
            <w:shd w:val="clear" w:color="000000" w:fill="FFFFFF"/>
            <w:noWrap/>
            <w:hideMark/>
          </w:tcPr>
          <w:p w:rsidR="004878A8" w:rsidRPr="00131BF6" w:rsidRDefault="004878A8" w:rsidP="00FB01BD">
            <w:pPr>
              <w:rPr>
                <w:sz w:val="17"/>
                <w:szCs w:val="17"/>
              </w:rPr>
            </w:pPr>
            <w:r w:rsidRPr="00131BF6">
              <w:rPr>
                <w:sz w:val="17"/>
                <w:szCs w:val="17"/>
              </w:rPr>
              <w:t>1</w:t>
            </w:r>
          </w:p>
        </w:tc>
        <w:tc>
          <w:tcPr>
            <w:tcW w:w="462" w:type="dxa"/>
            <w:shd w:val="clear" w:color="000000" w:fill="FFFFFF"/>
            <w:noWrap/>
            <w:hideMark/>
          </w:tcPr>
          <w:p w:rsidR="004878A8" w:rsidRPr="00131BF6" w:rsidRDefault="004878A8" w:rsidP="00FB01BD">
            <w:pPr>
              <w:rPr>
                <w:sz w:val="17"/>
                <w:szCs w:val="17"/>
              </w:rPr>
            </w:pPr>
            <w:r w:rsidRPr="00131BF6">
              <w:rPr>
                <w:sz w:val="17"/>
                <w:szCs w:val="17"/>
              </w:rPr>
              <w:t>W0</w:t>
            </w:r>
          </w:p>
        </w:tc>
        <w:tc>
          <w:tcPr>
            <w:tcW w:w="670" w:type="dxa"/>
            <w:shd w:val="clear" w:color="000000" w:fill="FFFFFF"/>
            <w:noWrap/>
            <w:hideMark/>
          </w:tcPr>
          <w:p w:rsidR="004878A8" w:rsidRPr="00131BF6" w:rsidRDefault="004878A8" w:rsidP="00FB01BD">
            <w:pPr>
              <w:rPr>
                <w:sz w:val="17"/>
                <w:szCs w:val="17"/>
              </w:rPr>
            </w:pPr>
            <w:r w:rsidRPr="00131BF6">
              <w:rPr>
                <w:sz w:val="17"/>
                <w:szCs w:val="17"/>
              </w:rPr>
              <w:t>41260</w:t>
            </w:r>
          </w:p>
        </w:tc>
        <w:tc>
          <w:tcPr>
            <w:tcW w:w="542" w:type="dxa"/>
            <w:shd w:val="clear" w:color="000000" w:fill="FFFFFF"/>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120,3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Резервные фонды</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11</w:t>
            </w:r>
          </w:p>
        </w:tc>
        <w:tc>
          <w:tcPr>
            <w:tcW w:w="416" w:type="dxa"/>
            <w:shd w:val="clear" w:color="auto" w:fill="auto"/>
            <w:noWrap/>
            <w:hideMark/>
          </w:tcPr>
          <w:p w:rsidR="004878A8" w:rsidRPr="00131BF6" w:rsidRDefault="004878A8" w:rsidP="00FB01BD">
            <w:pPr>
              <w:rPr>
                <w:sz w:val="17"/>
                <w:szCs w:val="17"/>
              </w:rPr>
            </w:pPr>
            <w:r w:rsidRPr="00131BF6">
              <w:rPr>
                <w:sz w:val="17"/>
                <w:szCs w:val="17"/>
              </w:rPr>
              <w:t> </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1 000,0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1 000,0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1 000,0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Непрограммные расходы главных распорядителей бюджетных средств Республики Мордовия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11</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1 000,0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1 000,0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1 000,0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11</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1 000,0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1 000,0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1 000,0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Расходы, связанные с муниципальным управлением </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11</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41000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1 000,0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1 000,0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1 000,0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Резервный фонд аминистрации Чамзинского муниципального района Республики Мордовия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11</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41180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1 000,0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1 000,0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1 000,0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бюджетные ассигнования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11</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41180</w:t>
            </w:r>
          </w:p>
        </w:tc>
        <w:tc>
          <w:tcPr>
            <w:tcW w:w="542" w:type="dxa"/>
            <w:shd w:val="clear" w:color="auto" w:fill="auto"/>
            <w:noWrap/>
            <w:hideMark/>
          </w:tcPr>
          <w:p w:rsidR="004878A8" w:rsidRPr="00131BF6" w:rsidRDefault="004878A8" w:rsidP="00FB01BD">
            <w:pPr>
              <w:rPr>
                <w:sz w:val="17"/>
                <w:szCs w:val="17"/>
              </w:rPr>
            </w:pPr>
            <w:r w:rsidRPr="00131BF6">
              <w:rPr>
                <w:sz w:val="17"/>
                <w:szCs w:val="17"/>
              </w:rPr>
              <w:t>800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1 000,0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1 000,0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1 000,0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lastRenderedPageBreak/>
              <w:t>Резервные средства</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11</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41180</w:t>
            </w:r>
          </w:p>
        </w:tc>
        <w:tc>
          <w:tcPr>
            <w:tcW w:w="542" w:type="dxa"/>
            <w:shd w:val="clear" w:color="auto" w:fill="auto"/>
            <w:noWrap/>
            <w:hideMark/>
          </w:tcPr>
          <w:p w:rsidR="004878A8" w:rsidRPr="00131BF6" w:rsidRDefault="004878A8" w:rsidP="00FB01BD">
            <w:pPr>
              <w:rPr>
                <w:sz w:val="17"/>
                <w:szCs w:val="17"/>
              </w:rPr>
            </w:pPr>
            <w:r w:rsidRPr="00131BF6">
              <w:rPr>
                <w:sz w:val="17"/>
                <w:szCs w:val="17"/>
              </w:rPr>
              <w:t>870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1 000,0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1 000,0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1 000,0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Другие общегосударственные вопросы</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 </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16 505,2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12 635,4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12 363,0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Муниципальная программа "Развитие образования в Чамзинском муниципальном районе" на 2016-2025 годы</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6 744,6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5 093,6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5 044,8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6</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6 744,6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5 093,6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5 044,8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6</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6 744,6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5 093,6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5 044,8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Расходы на обеспечение деятельности (оказания услуг) муниципальных учреждений </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6</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61000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6 744,6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5 093,6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5 044,8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Централизованные бухгалтерии</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6</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61230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6 744,6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5 093,6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5 044,8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6</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61230</w:t>
            </w:r>
          </w:p>
        </w:tc>
        <w:tc>
          <w:tcPr>
            <w:tcW w:w="542" w:type="dxa"/>
            <w:shd w:val="clear" w:color="auto" w:fill="auto"/>
            <w:noWrap/>
            <w:hideMark/>
          </w:tcPr>
          <w:p w:rsidR="004878A8" w:rsidRPr="00131BF6" w:rsidRDefault="004878A8" w:rsidP="00FB01BD">
            <w:pPr>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6 268,3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4 763,4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4 701,4</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Расходы на выплаты персоналу казенных учреждений</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6</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61230</w:t>
            </w:r>
          </w:p>
        </w:tc>
        <w:tc>
          <w:tcPr>
            <w:tcW w:w="542" w:type="dxa"/>
            <w:shd w:val="clear" w:color="auto" w:fill="auto"/>
            <w:noWrap/>
            <w:hideMark/>
          </w:tcPr>
          <w:p w:rsidR="004878A8" w:rsidRPr="00131BF6" w:rsidRDefault="004878A8" w:rsidP="00FB01BD">
            <w:pPr>
              <w:rPr>
                <w:sz w:val="17"/>
                <w:szCs w:val="17"/>
              </w:rPr>
            </w:pPr>
            <w:r w:rsidRPr="00131BF6">
              <w:rPr>
                <w:sz w:val="17"/>
                <w:szCs w:val="17"/>
              </w:rPr>
              <w:t>110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6 268,3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4 763,4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4 701,4</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6</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61230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476,3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330,2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343,4</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6</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61230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476,3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330,2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343,4</w:t>
            </w:r>
          </w:p>
        </w:tc>
      </w:tr>
      <w:tr w:rsidR="004878A8" w:rsidRPr="00131BF6" w:rsidTr="00FB01BD">
        <w:trPr>
          <w:trHeight w:val="170"/>
        </w:trPr>
        <w:tc>
          <w:tcPr>
            <w:tcW w:w="3691" w:type="dxa"/>
            <w:shd w:val="clear" w:color="auto" w:fill="auto"/>
            <w:hideMark/>
          </w:tcPr>
          <w:p w:rsidR="004878A8" w:rsidRPr="004878A8" w:rsidRDefault="004878A8" w:rsidP="00FB01BD">
            <w:pPr>
              <w:rPr>
                <w:sz w:val="17"/>
                <w:szCs w:val="17"/>
                <w14:shadow w14:blurRad="50800" w14:dist="38100" w14:dir="2700000" w14:sx="100000" w14:sy="100000" w14:kx="0" w14:ky="0" w14:algn="tl">
                  <w14:srgbClr w14:val="000000">
                    <w14:alpha w14:val="60000"/>
                  </w14:srgbClr>
                </w14:shadow>
              </w:rPr>
            </w:pPr>
            <w:r w:rsidRPr="004878A8">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267,1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230,5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213,7</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Подпрограмма "Обеспечение условий реализации муниципальной программы"</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267,1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230,5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213,7</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267,1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230,5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213,7</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Расходы на обеспечение деятельности (оказания услуг) муниципальных учреждений </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61000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267,1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230,5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213,7</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Архивные учреждения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61030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267,1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230,5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213,7</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61030</w:t>
            </w:r>
          </w:p>
        </w:tc>
        <w:tc>
          <w:tcPr>
            <w:tcW w:w="542" w:type="dxa"/>
            <w:shd w:val="clear" w:color="auto" w:fill="auto"/>
            <w:noWrap/>
            <w:hideMark/>
          </w:tcPr>
          <w:p w:rsidR="004878A8" w:rsidRPr="00131BF6" w:rsidRDefault="004878A8" w:rsidP="00FB01BD">
            <w:pPr>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197,3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157,9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138,2</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Расходы на выплаты персоналу казенных учреждений</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61030</w:t>
            </w:r>
          </w:p>
        </w:tc>
        <w:tc>
          <w:tcPr>
            <w:tcW w:w="542" w:type="dxa"/>
            <w:shd w:val="clear" w:color="auto" w:fill="auto"/>
            <w:noWrap/>
            <w:hideMark/>
          </w:tcPr>
          <w:p w:rsidR="004878A8" w:rsidRPr="00131BF6" w:rsidRDefault="004878A8" w:rsidP="00FB01BD">
            <w:pPr>
              <w:rPr>
                <w:sz w:val="17"/>
                <w:szCs w:val="17"/>
              </w:rPr>
            </w:pPr>
            <w:r w:rsidRPr="00131BF6">
              <w:rPr>
                <w:sz w:val="17"/>
                <w:szCs w:val="17"/>
              </w:rPr>
              <w:t>110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197,3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157,9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138,2</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61030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69,8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72,6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75,5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61030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69,8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72,6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75,5</w:t>
            </w:r>
          </w:p>
        </w:tc>
      </w:tr>
      <w:tr w:rsidR="004878A8" w:rsidRPr="00131BF6" w:rsidTr="00FB01BD">
        <w:trPr>
          <w:trHeight w:val="170"/>
        </w:trPr>
        <w:tc>
          <w:tcPr>
            <w:tcW w:w="3691" w:type="dxa"/>
            <w:shd w:val="clear" w:color="auto" w:fill="auto"/>
            <w:hideMark/>
          </w:tcPr>
          <w:p w:rsidR="004878A8" w:rsidRPr="004878A8" w:rsidRDefault="004878A8" w:rsidP="00FB01BD">
            <w:pPr>
              <w:rPr>
                <w:sz w:val="17"/>
                <w:szCs w:val="17"/>
                <w14:shadow w14:blurRad="50800" w14:dist="38100" w14:dir="2700000" w14:sx="100000" w14:sy="100000" w14:kx="0" w14:ky="0" w14:algn="tl">
                  <w14:srgbClr w14:val="000000">
                    <w14:alpha w14:val="60000"/>
                  </w14:srgbClr>
                </w14:shadow>
              </w:rPr>
            </w:pPr>
            <w:r w:rsidRPr="004878A8">
              <w:rPr>
                <w:sz w:val="17"/>
                <w:szCs w:val="17"/>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09</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Подпрограмма "Техническая и технологическая модернизация, инновационное развитие"</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09</w:t>
            </w:r>
          </w:p>
        </w:tc>
        <w:tc>
          <w:tcPr>
            <w:tcW w:w="386" w:type="dxa"/>
            <w:shd w:val="clear" w:color="auto" w:fill="auto"/>
            <w:noWrap/>
            <w:hideMark/>
          </w:tcPr>
          <w:p w:rsidR="004878A8" w:rsidRPr="00131BF6" w:rsidRDefault="004878A8" w:rsidP="00FB01BD">
            <w:pPr>
              <w:rPr>
                <w:sz w:val="17"/>
                <w:szCs w:val="17"/>
              </w:rPr>
            </w:pPr>
            <w:r w:rsidRPr="00131BF6">
              <w:rPr>
                <w:sz w:val="17"/>
                <w:szCs w:val="17"/>
              </w:rPr>
              <w:t>4</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"Мероприятие по проведению коллегий, семинаров-совещаний, участию в сельскохозяйственных выставках, ярмарках"</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09</w:t>
            </w:r>
          </w:p>
        </w:tc>
        <w:tc>
          <w:tcPr>
            <w:tcW w:w="386" w:type="dxa"/>
            <w:shd w:val="clear" w:color="auto" w:fill="auto"/>
            <w:noWrap/>
            <w:hideMark/>
          </w:tcPr>
          <w:p w:rsidR="004878A8" w:rsidRPr="00131BF6" w:rsidRDefault="004878A8" w:rsidP="00FB01BD">
            <w:pPr>
              <w:rPr>
                <w:sz w:val="17"/>
                <w:szCs w:val="17"/>
              </w:rPr>
            </w:pPr>
            <w:r w:rsidRPr="00131BF6">
              <w:rPr>
                <w:sz w:val="17"/>
                <w:szCs w:val="17"/>
              </w:rPr>
              <w:t>4</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Расходы, связанные с муниципальным управлением </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09</w:t>
            </w:r>
          </w:p>
        </w:tc>
        <w:tc>
          <w:tcPr>
            <w:tcW w:w="386" w:type="dxa"/>
            <w:shd w:val="clear" w:color="auto" w:fill="auto"/>
            <w:noWrap/>
            <w:hideMark/>
          </w:tcPr>
          <w:p w:rsidR="004878A8" w:rsidRPr="00131BF6" w:rsidRDefault="004878A8" w:rsidP="00FB01BD">
            <w:pPr>
              <w:rPr>
                <w:sz w:val="17"/>
                <w:szCs w:val="17"/>
              </w:rPr>
            </w:pPr>
            <w:r w:rsidRPr="00131BF6">
              <w:rPr>
                <w:sz w:val="17"/>
                <w:szCs w:val="17"/>
              </w:rPr>
              <w:t>4</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41000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связанные с муниципальным управлением</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09</w:t>
            </w:r>
          </w:p>
        </w:tc>
        <w:tc>
          <w:tcPr>
            <w:tcW w:w="386" w:type="dxa"/>
            <w:shd w:val="clear" w:color="auto" w:fill="auto"/>
            <w:noWrap/>
            <w:hideMark/>
          </w:tcPr>
          <w:p w:rsidR="004878A8" w:rsidRPr="00131BF6" w:rsidRDefault="004878A8" w:rsidP="00FB01BD">
            <w:pPr>
              <w:rPr>
                <w:sz w:val="17"/>
                <w:szCs w:val="17"/>
              </w:rPr>
            </w:pPr>
            <w:r w:rsidRPr="00131BF6">
              <w:rPr>
                <w:sz w:val="17"/>
                <w:szCs w:val="17"/>
              </w:rPr>
              <w:t>4</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41210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lastRenderedPageBreak/>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09</w:t>
            </w:r>
          </w:p>
        </w:tc>
        <w:tc>
          <w:tcPr>
            <w:tcW w:w="386" w:type="dxa"/>
            <w:shd w:val="clear" w:color="auto" w:fill="auto"/>
            <w:noWrap/>
            <w:hideMark/>
          </w:tcPr>
          <w:p w:rsidR="004878A8" w:rsidRPr="00131BF6" w:rsidRDefault="004878A8" w:rsidP="00FB01BD">
            <w:pPr>
              <w:rPr>
                <w:sz w:val="17"/>
                <w:szCs w:val="17"/>
              </w:rPr>
            </w:pPr>
            <w:r w:rsidRPr="00131BF6">
              <w:rPr>
                <w:sz w:val="17"/>
                <w:szCs w:val="17"/>
              </w:rPr>
              <w:t>4</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41210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09</w:t>
            </w:r>
          </w:p>
        </w:tc>
        <w:tc>
          <w:tcPr>
            <w:tcW w:w="386" w:type="dxa"/>
            <w:shd w:val="clear" w:color="auto" w:fill="auto"/>
            <w:noWrap/>
            <w:hideMark/>
          </w:tcPr>
          <w:p w:rsidR="004878A8" w:rsidRPr="00131BF6" w:rsidRDefault="004878A8" w:rsidP="00FB01BD">
            <w:pPr>
              <w:rPr>
                <w:sz w:val="17"/>
                <w:szCs w:val="17"/>
              </w:rPr>
            </w:pPr>
            <w:r w:rsidRPr="00131BF6">
              <w:rPr>
                <w:sz w:val="17"/>
                <w:szCs w:val="17"/>
              </w:rPr>
              <w:t>4</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41210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946,1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538,4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482,1</w:t>
            </w:r>
          </w:p>
        </w:tc>
      </w:tr>
      <w:tr w:rsidR="004878A8" w:rsidRPr="00131BF6" w:rsidTr="00FB01BD">
        <w:trPr>
          <w:trHeight w:val="170"/>
        </w:trPr>
        <w:tc>
          <w:tcPr>
            <w:tcW w:w="3691" w:type="dxa"/>
            <w:shd w:val="clear" w:color="auto" w:fill="auto"/>
            <w:hideMark/>
          </w:tcPr>
          <w:p w:rsidR="004878A8" w:rsidRPr="00131BF6" w:rsidRDefault="004878A8" w:rsidP="00FB01BD">
            <w:pPr>
              <w:jc w:val="both"/>
              <w:rPr>
                <w:sz w:val="17"/>
                <w:szCs w:val="17"/>
              </w:rPr>
            </w:pPr>
            <w:r w:rsidRPr="00131BF6">
              <w:rPr>
                <w:sz w:val="17"/>
                <w:szCs w:val="17"/>
              </w:rPr>
              <w:t>Подпрограмма "Эффективное использование бюджетного потенциала"</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564,0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451,3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395,0</w:t>
            </w:r>
          </w:p>
        </w:tc>
      </w:tr>
      <w:tr w:rsidR="004878A8" w:rsidRPr="00131BF6" w:rsidTr="00FB01BD">
        <w:trPr>
          <w:trHeight w:val="170"/>
        </w:trPr>
        <w:tc>
          <w:tcPr>
            <w:tcW w:w="3691" w:type="dxa"/>
            <w:shd w:val="clear" w:color="000000" w:fill="FFFFFF"/>
            <w:hideMark/>
          </w:tcPr>
          <w:p w:rsidR="004878A8" w:rsidRPr="00131BF6" w:rsidRDefault="004878A8" w:rsidP="00FB01BD">
            <w:pPr>
              <w:rPr>
                <w:sz w:val="17"/>
                <w:szCs w:val="17"/>
              </w:rPr>
            </w:pPr>
            <w:r w:rsidRPr="00131BF6">
              <w:rPr>
                <w:sz w:val="17"/>
                <w:szCs w:val="17"/>
              </w:rPr>
              <w:t>Основное мероприятие "Реализация мероприятий в сфере закупок"</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08</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564,0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451,3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395,0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Расходы на обеспечение деятельности (оказания услуг) муниципальных учреждений </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08</w:t>
            </w:r>
          </w:p>
        </w:tc>
        <w:tc>
          <w:tcPr>
            <w:tcW w:w="670" w:type="dxa"/>
            <w:shd w:val="clear" w:color="auto" w:fill="auto"/>
            <w:noWrap/>
            <w:hideMark/>
          </w:tcPr>
          <w:p w:rsidR="004878A8" w:rsidRPr="00131BF6" w:rsidRDefault="004878A8" w:rsidP="00FB01BD">
            <w:pPr>
              <w:rPr>
                <w:sz w:val="17"/>
                <w:szCs w:val="17"/>
              </w:rPr>
            </w:pPr>
            <w:r w:rsidRPr="00131BF6">
              <w:rPr>
                <w:sz w:val="17"/>
                <w:szCs w:val="17"/>
              </w:rPr>
              <w:t>61000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564,0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451,3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395,0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Учреждения по обеспечению хозяйственного обслуживания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08</w:t>
            </w:r>
          </w:p>
        </w:tc>
        <w:tc>
          <w:tcPr>
            <w:tcW w:w="670" w:type="dxa"/>
            <w:shd w:val="clear" w:color="auto" w:fill="auto"/>
            <w:noWrap/>
            <w:hideMark/>
          </w:tcPr>
          <w:p w:rsidR="004878A8" w:rsidRPr="00131BF6" w:rsidRDefault="004878A8" w:rsidP="00FB01BD">
            <w:pPr>
              <w:rPr>
                <w:sz w:val="17"/>
                <w:szCs w:val="17"/>
              </w:rPr>
            </w:pPr>
            <w:r w:rsidRPr="00131BF6">
              <w:rPr>
                <w:sz w:val="17"/>
                <w:szCs w:val="17"/>
              </w:rPr>
              <w:t>61020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564,0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451,3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395,0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08</w:t>
            </w:r>
          </w:p>
        </w:tc>
        <w:tc>
          <w:tcPr>
            <w:tcW w:w="670" w:type="dxa"/>
            <w:shd w:val="clear" w:color="auto" w:fill="auto"/>
            <w:noWrap/>
            <w:hideMark/>
          </w:tcPr>
          <w:p w:rsidR="004878A8" w:rsidRPr="00131BF6" w:rsidRDefault="004878A8" w:rsidP="00FB01BD">
            <w:pPr>
              <w:rPr>
                <w:sz w:val="17"/>
                <w:szCs w:val="17"/>
              </w:rPr>
            </w:pPr>
            <w:r w:rsidRPr="00131BF6">
              <w:rPr>
                <w:sz w:val="17"/>
                <w:szCs w:val="17"/>
              </w:rPr>
              <w:t>61020</w:t>
            </w:r>
          </w:p>
        </w:tc>
        <w:tc>
          <w:tcPr>
            <w:tcW w:w="542" w:type="dxa"/>
            <w:shd w:val="clear" w:color="auto" w:fill="auto"/>
            <w:noWrap/>
            <w:hideMark/>
          </w:tcPr>
          <w:p w:rsidR="004878A8" w:rsidRPr="00131BF6" w:rsidRDefault="004878A8" w:rsidP="00FB01BD">
            <w:pPr>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564,0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451,3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395,0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Расходы на выплаты персоналу казенных учреждений</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08</w:t>
            </w:r>
          </w:p>
        </w:tc>
        <w:tc>
          <w:tcPr>
            <w:tcW w:w="670" w:type="dxa"/>
            <w:shd w:val="clear" w:color="auto" w:fill="auto"/>
            <w:noWrap/>
            <w:hideMark/>
          </w:tcPr>
          <w:p w:rsidR="004878A8" w:rsidRPr="00131BF6" w:rsidRDefault="004878A8" w:rsidP="00FB01BD">
            <w:pPr>
              <w:rPr>
                <w:sz w:val="17"/>
                <w:szCs w:val="17"/>
              </w:rPr>
            </w:pPr>
            <w:r w:rsidRPr="00131BF6">
              <w:rPr>
                <w:sz w:val="17"/>
                <w:szCs w:val="17"/>
              </w:rPr>
              <w:t>61020</w:t>
            </w:r>
          </w:p>
        </w:tc>
        <w:tc>
          <w:tcPr>
            <w:tcW w:w="542" w:type="dxa"/>
            <w:shd w:val="clear" w:color="auto" w:fill="auto"/>
            <w:noWrap/>
            <w:hideMark/>
          </w:tcPr>
          <w:p w:rsidR="004878A8" w:rsidRPr="00131BF6" w:rsidRDefault="004878A8" w:rsidP="00FB01BD">
            <w:pPr>
              <w:rPr>
                <w:sz w:val="17"/>
                <w:szCs w:val="17"/>
              </w:rPr>
            </w:pPr>
            <w:r w:rsidRPr="00131BF6">
              <w:rPr>
                <w:sz w:val="17"/>
                <w:szCs w:val="17"/>
              </w:rPr>
              <w:t>110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564,0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451,3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395,0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Подпрограмма "Повышение эффективности межбюджетных отношений"</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382,1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87,1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87,1</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382,1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87,1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87,1</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44100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382,1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87,1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87,1</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44107</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382,1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87,1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87,1</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Межбюджетные трансферты</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44107</w:t>
            </w:r>
          </w:p>
        </w:tc>
        <w:tc>
          <w:tcPr>
            <w:tcW w:w="542" w:type="dxa"/>
            <w:shd w:val="clear" w:color="auto" w:fill="auto"/>
            <w:noWrap/>
            <w:hideMark/>
          </w:tcPr>
          <w:p w:rsidR="004878A8" w:rsidRPr="00131BF6" w:rsidRDefault="004878A8" w:rsidP="00FB01BD">
            <w:pPr>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382,1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87,1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87,1</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межбюджетные трансферты</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44107</w:t>
            </w:r>
          </w:p>
        </w:tc>
        <w:tc>
          <w:tcPr>
            <w:tcW w:w="542" w:type="dxa"/>
            <w:shd w:val="clear" w:color="auto" w:fill="auto"/>
            <w:noWrap/>
            <w:hideMark/>
          </w:tcPr>
          <w:p w:rsidR="004878A8" w:rsidRPr="00131BF6" w:rsidRDefault="004878A8" w:rsidP="00FB01BD">
            <w:pPr>
              <w:rPr>
                <w:sz w:val="17"/>
                <w:szCs w:val="17"/>
              </w:rPr>
            </w:pPr>
            <w:r w:rsidRPr="00131BF6">
              <w:rPr>
                <w:sz w:val="17"/>
                <w:szCs w:val="17"/>
              </w:rPr>
              <w:t>540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382,1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87,1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87,1</w:t>
            </w:r>
          </w:p>
        </w:tc>
      </w:tr>
      <w:tr w:rsidR="004878A8" w:rsidRPr="00131BF6" w:rsidTr="00FB01BD">
        <w:trPr>
          <w:trHeight w:val="170"/>
        </w:trPr>
        <w:tc>
          <w:tcPr>
            <w:tcW w:w="3691" w:type="dxa"/>
            <w:shd w:val="clear" w:color="auto" w:fill="auto"/>
            <w:hideMark/>
          </w:tcPr>
          <w:p w:rsidR="004878A8" w:rsidRPr="00131BF6" w:rsidRDefault="004878A8" w:rsidP="00FB01BD">
            <w:pPr>
              <w:jc w:val="both"/>
              <w:rPr>
                <w:sz w:val="17"/>
                <w:szCs w:val="17"/>
              </w:rPr>
            </w:pPr>
            <w:r w:rsidRPr="00131BF6">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18</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505,0</w:t>
            </w:r>
          </w:p>
        </w:tc>
      </w:tr>
      <w:tr w:rsidR="004878A8" w:rsidRPr="00131BF6" w:rsidTr="00FB01BD">
        <w:trPr>
          <w:trHeight w:val="170"/>
        </w:trPr>
        <w:tc>
          <w:tcPr>
            <w:tcW w:w="3691" w:type="dxa"/>
            <w:shd w:val="clear" w:color="auto" w:fill="auto"/>
            <w:hideMark/>
          </w:tcPr>
          <w:p w:rsidR="004878A8" w:rsidRPr="00131BF6" w:rsidRDefault="004878A8" w:rsidP="00FB01BD">
            <w:pPr>
              <w:jc w:val="both"/>
              <w:rPr>
                <w:sz w:val="17"/>
                <w:szCs w:val="17"/>
              </w:rPr>
            </w:pPr>
            <w:r w:rsidRPr="00131BF6">
              <w:rPr>
                <w:sz w:val="17"/>
                <w:szCs w:val="17"/>
              </w:rPr>
              <w:t>Подпрограмма "Развитие информационной инфраструктуры в Чамзинском муниципальном районе Республики Мордовия"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18</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200,0</w:t>
            </w:r>
          </w:p>
        </w:tc>
      </w:tr>
      <w:tr w:rsidR="004878A8" w:rsidRPr="00131BF6" w:rsidTr="00FB01BD">
        <w:trPr>
          <w:trHeight w:val="170"/>
        </w:trPr>
        <w:tc>
          <w:tcPr>
            <w:tcW w:w="3691" w:type="dxa"/>
            <w:shd w:val="clear" w:color="auto" w:fill="auto"/>
            <w:hideMark/>
          </w:tcPr>
          <w:p w:rsidR="004878A8" w:rsidRPr="00131BF6" w:rsidRDefault="004878A8" w:rsidP="00FB01BD">
            <w:pPr>
              <w:jc w:val="both"/>
              <w:rPr>
                <w:sz w:val="17"/>
                <w:szCs w:val="17"/>
              </w:rPr>
            </w:pPr>
            <w:r w:rsidRPr="00131BF6">
              <w:rPr>
                <w:sz w:val="17"/>
                <w:szCs w:val="17"/>
              </w:rPr>
              <w:t>Основное мероприятие "Информационная инфраструктура"</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18</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реализации отдельных полномочий органов местного самоуправления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18</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в области формирования информационного общества</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18</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42070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18</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42070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18</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42070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Подпрограмма "Развитие электронного правительства в Чамзинском муниципальном районе Республики Мордовия"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18</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250,0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«Цифровое управление»</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18</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250,0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реализации отдельных полномочий органов местного самоуправления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18</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250,0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lastRenderedPageBreak/>
              <w:t>Мероприятия в области формирования информационного общества</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18</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42070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250,0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18</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42070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250,0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18</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42070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250,0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18</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55,0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«Информационная безопасность»</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18</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55,0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реализации отдельных полномочий органов местного самоуправления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18</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55,0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в области формирования информационного общества</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18</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42070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55,0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18</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42070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55,0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18</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42070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55,0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24</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24</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реализации отдельных полномочий органов местного самоуправления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24</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42000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направленные на развитие межнациональных отношений</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24</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42310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24</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42310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24</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42310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572,0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1 168,8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1 069,0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618,5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542,5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реализации отдельных полномочий органов местного самоуправления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400,0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Оценка недвижимости, признание прав и регулирование отношений по муниципальной собственности</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42200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400,0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42200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400,0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42200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400,0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Субсидии на софинансирование расходных обязательств поселений</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44200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218,5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142,5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Субсидии на выполнение кадастровых работ</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44204</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218,5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142,5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Межбюджетные трансферты</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44204</w:t>
            </w:r>
          </w:p>
        </w:tc>
        <w:tc>
          <w:tcPr>
            <w:tcW w:w="542" w:type="dxa"/>
            <w:shd w:val="clear" w:color="auto" w:fill="auto"/>
            <w:noWrap/>
            <w:hideMark/>
          </w:tcPr>
          <w:p w:rsidR="004878A8" w:rsidRPr="00131BF6" w:rsidRDefault="004878A8" w:rsidP="00FB01BD">
            <w:pPr>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218,5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142,5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Субсидии</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44204</w:t>
            </w:r>
          </w:p>
        </w:tc>
        <w:tc>
          <w:tcPr>
            <w:tcW w:w="542" w:type="dxa"/>
            <w:shd w:val="clear" w:color="auto" w:fill="auto"/>
            <w:noWrap/>
            <w:hideMark/>
          </w:tcPr>
          <w:p w:rsidR="004878A8" w:rsidRPr="00131BF6" w:rsidRDefault="004878A8" w:rsidP="00FB01BD">
            <w:pPr>
              <w:rPr>
                <w:sz w:val="17"/>
                <w:szCs w:val="17"/>
              </w:rPr>
            </w:pPr>
            <w:r w:rsidRPr="00131BF6">
              <w:rPr>
                <w:sz w:val="17"/>
                <w:szCs w:val="17"/>
              </w:rPr>
              <w:t>520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218,5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142,5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lastRenderedPageBreak/>
              <w:t>Основное мероприятие «Проведение кадастровых работ по формированию и постановке на ГКУ земельных участков»</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330,3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306,5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реализации отдельных полномочий органов местного самоуправления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Оценка недвижимости, признание прав и регулирование отношений по муниципальной собственности</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42200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42200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42200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Субсидии на софинансирование расходных обязательств поселений</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44200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280,3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256,5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Субсидии на выполнение кадастровых работ</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44204</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280,3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256,5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Межбюджетные трансферты</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44204</w:t>
            </w:r>
          </w:p>
        </w:tc>
        <w:tc>
          <w:tcPr>
            <w:tcW w:w="542" w:type="dxa"/>
            <w:shd w:val="clear" w:color="auto" w:fill="auto"/>
            <w:noWrap/>
            <w:hideMark/>
          </w:tcPr>
          <w:p w:rsidR="004878A8" w:rsidRPr="00131BF6" w:rsidRDefault="004878A8" w:rsidP="00FB01BD">
            <w:pPr>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280,3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256,5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Субсидии</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44204</w:t>
            </w:r>
          </w:p>
        </w:tc>
        <w:tc>
          <w:tcPr>
            <w:tcW w:w="542" w:type="dxa"/>
            <w:shd w:val="clear" w:color="auto" w:fill="auto"/>
            <w:noWrap/>
            <w:hideMark/>
          </w:tcPr>
          <w:p w:rsidR="004878A8" w:rsidRPr="00131BF6" w:rsidRDefault="004878A8" w:rsidP="00FB01BD">
            <w:pPr>
              <w:rPr>
                <w:sz w:val="17"/>
                <w:szCs w:val="17"/>
              </w:rPr>
            </w:pPr>
            <w:r w:rsidRPr="00131BF6">
              <w:rPr>
                <w:sz w:val="17"/>
                <w:szCs w:val="17"/>
              </w:rPr>
              <w:t>520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280,3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256,5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реализации отдельных полномочий органов местного самоуправления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Оценка недвижимости, признание прав и регулирование отношений по муниципальной собственности</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42200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42200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42200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реализации отдельных полномочий органов местного самоуправления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42000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Оценка недвижимости, признание прав и регулирование отношений по муниципальной собственности</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42200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42200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42200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05</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реализации отдельных полномочий органов местного самоуправления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05</w:t>
            </w:r>
          </w:p>
        </w:tc>
        <w:tc>
          <w:tcPr>
            <w:tcW w:w="670" w:type="dxa"/>
            <w:shd w:val="clear" w:color="auto" w:fill="auto"/>
            <w:noWrap/>
            <w:hideMark/>
          </w:tcPr>
          <w:p w:rsidR="004878A8" w:rsidRPr="00131BF6" w:rsidRDefault="004878A8" w:rsidP="00FB01BD">
            <w:pPr>
              <w:rPr>
                <w:sz w:val="17"/>
                <w:szCs w:val="17"/>
              </w:rPr>
            </w:pPr>
            <w:r w:rsidRPr="00131BF6">
              <w:rPr>
                <w:sz w:val="17"/>
                <w:szCs w:val="17"/>
              </w:rPr>
              <w:t>42000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Оценка недвижимости, признание прав и регулирование отношений по муниципальной собственности</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05</w:t>
            </w:r>
          </w:p>
        </w:tc>
        <w:tc>
          <w:tcPr>
            <w:tcW w:w="670" w:type="dxa"/>
            <w:shd w:val="clear" w:color="auto" w:fill="auto"/>
            <w:noWrap/>
            <w:hideMark/>
          </w:tcPr>
          <w:p w:rsidR="004878A8" w:rsidRPr="00131BF6" w:rsidRDefault="004878A8" w:rsidP="00FB01BD">
            <w:pPr>
              <w:rPr>
                <w:sz w:val="17"/>
                <w:szCs w:val="17"/>
              </w:rPr>
            </w:pPr>
            <w:r w:rsidRPr="00131BF6">
              <w:rPr>
                <w:sz w:val="17"/>
                <w:szCs w:val="17"/>
              </w:rPr>
              <w:t>42200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05</w:t>
            </w:r>
          </w:p>
        </w:tc>
        <w:tc>
          <w:tcPr>
            <w:tcW w:w="670" w:type="dxa"/>
            <w:shd w:val="clear" w:color="auto" w:fill="auto"/>
            <w:noWrap/>
            <w:hideMark/>
          </w:tcPr>
          <w:p w:rsidR="004878A8" w:rsidRPr="00131BF6" w:rsidRDefault="004878A8" w:rsidP="00FB01BD">
            <w:pPr>
              <w:rPr>
                <w:sz w:val="17"/>
                <w:szCs w:val="17"/>
              </w:rPr>
            </w:pPr>
            <w:r w:rsidRPr="00131BF6">
              <w:rPr>
                <w:sz w:val="17"/>
                <w:szCs w:val="17"/>
              </w:rPr>
              <w:t>42200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05</w:t>
            </w:r>
          </w:p>
        </w:tc>
        <w:tc>
          <w:tcPr>
            <w:tcW w:w="670" w:type="dxa"/>
            <w:shd w:val="clear" w:color="auto" w:fill="auto"/>
            <w:noWrap/>
            <w:hideMark/>
          </w:tcPr>
          <w:p w:rsidR="004878A8" w:rsidRPr="00131BF6" w:rsidRDefault="004878A8" w:rsidP="00FB01BD">
            <w:pPr>
              <w:rPr>
                <w:sz w:val="17"/>
                <w:szCs w:val="17"/>
              </w:rPr>
            </w:pPr>
            <w:r w:rsidRPr="00131BF6">
              <w:rPr>
                <w:sz w:val="17"/>
                <w:szCs w:val="17"/>
              </w:rPr>
              <w:t>42200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Основное мероприятие «Определение рыночной величины арендной платы за пользование земельными участками, государственная собственность на которые не </w:t>
            </w:r>
            <w:r w:rsidRPr="00131BF6">
              <w:rPr>
                <w:sz w:val="17"/>
                <w:szCs w:val="17"/>
              </w:rPr>
              <w:lastRenderedPageBreak/>
              <w:t>разграничена с целью их предоставления в арену путем проведения торгов (аукционов)»</w:t>
            </w:r>
          </w:p>
        </w:tc>
        <w:tc>
          <w:tcPr>
            <w:tcW w:w="416" w:type="dxa"/>
            <w:shd w:val="clear" w:color="auto" w:fill="auto"/>
            <w:noWrap/>
            <w:hideMark/>
          </w:tcPr>
          <w:p w:rsidR="004878A8" w:rsidRPr="00131BF6" w:rsidRDefault="004878A8" w:rsidP="00FB01BD">
            <w:pPr>
              <w:rPr>
                <w:sz w:val="17"/>
                <w:szCs w:val="17"/>
              </w:rPr>
            </w:pPr>
            <w:r w:rsidRPr="00131BF6">
              <w:rPr>
                <w:sz w:val="17"/>
                <w:szCs w:val="17"/>
              </w:rPr>
              <w:lastRenderedPageBreak/>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06</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реализации отдельных полномочий органов местного самоуправления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06</w:t>
            </w:r>
          </w:p>
        </w:tc>
        <w:tc>
          <w:tcPr>
            <w:tcW w:w="670" w:type="dxa"/>
            <w:shd w:val="clear" w:color="auto" w:fill="auto"/>
            <w:noWrap/>
            <w:hideMark/>
          </w:tcPr>
          <w:p w:rsidR="004878A8" w:rsidRPr="00131BF6" w:rsidRDefault="004878A8" w:rsidP="00FB01BD">
            <w:pPr>
              <w:rPr>
                <w:sz w:val="17"/>
                <w:szCs w:val="17"/>
              </w:rPr>
            </w:pPr>
            <w:r w:rsidRPr="00131BF6">
              <w:rPr>
                <w:sz w:val="17"/>
                <w:szCs w:val="17"/>
              </w:rPr>
              <w:t>42000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Оценка недвижимости, признание прав и регулирование отношений по муниципальной собственности</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06</w:t>
            </w:r>
          </w:p>
        </w:tc>
        <w:tc>
          <w:tcPr>
            <w:tcW w:w="670" w:type="dxa"/>
            <w:shd w:val="clear" w:color="auto" w:fill="auto"/>
            <w:noWrap/>
            <w:hideMark/>
          </w:tcPr>
          <w:p w:rsidR="004878A8" w:rsidRPr="00131BF6" w:rsidRDefault="004878A8" w:rsidP="00FB01BD">
            <w:pPr>
              <w:rPr>
                <w:sz w:val="17"/>
                <w:szCs w:val="17"/>
              </w:rPr>
            </w:pPr>
            <w:r w:rsidRPr="00131BF6">
              <w:rPr>
                <w:sz w:val="17"/>
                <w:szCs w:val="17"/>
              </w:rPr>
              <w:t>42200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06</w:t>
            </w:r>
          </w:p>
        </w:tc>
        <w:tc>
          <w:tcPr>
            <w:tcW w:w="670" w:type="dxa"/>
            <w:shd w:val="clear" w:color="auto" w:fill="auto"/>
            <w:noWrap/>
            <w:hideMark/>
          </w:tcPr>
          <w:p w:rsidR="004878A8" w:rsidRPr="00131BF6" w:rsidRDefault="004878A8" w:rsidP="00FB01BD">
            <w:pPr>
              <w:rPr>
                <w:sz w:val="17"/>
                <w:szCs w:val="17"/>
              </w:rPr>
            </w:pPr>
            <w:r w:rsidRPr="00131BF6">
              <w:rPr>
                <w:sz w:val="17"/>
                <w:szCs w:val="17"/>
              </w:rPr>
              <w:t>42200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06</w:t>
            </w:r>
          </w:p>
        </w:tc>
        <w:tc>
          <w:tcPr>
            <w:tcW w:w="670" w:type="dxa"/>
            <w:shd w:val="clear" w:color="auto" w:fill="auto"/>
            <w:noWrap/>
            <w:hideMark/>
          </w:tcPr>
          <w:p w:rsidR="004878A8" w:rsidRPr="00131BF6" w:rsidRDefault="004878A8" w:rsidP="00FB01BD">
            <w:pPr>
              <w:rPr>
                <w:sz w:val="17"/>
                <w:szCs w:val="17"/>
              </w:rPr>
            </w:pPr>
            <w:r w:rsidRPr="00131BF6">
              <w:rPr>
                <w:sz w:val="17"/>
                <w:szCs w:val="17"/>
              </w:rPr>
              <w:t>42200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07</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реализации отдельных полномочий органов местного самоуправления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07</w:t>
            </w:r>
          </w:p>
        </w:tc>
        <w:tc>
          <w:tcPr>
            <w:tcW w:w="670" w:type="dxa"/>
            <w:shd w:val="clear" w:color="auto" w:fill="auto"/>
            <w:noWrap/>
            <w:hideMark/>
          </w:tcPr>
          <w:p w:rsidR="004878A8" w:rsidRPr="00131BF6" w:rsidRDefault="004878A8" w:rsidP="00FB01BD">
            <w:pPr>
              <w:rPr>
                <w:sz w:val="17"/>
                <w:szCs w:val="17"/>
              </w:rPr>
            </w:pPr>
            <w:r w:rsidRPr="00131BF6">
              <w:rPr>
                <w:sz w:val="17"/>
                <w:szCs w:val="17"/>
              </w:rPr>
              <w:t>42000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Оценка недвижимости, признание прав и регулирование отношений по муниципальной собственности</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07</w:t>
            </w:r>
          </w:p>
        </w:tc>
        <w:tc>
          <w:tcPr>
            <w:tcW w:w="670" w:type="dxa"/>
            <w:shd w:val="clear" w:color="auto" w:fill="auto"/>
            <w:noWrap/>
            <w:hideMark/>
          </w:tcPr>
          <w:p w:rsidR="004878A8" w:rsidRPr="00131BF6" w:rsidRDefault="004878A8" w:rsidP="00FB01BD">
            <w:pPr>
              <w:rPr>
                <w:sz w:val="17"/>
                <w:szCs w:val="17"/>
              </w:rPr>
            </w:pPr>
            <w:r w:rsidRPr="00131BF6">
              <w:rPr>
                <w:sz w:val="17"/>
                <w:szCs w:val="17"/>
              </w:rPr>
              <w:t>42200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07</w:t>
            </w:r>
          </w:p>
        </w:tc>
        <w:tc>
          <w:tcPr>
            <w:tcW w:w="670" w:type="dxa"/>
            <w:shd w:val="clear" w:color="auto" w:fill="auto"/>
            <w:noWrap/>
            <w:hideMark/>
          </w:tcPr>
          <w:p w:rsidR="004878A8" w:rsidRPr="00131BF6" w:rsidRDefault="004878A8" w:rsidP="00FB01BD">
            <w:pPr>
              <w:rPr>
                <w:sz w:val="17"/>
                <w:szCs w:val="17"/>
              </w:rPr>
            </w:pPr>
            <w:r w:rsidRPr="00131BF6">
              <w:rPr>
                <w:sz w:val="17"/>
                <w:szCs w:val="17"/>
              </w:rPr>
              <w:t>42200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r w:rsidRPr="00131BF6">
              <w:rPr>
                <w:sz w:val="17"/>
                <w:szCs w:val="17"/>
              </w:rPr>
              <w:br w:type="page"/>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07</w:t>
            </w:r>
          </w:p>
        </w:tc>
        <w:tc>
          <w:tcPr>
            <w:tcW w:w="670" w:type="dxa"/>
            <w:shd w:val="clear" w:color="auto" w:fill="auto"/>
            <w:noWrap/>
            <w:hideMark/>
          </w:tcPr>
          <w:p w:rsidR="004878A8" w:rsidRPr="00131BF6" w:rsidRDefault="004878A8" w:rsidP="00FB01BD">
            <w:pPr>
              <w:rPr>
                <w:sz w:val="17"/>
                <w:szCs w:val="17"/>
              </w:rPr>
            </w:pPr>
            <w:r w:rsidRPr="00131BF6">
              <w:rPr>
                <w:sz w:val="17"/>
                <w:szCs w:val="17"/>
              </w:rPr>
              <w:t>42200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08</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реализации отдельных полномочий органов местного самоуправления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08</w:t>
            </w:r>
          </w:p>
        </w:tc>
        <w:tc>
          <w:tcPr>
            <w:tcW w:w="670" w:type="dxa"/>
            <w:shd w:val="clear" w:color="auto" w:fill="auto"/>
            <w:noWrap/>
            <w:hideMark/>
          </w:tcPr>
          <w:p w:rsidR="004878A8" w:rsidRPr="00131BF6" w:rsidRDefault="004878A8" w:rsidP="00FB01BD">
            <w:pPr>
              <w:rPr>
                <w:sz w:val="17"/>
                <w:szCs w:val="17"/>
              </w:rPr>
            </w:pPr>
            <w:r w:rsidRPr="00131BF6">
              <w:rPr>
                <w:sz w:val="17"/>
                <w:szCs w:val="17"/>
              </w:rPr>
              <w:t>42000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Оценка недвижимости, признание прав и регулирование отношений по муниципальной собственности</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08</w:t>
            </w:r>
          </w:p>
        </w:tc>
        <w:tc>
          <w:tcPr>
            <w:tcW w:w="670" w:type="dxa"/>
            <w:shd w:val="clear" w:color="auto" w:fill="auto"/>
            <w:noWrap/>
            <w:hideMark/>
          </w:tcPr>
          <w:p w:rsidR="004878A8" w:rsidRPr="00131BF6" w:rsidRDefault="004878A8" w:rsidP="00FB01BD">
            <w:pPr>
              <w:rPr>
                <w:sz w:val="17"/>
                <w:szCs w:val="17"/>
              </w:rPr>
            </w:pPr>
            <w:r w:rsidRPr="00131BF6">
              <w:rPr>
                <w:sz w:val="17"/>
                <w:szCs w:val="17"/>
              </w:rPr>
              <w:t>42200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08</w:t>
            </w:r>
          </w:p>
        </w:tc>
        <w:tc>
          <w:tcPr>
            <w:tcW w:w="670" w:type="dxa"/>
            <w:shd w:val="clear" w:color="auto" w:fill="auto"/>
            <w:noWrap/>
            <w:hideMark/>
          </w:tcPr>
          <w:p w:rsidR="004878A8" w:rsidRPr="00131BF6" w:rsidRDefault="004878A8" w:rsidP="00FB01BD">
            <w:pPr>
              <w:rPr>
                <w:sz w:val="17"/>
                <w:szCs w:val="17"/>
              </w:rPr>
            </w:pPr>
            <w:r w:rsidRPr="00131BF6">
              <w:rPr>
                <w:sz w:val="17"/>
                <w:szCs w:val="17"/>
              </w:rPr>
              <w:t>42200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08</w:t>
            </w:r>
          </w:p>
        </w:tc>
        <w:tc>
          <w:tcPr>
            <w:tcW w:w="670" w:type="dxa"/>
            <w:shd w:val="clear" w:color="auto" w:fill="auto"/>
            <w:noWrap/>
            <w:hideMark/>
          </w:tcPr>
          <w:p w:rsidR="004878A8" w:rsidRPr="00131BF6" w:rsidRDefault="004878A8" w:rsidP="00FB01BD">
            <w:pPr>
              <w:rPr>
                <w:sz w:val="17"/>
                <w:szCs w:val="17"/>
              </w:rPr>
            </w:pPr>
            <w:r w:rsidRPr="00131BF6">
              <w:rPr>
                <w:sz w:val="17"/>
                <w:szCs w:val="17"/>
              </w:rPr>
              <w:t>42200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Муниципальная программа "Повышение безопасности дорожного движения в Чамзинском муниципальном районе на 2016-2025 годы"</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38</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73,0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73,0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73,0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"Совершенствование работы по устранению причин детского дорожно-транспортного травматизма"</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38</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36,0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36,0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36,0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реализации отдельных полномочий органов местного самоуправления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38</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36,0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36,0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36,0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укреплению общественного порядка и обеспечению общественной безопасности</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38</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42300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36,0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36,0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36,0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38</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42300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36,0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36,0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36,0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38</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42300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36,0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36,0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36,0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"Формирование у детей навыков безопасного поведения на дорогах"</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38</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37,0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37,0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37,0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реализации отдельных полномочий органов местного самоуправления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38</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37,0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37,0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37,0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укреплению общественного порядка и обеспечению общественной безопасности</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38</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42300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37,0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37,0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37,0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38</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42300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37,0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37,0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37,0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lastRenderedPageBreak/>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38</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42300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37,0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37,0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37,0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Непрограммные расходы главных распорядителей бюджетных средств Республики Мордовия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7 397,4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4 926,1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4 770,4</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7 397,4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4 926,1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4 770,4</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Прочие публичные нормативные обязательства</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02000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Выплаты лицам, удостоенным звания «Почетный гражданин»</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02060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Социальное обеспечение и иные выплаты населению</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02060</w:t>
            </w:r>
          </w:p>
        </w:tc>
        <w:tc>
          <w:tcPr>
            <w:tcW w:w="542" w:type="dxa"/>
            <w:shd w:val="clear" w:color="auto" w:fill="auto"/>
            <w:noWrap/>
            <w:hideMark/>
          </w:tcPr>
          <w:p w:rsidR="004878A8" w:rsidRPr="00131BF6" w:rsidRDefault="004878A8" w:rsidP="00FB01BD">
            <w:pPr>
              <w:rPr>
                <w:sz w:val="17"/>
                <w:szCs w:val="17"/>
              </w:rPr>
            </w:pPr>
            <w:r w:rsidRPr="00131BF6">
              <w:rPr>
                <w:sz w:val="17"/>
                <w:szCs w:val="17"/>
              </w:rPr>
              <w:t>300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Публичные нормативные выплаты гражданам несоциального характера</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02060</w:t>
            </w:r>
          </w:p>
        </w:tc>
        <w:tc>
          <w:tcPr>
            <w:tcW w:w="542" w:type="dxa"/>
            <w:shd w:val="clear" w:color="auto" w:fill="auto"/>
            <w:noWrap/>
            <w:hideMark/>
          </w:tcPr>
          <w:p w:rsidR="004878A8" w:rsidRPr="00131BF6" w:rsidRDefault="004878A8" w:rsidP="00FB01BD">
            <w:pPr>
              <w:rPr>
                <w:sz w:val="17"/>
                <w:szCs w:val="17"/>
              </w:rPr>
            </w:pPr>
            <w:r w:rsidRPr="00131BF6">
              <w:rPr>
                <w:sz w:val="17"/>
                <w:szCs w:val="17"/>
              </w:rPr>
              <w:t>330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Расходы, связанные с муниципальным управлением </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41000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280,0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280,0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280,0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связанные с муниципальным управлением</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41210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280,0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280,0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280,0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41210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250,0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41210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250,0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Социальное обеспечение и иные выплаты населению</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41210</w:t>
            </w:r>
          </w:p>
        </w:tc>
        <w:tc>
          <w:tcPr>
            <w:tcW w:w="542" w:type="dxa"/>
            <w:shd w:val="clear" w:color="auto" w:fill="auto"/>
            <w:noWrap/>
            <w:hideMark/>
          </w:tcPr>
          <w:p w:rsidR="004878A8" w:rsidRPr="00131BF6" w:rsidRDefault="004878A8" w:rsidP="00FB01BD">
            <w:pPr>
              <w:rPr>
                <w:sz w:val="17"/>
                <w:szCs w:val="17"/>
              </w:rPr>
            </w:pPr>
            <w:r w:rsidRPr="00131BF6">
              <w:rPr>
                <w:sz w:val="17"/>
                <w:szCs w:val="17"/>
              </w:rPr>
              <w:t>300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выплаты населению</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41210</w:t>
            </w:r>
          </w:p>
        </w:tc>
        <w:tc>
          <w:tcPr>
            <w:tcW w:w="542" w:type="dxa"/>
            <w:shd w:val="clear" w:color="auto" w:fill="auto"/>
            <w:noWrap/>
            <w:hideMark/>
          </w:tcPr>
          <w:p w:rsidR="004878A8" w:rsidRPr="00131BF6" w:rsidRDefault="004878A8" w:rsidP="00FB01BD">
            <w:pPr>
              <w:rPr>
                <w:sz w:val="17"/>
                <w:szCs w:val="17"/>
              </w:rPr>
            </w:pPr>
            <w:r w:rsidRPr="00131BF6">
              <w:rPr>
                <w:sz w:val="17"/>
                <w:szCs w:val="17"/>
              </w:rPr>
              <w:t>360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бюджетные ассигнования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41210</w:t>
            </w:r>
          </w:p>
        </w:tc>
        <w:tc>
          <w:tcPr>
            <w:tcW w:w="542" w:type="dxa"/>
            <w:shd w:val="clear" w:color="auto" w:fill="auto"/>
            <w:noWrap/>
            <w:hideMark/>
          </w:tcPr>
          <w:p w:rsidR="004878A8" w:rsidRPr="00131BF6" w:rsidRDefault="004878A8" w:rsidP="00FB01BD">
            <w:pPr>
              <w:rPr>
                <w:sz w:val="17"/>
                <w:szCs w:val="17"/>
              </w:rPr>
            </w:pPr>
            <w:r w:rsidRPr="00131BF6">
              <w:rPr>
                <w:sz w:val="17"/>
                <w:szCs w:val="17"/>
              </w:rPr>
              <w:t>800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Уплата налогов, сборов и иных платежей</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41210</w:t>
            </w:r>
          </w:p>
        </w:tc>
        <w:tc>
          <w:tcPr>
            <w:tcW w:w="542" w:type="dxa"/>
            <w:shd w:val="clear" w:color="auto" w:fill="auto"/>
            <w:noWrap/>
            <w:hideMark/>
          </w:tcPr>
          <w:p w:rsidR="004878A8" w:rsidRPr="00131BF6" w:rsidRDefault="004878A8" w:rsidP="00FB01BD">
            <w:pPr>
              <w:rPr>
                <w:sz w:val="17"/>
                <w:szCs w:val="17"/>
              </w:rPr>
            </w:pPr>
            <w:r w:rsidRPr="00131BF6">
              <w:rPr>
                <w:sz w:val="17"/>
                <w:szCs w:val="17"/>
              </w:rPr>
              <w:t>850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Расходы на обеспечение деятельности (оказания услуг) муниципальных учреждений </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61000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7 107,4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4 636,1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4 480,4</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Учреждения по обеспечению хозяйственного обслуживания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61020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5 995,2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3 806,3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3 648,5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61020</w:t>
            </w:r>
          </w:p>
        </w:tc>
        <w:tc>
          <w:tcPr>
            <w:tcW w:w="542" w:type="dxa"/>
            <w:shd w:val="clear" w:color="auto" w:fill="auto"/>
            <w:noWrap/>
            <w:hideMark/>
          </w:tcPr>
          <w:p w:rsidR="004878A8" w:rsidRPr="00131BF6" w:rsidRDefault="004878A8" w:rsidP="00FB01BD">
            <w:pPr>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1 972,9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1 582,5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1 387,7</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Расходы на выплаты персоналу казенных учреждений</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61020</w:t>
            </w:r>
          </w:p>
        </w:tc>
        <w:tc>
          <w:tcPr>
            <w:tcW w:w="542" w:type="dxa"/>
            <w:shd w:val="clear" w:color="auto" w:fill="auto"/>
            <w:noWrap/>
            <w:hideMark/>
          </w:tcPr>
          <w:p w:rsidR="004878A8" w:rsidRPr="00131BF6" w:rsidRDefault="004878A8" w:rsidP="00FB01BD">
            <w:pPr>
              <w:rPr>
                <w:sz w:val="17"/>
                <w:szCs w:val="17"/>
              </w:rPr>
            </w:pPr>
            <w:r w:rsidRPr="00131BF6">
              <w:rPr>
                <w:sz w:val="17"/>
                <w:szCs w:val="17"/>
              </w:rPr>
              <w:t>110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1 972,9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1 582,5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1 387,7</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61020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3 639,2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1 931,6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1 968,6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61020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3 639,2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1 931,6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1 968,6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бюджетные ассигнования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61020</w:t>
            </w:r>
          </w:p>
        </w:tc>
        <w:tc>
          <w:tcPr>
            <w:tcW w:w="542" w:type="dxa"/>
            <w:shd w:val="clear" w:color="auto" w:fill="auto"/>
            <w:noWrap/>
            <w:hideMark/>
          </w:tcPr>
          <w:p w:rsidR="004878A8" w:rsidRPr="00131BF6" w:rsidRDefault="004878A8" w:rsidP="00FB01BD">
            <w:pPr>
              <w:rPr>
                <w:sz w:val="17"/>
                <w:szCs w:val="17"/>
              </w:rPr>
            </w:pPr>
            <w:r w:rsidRPr="00131BF6">
              <w:rPr>
                <w:sz w:val="17"/>
                <w:szCs w:val="17"/>
              </w:rPr>
              <w:t>800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383,1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292,2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292,2</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Уплата налогов, сборов и иных платежей</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61020</w:t>
            </w:r>
          </w:p>
        </w:tc>
        <w:tc>
          <w:tcPr>
            <w:tcW w:w="542" w:type="dxa"/>
            <w:shd w:val="clear" w:color="auto" w:fill="auto"/>
            <w:noWrap/>
            <w:hideMark/>
          </w:tcPr>
          <w:p w:rsidR="004878A8" w:rsidRPr="00131BF6" w:rsidRDefault="004878A8" w:rsidP="00FB01BD">
            <w:pPr>
              <w:rPr>
                <w:sz w:val="17"/>
                <w:szCs w:val="17"/>
              </w:rPr>
            </w:pPr>
            <w:r w:rsidRPr="00131BF6">
              <w:rPr>
                <w:sz w:val="17"/>
                <w:szCs w:val="17"/>
              </w:rPr>
              <w:t>850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383,1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292,2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292,2</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Централизованные бухгалтерии</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61230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1 112,2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829,8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831,9</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61230</w:t>
            </w:r>
          </w:p>
        </w:tc>
        <w:tc>
          <w:tcPr>
            <w:tcW w:w="542" w:type="dxa"/>
            <w:shd w:val="clear" w:color="auto" w:fill="auto"/>
            <w:noWrap/>
            <w:hideMark/>
          </w:tcPr>
          <w:p w:rsidR="004878A8" w:rsidRPr="00131BF6" w:rsidRDefault="004878A8" w:rsidP="00FB01BD">
            <w:pPr>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1 037,2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777,8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777,8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Расходы на выплаты персоналу казенных учреждений</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61230</w:t>
            </w:r>
          </w:p>
        </w:tc>
        <w:tc>
          <w:tcPr>
            <w:tcW w:w="542" w:type="dxa"/>
            <w:shd w:val="clear" w:color="auto" w:fill="auto"/>
            <w:noWrap/>
            <w:hideMark/>
          </w:tcPr>
          <w:p w:rsidR="004878A8" w:rsidRPr="00131BF6" w:rsidRDefault="004878A8" w:rsidP="00FB01BD">
            <w:pPr>
              <w:rPr>
                <w:sz w:val="17"/>
                <w:szCs w:val="17"/>
              </w:rPr>
            </w:pPr>
            <w:r w:rsidRPr="00131BF6">
              <w:rPr>
                <w:sz w:val="17"/>
                <w:szCs w:val="17"/>
              </w:rPr>
              <w:t>110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1 037,2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777,8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777,8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61230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54,1</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491" w:type="dxa"/>
            <w:shd w:val="clear" w:color="auto" w:fill="auto"/>
            <w:noWrap/>
            <w:hideMark/>
          </w:tcPr>
          <w:p w:rsidR="004878A8" w:rsidRPr="00131BF6" w:rsidRDefault="004878A8" w:rsidP="00FB01BD">
            <w:pPr>
              <w:rPr>
                <w:sz w:val="17"/>
                <w:szCs w:val="17"/>
              </w:rPr>
            </w:pPr>
            <w:r w:rsidRPr="00131BF6">
              <w:rPr>
                <w:sz w:val="17"/>
                <w:szCs w:val="17"/>
              </w:rPr>
              <w:t>13</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61230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54,1</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Национальная безопасность и правоохранительная деятельность</w:t>
            </w:r>
          </w:p>
        </w:tc>
        <w:tc>
          <w:tcPr>
            <w:tcW w:w="416" w:type="dxa"/>
            <w:shd w:val="clear" w:color="auto" w:fill="auto"/>
            <w:noWrap/>
            <w:hideMark/>
          </w:tcPr>
          <w:p w:rsidR="004878A8" w:rsidRPr="00131BF6" w:rsidRDefault="004878A8" w:rsidP="00FB01BD">
            <w:pPr>
              <w:rPr>
                <w:sz w:val="17"/>
                <w:szCs w:val="17"/>
              </w:rPr>
            </w:pPr>
            <w:r w:rsidRPr="00131BF6">
              <w:rPr>
                <w:sz w:val="17"/>
                <w:szCs w:val="17"/>
              </w:rPr>
              <w:t>03</w:t>
            </w:r>
          </w:p>
        </w:tc>
        <w:tc>
          <w:tcPr>
            <w:tcW w:w="491" w:type="dxa"/>
            <w:shd w:val="clear" w:color="auto" w:fill="auto"/>
            <w:noWrap/>
            <w:hideMark/>
          </w:tcPr>
          <w:p w:rsidR="004878A8" w:rsidRPr="00131BF6" w:rsidRDefault="004878A8" w:rsidP="00FB01BD">
            <w:pPr>
              <w:rPr>
                <w:sz w:val="17"/>
                <w:szCs w:val="17"/>
              </w:rPr>
            </w:pPr>
            <w:r w:rsidRPr="00131BF6">
              <w:rPr>
                <w:sz w:val="17"/>
                <w:szCs w:val="17"/>
              </w:rPr>
              <w:t> </w:t>
            </w:r>
          </w:p>
        </w:tc>
        <w:tc>
          <w:tcPr>
            <w:tcW w:w="416" w:type="dxa"/>
            <w:shd w:val="clear" w:color="auto" w:fill="auto"/>
            <w:noWrap/>
            <w:hideMark/>
          </w:tcPr>
          <w:p w:rsidR="004878A8" w:rsidRPr="00131BF6" w:rsidRDefault="004878A8" w:rsidP="00FB01BD">
            <w:pPr>
              <w:rPr>
                <w:sz w:val="17"/>
                <w:szCs w:val="17"/>
              </w:rPr>
            </w:pPr>
            <w:r w:rsidRPr="00131BF6">
              <w:rPr>
                <w:sz w:val="17"/>
                <w:szCs w:val="17"/>
              </w:rPr>
              <w:t> </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3 529,8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2 846,4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2 761,0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Органы юстиции</w:t>
            </w:r>
          </w:p>
        </w:tc>
        <w:tc>
          <w:tcPr>
            <w:tcW w:w="416" w:type="dxa"/>
            <w:shd w:val="clear" w:color="auto" w:fill="auto"/>
            <w:noWrap/>
            <w:hideMark/>
          </w:tcPr>
          <w:p w:rsidR="004878A8" w:rsidRPr="00131BF6" w:rsidRDefault="004878A8" w:rsidP="00FB01BD">
            <w:pPr>
              <w:rPr>
                <w:sz w:val="17"/>
                <w:szCs w:val="17"/>
              </w:rPr>
            </w:pPr>
            <w:r w:rsidRPr="00131BF6">
              <w:rPr>
                <w:sz w:val="17"/>
                <w:szCs w:val="17"/>
              </w:rPr>
              <w:t>03</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 </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2 307,2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1 899,1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1 917,2</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Непрограммные расходы главных распорядителей бюджетных средств Республики Мордовия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03</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2 307,2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1 899,1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1 917,2</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lastRenderedPageBreak/>
              <w:t>Непрограммные расходы в рамках обеспечения деятельности главных распорядителей бюджетных средств Республики Мордовия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03</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2 307,2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1 899,1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1 917,2</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416" w:type="dxa"/>
            <w:shd w:val="clear" w:color="auto" w:fill="auto"/>
            <w:noWrap/>
            <w:hideMark/>
          </w:tcPr>
          <w:p w:rsidR="004878A8" w:rsidRPr="00131BF6" w:rsidRDefault="004878A8" w:rsidP="00FB01BD">
            <w:pPr>
              <w:rPr>
                <w:sz w:val="17"/>
                <w:szCs w:val="17"/>
              </w:rPr>
            </w:pPr>
            <w:r w:rsidRPr="00131BF6">
              <w:rPr>
                <w:sz w:val="17"/>
                <w:szCs w:val="17"/>
              </w:rPr>
              <w:t>03</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59303</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2 022,9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1 899,1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1 917,2</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hideMark/>
          </w:tcPr>
          <w:p w:rsidR="004878A8" w:rsidRPr="00131BF6" w:rsidRDefault="004878A8" w:rsidP="00FB01BD">
            <w:pPr>
              <w:rPr>
                <w:sz w:val="17"/>
                <w:szCs w:val="17"/>
              </w:rPr>
            </w:pPr>
            <w:r w:rsidRPr="00131BF6">
              <w:rPr>
                <w:sz w:val="17"/>
                <w:szCs w:val="17"/>
              </w:rPr>
              <w:t>03</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59303</w:t>
            </w:r>
          </w:p>
        </w:tc>
        <w:tc>
          <w:tcPr>
            <w:tcW w:w="542" w:type="dxa"/>
            <w:shd w:val="clear" w:color="auto" w:fill="auto"/>
            <w:noWrap/>
            <w:hideMark/>
          </w:tcPr>
          <w:p w:rsidR="004878A8" w:rsidRPr="00131BF6" w:rsidRDefault="004878A8" w:rsidP="00FB01BD">
            <w:pPr>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1 280,1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1 227,8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1 228,0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Расходы на выплаты персоналу государственных (муниципальных) органов</w:t>
            </w:r>
          </w:p>
        </w:tc>
        <w:tc>
          <w:tcPr>
            <w:tcW w:w="416" w:type="dxa"/>
            <w:shd w:val="clear" w:color="auto" w:fill="auto"/>
            <w:noWrap/>
            <w:hideMark/>
          </w:tcPr>
          <w:p w:rsidR="004878A8" w:rsidRPr="00131BF6" w:rsidRDefault="004878A8" w:rsidP="00FB01BD">
            <w:pPr>
              <w:rPr>
                <w:sz w:val="17"/>
                <w:szCs w:val="17"/>
              </w:rPr>
            </w:pPr>
            <w:r w:rsidRPr="00131BF6">
              <w:rPr>
                <w:sz w:val="17"/>
                <w:szCs w:val="17"/>
              </w:rPr>
              <w:t>03</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59303</w:t>
            </w:r>
          </w:p>
        </w:tc>
        <w:tc>
          <w:tcPr>
            <w:tcW w:w="542" w:type="dxa"/>
            <w:shd w:val="clear" w:color="auto" w:fill="auto"/>
            <w:noWrap/>
            <w:hideMark/>
          </w:tcPr>
          <w:p w:rsidR="004878A8" w:rsidRPr="00131BF6" w:rsidRDefault="004878A8" w:rsidP="00FB01BD">
            <w:pPr>
              <w:rPr>
                <w:sz w:val="17"/>
                <w:szCs w:val="17"/>
              </w:rPr>
            </w:pPr>
            <w:r w:rsidRPr="00131BF6">
              <w:rPr>
                <w:sz w:val="17"/>
                <w:szCs w:val="17"/>
              </w:rPr>
              <w:t>120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1 280,1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1 227,8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1 228,0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03</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59303</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655,0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583,5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601,4</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03</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59303</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655,0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583,5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601,4</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бюджетные ассигнования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03</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59303</w:t>
            </w:r>
          </w:p>
        </w:tc>
        <w:tc>
          <w:tcPr>
            <w:tcW w:w="542" w:type="dxa"/>
            <w:shd w:val="clear" w:color="auto" w:fill="auto"/>
            <w:noWrap/>
            <w:hideMark/>
          </w:tcPr>
          <w:p w:rsidR="004878A8" w:rsidRPr="00131BF6" w:rsidRDefault="004878A8" w:rsidP="00FB01BD">
            <w:pPr>
              <w:rPr>
                <w:sz w:val="17"/>
                <w:szCs w:val="17"/>
              </w:rPr>
            </w:pPr>
            <w:r w:rsidRPr="00131BF6">
              <w:rPr>
                <w:sz w:val="17"/>
                <w:szCs w:val="17"/>
              </w:rPr>
              <w:t>800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87,8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87,8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87,8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Уплата налогов, сборов и иных платежей</w:t>
            </w:r>
          </w:p>
        </w:tc>
        <w:tc>
          <w:tcPr>
            <w:tcW w:w="416" w:type="dxa"/>
            <w:shd w:val="clear" w:color="auto" w:fill="auto"/>
            <w:noWrap/>
            <w:hideMark/>
          </w:tcPr>
          <w:p w:rsidR="004878A8" w:rsidRPr="00131BF6" w:rsidRDefault="004878A8" w:rsidP="00FB01BD">
            <w:pPr>
              <w:rPr>
                <w:sz w:val="17"/>
                <w:szCs w:val="17"/>
              </w:rPr>
            </w:pPr>
            <w:r w:rsidRPr="00131BF6">
              <w:rPr>
                <w:sz w:val="17"/>
                <w:szCs w:val="17"/>
              </w:rPr>
              <w:t>03</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59303</w:t>
            </w:r>
          </w:p>
        </w:tc>
        <w:tc>
          <w:tcPr>
            <w:tcW w:w="542" w:type="dxa"/>
            <w:shd w:val="clear" w:color="auto" w:fill="auto"/>
            <w:noWrap/>
            <w:hideMark/>
          </w:tcPr>
          <w:p w:rsidR="004878A8" w:rsidRPr="00131BF6" w:rsidRDefault="004878A8" w:rsidP="00FB01BD">
            <w:pPr>
              <w:rPr>
                <w:sz w:val="17"/>
                <w:szCs w:val="17"/>
              </w:rPr>
            </w:pPr>
            <w:r w:rsidRPr="00131BF6">
              <w:rPr>
                <w:sz w:val="17"/>
                <w:szCs w:val="17"/>
              </w:rPr>
              <w:t>850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87,8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87,8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87,8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416" w:type="dxa"/>
            <w:shd w:val="clear" w:color="auto" w:fill="auto"/>
            <w:noWrap/>
            <w:hideMark/>
          </w:tcPr>
          <w:p w:rsidR="004878A8" w:rsidRPr="00131BF6" w:rsidRDefault="004878A8" w:rsidP="00FB01BD">
            <w:pPr>
              <w:rPr>
                <w:sz w:val="17"/>
                <w:szCs w:val="17"/>
              </w:rPr>
            </w:pPr>
            <w:r w:rsidRPr="00131BF6">
              <w:rPr>
                <w:sz w:val="17"/>
                <w:szCs w:val="17"/>
              </w:rPr>
              <w:t>03</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59304</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284,3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hideMark/>
          </w:tcPr>
          <w:p w:rsidR="004878A8" w:rsidRPr="00131BF6" w:rsidRDefault="004878A8" w:rsidP="00FB01BD">
            <w:pPr>
              <w:rPr>
                <w:sz w:val="17"/>
                <w:szCs w:val="17"/>
              </w:rPr>
            </w:pPr>
            <w:r w:rsidRPr="00131BF6">
              <w:rPr>
                <w:sz w:val="17"/>
                <w:szCs w:val="17"/>
              </w:rPr>
              <w:t>03</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59304</w:t>
            </w:r>
          </w:p>
        </w:tc>
        <w:tc>
          <w:tcPr>
            <w:tcW w:w="542" w:type="dxa"/>
            <w:shd w:val="clear" w:color="auto" w:fill="auto"/>
            <w:noWrap/>
            <w:hideMark/>
          </w:tcPr>
          <w:p w:rsidR="004878A8" w:rsidRPr="00131BF6" w:rsidRDefault="004878A8" w:rsidP="00FB01BD">
            <w:pPr>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284,3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Расходы на выплаты персоналу государственных (муниципальных) органов</w:t>
            </w:r>
          </w:p>
        </w:tc>
        <w:tc>
          <w:tcPr>
            <w:tcW w:w="416" w:type="dxa"/>
            <w:shd w:val="clear" w:color="auto" w:fill="auto"/>
            <w:noWrap/>
            <w:hideMark/>
          </w:tcPr>
          <w:p w:rsidR="004878A8" w:rsidRPr="00131BF6" w:rsidRDefault="004878A8" w:rsidP="00FB01BD">
            <w:pPr>
              <w:rPr>
                <w:sz w:val="17"/>
                <w:szCs w:val="17"/>
              </w:rPr>
            </w:pPr>
            <w:r w:rsidRPr="00131BF6">
              <w:rPr>
                <w:sz w:val="17"/>
                <w:szCs w:val="17"/>
              </w:rPr>
              <w:t>03</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59304</w:t>
            </w:r>
          </w:p>
        </w:tc>
        <w:tc>
          <w:tcPr>
            <w:tcW w:w="542" w:type="dxa"/>
            <w:shd w:val="clear" w:color="auto" w:fill="auto"/>
            <w:noWrap/>
            <w:hideMark/>
          </w:tcPr>
          <w:p w:rsidR="004878A8" w:rsidRPr="00131BF6" w:rsidRDefault="004878A8" w:rsidP="00FB01BD">
            <w:pPr>
              <w:rPr>
                <w:sz w:val="17"/>
                <w:szCs w:val="17"/>
              </w:rPr>
            </w:pPr>
            <w:r w:rsidRPr="00131BF6">
              <w:rPr>
                <w:sz w:val="17"/>
                <w:szCs w:val="17"/>
              </w:rPr>
              <w:t>120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284,3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Защита населения и территории от чрезвычайных ситуаций природного и техногенного характера, гражданская оборона</w:t>
            </w:r>
          </w:p>
        </w:tc>
        <w:tc>
          <w:tcPr>
            <w:tcW w:w="416" w:type="dxa"/>
            <w:shd w:val="clear" w:color="auto" w:fill="auto"/>
            <w:noWrap/>
            <w:hideMark/>
          </w:tcPr>
          <w:p w:rsidR="004878A8" w:rsidRPr="00131BF6" w:rsidRDefault="004878A8" w:rsidP="00FB01BD">
            <w:pPr>
              <w:rPr>
                <w:sz w:val="17"/>
                <w:szCs w:val="17"/>
              </w:rPr>
            </w:pPr>
            <w:r w:rsidRPr="00131BF6">
              <w:rPr>
                <w:sz w:val="17"/>
                <w:szCs w:val="17"/>
              </w:rPr>
              <w:t>03</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 </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1 172,6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897,3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793,8</w:t>
            </w:r>
          </w:p>
        </w:tc>
      </w:tr>
      <w:tr w:rsidR="004878A8" w:rsidRPr="00131BF6" w:rsidTr="00FB01BD">
        <w:trPr>
          <w:trHeight w:val="170"/>
        </w:trPr>
        <w:tc>
          <w:tcPr>
            <w:tcW w:w="3691" w:type="dxa"/>
            <w:shd w:val="clear" w:color="auto" w:fill="auto"/>
            <w:hideMark/>
          </w:tcPr>
          <w:p w:rsidR="004878A8" w:rsidRPr="004878A8" w:rsidRDefault="004878A8" w:rsidP="00FB01BD">
            <w:pPr>
              <w:rPr>
                <w:sz w:val="17"/>
                <w:szCs w:val="17"/>
                <w14:shadow w14:blurRad="50800" w14:dist="38100" w14:dir="2700000" w14:sx="100000" w14:sy="100000" w14:kx="0" w14:ky="0" w14:algn="tl">
                  <w14:srgbClr w14:val="000000">
                    <w14:alpha w14:val="60000"/>
                  </w14:srgbClr>
                </w14:shadow>
              </w:rPr>
            </w:pPr>
            <w:r w:rsidRPr="004878A8">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416" w:type="dxa"/>
            <w:shd w:val="clear" w:color="auto" w:fill="auto"/>
            <w:noWrap/>
            <w:hideMark/>
          </w:tcPr>
          <w:p w:rsidR="004878A8" w:rsidRPr="00131BF6" w:rsidRDefault="004878A8" w:rsidP="00FB01BD">
            <w:pPr>
              <w:rPr>
                <w:sz w:val="17"/>
                <w:szCs w:val="17"/>
              </w:rPr>
            </w:pPr>
            <w:r w:rsidRPr="00131BF6">
              <w:rPr>
                <w:sz w:val="17"/>
                <w:szCs w:val="17"/>
              </w:rPr>
              <w:t>03</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36</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1 172,6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897,3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793,8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"Развитие единой дежурно-диспетчерской службы Чамзинского муниципального района 2016-2022 годы"</w:t>
            </w:r>
          </w:p>
        </w:tc>
        <w:tc>
          <w:tcPr>
            <w:tcW w:w="416" w:type="dxa"/>
            <w:shd w:val="clear" w:color="auto" w:fill="auto"/>
            <w:noWrap/>
            <w:hideMark/>
          </w:tcPr>
          <w:p w:rsidR="004878A8" w:rsidRPr="00131BF6" w:rsidRDefault="004878A8" w:rsidP="00FB01BD">
            <w:pPr>
              <w:rPr>
                <w:sz w:val="17"/>
                <w:szCs w:val="17"/>
              </w:rPr>
            </w:pPr>
            <w:r w:rsidRPr="00131BF6">
              <w:rPr>
                <w:sz w:val="17"/>
                <w:szCs w:val="17"/>
              </w:rPr>
              <w:t>03</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36</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09</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1 172,6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897,3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793,8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Расходы на обеспечение деятельности (оказания услуг) муниципальных учреждений </w:t>
            </w:r>
          </w:p>
        </w:tc>
        <w:tc>
          <w:tcPr>
            <w:tcW w:w="416" w:type="dxa"/>
            <w:shd w:val="clear" w:color="auto" w:fill="auto"/>
            <w:noWrap/>
            <w:hideMark/>
          </w:tcPr>
          <w:p w:rsidR="004878A8" w:rsidRPr="00131BF6" w:rsidRDefault="004878A8" w:rsidP="00FB01BD">
            <w:pPr>
              <w:rPr>
                <w:sz w:val="17"/>
                <w:szCs w:val="17"/>
              </w:rPr>
            </w:pPr>
            <w:r w:rsidRPr="00131BF6">
              <w:rPr>
                <w:sz w:val="17"/>
                <w:szCs w:val="17"/>
              </w:rPr>
              <w:t>03</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36</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09</w:t>
            </w:r>
          </w:p>
        </w:tc>
        <w:tc>
          <w:tcPr>
            <w:tcW w:w="670" w:type="dxa"/>
            <w:shd w:val="clear" w:color="auto" w:fill="auto"/>
            <w:noWrap/>
            <w:hideMark/>
          </w:tcPr>
          <w:p w:rsidR="004878A8" w:rsidRPr="00131BF6" w:rsidRDefault="004878A8" w:rsidP="00FB01BD">
            <w:pPr>
              <w:rPr>
                <w:sz w:val="17"/>
                <w:szCs w:val="17"/>
              </w:rPr>
            </w:pPr>
            <w:r w:rsidRPr="00131BF6">
              <w:rPr>
                <w:sz w:val="17"/>
                <w:szCs w:val="17"/>
              </w:rPr>
              <w:t>61000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1 172,6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897,3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793,8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Учреждения по защите населения и территории от чрезвычайных ситуаций природного и техногенного характера, гражданской обороне</w:t>
            </w:r>
          </w:p>
        </w:tc>
        <w:tc>
          <w:tcPr>
            <w:tcW w:w="416" w:type="dxa"/>
            <w:shd w:val="clear" w:color="auto" w:fill="auto"/>
            <w:noWrap/>
            <w:hideMark/>
          </w:tcPr>
          <w:p w:rsidR="004878A8" w:rsidRPr="00131BF6" w:rsidRDefault="004878A8" w:rsidP="00FB01BD">
            <w:pPr>
              <w:rPr>
                <w:sz w:val="17"/>
                <w:szCs w:val="17"/>
              </w:rPr>
            </w:pPr>
            <w:r w:rsidRPr="00131BF6">
              <w:rPr>
                <w:sz w:val="17"/>
                <w:szCs w:val="17"/>
              </w:rPr>
              <w:t>03</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36</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09</w:t>
            </w:r>
          </w:p>
        </w:tc>
        <w:tc>
          <w:tcPr>
            <w:tcW w:w="670" w:type="dxa"/>
            <w:shd w:val="clear" w:color="auto" w:fill="auto"/>
            <w:noWrap/>
            <w:hideMark/>
          </w:tcPr>
          <w:p w:rsidR="004878A8" w:rsidRPr="00131BF6" w:rsidRDefault="004878A8" w:rsidP="00FB01BD">
            <w:pPr>
              <w:rPr>
                <w:sz w:val="17"/>
                <w:szCs w:val="17"/>
              </w:rPr>
            </w:pPr>
            <w:r w:rsidRPr="00131BF6">
              <w:rPr>
                <w:sz w:val="17"/>
                <w:szCs w:val="17"/>
              </w:rPr>
              <w:t>61040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1 172,6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897,3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793,8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hideMark/>
          </w:tcPr>
          <w:p w:rsidR="004878A8" w:rsidRPr="00131BF6" w:rsidRDefault="004878A8" w:rsidP="00FB01BD">
            <w:pPr>
              <w:rPr>
                <w:sz w:val="17"/>
                <w:szCs w:val="17"/>
              </w:rPr>
            </w:pPr>
            <w:r w:rsidRPr="00131BF6">
              <w:rPr>
                <w:sz w:val="17"/>
                <w:szCs w:val="17"/>
              </w:rPr>
              <w:t>03</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36</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09</w:t>
            </w:r>
          </w:p>
        </w:tc>
        <w:tc>
          <w:tcPr>
            <w:tcW w:w="670" w:type="dxa"/>
            <w:shd w:val="clear" w:color="auto" w:fill="auto"/>
            <w:noWrap/>
            <w:hideMark/>
          </w:tcPr>
          <w:p w:rsidR="004878A8" w:rsidRPr="00131BF6" w:rsidRDefault="004878A8" w:rsidP="00FB01BD">
            <w:pPr>
              <w:rPr>
                <w:sz w:val="17"/>
                <w:szCs w:val="17"/>
              </w:rPr>
            </w:pPr>
            <w:r w:rsidRPr="00131BF6">
              <w:rPr>
                <w:sz w:val="17"/>
                <w:szCs w:val="17"/>
              </w:rPr>
              <w:t>61040</w:t>
            </w:r>
          </w:p>
        </w:tc>
        <w:tc>
          <w:tcPr>
            <w:tcW w:w="542" w:type="dxa"/>
            <w:shd w:val="clear" w:color="auto" w:fill="auto"/>
            <w:noWrap/>
            <w:hideMark/>
          </w:tcPr>
          <w:p w:rsidR="004878A8" w:rsidRPr="00131BF6" w:rsidRDefault="004878A8" w:rsidP="00FB01BD">
            <w:pPr>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1 063,6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852,6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747,3</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Расходы на выплаты персоналу казенных учреждений</w:t>
            </w:r>
          </w:p>
        </w:tc>
        <w:tc>
          <w:tcPr>
            <w:tcW w:w="416" w:type="dxa"/>
            <w:shd w:val="clear" w:color="auto" w:fill="auto"/>
            <w:noWrap/>
            <w:hideMark/>
          </w:tcPr>
          <w:p w:rsidR="004878A8" w:rsidRPr="00131BF6" w:rsidRDefault="004878A8" w:rsidP="00FB01BD">
            <w:pPr>
              <w:rPr>
                <w:sz w:val="17"/>
                <w:szCs w:val="17"/>
              </w:rPr>
            </w:pPr>
            <w:r w:rsidRPr="00131BF6">
              <w:rPr>
                <w:sz w:val="17"/>
                <w:szCs w:val="17"/>
              </w:rPr>
              <w:t>03</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36</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09</w:t>
            </w:r>
          </w:p>
        </w:tc>
        <w:tc>
          <w:tcPr>
            <w:tcW w:w="670" w:type="dxa"/>
            <w:shd w:val="clear" w:color="auto" w:fill="auto"/>
            <w:noWrap/>
            <w:hideMark/>
          </w:tcPr>
          <w:p w:rsidR="004878A8" w:rsidRPr="00131BF6" w:rsidRDefault="004878A8" w:rsidP="00FB01BD">
            <w:pPr>
              <w:rPr>
                <w:sz w:val="17"/>
                <w:szCs w:val="17"/>
              </w:rPr>
            </w:pPr>
            <w:r w:rsidRPr="00131BF6">
              <w:rPr>
                <w:sz w:val="17"/>
                <w:szCs w:val="17"/>
              </w:rPr>
              <w:t>61040</w:t>
            </w:r>
          </w:p>
        </w:tc>
        <w:tc>
          <w:tcPr>
            <w:tcW w:w="542" w:type="dxa"/>
            <w:shd w:val="clear" w:color="auto" w:fill="auto"/>
            <w:noWrap/>
            <w:hideMark/>
          </w:tcPr>
          <w:p w:rsidR="004878A8" w:rsidRPr="00131BF6" w:rsidRDefault="004878A8" w:rsidP="00FB01BD">
            <w:pPr>
              <w:rPr>
                <w:sz w:val="17"/>
                <w:szCs w:val="17"/>
              </w:rPr>
            </w:pPr>
            <w:r w:rsidRPr="00131BF6">
              <w:rPr>
                <w:sz w:val="17"/>
                <w:szCs w:val="17"/>
              </w:rPr>
              <w:t>110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1 063,6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852,6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747,3</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03</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36</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09</w:t>
            </w:r>
          </w:p>
        </w:tc>
        <w:tc>
          <w:tcPr>
            <w:tcW w:w="670" w:type="dxa"/>
            <w:shd w:val="clear" w:color="auto" w:fill="auto"/>
            <w:noWrap/>
            <w:hideMark/>
          </w:tcPr>
          <w:p w:rsidR="004878A8" w:rsidRPr="00131BF6" w:rsidRDefault="004878A8" w:rsidP="00FB01BD">
            <w:pPr>
              <w:rPr>
                <w:sz w:val="17"/>
                <w:szCs w:val="17"/>
              </w:rPr>
            </w:pPr>
            <w:r w:rsidRPr="00131BF6">
              <w:rPr>
                <w:sz w:val="17"/>
                <w:szCs w:val="17"/>
              </w:rPr>
              <w:t>61040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109,0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44,7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46,5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03</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36</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09</w:t>
            </w:r>
          </w:p>
        </w:tc>
        <w:tc>
          <w:tcPr>
            <w:tcW w:w="670" w:type="dxa"/>
            <w:shd w:val="clear" w:color="auto" w:fill="auto"/>
            <w:noWrap/>
            <w:hideMark/>
          </w:tcPr>
          <w:p w:rsidR="004878A8" w:rsidRPr="00131BF6" w:rsidRDefault="004878A8" w:rsidP="00FB01BD">
            <w:pPr>
              <w:rPr>
                <w:sz w:val="17"/>
                <w:szCs w:val="17"/>
              </w:rPr>
            </w:pPr>
            <w:r w:rsidRPr="00131BF6">
              <w:rPr>
                <w:sz w:val="17"/>
                <w:szCs w:val="17"/>
              </w:rPr>
              <w:t>61040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109,0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44,7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46,5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lastRenderedPageBreak/>
              <w:t>Другие вопросы  в области национальной безопасности и правоохранительной деятельности</w:t>
            </w:r>
          </w:p>
        </w:tc>
        <w:tc>
          <w:tcPr>
            <w:tcW w:w="416" w:type="dxa"/>
            <w:shd w:val="clear" w:color="auto" w:fill="auto"/>
            <w:noWrap/>
            <w:hideMark/>
          </w:tcPr>
          <w:p w:rsidR="004878A8" w:rsidRPr="00131BF6" w:rsidRDefault="004878A8" w:rsidP="00FB01BD">
            <w:pPr>
              <w:rPr>
                <w:sz w:val="17"/>
                <w:szCs w:val="17"/>
              </w:rPr>
            </w:pPr>
            <w:r w:rsidRPr="00131BF6">
              <w:rPr>
                <w:sz w:val="17"/>
                <w:szCs w:val="17"/>
              </w:rPr>
              <w:t>03</w:t>
            </w:r>
          </w:p>
        </w:tc>
        <w:tc>
          <w:tcPr>
            <w:tcW w:w="491" w:type="dxa"/>
            <w:shd w:val="clear" w:color="auto" w:fill="auto"/>
            <w:noWrap/>
            <w:hideMark/>
          </w:tcPr>
          <w:p w:rsidR="004878A8" w:rsidRPr="00131BF6" w:rsidRDefault="004878A8" w:rsidP="00FB01BD">
            <w:pPr>
              <w:rPr>
                <w:sz w:val="17"/>
                <w:szCs w:val="17"/>
              </w:rPr>
            </w:pPr>
            <w:r w:rsidRPr="00131BF6">
              <w:rPr>
                <w:sz w:val="17"/>
                <w:szCs w:val="17"/>
              </w:rPr>
              <w:t>14</w:t>
            </w:r>
          </w:p>
        </w:tc>
        <w:tc>
          <w:tcPr>
            <w:tcW w:w="416" w:type="dxa"/>
            <w:shd w:val="clear" w:color="auto" w:fill="auto"/>
            <w:noWrap/>
            <w:hideMark/>
          </w:tcPr>
          <w:p w:rsidR="004878A8" w:rsidRPr="00131BF6" w:rsidRDefault="004878A8" w:rsidP="00FB01BD">
            <w:pPr>
              <w:rPr>
                <w:sz w:val="17"/>
                <w:szCs w:val="17"/>
              </w:rPr>
            </w:pPr>
            <w:r w:rsidRPr="00131BF6">
              <w:rPr>
                <w:sz w:val="17"/>
                <w:szCs w:val="17"/>
              </w:rPr>
              <w:t> </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r>
      <w:tr w:rsidR="004878A8" w:rsidRPr="00131BF6" w:rsidTr="00FB01BD">
        <w:trPr>
          <w:trHeight w:val="170"/>
        </w:trPr>
        <w:tc>
          <w:tcPr>
            <w:tcW w:w="3691" w:type="dxa"/>
            <w:shd w:val="clear" w:color="auto" w:fill="auto"/>
            <w:hideMark/>
          </w:tcPr>
          <w:p w:rsidR="004878A8" w:rsidRPr="004878A8" w:rsidRDefault="004878A8" w:rsidP="00FB01BD">
            <w:pPr>
              <w:rPr>
                <w:sz w:val="17"/>
                <w:szCs w:val="17"/>
                <w14:shadow w14:blurRad="50800" w14:dist="38100" w14:dir="2700000" w14:sx="100000" w14:sy="100000" w14:kx="0" w14:ky="0" w14:algn="tl">
                  <w14:srgbClr w14:val="000000">
                    <w14:alpha w14:val="60000"/>
                  </w14:srgbClr>
                </w14:shadow>
              </w:rPr>
            </w:pPr>
            <w:r w:rsidRPr="004878A8">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416" w:type="dxa"/>
            <w:shd w:val="clear" w:color="auto" w:fill="auto"/>
            <w:noWrap/>
            <w:hideMark/>
          </w:tcPr>
          <w:p w:rsidR="004878A8" w:rsidRPr="00131BF6" w:rsidRDefault="004878A8" w:rsidP="00FB01BD">
            <w:pPr>
              <w:rPr>
                <w:sz w:val="17"/>
                <w:szCs w:val="17"/>
              </w:rPr>
            </w:pPr>
            <w:r w:rsidRPr="00131BF6">
              <w:rPr>
                <w:sz w:val="17"/>
                <w:szCs w:val="17"/>
              </w:rPr>
              <w:t>03</w:t>
            </w:r>
          </w:p>
        </w:tc>
        <w:tc>
          <w:tcPr>
            <w:tcW w:w="491" w:type="dxa"/>
            <w:shd w:val="clear" w:color="auto" w:fill="auto"/>
            <w:noWrap/>
            <w:hideMark/>
          </w:tcPr>
          <w:p w:rsidR="004878A8" w:rsidRPr="00131BF6" w:rsidRDefault="004878A8" w:rsidP="00FB01BD">
            <w:pPr>
              <w:rPr>
                <w:sz w:val="17"/>
                <w:szCs w:val="17"/>
              </w:rPr>
            </w:pPr>
            <w:r w:rsidRPr="00131BF6">
              <w:rPr>
                <w:sz w:val="17"/>
                <w:szCs w:val="17"/>
              </w:rPr>
              <w:t>14</w:t>
            </w:r>
          </w:p>
        </w:tc>
        <w:tc>
          <w:tcPr>
            <w:tcW w:w="416" w:type="dxa"/>
            <w:shd w:val="clear" w:color="auto" w:fill="auto"/>
            <w:noWrap/>
            <w:hideMark/>
          </w:tcPr>
          <w:p w:rsidR="004878A8" w:rsidRPr="00131BF6" w:rsidRDefault="004878A8" w:rsidP="00FB01BD">
            <w:pPr>
              <w:rPr>
                <w:sz w:val="17"/>
                <w:szCs w:val="17"/>
              </w:rPr>
            </w:pPr>
            <w:r w:rsidRPr="00131BF6">
              <w:rPr>
                <w:sz w:val="17"/>
                <w:szCs w:val="17"/>
              </w:rPr>
              <w:t>36</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16" w:type="dxa"/>
            <w:shd w:val="clear" w:color="auto" w:fill="auto"/>
            <w:noWrap/>
            <w:hideMark/>
          </w:tcPr>
          <w:p w:rsidR="004878A8" w:rsidRPr="00131BF6" w:rsidRDefault="004878A8" w:rsidP="00FB01BD">
            <w:pPr>
              <w:rPr>
                <w:sz w:val="17"/>
                <w:szCs w:val="17"/>
              </w:rPr>
            </w:pPr>
            <w:r w:rsidRPr="00131BF6">
              <w:rPr>
                <w:sz w:val="17"/>
                <w:szCs w:val="17"/>
              </w:rPr>
              <w:t>03</w:t>
            </w:r>
          </w:p>
        </w:tc>
        <w:tc>
          <w:tcPr>
            <w:tcW w:w="491" w:type="dxa"/>
            <w:shd w:val="clear" w:color="auto" w:fill="auto"/>
            <w:noWrap/>
            <w:hideMark/>
          </w:tcPr>
          <w:p w:rsidR="004878A8" w:rsidRPr="00131BF6" w:rsidRDefault="004878A8" w:rsidP="00FB01BD">
            <w:pPr>
              <w:rPr>
                <w:sz w:val="17"/>
                <w:szCs w:val="17"/>
              </w:rPr>
            </w:pPr>
            <w:r w:rsidRPr="00131BF6">
              <w:rPr>
                <w:sz w:val="17"/>
                <w:szCs w:val="17"/>
              </w:rPr>
              <w:t>14</w:t>
            </w:r>
          </w:p>
        </w:tc>
        <w:tc>
          <w:tcPr>
            <w:tcW w:w="416" w:type="dxa"/>
            <w:shd w:val="clear" w:color="auto" w:fill="auto"/>
            <w:noWrap/>
            <w:hideMark/>
          </w:tcPr>
          <w:p w:rsidR="004878A8" w:rsidRPr="00131BF6" w:rsidRDefault="004878A8" w:rsidP="00FB01BD">
            <w:pPr>
              <w:rPr>
                <w:sz w:val="17"/>
                <w:szCs w:val="17"/>
              </w:rPr>
            </w:pPr>
            <w:r w:rsidRPr="00131BF6">
              <w:rPr>
                <w:sz w:val="17"/>
                <w:szCs w:val="17"/>
              </w:rPr>
              <w:t>36</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05</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реализации отдельных полномочий органов местного самоуправления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03</w:t>
            </w:r>
          </w:p>
        </w:tc>
        <w:tc>
          <w:tcPr>
            <w:tcW w:w="491" w:type="dxa"/>
            <w:shd w:val="clear" w:color="auto" w:fill="auto"/>
            <w:noWrap/>
            <w:hideMark/>
          </w:tcPr>
          <w:p w:rsidR="004878A8" w:rsidRPr="00131BF6" w:rsidRDefault="004878A8" w:rsidP="00FB01BD">
            <w:pPr>
              <w:rPr>
                <w:sz w:val="17"/>
                <w:szCs w:val="17"/>
              </w:rPr>
            </w:pPr>
            <w:r w:rsidRPr="00131BF6">
              <w:rPr>
                <w:sz w:val="17"/>
                <w:szCs w:val="17"/>
              </w:rPr>
              <w:t>14</w:t>
            </w:r>
          </w:p>
        </w:tc>
        <w:tc>
          <w:tcPr>
            <w:tcW w:w="416" w:type="dxa"/>
            <w:shd w:val="clear" w:color="auto" w:fill="auto"/>
            <w:noWrap/>
            <w:hideMark/>
          </w:tcPr>
          <w:p w:rsidR="004878A8" w:rsidRPr="00131BF6" w:rsidRDefault="004878A8" w:rsidP="00FB01BD">
            <w:pPr>
              <w:rPr>
                <w:sz w:val="17"/>
                <w:szCs w:val="17"/>
              </w:rPr>
            </w:pPr>
            <w:r w:rsidRPr="00131BF6">
              <w:rPr>
                <w:sz w:val="17"/>
                <w:szCs w:val="17"/>
              </w:rPr>
              <w:t>36</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05</w:t>
            </w:r>
          </w:p>
        </w:tc>
        <w:tc>
          <w:tcPr>
            <w:tcW w:w="670" w:type="dxa"/>
            <w:shd w:val="clear" w:color="auto" w:fill="auto"/>
            <w:noWrap/>
            <w:hideMark/>
          </w:tcPr>
          <w:p w:rsidR="004878A8" w:rsidRPr="00131BF6" w:rsidRDefault="004878A8" w:rsidP="00FB01BD">
            <w:pPr>
              <w:rPr>
                <w:sz w:val="17"/>
                <w:szCs w:val="17"/>
              </w:rPr>
            </w:pPr>
            <w:r w:rsidRPr="00131BF6">
              <w:rPr>
                <w:sz w:val="17"/>
                <w:szCs w:val="17"/>
              </w:rPr>
              <w:t>42000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укреплению общественного порядка и обеспечению общественной безопасности</w:t>
            </w:r>
          </w:p>
        </w:tc>
        <w:tc>
          <w:tcPr>
            <w:tcW w:w="416" w:type="dxa"/>
            <w:shd w:val="clear" w:color="auto" w:fill="auto"/>
            <w:noWrap/>
            <w:hideMark/>
          </w:tcPr>
          <w:p w:rsidR="004878A8" w:rsidRPr="00131BF6" w:rsidRDefault="004878A8" w:rsidP="00FB01BD">
            <w:pPr>
              <w:rPr>
                <w:sz w:val="17"/>
                <w:szCs w:val="17"/>
              </w:rPr>
            </w:pPr>
            <w:r w:rsidRPr="00131BF6">
              <w:rPr>
                <w:sz w:val="17"/>
                <w:szCs w:val="17"/>
              </w:rPr>
              <w:t>03</w:t>
            </w:r>
          </w:p>
        </w:tc>
        <w:tc>
          <w:tcPr>
            <w:tcW w:w="491" w:type="dxa"/>
            <w:shd w:val="clear" w:color="auto" w:fill="auto"/>
            <w:noWrap/>
            <w:hideMark/>
          </w:tcPr>
          <w:p w:rsidR="004878A8" w:rsidRPr="00131BF6" w:rsidRDefault="004878A8" w:rsidP="00FB01BD">
            <w:pPr>
              <w:rPr>
                <w:sz w:val="17"/>
                <w:szCs w:val="17"/>
              </w:rPr>
            </w:pPr>
            <w:r w:rsidRPr="00131BF6">
              <w:rPr>
                <w:sz w:val="17"/>
                <w:szCs w:val="17"/>
              </w:rPr>
              <w:t>14</w:t>
            </w:r>
          </w:p>
        </w:tc>
        <w:tc>
          <w:tcPr>
            <w:tcW w:w="416" w:type="dxa"/>
            <w:shd w:val="clear" w:color="auto" w:fill="auto"/>
            <w:noWrap/>
            <w:hideMark/>
          </w:tcPr>
          <w:p w:rsidR="004878A8" w:rsidRPr="00131BF6" w:rsidRDefault="004878A8" w:rsidP="00FB01BD">
            <w:pPr>
              <w:rPr>
                <w:sz w:val="17"/>
                <w:szCs w:val="17"/>
              </w:rPr>
            </w:pPr>
            <w:r w:rsidRPr="00131BF6">
              <w:rPr>
                <w:sz w:val="17"/>
                <w:szCs w:val="17"/>
              </w:rPr>
              <w:t>36</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05</w:t>
            </w:r>
          </w:p>
        </w:tc>
        <w:tc>
          <w:tcPr>
            <w:tcW w:w="670" w:type="dxa"/>
            <w:shd w:val="clear" w:color="auto" w:fill="auto"/>
            <w:noWrap/>
            <w:hideMark/>
          </w:tcPr>
          <w:p w:rsidR="004878A8" w:rsidRPr="00131BF6" w:rsidRDefault="004878A8" w:rsidP="00FB01BD">
            <w:pPr>
              <w:rPr>
                <w:sz w:val="17"/>
                <w:szCs w:val="17"/>
              </w:rPr>
            </w:pPr>
            <w:r w:rsidRPr="00131BF6">
              <w:rPr>
                <w:sz w:val="17"/>
                <w:szCs w:val="17"/>
              </w:rPr>
              <w:t>42300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03</w:t>
            </w:r>
          </w:p>
        </w:tc>
        <w:tc>
          <w:tcPr>
            <w:tcW w:w="491" w:type="dxa"/>
            <w:shd w:val="clear" w:color="auto" w:fill="auto"/>
            <w:noWrap/>
            <w:hideMark/>
          </w:tcPr>
          <w:p w:rsidR="004878A8" w:rsidRPr="00131BF6" w:rsidRDefault="004878A8" w:rsidP="00FB01BD">
            <w:pPr>
              <w:rPr>
                <w:sz w:val="17"/>
                <w:szCs w:val="17"/>
              </w:rPr>
            </w:pPr>
            <w:r w:rsidRPr="00131BF6">
              <w:rPr>
                <w:sz w:val="17"/>
                <w:szCs w:val="17"/>
              </w:rPr>
              <w:t>14</w:t>
            </w:r>
          </w:p>
        </w:tc>
        <w:tc>
          <w:tcPr>
            <w:tcW w:w="416" w:type="dxa"/>
            <w:shd w:val="clear" w:color="auto" w:fill="auto"/>
            <w:noWrap/>
            <w:hideMark/>
          </w:tcPr>
          <w:p w:rsidR="004878A8" w:rsidRPr="00131BF6" w:rsidRDefault="004878A8" w:rsidP="00FB01BD">
            <w:pPr>
              <w:rPr>
                <w:sz w:val="17"/>
                <w:szCs w:val="17"/>
              </w:rPr>
            </w:pPr>
            <w:r w:rsidRPr="00131BF6">
              <w:rPr>
                <w:sz w:val="17"/>
                <w:szCs w:val="17"/>
              </w:rPr>
              <w:t>36</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05</w:t>
            </w:r>
          </w:p>
        </w:tc>
        <w:tc>
          <w:tcPr>
            <w:tcW w:w="670" w:type="dxa"/>
            <w:shd w:val="clear" w:color="auto" w:fill="auto"/>
            <w:noWrap/>
            <w:hideMark/>
          </w:tcPr>
          <w:p w:rsidR="004878A8" w:rsidRPr="00131BF6" w:rsidRDefault="004878A8" w:rsidP="00FB01BD">
            <w:pPr>
              <w:rPr>
                <w:sz w:val="17"/>
                <w:szCs w:val="17"/>
              </w:rPr>
            </w:pPr>
            <w:r w:rsidRPr="00131BF6">
              <w:rPr>
                <w:sz w:val="17"/>
                <w:szCs w:val="17"/>
              </w:rPr>
              <w:t>42300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03</w:t>
            </w:r>
          </w:p>
        </w:tc>
        <w:tc>
          <w:tcPr>
            <w:tcW w:w="491" w:type="dxa"/>
            <w:shd w:val="clear" w:color="auto" w:fill="auto"/>
            <w:noWrap/>
            <w:hideMark/>
          </w:tcPr>
          <w:p w:rsidR="004878A8" w:rsidRPr="00131BF6" w:rsidRDefault="004878A8" w:rsidP="00FB01BD">
            <w:pPr>
              <w:rPr>
                <w:sz w:val="17"/>
                <w:szCs w:val="17"/>
              </w:rPr>
            </w:pPr>
            <w:r w:rsidRPr="00131BF6">
              <w:rPr>
                <w:sz w:val="17"/>
                <w:szCs w:val="17"/>
              </w:rPr>
              <w:t>14</w:t>
            </w:r>
          </w:p>
        </w:tc>
        <w:tc>
          <w:tcPr>
            <w:tcW w:w="416" w:type="dxa"/>
            <w:shd w:val="clear" w:color="auto" w:fill="auto"/>
            <w:noWrap/>
            <w:hideMark/>
          </w:tcPr>
          <w:p w:rsidR="004878A8" w:rsidRPr="00131BF6" w:rsidRDefault="004878A8" w:rsidP="00FB01BD">
            <w:pPr>
              <w:rPr>
                <w:sz w:val="17"/>
                <w:szCs w:val="17"/>
              </w:rPr>
            </w:pPr>
            <w:r w:rsidRPr="00131BF6">
              <w:rPr>
                <w:sz w:val="17"/>
                <w:szCs w:val="17"/>
              </w:rPr>
              <w:t>36</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05</w:t>
            </w:r>
          </w:p>
        </w:tc>
        <w:tc>
          <w:tcPr>
            <w:tcW w:w="670" w:type="dxa"/>
            <w:shd w:val="clear" w:color="auto" w:fill="auto"/>
            <w:noWrap/>
            <w:hideMark/>
          </w:tcPr>
          <w:p w:rsidR="004878A8" w:rsidRPr="00131BF6" w:rsidRDefault="004878A8" w:rsidP="00FB01BD">
            <w:pPr>
              <w:rPr>
                <w:sz w:val="17"/>
                <w:szCs w:val="17"/>
              </w:rPr>
            </w:pPr>
            <w:r w:rsidRPr="00131BF6">
              <w:rPr>
                <w:sz w:val="17"/>
                <w:szCs w:val="17"/>
              </w:rPr>
              <w:t>42300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Национальная экономика</w:t>
            </w:r>
          </w:p>
        </w:tc>
        <w:tc>
          <w:tcPr>
            <w:tcW w:w="416" w:type="dxa"/>
            <w:shd w:val="clear" w:color="auto" w:fill="auto"/>
            <w:noWrap/>
            <w:hideMark/>
          </w:tcPr>
          <w:p w:rsidR="004878A8" w:rsidRPr="00131BF6" w:rsidRDefault="004878A8" w:rsidP="00FB01BD">
            <w:pPr>
              <w:rPr>
                <w:sz w:val="17"/>
                <w:szCs w:val="17"/>
              </w:rPr>
            </w:pPr>
            <w:r w:rsidRPr="00131BF6">
              <w:rPr>
                <w:sz w:val="17"/>
                <w:szCs w:val="17"/>
              </w:rPr>
              <w:t>04</w:t>
            </w:r>
          </w:p>
        </w:tc>
        <w:tc>
          <w:tcPr>
            <w:tcW w:w="491" w:type="dxa"/>
            <w:shd w:val="clear" w:color="auto" w:fill="auto"/>
            <w:noWrap/>
            <w:hideMark/>
          </w:tcPr>
          <w:p w:rsidR="004878A8" w:rsidRPr="00131BF6" w:rsidRDefault="004878A8" w:rsidP="00FB01BD">
            <w:pPr>
              <w:rPr>
                <w:sz w:val="17"/>
                <w:szCs w:val="17"/>
              </w:rPr>
            </w:pPr>
            <w:r w:rsidRPr="00131BF6">
              <w:rPr>
                <w:sz w:val="17"/>
                <w:szCs w:val="17"/>
              </w:rPr>
              <w:t> </w:t>
            </w:r>
          </w:p>
        </w:tc>
        <w:tc>
          <w:tcPr>
            <w:tcW w:w="416" w:type="dxa"/>
            <w:shd w:val="clear" w:color="auto" w:fill="auto"/>
            <w:noWrap/>
            <w:hideMark/>
          </w:tcPr>
          <w:p w:rsidR="004878A8" w:rsidRPr="00131BF6" w:rsidRDefault="004878A8" w:rsidP="00FB01BD">
            <w:pPr>
              <w:rPr>
                <w:sz w:val="17"/>
                <w:szCs w:val="17"/>
              </w:rPr>
            </w:pPr>
            <w:r w:rsidRPr="00131BF6">
              <w:rPr>
                <w:sz w:val="17"/>
                <w:szCs w:val="17"/>
              </w:rPr>
              <w:t> </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13 412,1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9 539,1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11 001,3</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Сельское хозяйство и рыболовство</w:t>
            </w:r>
          </w:p>
        </w:tc>
        <w:tc>
          <w:tcPr>
            <w:tcW w:w="416" w:type="dxa"/>
            <w:shd w:val="clear" w:color="auto" w:fill="auto"/>
            <w:noWrap/>
            <w:hideMark/>
          </w:tcPr>
          <w:p w:rsidR="004878A8" w:rsidRPr="00131BF6" w:rsidRDefault="004878A8" w:rsidP="00FB01BD">
            <w:pPr>
              <w:rPr>
                <w:sz w:val="17"/>
                <w:szCs w:val="17"/>
              </w:rPr>
            </w:pPr>
            <w:r w:rsidRPr="00131BF6">
              <w:rPr>
                <w:sz w:val="17"/>
                <w:szCs w:val="17"/>
              </w:rPr>
              <w:t>04</w:t>
            </w:r>
          </w:p>
        </w:tc>
        <w:tc>
          <w:tcPr>
            <w:tcW w:w="491" w:type="dxa"/>
            <w:shd w:val="clear" w:color="auto" w:fill="auto"/>
            <w:noWrap/>
            <w:hideMark/>
          </w:tcPr>
          <w:p w:rsidR="004878A8" w:rsidRPr="00131BF6" w:rsidRDefault="004878A8" w:rsidP="00FB01BD">
            <w:pPr>
              <w:rPr>
                <w:sz w:val="17"/>
                <w:szCs w:val="17"/>
              </w:rPr>
            </w:pPr>
            <w:r w:rsidRPr="00131BF6">
              <w:rPr>
                <w:sz w:val="17"/>
                <w:szCs w:val="17"/>
              </w:rPr>
              <w:t>05</w:t>
            </w:r>
          </w:p>
        </w:tc>
        <w:tc>
          <w:tcPr>
            <w:tcW w:w="416" w:type="dxa"/>
            <w:shd w:val="clear" w:color="auto" w:fill="auto"/>
            <w:noWrap/>
            <w:hideMark/>
          </w:tcPr>
          <w:p w:rsidR="004878A8" w:rsidRPr="00131BF6" w:rsidRDefault="004878A8" w:rsidP="00FB01BD">
            <w:pPr>
              <w:rPr>
                <w:sz w:val="17"/>
                <w:szCs w:val="17"/>
              </w:rPr>
            </w:pPr>
            <w:r w:rsidRPr="00131BF6">
              <w:rPr>
                <w:sz w:val="17"/>
                <w:szCs w:val="17"/>
              </w:rPr>
              <w:t> </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4 787,6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3 841,0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4 914,1</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416" w:type="dxa"/>
            <w:shd w:val="clear" w:color="auto" w:fill="auto"/>
            <w:noWrap/>
            <w:hideMark/>
          </w:tcPr>
          <w:p w:rsidR="004878A8" w:rsidRPr="00131BF6" w:rsidRDefault="004878A8" w:rsidP="00FB01BD">
            <w:pPr>
              <w:rPr>
                <w:sz w:val="17"/>
                <w:szCs w:val="17"/>
              </w:rPr>
            </w:pPr>
            <w:r w:rsidRPr="00131BF6">
              <w:rPr>
                <w:sz w:val="17"/>
                <w:szCs w:val="17"/>
              </w:rPr>
              <w:t>04</w:t>
            </w:r>
          </w:p>
        </w:tc>
        <w:tc>
          <w:tcPr>
            <w:tcW w:w="491" w:type="dxa"/>
            <w:shd w:val="clear" w:color="auto" w:fill="auto"/>
            <w:noWrap/>
            <w:hideMark/>
          </w:tcPr>
          <w:p w:rsidR="004878A8" w:rsidRPr="00131BF6" w:rsidRDefault="004878A8" w:rsidP="00FB01BD">
            <w:pPr>
              <w:rPr>
                <w:sz w:val="17"/>
                <w:szCs w:val="17"/>
              </w:rPr>
            </w:pPr>
            <w:r w:rsidRPr="00131BF6">
              <w:rPr>
                <w:sz w:val="17"/>
                <w:szCs w:val="17"/>
              </w:rPr>
              <w:t>05</w:t>
            </w:r>
          </w:p>
        </w:tc>
        <w:tc>
          <w:tcPr>
            <w:tcW w:w="416" w:type="dxa"/>
            <w:shd w:val="clear" w:color="auto" w:fill="auto"/>
            <w:noWrap/>
            <w:hideMark/>
          </w:tcPr>
          <w:p w:rsidR="004878A8" w:rsidRPr="00131BF6" w:rsidRDefault="004878A8" w:rsidP="00FB01BD">
            <w:pPr>
              <w:rPr>
                <w:sz w:val="17"/>
                <w:szCs w:val="17"/>
              </w:rPr>
            </w:pPr>
            <w:r w:rsidRPr="00131BF6">
              <w:rPr>
                <w:sz w:val="17"/>
                <w:szCs w:val="17"/>
              </w:rPr>
              <w:t>09</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3 630,0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2 723,3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3 836,3</w:t>
            </w:r>
          </w:p>
        </w:tc>
      </w:tr>
      <w:tr w:rsidR="004878A8" w:rsidRPr="00131BF6" w:rsidTr="00FB01BD">
        <w:trPr>
          <w:trHeight w:val="170"/>
        </w:trPr>
        <w:tc>
          <w:tcPr>
            <w:tcW w:w="3691" w:type="dxa"/>
            <w:shd w:val="clear" w:color="auto" w:fill="auto"/>
            <w:hideMark/>
          </w:tcPr>
          <w:p w:rsidR="004878A8" w:rsidRPr="00131BF6" w:rsidRDefault="004878A8" w:rsidP="00FB01BD">
            <w:pPr>
              <w:jc w:val="both"/>
              <w:rPr>
                <w:sz w:val="17"/>
                <w:szCs w:val="17"/>
              </w:rPr>
            </w:pPr>
            <w:r w:rsidRPr="00131BF6">
              <w:rPr>
                <w:sz w:val="17"/>
                <w:szCs w:val="17"/>
              </w:rPr>
              <w:t>Подпрограмма "Поддержка и развитие кадрового потенциала в АПК"</w:t>
            </w:r>
          </w:p>
        </w:tc>
        <w:tc>
          <w:tcPr>
            <w:tcW w:w="416" w:type="dxa"/>
            <w:shd w:val="clear" w:color="auto" w:fill="auto"/>
            <w:noWrap/>
            <w:hideMark/>
          </w:tcPr>
          <w:p w:rsidR="004878A8" w:rsidRPr="00131BF6" w:rsidRDefault="004878A8" w:rsidP="00FB01BD">
            <w:pPr>
              <w:rPr>
                <w:sz w:val="17"/>
                <w:szCs w:val="17"/>
              </w:rPr>
            </w:pPr>
            <w:r w:rsidRPr="00131BF6">
              <w:rPr>
                <w:sz w:val="17"/>
                <w:szCs w:val="17"/>
              </w:rPr>
              <w:t>04</w:t>
            </w:r>
          </w:p>
        </w:tc>
        <w:tc>
          <w:tcPr>
            <w:tcW w:w="491" w:type="dxa"/>
            <w:shd w:val="clear" w:color="auto" w:fill="auto"/>
            <w:noWrap/>
            <w:hideMark/>
          </w:tcPr>
          <w:p w:rsidR="004878A8" w:rsidRPr="00131BF6" w:rsidRDefault="004878A8" w:rsidP="00FB01BD">
            <w:pPr>
              <w:rPr>
                <w:sz w:val="17"/>
                <w:szCs w:val="17"/>
              </w:rPr>
            </w:pPr>
            <w:r w:rsidRPr="00131BF6">
              <w:rPr>
                <w:sz w:val="17"/>
                <w:szCs w:val="17"/>
              </w:rPr>
              <w:t>05</w:t>
            </w:r>
          </w:p>
        </w:tc>
        <w:tc>
          <w:tcPr>
            <w:tcW w:w="416" w:type="dxa"/>
            <w:shd w:val="clear" w:color="auto" w:fill="auto"/>
            <w:noWrap/>
            <w:hideMark/>
          </w:tcPr>
          <w:p w:rsidR="004878A8" w:rsidRPr="00131BF6" w:rsidRDefault="004878A8" w:rsidP="00FB01BD">
            <w:pPr>
              <w:rPr>
                <w:sz w:val="17"/>
                <w:szCs w:val="17"/>
              </w:rPr>
            </w:pPr>
            <w:r w:rsidRPr="00131BF6">
              <w:rPr>
                <w:sz w:val="17"/>
                <w:szCs w:val="17"/>
              </w:rPr>
              <w:t>09</w:t>
            </w:r>
          </w:p>
        </w:tc>
        <w:tc>
          <w:tcPr>
            <w:tcW w:w="386" w:type="dxa"/>
            <w:shd w:val="clear" w:color="auto" w:fill="auto"/>
            <w:noWrap/>
            <w:hideMark/>
          </w:tcPr>
          <w:p w:rsidR="004878A8" w:rsidRPr="00131BF6" w:rsidRDefault="004878A8" w:rsidP="00FB01BD">
            <w:pPr>
              <w:rPr>
                <w:sz w:val="17"/>
                <w:szCs w:val="17"/>
              </w:rPr>
            </w:pPr>
            <w:r w:rsidRPr="00131BF6">
              <w:rPr>
                <w:sz w:val="17"/>
                <w:szCs w:val="17"/>
              </w:rPr>
              <w:t>5</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3 630,0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2 723,3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3 836,3</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"Стимулирование обучения и закрепления молодых специалистов в сельскохозяйственном производстве"</w:t>
            </w:r>
          </w:p>
        </w:tc>
        <w:tc>
          <w:tcPr>
            <w:tcW w:w="416" w:type="dxa"/>
            <w:shd w:val="clear" w:color="auto" w:fill="auto"/>
            <w:noWrap/>
            <w:hideMark/>
          </w:tcPr>
          <w:p w:rsidR="004878A8" w:rsidRPr="00131BF6" w:rsidRDefault="004878A8" w:rsidP="00FB01BD">
            <w:pPr>
              <w:rPr>
                <w:sz w:val="17"/>
                <w:szCs w:val="17"/>
              </w:rPr>
            </w:pPr>
            <w:r w:rsidRPr="00131BF6">
              <w:rPr>
                <w:sz w:val="17"/>
                <w:szCs w:val="17"/>
              </w:rPr>
              <w:t>04</w:t>
            </w:r>
          </w:p>
        </w:tc>
        <w:tc>
          <w:tcPr>
            <w:tcW w:w="491" w:type="dxa"/>
            <w:shd w:val="clear" w:color="auto" w:fill="auto"/>
            <w:noWrap/>
            <w:hideMark/>
          </w:tcPr>
          <w:p w:rsidR="004878A8" w:rsidRPr="00131BF6" w:rsidRDefault="004878A8" w:rsidP="00FB01BD">
            <w:pPr>
              <w:rPr>
                <w:sz w:val="17"/>
                <w:szCs w:val="17"/>
              </w:rPr>
            </w:pPr>
            <w:r w:rsidRPr="00131BF6">
              <w:rPr>
                <w:sz w:val="17"/>
                <w:szCs w:val="17"/>
              </w:rPr>
              <w:t>05</w:t>
            </w:r>
          </w:p>
        </w:tc>
        <w:tc>
          <w:tcPr>
            <w:tcW w:w="416" w:type="dxa"/>
            <w:shd w:val="clear" w:color="auto" w:fill="auto"/>
            <w:noWrap/>
            <w:hideMark/>
          </w:tcPr>
          <w:p w:rsidR="004878A8" w:rsidRPr="00131BF6" w:rsidRDefault="004878A8" w:rsidP="00FB01BD">
            <w:pPr>
              <w:rPr>
                <w:sz w:val="17"/>
                <w:szCs w:val="17"/>
              </w:rPr>
            </w:pPr>
            <w:r w:rsidRPr="00131BF6">
              <w:rPr>
                <w:sz w:val="17"/>
                <w:szCs w:val="17"/>
              </w:rPr>
              <w:t>09</w:t>
            </w:r>
          </w:p>
        </w:tc>
        <w:tc>
          <w:tcPr>
            <w:tcW w:w="386" w:type="dxa"/>
            <w:shd w:val="clear" w:color="auto" w:fill="auto"/>
            <w:noWrap/>
            <w:hideMark/>
          </w:tcPr>
          <w:p w:rsidR="004878A8" w:rsidRPr="00131BF6" w:rsidRDefault="004878A8" w:rsidP="00FB01BD">
            <w:pPr>
              <w:rPr>
                <w:sz w:val="17"/>
                <w:szCs w:val="17"/>
              </w:rPr>
            </w:pPr>
            <w:r w:rsidRPr="00131BF6">
              <w:rPr>
                <w:sz w:val="17"/>
                <w:szCs w:val="17"/>
              </w:rPr>
              <w:t>5</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3 630,0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2 723,3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3 836,3</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416" w:type="dxa"/>
            <w:shd w:val="clear" w:color="auto" w:fill="auto"/>
            <w:noWrap/>
            <w:hideMark/>
          </w:tcPr>
          <w:p w:rsidR="004878A8" w:rsidRPr="00131BF6" w:rsidRDefault="004878A8" w:rsidP="00FB01BD">
            <w:pPr>
              <w:rPr>
                <w:sz w:val="17"/>
                <w:szCs w:val="17"/>
              </w:rPr>
            </w:pPr>
            <w:r w:rsidRPr="00131BF6">
              <w:rPr>
                <w:sz w:val="17"/>
                <w:szCs w:val="17"/>
              </w:rPr>
              <w:t>04</w:t>
            </w:r>
          </w:p>
        </w:tc>
        <w:tc>
          <w:tcPr>
            <w:tcW w:w="491" w:type="dxa"/>
            <w:shd w:val="clear" w:color="auto" w:fill="auto"/>
            <w:noWrap/>
            <w:hideMark/>
          </w:tcPr>
          <w:p w:rsidR="004878A8" w:rsidRPr="00131BF6" w:rsidRDefault="004878A8" w:rsidP="00FB01BD">
            <w:pPr>
              <w:rPr>
                <w:sz w:val="17"/>
                <w:szCs w:val="17"/>
              </w:rPr>
            </w:pPr>
            <w:r w:rsidRPr="00131BF6">
              <w:rPr>
                <w:sz w:val="17"/>
                <w:szCs w:val="17"/>
              </w:rPr>
              <w:t>05</w:t>
            </w:r>
          </w:p>
        </w:tc>
        <w:tc>
          <w:tcPr>
            <w:tcW w:w="416" w:type="dxa"/>
            <w:shd w:val="clear" w:color="auto" w:fill="auto"/>
            <w:noWrap/>
            <w:hideMark/>
          </w:tcPr>
          <w:p w:rsidR="004878A8" w:rsidRPr="00131BF6" w:rsidRDefault="004878A8" w:rsidP="00FB01BD">
            <w:pPr>
              <w:rPr>
                <w:sz w:val="17"/>
                <w:szCs w:val="17"/>
              </w:rPr>
            </w:pPr>
            <w:r w:rsidRPr="00131BF6">
              <w:rPr>
                <w:sz w:val="17"/>
                <w:szCs w:val="17"/>
              </w:rPr>
              <w:t>09</w:t>
            </w:r>
          </w:p>
        </w:tc>
        <w:tc>
          <w:tcPr>
            <w:tcW w:w="386" w:type="dxa"/>
            <w:shd w:val="clear" w:color="auto" w:fill="auto"/>
            <w:noWrap/>
            <w:hideMark/>
          </w:tcPr>
          <w:p w:rsidR="004878A8" w:rsidRPr="00131BF6" w:rsidRDefault="004878A8" w:rsidP="00FB01BD">
            <w:pPr>
              <w:rPr>
                <w:sz w:val="17"/>
                <w:szCs w:val="17"/>
              </w:rPr>
            </w:pPr>
            <w:r w:rsidRPr="00131BF6">
              <w:rPr>
                <w:sz w:val="17"/>
                <w:szCs w:val="17"/>
              </w:rPr>
              <w:t>5</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77160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154,4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154,1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162,2</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Социальное обеспечение и иные выплаты населению</w:t>
            </w:r>
          </w:p>
        </w:tc>
        <w:tc>
          <w:tcPr>
            <w:tcW w:w="416" w:type="dxa"/>
            <w:shd w:val="clear" w:color="auto" w:fill="auto"/>
            <w:noWrap/>
            <w:hideMark/>
          </w:tcPr>
          <w:p w:rsidR="004878A8" w:rsidRPr="00131BF6" w:rsidRDefault="004878A8" w:rsidP="00FB01BD">
            <w:pPr>
              <w:rPr>
                <w:sz w:val="17"/>
                <w:szCs w:val="17"/>
              </w:rPr>
            </w:pPr>
            <w:r w:rsidRPr="00131BF6">
              <w:rPr>
                <w:sz w:val="17"/>
                <w:szCs w:val="17"/>
              </w:rPr>
              <w:t>04</w:t>
            </w:r>
          </w:p>
        </w:tc>
        <w:tc>
          <w:tcPr>
            <w:tcW w:w="491" w:type="dxa"/>
            <w:shd w:val="clear" w:color="auto" w:fill="auto"/>
            <w:noWrap/>
            <w:hideMark/>
          </w:tcPr>
          <w:p w:rsidR="004878A8" w:rsidRPr="00131BF6" w:rsidRDefault="004878A8" w:rsidP="00FB01BD">
            <w:pPr>
              <w:rPr>
                <w:sz w:val="17"/>
                <w:szCs w:val="17"/>
              </w:rPr>
            </w:pPr>
            <w:r w:rsidRPr="00131BF6">
              <w:rPr>
                <w:sz w:val="17"/>
                <w:szCs w:val="17"/>
              </w:rPr>
              <w:t>05</w:t>
            </w:r>
          </w:p>
        </w:tc>
        <w:tc>
          <w:tcPr>
            <w:tcW w:w="416" w:type="dxa"/>
            <w:shd w:val="clear" w:color="auto" w:fill="auto"/>
            <w:noWrap/>
            <w:hideMark/>
          </w:tcPr>
          <w:p w:rsidR="004878A8" w:rsidRPr="00131BF6" w:rsidRDefault="004878A8" w:rsidP="00FB01BD">
            <w:pPr>
              <w:rPr>
                <w:sz w:val="17"/>
                <w:szCs w:val="17"/>
              </w:rPr>
            </w:pPr>
            <w:r w:rsidRPr="00131BF6">
              <w:rPr>
                <w:sz w:val="17"/>
                <w:szCs w:val="17"/>
              </w:rPr>
              <w:t>09</w:t>
            </w:r>
          </w:p>
        </w:tc>
        <w:tc>
          <w:tcPr>
            <w:tcW w:w="386" w:type="dxa"/>
            <w:shd w:val="clear" w:color="auto" w:fill="auto"/>
            <w:noWrap/>
            <w:hideMark/>
          </w:tcPr>
          <w:p w:rsidR="004878A8" w:rsidRPr="00131BF6" w:rsidRDefault="004878A8" w:rsidP="00FB01BD">
            <w:pPr>
              <w:rPr>
                <w:sz w:val="17"/>
                <w:szCs w:val="17"/>
              </w:rPr>
            </w:pPr>
            <w:r w:rsidRPr="00131BF6">
              <w:rPr>
                <w:sz w:val="17"/>
                <w:szCs w:val="17"/>
              </w:rPr>
              <w:t>5</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77160</w:t>
            </w:r>
          </w:p>
        </w:tc>
        <w:tc>
          <w:tcPr>
            <w:tcW w:w="542" w:type="dxa"/>
            <w:shd w:val="clear" w:color="auto" w:fill="auto"/>
            <w:noWrap/>
            <w:hideMark/>
          </w:tcPr>
          <w:p w:rsidR="004878A8" w:rsidRPr="00131BF6" w:rsidRDefault="004878A8" w:rsidP="00FB01BD">
            <w:pPr>
              <w:rPr>
                <w:sz w:val="17"/>
                <w:szCs w:val="17"/>
              </w:rPr>
            </w:pPr>
            <w:r w:rsidRPr="00131BF6">
              <w:rPr>
                <w:sz w:val="17"/>
                <w:szCs w:val="17"/>
              </w:rPr>
              <w:t>300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154,4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154,1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162,2</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выплаты населению</w:t>
            </w:r>
          </w:p>
        </w:tc>
        <w:tc>
          <w:tcPr>
            <w:tcW w:w="416" w:type="dxa"/>
            <w:shd w:val="clear" w:color="auto" w:fill="auto"/>
            <w:noWrap/>
            <w:hideMark/>
          </w:tcPr>
          <w:p w:rsidR="004878A8" w:rsidRPr="00131BF6" w:rsidRDefault="004878A8" w:rsidP="00FB01BD">
            <w:pPr>
              <w:rPr>
                <w:sz w:val="17"/>
                <w:szCs w:val="17"/>
              </w:rPr>
            </w:pPr>
            <w:r w:rsidRPr="00131BF6">
              <w:rPr>
                <w:sz w:val="17"/>
                <w:szCs w:val="17"/>
              </w:rPr>
              <w:t>04</w:t>
            </w:r>
          </w:p>
        </w:tc>
        <w:tc>
          <w:tcPr>
            <w:tcW w:w="491" w:type="dxa"/>
            <w:shd w:val="clear" w:color="auto" w:fill="auto"/>
            <w:noWrap/>
            <w:hideMark/>
          </w:tcPr>
          <w:p w:rsidR="004878A8" w:rsidRPr="00131BF6" w:rsidRDefault="004878A8" w:rsidP="00FB01BD">
            <w:pPr>
              <w:rPr>
                <w:sz w:val="17"/>
                <w:szCs w:val="17"/>
              </w:rPr>
            </w:pPr>
            <w:r w:rsidRPr="00131BF6">
              <w:rPr>
                <w:sz w:val="17"/>
                <w:szCs w:val="17"/>
              </w:rPr>
              <w:t>05</w:t>
            </w:r>
          </w:p>
        </w:tc>
        <w:tc>
          <w:tcPr>
            <w:tcW w:w="416" w:type="dxa"/>
            <w:shd w:val="clear" w:color="auto" w:fill="auto"/>
            <w:noWrap/>
            <w:hideMark/>
          </w:tcPr>
          <w:p w:rsidR="004878A8" w:rsidRPr="00131BF6" w:rsidRDefault="004878A8" w:rsidP="00FB01BD">
            <w:pPr>
              <w:rPr>
                <w:sz w:val="17"/>
                <w:szCs w:val="17"/>
              </w:rPr>
            </w:pPr>
            <w:r w:rsidRPr="00131BF6">
              <w:rPr>
                <w:sz w:val="17"/>
                <w:szCs w:val="17"/>
              </w:rPr>
              <w:t>09</w:t>
            </w:r>
          </w:p>
        </w:tc>
        <w:tc>
          <w:tcPr>
            <w:tcW w:w="386" w:type="dxa"/>
            <w:shd w:val="clear" w:color="auto" w:fill="auto"/>
            <w:noWrap/>
            <w:hideMark/>
          </w:tcPr>
          <w:p w:rsidR="004878A8" w:rsidRPr="00131BF6" w:rsidRDefault="004878A8" w:rsidP="00FB01BD">
            <w:pPr>
              <w:rPr>
                <w:sz w:val="17"/>
                <w:szCs w:val="17"/>
              </w:rPr>
            </w:pPr>
            <w:r w:rsidRPr="00131BF6">
              <w:rPr>
                <w:sz w:val="17"/>
                <w:szCs w:val="17"/>
              </w:rPr>
              <w:t>5</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77160</w:t>
            </w:r>
          </w:p>
        </w:tc>
        <w:tc>
          <w:tcPr>
            <w:tcW w:w="542" w:type="dxa"/>
            <w:shd w:val="clear" w:color="auto" w:fill="auto"/>
            <w:noWrap/>
            <w:hideMark/>
          </w:tcPr>
          <w:p w:rsidR="004878A8" w:rsidRPr="00131BF6" w:rsidRDefault="004878A8" w:rsidP="00FB01BD">
            <w:pPr>
              <w:rPr>
                <w:sz w:val="17"/>
                <w:szCs w:val="17"/>
              </w:rPr>
            </w:pPr>
            <w:r w:rsidRPr="00131BF6">
              <w:rPr>
                <w:sz w:val="17"/>
                <w:szCs w:val="17"/>
              </w:rPr>
              <w:t>360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154,4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154,1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162,2</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w:t>
            </w:r>
            <w:r w:rsidRPr="00131BF6">
              <w:rPr>
                <w:sz w:val="17"/>
                <w:szCs w:val="17"/>
              </w:rPr>
              <w:lastRenderedPageBreak/>
              <w:t>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16" w:type="dxa"/>
            <w:shd w:val="clear" w:color="auto" w:fill="auto"/>
            <w:noWrap/>
            <w:hideMark/>
          </w:tcPr>
          <w:p w:rsidR="004878A8" w:rsidRPr="00131BF6" w:rsidRDefault="004878A8" w:rsidP="00FB01BD">
            <w:pPr>
              <w:rPr>
                <w:sz w:val="17"/>
                <w:szCs w:val="17"/>
              </w:rPr>
            </w:pPr>
            <w:r w:rsidRPr="00131BF6">
              <w:rPr>
                <w:sz w:val="17"/>
                <w:szCs w:val="17"/>
              </w:rPr>
              <w:lastRenderedPageBreak/>
              <w:t>04</w:t>
            </w:r>
          </w:p>
        </w:tc>
        <w:tc>
          <w:tcPr>
            <w:tcW w:w="491" w:type="dxa"/>
            <w:shd w:val="clear" w:color="auto" w:fill="auto"/>
            <w:noWrap/>
            <w:hideMark/>
          </w:tcPr>
          <w:p w:rsidR="004878A8" w:rsidRPr="00131BF6" w:rsidRDefault="004878A8" w:rsidP="00FB01BD">
            <w:pPr>
              <w:rPr>
                <w:sz w:val="17"/>
                <w:szCs w:val="17"/>
              </w:rPr>
            </w:pPr>
            <w:r w:rsidRPr="00131BF6">
              <w:rPr>
                <w:sz w:val="17"/>
                <w:szCs w:val="17"/>
              </w:rPr>
              <w:t>05</w:t>
            </w:r>
          </w:p>
        </w:tc>
        <w:tc>
          <w:tcPr>
            <w:tcW w:w="416" w:type="dxa"/>
            <w:shd w:val="clear" w:color="auto" w:fill="auto"/>
            <w:noWrap/>
            <w:hideMark/>
          </w:tcPr>
          <w:p w:rsidR="004878A8" w:rsidRPr="00131BF6" w:rsidRDefault="004878A8" w:rsidP="00FB01BD">
            <w:pPr>
              <w:rPr>
                <w:sz w:val="17"/>
                <w:szCs w:val="17"/>
              </w:rPr>
            </w:pPr>
            <w:r w:rsidRPr="00131BF6">
              <w:rPr>
                <w:sz w:val="17"/>
                <w:szCs w:val="17"/>
              </w:rPr>
              <w:t>09</w:t>
            </w:r>
          </w:p>
        </w:tc>
        <w:tc>
          <w:tcPr>
            <w:tcW w:w="386" w:type="dxa"/>
            <w:shd w:val="clear" w:color="auto" w:fill="auto"/>
            <w:noWrap/>
            <w:hideMark/>
          </w:tcPr>
          <w:p w:rsidR="004878A8" w:rsidRPr="00131BF6" w:rsidRDefault="004878A8" w:rsidP="00FB01BD">
            <w:pPr>
              <w:rPr>
                <w:sz w:val="17"/>
                <w:szCs w:val="17"/>
              </w:rPr>
            </w:pPr>
            <w:r w:rsidRPr="00131BF6">
              <w:rPr>
                <w:sz w:val="17"/>
                <w:szCs w:val="17"/>
              </w:rPr>
              <w:t>5</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77190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1 656,1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943,1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1 554,7</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Социальное обеспечение и иные выплаты населению</w:t>
            </w:r>
          </w:p>
        </w:tc>
        <w:tc>
          <w:tcPr>
            <w:tcW w:w="416" w:type="dxa"/>
            <w:shd w:val="clear" w:color="auto" w:fill="auto"/>
            <w:noWrap/>
            <w:hideMark/>
          </w:tcPr>
          <w:p w:rsidR="004878A8" w:rsidRPr="00131BF6" w:rsidRDefault="004878A8" w:rsidP="00FB01BD">
            <w:pPr>
              <w:rPr>
                <w:sz w:val="17"/>
                <w:szCs w:val="17"/>
              </w:rPr>
            </w:pPr>
            <w:r w:rsidRPr="00131BF6">
              <w:rPr>
                <w:sz w:val="17"/>
                <w:szCs w:val="17"/>
              </w:rPr>
              <w:t>04</w:t>
            </w:r>
          </w:p>
        </w:tc>
        <w:tc>
          <w:tcPr>
            <w:tcW w:w="491" w:type="dxa"/>
            <w:shd w:val="clear" w:color="auto" w:fill="auto"/>
            <w:noWrap/>
            <w:hideMark/>
          </w:tcPr>
          <w:p w:rsidR="004878A8" w:rsidRPr="00131BF6" w:rsidRDefault="004878A8" w:rsidP="00FB01BD">
            <w:pPr>
              <w:rPr>
                <w:sz w:val="17"/>
                <w:szCs w:val="17"/>
              </w:rPr>
            </w:pPr>
            <w:r w:rsidRPr="00131BF6">
              <w:rPr>
                <w:sz w:val="17"/>
                <w:szCs w:val="17"/>
              </w:rPr>
              <w:t>05</w:t>
            </w:r>
          </w:p>
        </w:tc>
        <w:tc>
          <w:tcPr>
            <w:tcW w:w="416" w:type="dxa"/>
            <w:shd w:val="clear" w:color="auto" w:fill="auto"/>
            <w:noWrap/>
            <w:hideMark/>
          </w:tcPr>
          <w:p w:rsidR="004878A8" w:rsidRPr="00131BF6" w:rsidRDefault="004878A8" w:rsidP="00FB01BD">
            <w:pPr>
              <w:rPr>
                <w:sz w:val="17"/>
                <w:szCs w:val="17"/>
              </w:rPr>
            </w:pPr>
            <w:r w:rsidRPr="00131BF6">
              <w:rPr>
                <w:sz w:val="17"/>
                <w:szCs w:val="17"/>
              </w:rPr>
              <w:t>09</w:t>
            </w:r>
          </w:p>
        </w:tc>
        <w:tc>
          <w:tcPr>
            <w:tcW w:w="386" w:type="dxa"/>
            <w:shd w:val="clear" w:color="auto" w:fill="auto"/>
            <w:noWrap/>
            <w:hideMark/>
          </w:tcPr>
          <w:p w:rsidR="004878A8" w:rsidRPr="00131BF6" w:rsidRDefault="004878A8" w:rsidP="00FB01BD">
            <w:pPr>
              <w:rPr>
                <w:sz w:val="17"/>
                <w:szCs w:val="17"/>
              </w:rPr>
            </w:pPr>
            <w:r w:rsidRPr="00131BF6">
              <w:rPr>
                <w:sz w:val="17"/>
                <w:szCs w:val="17"/>
              </w:rPr>
              <w:t>5</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77190</w:t>
            </w:r>
          </w:p>
        </w:tc>
        <w:tc>
          <w:tcPr>
            <w:tcW w:w="542" w:type="dxa"/>
            <w:shd w:val="clear" w:color="auto" w:fill="auto"/>
            <w:noWrap/>
            <w:hideMark/>
          </w:tcPr>
          <w:p w:rsidR="004878A8" w:rsidRPr="00131BF6" w:rsidRDefault="004878A8" w:rsidP="00FB01BD">
            <w:pPr>
              <w:rPr>
                <w:sz w:val="17"/>
                <w:szCs w:val="17"/>
              </w:rPr>
            </w:pPr>
            <w:r w:rsidRPr="00131BF6">
              <w:rPr>
                <w:sz w:val="17"/>
                <w:szCs w:val="17"/>
              </w:rPr>
              <w:t>300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1 656,1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943,1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1 554,7</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Публичные нормативные выплаты гражданам несоциального характера</w:t>
            </w:r>
          </w:p>
        </w:tc>
        <w:tc>
          <w:tcPr>
            <w:tcW w:w="416" w:type="dxa"/>
            <w:shd w:val="clear" w:color="auto" w:fill="auto"/>
            <w:noWrap/>
            <w:hideMark/>
          </w:tcPr>
          <w:p w:rsidR="004878A8" w:rsidRPr="00131BF6" w:rsidRDefault="004878A8" w:rsidP="00FB01BD">
            <w:pPr>
              <w:rPr>
                <w:sz w:val="17"/>
                <w:szCs w:val="17"/>
              </w:rPr>
            </w:pPr>
            <w:r w:rsidRPr="00131BF6">
              <w:rPr>
                <w:sz w:val="17"/>
                <w:szCs w:val="17"/>
              </w:rPr>
              <w:t>04</w:t>
            </w:r>
          </w:p>
        </w:tc>
        <w:tc>
          <w:tcPr>
            <w:tcW w:w="491" w:type="dxa"/>
            <w:shd w:val="clear" w:color="auto" w:fill="auto"/>
            <w:noWrap/>
            <w:hideMark/>
          </w:tcPr>
          <w:p w:rsidR="004878A8" w:rsidRPr="00131BF6" w:rsidRDefault="004878A8" w:rsidP="00FB01BD">
            <w:pPr>
              <w:rPr>
                <w:sz w:val="17"/>
                <w:szCs w:val="17"/>
              </w:rPr>
            </w:pPr>
            <w:r w:rsidRPr="00131BF6">
              <w:rPr>
                <w:sz w:val="17"/>
                <w:szCs w:val="17"/>
              </w:rPr>
              <w:t>05</w:t>
            </w:r>
          </w:p>
        </w:tc>
        <w:tc>
          <w:tcPr>
            <w:tcW w:w="416" w:type="dxa"/>
            <w:shd w:val="clear" w:color="auto" w:fill="auto"/>
            <w:noWrap/>
            <w:hideMark/>
          </w:tcPr>
          <w:p w:rsidR="004878A8" w:rsidRPr="00131BF6" w:rsidRDefault="004878A8" w:rsidP="00FB01BD">
            <w:pPr>
              <w:rPr>
                <w:sz w:val="17"/>
                <w:szCs w:val="17"/>
              </w:rPr>
            </w:pPr>
            <w:r w:rsidRPr="00131BF6">
              <w:rPr>
                <w:sz w:val="17"/>
                <w:szCs w:val="17"/>
              </w:rPr>
              <w:t>09</w:t>
            </w:r>
          </w:p>
        </w:tc>
        <w:tc>
          <w:tcPr>
            <w:tcW w:w="386" w:type="dxa"/>
            <w:shd w:val="clear" w:color="auto" w:fill="auto"/>
            <w:noWrap/>
            <w:hideMark/>
          </w:tcPr>
          <w:p w:rsidR="004878A8" w:rsidRPr="00131BF6" w:rsidRDefault="004878A8" w:rsidP="00FB01BD">
            <w:pPr>
              <w:rPr>
                <w:sz w:val="17"/>
                <w:szCs w:val="17"/>
              </w:rPr>
            </w:pPr>
            <w:r w:rsidRPr="00131BF6">
              <w:rPr>
                <w:sz w:val="17"/>
                <w:szCs w:val="17"/>
              </w:rPr>
              <w:t>5</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77190</w:t>
            </w:r>
          </w:p>
        </w:tc>
        <w:tc>
          <w:tcPr>
            <w:tcW w:w="542" w:type="dxa"/>
            <w:shd w:val="clear" w:color="auto" w:fill="auto"/>
            <w:noWrap/>
            <w:hideMark/>
          </w:tcPr>
          <w:p w:rsidR="004878A8" w:rsidRPr="00131BF6" w:rsidRDefault="004878A8" w:rsidP="00FB01BD">
            <w:pPr>
              <w:rPr>
                <w:sz w:val="17"/>
                <w:szCs w:val="17"/>
              </w:rPr>
            </w:pPr>
            <w:r w:rsidRPr="00131BF6">
              <w:rPr>
                <w:sz w:val="17"/>
                <w:szCs w:val="17"/>
              </w:rPr>
              <w:t>330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1 656,1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943,1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1 554,7</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16" w:type="dxa"/>
            <w:shd w:val="clear" w:color="auto" w:fill="auto"/>
            <w:noWrap/>
            <w:hideMark/>
          </w:tcPr>
          <w:p w:rsidR="004878A8" w:rsidRPr="00131BF6" w:rsidRDefault="004878A8" w:rsidP="00FB01BD">
            <w:pPr>
              <w:rPr>
                <w:sz w:val="17"/>
                <w:szCs w:val="17"/>
              </w:rPr>
            </w:pPr>
            <w:r w:rsidRPr="00131BF6">
              <w:rPr>
                <w:sz w:val="17"/>
                <w:szCs w:val="17"/>
              </w:rPr>
              <w:t>04</w:t>
            </w:r>
          </w:p>
        </w:tc>
        <w:tc>
          <w:tcPr>
            <w:tcW w:w="491" w:type="dxa"/>
            <w:shd w:val="clear" w:color="auto" w:fill="auto"/>
            <w:noWrap/>
            <w:hideMark/>
          </w:tcPr>
          <w:p w:rsidR="004878A8" w:rsidRPr="00131BF6" w:rsidRDefault="004878A8" w:rsidP="00FB01BD">
            <w:pPr>
              <w:rPr>
                <w:sz w:val="17"/>
                <w:szCs w:val="17"/>
              </w:rPr>
            </w:pPr>
            <w:r w:rsidRPr="00131BF6">
              <w:rPr>
                <w:sz w:val="17"/>
                <w:szCs w:val="17"/>
              </w:rPr>
              <w:t>05</w:t>
            </w:r>
          </w:p>
        </w:tc>
        <w:tc>
          <w:tcPr>
            <w:tcW w:w="416" w:type="dxa"/>
            <w:shd w:val="clear" w:color="auto" w:fill="auto"/>
            <w:noWrap/>
            <w:hideMark/>
          </w:tcPr>
          <w:p w:rsidR="004878A8" w:rsidRPr="00131BF6" w:rsidRDefault="004878A8" w:rsidP="00FB01BD">
            <w:pPr>
              <w:rPr>
                <w:sz w:val="17"/>
                <w:szCs w:val="17"/>
              </w:rPr>
            </w:pPr>
            <w:r w:rsidRPr="00131BF6">
              <w:rPr>
                <w:sz w:val="17"/>
                <w:szCs w:val="17"/>
              </w:rPr>
              <w:t>09</w:t>
            </w:r>
          </w:p>
        </w:tc>
        <w:tc>
          <w:tcPr>
            <w:tcW w:w="386" w:type="dxa"/>
            <w:shd w:val="clear" w:color="auto" w:fill="auto"/>
            <w:noWrap/>
            <w:hideMark/>
          </w:tcPr>
          <w:p w:rsidR="004878A8" w:rsidRPr="00131BF6" w:rsidRDefault="004878A8" w:rsidP="00FB01BD">
            <w:pPr>
              <w:rPr>
                <w:sz w:val="17"/>
                <w:szCs w:val="17"/>
              </w:rPr>
            </w:pPr>
            <w:r w:rsidRPr="00131BF6">
              <w:rPr>
                <w:sz w:val="17"/>
                <w:szCs w:val="17"/>
              </w:rPr>
              <w:t>5</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77200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1 819,5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1 626,1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2 119,4</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Социальное обеспечение и иные выплаты населению</w:t>
            </w:r>
          </w:p>
        </w:tc>
        <w:tc>
          <w:tcPr>
            <w:tcW w:w="416" w:type="dxa"/>
            <w:shd w:val="clear" w:color="auto" w:fill="auto"/>
            <w:noWrap/>
            <w:hideMark/>
          </w:tcPr>
          <w:p w:rsidR="004878A8" w:rsidRPr="00131BF6" w:rsidRDefault="004878A8" w:rsidP="00FB01BD">
            <w:pPr>
              <w:rPr>
                <w:sz w:val="17"/>
                <w:szCs w:val="17"/>
              </w:rPr>
            </w:pPr>
            <w:r w:rsidRPr="00131BF6">
              <w:rPr>
                <w:sz w:val="17"/>
                <w:szCs w:val="17"/>
              </w:rPr>
              <w:t>04</w:t>
            </w:r>
          </w:p>
        </w:tc>
        <w:tc>
          <w:tcPr>
            <w:tcW w:w="491" w:type="dxa"/>
            <w:shd w:val="clear" w:color="auto" w:fill="auto"/>
            <w:noWrap/>
            <w:hideMark/>
          </w:tcPr>
          <w:p w:rsidR="004878A8" w:rsidRPr="00131BF6" w:rsidRDefault="004878A8" w:rsidP="00FB01BD">
            <w:pPr>
              <w:rPr>
                <w:sz w:val="17"/>
                <w:szCs w:val="17"/>
              </w:rPr>
            </w:pPr>
            <w:r w:rsidRPr="00131BF6">
              <w:rPr>
                <w:sz w:val="17"/>
                <w:szCs w:val="17"/>
              </w:rPr>
              <w:t>05</w:t>
            </w:r>
          </w:p>
        </w:tc>
        <w:tc>
          <w:tcPr>
            <w:tcW w:w="416" w:type="dxa"/>
            <w:shd w:val="clear" w:color="auto" w:fill="auto"/>
            <w:noWrap/>
            <w:hideMark/>
          </w:tcPr>
          <w:p w:rsidR="004878A8" w:rsidRPr="00131BF6" w:rsidRDefault="004878A8" w:rsidP="00FB01BD">
            <w:pPr>
              <w:rPr>
                <w:sz w:val="17"/>
                <w:szCs w:val="17"/>
              </w:rPr>
            </w:pPr>
            <w:r w:rsidRPr="00131BF6">
              <w:rPr>
                <w:sz w:val="17"/>
                <w:szCs w:val="17"/>
              </w:rPr>
              <w:t>09</w:t>
            </w:r>
          </w:p>
        </w:tc>
        <w:tc>
          <w:tcPr>
            <w:tcW w:w="386" w:type="dxa"/>
            <w:shd w:val="clear" w:color="auto" w:fill="auto"/>
            <w:noWrap/>
            <w:hideMark/>
          </w:tcPr>
          <w:p w:rsidR="004878A8" w:rsidRPr="00131BF6" w:rsidRDefault="004878A8" w:rsidP="00FB01BD">
            <w:pPr>
              <w:rPr>
                <w:sz w:val="17"/>
                <w:szCs w:val="17"/>
              </w:rPr>
            </w:pPr>
            <w:r w:rsidRPr="00131BF6">
              <w:rPr>
                <w:sz w:val="17"/>
                <w:szCs w:val="17"/>
              </w:rPr>
              <w:t>5</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77200</w:t>
            </w:r>
          </w:p>
        </w:tc>
        <w:tc>
          <w:tcPr>
            <w:tcW w:w="542" w:type="dxa"/>
            <w:shd w:val="clear" w:color="auto" w:fill="auto"/>
            <w:noWrap/>
            <w:hideMark/>
          </w:tcPr>
          <w:p w:rsidR="004878A8" w:rsidRPr="00131BF6" w:rsidRDefault="004878A8" w:rsidP="00FB01BD">
            <w:pPr>
              <w:rPr>
                <w:sz w:val="17"/>
                <w:szCs w:val="17"/>
              </w:rPr>
            </w:pPr>
            <w:r w:rsidRPr="00131BF6">
              <w:rPr>
                <w:sz w:val="17"/>
                <w:szCs w:val="17"/>
              </w:rPr>
              <w:t>300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1 819,5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1 626,1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2 119,4</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Публичные нормативные выплаты гражданам несоциального характера</w:t>
            </w:r>
          </w:p>
        </w:tc>
        <w:tc>
          <w:tcPr>
            <w:tcW w:w="416" w:type="dxa"/>
            <w:shd w:val="clear" w:color="auto" w:fill="auto"/>
            <w:noWrap/>
            <w:hideMark/>
          </w:tcPr>
          <w:p w:rsidR="004878A8" w:rsidRPr="00131BF6" w:rsidRDefault="004878A8" w:rsidP="00FB01BD">
            <w:pPr>
              <w:rPr>
                <w:sz w:val="17"/>
                <w:szCs w:val="17"/>
              </w:rPr>
            </w:pPr>
            <w:r w:rsidRPr="00131BF6">
              <w:rPr>
                <w:sz w:val="17"/>
                <w:szCs w:val="17"/>
              </w:rPr>
              <w:t>04</w:t>
            </w:r>
          </w:p>
        </w:tc>
        <w:tc>
          <w:tcPr>
            <w:tcW w:w="491" w:type="dxa"/>
            <w:shd w:val="clear" w:color="auto" w:fill="auto"/>
            <w:noWrap/>
            <w:hideMark/>
          </w:tcPr>
          <w:p w:rsidR="004878A8" w:rsidRPr="00131BF6" w:rsidRDefault="004878A8" w:rsidP="00FB01BD">
            <w:pPr>
              <w:rPr>
                <w:sz w:val="17"/>
                <w:szCs w:val="17"/>
              </w:rPr>
            </w:pPr>
            <w:r w:rsidRPr="00131BF6">
              <w:rPr>
                <w:sz w:val="17"/>
                <w:szCs w:val="17"/>
              </w:rPr>
              <w:t>05</w:t>
            </w:r>
          </w:p>
        </w:tc>
        <w:tc>
          <w:tcPr>
            <w:tcW w:w="416" w:type="dxa"/>
            <w:shd w:val="clear" w:color="auto" w:fill="auto"/>
            <w:noWrap/>
            <w:hideMark/>
          </w:tcPr>
          <w:p w:rsidR="004878A8" w:rsidRPr="00131BF6" w:rsidRDefault="004878A8" w:rsidP="00FB01BD">
            <w:pPr>
              <w:rPr>
                <w:sz w:val="17"/>
                <w:szCs w:val="17"/>
              </w:rPr>
            </w:pPr>
            <w:r w:rsidRPr="00131BF6">
              <w:rPr>
                <w:sz w:val="17"/>
                <w:szCs w:val="17"/>
              </w:rPr>
              <w:t>09</w:t>
            </w:r>
          </w:p>
        </w:tc>
        <w:tc>
          <w:tcPr>
            <w:tcW w:w="386" w:type="dxa"/>
            <w:shd w:val="clear" w:color="auto" w:fill="auto"/>
            <w:noWrap/>
            <w:hideMark/>
          </w:tcPr>
          <w:p w:rsidR="004878A8" w:rsidRPr="00131BF6" w:rsidRDefault="004878A8" w:rsidP="00FB01BD">
            <w:pPr>
              <w:rPr>
                <w:sz w:val="17"/>
                <w:szCs w:val="17"/>
              </w:rPr>
            </w:pPr>
            <w:r w:rsidRPr="00131BF6">
              <w:rPr>
                <w:sz w:val="17"/>
                <w:szCs w:val="17"/>
              </w:rPr>
              <w:t>5</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77200</w:t>
            </w:r>
          </w:p>
        </w:tc>
        <w:tc>
          <w:tcPr>
            <w:tcW w:w="542" w:type="dxa"/>
            <w:shd w:val="clear" w:color="auto" w:fill="auto"/>
            <w:noWrap/>
            <w:hideMark/>
          </w:tcPr>
          <w:p w:rsidR="004878A8" w:rsidRPr="00131BF6" w:rsidRDefault="004878A8" w:rsidP="00FB01BD">
            <w:pPr>
              <w:rPr>
                <w:sz w:val="17"/>
                <w:szCs w:val="17"/>
              </w:rPr>
            </w:pPr>
            <w:r w:rsidRPr="00131BF6">
              <w:rPr>
                <w:sz w:val="17"/>
                <w:szCs w:val="17"/>
              </w:rPr>
              <w:t>330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1 819,5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1 626,1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2 119,4</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Непрограммные расходы главных распорядителей бюджетных средств Республики Мордовия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04</w:t>
            </w:r>
          </w:p>
        </w:tc>
        <w:tc>
          <w:tcPr>
            <w:tcW w:w="491" w:type="dxa"/>
            <w:shd w:val="clear" w:color="auto" w:fill="auto"/>
            <w:noWrap/>
            <w:hideMark/>
          </w:tcPr>
          <w:p w:rsidR="004878A8" w:rsidRPr="00131BF6" w:rsidRDefault="004878A8" w:rsidP="00FB01BD">
            <w:pPr>
              <w:rPr>
                <w:sz w:val="17"/>
                <w:szCs w:val="17"/>
              </w:rPr>
            </w:pPr>
            <w:r w:rsidRPr="00131BF6">
              <w:rPr>
                <w:sz w:val="17"/>
                <w:szCs w:val="17"/>
              </w:rPr>
              <w:t>05</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1 157,6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1 117,7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1 077,8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04</w:t>
            </w:r>
          </w:p>
        </w:tc>
        <w:tc>
          <w:tcPr>
            <w:tcW w:w="491" w:type="dxa"/>
            <w:shd w:val="clear" w:color="auto" w:fill="auto"/>
            <w:noWrap/>
            <w:hideMark/>
          </w:tcPr>
          <w:p w:rsidR="004878A8" w:rsidRPr="00131BF6" w:rsidRDefault="004878A8" w:rsidP="00FB01BD">
            <w:pPr>
              <w:rPr>
                <w:sz w:val="17"/>
                <w:szCs w:val="17"/>
              </w:rPr>
            </w:pPr>
            <w:r w:rsidRPr="00131BF6">
              <w:rPr>
                <w:sz w:val="17"/>
                <w:szCs w:val="17"/>
              </w:rPr>
              <w:t>05</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1 157,6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1 117,7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1 077,8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16" w:type="dxa"/>
            <w:shd w:val="clear" w:color="auto" w:fill="auto"/>
            <w:noWrap/>
            <w:hideMark/>
          </w:tcPr>
          <w:p w:rsidR="004878A8" w:rsidRPr="00131BF6" w:rsidRDefault="004878A8" w:rsidP="00FB01BD">
            <w:pPr>
              <w:rPr>
                <w:sz w:val="17"/>
                <w:szCs w:val="17"/>
              </w:rPr>
            </w:pPr>
            <w:r w:rsidRPr="00131BF6">
              <w:rPr>
                <w:sz w:val="17"/>
                <w:szCs w:val="17"/>
              </w:rPr>
              <w:t>04</w:t>
            </w:r>
          </w:p>
        </w:tc>
        <w:tc>
          <w:tcPr>
            <w:tcW w:w="491" w:type="dxa"/>
            <w:shd w:val="clear" w:color="auto" w:fill="auto"/>
            <w:noWrap/>
            <w:hideMark/>
          </w:tcPr>
          <w:p w:rsidR="004878A8" w:rsidRPr="00131BF6" w:rsidRDefault="004878A8" w:rsidP="00FB01BD">
            <w:pPr>
              <w:rPr>
                <w:sz w:val="17"/>
                <w:szCs w:val="17"/>
              </w:rPr>
            </w:pPr>
            <w:r w:rsidRPr="00131BF6">
              <w:rPr>
                <w:sz w:val="17"/>
                <w:szCs w:val="17"/>
              </w:rPr>
              <w:t>05</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77220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1 157,6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1 117,7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1 077,8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04</w:t>
            </w:r>
          </w:p>
        </w:tc>
        <w:tc>
          <w:tcPr>
            <w:tcW w:w="491" w:type="dxa"/>
            <w:shd w:val="clear" w:color="auto" w:fill="auto"/>
            <w:noWrap/>
            <w:hideMark/>
          </w:tcPr>
          <w:p w:rsidR="004878A8" w:rsidRPr="00131BF6" w:rsidRDefault="004878A8" w:rsidP="00FB01BD">
            <w:pPr>
              <w:rPr>
                <w:sz w:val="17"/>
                <w:szCs w:val="17"/>
              </w:rPr>
            </w:pPr>
            <w:r w:rsidRPr="00131BF6">
              <w:rPr>
                <w:sz w:val="17"/>
                <w:szCs w:val="17"/>
              </w:rPr>
              <w:t>05</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77220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1 157,6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1 117,7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1 077,8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04</w:t>
            </w:r>
          </w:p>
        </w:tc>
        <w:tc>
          <w:tcPr>
            <w:tcW w:w="491" w:type="dxa"/>
            <w:shd w:val="clear" w:color="auto" w:fill="auto"/>
            <w:noWrap/>
            <w:hideMark/>
          </w:tcPr>
          <w:p w:rsidR="004878A8" w:rsidRPr="00131BF6" w:rsidRDefault="004878A8" w:rsidP="00FB01BD">
            <w:pPr>
              <w:rPr>
                <w:sz w:val="17"/>
                <w:szCs w:val="17"/>
              </w:rPr>
            </w:pPr>
            <w:r w:rsidRPr="00131BF6">
              <w:rPr>
                <w:sz w:val="17"/>
                <w:szCs w:val="17"/>
              </w:rPr>
              <w:t>05</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77220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1 157,6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1 117,7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1 077,8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Дорожное хозяйство (дорожные фонды)</w:t>
            </w:r>
          </w:p>
        </w:tc>
        <w:tc>
          <w:tcPr>
            <w:tcW w:w="416" w:type="dxa"/>
            <w:shd w:val="clear" w:color="auto" w:fill="auto"/>
            <w:noWrap/>
            <w:hideMark/>
          </w:tcPr>
          <w:p w:rsidR="004878A8" w:rsidRPr="00131BF6" w:rsidRDefault="004878A8" w:rsidP="00FB01BD">
            <w:pPr>
              <w:rPr>
                <w:sz w:val="17"/>
                <w:szCs w:val="17"/>
              </w:rPr>
            </w:pPr>
            <w:r w:rsidRPr="00131BF6">
              <w:rPr>
                <w:sz w:val="17"/>
                <w:szCs w:val="17"/>
              </w:rPr>
              <w:t>04</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 </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8 564,5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5 638,1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6 057,2</w:t>
            </w:r>
          </w:p>
        </w:tc>
      </w:tr>
      <w:tr w:rsidR="004878A8" w:rsidRPr="00131BF6" w:rsidTr="00FB01BD">
        <w:trPr>
          <w:trHeight w:val="170"/>
        </w:trPr>
        <w:tc>
          <w:tcPr>
            <w:tcW w:w="3691" w:type="dxa"/>
            <w:shd w:val="clear" w:color="auto" w:fill="auto"/>
            <w:hideMark/>
          </w:tcPr>
          <w:p w:rsidR="004878A8" w:rsidRPr="004878A8" w:rsidRDefault="004878A8" w:rsidP="00FB01BD">
            <w:pPr>
              <w:rPr>
                <w:sz w:val="17"/>
                <w:szCs w:val="17"/>
                <w14:shadow w14:blurRad="50800" w14:dist="38100" w14:dir="2700000" w14:sx="100000" w14:sy="100000" w14:kx="0" w14:ky="0" w14:algn="tl">
                  <w14:srgbClr w14:val="000000">
                    <w14:alpha w14:val="60000"/>
                  </w14:srgbClr>
                </w14:shadow>
              </w:rPr>
            </w:pPr>
            <w:r w:rsidRPr="004878A8">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04</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13</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8 564,5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5 638,1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6 057,2</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04</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13</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7 900,8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5 638,1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6 057,2</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реализации отдельных полномочий органов местного самоуправления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04</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13</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5 271,2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2 819,0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3 028,6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Капитальный ремонт автомобильных дорог общего пользования местного значения и искусственных сооружений на них</w:t>
            </w:r>
          </w:p>
        </w:tc>
        <w:tc>
          <w:tcPr>
            <w:tcW w:w="416" w:type="dxa"/>
            <w:shd w:val="clear" w:color="auto" w:fill="auto"/>
            <w:noWrap/>
            <w:hideMark/>
          </w:tcPr>
          <w:p w:rsidR="004878A8" w:rsidRPr="00131BF6" w:rsidRDefault="004878A8" w:rsidP="00FB01BD">
            <w:pPr>
              <w:rPr>
                <w:sz w:val="17"/>
                <w:szCs w:val="17"/>
              </w:rPr>
            </w:pPr>
            <w:r w:rsidRPr="00131BF6">
              <w:rPr>
                <w:sz w:val="17"/>
                <w:szCs w:val="17"/>
              </w:rPr>
              <w:t>04</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13</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42010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5 271,2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2 819,0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3 028,6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04</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13</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42010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5 271,2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2 819,0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3 028,6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04</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13</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42010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5 271,2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2 819,0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3 028,6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«Другие мероприятия за счет средств муниципальных дорожных фондов (проведение кадастровых работ по постановке на государственный кадастровый учет и регистрация права собственности на сооружения автомобильных дорог)»</w:t>
            </w:r>
          </w:p>
        </w:tc>
        <w:tc>
          <w:tcPr>
            <w:tcW w:w="416" w:type="dxa"/>
            <w:shd w:val="clear" w:color="auto" w:fill="auto"/>
            <w:noWrap/>
            <w:hideMark/>
          </w:tcPr>
          <w:p w:rsidR="004878A8" w:rsidRPr="00131BF6" w:rsidRDefault="004878A8" w:rsidP="00FB01BD">
            <w:pPr>
              <w:rPr>
                <w:sz w:val="17"/>
                <w:szCs w:val="17"/>
              </w:rPr>
            </w:pPr>
            <w:r w:rsidRPr="00131BF6">
              <w:rPr>
                <w:sz w:val="17"/>
                <w:szCs w:val="17"/>
              </w:rPr>
              <w:t>04</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13</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663,7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реализации отдельных полномочий органов местного самоуправления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04</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13</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663,7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Оформление дорог общего пользования местного значения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04</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13</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42180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663,7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lastRenderedPageBreak/>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04</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13</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42180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663,7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04</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13</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42180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663,7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04</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13</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44100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2 629,6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2 819,1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3 028,6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межбюджетные трансферты на осуществление части переданных полномочий по финансовому обеспечению расходов по текущему ремонту и содержанию автомобильных дорог местного значения и искусственных сооружений на них в границах населенных пунктов</w:t>
            </w:r>
          </w:p>
        </w:tc>
        <w:tc>
          <w:tcPr>
            <w:tcW w:w="416" w:type="dxa"/>
            <w:shd w:val="clear" w:color="auto" w:fill="auto"/>
            <w:noWrap/>
            <w:hideMark/>
          </w:tcPr>
          <w:p w:rsidR="004878A8" w:rsidRPr="00131BF6" w:rsidRDefault="004878A8" w:rsidP="00FB01BD">
            <w:pPr>
              <w:rPr>
                <w:sz w:val="17"/>
                <w:szCs w:val="17"/>
              </w:rPr>
            </w:pPr>
            <w:r w:rsidRPr="00131BF6">
              <w:rPr>
                <w:sz w:val="17"/>
                <w:szCs w:val="17"/>
              </w:rPr>
              <w:t>04</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13</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44102</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2 629,6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2 819,1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3 028,6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Межбюджетные трансферты</w:t>
            </w:r>
          </w:p>
        </w:tc>
        <w:tc>
          <w:tcPr>
            <w:tcW w:w="416" w:type="dxa"/>
            <w:shd w:val="clear" w:color="auto" w:fill="auto"/>
            <w:noWrap/>
            <w:hideMark/>
          </w:tcPr>
          <w:p w:rsidR="004878A8" w:rsidRPr="00131BF6" w:rsidRDefault="004878A8" w:rsidP="00FB01BD">
            <w:pPr>
              <w:rPr>
                <w:sz w:val="17"/>
                <w:szCs w:val="17"/>
              </w:rPr>
            </w:pPr>
            <w:r w:rsidRPr="00131BF6">
              <w:rPr>
                <w:sz w:val="17"/>
                <w:szCs w:val="17"/>
              </w:rPr>
              <w:t>04</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13</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44102</w:t>
            </w:r>
          </w:p>
        </w:tc>
        <w:tc>
          <w:tcPr>
            <w:tcW w:w="542" w:type="dxa"/>
            <w:shd w:val="clear" w:color="auto" w:fill="auto"/>
            <w:noWrap/>
            <w:hideMark/>
          </w:tcPr>
          <w:p w:rsidR="004878A8" w:rsidRPr="00131BF6" w:rsidRDefault="004878A8" w:rsidP="00FB01BD">
            <w:pPr>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2 629,6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2 819,1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3 028,6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межбюджетные трансферты</w:t>
            </w:r>
          </w:p>
        </w:tc>
        <w:tc>
          <w:tcPr>
            <w:tcW w:w="416" w:type="dxa"/>
            <w:shd w:val="clear" w:color="auto" w:fill="auto"/>
            <w:noWrap/>
            <w:hideMark/>
          </w:tcPr>
          <w:p w:rsidR="004878A8" w:rsidRPr="00131BF6" w:rsidRDefault="004878A8" w:rsidP="00FB01BD">
            <w:pPr>
              <w:rPr>
                <w:sz w:val="17"/>
                <w:szCs w:val="17"/>
              </w:rPr>
            </w:pPr>
            <w:r w:rsidRPr="00131BF6">
              <w:rPr>
                <w:sz w:val="17"/>
                <w:szCs w:val="17"/>
              </w:rPr>
              <w:t>04</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13</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44102</w:t>
            </w:r>
          </w:p>
        </w:tc>
        <w:tc>
          <w:tcPr>
            <w:tcW w:w="542" w:type="dxa"/>
            <w:shd w:val="clear" w:color="auto" w:fill="auto"/>
            <w:noWrap/>
            <w:hideMark/>
          </w:tcPr>
          <w:p w:rsidR="004878A8" w:rsidRPr="00131BF6" w:rsidRDefault="004878A8" w:rsidP="00FB01BD">
            <w:pPr>
              <w:rPr>
                <w:sz w:val="17"/>
                <w:szCs w:val="17"/>
              </w:rPr>
            </w:pPr>
            <w:r w:rsidRPr="00131BF6">
              <w:rPr>
                <w:sz w:val="17"/>
                <w:szCs w:val="17"/>
              </w:rPr>
              <w:t>540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2 629,6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2 819,1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3 028,6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Другие вопросы в области национальной экономики</w:t>
            </w:r>
          </w:p>
        </w:tc>
        <w:tc>
          <w:tcPr>
            <w:tcW w:w="416" w:type="dxa"/>
            <w:shd w:val="clear" w:color="auto" w:fill="auto"/>
            <w:noWrap/>
            <w:hideMark/>
          </w:tcPr>
          <w:p w:rsidR="004878A8" w:rsidRPr="00131BF6" w:rsidRDefault="004878A8" w:rsidP="00FB01BD">
            <w:pPr>
              <w:rPr>
                <w:sz w:val="17"/>
                <w:szCs w:val="17"/>
              </w:rPr>
            </w:pPr>
            <w:r w:rsidRPr="00131BF6">
              <w:rPr>
                <w:sz w:val="17"/>
                <w:szCs w:val="17"/>
              </w:rPr>
              <w:t>04</w:t>
            </w:r>
          </w:p>
        </w:tc>
        <w:tc>
          <w:tcPr>
            <w:tcW w:w="491" w:type="dxa"/>
            <w:shd w:val="clear" w:color="auto" w:fill="auto"/>
            <w:noWrap/>
            <w:hideMark/>
          </w:tcPr>
          <w:p w:rsidR="004878A8" w:rsidRPr="00131BF6" w:rsidRDefault="004878A8" w:rsidP="00FB01BD">
            <w:pPr>
              <w:rPr>
                <w:sz w:val="17"/>
                <w:szCs w:val="17"/>
              </w:rPr>
            </w:pPr>
            <w:r w:rsidRPr="00131BF6">
              <w:rPr>
                <w:sz w:val="17"/>
                <w:szCs w:val="17"/>
              </w:rPr>
              <w:t>12</w:t>
            </w:r>
          </w:p>
        </w:tc>
        <w:tc>
          <w:tcPr>
            <w:tcW w:w="416" w:type="dxa"/>
            <w:shd w:val="clear" w:color="auto" w:fill="auto"/>
            <w:noWrap/>
            <w:hideMark/>
          </w:tcPr>
          <w:p w:rsidR="004878A8" w:rsidRPr="00131BF6" w:rsidRDefault="004878A8" w:rsidP="00FB01BD">
            <w:pPr>
              <w:rPr>
                <w:sz w:val="17"/>
                <w:szCs w:val="17"/>
              </w:rPr>
            </w:pPr>
            <w:r w:rsidRPr="00131BF6">
              <w:rPr>
                <w:sz w:val="17"/>
                <w:szCs w:val="17"/>
              </w:rPr>
              <w:t> </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Муниципальная программа развития и поддержки малого и среднего предпринимательства Чамзинского муниципального района </w:t>
            </w:r>
          </w:p>
        </w:tc>
        <w:tc>
          <w:tcPr>
            <w:tcW w:w="416" w:type="dxa"/>
            <w:shd w:val="clear" w:color="auto" w:fill="auto"/>
            <w:noWrap/>
            <w:hideMark/>
          </w:tcPr>
          <w:p w:rsidR="004878A8" w:rsidRPr="00131BF6" w:rsidRDefault="004878A8" w:rsidP="00FB01BD">
            <w:pPr>
              <w:rPr>
                <w:sz w:val="17"/>
                <w:szCs w:val="17"/>
              </w:rPr>
            </w:pPr>
            <w:r w:rsidRPr="00131BF6">
              <w:rPr>
                <w:sz w:val="17"/>
                <w:szCs w:val="17"/>
              </w:rPr>
              <w:t>04</w:t>
            </w:r>
          </w:p>
        </w:tc>
        <w:tc>
          <w:tcPr>
            <w:tcW w:w="491" w:type="dxa"/>
            <w:shd w:val="clear" w:color="auto" w:fill="auto"/>
            <w:noWrap/>
            <w:hideMark/>
          </w:tcPr>
          <w:p w:rsidR="004878A8" w:rsidRPr="00131BF6" w:rsidRDefault="004878A8" w:rsidP="00FB01BD">
            <w:pPr>
              <w:rPr>
                <w:sz w:val="17"/>
                <w:szCs w:val="17"/>
              </w:rPr>
            </w:pPr>
            <w:r w:rsidRPr="00131BF6">
              <w:rPr>
                <w:sz w:val="17"/>
                <w:szCs w:val="17"/>
              </w:rPr>
              <w:t>12</w:t>
            </w:r>
          </w:p>
        </w:tc>
        <w:tc>
          <w:tcPr>
            <w:tcW w:w="416" w:type="dxa"/>
            <w:shd w:val="clear" w:color="auto" w:fill="auto"/>
            <w:noWrap/>
            <w:hideMark/>
          </w:tcPr>
          <w:p w:rsidR="004878A8" w:rsidRPr="00131BF6" w:rsidRDefault="004878A8" w:rsidP="00FB01BD">
            <w:pPr>
              <w:rPr>
                <w:sz w:val="17"/>
                <w:szCs w:val="17"/>
              </w:rPr>
            </w:pPr>
            <w:r w:rsidRPr="00131BF6">
              <w:rPr>
                <w:sz w:val="17"/>
                <w:szCs w:val="17"/>
              </w:rPr>
              <w:t>29</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"Информационное, консультационное обеспечение малого и среднего бизнеса, повышение квалификации кадров"</w:t>
            </w:r>
          </w:p>
        </w:tc>
        <w:tc>
          <w:tcPr>
            <w:tcW w:w="416" w:type="dxa"/>
            <w:shd w:val="clear" w:color="auto" w:fill="auto"/>
            <w:noWrap/>
            <w:hideMark/>
          </w:tcPr>
          <w:p w:rsidR="004878A8" w:rsidRPr="00131BF6" w:rsidRDefault="004878A8" w:rsidP="00FB01BD">
            <w:pPr>
              <w:rPr>
                <w:sz w:val="17"/>
                <w:szCs w:val="17"/>
              </w:rPr>
            </w:pPr>
            <w:r w:rsidRPr="00131BF6">
              <w:rPr>
                <w:sz w:val="17"/>
                <w:szCs w:val="17"/>
              </w:rPr>
              <w:t>04</w:t>
            </w:r>
          </w:p>
        </w:tc>
        <w:tc>
          <w:tcPr>
            <w:tcW w:w="491" w:type="dxa"/>
            <w:shd w:val="clear" w:color="auto" w:fill="auto"/>
            <w:noWrap/>
            <w:hideMark/>
          </w:tcPr>
          <w:p w:rsidR="004878A8" w:rsidRPr="00131BF6" w:rsidRDefault="004878A8" w:rsidP="00FB01BD">
            <w:pPr>
              <w:rPr>
                <w:sz w:val="17"/>
                <w:szCs w:val="17"/>
              </w:rPr>
            </w:pPr>
            <w:r w:rsidRPr="00131BF6">
              <w:rPr>
                <w:sz w:val="17"/>
                <w:szCs w:val="17"/>
              </w:rPr>
              <w:t>12</w:t>
            </w:r>
          </w:p>
        </w:tc>
        <w:tc>
          <w:tcPr>
            <w:tcW w:w="416" w:type="dxa"/>
            <w:shd w:val="clear" w:color="auto" w:fill="auto"/>
            <w:noWrap/>
            <w:hideMark/>
          </w:tcPr>
          <w:p w:rsidR="004878A8" w:rsidRPr="00131BF6" w:rsidRDefault="004878A8" w:rsidP="00FB01BD">
            <w:pPr>
              <w:rPr>
                <w:sz w:val="17"/>
                <w:szCs w:val="17"/>
              </w:rPr>
            </w:pPr>
            <w:r w:rsidRPr="00131BF6">
              <w:rPr>
                <w:sz w:val="17"/>
                <w:szCs w:val="17"/>
              </w:rPr>
              <w:t>29</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реализации отдельных полномочий органов местного самоуправления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04</w:t>
            </w:r>
          </w:p>
        </w:tc>
        <w:tc>
          <w:tcPr>
            <w:tcW w:w="491" w:type="dxa"/>
            <w:shd w:val="clear" w:color="auto" w:fill="auto"/>
            <w:noWrap/>
            <w:hideMark/>
          </w:tcPr>
          <w:p w:rsidR="004878A8" w:rsidRPr="00131BF6" w:rsidRDefault="004878A8" w:rsidP="00FB01BD">
            <w:pPr>
              <w:rPr>
                <w:sz w:val="17"/>
                <w:szCs w:val="17"/>
              </w:rPr>
            </w:pPr>
            <w:r w:rsidRPr="00131BF6">
              <w:rPr>
                <w:sz w:val="17"/>
                <w:szCs w:val="17"/>
              </w:rPr>
              <w:t>12</w:t>
            </w:r>
          </w:p>
        </w:tc>
        <w:tc>
          <w:tcPr>
            <w:tcW w:w="416" w:type="dxa"/>
            <w:shd w:val="clear" w:color="auto" w:fill="auto"/>
            <w:noWrap/>
            <w:hideMark/>
          </w:tcPr>
          <w:p w:rsidR="004878A8" w:rsidRPr="00131BF6" w:rsidRDefault="004878A8" w:rsidP="00FB01BD">
            <w:pPr>
              <w:rPr>
                <w:sz w:val="17"/>
                <w:szCs w:val="17"/>
              </w:rPr>
            </w:pPr>
            <w:r w:rsidRPr="00131BF6">
              <w:rPr>
                <w:sz w:val="17"/>
                <w:szCs w:val="17"/>
              </w:rPr>
              <w:t>29</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поддержке субъектов малого и среднего предпринимательства</w:t>
            </w:r>
          </w:p>
        </w:tc>
        <w:tc>
          <w:tcPr>
            <w:tcW w:w="416" w:type="dxa"/>
            <w:shd w:val="clear" w:color="auto" w:fill="auto"/>
            <w:noWrap/>
            <w:hideMark/>
          </w:tcPr>
          <w:p w:rsidR="004878A8" w:rsidRPr="00131BF6" w:rsidRDefault="004878A8" w:rsidP="00FB01BD">
            <w:pPr>
              <w:rPr>
                <w:sz w:val="17"/>
                <w:szCs w:val="17"/>
              </w:rPr>
            </w:pPr>
            <w:r w:rsidRPr="00131BF6">
              <w:rPr>
                <w:sz w:val="17"/>
                <w:szCs w:val="17"/>
              </w:rPr>
              <w:t>04</w:t>
            </w:r>
          </w:p>
        </w:tc>
        <w:tc>
          <w:tcPr>
            <w:tcW w:w="491" w:type="dxa"/>
            <w:shd w:val="clear" w:color="auto" w:fill="auto"/>
            <w:noWrap/>
            <w:hideMark/>
          </w:tcPr>
          <w:p w:rsidR="004878A8" w:rsidRPr="00131BF6" w:rsidRDefault="004878A8" w:rsidP="00FB01BD">
            <w:pPr>
              <w:rPr>
                <w:sz w:val="17"/>
                <w:szCs w:val="17"/>
              </w:rPr>
            </w:pPr>
            <w:r w:rsidRPr="00131BF6">
              <w:rPr>
                <w:sz w:val="17"/>
                <w:szCs w:val="17"/>
              </w:rPr>
              <w:t>12</w:t>
            </w:r>
          </w:p>
        </w:tc>
        <w:tc>
          <w:tcPr>
            <w:tcW w:w="416" w:type="dxa"/>
            <w:shd w:val="clear" w:color="auto" w:fill="auto"/>
            <w:noWrap/>
            <w:hideMark/>
          </w:tcPr>
          <w:p w:rsidR="004878A8" w:rsidRPr="00131BF6" w:rsidRDefault="004878A8" w:rsidP="00FB01BD">
            <w:pPr>
              <w:rPr>
                <w:sz w:val="17"/>
                <w:szCs w:val="17"/>
              </w:rPr>
            </w:pPr>
            <w:r w:rsidRPr="00131BF6">
              <w:rPr>
                <w:sz w:val="17"/>
                <w:szCs w:val="17"/>
              </w:rPr>
              <w:t>29</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42060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04</w:t>
            </w:r>
          </w:p>
        </w:tc>
        <w:tc>
          <w:tcPr>
            <w:tcW w:w="491" w:type="dxa"/>
            <w:shd w:val="clear" w:color="auto" w:fill="auto"/>
            <w:noWrap/>
            <w:hideMark/>
          </w:tcPr>
          <w:p w:rsidR="004878A8" w:rsidRPr="00131BF6" w:rsidRDefault="004878A8" w:rsidP="00FB01BD">
            <w:pPr>
              <w:rPr>
                <w:sz w:val="17"/>
                <w:szCs w:val="17"/>
              </w:rPr>
            </w:pPr>
            <w:r w:rsidRPr="00131BF6">
              <w:rPr>
                <w:sz w:val="17"/>
                <w:szCs w:val="17"/>
              </w:rPr>
              <w:t>12</w:t>
            </w:r>
          </w:p>
        </w:tc>
        <w:tc>
          <w:tcPr>
            <w:tcW w:w="416" w:type="dxa"/>
            <w:shd w:val="clear" w:color="auto" w:fill="auto"/>
            <w:noWrap/>
            <w:hideMark/>
          </w:tcPr>
          <w:p w:rsidR="004878A8" w:rsidRPr="00131BF6" w:rsidRDefault="004878A8" w:rsidP="00FB01BD">
            <w:pPr>
              <w:rPr>
                <w:sz w:val="17"/>
                <w:szCs w:val="17"/>
              </w:rPr>
            </w:pPr>
            <w:r w:rsidRPr="00131BF6">
              <w:rPr>
                <w:sz w:val="17"/>
                <w:szCs w:val="17"/>
              </w:rPr>
              <w:t>29</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42060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04</w:t>
            </w:r>
          </w:p>
        </w:tc>
        <w:tc>
          <w:tcPr>
            <w:tcW w:w="491" w:type="dxa"/>
            <w:shd w:val="clear" w:color="auto" w:fill="auto"/>
            <w:noWrap/>
            <w:hideMark/>
          </w:tcPr>
          <w:p w:rsidR="004878A8" w:rsidRPr="00131BF6" w:rsidRDefault="004878A8" w:rsidP="00FB01BD">
            <w:pPr>
              <w:rPr>
                <w:sz w:val="17"/>
                <w:szCs w:val="17"/>
              </w:rPr>
            </w:pPr>
            <w:r w:rsidRPr="00131BF6">
              <w:rPr>
                <w:sz w:val="17"/>
                <w:szCs w:val="17"/>
              </w:rPr>
              <w:t>12</w:t>
            </w:r>
          </w:p>
        </w:tc>
        <w:tc>
          <w:tcPr>
            <w:tcW w:w="416" w:type="dxa"/>
            <w:shd w:val="clear" w:color="auto" w:fill="auto"/>
            <w:noWrap/>
            <w:hideMark/>
          </w:tcPr>
          <w:p w:rsidR="004878A8" w:rsidRPr="00131BF6" w:rsidRDefault="004878A8" w:rsidP="00FB01BD">
            <w:pPr>
              <w:rPr>
                <w:sz w:val="17"/>
                <w:szCs w:val="17"/>
              </w:rPr>
            </w:pPr>
            <w:r w:rsidRPr="00131BF6">
              <w:rPr>
                <w:sz w:val="17"/>
                <w:szCs w:val="17"/>
              </w:rPr>
              <w:t>29</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42060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16" w:type="dxa"/>
            <w:shd w:val="clear" w:color="auto" w:fill="auto"/>
            <w:noWrap/>
            <w:hideMark/>
          </w:tcPr>
          <w:p w:rsidR="004878A8" w:rsidRPr="00131BF6" w:rsidRDefault="004878A8" w:rsidP="00FB01BD">
            <w:pPr>
              <w:rPr>
                <w:sz w:val="17"/>
                <w:szCs w:val="17"/>
              </w:rPr>
            </w:pPr>
            <w:r w:rsidRPr="00131BF6">
              <w:rPr>
                <w:sz w:val="17"/>
                <w:szCs w:val="17"/>
              </w:rPr>
              <w:t>04</w:t>
            </w:r>
          </w:p>
        </w:tc>
        <w:tc>
          <w:tcPr>
            <w:tcW w:w="491" w:type="dxa"/>
            <w:shd w:val="clear" w:color="auto" w:fill="auto"/>
            <w:noWrap/>
            <w:hideMark/>
          </w:tcPr>
          <w:p w:rsidR="004878A8" w:rsidRPr="00131BF6" w:rsidRDefault="004878A8" w:rsidP="00FB01BD">
            <w:pPr>
              <w:rPr>
                <w:sz w:val="17"/>
                <w:szCs w:val="17"/>
              </w:rPr>
            </w:pPr>
            <w:r w:rsidRPr="00131BF6">
              <w:rPr>
                <w:sz w:val="17"/>
                <w:szCs w:val="17"/>
              </w:rPr>
              <w:t>12</w:t>
            </w:r>
          </w:p>
        </w:tc>
        <w:tc>
          <w:tcPr>
            <w:tcW w:w="416" w:type="dxa"/>
            <w:shd w:val="clear" w:color="auto" w:fill="auto"/>
            <w:noWrap/>
            <w:hideMark/>
          </w:tcPr>
          <w:p w:rsidR="004878A8" w:rsidRPr="00131BF6" w:rsidRDefault="004878A8" w:rsidP="00FB01BD">
            <w:pPr>
              <w:rPr>
                <w:sz w:val="17"/>
                <w:szCs w:val="17"/>
              </w:rPr>
            </w:pPr>
            <w:r w:rsidRPr="00131BF6">
              <w:rPr>
                <w:sz w:val="17"/>
                <w:szCs w:val="17"/>
              </w:rPr>
              <w:t>29</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91000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Субсидии субъектам малого и среднего предпринимательства на возмещение части затрат, связанных с повышением квалификации кадров</w:t>
            </w:r>
          </w:p>
        </w:tc>
        <w:tc>
          <w:tcPr>
            <w:tcW w:w="416" w:type="dxa"/>
            <w:shd w:val="clear" w:color="auto" w:fill="auto"/>
            <w:noWrap/>
            <w:hideMark/>
          </w:tcPr>
          <w:p w:rsidR="004878A8" w:rsidRPr="00131BF6" w:rsidRDefault="004878A8" w:rsidP="00FB01BD">
            <w:pPr>
              <w:rPr>
                <w:sz w:val="17"/>
                <w:szCs w:val="17"/>
              </w:rPr>
            </w:pPr>
            <w:r w:rsidRPr="00131BF6">
              <w:rPr>
                <w:sz w:val="17"/>
                <w:szCs w:val="17"/>
              </w:rPr>
              <w:t>04</w:t>
            </w:r>
          </w:p>
        </w:tc>
        <w:tc>
          <w:tcPr>
            <w:tcW w:w="491" w:type="dxa"/>
            <w:shd w:val="clear" w:color="auto" w:fill="auto"/>
            <w:noWrap/>
            <w:hideMark/>
          </w:tcPr>
          <w:p w:rsidR="004878A8" w:rsidRPr="00131BF6" w:rsidRDefault="004878A8" w:rsidP="00FB01BD">
            <w:pPr>
              <w:rPr>
                <w:sz w:val="17"/>
                <w:szCs w:val="17"/>
              </w:rPr>
            </w:pPr>
            <w:r w:rsidRPr="00131BF6">
              <w:rPr>
                <w:sz w:val="17"/>
                <w:szCs w:val="17"/>
              </w:rPr>
              <w:t>12</w:t>
            </w:r>
          </w:p>
        </w:tc>
        <w:tc>
          <w:tcPr>
            <w:tcW w:w="416" w:type="dxa"/>
            <w:shd w:val="clear" w:color="auto" w:fill="auto"/>
            <w:noWrap/>
            <w:hideMark/>
          </w:tcPr>
          <w:p w:rsidR="004878A8" w:rsidRPr="00131BF6" w:rsidRDefault="004878A8" w:rsidP="00FB01BD">
            <w:pPr>
              <w:rPr>
                <w:sz w:val="17"/>
                <w:szCs w:val="17"/>
              </w:rPr>
            </w:pPr>
            <w:r w:rsidRPr="00131BF6">
              <w:rPr>
                <w:sz w:val="17"/>
                <w:szCs w:val="17"/>
              </w:rPr>
              <w:t>29</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91310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бюджетные ассигнования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04</w:t>
            </w:r>
          </w:p>
        </w:tc>
        <w:tc>
          <w:tcPr>
            <w:tcW w:w="491" w:type="dxa"/>
            <w:shd w:val="clear" w:color="auto" w:fill="auto"/>
            <w:noWrap/>
            <w:hideMark/>
          </w:tcPr>
          <w:p w:rsidR="004878A8" w:rsidRPr="00131BF6" w:rsidRDefault="004878A8" w:rsidP="00FB01BD">
            <w:pPr>
              <w:rPr>
                <w:sz w:val="17"/>
                <w:szCs w:val="17"/>
              </w:rPr>
            </w:pPr>
            <w:r w:rsidRPr="00131BF6">
              <w:rPr>
                <w:sz w:val="17"/>
                <w:szCs w:val="17"/>
              </w:rPr>
              <w:t>12</w:t>
            </w:r>
          </w:p>
        </w:tc>
        <w:tc>
          <w:tcPr>
            <w:tcW w:w="416" w:type="dxa"/>
            <w:shd w:val="clear" w:color="auto" w:fill="auto"/>
            <w:noWrap/>
            <w:hideMark/>
          </w:tcPr>
          <w:p w:rsidR="004878A8" w:rsidRPr="00131BF6" w:rsidRDefault="004878A8" w:rsidP="00FB01BD">
            <w:pPr>
              <w:rPr>
                <w:sz w:val="17"/>
                <w:szCs w:val="17"/>
              </w:rPr>
            </w:pPr>
            <w:r w:rsidRPr="00131BF6">
              <w:rPr>
                <w:sz w:val="17"/>
                <w:szCs w:val="17"/>
              </w:rPr>
              <w:t>29</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91310</w:t>
            </w:r>
          </w:p>
        </w:tc>
        <w:tc>
          <w:tcPr>
            <w:tcW w:w="542" w:type="dxa"/>
            <w:shd w:val="clear" w:color="auto" w:fill="auto"/>
            <w:noWrap/>
            <w:hideMark/>
          </w:tcPr>
          <w:p w:rsidR="004878A8" w:rsidRPr="00131BF6" w:rsidRDefault="004878A8" w:rsidP="00FB01BD">
            <w:pPr>
              <w:rPr>
                <w:sz w:val="17"/>
                <w:szCs w:val="17"/>
              </w:rPr>
            </w:pPr>
            <w:r w:rsidRPr="00131BF6">
              <w:rPr>
                <w:sz w:val="17"/>
                <w:szCs w:val="17"/>
              </w:rPr>
              <w:t>800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6" w:type="dxa"/>
            <w:shd w:val="clear" w:color="auto" w:fill="auto"/>
            <w:noWrap/>
            <w:hideMark/>
          </w:tcPr>
          <w:p w:rsidR="004878A8" w:rsidRPr="00131BF6" w:rsidRDefault="004878A8" w:rsidP="00FB01BD">
            <w:pPr>
              <w:rPr>
                <w:sz w:val="17"/>
                <w:szCs w:val="17"/>
              </w:rPr>
            </w:pPr>
            <w:r w:rsidRPr="00131BF6">
              <w:rPr>
                <w:sz w:val="17"/>
                <w:szCs w:val="17"/>
              </w:rPr>
              <w:t>04</w:t>
            </w:r>
          </w:p>
        </w:tc>
        <w:tc>
          <w:tcPr>
            <w:tcW w:w="491" w:type="dxa"/>
            <w:shd w:val="clear" w:color="auto" w:fill="auto"/>
            <w:noWrap/>
            <w:hideMark/>
          </w:tcPr>
          <w:p w:rsidR="004878A8" w:rsidRPr="00131BF6" w:rsidRDefault="004878A8" w:rsidP="00FB01BD">
            <w:pPr>
              <w:rPr>
                <w:sz w:val="17"/>
                <w:szCs w:val="17"/>
              </w:rPr>
            </w:pPr>
            <w:r w:rsidRPr="00131BF6">
              <w:rPr>
                <w:sz w:val="17"/>
                <w:szCs w:val="17"/>
              </w:rPr>
              <w:t>12</w:t>
            </w:r>
          </w:p>
        </w:tc>
        <w:tc>
          <w:tcPr>
            <w:tcW w:w="416" w:type="dxa"/>
            <w:shd w:val="clear" w:color="auto" w:fill="auto"/>
            <w:noWrap/>
            <w:hideMark/>
          </w:tcPr>
          <w:p w:rsidR="004878A8" w:rsidRPr="00131BF6" w:rsidRDefault="004878A8" w:rsidP="00FB01BD">
            <w:pPr>
              <w:rPr>
                <w:sz w:val="17"/>
                <w:szCs w:val="17"/>
              </w:rPr>
            </w:pPr>
            <w:r w:rsidRPr="00131BF6">
              <w:rPr>
                <w:sz w:val="17"/>
                <w:szCs w:val="17"/>
              </w:rPr>
              <w:t>29</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91310</w:t>
            </w:r>
          </w:p>
        </w:tc>
        <w:tc>
          <w:tcPr>
            <w:tcW w:w="542" w:type="dxa"/>
            <w:shd w:val="clear" w:color="auto" w:fill="auto"/>
            <w:noWrap/>
            <w:hideMark/>
          </w:tcPr>
          <w:p w:rsidR="004878A8" w:rsidRPr="00131BF6" w:rsidRDefault="004878A8" w:rsidP="00FB01BD">
            <w:pPr>
              <w:rPr>
                <w:sz w:val="17"/>
                <w:szCs w:val="17"/>
              </w:rPr>
            </w:pPr>
            <w:r w:rsidRPr="00131BF6">
              <w:rPr>
                <w:sz w:val="17"/>
                <w:szCs w:val="17"/>
              </w:rPr>
              <w:t>810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"Формирование благоприятной социальной среды для малого и среднего предпринимательства"</w:t>
            </w:r>
          </w:p>
        </w:tc>
        <w:tc>
          <w:tcPr>
            <w:tcW w:w="416" w:type="dxa"/>
            <w:shd w:val="clear" w:color="auto" w:fill="auto"/>
            <w:noWrap/>
            <w:hideMark/>
          </w:tcPr>
          <w:p w:rsidR="004878A8" w:rsidRPr="00131BF6" w:rsidRDefault="004878A8" w:rsidP="00FB01BD">
            <w:pPr>
              <w:rPr>
                <w:sz w:val="17"/>
                <w:szCs w:val="17"/>
              </w:rPr>
            </w:pPr>
            <w:r w:rsidRPr="00131BF6">
              <w:rPr>
                <w:sz w:val="17"/>
                <w:szCs w:val="17"/>
              </w:rPr>
              <w:t>04</w:t>
            </w:r>
          </w:p>
        </w:tc>
        <w:tc>
          <w:tcPr>
            <w:tcW w:w="491" w:type="dxa"/>
            <w:shd w:val="clear" w:color="auto" w:fill="auto"/>
            <w:noWrap/>
            <w:hideMark/>
          </w:tcPr>
          <w:p w:rsidR="004878A8" w:rsidRPr="00131BF6" w:rsidRDefault="004878A8" w:rsidP="00FB01BD">
            <w:pPr>
              <w:rPr>
                <w:sz w:val="17"/>
                <w:szCs w:val="17"/>
              </w:rPr>
            </w:pPr>
            <w:r w:rsidRPr="00131BF6">
              <w:rPr>
                <w:sz w:val="17"/>
                <w:szCs w:val="17"/>
              </w:rPr>
              <w:t>12</w:t>
            </w:r>
          </w:p>
        </w:tc>
        <w:tc>
          <w:tcPr>
            <w:tcW w:w="416" w:type="dxa"/>
            <w:shd w:val="clear" w:color="auto" w:fill="auto"/>
            <w:noWrap/>
            <w:hideMark/>
          </w:tcPr>
          <w:p w:rsidR="004878A8" w:rsidRPr="00131BF6" w:rsidRDefault="004878A8" w:rsidP="00FB01BD">
            <w:pPr>
              <w:rPr>
                <w:sz w:val="17"/>
                <w:szCs w:val="17"/>
              </w:rPr>
            </w:pPr>
            <w:r w:rsidRPr="00131BF6">
              <w:rPr>
                <w:sz w:val="17"/>
                <w:szCs w:val="17"/>
              </w:rPr>
              <w:t>29</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реализации отдельных полномочий органов местного самоуправления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04</w:t>
            </w:r>
          </w:p>
        </w:tc>
        <w:tc>
          <w:tcPr>
            <w:tcW w:w="491" w:type="dxa"/>
            <w:shd w:val="clear" w:color="auto" w:fill="auto"/>
            <w:noWrap/>
            <w:hideMark/>
          </w:tcPr>
          <w:p w:rsidR="004878A8" w:rsidRPr="00131BF6" w:rsidRDefault="004878A8" w:rsidP="00FB01BD">
            <w:pPr>
              <w:rPr>
                <w:sz w:val="17"/>
                <w:szCs w:val="17"/>
              </w:rPr>
            </w:pPr>
            <w:r w:rsidRPr="00131BF6">
              <w:rPr>
                <w:sz w:val="17"/>
                <w:szCs w:val="17"/>
              </w:rPr>
              <w:t>12</w:t>
            </w:r>
          </w:p>
        </w:tc>
        <w:tc>
          <w:tcPr>
            <w:tcW w:w="416" w:type="dxa"/>
            <w:shd w:val="clear" w:color="auto" w:fill="auto"/>
            <w:noWrap/>
            <w:hideMark/>
          </w:tcPr>
          <w:p w:rsidR="004878A8" w:rsidRPr="00131BF6" w:rsidRDefault="004878A8" w:rsidP="00FB01BD">
            <w:pPr>
              <w:rPr>
                <w:sz w:val="17"/>
                <w:szCs w:val="17"/>
              </w:rPr>
            </w:pPr>
            <w:r w:rsidRPr="00131BF6">
              <w:rPr>
                <w:sz w:val="17"/>
                <w:szCs w:val="17"/>
              </w:rPr>
              <w:t>29</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42000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поддержке субъектов малого и среднего предпринимательства</w:t>
            </w:r>
          </w:p>
        </w:tc>
        <w:tc>
          <w:tcPr>
            <w:tcW w:w="416" w:type="dxa"/>
            <w:shd w:val="clear" w:color="auto" w:fill="auto"/>
            <w:noWrap/>
            <w:hideMark/>
          </w:tcPr>
          <w:p w:rsidR="004878A8" w:rsidRPr="00131BF6" w:rsidRDefault="004878A8" w:rsidP="00FB01BD">
            <w:pPr>
              <w:rPr>
                <w:sz w:val="17"/>
                <w:szCs w:val="17"/>
              </w:rPr>
            </w:pPr>
            <w:r w:rsidRPr="00131BF6">
              <w:rPr>
                <w:sz w:val="17"/>
                <w:szCs w:val="17"/>
              </w:rPr>
              <w:t>04</w:t>
            </w:r>
          </w:p>
        </w:tc>
        <w:tc>
          <w:tcPr>
            <w:tcW w:w="491" w:type="dxa"/>
            <w:shd w:val="clear" w:color="auto" w:fill="auto"/>
            <w:noWrap/>
            <w:hideMark/>
          </w:tcPr>
          <w:p w:rsidR="004878A8" w:rsidRPr="00131BF6" w:rsidRDefault="004878A8" w:rsidP="00FB01BD">
            <w:pPr>
              <w:rPr>
                <w:sz w:val="17"/>
                <w:szCs w:val="17"/>
              </w:rPr>
            </w:pPr>
            <w:r w:rsidRPr="00131BF6">
              <w:rPr>
                <w:sz w:val="17"/>
                <w:szCs w:val="17"/>
              </w:rPr>
              <w:t>12</w:t>
            </w:r>
          </w:p>
        </w:tc>
        <w:tc>
          <w:tcPr>
            <w:tcW w:w="416" w:type="dxa"/>
            <w:shd w:val="clear" w:color="auto" w:fill="auto"/>
            <w:noWrap/>
            <w:hideMark/>
          </w:tcPr>
          <w:p w:rsidR="004878A8" w:rsidRPr="00131BF6" w:rsidRDefault="004878A8" w:rsidP="00FB01BD">
            <w:pPr>
              <w:rPr>
                <w:sz w:val="17"/>
                <w:szCs w:val="17"/>
              </w:rPr>
            </w:pPr>
            <w:r w:rsidRPr="00131BF6">
              <w:rPr>
                <w:sz w:val="17"/>
                <w:szCs w:val="17"/>
              </w:rPr>
              <w:t>29</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42060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04</w:t>
            </w:r>
          </w:p>
        </w:tc>
        <w:tc>
          <w:tcPr>
            <w:tcW w:w="491" w:type="dxa"/>
            <w:shd w:val="clear" w:color="auto" w:fill="auto"/>
            <w:noWrap/>
            <w:hideMark/>
          </w:tcPr>
          <w:p w:rsidR="004878A8" w:rsidRPr="00131BF6" w:rsidRDefault="004878A8" w:rsidP="00FB01BD">
            <w:pPr>
              <w:rPr>
                <w:sz w:val="17"/>
                <w:szCs w:val="17"/>
              </w:rPr>
            </w:pPr>
            <w:r w:rsidRPr="00131BF6">
              <w:rPr>
                <w:sz w:val="17"/>
                <w:szCs w:val="17"/>
              </w:rPr>
              <w:t>12</w:t>
            </w:r>
          </w:p>
        </w:tc>
        <w:tc>
          <w:tcPr>
            <w:tcW w:w="416" w:type="dxa"/>
            <w:shd w:val="clear" w:color="auto" w:fill="auto"/>
            <w:noWrap/>
            <w:hideMark/>
          </w:tcPr>
          <w:p w:rsidR="004878A8" w:rsidRPr="00131BF6" w:rsidRDefault="004878A8" w:rsidP="00FB01BD">
            <w:pPr>
              <w:rPr>
                <w:sz w:val="17"/>
                <w:szCs w:val="17"/>
              </w:rPr>
            </w:pPr>
            <w:r w:rsidRPr="00131BF6">
              <w:rPr>
                <w:sz w:val="17"/>
                <w:szCs w:val="17"/>
              </w:rPr>
              <w:t>29</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42060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04</w:t>
            </w:r>
          </w:p>
        </w:tc>
        <w:tc>
          <w:tcPr>
            <w:tcW w:w="491" w:type="dxa"/>
            <w:shd w:val="clear" w:color="auto" w:fill="auto"/>
            <w:noWrap/>
            <w:hideMark/>
          </w:tcPr>
          <w:p w:rsidR="004878A8" w:rsidRPr="00131BF6" w:rsidRDefault="004878A8" w:rsidP="00FB01BD">
            <w:pPr>
              <w:rPr>
                <w:sz w:val="17"/>
                <w:szCs w:val="17"/>
              </w:rPr>
            </w:pPr>
            <w:r w:rsidRPr="00131BF6">
              <w:rPr>
                <w:sz w:val="17"/>
                <w:szCs w:val="17"/>
              </w:rPr>
              <w:t>12</w:t>
            </w:r>
          </w:p>
        </w:tc>
        <w:tc>
          <w:tcPr>
            <w:tcW w:w="416" w:type="dxa"/>
            <w:shd w:val="clear" w:color="auto" w:fill="auto"/>
            <w:noWrap/>
            <w:hideMark/>
          </w:tcPr>
          <w:p w:rsidR="004878A8" w:rsidRPr="00131BF6" w:rsidRDefault="004878A8" w:rsidP="00FB01BD">
            <w:pPr>
              <w:rPr>
                <w:sz w:val="17"/>
                <w:szCs w:val="17"/>
              </w:rPr>
            </w:pPr>
            <w:r w:rsidRPr="00131BF6">
              <w:rPr>
                <w:sz w:val="17"/>
                <w:szCs w:val="17"/>
              </w:rPr>
              <w:t>29</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42060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Жилищно-коммунальное хозяйство</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491" w:type="dxa"/>
            <w:shd w:val="clear" w:color="auto" w:fill="auto"/>
            <w:noWrap/>
            <w:hideMark/>
          </w:tcPr>
          <w:p w:rsidR="004878A8" w:rsidRPr="00131BF6" w:rsidRDefault="004878A8" w:rsidP="00FB01BD">
            <w:pPr>
              <w:rPr>
                <w:sz w:val="17"/>
                <w:szCs w:val="17"/>
              </w:rPr>
            </w:pPr>
            <w:r w:rsidRPr="00131BF6">
              <w:rPr>
                <w:sz w:val="17"/>
                <w:szCs w:val="17"/>
              </w:rPr>
              <w:t> </w:t>
            </w:r>
          </w:p>
        </w:tc>
        <w:tc>
          <w:tcPr>
            <w:tcW w:w="416" w:type="dxa"/>
            <w:shd w:val="clear" w:color="auto" w:fill="auto"/>
            <w:noWrap/>
            <w:hideMark/>
          </w:tcPr>
          <w:p w:rsidR="004878A8" w:rsidRPr="00131BF6" w:rsidRDefault="004878A8" w:rsidP="00FB01BD">
            <w:pPr>
              <w:rPr>
                <w:sz w:val="17"/>
                <w:szCs w:val="17"/>
              </w:rPr>
            </w:pPr>
            <w:r w:rsidRPr="00131BF6">
              <w:rPr>
                <w:sz w:val="17"/>
                <w:szCs w:val="17"/>
              </w:rPr>
              <w:t> </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35 753,6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98 658,0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451,8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Жилищное хозяйство</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 </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262,0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271,8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271,8</w:t>
            </w:r>
          </w:p>
        </w:tc>
      </w:tr>
      <w:tr w:rsidR="004878A8" w:rsidRPr="00131BF6" w:rsidTr="00FB01BD">
        <w:trPr>
          <w:trHeight w:val="170"/>
        </w:trPr>
        <w:tc>
          <w:tcPr>
            <w:tcW w:w="3691" w:type="dxa"/>
            <w:shd w:val="clear" w:color="auto" w:fill="auto"/>
            <w:hideMark/>
          </w:tcPr>
          <w:p w:rsidR="004878A8" w:rsidRPr="004878A8" w:rsidRDefault="004878A8" w:rsidP="00FB01BD">
            <w:pPr>
              <w:rPr>
                <w:sz w:val="17"/>
                <w:szCs w:val="17"/>
                <w14:shadow w14:blurRad="50800" w14:dist="38100" w14:dir="2700000" w14:sx="100000" w14:sy="100000" w14:kx="0" w14:ky="0" w14:algn="tl">
                  <w14:srgbClr w14:val="000000">
                    <w14:alpha w14:val="60000"/>
                  </w14:srgbClr>
                </w14:shadow>
              </w:rPr>
            </w:pPr>
            <w:r w:rsidRPr="004878A8">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27</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262,0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271,8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271,8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lastRenderedPageBreak/>
              <w:t>Основное мероприятие "Капитальный ремонт МКД"</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27</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06</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262,0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271,8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271,8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реализации отдельных полномочий органов местного самоуправления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27</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06</w:t>
            </w:r>
          </w:p>
        </w:tc>
        <w:tc>
          <w:tcPr>
            <w:tcW w:w="670" w:type="dxa"/>
            <w:shd w:val="clear" w:color="auto" w:fill="auto"/>
            <w:noWrap/>
            <w:hideMark/>
          </w:tcPr>
          <w:p w:rsidR="004878A8" w:rsidRPr="00131BF6" w:rsidRDefault="004878A8" w:rsidP="00FB01BD">
            <w:pPr>
              <w:rPr>
                <w:sz w:val="17"/>
                <w:szCs w:val="17"/>
              </w:rPr>
            </w:pPr>
            <w:r w:rsidRPr="00131BF6">
              <w:rPr>
                <w:sz w:val="17"/>
                <w:szCs w:val="17"/>
              </w:rPr>
              <w:t>42000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262,0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271,8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271,8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Капитальный ремонт муниципального жилищного фонда</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27</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06</w:t>
            </w:r>
          </w:p>
        </w:tc>
        <w:tc>
          <w:tcPr>
            <w:tcW w:w="670" w:type="dxa"/>
            <w:shd w:val="clear" w:color="auto" w:fill="auto"/>
            <w:noWrap/>
            <w:hideMark/>
          </w:tcPr>
          <w:p w:rsidR="004878A8" w:rsidRPr="00131BF6" w:rsidRDefault="004878A8" w:rsidP="00FB01BD">
            <w:pPr>
              <w:rPr>
                <w:sz w:val="17"/>
                <w:szCs w:val="17"/>
              </w:rPr>
            </w:pPr>
            <w:r w:rsidRPr="00131BF6">
              <w:rPr>
                <w:sz w:val="17"/>
                <w:szCs w:val="17"/>
              </w:rPr>
              <w:t>42170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262,0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271,8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271,8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27</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06</w:t>
            </w:r>
          </w:p>
        </w:tc>
        <w:tc>
          <w:tcPr>
            <w:tcW w:w="670" w:type="dxa"/>
            <w:shd w:val="clear" w:color="auto" w:fill="auto"/>
            <w:noWrap/>
            <w:hideMark/>
          </w:tcPr>
          <w:p w:rsidR="004878A8" w:rsidRPr="00131BF6" w:rsidRDefault="004878A8" w:rsidP="00FB01BD">
            <w:pPr>
              <w:rPr>
                <w:sz w:val="17"/>
                <w:szCs w:val="17"/>
              </w:rPr>
            </w:pPr>
            <w:r w:rsidRPr="00131BF6">
              <w:rPr>
                <w:sz w:val="17"/>
                <w:szCs w:val="17"/>
              </w:rPr>
              <w:t>42170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262,0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271,8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271,8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27</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06</w:t>
            </w:r>
          </w:p>
        </w:tc>
        <w:tc>
          <w:tcPr>
            <w:tcW w:w="670" w:type="dxa"/>
            <w:shd w:val="clear" w:color="auto" w:fill="auto"/>
            <w:noWrap/>
            <w:hideMark/>
          </w:tcPr>
          <w:p w:rsidR="004878A8" w:rsidRPr="00131BF6" w:rsidRDefault="004878A8" w:rsidP="00FB01BD">
            <w:pPr>
              <w:rPr>
                <w:sz w:val="17"/>
                <w:szCs w:val="17"/>
              </w:rPr>
            </w:pPr>
            <w:r w:rsidRPr="00131BF6">
              <w:rPr>
                <w:sz w:val="17"/>
                <w:szCs w:val="17"/>
              </w:rPr>
              <w:t>42170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262,0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271,8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271,8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Коммунальное хозяйство</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 </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35 311,6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98 206,2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22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2 059,6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Подпрограмма "Создание и развитие инфраструктуры на сельских территориях"</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22</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2 059,6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"Развитие инженерной инфраструктуры на сельских территориях"</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22</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2 059,6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Софинансирование расходных обязательств по вопросам местного значения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22</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L0000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2 059,6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Развитие водоснабжения на сельских территориях</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22</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L5767</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2 059,6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Межбюджетные трансферты</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22</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L5767</w:t>
            </w:r>
          </w:p>
        </w:tc>
        <w:tc>
          <w:tcPr>
            <w:tcW w:w="542" w:type="dxa"/>
            <w:shd w:val="clear" w:color="auto" w:fill="auto"/>
            <w:noWrap/>
            <w:hideMark/>
          </w:tcPr>
          <w:p w:rsidR="004878A8" w:rsidRPr="00131BF6" w:rsidRDefault="004878A8" w:rsidP="00FB01BD">
            <w:pPr>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2 059,6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межбюджетные трансферты</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22</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L5767</w:t>
            </w:r>
          </w:p>
        </w:tc>
        <w:tc>
          <w:tcPr>
            <w:tcW w:w="542" w:type="dxa"/>
            <w:shd w:val="clear" w:color="auto" w:fill="auto"/>
            <w:noWrap/>
            <w:hideMark/>
          </w:tcPr>
          <w:p w:rsidR="004878A8" w:rsidRPr="00131BF6" w:rsidRDefault="004878A8" w:rsidP="00FB01BD">
            <w:pPr>
              <w:rPr>
                <w:sz w:val="17"/>
                <w:szCs w:val="17"/>
              </w:rPr>
            </w:pPr>
            <w:r w:rsidRPr="00131BF6">
              <w:rPr>
                <w:sz w:val="17"/>
                <w:szCs w:val="17"/>
              </w:rPr>
              <w:t>540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2 059,6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Муниципальная программа "Модернизация и реформирование жилищно-коммунального хозяйства" на 2016-2022 годы в Чамзинском муниципальном районе</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27</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33 252,0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98 206,2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"Модернизация объектов водоснабжения"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27</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1 450,0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27</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44502</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27</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44502</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27</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44502</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27</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91000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1 000,0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Cубсидии на возмещение части затрат, связанных с производством и предоставлением потребителям услуг по водоснабжению и водоотведению</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27</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91280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1 000,0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бюджетные ассигнования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27</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91280</w:t>
            </w:r>
          </w:p>
        </w:tc>
        <w:tc>
          <w:tcPr>
            <w:tcW w:w="542" w:type="dxa"/>
            <w:shd w:val="clear" w:color="auto" w:fill="auto"/>
            <w:noWrap/>
            <w:hideMark/>
          </w:tcPr>
          <w:p w:rsidR="004878A8" w:rsidRPr="00131BF6" w:rsidRDefault="004878A8" w:rsidP="00FB01BD">
            <w:pPr>
              <w:rPr>
                <w:sz w:val="17"/>
                <w:szCs w:val="17"/>
              </w:rPr>
            </w:pPr>
            <w:r w:rsidRPr="00131BF6">
              <w:rPr>
                <w:sz w:val="17"/>
                <w:szCs w:val="17"/>
              </w:rPr>
              <w:t>800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1 000,0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27</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91280</w:t>
            </w:r>
          </w:p>
        </w:tc>
        <w:tc>
          <w:tcPr>
            <w:tcW w:w="542" w:type="dxa"/>
            <w:shd w:val="clear" w:color="auto" w:fill="auto"/>
            <w:noWrap/>
            <w:hideMark/>
          </w:tcPr>
          <w:p w:rsidR="004878A8" w:rsidRPr="00131BF6" w:rsidRDefault="004878A8" w:rsidP="00FB01BD">
            <w:pPr>
              <w:rPr>
                <w:sz w:val="17"/>
                <w:szCs w:val="17"/>
              </w:rPr>
            </w:pPr>
            <w:r w:rsidRPr="00131BF6">
              <w:rPr>
                <w:sz w:val="17"/>
                <w:szCs w:val="17"/>
              </w:rPr>
              <w:t>810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1 000,0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Региональный проект "Чистая вода"</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27</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G5</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31 802,0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98 206,2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Строительство и реконструкция (модернизация) объектов питьевого водоснабжения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27</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G5</w:t>
            </w:r>
          </w:p>
        </w:tc>
        <w:tc>
          <w:tcPr>
            <w:tcW w:w="670" w:type="dxa"/>
            <w:shd w:val="clear" w:color="auto" w:fill="auto"/>
            <w:noWrap/>
            <w:hideMark/>
          </w:tcPr>
          <w:p w:rsidR="004878A8" w:rsidRPr="00131BF6" w:rsidRDefault="004878A8" w:rsidP="00FB01BD">
            <w:pPr>
              <w:rPr>
                <w:sz w:val="17"/>
                <w:szCs w:val="17"/>
              </w:rPr>
            </w:pPr>
            <w:r w:rsidRPr="00131BF6">
              <w:rPr>
                <w:sz w:val="17"/>
                <w:szCs w:val="17"/>
              </w:rPr>
              <w:t>52430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31 802,0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98 206,2</w:t>
            </w:r>
          </w:p>
        </w:tc>
        <w:tc>
          <w:tcPr>
            <w:tcW w:w="1056" w:type="dxa"/>
            <w:shd w:val="clear" w:color="auto" w:fill="auto"/>
            <w:hideMark/>
          </w:tcPr>
          <w:p w:rsidR="004878A8" w:rsidRPr="00131BF6" w:rsidRDefault="004878A8" w:rsidP="00FB01BD">
            <w:pPr>
              <w:jc w:val="right"/>
              <w:rPr>
                <w:color w:val="000000"/>
                <w:sz w:val="17"/>
                <w:szCs w:val="17"/>
              </w:rPr>
            </w:pPr>
            <w:r w:rsidRPr="00131BF6">
              <w:rPr>
                <w:color w:val="000000"/>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Капитальные вложения в объекты государственной (муниципальной) собственности</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27</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G5</w:t>
            </w:r>
          </w:p>
        </w:tc>
        <w:tc>
          <w:tcPr>
            <w:tcW w:w="670" w:type="dxa"/>
            <w:shd w:val="clear" w:color="auto" w:fill="auto"/>
            <w:noWrap/>
            <w:hideMark/>
          </w:tcPr>
          <w:p w:rsidR="004878A8" w:rsidRPr="00131BF6" w:rsidRDefault="004878A8" w:rsidP="00FB01BD">
            <w:pPr>
              <w:rPr>
                <w:sz w:val="17"/>
                <w:szCs w:val="17"/>
              </w:rPr>
            </w:pPr>
            <w:r w:rsidRPr="00131BF6">
              <w:rPr>
                <w:sz w:val="17"/>
                <w:szCs w:val="17"/>
              </w:rPr>
              <w:t>52430</w:t>
            </w:r>
          </w:p>
        </w:tc>
        <w:tc>
          <w:tcPr>
            <w:tcW w:w="542" w:type="dxa"/>
            <w:shd w:val="clear" w:color="auto" w:fill="auto"/>
            <w:noWrap/>
            <w:hideMark/>
          </w:tcPr>
          <w:p w:rsidR="004878A8" w:rsidRPr="00131BF6" w:rsidRDefault="004878A8" w:rsidP="00FB01BD">
            <w:pPr>
              <w:rPr>
                <w:sz w:val="17"/>
                <w:szCs w:val="17"/>
              </w:rPr>
            </w:pPr>
            <w:r w:rsidRPr="00131BF6">
              <w:rPr>
                <w:sz w:val="17"/>
                <w:szCs w:val="17"/>
              </w:rPr>
              <w:t>400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31 802,0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98 206,2</w:t>
            </w:r>
          </w:p>
        </w:tc>
        <w:tc>
          <w:tcPr>
            <w:tcW w:w="1056" w:type="dxa"/>
            <w:shd w:val="clear" w:color="auto" w:fill="auto"/>
            <w:hideMark/>
          </w:tcPr>
          <w:p w:rsidR="004878A8" w:rsidRPr="00131BF6" w:rsidRDefault="004878A8" w:rsidP="00FB01BD">
            <w:pPr>
              <w:jc w:val="right"/>
              <w:rPr>
                <w:color w:val="000000"/>
                <w:sz w:val="17"/>
                <w:szCs w:val="17"/>
              </w:rPr>
            </w:pPr>
            <w:r w:rsidRPr="00131BF6">
              <w:rPr>
                <w:color w:val="000000"/>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Бюджетные инвестиции</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27</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G5</w:t>
            </w:r>
          </w:p>
        </w:tc>
        <w:tc>
          <w:tcPr>
            <w:tcW w:w="670" w:type="dxa"/>
            <w:shd w:val="clear" w:color="auto" w:fill="auto"/>
            <w:noWrap/>
            <w:hideMark/>
          </w:tcPr>
          <w:p w:rsidR="004878A8" w:rsidRPr="00131BF6" w:rsidRDefault="004878A8" w:rsidP="00FB01BD">
            <w:pPr>
              <w:rPr>
                <w:sz w:val="17"/>
                <w:szCs w:val="17"/>
              </w:rPr>
            </w:pPr>
            <w:r w:rsidRPr="00131BF6">
              <w:rPr>
                <w:sz w:val="17"/>
                <w:szCs w:val="17"/>
              </w:rPr>
              <w:t>52430</w:t>
            </w:r>
          </w:p>
        </w:tc>
        <w:tc>
          <w:tcPr>
            <w:tcW w:w="542" w:type="dxa"/>
            <w:shd w:val="clear" w:color="auto" w:fill="auto"/>
            <w:noWrap/>
            <w:hideMark/>
          </w:tcPr>
          <w:p w:rsidR="004878A8" w:rsidRPr="00131BF6" w:rsidRDefault="004878A8" w:rsidP="00FB01BD">
            <w:pPr>
              <w:rPr>
                <w:sz w:val="17"/>
                <w:szCs w:val="17"/>
              </w:rPr>
            </w:pPr>
            <w:r w:rsidRPr="00131BF6">
              <w:rPr>
                <w:sz w:val="17"/>
                <w:szCs w:val="17"/>
              </w:rPr>
              <w:t>410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31 802,0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98 206,2</w:t>
            </w:r>
          </w:p>
        </w:tc>
        <w:tc>
          <w:tcPr>
            <w:tcW w:w="1056" w:type="dxa"/>
            <w:shd w:val="clear" w:color="auto" w:fill="auto"/>
            <w:hideMark/>
          </w:tcPr>
          <w:p w:rsidR="004878A8" w:rsidRPr="00131BF6" w:rsidRDefault="004878A8" w:rsidP="00FB01BD">
            <w:pPr>
              <w:jc w:val="right"/>
              <w:rPr>
                <w:color w:val="000000"/>
                <w:sz w:val="17"/>
                <w:szCs w:val="17"/>
              </w:rPr>
            </w:pPr>
            <w:r w:rsidRPr="00131BF6">
              <w:rPr>
                <w:color w:val="000000"/>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Благоустройство</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 </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180,0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180,0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180,0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180,0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180,0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180,0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Подпрограмма "Повышение эффективности межбюджетных отношений"</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180,0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180,0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180,0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lastRenderedPageBreak/>
              <w:t>Основное мероприятие "Обеспечение осуществления органами местного самоуправления отдельных государственных полномочий"</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180,0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180,0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180,0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44100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180,0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180,0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180,0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44104</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180,0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180,0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180,0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Межбюджетные трансферты</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44104</w:t>
            </w:r>
          </w:p>
        </w:tc>
        <w:tc>
          <w:tcPr>
            <w:tcW w:w="542" w:type="dxa"/>
            <w:shd w:val="clear" w:color="auto" w:fill="auto"/>
            <w:noWrap/>
            <w:hideMark/>
          </w:tcPr>
          <w:p w:rsidR="004878A8" w:rsidRPr="00131BF6" w:rsidRDefault="004878A8" w:rsidP="00FB01BD">
            <w:pPr>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180,0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180,0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180,0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межбюджетные трансферты</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44104</w:t>
            </w:r>
          </w:p>
        </w:tc>
        <w:tc>
          <w:tcPr>
            <w:tcW w:w="542" w:type="dxa"/>
            <w:shd w:val="clear" w:color="auto" w:fill="auto"/>
            <w:noWrap/>
            <w:hideMark/>
          </w:tcPr>
          <w:p w:rsidR="004878A8" w:rsidRPr="00131BF6" w:rsidRDefault="004878A8" w:rsidP="00FB01BD">
            <w:pPr>
              <w:rPr>
                <w:sz w:val="17"/>
                <w:szCs w:val="17"/>
              </w:rPr>
            </w:pPr>
            <w:r w:rsidRPr="00131BF6">
              <w:rPr>
                <w:sz w:val="17"/>
                <w:szCs w:val="17"/>
              </w:rPr>
              <w:t>540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180,0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180,0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180,0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Охрана окружающей среды</w:t>
            </w:r>
          </w:p>
        </w:tc>
        <w:tc>
          <w:tcPr>
            <w:tcW w:w="416" w:type="dxa"/>
            <w:shd w:val="clear" w:color="auto" w:fill="auto"/>
            <w:noWrap/>
            <w:hideMark/>
          </w:tcPr>
          <w:p w:rsidR="004878A8" w:rsidRPr="00131BF6" w:rsidRDefault="004878A8" w:rsidP="00FB01BD">
            <w:pPr>
              <w:rPr>
                <w:sz w:val="17"/>
                <w:szCs w:val="17"/>
              </w:rPr>
            </w:pPr>
            <w:r w:rsidRPr="00131BF6">
              <w:rPr>
                <w:sz w:val="17"/>
                <w:szCs w:val="17"/>
              </w:rPr>
              <w:t>06</w:t>
            </w:r>
          </w:p>
        </w:tc>
        <w:tc>
          <w:tcPr>
            <w:tcW w:w="491" w:type="dxa"/>
            <w:shd w:val="clear" w:color="auto" w:fill="auto"/>
            <w:noWrap/>
            <w:hideMark/>
          </w:tcPr>
          <w:p w:rsidR="004878A8" w:rsidRPr="00131BF6" w:rsidRDefault="004878A8" w:rsidP="00FB01BD">
            <w:pPr>
              <w:rPr>
                <w:sz w:val="17"/>
                <w:szCs w:val="17"/>
              </w:rPr>
            </w:pPr>
            <w:r w:rsidRPr="00131BF6">
              <w:rPr>
                <w:sz w:val="17"/>
                <w:szCs w:val="17"/>
              </w:rPr>
              <w:t> </w:t>
            </w:r>
          </w:p>
        </w:tc>
        <w:tc>
          <w:tcPr>
            <w:tcW w:w="416" w:type="dxa"/>
            <w:shd w:val="clear" w:color="auto" w:fill="auto"/>
            <w:noWrap/>
            <w:hideMark/>
          </w:tcPr>
          <w:p w:rsidR="004878A8" w:rsidRPr="00131BF6" w:rsidRDefault="004878A8" w:rsidP="00FB01BD">
            <w:pPr>
              <w:rPr>
                <w:sz w:val="17"/>
                <w:szCs w:val="17"/>
              </w:rPr>
            </w:pPr>
            <w:r w:rsidRPr="00131BF6">
              <w:rPr>
                <w:sz w:val="17"/>
                <w:szCs w:val="17"/>
              </w:rPr>
              <w:t> </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381,3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381,3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381,3</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Охрана объектов растительного и животного мира и среды их обитания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06</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 </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381,3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381,3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381,3</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Муниципальная программа "Охрана окружающей среды и повышение экологической безопасности на 2018-2022 годы" в Чамзинском муниципальном районе Республики Мордовия </w:t>
            </w:r>
          </w:p>
        </w:tc>
        <w:tc>
          <w:tcPr>
            <w:tcW w:w="416" w:type="dxa"/>
            <w:shd w:val="clear" w:color="auto" w:fill="auto"/>
            <w:noWrap/>
            <w:hideMark/>
          </w:tcPr>
          <w:p w:rsidR="004878A8" w:rsidRPr="00131BF6" w:rsidRDefault="004878A8" w:rsidP="00FB01BD">
            <w:pPr>
              <w:rPr>
                <w:sz w:val="17"/>
                <w:szCs w:val="17"/>
              </w:rPr>
            </w:pPr>
            <w:r w:rsidRPr="00131BF6">
              <w:rPr>
                <w:sz w:val="17"/>
                <w:szCs w:val="17"/>
              </w:rPr>
              <w:t>06</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14</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381,3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381,3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381,3</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«Создание инфраструктуры для накопления (в том числе раздельного) и вывоза твердых коммунальных отходов»</w:t>
            </w:r>
          </w:p>
        </w:tc>
        <w:tc>
          <w:tcPr>
            <w:tcW w:w="416" w:type="dxa"/>
            <w:shd w:val="clear" w:color="auto" w:fill="auto"/>
            <w:noWrap/>
            <w:hideMark/>
          </w:tcPr>
          <w:p w:rsidR="004878A8" w:rsidRPr="00131BF6" w:rsidRDefault="004878A8" w:rsidP="00FB01BD">
            <w:pPr>
              <w:rPr>
                <w:sz w:val="17"/>
                <w:szCs w:val="17"/>
              </w:rPr>
            </w:pPr>
            <w:r w:rsidRPr="00131BF6">
              <w:rPr>
                <w:sz w:val="17"/>
                <w:szCs w:val="17"/>
              </w:rPr>
              <w:t>06</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14</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381,3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381,3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381,3</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06</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14</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44100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381,3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381,3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381,3</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межбюджетные трансферты на осуществление части полномочий в сфере участия в организации деятельности по сбору (в том числе раздельному сбору) и транспортированию твердых бытовых отходов</w:t>
            </w:r>
          </w:p>
        </w:tc>
        <w:tc>
          <w:tcPr>
            <w:tcW w:w="416" w:type="dxa"/>
            <w:shd w:val="clear" w:color="auto" w:fill="auto"/>
            <w:noWrap/>
            <w:hideMark/>
          </w:tcPr>
          <w:p w:rsidR="004878A8" w:rsidRPr="00131BF6" w:rsidRDefault="004878A8" w:rsidP="00FB01BD">
            <w:pPr>
              <w:rPr>
                <w:sz w:val="17"/>
                <w:szCs w:val="17"/>
              </w:rPr>
            </w:pPr>
            <w:r w:rsidRPr="00131BF6">
              <w:rPr>
                <w:sz w:val="17"/>
                <w:szCs w:val="17"/>
              </w:rPr>
              <w:t>06</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14</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44106</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381,3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381,3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381,3</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Межбюджетные трансферты</w:t>
            </w:r>
          </w:p>
        </w:tc>
        <w:tc>
          <w:tcPr>
            <w:tcW w:w="416" w:type="dxa"/>
            <w:shd w:val="clear" w:color="auto" w:fill="auto"/>
            <w:noWrap/>
            <w:hideMark/>
          </w:tcPr>
          <w:p w:rsidR="004878A8" w:rsidRPr="00131BF6" w:rsidRDefault="004878A8" w:rsidP="00FB01BD">
            <w:pPr>
              <w:rPr>
                <w:sz w:val="17"/>
                <w:szCs w:val="17"/>
              </w:rPr>
            </w:pPr>
            <w:r w:rsidRPr="00131BF6">
              <w:rPr>
                <w:sz w:val="17"/>
                <w:szCs w:val="17"/>
              </w:rPr>
              <w:t>06</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14</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44106</w:t>
            </w:r>
          </w:p>
        </w:tc>
        <w:tc>
          <w:tcPr>
            <w:tcW w:w="542" w:type="dxa"/>
            <w:shd w:val="clear" w:color="auto" w:fill="auto"/>
            <w:noWrap/>
            <w:hideMark/>
          </w:tcPr>
          <w:p w:rsidR="004878A8" w:rsidRPr="00131BF6" w:rsidRDefault="004878A8" w:rsidP="00FB01BD">
            <w:pPr>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381,3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381,3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381,3</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межбюджетные трансферты</w:t>
            </w:r>
          </w:p>
        </w:tc>
        <w:tc>
          <w:tcPr>
            <w:tcW w:w="416" w:type="dxa"/>
            <w:shd w:val="clear" w:color="auto" w:fill="auto"/>
            <w:noWrap/>
            <w:hideMark/>
          </w:tcPr>
          <w:p w:rsidR="004878A8" w:rsidRPr="00131BF6" w:rsidRDefault="004878A8" w:rsidP="00FB01BD">
            <w:pPr>
              <w:rPr>
                <w:sz w:val="17"/>
                <w:szCs w:val="17"/>
              </w:rPr>
            </w:pPr>
            <w:r w:rsidRPr="00131BF6">
              <w:rPr>
                <w:sz w:val="17"/>
                <w:szCs w:val="17"/>
              </w:rPr>
              <w:t>06</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14</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44106</w:t>
            </w:r>
          </w:p>
        </w:tc>
        <w:tc>
          <w:tcPr>
            <w:tcW w:w="542" w:type="dxa"/>
            <w:shd w:val="clear" w:color="auto" w:fill="auto"/>
            <w:noWrap/>
            <w:hideMark/>
          </w:tcPr>
          <w:p w:rsidR="004878A8" w:rsidRPr="00131BF6" w:rsidRDefault="004878A8" w:rsidP="00FB01BD">
            <w:pPr>
              <w:rPr>
                <w:sz w:val="17"/>
                <w:szCs w:val="17"/>
              </w:rPr>
            </w:pPr>
            <w:r w:rsidRPr="00131BF6">
              <w:rPr>
                <w:sz w:val="17"/>
                <w:szCs w:val="17"/>
              </w:rPr>
              <w:t>540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381,3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381,3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381,3</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Образование</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 </w:t>
            </w:r>
          </w:p>
        </w:tc>
        <w:tc>
          <w:tcPr>
            <w:tcW w:w="416" w:type="dxa"/>
            <w:shd w:val="clear" w:color="auto" w:fill="auto"/>
            <w:noWrap/>
            <w:hideMark/>
          </w:tcPr>
          <w:p w:rsidR="004878A8" w:rsidRPr="00131BF6" w:rsidRDefault="004878A8" w:rsidP="00FB01BD">
            <w:pPr>
              <w:rPr>
                <w:sz w:val="17"/>
                <w:szCs w:val="17"/>
              </w:rPr>
            </w:pPr>
            <w:r w:rsidRPr="00131BF6">
              <w:rPr>
                <w:sz w:val="17"/>
                <w:szCs w:val="17"/>
              </w:rPr>
              <w:t> </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235 260,9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182 423,5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177 837,1</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Дошкольное образование</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 </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73 935,5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63 673,3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62 211,5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Муниципальная программа "Развитие образования в Чамзинском муниципальном районе" на 2016-2025 годы</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73 902,0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63 646,3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62 161,5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Подпрограмма "Развитие дошкольного образования в Чамзинском муниципальном районе" на 2016-2025 годы </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72 902,0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63 646,3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62 161,5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"Обеспечение современного качества дошкольного образования"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26,5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26,5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26,5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Прочие публичные нормативные обязательства</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02000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Ежегодная премия для поощрения лучших педагогических работников дошкольных образовательных организаций</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02020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Социальное обеспечение и иные выплаты населению</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02020</w:t>
            </w:r>
          </w:p>
        </w:tc>
        <w:tc>
          <w:tcPr>
            <w:tcW w:w="542" w:type="dxa"/>
            <w:shd w:val="clear" w:color="auto" w:fill="auto"/>
            <w:noWrap/>
            <w:hideMark/>
          </w:tcPr>
          <w:p w:rsidR="004878A8" w:rsidRPr="00131BF6" w:rsidRDefault="004878A8" w:rsidP="00FB01BD">
            <w:pPr>
              <w:rPr>
                <w:sz w:val="17"/>
                <w:szCs w:val="17"/>
              </w:rPr>
            </w:pPr>
            <w:r w:rsidRPr="00131BF6">
              <w:rPr>
                <w:sz w:val="17"/>
                <w:szCs w:val="17"/>
              </w:rPr>
              <w:t>300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Премии и гранты</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02020</w:t>
            </w:r>
          </w:p>
        </w:tc>
        <w:tc>
          <w:tcPr>
            <w:tcW w:w="542" w:type="dxa"/>
            <w:shd w:val="clear" w:color="auto" w:fill="auto"/>
            <w:noWrap/>
            <w:hideMark/>
          </w:tcPr>
          <w:p w:rsidR="004878A8" w:rsidRPr="00131BF6" w:rsidRDefault="004878A8" w:rsidP="00FB01BD">
            <w:pPr>
              <w:rPr>
                <w:sz w:val="17"/>
                <w:szCs w:val="17"/>
              </w:rPr>
            </w:pPr>
            <w:r w:rsidRPr="00131BF6">
              <w:rPr>
                <w:sz w:val="17"/>
                <w:szCs w:val="17"/>
              </w:rPr>
              <w:t>350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реализации отдельных полномочий органов местного самоуправления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42320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Предоставление субсидий бюджетным, автономным учреждениям и иным некоммерческим организациям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42320</w:t>
            </w:r>
          </w:p>
        </w:tc>
        <w:tc>
          <w:tcPr>
            <w:tcW w:w="542" w:type="dxa"/>
            <w:shd w:val="clear" w:color="auto" w:fill="auto"/>
            <w:noWrap/>
            <w:hideMark/>
          </w:tcPr>
          <w:p w:rsidR="004878A8" w:rsidRPr="00131BF6" w:rsidRDefault="004878A8" w:rsidP="00FB01BD">
            <w:pPr>
              <w:rPr>
                <w:sz w:val="17"/>
                <w:szCs w:val="17"/>
              </w:rPr>
            </w:pPr>
            <w:r w:rsidRPr="00131BF6">
              <w:rPr>
                <w:sz w:val="17"/>
                <w:szCs w:val="17"/>
              </w:rPr>
              <w:t>600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Субсидии бюджетным учреждениям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42320</w:t>
            </w:r>
          </w:p>
        </w:tc>
        <w:tc>
          <w:tcPr>
            <w:tcW w:w="542" w:type="dxa"/>
            <w:shd w:val="clear" w:color="auto" w:fill="auto"/>
            <w:noWrap/>
            <w:hideMark/>
          </w:tcPr>
          <w:p w:rsidR="004878A8" w:rsidRPr="00131BF6" w:rsidRDefault="004878A8" w:rsidP="00FB01BD">
            <w:pPr>
              <w:rPr>
                <w:sz w:val="17"/>
                <w:szCs w:val="17"/>
              </w:rPr>
            </w:pPr>
            <w:r w:rsidRPr="00131BF6">
              <w:rPr>
                <w:sz w:val="17"/>
                <w:szCs w:val="17"/>
              </w:rPr>
              <w:t>610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lastRenderedPageBreak/>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59 177,6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54 628,5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52 815,6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77090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59 177,6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54 628,5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52 815,6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Предоставление субсидий бюджетным, автономным учреждениям и иным некоммерческим организациям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77090</w:t>
            </w:r>
          </w:p>
        </w:tc>
        <w:tc>
          <w:tcPr>
            <w:tcW w:w="542" w:type="dxa"/>
            <w:shd w:val="clear" w:color="auto" w:fill="auto"/>
            <w:noWrap/>
            <w:hideMark/>
          </w:tcPr>
          <w:p w:rsidR="004878A8" w:rsidRPr="00131BF6" w:rsidRDefault="004878A8" w:rsidP="00FB01BD">
            <w:pPr>
              <w:rPr>
                <w:sz w:val="17"/>
                <w:szCs w:val="17"/>
              </w:rPr>
            </w:pPr>
            <w:r w:rsidRPr="00131BF6">
              <w:rPr>
                <w:sz w:val="17"/>
                <w:szCs w:val="17"/>
              </w:rPr>
              <w:t>600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59 177,6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54 628,5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52 815,6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Субсидии бюджетным учреждениям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77090</w:t>
            </w:r>
          </w:p>
        </w:tc>
        <w:tc>
          <w:tcPr>
            <w:tcW w:w="542" w:type="dxa"/>
            <w:shd w:val="clear" w:color="auto" w:fill="auto"/>
            <w:noWrap/>
            <w:hideMark/>
          </w:tcPr>
          <w:p w:rsidR="004878A8" w:rsidRPr="00131BF6" w:rsidRDefault="004878A8" w:rsidP="00FB01BD">
            <w:pPr>
              <w:rPr>
                <w:sz w:val="17"/>
                <w:szCs w:val="17"/>
              </w:rPr>
            </w:pPr>
            <w:r w:rsidRPr="00131BF6">
              <w:rPr>
                <w:sz w:val="17"/>
                <w:szCs w:val="17"/>
              </w:rPr>
              <w:t>610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59 177,6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54 628,5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52 815,6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13 697,9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8 991,3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9 319,4</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Расходы на обеспечение деятельности (оказания услуг) муниципальных учреждений </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61000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13 697,9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8 991,3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9 319,4</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Дошкольные образовательные организации</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61100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13 697,9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8 991,3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9 319,4</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Предоставление субсидий бюджетным, автономным учреждениям и иным некоммерческим организациям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61100</w:t>
            </w:r>
          </w:p>
        </w:tc>
        <w:tc>
          <w:tcPr>
            <w:tcW w:w="542" w:type="dxa"/>
            <w:shd w:val="clear" w:color="auto" w:fill="auto"/>
            <w:noWrap/>
            <w:hideMark/>
          </w:tcPr>
          <w:p w:rsidR="004878A8" w:rsidRPr="00131BF6" w:rsidRDefault="004878A8" w:rsidP="00FB01BD">
            <w:pPr>
              <w:rPr>
                <w:sz w:val="17"/>
                <w:szCs w:val="17"/>
              </w:rPr>
            </w:pPr>
            <w:r w:rsidRPr="00131BF6">
              <w:rPr>
                <w:sz w:val="17"/>
                <w:szCs w:val="17"/>
              </w:rPr>
              <w:t>600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13 697,9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8 991,3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9 319,4</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Субсидии бюджетным учреждениям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61100</w:t>
            </w:r>
          </w:p>
        </w:tc>
        <w:tc>
          <w:tcPr>
            <w:tcW w:w="542" w:type="dxa"/>
            <w:shd w:val="clear" w:color="auto" w:fill="auto"/>
            <w:noWrap/>
            <w:hideMark/>
          </w:tcPr>
          <w:p w:rsidR="004878A8" w:rsidRPr="00131BF6" w:rsidRDefault="004878A8" w:rsidP="00FB01BD">
            <w:pPr>
              <w:rPr>
                <w:sz w:val="17"/>
                <w:szCs w:val="17"/>
              </w:rPr>
            </w:pPr>
            <w:r w:rsidRPr="00131BF6">
              <w:rPr>
                <w:sz w:val="17"/>
                <w:szCs w:val="17"/>
              </w:rPr>
              <w:t>610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13 697,9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8 991,3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9 319,4</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5</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1 000,0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"Укрепление материально-технической базы организаций образования"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5</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1 000,0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Расходы на обеспечение деятельности (оказания услуг) муниципальных учреждений </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5</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61000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1 000,0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Дошкольные образовательные организации</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5</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61100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1 000,0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Предоставление субсидий бюджетным, автономным учреждениям и иным некоммерческим организациям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5</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61100</w:t>
            </w:r>
          </w:p>
        </w:tc>
        <w:tc>
          <w:tcPr>
            <w:tcW w:w="542" w:type="dxa"/>
            <w:shd w:val="clear" w:color="auto" w:fill="auto"/>
            <w:noWrap/>
            <w:hideMark/>
          </w:tcPr>
          <w:p w:rsidR="004878A8" w:rsidRPr="00131BF6" w:rsidRDefault="004878A8" w:rsidP="00FB01BD">
            <w:pPr>
              <w:rPr>
                <w:sz w:val="17"/>
                <w:szCs w:val="17"/>
              </w:rPr>
            </w:pPr>
            <w:r w:rsidRPr="00131BF6">
              <w:rPr>
                <w:sz w:val="17"/>
                <w:szCs w:val="17"/>
              </w:rPr>
              <w:t>600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1 000,0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Субсидии бюджетным учреждениям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5</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61100</w:t>
            </w:r>
          </w:p>
        </w:tc>
        <w:tc>
          <w:tcPr>
            <w:tcW w:w="542" w:type="dxa"/>
            <w:shd w:val="clear" w:color="auto" w:fill="auto"/>
            <w:noWrap/>
            <w:hideMark/>
          </w:tcPr>
          <w:p w:rsidR="004878A8" w:rsidRPr="00131BF6" w:rsidRDefault="004878A8" w:rsidP="00FB01BD">
            <w:pPr>
              <w:rPr>
                <w:sz w:val="17"/>
                <w:szCs w:val="17"/>
              </w:rPr>
            </w:pPr>
            <w:r w:rsidRPr="00131BF6">
              <w:rPr>
                <w:sz w:val="17"/>
                <w:szCs w:val="17"/>
              </w:rPr>
              <w:t>610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1 000,0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12</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33,5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27,0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"Повышение энергоэффективности в бюджетной сфере"</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12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33,5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27,0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реализации отдельных полномочий органов местного самоуправления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12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33,5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27,0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энергосбережению и повышению энергоэффективности</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12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42090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33,5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27,0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Предоставление субсидий бюджетным, автономным учреждениям и иным некоммерческим организациям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12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42090</w:t>
            </w:r>
          </w:p>
        </w:tc>
        <w:tc>
          <w:tcPr>
            <w:tcW w:w="542" w:type="dxa"/>
            <w:shd w:val="clear" w:color="auto" w:fill="auto"/>
            <w:noWrap/>
            <w:hideMark/>
          </w:tcPr>
          <w:p w:rsidR="004878A8" w:rsidRPr="00131BF6" w:rsidRDefault="004878A8" w:rsidP="00FB01BD">
            <w:pPr>
              <w:rPr>
                <w:sz w:val="17"/>
                <w:szCs w:val="17"/>
              </w:rPr>
            </w:pPr>
            <w:r w:rsidRPr="00131BF6">
              <w:rPr>
                <w:sz w:val="17"/>
                <w:szCs w:val="17"/>
              </w:rPr>
              <w:t>600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33,5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27,0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Субсидии бюджетным учреждениям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12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42090</w:t>
            </w:r>
          </w:p>
        </w:tc>
        <w:tc>
          <w:tcPr>
            <w:tcW w:w="542" w:type="dxa"/>
            <w:shd w:val="clear" w:color="auto" w:fill="auto"/>
            <w:noWrap/>
            <w:hideMark/>
          </w:tcPr>
          <w:p w:rsidR="004878A8" w:rsidRPr="00131BF6" w:rsidRDefault="004878A8" w:rsidP="00FB01BD">
            <w:pPr>
              <w:rPr>
                <w:sz w:val="17"/>
                <w:szCs w:val="17"/>
              </w:rPr>
            </w:pPr>
            <w:r w:rsidRPr="00131BF6">
              <w:rPr>
                <w:sz w:val="17"/>
                <w:szCs w:val="17"/>
              </w:rPr>
              <w:t>610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33,5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27,0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Общее образование</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 </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108 289,1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98 913,8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100 141,9</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Муниципальная программа "Развитие образования в Чамзинском муниципальном районе" на 2016-2025 годы</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108 252,1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98 842,8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100 095,9</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Подпрограмма "Развитие общего образования в Чамзинском муниципальном районе" на 2016-2025 годы </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106 857,8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97 445,6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96 612,8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Основное мероприятие "Обеспечение государственных гарантий реализации прав на получение общедоступного и бесплатного </w:t>
            </w:r>
            <w:r w:rsidRPr="00131BF6">
              <w:rPr>
                <w:sz w:val="17"/>
                <w:szCs w:val="17"/>
              </w:rPr>
              <w:lastRenderedPageBreak/>
              <w:t>начального общего, основного общего, среднего общего образования в муниципальных общеобразовательных организациях"</w:t>
            </w:r>
          </w:p>
        </w:tc>
        <w:tc>
          <w:tcPr>
            <w:tcW w:w="416" w:type="dxa"/>
            <w:shd w:val="clear" w:color="auto" w:fill="auto"/>
            <w:noWrap/>
            <w:hideMark/>
          </w:tcPr>
          <w:p w:rsidR="004878A8" w:rsidRPr="00131BF6" w:rsidRDefault="004878A8" w:rsidP="00FB01BD">
            <w:pPr>
              <w:rPr>
                <w:sz w:val="17"/>
                <w:szCs w:val="17"/>
              </w:rPr>
            </w:pPr>
            <w:r w:rsidRPr="00131BF6">
              <w:rPr>
                <w:sz w:val="17"/>
                <w:szCs w:val="17"/>
              </w:rPr>
              <w:lastRenderedPageBreak/>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89 810,1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84 182,1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83 023,2</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77080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89 810,1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84 182,1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83 023,2</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Предоставление субсидий бюджетным, автономным учреждениям и иным некоммерческим организациям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77080</w:t>
            </w:r>
          </w:p>
        </w:tc>
        <w:tc>
          <w:tcPr>
            <w:tcW w:w="542" w:type="dxa"/>
            <w:shd w:val="clear" w:color="auto" w:fill="auto"/>
            <w:noWrap/>
            <w:hideMark/>
          </w:tcPr>
          <w:p w:rsidR="004878A8" w:rsidRPr="00131BF6" w:rsidRDefault="004878A8" w:rsidP="00FB01BD">
            <w:pPr>
              <w:rPr>
                <w:sz w:val="17"/>
                <w:szCs w:val="17"/>
              </w:rPr>
            </w:pPr>
            <w:r w:rsidRPr="00131BF6">
              <w:rPr>
                <w:sz w:val="17"/>
                <w:szCs w:val="17"/>
              </w:rPr>
              <w:t>600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89 810,1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84 182,1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83 023,2</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Субсидии бюджетным учреждениям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77080</w:t>
            </w:r>
          </w:p>
        </w:tc>
        <w:tc>
          <w:tcPr>
            <w:tcW w:w="542" w:type="dxa"/>
            <w:shd w:val="clear" w:color="auto" w:fill="auto"/>
            <w:noWrap/>
            <w:hideMark/>
          </w:tcPr>
          <w:p w:rsidR="004878A8" w:rsidRPr="00131BF6" w:rsidRDefault="004878A8" w:rsidP="00FB01BD">
            <w:pPr>
              <w:rPr>
                <w:sz w:val="17"/>
                <w:szCs w:val="17"/>
              </w:rPr>
            </w:pPr>
            <w:r w:rsidRPr="00131BF6">
              <w:rPr>
                <w:sz w:val="17"/>
                <w:szCs w:val="17"/>
              </w:rPr>
              <w:t>610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89 810,1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84 182,1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83 023,2</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"Изменение школьной инфраструктуры"</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05</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17 009,7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13 225,5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13 551,6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Расходы на обеспечение деятельности (оказания услуг) муниципальных учреждений </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05</w:t>
            </w:r>
          </w:p>
        </w:tc>
        <w:tc>
          <w:tcPr>
            <w:tcW w:w="670" w:type="dxa"/>
            <w:shd w:val="clear" w:color="auto" w:fill="auto"/>
            <w:noWrap/>
            <w:hideMark/>
          </w:tcPr>
          <w:p w:rsidR="004878A8" w:rsidRPr="00131BF6" w:rsidRDefault="004878A8" w:rsidP="00FB01BD">
            <w:pPr>
              <w:rPr>
                <w:sz w:val="17"/>
                <w:szCs w:val="17"/>
              </w:rPr>
            </w:pPr>
            <w:r w:rsidRPr="00131BF6">
              <w:rPr>
                <w:sz w:val="17"/>
                <w:szCs w:val="17"/>
              </w:rPr>
              <w:t>61000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17 009,7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13 225,5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13 551,6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Школы-детские сады, школы начальные, неполные средние и средние</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05</w:t>
            </w:r>
          </w:p>
        </w:tc>
        <w:tc>
          <w:tcPr>
            <w:tcW w:w="670" w:type="dxa"/>
            <w:shd w:val="clear" w:color="auto" w:fill="auto"/>
            <w:noWrap/>
            <w:hideMark/>
          </w:tcPr>
          <w:p w:rsidR="004878A8" w:rsidRPr="00131BF6" w:rsidRDefault="004878A8" w:rsidP="00FB01BD">
            <w:pPr>
              <w:rPr>
                <w:sz w:val="17"/>
                <w:szCs w:val="17"/>
              </w:rPr>
            </w:pPr>
            <w:r w:rsidRPr="00131BF6">
              <w:rPr>
                <w:sz w:val="17"/>
                <w:szCs w:val="17"/>
              </w:rPr>
              <w:t>61090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17 009,7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13 225,5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13 551,6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Предоставление субсидий бюджетным, автономным учреждениям и иным некоммерческим организациям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05</w:t>
            </w:r>
          </w:p>
        </w:tc>
        <w:tc>
          <w:tcPr>
            <w:tcW w:w="670" w:type="dxa"/>
            <w:shd w:val="clear" w:color="auto" w:fill="auto"/>
            <w:noWrap/>
            <w:hideMark/>
          </w:tcPr>
          <w:p w:rsidR="004878A8" w:rsidRPr="00131BF6" w:rsidRDefault="004878A8" w:rsidP="00FB01BD">
            <w:pPr>
              <w:rPr>
                <w:sz w:val="17"/>
                <w:szCs w:val="17"/>
              </w:rPr>
            </w:pPr>
            <w:r w:rsidRPr="00131BF6">
              <w:rPr>
                <w:sz w:val="17"/>
                <w:szCs w:val="17"/>
              </w:rPr>
              <w:t>61090</w:t>
            </w:r>
          </w:p>
        </w:tc>
        <w:tc>
          <w:tcPr>
            <w:tcW w:w="542" w:type="dxa"/>
            <w:shd w:val="clear" w:color="auto" w:fill="auto"/>
            <w:noWrap/>
            <w:hideMark/>
          </w:tcPr>
          <w:p w:rsidR="004878A8" w:rsidRPr="00131BF6" w:rsidRDefault="004878A8" w:rsidP="00FB01BD">
            <w:pPr>
              <w:rPr>
                <w:sz w:val="17"/>
                <w:szCs w:val="17"/>
              </w:rPr>
            </w:pPr>
            <w:r w:rsidRPr="00131BF6">
              <w:rPr>
                <w:sz w:val="17"/>
                <w:szCs w:val="17"/>
              </w:rPr>
              <w:t>600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17 009,7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13 225,5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13 551,6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Субсидии бюджетным учреждениям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05</w:t>
            </w:r>
          </w:p>
        </w:tc>
        <w:tc>
          <w:tcPr>
            <w:tcW w:w="670" w:type="dxa"/>
            <w:shd w:val="clear" w:color="auto" w:fill="auto"/>
            <w:noWrap/>
            <w:hideMark/>
          </w:tcPr>
          <w:p w:rsidR="004878A8" w:rsidRPr="00131BF6" w:rsidRDefault="004878A8" w:rsidP="00FB01BD">
            <w:pPr>
              <w:rPr>
                <w:sz w:val="17"/>
                <w:szCs w:val="17"/>
              </w:rPr>
            </w:pPr>
            <w:r w:rsidRPr="00131BF6">
              <w:rPr>
                <w:sz w:val="17"/>
                <w:szCs w:val="17"/>
              </w:rPr>
              <w:t>61090</w:t>
            </w:r>
          </w:p>
        </w:tc>
        <w:tc>
          <w:tcPr>
            <w:tcW w:w="542" w:type="dxa"/>
            <w:shd w:val="clear" w:color="auto" w:fill="auto"/>
            <w:noWrap/>
            <w:hideMark/>
          </w:tcPr>
          <w:p w:rsidR="004878A8" w:rsidRPr="00131BF6" w:rsidRDefault="004878A8" w:rsidP="00FB01BD">
            <w:pPr>
              <w:rPr>
                <w:sz w:val="17"/>
                <w:szCs w:val="17"/>
              </w:rPr>
            </w:pPr>
            <w:r w:rsidRPr="00131BF6">
              <w:rPr>
                <w:sz w:val="17"/>
                <w:szCs w:val="17"/>
              </w:rPr>
              <w:t>610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17 009,7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13 225,5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13 551,6</w:t>
            </w:r>
          </w:p>
        </w:tc>
      </w:tr>
      <w:tr w:rsidR="004878A8" w:rsidRPr="00131BF6" w:rsidTr="00FB01BD">
        <w:trPr>
          <w:trHeight w:val="170"/>
        </w:trPr>
        <w:tc>
          <w:tcPr>
            <w:tcW w:w="3691" w:type="dxa"/>
            <w:shd w:val="clear" w:color="auto" w:fill="auto"/>
            <w:hideMark/>
          </w:tcPr>
          <w:p w:rsidR="004878A8" w:rsidRPr="00131BF6" w:rsidRDefault="004878A8" w:rsidP="00FB01BD">
            <w:pPr>
              <w:jc w:val="both"/>
              <w:rPr>
                <w:sz w:val="17"/>
                <w:szCs w:val="17"/>
              </w:rPr>
            </w:pPr>
            <w:r w:rsidRPr="00131BF6">
              <w:rPr>
                <w:sz w:val="17"/>
                <w:szCs w:val="17"/>
              </w:rPr>
              <w:t>Основное мероприятие "Развитие системы работы с кадрами"</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06</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38,0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38,0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38,0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Прочие публичные нормативные обязательства</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06</w:t>
            </w:r>
          </w:p>
        </w:tc>
        <w:tc>
          <w:tcPr>
            <w:tcW w:w="670" w:type="dxa"/>
            <w:shd w:val="clear" w:color="auto" w:fill="auto"/>
            <w:noWrap/>
            <w:hideMark/>
          </w:tcPr>
          <w:p w:rsidR="004878A8" w:rsidRPr="00131BF6" w:rsidRDefault="004878A8" w:rsidP="00FB01BD">
            <w:pPr>
              <w:rPr>
                <w:sz w:val="17"/>
                <w:szCs w:val="17"/>
              </w:rPr>
            </w:pPr>
            <w:r w:rsidRPr="00131BF6">
              <w:rPr>
                <w:sz w:val="17"/>
                <w:szCs w:val="17"/>
              </w:rPr>
              <w:t>02000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23,0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23,0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23,0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Поощрение лучших учителей</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06</w:t>
            </w:r>
          </w:p>
        </w:tc>
        <w:tc>
          <w:tcPr>
            <w:tcW w:w="670" w:type="dxa"/>
            <w:shd w:val="clear" w:color="auto" w:fill="auto"/>
            <w:noWrap/>
            <w:hideMark/>
          </w:tcPr>
          <w:p w:rsidR="004878A8" w:rsidRPr="00131BF6" w:rsidRDefault="004878A8" w:rsidP="00FB01BD">
            <w:pPr>
              <w:rPr>
                <w:sz w:val="17"/>
                <w:szCs w:val="17"/>
              </w:rPr>
            </w:pPr>
            <w:r w:rsidRPr="00131BF6">
              <w:rPr>
                <w:sz w:val="17"/>
                <w:szCs w:val="17"/>
              </w:rPr>
              <w:t>02010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23,0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23,0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23,0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Социальное обеспечение и иные выплаты населению</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06</w:t>
            </w:r>
          </w:p>
        </w:tc>
        <w:tc>
          <w:tcPr>
            <w:tcW w:w="670" w:type="dxa"/>
            <w:shd w:val="clear" w:color="auto" w:fill="auto"/>
            <w:noWrap/>
            <w:hideMark/>
          </w:tcPr>
          <w:p w:rsidR="004878A8" w:rsidRPr="00131BF6" w:rsidRDefault="004878A8" w:rsidP="00FB01BD">
            <w:pPr>
              <w:rPr>
                <w:sz w:val="17"/>
                <w:szCs w:val="17"/>
              </w:rPr>
            </w:pPr>
            <w:r w:rsidRPr="00131BF6">
              <w:rPr>
                <w:sz w:val="17"/>
                <w:szCs w:val="17"/>
              </w:rPr>
              <w:t>02010</w:t>
            </w:r>
          </w:p>
        </w:tc>
        <w:tc>
          <w:tcPr>
            <w:tcW w:w="542" w:type="dxa"/>
            <w:shd w:val="clear" w:color="auto" w:fill="auto"/>
            <w:noWrap/>
            <w:hideMark/>
          </w:tcPr>
          <w:p w:rsidR="004878A8" w:rsidRPr="00131BF6" w:rsidRDefault="004878A8" w:rsidP="00FB01BD">
            <w:pPr>
              <w:rPr>
                <w:sz w:val="17"/>
                <w:szCs w:val="17"/>
              </w:rPr>
            </w:pPr>
            <w:r w:rsidRPr="00131BF6">
              <w:rPr>
                <w:sz w:val="17"/>
                <w:szCs w:val="17"/>
              </w:rPr>
              <w:t>300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23,0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23,0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23,0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Премии и гранты</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06</w:t>
            </w:r>
          </w:p>
        </w:tc>
        <w:tc>
          <w:tcPr>
            <w:tcW w:w="670" w:type="dxa"/>
            <w:shd w:val="clear" w:color="auto" w:fill="auto"/>
            <w:noWrap/>
            <w:hideMark/>
          </w:tcPr>
          <w:p w:rsidR="004878A8" w:rsidRPr="00131BF6" w:rsidRDefault="004878A8" w:rsidP="00FB01BD">
            <w:pPr>
              <w:rPr>
                <w:sz w:val="17"/>
                <w:szCs w:val="17"/>
              </w:rPr>
            </w:pPr>
            <w:r w:rsidRPr="00131BF6">
              <w:rPr>
                <w:sz w:val="17"/>
                <w:szCs w:val="17"/>
              </w:rPr>
              <w:t>02010</w:t>
            </w:r>
          </w:p>
        </w:tc>
        <w:tc>
          <w:tcPr>
            <w:tcW w:w="542" w:type="dxa"/>
            <w:shd w:val="clear" w:color="auto" w:fill="auto"/>
            <w:noWrap/>
            <w:hideMark/>
          </w:tcPr>
          <w:p w:rsidR="004878A8" w:rsidRPr="00131BF6" w:rsidRDefault="004878A8" w:rsidP="00FB01BD">
            <w:pPr>
              <w:rPr>
                <w:sz w:val="17"/>
                <w:szCs w:val="17"/>
              </w:rPr>
            </w:pPr>
            <w:r w:rsidRPr="00131BF6">
              <w:rPr>
                <w:sz w:val="17"/>
                <w:szCs w:val="17"/>
              </w:rPr>
              <w:t>350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23,0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23,0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23,0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реализации отдельных полномочий органов местного самоуправления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06</w:t>
            </w:r>
          </w:p>
        </w:tc>
        <w:tc>
          <w:tcPr>
            <w:tcW w:w="670" w:type="dxa"/>
            <w:shd w:val="clear" w:color="auto" w:fill="auto"/>
            <w:noWrap/>
            <w:hideMark/>
          </w:tcPr>
          <w:p w:rsidR="004878A8" w:rsidRPr="00131BF6" w:rsidRDefault="004878A8" w:rsidP="00FB01BD">
            <w:pPr>
              <w:rPr>
                <w:sz w:val="17"/>
                <w:szCs w:val="17"/>
              </w:rPr>
            </w:pPr>
            <w:r w:rsidRPr="00131BF6">
              <w:rPr>
                <w:sz w:val="17"/>
                <w:szCs w:val="17"/>
              </w:rPr>
              <w:t>42000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06</w:t>
            </w:r>
          </w:p>
        </w:tc>
        <w:tc>
          <w:tcPr>
            <w:tcW w:w="670" w:type="dxa"/>
            <w:shd w:val="clear" w:color="auto" w:fill="auto"/>
            <w:noWrap/>
            <w:hideMark/>
          </w:tcPr>
          <w:p w:rsidR="004878A8" w:rsidRPr="00131BF6" w:rsidRDefault="004878A8" w:rsidP="00FB01BD">
            <w:pPr>
              <w:rPr>
                <w:sz w:val="17"/>
                <w:szCs w:val="17"/>
              </w:rPr>
            </w:pPr>
            <w:r w:rsidRPr="00131BF6">
              <w:rPr>
                <w:sz w:val="17"/>
                <w:szCs w:val="17"/>
              </w:rPr>
              <w:t>42320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Предоставление субсидий бюджетным, автономным учреждениям и иным некоммерческим организациям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06</w:t>
            </w:r>
          </w:p>
        </w:tc>
        <w:tc>
          <w:tcPr>
            <w:tcW w:w="670" w:type="dxa"/>
            <w:shd w:val="clear" w:color="auto" w:fill="auto"/>
            <w:noWrap/>
            <w:hideMark/>
          </w:tcPr>
          <w:p w:rsidR="004878A8" w:rsidRPr="00131BF6" w:rsidRDefault="004878A8" w:rsidP="00FB01BD">
            <w:pPr>
              <w:rPr>
                <w:sz w:val="17"/>
                <w:szCs w:val="17"/>
              </w:rPr>
            </w:pPr>
            <w:r w:rsidRPr="00131BF6">
              <w:rPr>
                <w:sz w:val="17"/>
                <w:szCs w:val="17"/>
              </w:rPr>
              <w:t>42320</w:t>
            </w:r>
          </w:p>
        </w:tc>
        <w:tc>
          <w:tcPr>
            <w:tcW w:w="542" w:type="dxa"/>
            <w:shd w:val="clear" w:color="auto" w:fill="auto"/>
            <w:noWrap/>
            <w:hideMark/>
          </w:tcPr>
          <w:p w:rsidR="004878A8" w:rsidRPr="00131BF6" w:rsidRDefault="004878A8" w:rsidP="00FB01BD">
            <w:pPr>
              <w:rPr>
                <w:sz w:val="17"/>
                <w:szCs w:val="17"/>
              </w:rPr>
            </w:pPr>
            <w:r w:rsidRPr="00131BF6">
              <w:rPr>
                <w:sz w:val="17"/>
                <w:szCs w:val="17"/>
              </w:rPr>
              <w:t>600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Субсидии бюджетным учреждениям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06</w:t>
            </w:r>
          </w:p>
        </w:tc>
        <w:tc>
          <w:tcPr>
            <w:tcW w:w="670" w:type="dxa"/>
            <w:shd w:val="clear" w:color="auto" w:fill="auto"/>
            <w:noWrap/>
            <w:hideMark/>
          </w:tcPr>
          <w:p w:rsidR="004878A8" w:rsidRPr="00131BF6" w:rsidRDefault="004878A8" w:rsidP="00FB01BD">
            <w:pPr>
              <w:rPr>
                <w:sz w:val="17"/>
                <w:szCs w:val="17"/>
              </w:rPr>
            </w:pPr>
            <w:r w:rsidRPr="00131BF6">
              <w:rPr>
                <w:sz w:val="17"/>
                <w:szCs w:val="17"/>
              </w:rPr>
              <w:t>42320</w:t>
            </w:r>
          </w:p>
        </w:tc>
        <w:tc>
          <w:tcPr>
            <w:tcW w:w="542" w:type="dxa"/>
            <w:shd w:val="clear" w:color="auto" w:fill="auto"/>
            <w:noWrap/>
            <w:hideMark/>
          </w:tcPr>
          <w:p w:rsidR="004878A8" w:rsidRPr="00131BF6" w:rsidRDefault="004878A8" w:rsidP="00FB01BD">
            <w:pPr>
              <w:rPr>
                <w:sz w:val="17"/>
                <w:szCs w:val="17"/>
              </w:rPr>
            </w:pPr>
            <w:r w:rsidRPr="00131BF6">
              <w:rPr>
                <w:sz w:val="17"/>
                <w:szCs w:val="17"/>
              </w:rPr>
              <w:t>610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Подпрограмма "Выявление и поддержка одаренных детей и молодежи в Чамзинском муниципальном районе" на 2016-2025 годы</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 xml:space="preserve">4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44,3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44,3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44,3</w:t>
            </w:r>
          </w:p>
        </w:tc>
      </w:tr>
      <w:tr w:rsidR="004878A8" w:rsidRPr="00131BF6" w:rsidTr="00FB01BD">
        <w:trPr>
          <w:trHeight w:val="170"/>
        </w:trPr>
        <w:tc>
          <w:tcPr>
            <w:tcW w:w="3691" w:type="dxa"/>
            <w:shd w:val="clear" w:color="auto" w:fill="auto"/>
            <w:hideMark/>
          </w:tcPr>
          <w:p w:rsidR="004878A8" w:rsidRPr="00131BF6" w:rsidRDefault="004878A8" w:rsidP="00FB01BD">
            <w:pPr>
              <w:jc w:val="both"/>
              <w:rPr>
                <w:sz w:val="17"/>
                <w:szCs w:val="17"/>
              </w:rPr>
            </w:pPr>
            <w:r w:rsidRPr="00131BF6">
              <w:rPr>
                <w:sz w:val="17"/>
                <w:szCs w:val="17"/>
              </w:rPr>
              <w:t>Основное мероприятие "Выявление и поддержка одаренных детей и молодежи"</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 xml:space="preserve">4 </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44,3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44,3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44,3</w:t>
            </w:r>
          </w:p>
        </w:tc>
      </w:tr>
      <w:tr w:rsidR="004878A8" w:rsidRPr="00131BF6" w:rsidTr="00FB01BD">
        <w:trPr>
          <w:trHeight w:val="170"/>
        </w:trPr>
        <w:tc>
          <w:tcPr>
            <w:tcW w:w="3691" w:type="dxa"/>
            <w:shd w:val="clear" w:color="000000" w:fill="FFFFFF"/>
            <w:hideMark/>
          </w:tcPr>
          <w:p w:rsidR="004878A8" w:rsidRPr="00131BF6" w:rsidRDefault="004878A8" w:rsidP="00FB01BD">
            <w:pPr>
              <w:rPr>
                <w:sz w:val="17"/>
                <w:szCs w:val="17"/>
              </w:rPr>
            </w:pPr>
            <w:r w:rsidRPr="00131BF6">
              <w:rPr>
                <w:sz w:val="17"/>
                <w:szCs w:val="17"/>
              </w:rPr>
              <w:t>Мероприятия по реализации отдельных полномочий органов местного самоуправления</w:t>
            </w:r>
          </w:p>
        </w:tc>
        <w:tc>
          <w:tcPr>
            <w:tcW w:w="416" w:type="dxa"/>
            <w:shd w:val="clear" w:color="000000" w:fill="FFFFFF"/>
            <w:noWrap/>
            <w:hideMark/>
          </w:tcPr>
          <w:p w:rsidR="004878A8" w:rsidRPr="00131BF6" w:rsidRDefault="004878A8" w:rsidP="00FB01BD">
            <w:pPr>
              <w:rPr>
                <w:sz w:val="17"/>
                <w:szCs w:val="17"/>
              </w:rPr>
            </w:pPr>
            <w:r w:rsidRPr="00131BF6">
              <w:rPr>
                <w:sz w:val="17"/>
                <w:szCs w:val="17"/>
              </w:rPr>
              <w:t>07</w:t>
            </w:r>
          </w:p>
        </w:tc>
        <w:tc>
          <w:tcPr>
            <w:tcW w:w="491" w:type="dxa"/>
            <w:shd w:val="clear" w:color="000000" w:fill="FFFFFF"/>
            <w:noWrap/>
            <w:hideMark/>
          </w:tcPr>
          <w:p w:rsidR="004878A8" w:rsidRPr="00131BF6" w:rsidRDefault="004878A8" w:rsidP="00FB01BD">
            <w:pPr>
              <w:rPr>
                <w:sz w:val="17"/>
                <w:szCs w:val="17"/>
              </w:rPr>
            </w:pPr>
            <w:r w:rsidRPr="00131BF6">
              <w:rPr>
                <w:sz w:val="17"/>
                <w:szCs w:val="17"/>
              </w:rPr>
              <w:t>02</w:t>
            </w:r>
          </w:p>
        </w:tc>
        <w:tc>
          <w:tcPr>
            <w:tcW w:w="416" w:type="dxa"/>
            <w:shd w:val="clear" w:color="000000" w:fill="FFFFFF"/>
            <w:noWrap/>
            <w:hideMark/>
          </w:tcPr>
          <w:p w:rsidR="004878A8" w:rsidRPr="00131BF6" w:rsidRDefault="004878A8" w:rsidP="00FB01BD">
            <w:pPr>
              <w:rPr>
                <w:sz w:val="17"/>
                <w:szCs w:val="17"/>
              </w:rPr>
            </w:pPr>
            <w:r w:rsidRPr="00131BF6">
              <w:rPr>
                <w:sz w:val="17"/>
                <w:szCs w:val="17"/>
              </w:rPr>
              <w:t>02</w:t>
            </w:r>
          </w:p>
        </w:tc>
        <w:tc>
          <w:tcPr>
            <w:tcW w:w="386" w:type="dxa"/>
            <w:shd w:val="clear" w:color="000000" w:fill="FFFFFF"/>
            <w:noWrap/>
            <w:hideMark/>
          </w:tcPr>
          <w:p w:rsidR="004878A8" w:rsidRPr="00131BF6" w:rsidRDefault="004878A8" w:rsidP="00FB01BD">
            <w:pPr>
              <w:rPr>
                <w:sz w:val="17"/>
                <w:szCs w:val="17"/>
              </w:rPr>
            </w:pPr>
            <w:r w:rsidRPr="00131BF6">
              <w:rPr>
                <w:sz w:val="17"/>
                <w:szCs w:val="17"/>
              </w:rPr>
              <w:t>4</w:t>
            </w:r>
          </w:p>
        </w:tc>
        <w:tc>
          <w:tcPr>
            <w:tcW w:w="462" w:type="dxa"/>
            <w:shd w:val="clear" w:color="000000" w:fill="FFFFFF"/>
            <w:noWrap/>
            <w:hideMark/>
          </w:tcPr>
          <w:p w:rsidR="004878A8" w:rsidRPr="00131BF6" w:rsidRDefault="004878A8" w:rsidP="00FB01BD">
            <w:pPr>
              <w:rPr>
                <w:sz w:val="17"/>
                <w:szCs w:val="17"/>
              </w:rPr>
            </w:pPr>
            <w:r w:rsidRPr="00131BF6">
              <w:rPr>
                <w:sz w:val="17"/>
                <w:szCs w:val="17"/>
              </w:rPr>
              <w:t>01</w:t>
            </w:r>
          </w:p>
        </w:tc>
        <w:tc>
          <w:tcPr>
            <w:tcW w:w="670" w:type="dxa"/>
            <w:shd w:val="clear" w:color="000000" w:fill="FFFFFF"/>
            <w:noWrap/>
            <w:hideMark/>
          </w:tcPr>
          <w:p w:rsidR="004878A8" w:rsidRPr="00131BF6" w:rsidRDefault="004878A8" w:rsidP="00FB01BD">
            <w:pPr>
              <w:rPr>
                <w:sz w:val="17"/>
                <w:szCs w:val="17"/>
              </w:rPr>
            </w:pPr>
            <w:r w:rsidRPr="00131BF6">
              <w:rPr>
                <w:sz w:val="17"/>
                <w:szCs w:val="17"/>
              </w:rPr>
              <w:t>42000</w:t>
            </w:r>
          </w:p>
        </w:tc>
        <w:tc>
          <w:tcPr>
            <w:tcW w:w="542" w:type="dxa"/>
            <w:shd w:val="clear" w:color="000000" w:fill="FFFFFF"/>
            <w:noWrap/>
            <w:hideMark/>
          </w:tcPr>
          <w:p w:rsidR="004878A8" w:rsidRPr="00131BF6" w:rsidRDefault="004878A8" w:rsidP="00FB01BD">
            <w:pPr>
              <w:rPr>
                <w:sz w:val="17"/>
                <w:szCs w:val="17"/>
              </w:rPr>
            </w:pPr>
            <w:r w:rsidRPr="00131BF6">
              <w:rPr>
                <w:sz w:val="17"/>
                <w:szCs w:val="17"/>
              </w:rPr>
              <w:t> </w:t>
            </w:r>
          </w:p>
        </w:tc>
        <w:tc>
          <w:tcPr>
            <w:tcW w:w="1056" w:type="dxa"/>
            <w:shd w:val="clear" w:color="000000" w:fill="FFFFFF"/>
            <w:noWrap/>
            <w:hideMark/>
          </w:tcPr>
          <w:p w:rsidR="004878A8" w:rsidRPr="00131BF6" w:rsidRDefault="004878A8" w:rsidP="00FB01BD">
            <w:pPr>
              <w:jc w:val="right"/>
              <w:rPr>
                <w:sz w:val="17"/>
                <w:szCs w:val="17"/>
              </w:rPr>
            </w:pPr>
            <w:r w:rsidRPr="00131BF6">
              <w:rPr>
                <w:sz w:val="17"/>
                <w:szCs w:val="17"/>
              </w:rPr>
              <w:t>3,5</w:t>
            </w:r>
          </w:p>
        </w:tc>
        <w:tc>
          <w:tcPr>
            <w:tcW w:w="1056" w:type="dxa"/>
            <w:shd w:val="clear" w:color="000000" w:fill="FFFFFF"/>
            <w:noWrap/>
            <w:hideMark/>
          </w:tcPr>
          <w:p w:rsidR="004878A8" w:rsidRPr="00131BF6" w:rsidRDefault="004878A8" w:rsidP="00FB01BD">
            <w:pPr>
              <w:jc w:val="right"/>
              <w:rPr>
                <w:sz w:val="17"/>
                <w:szCs w:val="17"/>
              </w:rPr>
            </w:pPr>
            <w:r w:rsidRPr="00131BF6">
              <w:rPr>
                <w:sz w:val="17"/>
                <w:szCs w:val="17"/>
              </w:rPr>
              <w:t>3,5</w:t>
            </w:r>
          </w:p>
        </w:tc>
        <w:tc>
          <w:tcPr>
            <w:tcW w:w="1056" w:type="dxa"/>
            <w:shd w:val="clear" w:color="000000" w:fill="FFFFFF"/>
            <w:noWrap/>
            <w:hideMark/>
          </w:tcPr>
          <w:p w:rsidR="004878A8" w:rsidRPr="00131BF6" w:rsidRDefault="004878A8" w:rsidP="00FB01BD">
            <w:pPr>
              <w:jc w:val="right"/>
              <w:rPr>
                <w:sz w:val="17"/>
                <w:szCs w:val="17"/>
              </w:rPr>
            </w:pPr>
            <w:r w:rsidRPr="00131BF6">
              <w:rPr>
                <w:sz w:val="17"/>
                <w:szCs w:val="17"/>
              </w:rPr>
              <w:t>3,5</w:t>
            </w:r>
          </w:p>
        </w:tc>
      </w:tr>
      <w:tr w:rsidR="004878A8" w:rsidRPr="00131BF6" w:rsidTr="00FB01BD">
        <w:trPr>
          <w:trHeight w:val="170"/>
        </w:trPr>
        <w:tc>
          <w:tcPr>
            <w:tcW w:w="3691" w:type="dxa"/>
            <w:shd w:val="clear" w:color="000000" w:fill="FFFFFF"/>
            <w:hideMark/>
          </w:tcPr>
          <w:p w:rsidR="004878A8" w:rsidRPr="00131BF6" w:rsidRDefault="004878A8" w:rsidP="00FB01BD">
            <w:pPr>
              <w:rPr>
                <w:sz w:val="17"/>
                <w:szCs w:val="17"/>
              </w:rPr>
            </w:pPr>
            <w:r w:rsidRPr="00131BF6">
              <w:rPr>
                <w:sz w:val="17"/>
                <w:szCs w:val="17"/>
              </w:rPr>
              <w:t>Мероприятия, направленные на выявление и поддержку одаренных детей и молодежи</w:t>
            </w:r>
          </w:p>
        </w:tc>
        <w:tc>
          <w:tcPr>
            <w:tcW w:w="416" w:type="dxa"/>
            <w:shd w:val="clear" w:color="000000" w:fill="FFFFFF"/>
            <w:noWrap/>
            <w:hideMark/>
          </w:tcPr>
          <w:p w:rsidR="004878A8" w:rsidRPr="00131BF6" w:rsidRDefault="004878A8" w:rsidP="00FB01BD">
            <w:pPr>
              <w:rPr>
                <w:sz w:val="17"/>
                <w:szCs w:val="17"/>
              </w:rPr>
            </w:pPr>
            <w:r w:rsidRPr="00131BF6">
              <w:rPr>
                <w:sz w:val="17"/>
                <w:szCs w:val="17"/>
              </w:rPr>
              <w:t>07</w:t>
            </w:r>
          </w:p>
        </w:tc>
        <w:tc>
          <w:tcPr>
            <w:tcW w:w="491" w:type="dxa"/>
            <w:shd w:val="clear" w:color="000000" w:fill="FFFFFF"/>
            <w:noWrap/>
            <w:hideMark/>
          </w:tcPr>
          <w:p w:rsidR="004878A8" w:rsidRPr="00131BF6" w:rsidRDefault="004878A8" w:rsidP="00FB01BD">
            <w:pPr>
              <w:rPr>
                <w:sz w:val="17"/>
                <w:szCs w:val="17"/>
              </w:rPr>
            </w:pPr>
            <w:r w:rsidRPr="00131BF6">
              <w:rPr>
                <w:sz w:val="17"/>
                <w:szCs w:val="17"/>
              </w:rPr>
              <w:t>02</w:t>
            </w:r>
          </w:p>
        </w:tc>
        <w:tc>
          <w:tcPr>
            <w:tcW w:w="416" w:type="dxa"/>
            <w:shd w:val="clear" w:color="000000" w:fill="FFFFFF"/>
            <w:noWrap/>
            <w:hideMark/>
          </w:tcPr>
          <w:p w:rsidR="004878A8" w:rsidRPr="00131BF6" w:rsidRDefault="004878A8" w:rsidP="00FB01BD">
            <w:pPr>
              <w:rPr>
                <w:sz w:val="17"/>
                <w:szCs w:val="17"/>
              </w:rPr>
            </w:pPr>
            <w:r w:rsidRPr="00131BF6">
              <w:rPr>
                <w:sz w:val="17"/>
                <w:szCs w:val="17"/>
              </w:rPr>
              <w:t>02</w:t>
            </w:r>
          </w:p>
        </w:tc>
        <w:tc>
          <w:tcPr>
            <w:tcW w:w="386" w:type="dxa"/>
            <w:shd w:val="clear" w:color="000000" w:fill="FFFFFF"/>
            <w:noWrap/>
            <w:hideMark/>
          </w:tcPr>
          <w:p w:rsidR="004878A8" w:rsidRPr="00131BF6" w:rsidRDefault="004878A8" w:rsidP="00FB01BD">
            <w:pPr>
              <w:rPr>
                <w:sz w:val="17"/>
                <w:szCs w:val="17"/>
              </w:rPr>
            </w:pPr>
            <w:r w:rsidRPr="00131BF6">
              <w:rPr>
                <w:sz w:val="17"/>
                <w:szCs w:val="17"/>
              </w:rPr>
              <w:t>4</w:t>
            </w:r>
          </w:p>
        </w:tc>
        <w:tc>
          <w:tcPr>
            <w:tcW w:w="462" w:type="dxa"/>
            <w:shd w:val="clear" w:color="000000" w:fill="FFFFFF"/>
            <w:noWrap/>
            <w:hideMark/>
          </w:tcPr>
          <w:p w:rsidR="004878A8" w:rsidRPr="00131BF6" w:rsidRDefault="004878A8" w:rsidP="00FB01BD">
            <w:pPr>
              <w:rPr>
                <w:sz w:val="17"/>
                <w:szCs w:val="17"/>
              </w:rPr>
            </w:pPr>
            <w:r w:rsidRPr="00131BF6">
              <w:rPr>
                <w:sz w:val="17"/>
                <w:szCs w:val="17"/>
              </w:rPr>
              <w:t>01</w:t>
            </w:r>
          </w:p>
        </w:tc>
        <w:tc>
          <w:tcPr>
            <w:tcW w:w="670" w:type="dxa"/>
            <w:shd w:val="clear" w:color="000000" w:fill="FFFFFF"/>
            <w:noWrap/>
            <w:hideMark/>
          </w:tcPr>
          <w:p w:rsidR="004878A8" w:rsidRPr="00131BF6" w:rsidRDefault="004878A8" w:rsidP="00FB01BD">
            <w:pPr>
              <w:rPr>
                <w:sz w:val="17"/>
                <w:szCs w:val="17"/>
              </w:rPr>
            </w:pPr>
            <w:r w:rsidRPr="00131BF6">
              <w:rPr>
                <w:sz w:val="17"/>
                <w:szCs w:val="17"/>
              </w:rPr>
              <w:t>42220</w:t>
            </w:r>
          </w:p>
        </w:tc>
        <w:tc>
          <w:tcPr>
            <w:tcW w:w="542" w:type="dxa"/>
            <w:shd w:val="clear" w:color="000000" w:fill="FFFFFF"/>
            <w:noWrap/>
            <w:hideMark/>
          </w:tcPr>
          <w:p w:rsidR="004878A8" w:rsidRPr="00131BF6" w:rsidRDefault="004878A8" w:rsidP="00FB01BD">
            <w:pPr>
              <w:rPr>
                <w:sz w:val="17"/>
                <w:szCs w:val="17"/>
              </w:rPr>
            </w:pPr>
            <w:r w:rsidRPr="00131BF6">
              <w:rPr>
                <w:sz w:val="17"/>
                <w:szCs w:val="17"/>
              </w:rPr>
              <w:t> </w:t>
            </w:r>
          </w:p>
        </w:tc>
        <w:tc>
          <w:tcPr>
            <w:tcW w:w="1056" w:type="dxa"/>
            <w:shd w:val="clear" w:color="000000" w:fill="FFFFFF"/>
            <w:noWrap/>
            <w:hideMark/>
          </w:tcPr>
          <w:p w:rsidR="004878A8" w:rsidRPr="00131BF6" w:rsidRDefault="004878A8" w:rsidP="00FB01BD">
            <w:pPr>
              <w:jc w:val="right"/>
              <w:rPr>
                <w:sz w:val="17"/>
                <w:szCs w:val="17"/>
              </w:rPr>
            </w:pPr>
            <w:r w:rsidRPr="00131BF6">
              <w:rPr>
                <w:sz w:val="17"/>
                <w:szCs w:val="17"/>
              </w:rPr>
              <w:t>3,5</w:t>
            </w:r>
          </w:p>
        </w:tc>
        <w:tc>
          <w:tcPr>
            <w:tcW w:w="1056" w:type="dxa"/>
            <w:shd w:val="clear" w:color="000000" w:fill="FFFFFF"/>
            <w:noWrap/>
            <w:hideMark/>
          </w:tcPr>
          <w:p w:rsidR="004878A8" w:rsidRPr="00131BF6" w:rsidRDefault="004878A8" w:rsidP="00FB01BD">
            <w:pPr>
              <w:jc w:val="right"/>
              <w:rPr>
                <w:sz w:val="17"/>
                <w:szCs w:val="17"/>
              </w:rPr>
            </w:pPr>
            <w:r w:rsidRPr="00131BF6">
              <w:rPr>
                <w:sz w:val="17"/>
                <w:szCs w:val="17"/>
              </w:rPr>
              <w:t>3,5</w:t>
            </w:r>
          </w:p>
        </w:tc>
        <w:tc>
          <w:tcPr>
            <w:tcW w:w="1056" w:type="dxa"/>
            <w:shd w:val="clear" w:color="000000" w:fill="FFFFFF"/>
            <w:noWrap/>
            <w:hideMark/>
          </w:tcPr>
          <w:p w:rsidR="004878A8" w:rsidRPr="00131BF6" w:rsidRDefault="004878A8" w:rsidP="00FB01BD">
            <w:pPr>
              <w:jc w:val="right"/>
              <w:rPr>
                <w:sz w:val="17"/>
                <w:szCs w:val="17"/>
              </w:rPr>
            </w:pPr>
            <w:r w:rsidRPr="00131BF6">
              <w:rPr>
                <w:sz w:val="17"/>
                <w:szCs w:val="17"/>
              </w:rPr>
              <w:t>3,5</w:t>
            </w:r>
          </w:p>
        </w:tc>
      </w:tr>
      <w:tr w:rsidR="004878A8" w:rsidRPr="00131BF6" w:rsidTr="00FB01BD">
        <w:trPr>
          <w:trHeight w:val="170"/>
        </w:trPr>
        <w:tc>
          <w:tcPr>
            <w:tcW w:w="3691" w:type="dxa"/>
            <w:shd w:val="clear" w:color="000000" w:fill="FFFFFF"/>
            <w:hideMark/>
          </w:tcPr>
          <w:p w:rsidR="004878A8" w:rsidRPr="00131BF6" w:rsidRDefault="004878A8" w:rsidP="00FB01BD">
            <w:pPr>
              <w:rPr>
                <w:sz w:val="17"/>
                <w:szCs w:val="17"/>
              </w:rPr>
            </w:pPr>
            <w:r w:rsidRPr="00131BF6">
              <w:rPr>
                <w:sz w:val="17"/>
                <w:szCs w:val="17"/>
              </w:rPr>
              <w:t>Социальное обеспечение и иные выплаты населению</w:t>
            </w:r>
          </w:p>
        </w:tc>
        <w:tc>
          <w:tcPr>
            <w:tcW w:w="416" w:type="dxa"/>
            <w:shd w:val="clear" w:color="000000" w:fill="FFFFFF"/>
            <w:noWrap/>
            <w:hideMark/>
          </w:tcPr>
          <w:p w:rsidR="004878A8" w:rsidRPr="00131BF6" w:rsidRDefault="004878A8" w:rsidP="00FB01BD">
            <w:pPr>
              <w:rPr>
                <w:sz w:val="17"/>
                <w:szCs w:val="17"/>
              </w:rPr>
            </w:pPr>
            <w:r w:rsidRPr="00131BF6">
              <w:rPr>
                <w:sz w:val="17"/>
                <w:szCs w:val="17"/>
              </w:rPr>
              <w:t>07</w:t>
            </w:r>
          </w:p>
        </w:tc>
        <w:tc>
          <w:tcPr>
            <w:tcW w:w="491" w:type="dxa"/>
            <w:shd w:val="clear" w:color="000000" w:fill="FFFFFF"/>
            <w:noWrap/>
            <w:hideMark/>
          </w:tcPr>
          <w:p w:rsidR="004878A8" w:rsidRPr="00131BF6" w:rsidRDefault="004878A8" w:rsidP="00FB01BD">
            <w:pPr>
              <w:rPr>
                <w:sz w:val="17"/>
                <w:szCs w:val="17"/>
              </w:rPr>
            </w:pPr>
            <w:r w:rsidRPr="00131BF6">
              <w:rPr>
                <w:sz w:val="17"/>
                <w:szCs w:val="17"/>
              </w:rPr>
              <w:t>02</w:t>
            </w:r>
          </w:p>
        </w:tc>
        <w:tc>
          <w:tcPr>
            <w:tcW w:w="416" w:type="dxa"/>
            <w:shd w:val="clear" w:color="000000" w:fill="FFFFFF"/>
            <w:noWrap/>
            <w:hideMark/>
          </w:tcPr>
          <w:p w:rsidR="004878A8" w:rsidRPr="00131BF6" w:rsidRDefault="004878A8" w:rsidP="00FB01BD">
            <w:pPr>
              <w:rPr>
                <w:sz w:val="17"/>
                <w:szCs w:val="17"/>
              </w:rPr>
            </w:pPr>
            <w:r w:rsidRPr="00131BF6">
              <w:rPr>
                <w:sz w:val="17"/>
                <w:szCs w:val="17"/>
              </w:rPr>
              <w:t>02</w:t>
            </w:r>
          </w:p>
        </w:tc>
        <w:tc>
          <w:tcPr>
            <w:tcW w:w="386" w:type="dxa"/>
            <w:shd w:val="clear" w:color="000000" w:fill="FFFFFF"/>
            <w:noWrap/>
            <w:hideMark/>
          </w:tcPr>
          <w:p w:rsidR="004878A8" w:rsidRPr="00131BF6" w:rsidRDefault="004878A8" w:rsidP="00FB01BD">
            <w:pPr>
              <w:rPr>
                <w:sz w:val="17"/>
                <w:szCs w:val="17"/>
              </w:rPr>
            </w:pPr>
            <w:r w:rsidRPr="00131BF6">
              <w:rPr>
                <w:sz w:val="17"/>
                <w:szCs w:val="17"/>
              </w:rPr>
              <w:t>4</w:t>
            </w:r>
          </w:p>
        </w:tc>
        <w:tc>
          <w:tcPr>
            <w:tcW w:w="462" w:type="dxa"/>
            <w:shd w:val="clear" w:color="000000" w:fill="FFFFFF"/>
            <w:noWrap/>
            <w:hideMark/>
          </w:tcPr>
          <w:p w:rsidR="004878A8" w:rsidRPr="00131BF6" w:rsidRDefault="004878A8" w:rsidP="00FB01BD">
            <w:pPr>
              <w:rPr>
                <w:sz w:val="17"/>
                <w:szCs w:val="17"/>
              </w:rPr>
            </w:pPr>
            <w:r w:rsidRPr="00131BF6">
              <w:rPr>
                <w:sz w:val="17"/>
                <w:szCs w:val="17"/>
              </w:rPr>
              <w:t>01</w:t>
            </w:r>
          </w:p>
        </w:tc>
        <w:tc>
          <w:tcPr>
            <w:tcW w:w="670" w:type="dxa"/>
            <w:shd w:val="clear" w:color="000000" w:fill="FFFFFF"/>
            <w:noWrap/>
            <w:hideMark/>
          </w:tcPr>
          <w:p w:rsidR="004878A8" w:rsidRPr="00131BF6" w:rsidRDefault="004878A8" w:rsidP="00FB01BD">
            <w:pPr>
              <w:rPr>
                <w:sz w:val="17"/>
                <w:szCs w:val="17"/>
              </w:rPr>
            </w:pPr>
            <w:r w:rsidRPr="00131BF6">
              <w:rPr>
                <w:sz w:val="17"/>
                <w:szCs w:val="17"/>
              </w:rPr>
              <w:t>42220</w:t>
            </w:r>
          </w:p>
        </w:tc>
        <w:tc>
          <w:tcPr>
            <w:tcW w:w="542" w:type="dxa"/>
            <w:shd w:val="clear" w:color="000000" w:fill="FFFFFF"/>
            <w:noWrap/>
            <w:hideMark/>
          </w:tcPr>
          <w:p w:rsidR="004878A8" w:rsidRPr="00131BF6" w:rsidRDefault="004878A8" w:rsidP="00FB01BD">
            <w:pPr>
              <w:rPr>
                <w:sz w:val="17"/>
                <w:szCs w:val="17"/>
              </w:rPr>
            </w:pPr>
            <w:r w:rsidRPr="00131BF6">
              <w:rPr>
                <w:sz w:val="17"/>
                <w:szCs w:val="17"/>
              </w:rPr>
              <w:t>300</w:t>
            </w:r>
          </w:p>
        </w:tc>
        <w:tc>
          <w:tcPr>
            <w:tcW w:w="1056" w:type="dxa"/>
            <w:shd w:val="clear" w:color="000000" w:fill="FFFFFF"/>
            <w:noWrap/>
            <w:hideMark/>
          </w:tcPr>
          <w:p w:rsidR="004878A8" w:rsidRPr="00131BF6" w:rsidRDefault="004878A8" w:rsidP="00FB01BD">
            <w:pPr>
              <w:jc w:val="right"/>
              <w:rPr>
                <w:sz w:val="17"/>
                <w:szCs w:val="17"/>
              </w:rPr>
            </w:pPr>
            <w:r w:rsidRPr="00131BF6">
              <w:rPr>
                <w:sz w:val="17"/>
                <w:szCs w:val="17"/>
              </w:rPr>
              <w:t>3,5</w:t>
            </w:r>
          </w:p>
        </w:tc>
        <w:tc>
          <w:tcPr>
            <w:tcW w:w="1056" w:type="dxa"/>
            <w:shd w:val="clear" w:color="000000" w:fill="FFFFFF"/>
            <w:noWrap/>
            <w:hideMark/>
          </w:tcPr>
          <w:p w:rsidR="004878A8" w:rsidRPr="00131BF6" w:rsidRDefault="004878A8" w:rsidP="00FB01BD">
            <w:pPr>
              <w:jc w:val="right"/>
              <w:rPr>
                <w:sz w:val="17"/>
                <w:szCs w:val="17"/>
              </w:rPr>
            </w:pPr>
            <w:r w:rsidRPr="00131BF6">
              <w:rPr>
                <w:sz w:val="17"/>
                <w:szCs w:val="17"/>
              </w:rPr>
              <w:t>3,5</w:t>
            </w:r>
          </w:p>
        </w:tc>
        <w:tc>
          <w:tcPr>
            <w:tcW w:w="1056" w:type="dxa"/>
            <w:shd w:val="clear" w:color="000000" w:fill="FFFFFF"/>
            <w:noWrap/>
            <w:hideMark/>
          </w:tcPr>
          <w:p w:rsidR="004878A8" w:rsidRPr="00131BF6" w:rsidRDefault="004878A8" w:rsidP="00FB01BD">
            <w:pPr>
              <w:jc w:val="right"/>
              <w:rPr>
                <w:sz w:val="17"/>
                <w:szCs w:val="17"/>
              </w:rPr>
            </w:pPr>
            <w:r w:rsidRPr="00131BF6">
              <w:rPr>
                <w:sz w:val="17"/>
                <w:szCs w:val="17"/>
              </w:rPr>
              <w:t>3,5</w:t>
            </w:r>
          </w:p>
        </w:tc>
      </w:tr>
      <w:tr w:rsidR="004878A8" w:rsidRPr="00131BF6" w:rsidTr="00FB01BD">
        <w:trPr>
          <w:trHeight w:val="170"/>
        </w:trPr>
        <w:tc>
          <w:tcPr>
            <w:tcW w:w="3691" w:type="dxa"/>
            <w:shd w:val="clear" w:color="000000" w:fill="FFFFFF"/>
            <w:hideMark/>
          </w:tcPr>
          <w:p w:rsidR="004878A8" w:rsidRPr="00131BF6" w:rsidRDefault="004878A8" w:rsidP="00FB01BD">
            <w:pPr>
              <w:rPr>
                <w:sz w:val="17"/>
                <w:szCs w:val="17"/>
              </w:rPr>
            </w:pPr>
            <w:r w:rsidRPr="00131BF6">
              <w:rPr>
                <w:sz w:val="17"/>
                <w:szCs w:val="17"/>
              </w:rPr>
              <w:t>Премии и гранты</w:t>
            </w:r>
          </w:p>
        </w:tc>
        <w:tc>
          <w:tcPr>
            <w:tcW w:w="416" w:type="dxa"/>
            <w:shd w:val="clear" w:color="000000" w:fill="FFFFFF"/>
            <w:noWrap/>
            <w:hideMark/>
          </w:tcPr>
          <w:p w:rsidR="004878A8" w:rsidRPr="00131BF6" w:rsidRDefault="004878A8" w:rsidP="00FB01BD">
            <w:pPr>
              <w:rPr>
                <w:sz w:val="17"/>
                <w:szCs w:val="17"/>
              </w:rPr>
            </w:pPr>
            <w:r w:rsidRPr="00131BF6">
              <w:rPr>
                <w:sz w:val="17"/>
                <w:szCs w:val="17"/>
              </w:rPr>
              <w:t>07</w:t>
            </w:r>
          </w:p>
        </w:tc>
        <w:tc>
          <w:tcPr>
            <w:tcW w:w="491" w:type="dxa"/>
            <w:shd w:val="clear" w:color="000000" w:fill="FFFFFF"/>
            <w:noWrap/>
            <w:hideMark/>
          </w:tcPr>
          <w:p w:rsidR="004878A8" w:rsidRPr="00131BF6" w:rsidRDefault="004878A8" w:rsidP="00FB01BD">
            <w:pPr>
              <w:rPr>
                <w:sz w:val="17"/>
                <w:szCs w:val="17"/>
              </w:rPr>
            </w:pPr>
            <w:r w:rsidRPr="00131BF6">
              <w:rPr>
                <w:sz w:val="17"/>
                <w:szCs w:val="17"/>
              </w:rPr>
              <w:t>02</w:t>
            </w:r>
          </w:p>
        </w:tc>
        <w:tc>
          <w:tcPr>
            <w:tcW w:w="416" w:type="dxa"/>
            <w:shd w:val="clear" w:color="000000" w:fill="FFFFFF"/>
            <w:noWrap/>
            <w:hideMark/>
          </w:tcPr>
          <w:p w:rsidR="004878A8" w:rsidRPr="00131BF6" w:rsidRDefault="004878A8" w:rsidP="00FB01BD">
            <w:pPr>
              <w:rPr>
                <w:sz w:val="17"/>
                <w:szCs w:val="17"/>
              </w:rPr>
            </w:pPr>
            <w:r w:rsidRPr="00131BF6">
              <w:rPr>
                <w:sz w:val="17"/>
                <w:szCs w:val="17"/>
              </w:rPr>
              <w:t>02</w:t>
            </w:r>
          </w:p>
        </w:tc>
        <w:tc>
          <w:tcPr>
            <w:tcW w:w="386" w:type="dxa"/>
            <w:shd w:val="clear" w:color="000000" w:fill="FFFFFF"/>
            <w:noWrap/>
            <w:hideMark/>
          </w:tcPr>
          <w:p w:rsidR="004878A8" w:rsidRPr="00131BF6" w:rsidRDefault="004878A8" w:rsidP="00FB01BD">
            <w:pPr>
              <w:rPr>
                <w:sz w:val="17"/>
                <w:szCs w:val="17"/>
              </w:rPr>
            </w:pPr>
            <w:r w:rsidRPr="00131BF6">
              <w:rPr>
                <w:sz w:val="17"/>
                <w:szCs w:val="17"/>
              </w:rPr>
              <w:t>4</w:t>
            </w:r>
          </w:p>
        </w:tc>
        <w:tc>
          <w:tcPr>
            <w:tcW w:w="462" w:type="dxa"/>
            <w:shd w:val="clear" w:color="000000" w:fill="FFFFFF"/>
            <w:noWrap/>
            <w:hideMark/>
          </w:tcPr>
          <w:p w:rsidR="004878A8" w:rsidRPr="00131BF6" w:rsidRDefault="004878A8" w:rsidP="00FB01BD">
            <w:pPr>
              <w:rPr>
                <w:sz w:val="17"/>
                <w:szCs w:val="17"/>
              </w:rPr>
            </w:pPr>
            <w:r w:rsidRPr="00131BF6">
              <w:rPr>
                <w:sz w:val="17"/>
                <w:szCs w:val="17"/>
              </w:rPr>
              <w:t>01</w:t>
            </w:r>
          </w:p>
        </w:tc>
        <w:tc>
          <w:tcPr>
            <w:tcW w:w="670" w:type="dxa"/>
            <w:shd w:val="clear" w:color="000000" w:fill="FFFFFF"/>
            <w:noWrap/>
            <w:hideMark/>
          </w:tcPr>
          <w:p w:rsidR="004878A8" w:rsidRPr="00131BF6" w:rsidRDefault="004878A8" w:rsidP="00FB01BD">
            <w:pPr>
              <w:rPr>
                <w:sz w:val="17"/>
                <w:szCs w:val="17"/>
              </w:rPr>
            </w:pPr>
            <w:r w:rsidRPr="00131BF6">
              <w:rPr>
                <w:sz w:val="17"/>
                <w:szCs w:val="17"/>
              </w:rPr>
              <w:t>42220</w:t>
            </w:r>
          </w:p>
        </w:tc>
        <w:tc>
          <w:tcPr>
            <w:tcW w:w="542" w:type="dxa"/>
            <w:shd w:val="clear" w:color="000000" w:fill="FFFFFF"/>
            <w:noWrap/>
            <w:hideMark/>
          </w:tcPr>
          <w:p w:rsidR="004878A8" w:rsidRPr="00131BF6" w:rsidRDefault="004878A8" w:rsidP="00FB01BD">
            <w:pPr>
              <w:rPr>
                <w:sz w:val="17"/>
                <w:szCs w:val="17"/>
              </w:rPr>
            </w:pPr>
            <w:r w:rsidRPr="00131BF6">
              <w:rPr>
                <w:sz w:val="17"/>
                <w:szCs w:val="17"/>
              </w:rPr>
              <w:t>350</w:t>
            </w:r>
          </w:p>
        </w:tc>
        <w:tc>
          <w:tcPr>
            <w:tcW w:w="1056" w:type="dxa"/>
            <w:shd w:val="clear" w:color="000000" w:fill="FFFFFF"/>
            <w:noWrap/>
            <w:hideMark/>
          </w:tcPr>
          <w:p w:rsidR="004878A8" w:rsidRPr="00131BF6" w:rsidRDefault="004878A8" w:rsidP="00FB01BD">
            <w:pPr>
              <w:jc w:val="right"/>
              <w:rPr>
                <w:sz w:val="17"/>
                <w:szCs w:val="17"/>
              </w:rPr>
            </w:pPr>
            <w:r w:rsidRPr="00131BF6">
              <w:rPr>
                <w:sz w:val="17"/>
                <w:szCs w:val="17"/>
              </w:rPr>
              <w:t>3,5</w:t>
            </w:r>
          </w:p>
        </w:tc>
        <w:tc>
          <w:tcPr>
            <w:tcW w:w="1056" w:type="dxa"/>
            <w:shd w:val="clear" w:color="000000" w:fill="FFFFFF"/>
            <w:noWrap/>
            <w:hideMark/>
          </w:tcPr>
          <w:p w:rsidR="004878A8" w:rsidRPr="00131BF6" w:rsidRDefault="004878A8" w:rsidP="00FB01BD">
            <w:pPr>
              <w:jc w:val="right"/>
              <w:rPr>
                <w:sz w:val="17"/>
                <w:szCs w:val="17"/>
              </w:rPr>
            </w:pPr>
            <w:r w:rsidRPr="00131BF6">
              <w:rPr>
                <w:sz w:val="17"/>
                <w:szCs w:val="17"/>
              </w:rPr>
              <w:t>3,5</w:t>
            </w:r>
          </w:p>
        </w:tc>
        <w:tc>
          <w:tcPr>
            <w:tcW w:w="1056" w:type="dxa"/>
            <w:shd w:val="clear" w:color="000000" w:fill="FFFFFF"/>
            <w:noWrap/>
            <w:hideMark/>
          </w:tcPr>
          <w:p w:rsidR="004878A8" w:rsidRPr="00131BF6" w:rsidRDefault="004878A8" w:rsidP="00FB01BD">
            <w:pPr>
              <w:jc w:val="right"/>
              <w:rPr>
                <w:sz w:val="17"/>
                <w:szCs w:val="17"/>
              </w:rPr>
            </w:pPr>
            <w:r w:rsidRPr="00131BF6">
              <w:rPr>
                <w:sz w:val="17"/>
                <w:szCs w:val="17"/>
              </w:rPr>
              <w:t>3,5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реализации отдельных полномочий органов местного самоуправления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4</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40,8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40,8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40,8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в области образования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4</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42240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40,8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40,8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40,8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Предоставление субсидий бюджетным, автономным учреждениям и иным некоммерческим организациям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4</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42240</w:t>
            </w:r>
          </w:p>
        </w:tc>
        <w:tc>
          <w:tcPr>
            <w:tcW w:w="542" w:type="dxa"/>
            <w:shd w:val="clear" w:color="auto" w:fill="auto"/>
            <w:noWrap/>
            <w:hideMark/>
          </w:tcPr>
          <w:p w:rsidR="004878A8" w:rsidRPr="00131BF6" w:rsidRDefault="004878A8" w:rsidP="00FB01BD">
            <w:pPr>
              <w:rPr>
                <w:sz w:val="17"/>
                <w:szCs w:val="17"/>
              </w:rPr>
            </w:pPr>
            <w:r w:rsidRPr="00131BF6">
              <w:rPr>
                <w:sz w:val="17"/>
                <w:szCs w:val="17"/>
              </w:rPr>
              <w:t>600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40,8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40,8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40,8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Субсидии бюджетным учреждениям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4</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42240</w:t>
            </w:r>
          </w:p>
        </w:tc>
        <w:tc>
          <w:tcPr>
            <w:tcW w:w="542" w:type="dxa"/>
            <w:shd w:val="clear" w:color="auto" w:fill="auto"/>
            <w:noWrap/>
            <w:hideMark/>
          </w:tcPr>
          <w:p w:rsidR="004878A8" w:rsidRPr="00131BF6" w:rsidRDefault="004878A8" w:rsidP="00FB01BD">
            <w:pPr>
              <w:rPr>
                <w:sz w:val="17"/>
                <w:szCs w:val="17"/>
              </w:rPr>
            </w:pPr>
            <w:r w:rsidRPr="00131BF6">
              <w:rPr>
                <w:sz w:val="17"/>
                <w:szCs w:val="17"/>
              </w:rPr>
              <w:t>610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40,8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40,8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40,8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Подпрограмма "Укрепление материально-технической базы организаций образования </w:t>
            </w:r>
            <w:r w:rsidRPr="00131BF6">
              <w:rPr>
                <w:sz w:val="17"/>
                <w:szCs w:val="17"/>
              </w:rPr>
              <w:lastRenderedPageBreak/>
              <w:t>Чамзинского муниципального района" на 2016-2025 годы</w:t>
            </w:r>
          </w:p>
        </w:tc>
        <w:tc>
          <w:tcPr>
            <w:tcW w:w="416" w:type="dxa"/>
            <w:shd w:val="clear" w:color="auto" w:fill="auto"/>
            <w:noWrap/>
            <w:hideMark/>
          </w:tcPr>
          <w:p w:rsidR="004878A8" w:rsidRPr="00131BF6" w:rsidRDefault="004878A8" w:rsidP="00FB01BD">
            <w:pPr>
              <w:rPr>
                <w:sz w:val="17"/>
                <w:szCs w:val="17"/>
              </w:rPr>
            </w:pPr>
            <w:r w:rsidRPr="00131BF6">
              <w:rPr>
                <w:sz w:val="17"/>
                <w:szCs w:val="17"/>
              </w:rPr>
              <w:lastRenderedPageBreak/>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5</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1 350,0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1 353,0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3 438,8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"Укрепление материально-технической базы организаций образования"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5</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1 350,0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Расходы на обеспечение деятельности (оказания услуг) муниципальных учреждений </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5</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61000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1 350,0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Школы-детские сады, школы начальные, неполные средние и средние</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5</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61090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1 350,0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Предоставление субсидий бюджетным, автономным учреждениям и иным некоммерческим организациям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5</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61090</w:t>
            </w:r>
          </w:p>
        </w:tc>
        <w:tc>
          <w:tcPr>
            <w:tcW w:w="542" w:type="dxa"/>
            <w:shd w:val="clear" w:color="auto" w:fill="auto"/>
            <w:noWrap/>
            <w:hideMark/>
          </w:tcPr>
          <w:p w:rsidR="004878A8" w:rsidRPr="00131BF6" w:rsidRDefault="004878A8" w:rsidP="00FB01BD">
            <w:pPr>
              <w:rPr>
                <w:sz w:val="17"/>
                <w:szCs w:val="17"/>
              </w:rPr>
            </w:pPr>
            <w:r w:rsidRPr="00131BF6">
              <w:rPr>
                <w:sz w:val="17"/>
                <w:szCs w:val="17"/>
              </w:rPr>
              <w:t>600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1 350,0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Субсидии бюджетным учреждениям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5</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61090</w:t>
            </w:r>
          </w:p>
        </w:tc>
        <w:tc>
          <w:tcPr>
            <w:tcW w:w="542" w:type="dxa"/>
            <w:shd w:val="clear" w:color="auto" w:fill="auto"/>
            <w:noWrap/>
            <w:hideMark/>
          </w:tcPr>
          <w:p w:rsidR="004878A8" w:rsidRPr="00131BF6" w:rsidRDefault="004878A8" w:rsidP="00FB01BD">
            <w:pPr>
              <w:rPr>
                <w:sz w:val="17"/>
                <w:szCs w:val="17"/>
              </w:rPr>
            </w:pPr>
            <w:r w:rsidRPr="00131BF6">
              <w:rPr>
                <w:sz w:val="17"/>
                <w:szCs w:val="17"/>
              </w:rPr>
              <w:t>610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1 350,0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Региональный проект «Успех каждого ребенка»</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5</w:t>
            </w:r>
          </w:p>
        </w:tc>
        <w:tc>
          <w:tcPr>
            <w:tcW w:w="462" w:type="dxa"/>
            <w:shd w:val="clear" w:color="auto" w:fill="auto"/>
            <w:noWrap/>
            <w:hideMark/>
          </w:tcPr>
          <w:p w:rsidR="004878A8" w:rsidRPr="00131BF6" w:rsidRDefault="004878A8" w:rsidP="00FB01BD">
            <w:pPr>
              <w:rPr>
                <w:sz w:val="17"/>
                <w:szCs w:val="17"/>
              </w:rPr>
            </w:pPr>
            <w:r w:rsidRPr="00131BF6">
              <w:rPr>
                <w:sz w:val="17"/>
                <w:szCs w:val="17"/>
              </w:rPr>
              <w:t>Е2</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1 353,0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3 438,8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 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5</w:t>
            </w:r>
          </w:p>
        </w:tc>
        <w:tc>
          <w:tcPr>
            <w:tcW w:w="462" w:type="dxa"/>
            <w:shd w:val="clear" w:color="auto" w:fill="auto"/>
            <w:noWrap/>
            <w:hideMark/>
          </w:tcPr>
          <w:p w:rsidR="004878A8" w:rsidRPr="00131BF6" w:rsidRDefault="004878A8" w:rsidP="00FB01BD">
            <w:pPr>
              <w:rPr>
                <w:sz w:val="17"/>
                <w:szCs w:val="17"/>
              </w:rPr>
            </w:pPr>
            <w:r w:rsidRPr="00131BF6">
              <w:rPr>
                <w:sz w:val="17"/>
                <w:szCs w:val="17"/>
              </w:rPr>
              <w:t>Е2</w:t>
            </w:r>
          </w:p>
        </w:tc>
        <w:tc>
          <w:tcPr>
            <w:tcW w:w="670" w:type="dxa"/>
            <w:shd w:val="clear" w:color="auto" w:fill="auto"/>
            <w:noWrap/>
            <w:hideMark/>
          </w:tcPr>
          <w:p w:rsidR="004878A8" w:rsidRPr="00131BF6" w:rsidRDefault="004878A8" w:rsidP="00FB01BD">
            <w:pPr>
              <w:rPr>
                <w:sz w:val="17"/>
                <w:szCs w:val="17"/>
              </w:rPr>
            </w:pPr>
            <w:r w:rsidRPr="00131BF6">
              <w:rPr>
                <w:sz w:val="17"/>
                <w:szCs w:val="17"/>
              </w:rPr>
              <w:t>50970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1 353,0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3 438,8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Предоставление субсидий бюджетным, автономным учреждениям и иным некоммерческим организациям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5</w:t>
            </w:r>
          </w:p>
        </w:tc>
        <w:tc>
          <w:tcPr>
            <w:tcW w:w="462" w:type="dxa"/>
            <w:shd w:val="clear" w:color="auto" w:fill="auto"/>
            <w:noWrap/>
            <w:hideMark/>
          </w:tcPr>
          <w:p w:rsidR="004878A8" w:rsidRPr="00131BF6" w:rsidRDefault="004878A8" w:rsidP="00FB01BD">
            <w:pPr>
              <w:rPr>
                <w:sz w:val="17"/>
                <w:szCs w:val="17"/>
              </w:rPr>
            </w:pPr>
            <w:r w:rsidRPr="00131BF6">
              <w:rPr>
                <w:sz w:val="17"/>
                <w:szCs w:val="17"/>
              </w:rPr>
              <w:t>Е2</w:t>
            </w:r>
          </w:p>
        </w:tc>
        <w:tc>
          <w:tcPr>
            <w:tcW w:w="670" w:type="dxa"/>
            <w:shd w:val="clear" w:color="auto" w:fill="auto"/>
            <w:noWrap/>
            <w:hideMark/>
          </w:tcPr>
          <w:p w:rsidR="004878A8" w:rsidRPr="00131BF6" w:rsidRDefault="004878A8" w:rsidP="00FB01BD">
            <w:pPr>
              <w:rPr>
                <w:sz w:val="17"/>
                <w:szCs w:val="17"/>
              </w:rPr>
            </w:pPr>
            <w:r w:rsidRPr="00131BF6">
              <w:rPr>
                <w:sz w:val="17"/>
                <w:szCs w:val="17"/>
              </w:rPr>
              <w:t>50970</w:t>
            </w:r>
          </w:p>
        </w:tc>
        <w:tc>
          <w:tcPr>
            <w:tcW w:w="542" w:type="dxa"/>
            <w:shd w:val="clear" w:color="auto" w:fill="auto"/>
            <w:noWrap/>
            <w:hideMark/>
          </w:tcPr>
          <w:p w:rsidR="004878A8" w:rsidRPr="00131BF6" w:rsidRDefault="004878A8" w:rsidP="00FB01BD">
            <w:pPr>
              <w:rPr>
                <w:sz w:val="17"/>
                <w:szCs w:val="17"/>
              </w:rPr>
            </w:pPr>
            <w:r w:rsidRPr="00131BF6">
              <w:rPr>
                <w:sz w:val="17"/>
                <w:szCs w:val="17"/>
              </w:rPr>
              <w:t>600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1 353,0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3 438,8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Субсидии бюджетным учреждениям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5</w:t>
            </w:r>
          </w:p>
        </w:tc>
        <w:tc>
          <w:tcPr>
            <w:tcW w:w="462" w:type="dxa"/>
            <w:shd w:val="clear" w:color="auto" w:fill="auto"/>
            <w:noWrap/>
            <w:hideMark/>
          </w:tcPr>
          <w:p w:rsidR="004878A8" w:rsidRPr="00131BF6" w:rsidRDefault="004878A8" w:rsidP="00FB01BD">
            <w:pPr>
              <w:rPr>
                <w:sz w:val="17"/>
                <w:szCs w:val="17"/>
              </w:rPr>
            </w:pPr>
            <w:r w:rsidRPr="00131BF6">
              <w:rPr>
                <w:sz w:val="17"/>
                <w:szCs w:val="17"/>
              </w:rPr>
              <w:t>Е2</w:t>
            </w:r>
          </w:p>
        </w:tc>
        <w:tc>
          <w:tcPr>
            <w:tcW w:w="670" w:type="dxa"/>
            <w:shd w:val="clear" w:color="auto" w:fill="auto"/>
            <w:noWrap/>
            <w:hideMark/>
          </w:tcPr>
          <w:p w:rsidR="004878A8" w:rsidRPr="00131BF6" w:rsidRDefault="004878A8" w:rsidP="00FB01BD">
            <w:pPr>
              <w:rPr>
                <w:sz w:val="17"/>
                <w:szCs w:val="17"/>
              </w:rPr>
            </w:pPr>
            <w:r w:rsidRPr="00131BF6">
              <w:rPr>
                <w:sz w:val="17"/>
                <w:szCs w:val="17"/>
              </w:rPr>
              <w:t>50970</w:t>
            </w:r>
          </w:p>
        </w:tc>
        <w:tc>
          <w:tcPr>
            <w:tcW w:w="542" w:type="dxa"/>
            <w:shd w:val="clear" w:color="auto" w:fill="auto"/>
            <w:noWrap/>
            <w:hideMark/>
          </w:tcPr>
          <w:p w:rsidR="004878A8" w:rsidRPr="00131BF6" w:rsidRDefault="004878A8" w:rsidP="00FB01BD">
            <w:pPr>
              <w:rPr>
                <w:sz w:val="17"/>
                <w:szCs w:val="17"/>
              </w:rPr>
            </w:pPr>
            <w:r w:rsidRPr="00131BF6">
              <w:rPr>
                <w:sz w:val="17"/>
                <w:szCs w:val="17"/>
              </w:rPr>
              <w:t>610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1 353,0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3 438,8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12</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37,0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46,0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"Повышение энергоэффективности в бюджетной сфере"</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12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37,0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46,0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реализации отдельных полномочий органов местного самоуправления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12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37,0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46,0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энергосбережению и повышению энергоэффективности</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12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42090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37,0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46,0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Предоставление субсидий бюджетным, автономным учреждениям и иным некоммерческим организациям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12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42090</w:t>
            </w:r>
          </w:p>
        </w:tc>
        <w:tc>
          <w:tcPr>
            <w:tcW w:w="542" w:type="dxa"/>
            <w:shd w:val="clear" w:color="auto" w:fill="auto"/>
            <w:noWrap/>
            <w:hideMark/>
          </w:tcPr>
          <w:p w:rsidR="004878A8" w:rsidRPr="00131BF6" w:rsidRDefault="004878A8" w:rsidP="00FB01BD">
            <w:pPr>
              <w:rPr>
                <w:sz w:val="17"/>
                <w:szCs w:val="17"/>
              </w:rPr>
            </w:pPr>
            <w:r w:rsidRPr="00131BF6">
              <w:rPr>
                <w:sz w:val="17"/>
                <w:szCs w:val="17"/>
              </w:rPr>
              <w:t>600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37,0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46,0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Субсидии бюджетным учреждениям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12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42090</w:t>
            </w:r>
          </w:p>
        </w:tc>
        <w:tc>
          <w:tcPr>
            <w:tcW w:w="542" w:type="dxa"/>
            <w:shd w:val="clear" w:color="auto" w:fill="auto"/>
            <w:noWrap/>
            <w:hideMark/>
          </w:tcPr>
          <w:p w:rsidR="004878A8" w:rsidRPr="00131BF6" w:rsidRDefault="004878A8" w:rsidP="00FB01BD">
            <w:pPr>
              <w:rPr>
                <w:sz w:val="17"/>
                <w:szCs w:val="17"/>
              </w:rPr>
            </w:pPr>
            <w:r w:rsidRPr="00131BF6">
              <w:rPr>
                <w:sz w:val="17"/>
                <w:szCs w:val="17"/>
              </w:rPr>
              <w:t>610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37,0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46,0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Дополнительное образование детей</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 </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49 711,4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17 205,2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12 838,8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Муниципальная программа "Развитие образования в Чамзинском муниципальном районе" на 2016-2025 годы</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21 533,0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10 710,4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8 464,7</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Подпрограмма "Развитие дополнительного образования детей в Чамзинском муниципальном районе" на 2016-2025 годы </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21 533,0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10 710,4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8 464,7</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"Обеспечение качества дополнительного образования детей"</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19 931,2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8 811,2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6 565,5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Расходы на обеспечение деятельности (оказания услуг) муниципальных учреждений </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61000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19 931,2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8 811,2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6 565,5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Учреждения по внешкольной работе с детьми</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61080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19 931,2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8 811,2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6 565,5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Предоставление субсидий бюджетным, автономным учреждениям и иным некоммерческим организациям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61080</w:t>
            </w:r>
          </w:p>
        </w:tc>
        <w:tc>
          <w:tcPr>
            <w:tcW w:w="542" w:type="dxa"/>
            <w:shd w:val="clear" w:color="auto" w:fill="auto"/>
            <w:noWrap/>
            <w:hideMark/>
          </w:tcPr>
          <w:p w:rsidR="004878A8" w:rsidRPr="00131BF6" w:rsidRDefault="004878A8" w:rsidP="00FB01BD">
            <w:pPr>
              <w:rPr>
                <w:sz w:val="17"/>
                <w:szCs w:val="17"/>
              </w:rPr>
            </w:pPr>
            <w:r w:rsidRPr="00131BF6">
              <w:rPr>
                <w:sz w:val="17"/>
                <w:szCs w:val="17"/>
              </w:rPr>
              <w:t>600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19 931,2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8 811,2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6 565,5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Субсидии бюджетным учреждениям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61080</w:t>
            </w:r>
          </w:p>
        </w:tc>
        <w:tc>
          <w:tcPr>
            <w:tcW w:w="542" w:type="dxa"/>
            <w:shd w:val="clear" w:color="auto" w:fill="auto"/>
            <w:noWrap/>
            <w:hideMark/>
          </w:tcPr>
          <w:p w:rsidR="004878A8" w:rsidRPr="00131BF6" w:rsidRDefault="004878A8" w:rsidP="00FB01BD">
            <w:pPr>
              <w:rPr>
                <w:sz w:val="17"/>
                <w:szCs w:val="17"/>
              </w:rPr>
            </w:pPr>
            <w:r w:rsidRPr="00131BF6">
              <w:rPr>
                <w:sz w:val="17"/>
                <w:szCs w:val="17"/>
              </w:rPr>
              <w:t>610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19 931,2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8 811,2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6 565,5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"Развитие кадрового потенциала организаций дополнительного образования детей"</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21,5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21,5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21,5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Прочие публичные нормативные обязательства</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02000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Поощрение лучших тренеров-преподавателей и педагогов дополнительного образования детей</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02030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Социальное обеспечение и иные выплаты населению</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02030</w:t>
            </w:r>
          </w:p>
        </w:tc>
        <w:tc>
          <w:tcPr>
            <w:tcW w:w="542" w:type="dxa"/>
            <w:shd w:val="clear" w:color="auto" w:fill="auto"/>
            <w:noWrap/>
            <w:hideMark/>
          </w:tcPr>
          <w:p w:rsidR="004878A8" w:rsidRPr="00131BF6" w:rsidRDefault="004878A8" w:rsidP="00FB01BD">
            <w:pPr>
              <w:rPr>
                <w:sz w:val="17"/>
                <w:szCs w:val="17"/>
              </w:rPr>
            </w:pPr>
            <w:r w:rsidRPr="00131BF6">
              <w:rPr>
                <w:sz w:val="17"/>
                <w:szCs w:val="17"/>
              </w:rPr>
              <w:t>300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Премии и гранты</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02030</w:t>
            </w:r>
          </w:p>
        </w:tc>
        <w:tc>
          <w:tcPr>
            <w:tcW w:w="542" w:type="dxa"/>
            <w:shd w:val="clear" w:color="auto" w:fill="auto"/>
            <w:noWrap/>
            <w:hideMark/>
          </w:tcPr>
          <w:p w:rsidR="004878A8" w:rsidRPr="00131BF6" w:rsidRDefault="004878A8" w:rsidP="00FB01BD">
            <w:pPr>
              <w:rPr>
                <w:sz w:val="17"/>
                <w:szCs w:val="17"/>
              </w:rPr>
            </w:pPr>
            <w:r w:rsidRPr="00131BF6">
              <w:rPr>
                <w:sz w:val="17"/>
                <w:szCs w:val="17"/>
              </w:rPr>
              <w:t>350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реализации отдельных полномочий органов местного самоуправления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42320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lastRenderedPageBreak/>
              <w:t>Предоставление субсидий бюджетным, автономным учреждениям и иным некоммерческим организациям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42320</w:t>
            </w:r>
          </w:p>
        </w:tc>
        <w:tc>
          <w:tcPr>
            <w:tcW w:w="542" w:type="dxa"/>
            <w:shd w:val="clear" w:color="auto" w:fill="auto"/>
            <w:noWrap/>
            <w:hideMark/>
          </w:tcPr>
          <w:p w:rsidR="004878A8" w:rsidRPr="00131BF6" w:rsidRDefault="004878A8" w:rsidP="00FB01BD">
            <w:pPr>
              <w:rPr>
                <w:sz w:val="17"/>
                <w:szCs w:val="17"/>
              </w:rPr>
            </w:pPr>
            <w:r w:rsidRPr="00131BF6">
              <w:rPr>
                <w:sz w:val="17"/>
                <w:szCs w:val="17"/>
              </w:rPr>
              <w:t>600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Субсидии бюджетным учреждениям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42320</w:t>
            </w:r>
          </w:p>
        </w:tc>
        <w:tc>
          <w:tcPr>
            <w:tcW w:w="542" w:type="dxa"/>
            <w:shd w:val="clear" w:color="auto" w:fill="auto"/>
            <w:noWrap/>
            <w:hideMark/>
          </w:tcPr>
          <w:p w:rsidR="004878A8" w:rsidRPr="00131BF6" w:rsidRDefault="004878A8" w:rsidP="00FB01BD">
            <w:pPr>
              <w:rPr>
                <w:sz w:val="17"/>
                <w:szCs w:val="17"/>
              </w:rPr>
            </w:pPr>
            <w:r w:rsidRPr="00131BF6">
              <w:rPr>
                <w:sz w:val="17"/>
                <w:szCs w:val="17"/>
              </w:rPr>
              <w:t>610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"Обеспечение персонифицированного финансирования дополнительного образования детей"</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1 580,3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1 877,7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1 877,7</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91000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1 580,3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1 877,7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1 877,7</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91560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1 580,3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1 877,7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1 877,7</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Предоставление субсидий бюджетным, автономным учреждениям и иным некоммерческим организациям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91560</w:t>
            </w:r>
          </w:p>
        </w:tc>
        <w:tc>
          <w:tcPr>
            <w:tcW w:w="542" w:type="dxa"/>
            <w:shd w:val="clear" w:color="auto" w:fill="auto"/>
            <w:noWrap/>
            <w:hideMark/>
          </w:tcPr>
          <w:p w:rsidR="004878A8" w:rsidRPr="00131BF6" w:rsidRDefault="004878A8" w:rsidP="00FB01BD">
            <w:pPr>
              <w:rPr>
                <w:sz w:val="17"/>
                <w:szCs w:val="17"/>
              </w:rPr>
            </w:pPr>
            <w:r w:rsidRPr="00131BF6">
              <w:rPr>
                <w:sz w:val="17"/>
                <w:szCs w:val="17"/>
              </w:rPr>
              <w:t>600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1 580,3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1 877,7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1 877,7</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Субсидии некоммерческим организациям (за исключением государственных учреждений)</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91560</w:t>
            </w:r>
          </w:p>
        </w:tc>
        <w:tc>
          <w:tcPr>
            <w:tcW w:w="542" w:type="dxa"/>
            <w:shd w:val="clear" w:color="auto" w:fill="auto"/>
            <w:noWrap/>
            <w:hideMark/>
          </w:tcPr>
          <w:p w:rsidR="004878A8" w:rsidRPr="00131BF6" w:rsidRDefault="004878A8" w:rsidP="00FB01BD">
            <w:pPr>
              <w:rPr>
                <w:sz w:val="17"/>
                <w:szCs w:val="17"/>
              </w:rPr>
            </w:pPr>
            <w:r w:rsidRPr="00131BF6">
              <w:rPr>
                <w:sz w:val="17"/>
                <w:szCs w:val="17"/>
              </w:rPr>
              <w:t>630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1 580,3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1 877,7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1 877,7</w:t>
            </w:r>
          </w:p>
        </w:tc>
      </w:tr>
      <w:tr w:rsidR="004878A8" w:rsidRPr="00131BF6" w:rsidTr="00FB01BD">
        <w:trPr>
          <w:trHeight w:val="170"/>
        </w:trPr>
        <w:tc>
          <w:tcPr>
            <w:tcW w:w="3691" w:type="dxa"/>
            <w:shd w:val="clear" w:color="auto" w:fill="auto"/>
            <w:hideMark/>
          </w:tcPr>
          <w:p w:rsidR="004878A8" w:rsidRPr="004878A8" w:rsidRDefault="004878A8" w:rsidP="00FB01BD">
            <w:pPr>
              <w:rPr>
                <w:sz w:val="17"/>
                <w:szCs w:val="17"/>
                <w14:shadow w14:blurRad="50800" w14:dist="38100" w14:dir="2700000" w14:sx="100000" w14:sy="100000" w14:kx="0" w14:ky="0" w14:algn="tl">
                  <w14:srgbClr w14:val="000000">
                    <w14:alpha w14:val="60000"/>
                  </w14:srgbClr>
                </w14:shadow>
              </w:rPr>
            </w:pPr>
            <w:r w:rsidRPr="004878A8">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28 120,2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6 333,8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4 370,1</w:t>
            </w:r>
          </w:p>
        </w:tc>
      </w:tr>
      <w:tr w:rsidR="004878A8" w:rsidRPr="00131BF6" w:rsidTr="00FB01BD">
        <w:trPr>
          <w:trHeight w:val="170"/>
        </w:trPr>
        <w:tc>
          <w:tcPr>
            <w:tcW w:w="3691" w:type="dxa"/>
            <w:shd w:val="clear" w:color="auto" w:fill="auto"/>
            <w:hideMark/>
          </w:tcPr>
          <w:p w:rsidR="004878A8" w:rsidRPr="004878A8" w:rsidRDefault="004878A8" w:rsidP="00FB01BD">
            <w:pPr>
              <w:rPr>
                <w:sz w:val="17"/>
                <w:szCs w:val="17"/>
                <w14:shadow w14:blurRad="50800" w14:dist="38100" w14:dir="2700000" w14:sx="100000" w14:sy="100000" w14:kx="0" w14:ky="0" w14:algn="tl">
                  <w14:srgbClr w14:val="000000">
                    <w14:alpha w14:val="60000"/>
                  </w14:srgbClr>
                </w14:shadow>
              </w:rPr>
            </w:pPr>
            <w:r w:rsidRPr="004878A8">
              <w:rPr>
                <w:sz w:val="17"/>
                <w:szCs w:val="17"/>
                <w14:shadow w14:blurRad="50800" w14:dist="38100" w14:dir="2700000" w14:sx="100000" w14:sy="100000" w14:kx="0" w14:ky="0" w14:algn="tl">
                  <w14:srgbClr w14:val="000000">
                    <w14:alpha w14:val="60000"/>
                  </w14:srgbClr>
                </w14:shadow>
              </w:rPr>
              <w:t xml:space="preserve">Подпрограмма "Культура" </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28 120,2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6 333,8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4 370,1</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"Дополнительное образование детей"</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05</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10 281,0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6 333,8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4 370,1</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Расходы на обеспечение деятельности (оказания услуг) муниципальных учреждений </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05</w:t>
            </w:r>
          </w:p>
        </w:tc>
        <w:tc>
          <w:tcPr>
            <w:tcW w:w="670" w:type="dxa"/>
            <w:shd w:val="clear" w:color="auto" w:fill="auto"/>
            <w:noWrap/>
            <w:hideMark/>
          </w:tcPr>
          <w:p w:rsidR="004878A8" w:rsidRPr="00131BF6" w:rsidRDefault="004878A8" w:rsidP="00FB01BD">
            <w:pPr>
              <w:rPr>
                <w:sz w:val="17"/>
                <w:szCs w:val="17"/>
              </w:rPr>
            </w:pPr>
            <w:r w:rsidRPr="00131BF6">
              <w:rPr>
                <w:sz w:val="17"/>
                <w:szCs w:val="17"/>
              </w:rPr>
              <w:t>61000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10 281,0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6 333,8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4 370,1</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Учреждения по внешкольной работе с детьми</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05</w:t>
            </w:r>
          </w:p>
        </w:tc>
        <w:tc>
          <w:tcPr>
            <w:tcW w:w="670" w:type="dxa"/>
            <w:shd w:val="clear" w:color="auto" w:fill="auto"/>
            <w:noWrap/>
            <w:hideMark/>
          </w:tcPr>
          <w:p w:rsidR="004878A8" w:rsidRPr="00131BF6" w:rsidRDefault="004878A8" w:rsidP="00FB01BD">
            <w:pPr>
              <w:rPr>
                <w:sz w:val="17"/>
                <w:szCs w:val="17"/>
              </w:rPr>
            </w:pPr>
            <w:r w:rsidRPr="00131BF6">
              <w:rPr>
                <w:sz w:val="17"/>
                <w:szCs w:val="17"/>
              </w:rPr>
              <w:t>61080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10 281,0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6 333,8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4 370,1</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Предоставление субсидий бюджетным, автономным учреждениям и иным некоммерческим организациям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05</w:t>
            </w:r>
          </w:p>
        </w:tc>
        <w:tc>
          <w:tcPr>
            <w:tcW w:w="670" w:type="dxa"/>
            <w:shd w:val="clear" w:color="auto" w:fill="auto"/>
            <w:noWrap/>
            <w:hideMark/>
          </w:tcPr>
          <w:p w:rsidR="004878A8" w:rsidRPr="00131BF6" w:rsidRDefault="004878A8" w:rsidP="00FB01BD">
            <w:pPr>
              <w:rPr>
                <w:sz w:val="17"/>
                <w:szCs w:val="17"/>
              </w:rPr>
            </w:pPr>
            <w:r w:rsidRPr="00131BF6">
              <w:rPr>
                <w:sz w:val="17"/>
                <w:szCs w:val="17"/>
              </w:rPr>
              <w:t>61080</w:t>
            </w:r>
          </w:p>
        </w:tc>
        <w:tc>
          <w:tcPr>
            <w:tcW w:w="542" w:type="dxa"/>
            <w:shd w:val="clear" w:color="auto" w:fill="auto"/>
            <w:noWrap/>
            <w:hideMark/>
          </w:tcPr>
          <w:p w:rsidR="004878A8" w:rsidRPr="00131BF6" w:rsidRDefault="004878A8" w:rsidP="00FB01BD">
            <w:pPr>
              <w:rPr>
                <w:sz w:val="17"/>
                <w:szCs w:val="17"/>
              </w:rPr>
            </w:pPr>
            <w:r w:rsidRPr="00131BF6">
              <w:rPr>
                <w:sz w:val="17"/>
                <w:szCs w:val="17"/>
              </w:rPr>
              <w:t>600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10 281,0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6 333,8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4 370,1</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Субсидии бюджетным учреждениям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05</w:t>
            </w:r>
          </w:p>
        </w:tc>
        <w:tc>
          <w:tcPr>
            <w:tcW w:w="670" w:type="dxa"/>
            <w:shd w:val="clear" w:color="auto" w:fill="auto"/>
            <w:noWrap/>
            <w:hideMark/>
          </w:tcPr>
          <w:p w:rsidR="004878A8" w:rsidRPr="00131BF6" w:rsidRDefault="004878A8" w:rsidP="00FB01BD">
            <w:pPr>
              <w:rPr>
                <w:sz w:val="17"/>
                <w:szCs w:val="17"/>
              </w:rPr>
            </w:pPr>
            <w:r w:rsidRPr="00131BF6">
              <w:rPr>
                <w:sz w:val="17"/>
                <w:szCs w:val="17"/>
              </w:rPr>
              <w:t>61080</w:t>
            </w:r>
          </w:p>
        </w:tc>
        <w:tc>
          <w:tcPr>
            <w:tcW w:w="542" w:type="dxa"/>
            <w:shd w:val="clear" w:color="auto" w:fill="auto"/>
            <w:noWrap/>
            <w:hideMark/>
          </w:tcPr>
          <w:p w:rsidR="004878A8" w:rsidRPr="00131BF6" w:rsidRDefault="004878A8" w:rsidP="00FB01BD">
            <w:pPr>
              <w:rPr>
                <w:sz w:val="17"/>
                <w:szCs w:val="17"/>
              </w:rPr>
            </w:pPr>
            <w:r w:rsidRPr="00131BF6">
              <w:rPr>
                <w:sz w:val="17"/>
                <w:szCs w:val="17"/>
              </w:rPr>
              <w:t>610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10 281,0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6 333,8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4 370,1</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06</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12 855,7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Софинансирование расходных обязательств по вопросам местного значения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06</w:t>
            </w:r>
          </w:p>
        </w:tc>
        <w:tc>
          <w:tcPr>
            <w:tcW w:w="670" w:type="dxa"/>
            <w:shd w:val="clear" w:color="auto" w:fill="auto"/>
            <w:noWrap/>
            <w:hideMark/>
          </w:tcPr>
          <w:p w:rsidR="004878A8" w:rsidRPr="00131BF6" w:rsidRDefault="004878A8" w:rsidP="00FB01BD">
            <w:pPr>
              <w:rPr>
                <w:sz w:val="17"/>
                <w:szCs w:val="17"/>
              </w:rPr>
            </w:pPr>
            <w:r w:rsidRPr="00131BF6">
              <w:rPr>
                <w:sz w:val="17"/>
                <w:szCs w:val="17"/>
              </w:rPr>
              <w:t>L0000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12 855,7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Модернизация (капитальный ремонт, реконструкция) муниципальных детских школ искусств по видам искусств</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06</w:t>
            </w:r>
          </w:p>
        </w:tc>
        <w:tc>
          <w:tcPr>
            <w:tcW w:w="670" w:type="dxa"/>
            <w:shd w:val="clear" w:color="auto" w:fill="auto"/>
            <w:noWrap/>
            <w:hideMark/>
          </w:tcPr>
          <w:p w:rsidR="004878A8" w:rsidRPr="00131BF6" w:rsidRDefault="004878A8" w:rsidP="00FB01BD">
            <w:pPr>
              <w:rPr>
                <w:sz w:val="17"/>
                <w:szCs w:val="17"/>
              </w:rPr>
            </w:pPr>
            <w:r w:rsidRPr="00131BF6">
              <w:rPr>
                <w:sz w:val="17"/>
                <w:szCs w:val="17"/>
              </w:rPr>
              <w:t>L306</w:t>
            </w:r>
            <w:r>
              <w:rPr>
                <w:sz w:val="17"/>
                <w:szCs w:val="17"/>
              </w:rPr>
              <w:t>2</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12 855,7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Предоставление субсидий бюджетным, автономным учреждениям и иным некоммерческим организациям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06</w:t>
            </w:r>
          </w:p>
        </w:tc>
        <w:tc>
          <w:tcPr>
            <w:tcW w:w="670" w:type="dxa"/>
            <w:shd w:val="clear" w:color="auto" w:fill="auto"/>
            <w:noWrap/>
            <w:hideMark/>
          </w:tcPr>
          <w:p w:rsidR="004878A8" w:rsidRPr="00131BF6" w:rsidRDefault="004878A8" w:rsidP="00FB01BD">
            <w:pPr>
              <w:rPr>
                <w:sz w:val="17"/>
                <w:szCs w:val="17"/>
              </w:rPr>
            </w:pPr>
            <w:r w:rsidRPr="00131BF6">
              <w:rPr>
                <w:sz w:val="17"/>
                <w:szCs w:val="17"/>
              </w:rPr>
              <w:t>L306</w:t>
            </w:r>
            <w:r>
              <w:rPr>
                <w:sz w:val="17"/>
                <w:szCs w:val="17"/>
              </w:rPr>
              <w:t>2</w:t>
            </w:r>
          </w:p>
        </w:tc>
        <w:tc>
          <w:tcPr>
            <w:tcW w:w="542" w:type="dxa"/>
            <w:shd w:val="clear" w:color="auto" w:fill="auto"/>
            <w:noWrap/>
            <w:hideMark/>
          </w:tcPr>
          <w:p w:rsidR="004878A8" w:rsidRPr="00131BF6" w:rsidRDefault="004878A8" w:rsidP="00FB01BD">
            <w:pPr>
              <w:rPr>
                <w:sz w:val="17"/>
                <w:szCs w:val="17"/>
              </w:rPr>
            </w:pPr>
            <w:r w:rsidRPr="00131BF6">
              <w:rPr>
                <w:sz w:val="17"/>
                <w:szCs w:val="17"/>
              </w:rPr>
              <w:t>600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12 855,7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Субсидии бюджетным учреждениям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06</w:t>
            </w:r>
          </w:p>
        </w:tc>
        <w:tc>
          <w:tcPr>
            <w:tcW w:w="670" w:type="dxa"/>
            <w:shd w:val="clear" w:color="auto" w:fill="auto"/>
            <w:noWrap/>
            <w:hideMark/>
          </w:tcPr>
          <w:p w:rsidR="004878A8" w:rsidRPr="00131BF6" w:rsidRDefault="004878A8" w:rsidP="00FB01BD">
            <w:pPr>
              <w:rPr>
                <w:sz w:val="17"/>
                <w:szCs w:val="17"/>
              </w:rPr>
            </w:pPr>
            <w:r w:rsidRPr="00131BF6">
              <w:rPr>
                <w:sz w:val="17"/>
                <w:szCs w:val="17"/>
              </w:rPr>
              <w:t>L306</w:t>
            </w:r>
            <w:r>
              <w:rPr>
                <w:sz w:val="17"/>
                <w:szCs w:val="17"/>
              </w:rPr>
              <w:t>2</w:t>
            </w:r>
          </w:p>
        </w:tc>
        <w:tc>
          <w:tcPr>
            <w:tcW w:w="542" w:type="dxa"/>
            <w:shd w:val="clear" w:color="auto" w:fill="auto"/>
            <w:noWrap/>
            <w:hideMark/>
          </w:tcPr>
          <w:p w:rsidR="004878A8" w:rsidRPr="00131BF6" w:rsidRDefault="004878A8" w:rsidP="00FB01BD">
            <w:pPr>
              <w:rPr>
                <w:sz w:val="17"/>
                <w:szCs w:val="17"/>
              </w:rPr>
            </w:pPr>
            <w:r w:rsidRPr="00131BF6">
              <w:rPr>
                <w:sz w:val="17"/>
                <w:szCs w:val="17"/>
              </w:rPr>
              <w:t>610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12 855,7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Региональный проект "Культурная среда"</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А1</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4 983,5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Приобретение музыкальных инструментов, оборудования и материалов для детских школ искусств по видам искусств, находящихся в ведении муниципальных образований в сфере культуры</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А1</w:t>
            </w:r>
          </w:p>
        </w:tc>
        <w:tc>
          <w:tcPr>
            <w:tcW w:w="670" w:type="dxa"/>
            <w:shd w:val="clear" w:color="auto" w:fill="auto"/>
            <w:noWrap/>
            <w:hideMark/>
          </w:tcPr>
          <w:p w:rsidR="004878A8" w:rsidRPr="00131BF6" w:rsidRDefault="004878A8" w:rsidP="00FB01BD">
            <w:pPr>
              <w:rPr>
                <w:sz w:val="17"/>
                <w:szCs w:val="17"/>
              </w:rPr>
            </w:pPr>
            <w:r w:rsidRPr="00131BF6">
              <w:rPr>
                <w:sz w:val="17"/>
                <w:szCs w:val="17"/>
              </w:rPr>
              <w:t>55192</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4 983,5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Предоставление субсидий бюджетным, автономным учреждениям и иным некоммерческим организациям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А1</w:t>
            </w:r>
          </w:p>
        </w:tc>
        <w:tc>
          <w:tcPr>
            <w:tcW w:w="670" w:type="dxa"/>
            <w:shd w:val="clear" w:color="auto" w:fill="auto"/>
            <w:noWrap/>
            <w:hideMark/>
          </w:tcPr>
          <w:p w:rsidR="004878A8" w:rsidRPr="00131BF6" w:rsidRDefault="004878A8" w:rsidP="00FB01BD">
            <w:pPr>
              <w:rPr>
                <w:sz w:val="17"/>
                <w:szCs w:val="17"/>
              </w:rPr>
            </w:pPr>
            <w:r w:rsidRPr="00131BF6">
              <w:rPr>
                <w:sz w:val="17"/>
                <w:szCs w:val="17"/>
              </w:rPr>
              <w:t>55192</w:t>
            </w:r>
          </w:p>
        </w:tc>
        <w:tc>
          <w:tcPr>
            <w:tcW w:w="542" w:type="dxa"/>
            <w:shd w:val="clear" w:color="auto" w:fill="auto"/>
            <w:noWrap/>
            <w:hideMark/>
          </w:tcPr>
          <w:p w:rsidR="004878A8" w:rsidRPr="00131BF6" w:rsidRDefault="004878A8" w:rsidP="00FB01BD">
            <w:pPr>
              <w:rPr>
                <w:sz w:val="17"/>
                <w:szCs w:val="17"/>
              </w:rPr>
            </w:pPr>
            <w:r w:rsidRPr="00131BF6">
              <w:rPr>
                <w:sz w:val="17"/>
                <w:szCs w:val="17"/>
              </w:rPr>
              <w:t>600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4 983,5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Субсидии бюджетным учреждениям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А1</w:t>
            </w:r>
          </w:p>
        </w:tc>
        <w:tc>
          <w:tcPr>
            <w:tcW w:w="670" w:type="dxa"/>
            <w:shd w:val="clear" w:color="auto" w:fill="auto"/>
            <w:noWrap/>
            <w:hideMark/>
          </w:tcPr>
          <w:p w:rsidR="004878A8" w:rsidRPr="00131BF6" w:rsidRDefault="004878A8" w:rsidP="00FB01BD">
            <w:pPr>
              <w:rPr>
                <w:sz w:val="17"/>
                <w:szCs w:val="17"/>
              </w:rPr>
            </w:pPr>
            <w:r w:rsidRPr="00131BF6">
              <w:rPr>
                <w:sz w:val="17"/>
                <w:szCs w:val="17"/>
              </w:rPr>
              <w:t>55192</w:t>
            </w:r>
          </w:p>
        </w:tc>
        <w:tc>
          <w:tcPr>
            <w:tcW w:w="542" w:type="dxa"/>
            <w:shd w:val="clear" w:color="auto" w:fill="auto"/>
            <w:noWrap/>
            <w:hideMark/>
          </w:tcPr>
          <w:p w:rsidR="004878A8" w:rsidRPr="00131BF6" w:rsidRDefault="004878A8" w:rsidP="00FB01BD">
            <w:pPr>
              <w:rPr>
                <w:sz w:val="17"/>
                <w:szCs w:val="17"/>
              </w:rPr>
            </w:pPr>
            <w:r w:rsidRPr="00131BF6">
              <w:rPr>
                <w:sz w:val="17"/>
                <w:szCs w:val="17"/>
              </w:rPr>
              <w:t>610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4 983,5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12</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58,2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161,0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"Повышение энергоэффективности в бюджетной сфере"</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12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58,2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161,0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реализации отдельных полномочий органов местного самоуправления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12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58,2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161,0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энергосбережению и повышению энергоэффективности</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12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42090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58,2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161,0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lastRenderedPageBreak/>
              <w:t>Предоставление субсидий бюджетным, автономным учреждениям и иным некоммерческим организациям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12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42090</w:t>
            </w:r>
          </w:p>
        </w:tc>
        <w:tc>
          <w:tcPr>
            <w:tcW w:w="542" w:type="dxa"/>
            <w:shd w:val="clear" w:color="auto" w:fill="auto"/>
            <w:noWrap/>
            <w:hideMark/>
          </w:tcPr>
          <w:p w:rsidR="004878A8" w:rsidRPr="00131BF6" w:rsidRDefault="004878A8" w:rsidP="00FB01BD">
            <w:pPr>
              <w:rPr>
                <w:sz w:val="17"/>
                <w:szCs w:val="17"/>
              </w:rPr>
            </w:pPr>
            <w:r w:rsidRPr="00131BF6">
              <w:rPr>
                <w:sz w:val="17"/>
                <w:szCs w:val="17"/>
              </w:rPr>
              <w:t>600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58,2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161,0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Субсидии бюджетным учреждениям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12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42090</w:t>
            </w:r>
          </w:p>
        </w:tc>
        <w:tc>
          <w:tcPr>
            <w:tcW w:w="542" w:type="dxa"/>
            <w:shd w:val="clear" w:color="auto" w:fill="auto"/>
            <w:noWrap/>
            <w:hideMark/>
          </w:tcPr>
          <w:p w:rsidR="004878A8" w:rsidRPr="00131BF6" w:rsidRDefault="004878A8" w:rsidP="00FB01BD">
            <w:pPr>
              <w:rPr>
                <w:sz w:val="17"/>
                <w:szCs w:val="17"/>
              </w:rPr>
            </w:pPr>
            <w:r w:rsidRPr="00131BF6">
              <w:rPr>
                <w:sz w:val="17"/>
                <w:szCs w:val="17"/>
              </w:rPr>
              <w:t>610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58,2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161,0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Профессиональная подготовка, переподготовка и повышение квалификации</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05</w:t>
            </w:r>
          </w:p>
        </w:tc>
        <w:tc>
          <w:tcPr>
            <w:tcW w:w="416" w:type="dxa"/>
            <w:shd w:val="clear" w:color="auto" w:fill="auto"/>
            <w:noWrap/>
            <w:hideMark/>
          </w:tcPr>
          <w:p w:rsidR="004878A8" w:rsidRPr="00131BF6" w:rsidRDefault="004878A8" w:rsidP="00FB01BD">
            <w:pPr>
              <w:rPr>
                <w:sz w:val="17"/>
                <w:szCs w:val="17"/>
              </w:rPr>
            </w:pPr>
            <w:r w:rsidRPr="00131BF6">
              <w:rPr>
                <w:sz w:val="17"/>
                <w:szCs w:val="17"/>
              </w:rPr>
              <w:t> </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05</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05</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Расходы, связанные с муниципальным управлением </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05</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41000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Расходы на обеспечение функций органов местного самоуправления </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05</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41120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05</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41120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05</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41120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05</w:t>
            </w:r>
          </w:p>
        </w:tc>
        <w:tc>
          <w:tcPr>
            <w:tcW w:w="416" w:type="dxa"/>
            <w:shd w:val="clear" w:color="auto" w:fill="auto"/>
            <w:noWrap/>
            <w:hideMark/>
          </w:tcPr>
          <w:p w:rsidR="004878A8" w:rsidRPr="00131BF6" w:rsidRDefault="004878A8" w:rsidP="00FB01BD">
            <w:pPr>
              <w:rPr>
                <w:sz w:val="17"/>
                <w:szCs w:val="17"/>
              </w:rPr>
            </w:pPr>
            <w:r w:rsidRPr="00131BF6">
              <w:rPr>
                <w:sz w:val="17"/>
                <w:szCs w:val="17"/>
              </w:rPr>
              <w:t>12</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"Повышение энергоэффективности в бюджетной сфере"</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05</w:t>
            </w:r>
          </w:p>
        </w:tc>
        <w:tc>
          <w:tcPr>
            <w:tcW w:w="416" w:type="dxa"/>
            <w:shd w:val="clear" w:color="auto" w:fill="auto"/>
            <w:noWrap/>
            <w:hideMark/>
          </w:tcPr>
          <w:p w:rsidR="004878A8" w:rsidRPr="00131BF6" w:rsidRDefault="004878A8" w:rsidP="00FB01BD">
            <w:pPr>
              <w:rPr>
                <w:sz w:val="17"/>
                <w:szCs w:val="17"/>
              </w:rPr>
            </w:pPr>
            <w:r w:rsidRPr="00131BF6">
              <w:rPr>
                <w:sz w:val="17"/>
                <w:szCs w:val="17"/>
              </w:rPr>
              <w:t>12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реализации отдельных полномочий органов местного самоуправления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05</w:t>
            </w:r>
          </w:p>
        </w:tc>
        <w:tc>
          <w:tcPr>
            <w:tcW w:w="416" w:type="dxa"/>
            <w:shd w:val="clear" w:color="auto" w:fill="auto"/>
            <w:noWrap/>
            <w:hideMark/>
          </w:tcPr>
          <w:p w:rsidR="004878A8" w:rsidRPr="00131BF6" w:rsidRDefault="004878A8" w:rsidP="00FB01BD">
            <w:pPr>
              <w:rPr>
                <w:sz w:val="17"/>
                <w:szCs w:val="17"/>
              </w:rPr>
            </w:pPr>
            <w:r w:rsidRPr="00131BF6">
              <w:rPr>
                <w:sz w:val="17"/>
                <w:szCs w:val="17"/>
              </w:rPr>
              <w:t>12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энергосбережению и повышению энергоэффективности</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05</w:t>
            </w:r>
          </w:p>
        </w:tc>
        <w:tc>
          <w:tcPr>
            <w:tcW w:w="416" w:type="dxa"/>
            <w:shd w:val="clear" w:color="auto" w:fill="auto"/>
            <w:noWrap/>
            <w:hideMark/>
          </w:tcPr>
          <w:p w:rsidR="004878A8" w:rsidRPr="00131BF6" w:rsidRDefault="004878A8" w:rsidP="00FB01BD">
            <w:pPr>
              <w:rPr>
                <w:sz w:val="17"/>
                <w:szCs w:val="17"/>
              </w:rPr>
            </w:pPr>
            <w:r w:rsidRPr="00131BF6">
              <w:rPr>
                <w:sz w:val="17"/>
                <w:szCs w:val="17"/>
              </w:rPr>
              <w:t>12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42090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05</w:t>
            </w:r>
          </w:p>
        </w:tc>
        <w:tc>
          <w:tcPr>
            <w:tcW w:w="416" w:type="dxa"/>
            <w:shd w:val="clear" w:color="auto" w:fill="auto"/>
            <w:noWrap/>
            <w:hideMark/>
          </w:tcPr>
          <w:p w:rsidR="004878A8" w:rsidRPr="00131BF6" w:rsidRDefault="004878A8" w:rsidP="00FB01BD">
            <w:pPr>
              <w:rPr>
                <w:sz w:val="17"/>
                <w:szCs w:val="17"/>
              </w:rPr>
            </w:pPr>
            <w:r w:rsidRPr="00131BF6">
              <w:rPr>
                <w:sz w:val="17"/>
                <w:szCs w:val="17"/>
              </w:rPr>
              <w:t>12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42090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05</w:t>
            </w:r>
          </w:p>
        </w:tc>
        <w:tc>
          <w:tcPr>
            <w:tcW w:w="416" w:type="dxa"/>
            <w:shd w:val="clear" w:color="auto" w:fill="auto"/>
            <w:noWrap/>
            <w:hideMark/>
          </w:tcPr>
          <w:p w:rsidR="004878A8" w:rsidRPr="00131BF6" w:rsidRDefault="004878A8" w:rsidP="00FB01BD">
            <w:pPr>
              <w:rPr>
                <w:sz w:val="17"/>
                <w:szCs w:val="17"/>
              </w:rPr>
            </w:pPr>
            <w:r w:rsidRPr="00131BF6">
              <w:rPr>
                <w:sz w:val="17"/>
                <w:szCs w:val="17"/>
              </w:rPr>
              <w:t>12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42090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Молодежная политика </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07</w:t>
            </w:r>
          </w:p>
        </w:tc>
        <w:tc>
          <w:tcPr>
            <w:tcW w:w="416" w:type="dxa"/>
            <w:shd w:val="clear" w:color="auto" w:fill="auto"/>
            <w:noWrap/>
            <w:hideMark/>
          </w:tcPr>
          <w:p w:rsidR="004878A8" w:rsidRPr="00131BF6" w:rsidRDefault="004878A8" w:rsidP="00FB01BD">
            <w:pPr>
              <w:rPr>
                <w:sz w:val="17"/>
                <w:szCs w:val="17"/>
              </w:rPr>
            </w:pPr>
            <w:r w:rsidRPr="00131BF6">
              <w:rPr>
                <w:sz w:val="17"/>
                <w:szCs w:val="17"/>
              </w:rPr>
              <w:t> </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1 204,9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1 204,9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1 204,9</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Муниципальная программа "Социальная поддержка граждан" на 2017-2022 годы</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07</w:t>
            </w:r>
          </w:p>
        </w:tc>
        <w:tc>
          <w:tcPr>
            <w:tcW w:w="416" w:type="dxa"/>
            <w:shd w:val="clear" w:color="auto" w:fill="auto"/>
            <w:noWrap/>
            <w:hideMark/>
          </w:tcPr>
          <w:p w:rsidR="004878A8" w:rsidRPr="00131BF6" w:rsidRDefault="004878A8" w:rsidP="00FB01BD">
            <w:pPr>
              <w:rPr>
                <w:sz w:val="17"/>
                <w:szCs w:val="17"/>
              </w:rPr>
            </w:pPr>
            <w:r w:rsidRPr="00131BF6">
              <w:rPr>
                <w:sz w:val="17"/>
                <w:szCs w:val="17"/>
              </w:rPr>
              <w:t>03</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1 102,8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1 102,8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1 102,8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Подпрограмма "Организация отдыха и оздоровления детей"</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07</w:t>
            </w:r>
          </w:p>
        </w:tc>
        <w:tc>
          <w:tcPr>
            <w:tcW w:w="416" w:type="dxa"/>
            <w:shd w:val="clear" w:color="auto" w:fill="auto"/>
            <w:noWrap/>
            <w:hideMark/>
          </w:tcPr>
          <w:p w:rsidR="004878A8" w:rsidRPr="00131BF6" w:rsidRDefault="004878A8" w:rsidP="00FB01BD">
            <w:pPr>
              <w:rPr>
                <w:sz w:val="17"/>
                <w:szCs w:val="17"/>
              </w:rPr>
            </w:pPr>
            <w:r w:rsidRPr="00131BF6">
              <w:rPr>
                <w:sz w:val="17"/>
                <w:szCs w:val="17"/>
              </w:rPr>
              <w:t>03</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1 102,8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1 102,8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1 102,8</w:t>
            </w:r>
          </w:p>
        </w:tc>
      </w:tr>
      <w:tr w:rsidR="004878A8" w:rsidRPr="00131BF6" w:rsidTr="00FB01BD">
        <w:trPr>
          <w:trHeight w:val="170"/>
        </w:trPr>
        <w:tc>
          <w:tcPr>
            <w:tcW w:w="3691" w:type="dxa"/>
            <w:shd w:val="clear" w:color="000000" w:fill="FFFFFF"/>
            <w:hideMark/>
          </w:tcPr>
          <w:p w:rsidR="004878A8" w:rsidRPr="00131BF6" w:rsidRDefault="004878A8" w:rsidP="00FB01BD">
            <w:pPr>
              <w:rPr>
                <w:sz w:val="17"/>
                <w:szCs w:val="17"/>
              </w:rPr>
            </w:pPr>
            <w:r w:rsidRPr="00131BF6">
              <w:rPr>
                <w:sz w:val="17"/>
                <w:szCs w:val="17"/>
              </w:rPr>
              <w:t>Основное мероприятие "Мероприятия по сохранению и развитию инфраструктуры системы детского отдыха и оздоровления"</w:t>
            </w:r>
          </w:p>
        </w:tc>
        <w:tc>
          <w:tcPr>
            <w:tcW w:w="416" w:type="dxa"/>
            <w:shd w:val="clear" w:color="000000" w:fill="FFFFFF"/>
            <w:noWrap/>
            <w:hideMark/>
          </w:tcPr>
          <w:p w:rsidR="004878A8" w:rsidRPr="00131BF6" w:rsidRDefault="004878A8" w:rsidP="00FB01BD">
            <w:pPr>
              <w:rPr>
                <w:sz w:val="17"/>
                <w:szCs w:val="17"/>
              </w:rPr>
            </w:pPr>
            <w:r w:rsidRPr="00131BF6">
              <w:rPr>
                <w:sz w:val="17"/>
                <w:szCs w:val="17"/>
              </w:rPr>
              <w:t>07</w:t>
            </w:r>
          </w:p>
        </w:tc>
        <w:tc>
          <w:tcPr>
            <w:tcW w:w="491" w:type="dxa"/>
            <w:shd w:val="clear" w:color="000000" w:fill="FFFFFF"/>
            <w:noWrap/>
            <w:hideMark/>
          </w:tcPr>
          <w:p w:rsidR="004878A8" w:rsidRPr="00131BF6" w:rsidRDefault="004878A8" w:rsidP="00FB01BD">
            <w:pPr>
              <w:rPr>
                <w:sz w:val="17"/>
                <w:szCs w:val="17"/>
              </w:rPr>
            </w:pPr>
            <w:r w:rsidRPr="00131BF6">
              <w:rPr>
                <w:sz w:val="17"/>
                <w:szCs w:val="17"/>
              </w:rPr>
              <w:t>07</w:t>
            </w:r>
          </w:p>
        </w:tc>
        <w:tc>
          <w:tcPr>
            <w:tcW w:w="416" w:type="dxa"/>
            <w:shd w:val="clear" w:color="000000" w:fill="FFFFFF"/>
            <w:noWrap/>
            <w:hideMark/>
          </w:tcPr>
          <w:p w:rsidR="004878A8" w:rsidRPr="00131BF6" w:rsidRDefault="004878A8" w:rsidP="00FB01BD">
            <w:pPr>
              <w:rPr>
                <w:sz w:val="17"/>
                <w:szCs w:val="17"/>
              </w:rPr>
            </w:pPr>
            <w:r w:rsidRPr="00131BF6">
              <w:rPr>
                <w:sz w:val="17"/>
                <w:szCs w:val="17"/>
              </w:rPr>
              <w:t>03</w:t>
            </w:r>
          </w:p>
        </w:tc>
        <w:tc>
          <w:tcPr>
            <w:tcW w:w="386" w:type="dxa"/>
            <w:shd w:val="clear" w:color="000000" w:fill="FFFFFF"/>
            <w:noWrap/>
            <w:hideMark/>
          </w:tcPr>
          <w:p w:rsidR="004878A8" w:rsidRPr="00131BF6" w:rsidRDefault="004878A8" w:rsidP="00FB01BD">
            <w:pPr>
              <w:rPr>
                <w:sz w:val="17"/>
                <w:szCs w:val="17"/>
              </w:rPr>
            </w:pPr>
            <w:r w:rsidRPr="00131BF6">
              <w:rPr>
                <w:sz w:val="17"/>
                <w:szCs w:val="17"/>
              </w:rPr>
              <w:t>3</w:t>
            </w:r>
          </w:p>
        </w:tc>
        <w:tc>
          <w:tcPr>
            <w:tcW w:w="462" w:type="dxa"/>
            <w:shd w:val="clear" w:color="000000" w:fill="FFFFFF"/>
            <w:noWrap/>
            <w:hideMark/>
          </w:tcPr>
          <w:p w:rsidR="004878A8" w:rsidRPr="00131BF6" w:rsidRDefault="004878A8" w:rsidP="00FB01BD">
            <w:pPr>
              <w:rPr>
                <w:sz w:val="17"/>
                <w:szCs w:val="17"/>
              </w:rPr>
            </w:pPr>
            <w:r w:rsidRPr="00131BF6">
              <w:rPr>
                <w:sz w:val="17"/>
                <w:szCs w:val="17"/>
              </w:rPr>
              <w:t>01</w:t>
            </w:r>
          </w:p>
        </w:tc>
        <w:tc>
          <w:tcPr>
            <w:tcW w:w="670" w:type="dxa"/>
            <w:shd w:val="clear" w:color="000000" w:fill="FFFFFF"/>
            <w:noWrap/>
            <w:hideMark/>
          </w:tcPr>
          <w:p w:rsidR="004878A8" w:rsidRPr="00131BF6" w:rsidRDefault="004878A8" w:rsidP="00FB01BD">
            <w:pPr>
              <w:rPr>
                <w:sz w:val="17"/>
                <w:szCs w:val="17"/>
              </w:rPr>
            </w:pPr>
            <w:r w:rsidRPr="00131BF6">
              <w:rPr>
                <w:sz w:val="17"/>
                <w:szCs w:val="17"/>
              </w:rPr>
              <w:t> </w:t>
            </w:r>
          </w:p>
        </w:tc>
        <w:tc>
          <w:tcPr>
            <w:tcW w:w="542" w:type="dxa"/>
            <w:shd w:val="clear" w:color="000000" w:fill="FFFFFF"/>
            <w:noWrap/>
            <w:hideMark/>
          </w:tcPr>
          <w:p w:rsidR="004878A8" w:rsidRPr="00131BF6" w:rsidRDefault="004878A8" w:rsidP="00FB01BD">
            <w:pPr>
              <w:rPr>
                <w:sz w:val="17"/>
                <w:szCs w:val="17"/>
              </w:rPr>
            </w:pPr>
            <w:r w:rsidRPr="00131BF6">
              <w:rPr>
                <w:sz w:val="17"/>
                <w:szCs w:val="17"/>
              </w:rPr>
              <w:t> </w:t>
            </w:r>
          </w:p>
        </w:tc>
        <w:tc>
          <w:tcPr>
            <w:tcW w:w="1056" w:type="dxa"/>
            <w:shd w:val="clear" w:color="000000" w:fill="FFFFFF"/>
            <w:noWrap/>
            <w:hideMark/>
          </w:tcPr>
          <w:p w:rsidR="004878A8" w:rsidRPr="00131BF6" w:rsidRDefault="004878A8" w:rsidP="00FB01BD">
            <w:pPr>
              <w:jc w:val="right"/>
              <w:rPr>
                <w:sz w:val="17"/>
                <w:szCs w:val="17"/>
              </w:rPr>
            </w:pPr>
            <w:r w:rsidRPr="00131BF6">
              <w:rPr>
                <w:sz w:val="17"/>
                <w:szCs w:val="17"/>
              </w:rPr>
              <w:t>1 102,8</w:t>
            </w:r>
          </w:p>
        </w:tc>
        <w:tc>
          <w:tcPr>
            <w:tcW w:w="1056" w:type="dxa"/>
            <w:shd w:val="clear" w:color="000000" w:fill="FFFFFF"/>
            <w:noWrap/>
            <w:hideMark/>
          </w:tcPr>
          <w:p w:rsidR="004878A8" w:rsidRPr="00131BF6" w:rsidRDefault="004878A8" w:rsidP="00FB01BD">
            <w:pPr>
              <w:jc w:val="right"/>
              <w:rPr>
                <w:sz w:val="17"/>
                <w:szCs w:val="17"/>
              </w:rPr>
            </w:pPr>
            <w:r w:rsidRPr="00131BF6">
              <w:rPr>
                <w:sz w:val="17"/>
                <w:szCs w:val="17"/>
              </w:rPr>
              <w:t>1 102,8</w:t>
            </w:r>
          </w:p>
        </w:tc>
        <w:tc>
          <w:tcPr>
            <w:tcW w:w="1056" w:type="dxa"/>
            <w:shd w:val="clear" w:color="000000" w:fill="FFFFFF"/>
            <w:noWrap/>
            <w:hideMark/>
          </w:tcPr>
          <w:p w:rsidR="004878A8" w:rsidRPr="00131BF6" w:rsidRDefault="004878A8" w:rsidP="00FB01BD">
            <w:pPr>
              <w:jc w:val="right"/>
              <w:rPr>
                <w:sz w:val="17"/>
                <w:szCs w:val="17"/>
              </w:rPr>
            </w:pPr>
            <w:r w:rsidRPr="00131BF6">
              <w:rPr>
                <w:sz w:val="17"/>
                <w:szCs w:val="17"/>
              </w:rPr>
              <w:t>1 102,8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07</w:t>
            </w:r>
          </w:p>
        </w:tc>
        <w:tc>
          <w:tcPr>
            <w:tcW w:w="416" w:type="dxa"/>
            <w:shd w:val="clear" w:color="auto" w:fill="auto"/>
            <w:noWrap/>
            <w:hideMark/>
          </w:tcPr>
          <w:p w:rsidR="004878A8" w:rsidRPr="00131BF6" w:rsidRDefault="004878A8" w:rsidP="00FB01BD">
            <w:pPr>
              <w:rPr>
                <w:sz w:val="17"/>
                <w:szCs w:val="17"/>
              </w:rPr>
            </w:pPr>
            <w:r w:rsidRPr="00131BF6">
              <w:rPr>
                <w:sz w:val="17"/>
                <w:szCs w:val="17"/>
              </w:rPr>
              <w:t>03</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77210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1 102,8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1 102,8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1 102,8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Предоставление субсидий бюджетным, автономным учреждениям и иным некоммерческим организациям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07</w:t>
            </w:r>
          </w:p>
        </w:tc>
        <w:tc>
          <w:tcPr>
            <w:tcW w:w="416" w:type="dxa"/>
            <w:shd w:val="clear" w:color="auto" w:fill="auto"/>
            <w:noWrap/>
            <w:hideMark/>
          </w:tcPr>
          <w:p w:rsidR="004878A8" w:rsidRPr="00131BF6" w:rsidRDefault="004878A8" w:rsidP="00FB01BD">
            <w:pPr>
              <w:rPr>
                <w:sz w:val="17"/>
                <w:szCs w:val="17"/>
              </w:rPr>
            </w:pPr>
            <w:r w:rsidRPr="00131BF6">
              <w:rPr>
                <w:sz w:val="17"/>
                <w:szCs w:val="17"/>
              </w:rPr>
              <w:t>03</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77210</w:t>
            </w:r>
          </w:p>
        </w:tc>
        <w:tc>
          <w:tcPr>
            <w:tcW w:w="542" w:type="dxa"/>
            <w:shd w:val="clear" w:color="auto" w:fill="auto"/>
            <w:noWrap/>
            <w:hideMark/>
          </w:tcPr>
          <w:p w:rsidR="004878A8" w:rsidRPr="00131BF6" w:rsidRDefault="004878A8" w:rsidP="00FB01BD">
            <w:pPr>
              <w:rPr>
                <w:sz w:val="17"/>
                <w:szCs w:val="17"/>
              </w:rPr>
            </w:pPr>
            <w:r w:rsidRPr="00131BF6">
              <w:rPr>
                <w:sz w:val="17"/>
                <w:szCs w:val="17"/>
              </w:rPr>
              <w:t>600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1 102,8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1 102,8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1 102,8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Субсидии бюджетным учреждениям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07</w:t>
            </w:r>
          </w:p>
        </w:tc>
        <w:tc>
          <w:tcPr>
            <w:tcW w:w="416" w:type="dxa"/>
            <w:shd w:val="clear" w:color="auto" w:fill="auto"/>
            <w:noWrap/>
            <w:hideMark/>
          </w:tcPr>
          <w:p w:rsidR="004878A8" w:rsidRPr="00131BF6" w:rsidRDefault="004878A8" w:rsidP="00FB01BD">
            <w:pPr>
              <w:rPr>
                <w:sz w:val="17"/>
                <w:szCs w:val="17"/>
              </w:rPr>
            </w:pPr>
            <w:r w:rsidRPr="00131BF6">
              <w:rPr>
                <w:sz w:val="17"/>
                <w:szCs w:val="17"/>
              </w:rPr>
              <w:t>03</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77210</w:t>
            </w:r>
          </w:p>
        </w:tc>
        <w:tc>
          <w:tcPr>
            <w:tcW w:w="542" w:type="dxa"/>
            <w:shd w:val="clear" w:color="auto" w:fill="auto"/>
            <w:noWrap/>
            <w:hideMark/>
          </w:tcPr>
          <w:p w:rsidR="004878A8" w:rsidRPr="00131BF6" w:rsidRDefault="004878A8" w:rsidP="00FB01BD">
            <w:pPr>
              <w:rPr>
                <w:sz w:val="17"/>
                <w:szCs w:val="17"/>
              </w:rPr>
            </w:pPr>
            <w:r w:rsidRPr="00131BF6">
              <w:rPr>
                <w:sz w:val="17"/>
                <w:szCs w:val="17"/>
              </w:rPr>
              <w:t>610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1 102,8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1 102,8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1 102,8</w:t>
            </w:r>
          </w:p>
        </w:tc>
      </w:tr>
      <w:tr w:rsidR="004878A8" w:rsidRPr="00131BF6" w:rsidTr="00FB01BD">
        <w:trPr>
          <w:trHeight w:val="170"/>
        </w:trPr>
        <w:tc>
          <w:tcPr>
            <w:tcW w:w="3691" w:type="dxa"/>
            <w:shd w:val="clear" w:color="auto" w:fill="auto"/>
            <w:hideMark/>
          </w:tcPr>
          <w:p w:rsidR="004878A8" w:rsidRPr="004878A8" w:rsidRDefault="004878A8" w:rsidP="00FB01BD">
            <w:pPr>
              <w:rPr>
                <w:sz w:val="17"/>
                <w:szCs w:val="17"/>
                <w14:shadow w14:blurRad="50800" w14:dist="38100" w14:dir="2700000" w14:sx="100000" w14:sy="100000" w14:kx="0" w14:ky="0" w14:algn="tl">
                  <w14:srgbClr w14:val="000000">
                    <w14:alpha w14:val="60000"/>
                  </w14:srgbClr>
                </w14:shadow>
              </w:rPr>
            </w:pPr>
            <w:r w:rsidRPr="004878A8">
              <w:rPr>
                <w:sz w:val="17"/>
                <w:szCs w:val="17"/>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07</w:t>
            </w:r>
          </w:p>
        </w:tc>
        <w:tc>
          <w:tcPr>
            <w:tcW w:w="416" w:type="dxa"/>
            <w:shd w:val="clear" w:color="auto" w:fill="auto"/>
            <w:noWrap/>
            <w:hideMark/>
          </w:tcPr>
          <w:p w:rsidR="004878A8" w:rsidRPr="00131BF6" w:rsidRDefault="004878A8" w:rsidP="00FB01BD">
            <w:pPr>
              <w:rPr>
                <w:sz w:val="17"/>
                <w:szCs w:val="17"/>
              </w:rPr>
            </w:pPr>
            <w:r w:rsidRPr="00131BF6">
              <w:rPr>
                <w:sz w:val="17"/>
                <w:szCs w:val="17"/>
              </w:rPr>
              <w:t>32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102,1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102,1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102,1</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"Патриотическое воспитание"</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07</w:t>
            </w:r>
          </w:p>
        </w:tc>
        <w:tc>
          <w:tcPr>
            <w:tcW w:w="416" w:type="dxa"/>
            <w:shd w:val="clear" w:color="auto" w:fill="auto"/>
            <w:noWrap/>
            <w:hideMark/>
          </w:tcPr>
          <w:p w:rsidR="004878A8" w:rsidRPr="00131BF6" w:rsidRDefault="004878A8" w:rsidP="00FB01BD">
            <w:pPr>
              <w:rPr>
                <w:sz w:val="17"/>
                <w:szCs w:val="17"/>
              </w:rPr>
            </w:pPr>
            <w:r w:rsidRPr="00131BF6">
              <w:rPr>
                <w:sz w:val="17"/>
                <w:szCs w:val="17"/>
              </w:rPr>
              <w:t>32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34,6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34,6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34,6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реализации отдельных полномочий органов местного самоуправления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07</w:t>
            </w:r>
          </w:p>
        </w:tc>
        <w:tc>
          <w:tcPr>
            <w:tcW w:w="416" w:type="dxa"/>
            <w:shd w:val="clear" w:color="auto" w:fill="auto"/>
            <w:noWrap/>
            <w:hideMark/>
          </w:tcPr>
          <w:p w:rsidR="004878A8" w:rsidRPr="00131BF6" w:rsidRDefault="004878A8" w:rsidP="00FB01BD">
            <w:pPr>
              <w:rPr>
                <w:sz w:val="17"/>
                <w:szCs w:val="17"/>
              </w:rPr>
            </w:pPr>
            <w:r w:rsidRPr="00131BF6">
              <w:rPr>
                <w:sz w:val="17"/>
                <w:szCs w:val="17"/>
              </w:rPr>
              <w:t>32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34,6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34,6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34,6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в области молодежной политики</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07</w:t>
            </w:r>
          </w:p>
        </w:tc>
        <w:tc>
          <w:tcPr>
            <w:tcW w:w="416" w:type="dxa"/>
            <w:shd w:val="clear" w:color="auto" w:fill="auto"/>
            <w:noWrap/>
            <w:hideMark/>
          </w:tcPr>
          <w:p w:rsidR="004878A8" w:rsidRPr="00131BF6" w:rsidRDefault="004878A8" w:rsidP="00FB01BD">
            <w:pPr>
              <w:rPr>
                <w:sz w:val="17"/>
                <w:szCs w:val="17"/>
              </w:rPr>
            </w:pPr>
            <w:r w:rsidRPr="00131BF6">
              <w:rPr>
                <w:sz w:val="17"/>
                <w:szCs w:val="17"/>
              </w:rPr>
              <w:t>32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42110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34,6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34,6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34,6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07</w:t>
            </w:r>
          </w:p>
        </w:tc>
        <w:tc>
          <w:tcPr>
            <w:tcW w:w="416" w:type="dxa"/>
            <w:shd w:val="clear" w:color="auto" w:fill="auto"/>
            <w:noWrap/>
            <w:hideMark/>
          </w:tcPr>
          <w:p w:rsidR="004878A8" w:rsidRPr="00131BF6" w:rsidRDefault="004878A8" w:rsidP="00FB01BD">
            <w:pPr>
              <w:rPr>
                <w:sz w:val="17"/>
                <w:szCs w:val="17"/>
              </w:rPr>
            </w:pPr>
            <w:r w:rsidRPr="00131BF6">
              <w:rPr>
                <w:sz w:val="17"/>
                <w:szCs w:val="17"/>
              </w:rPr>
              <w:t>32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42110</w:t>
            </w:r>
          </w:p>
        </w:tc>
        <w:tc>
          <w:tcPr>
            <w:tcW w:w="542" w:type="dxa"/>
            <w:shd w:val="clear" w:color="auto" w:fill="auto"/>
            <w:noWrap/>
            <w:hideMark/>
          </w:tcPr>
          <w:p w:rsidR="004878A8" w:rsidRPr="00131BF6" w:rsidRDefault="004878A8" w:rsidP="00FB01BD">
            <w:pPr>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Расходы на выплаты персоналу казенных учреждений</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07</w:t>
            </w:r>
          </w:p>
        </w:tc>
        <w:tc>
          <w:tcPr>
            <w:tcW w:w="416" w:type="dxa"/>
            <w:shd w:val="clear" w:color="auto" w:fill="auto"/>
            <w:noWrap/>
            <w:hideMark/>
          </w:tcPr>
          <w:p w:rsidR="004878A8" w:rsidRPr="00131BF6" w:rsidRDefault="004878A8" w:rsidP="00FB01BD">
            <w:pPr>
              <w:rPr>
                <w:sz w:val="17"/>
                <w:szCs w:val="17"/>
              </w:rPr>
            </w:pPr>
            <w:r w:rsidRPr="00131BF6">
              <w:rPr>
                <w:sz w:val="17"/>
                <w:szCs w:val="17"/>
              </w:rPr>
              <w:t>32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42110</w:t>
            </w:r>
          </w:p>
        </w:tc>
        <w:tc>
          <w:tcPr>
            <w:tcW w:w="542" w:type="dxa"/>
            <w:shd w:val="clear" w:color="auto" w:fill="auto"/>
            <w:noWrap/>
            <w:hideMark/>
          </w:tcPr>
          <w:p w:rsidR="004878A8" w:rsidRPr="00131BF6" w:rsidRDefault="004878A8" w:rsidP="00FB01BD">
            <w:pPr>
              <w:rPr>
                <w:sz w:val="17"/>
                <w:szCs w:val="17"/>
              </w:rPr>
            </w:pPr>
            <w:r w:rsidRPr="00131BF6">
              <w:rPr>
                <w:sz w:val="17"/>
                <w:szCs w:val="17"/>
              </w:rPr>
              <w:t>110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lastRenderedPageBreak/>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07</w:t>
            </w:r>
          </w:p>
        </w:tc>
        <w:tc>
          <w:tcPr>
            <w:tcW w:w="416" w:type="dxa"/>
            <w:shd w:val="clear" w:color="auto" w:fill="auto"/>
            <w:noWrap/>
            <w:hideMark/>
          </w:tcPr>
          <w:p w:rsidR="004878A8" w:rsidRPr="00131BF6" w:rsidRDefault="004878A8" w:rsidP="00FB01BD">
            <w:pPr>
              <w:rPr>
                <w:sz w:val="17"/>
                <w:szCs w:val="17"/>
              </w:rPr>
            </w:pPr>
            <w:r w:rsidRPr="00131BF6">
              <w:rPr>
                <w:sz w:val="17"/>
                <w:szCs w:val="17"/>
              </w:rPr>
              <w:t>32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42110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r w:rsidRPr="00131BF6">
              <w:rPr>
                <w:sz w:val="17"/>
                <w:szCs w:val="17"/>
              </w:rPr>
              <w:br w:type="page"/>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07</w:t>
            </w:r>
          </w:p>
        </w:tc>
        <w:tc>
          <w:tcPr>
            <w:tcW w:w="416" w:type="dxa"/>
            <w:shd w:val="clear" w:color="auto" w:fill="auto"/>
            <w:noWrap/>
            <w:hideMark/>
          </w:tcPr>
          <w:p w:rsidR="004878A8" w:rsidRPr="00131BF6" w:rsidRDefault="004878A8" w:rsidP="00FB01BD">
            <w:pPr>
              <w:rPr>
                <w:sz w:val="17"/>
                <w:szCs w:val="17"/>
              </w:rPr>
            </w:pPr>
            <w:r w:rsidRPr="00131BF6">
              <w:rPr>
                <w:sz w:val="17"/>
                <w:szCs w:val="17"/>
              </w:rPr>
              <w:t>32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42110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"Поддержка молодежи в сфере науки и образования"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07</w:t>
            </w:r>
          </w:p>
        </w:tc>
        <w:tc>
          <w:tcPr>
            <w:tcW w:w="416" w:type="dxa"/>
            <w:shd w:val="clear" w:color="auto" w:fill="auto"/>
            <w:noWrap/>
            <w:hideMark/>
          </w:tcPr>
          <w:p w:rsidR="004878A8" w:rsidRPr="00131BF6" w:rsidRDefault="004878A8" w:rsidP="00FB01BD">
            <w:pPr>
              <w:rPr>
                <w:sz w:val="17"/>
                <w:szCs w:val="17"/>
              </w:rPr>
            </w:pPr>
            <w:r w:rsidRPr="00131BF6">
              <w:rPr>
                <w:sz w:val="17"/>
                <w:szCs w:val="17"/>
              </w:rPr>
              <w:t>32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22,3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22,3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22,3</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реализации отдельных полномочий органов местного самоуправления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07</w:t>
            </w:r>
          </w:p>
        </w:tc>
        <w:tc>
          <w:tcPr>
            <w:tcW w:w="416" w:type="dxa"/>
            <w:shd w:val="clear" w:color="auto" w:fill="auto"/>
            <w:noWrap/>
            <w:hideMark/>
          </w:tcPr>
          <w:p w:rsidR="004878A8" w:rsidRPr="00131BF6" w:rsidRDefault="004878A8" w:rsidP="00FB01BD">
            <w:pPr>
              <w:rPr>
                <w:sz w:val="17"/>
                <w:szCs w:val="17"/>
              </w:rPr>
            </w:pPr>
            <w:r w:rsidRPr="00131BF6">
              <w:rPr>
                <w:sz w:val="17"/>
                <w:szCs w:val="17"/>
              </w:rPr>
              <w:t>32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22,3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22,3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22,3</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в области молодежной политики</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07</w:t>
            </w:r>
          </w:p>
        </w:tc>
        <w:tc>
          <w:tcPr>
            <w:tcW w:w="416" w:type="dxa"/>
            <w:shd w:val="clear" w:color="auto" w:fill="auto"/>
            <w:noWrap/>
            <w:hideMark/>
          </w:tcPr>
          <w:p w:rsidR="004878A8" w:rsidRPr="00131BF6" w:rsidRDefault="004878A8" w:rsidP="00FB01BD">
            <w:pPr>
              <w:rPr>
                <w:sz w:val="17"/>
                <w:szCs w:val="17"/>
              </w:rPr>
            </w:pPr>
            <w:r w:rsidRPr="00131BF6">
              <w:rPr>
                <w:sz w:val="17"/>
                <w:szCs w:val="17"/>
              </w:rPr>
              <w:t>32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42110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22,3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22,3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22,3</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07</w:t>
            </w:r>
          </w:p>
        </w:tc>
        <w:tc>
          <w:tcPr>
            <w:tcW w:w="416" w:type="dxa"/>
            <w:shd w:val="clear" w:color="auto" w:fill="auto"/>
            <w:noWrap/>
            <w:hideMark/>
          </w:tcPr>
          <w:p w:rsidR="004878A8" w:rsidRPr="00131BF6" w:rsidRDefault="004878A8" w:rsidP="00FB01BD">
            <w:pPr>
              <w:rPr>
                <w:sz w:val="17"/>
                <w:szCs w:val="17"/>
              </w:rPr>
            </w:pPr>
            <w:r w:rsidRPr="00131BF6">
              <w:rPr>
                <w:sz w:val="17"/>
                <w:szCs w:val="17"/>
              </w:rPr>
              <w:t>32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42110</w:t>
            </w:r>
          </w:p>
        </w:tc>
        <w:tc>
          <w:tcPr>
            <w:tcW w:w="542" w:type="dxa"/>
            <w:shd w:val="clear" w:color="auto" w:fill="auto"/>
            <w:noWrap/>
            <w:hideMark/>
          </w:tcPr>
          <w:p w:rsidR="004878A8" w:rsidRPr="00131BF6" w:rsidRDefault="004878A8" w:rsidP="00FB01BD">
            <w:pPr>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5,3</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Расходы на выплаты персоналу казенных учреждений</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07</w:t>
            </w:r>
          </w:p>
        </w:tc>
        <w:tc>
          <w:tcPr>
            <w:tcW w:w="416" w:type="dxa"/>
            <w:shd w:val="clear" w:color="auto" w:fill="auto"/>
            <w:noWrap/>
            <w:hideMark/>
          </w:tcPr>
          <w:p w:rsidR="004878A8" w:rsidRPr="00131BF6" w:rsidRDefault="004878A8" w:rsidP="00FB01BD">
            <w:pPr>
              <w:rPr>
                <w:sz w:val="17"/>
                <w:szCs w:val="17"/>
              </w:rPr>
            </w:pPr>
            <w:r w:rsidRPr="00131BF6">
              <w:rPr>
                <w:sz w:val="17"/>
                <w:szCs w:val="17"/>
              </w:rPr>
              <w:t>32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42110</w:t>
            </w:r>
          </w:p>
        </w:tc>
        <w:tc>
          <w:tcPr>
            <w:tcW w:w="542" w:type="dxa"/>
            <w:shd w:val="clear" w:color="auto" w:fill="auto"/>
            <w:noWrap/>
            <w:hideMark/>
          </w:tcPr>
          <w:p w:rsidR="004878A8" w:rsidRPr="00131BF6" w:rsidRDefault="004878A8" w:rsidP="00FB01BD">
            <w:pPr>
              <w:rPr>
                <w:sz w:val="17"/>
                <w:szCs w:val="17"/>
              </w:rPr>
            </w:pPr>
            <w:r w:rsidRPr="00131BF6">
              <w:rPr>
                <w:sz w:val="17"/>
                <w:szCs w:val="17"/>
              </w:rPr>
              <w:t>110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5,3</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07</w:t>
            </w:r>
          </w:p>
        </w:tc>
        <w:tc>
          <w:tcPr>
            <w:tcW w:w="416" w:type="dxa"/>
            <w:shd w:val="clear" w:color="auto" w:fill="auto"/>
            <w:noWrap/>
            <w:hideMark/>
          </w:tcPr>
          <w:p w:rsidR="004878A8" w:rsidRPr="00131BF6" w:rsidRDefault="004878A8" w:rsidP="00FB01BD">
            <w:pPr>
              <w:rPr>
                <w:sz w:val="17"/>
                <w:szCs w:val="17"/>
              </w:rPr>
            </w:pPr>
            <w:r w:rsidRPr="00131BF6">
              <w:rPr>
                <w:sz w:val="17"/>
                <w:szCs w:val="17"/>
              </w:rPr>
              <w:t>32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42110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17,0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17,0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17,0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07</w:t>
            </w:r>
          </w:p>
        </w:tc>
        <w:tc>
          <w:tcPr>
            <w:tcW w:w="416" w:type="dxa"/>
            <w:shd w:val="clear" w:color="auto" w:fill="auto"/>
            <w:noWrap/>
            <w:hideMark/>
          </w:tcPr>
          <w:p w:rsidR="004878A8" w:rsidRPr="00131BF6" w:rsidRDefault="004878A8" w:rsidP="00FB01BD">
            <w:pPr>
              <w:rPr>
                <w:sz w:val="17"/>
                <w:szCs w:val="17"/>
              </w:rPr>
            </w:pPr>
            <w:r w:rsidRPr="00131BF6">
              <w:rPr>
                <w:sz w:val="17"/>
                <w:szCs w:val="17"/>
              </w:rPr>
              <w:t>32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42110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17,0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17,0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17,0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07</w:t>
            </w:r>
          </w:p>
        </w:tc>
        <w:tc>
          <w:tcPr>
            <w:tcW w:w="416" w:type="dxa"/>
            <w:shd w:val="clear" w:color="auto" w:fill="auto"/>
            <w:noWrap/>
            <w:hideMark/>
          </w:tcPr>
          <w:p w:rsidR="004878A8" w:rsidRPr="00131BF6" w:rsidRDefault="004878A8" w:rsidP="00FB01BD">
            <w:pPr>
              <w:rPr>
                <w:sz w:val="17"/>
                <w:szCs w:val="17"/>
              </w:rPr>
            </w:pPr>
            <w:r w:rsidRPr="00131BF6">
              <w:rPr>
                <w:sz w:val="17"/>
                <w:szCs w:val="17"/>
              </w:rPr>
              <w:t>32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23,8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23,8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23,8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реализации отдельных полномочий органов местного самоуправления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07</w:t>
            </w:r>
          </w:p>
        </w:tc>
        <w:tc>
          <w:tcPr>
            <w:tcW w:w="416" w:type="dxa"/>
            <w:shd w:val="clear" w:color="auto" w:fill="auto"/>
            <w:noWrap/>
            <w:hideMark/>
          </w:tcPr>
          <w:p w:rsidR="004878A8" w:rsidRPr="00131BF6" w:rsidRDefault="004878A8" w:rsidP="00FB01BD">
            <w:pPr>
              <w:rPr>
                <w:sz w:val="17"/>
                <w:szCs w:val="17"/>
              </w:rPr>
            </w:pPr>
            <w:r w:rsidRPr="00131BF6">
              <w:rPr>
                <w:sz w:val="17"/>
                <w:szCs w:val="17"/>
              </w:rPr>
              <w:t>32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23,8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23,8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23,8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в области молодежной политики</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07</w:t>
            </w:r>
          </w:p>
        </w:tc>
        <w:tc>
          <w:tcPr>
            <w:tcW w:w="416" w:type="dxa"/>
            <w:shd w:val="clear" w:color="auto" w:fill="auto"/>
            <w:noWrap/>
            <w:hideMark/>
          </w:tcPr>
          <w:p w:rsidR="004878A8" w:rsidRPr="00131BF6" w:rsidRDefault="004878A8" w:rsidP="00FB01BD">
            <w:pPr>
              <w:rPr>
                <w:sz w:val="17"/>
                <w:szCs w:val="17"/>
              </w:rPr>
            </w:pPr>
            <w:r w:rsidRPr="00131BF6">
              <w:rPr>
                <w:sz w:val="17"/>
                <w:szCs w:val="17"/>
              </w:rPr>
              <w:t>32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42110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23,8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23,8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23,8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07</w:t>
            </w:r>
          </w:p>
        </w:tc>
        <w:tc>
          <w:tcPr>
            <w:tcW w:w="416" w:type="dxa"/>
            <w:shd w:val="clear" w:color="auto" w:fill="auto"/>
            <w:noWrap/>
            <w:hideMark/>
          </w:tcPr>
          <w:p w:rsidR="004878A8" w:rsidRPr="00131BF6" w:rsidRDefault="004878A8" w:rsidP="00FB01BD">
            <w:pPr>
              <w:rPr>
                <w:sz w:val="17"/>
                <w:szCs w:val="17"/>
              </w:rPr>
            </w:pPr>
            <w:r w:rsidRPr="00131BF6">
              <w:rPr>
                <w:sz w:val="17"/>
                <w:szCs w:val="17"/>
              </w:rPr>
              <w:t>32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42110</w:t>
            </w:r>
          </w:p>
        </w:tc>
        <w:tc>
          <w:tcPr>
            <w:tcW w:w="542" w:type="dxa"/>
            <w:shd w:val="clear" w:color="auto" w:fill="auto"/>
            <w:noWrap/>
            <w:hideMark/>
          </w:tcPr>
          <w:p w:rsidR="004878A8" w:rsidRPr="00131BF6" w:rsidRDefault="004878A8" w:rsidP="00FB01BD">
            <w:pPr>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Расходы на выплаты персоналу казенных учреждений</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07</w:t>
            </w:r>
          </w:p>
        </w:tc>
        <w:tc>
          <w:tcPr>
            <w:tcW w:w="416" w:type="dxa"/>
            <w:shd w:val="clear" w:color="auto" w:fill="auto"/>
            <w:noWrap/>
            <w:hideMark/>
          </w:tcPr>
          <w:p w:rsidR="004878A8" w:rsidRPr="00131BF6" w:rsidRDefault="004878A8" w:rsidP="00FB01BD">
            <w:pPr>
              <w:rPr>
                <w:sz w:val="17"/>
                <w:szCs w:val="17"/>
              </w:rPr>
            </w:pPr>
            <w:r w:rsidRPr="00131BF6">
              <w:rPr>
                <w:sz w:val="17"/>
                <w:szCs w:val="17"/>
              </w:rPr>
              <w:t>32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42110</w:t>
            </w:r>
          </w:p>
        </w:tc>
        <w:tc>
          <w:tcPr>
            <w:tcW w:w="542" w:type="dxa"/>
            <w:shd w:val="clear" w:color="auto" w:fill="auto"/>
            <w:noWrap/>
            <w:hideMark/>
          </w:tcPr>
          <w:p w:rsidR="004878A8" w:rsidRPr="00131BF6" w:rsidRDefault="004878A8" w:rsidP="00FB01BD">
            <w:pPr>
              <w:rPr>
                <w:sz w:val="17"/>
                <w:szCs w:val="17"/>
              </w:rPr>
            </w:pPr>
            <w:r w:rsidRPr="00131BF6">
              <w:rPr>
                <w:sz w:val="17"/>
                <w:szCs w:val="17"/>
              </w:rPr>
              <w:t>110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07</w:t>
            </w:r>
          </w:p>
        </w:tc>
        <w:tc>
          <w:tcPr>
            <w:tcW w:w="416" w:type="dxa"/>
            <w:shd w:val="clear" w:color="auto" w:fill="auto"/>
            <w:noWrap/>
            <w:hideMark/>
          </w:tcPr>
          <w:p w:rsidR="004878A8" w:rsidRPr="00131BF6" w:rsidRDefault="004878A8" w:rsidP="00FB01BD">
            <w:pPr>
              <w:rPr>
                <w:sz w:val="17"/>
                <w:szCs w:val="17"/>
              </w:rPr>
            </w:pPr>
            <w:r w:rsidRPr="00131BF6">
              <w:rPr>
                <w:sz w:val="17"/>
                <w:szCs w:val="17"/>
              </w:rPr>
              <w:t>32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42110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21,8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21,8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21,8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r w:rsidRPr="00131BF6">
              <w:rPr>
                <w:sz w:val="17"/>
                <w:szCs w:val="17"/>
              </w:rPr>
              <w:br w:type="page"/>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07</w:t>
            </w:r>
          </w:p>
        </w:tc>
        <w:tc>
          <w:tcPr>
            <w:tcW w:w="416" w:type="dxa"/>
            <w:shd w:val="clear" w:color="auto" w:fill="auto"/>
            <w:noWrap/>
            <w:hideMark/>
          </w:tcPr>
          <w:p w:rsidR="004878A8" w:rsidRPr="00131BF6" w:rsidRDefault="004878A8" w:rsidP="00FB01BD">
            <w:pPr>
              <w:rPr>
                <w:sz w:val="17"/>
                <w:szCs w:val="17"/>
              </w:rPr>
            </w:pPr>
            <w:r w:rsidRPr="00131BF6">
              <w:rPr>
                <w:sz w:val="17"/>
                <w:szCs w:val="17"/>
              </w:rPr>
              <w:t>32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42110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21,8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21,8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21,8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"Укрепление здоровья, формирование здорового образа жизни молодых граждан"</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07</w:t>
            </w:r>
          </w:p>
        </w:tc>
        <w:tc>
          <w:tcPr>
            <w:tcW w:w="416" w:type="dxa"/>
            <w:shd w:val="clear" w:color="auto" w:fill="auto"/>
            <w:noWrap/>
            <w:hideMark/>
          </w:tcPr>
          <w:p w:rsidR="004878A8" w:rsidRPr="00131BF6" w:rsidRDefault="004878A8" w:rsidP="00FB01BD">
            <w:pPr>
              <w:rPr>
                <w:sz w:val="17"/>
                <w:szCs w:val="17"/>
              </w:rPr>
            </w:pPr>
            <w:r w:rsidRPr="00131BF6">
              <w:rPr>
                <w:sz w:val="17"/>
                <w:szCs w:val="17"/>
              </w:rPr>
              <w:t>32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8,9</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реализации отдельных полномочий органов местного самоуправления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07</w:t>
            </w:r>
          </w:p>
        </w:tc>
        <w:tc>
          <w:tcPr>
            <w:tcW w:w="416" w:type="dxa"/>
            <w:shd w:val="clear" w:color="auto" w:fill="auto"/>
            <w:noWrap/>
            <w:hideMark/>
          </w:tcPr>
          <w:p w:rsidR="004878A8" w:rsidRPr="00131BF6" w:rsidRDefault="004878A8" w:rsidP="00FB01BD">
            <w:pPr>
              <w:rPr>
                <w:sz w:val="17"/>
                <w:szCs w:val="17"/>
              </w:rPr>
            </w:pPr>
            <w:r w:rsidRPr="00131BF6">
              <w:rPr>
                <w:sz w:val="17"/>
                <w:szCs w:val="17"/>
              </w:rPr>
              <w:t>32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42000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8,9</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в области молодежной политики</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07</w:t>
            </w:r>
          </w:p>
        </w:tc>
        <w:tc>
          <w:tcPr>
            <w:tcW w:w="416" w:type="dxa"/>
            <w:shd w:val="clear" w:color="auto" w:fill="auto"/>
            <w:noWrap/>
            <w:hideMark/>
          </w:tcPr>
          <w:p w:rsidR="004878A8" w:rsidRPr="00131BF6" w:rsidRDefault="004878A8" w:rsidP="00FB01BD">
            <w:pPr>
              <w:rPr>
                <w:sz w:val="17"/>
                <w:szCs w:val="17"/>
              </w:rPr>
            </w:pPr>
            <w:r w:rsidRPr="00131BF6">
              <w:rPr>
                <w:sz w:val="17"/>
                <w:szCs w:val="17"/>
              </w:rPr>
              <w:t>32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42110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8,9</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07</w:t>
            </w:r>
          </w:p>
        </w:tc>
        <w:tc>
          <w:tcPr>
            <w:tcW w:w="416" w:type="dxa"/>
            <w:shd w:val="clear" w:color="auto" w:fill="auto"/>
            <w:noWrap/>
            <w:hideMark/>
          </w:tcPr>
          <w:p w:rsidR="004878A8" w:rsidRPr="00131BF6" w:rsidRDefault="004878A8" w:rsidP="00FB01BD">
            <w:pPr>
              <w:rPr>
                <w:sz w:val="17"/>
                <w:szCs w:val="17"/>
              </w:rPr>
            </w:pPr>
            <w:r w:rsidRPr="00131BF6">
              <w:rPr>
                <w:sz w:val="17"/>
                <w:szCs w:val="17"/>
              </w:rPr>
              <w:t>32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42110</w:t>
            </w:r>
          </w:p>
        </w:tc>
        <w:tc>
          <w:tcPr>
            <w:tcW w:w="542" w:type="dxa"/>
            <w:shd w:val="clear" w:color="auto" w:fill="auto"/>
            <w:noWrap/>
            <w:hideMark/>
          </w:tcPr>
          <w:p w:rsidR="004878A8" w:rsidRPr="00131BF6" w:rsidRDefault="004878A8" w:rsidP="00FB01BD">
            <w:pPr>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Расходы на выплаты персоналу казенных учреждений</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07</w:t>
            </w:r>
          </w:p>
        </w:tc>
        <w:tc>
          <w:tcPr>
            <w:tcW w:w="416" w:type="dxa"/>
            <w:shd w:val="clear" w:color="auto" w:fill="auto"/>
            <w:noWrap/>
            <w:hideMark/>
          </w:tcPr>
          <w:p w:rsidR="004878A8" w:rsidRPr="00131BF6" w:rsidRDefault="004878A8" w:rsidP="00FB01BD">
            <w:pPr>
              <w:rPr>
                <w:sz w:val="17"/>
                <w:szCs w:val="17"/>
              </w:rPr>
            </w:pPr>
            <w:r w:rsidRPr="00131BF6">
              <w:rPr>
                <w:sz w:val="17"/>
                <w:szCs w:val="17"/>
              </w:rPr>
              <w:t>32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42110</w:t>
            </w:r>
          </w:p>
        </w:tc>
        <w:tc>
          <w:tcPr>
            <w:tcW w:w="542" w:type="dxa"/>
            <w:shd w:val="clear" w:color="auto" w:fill="auto"/>
            <w:noWrap/>
            <w:hideMark/>
          </w:tcPr>
          <w:p w:rsidR="004878A8" w:rsidRPr="00131BF6" w:rsidRDefault="004878A8" w:rsidP="00FB01BD">
            <w:pPr>
              <w:rPr>
                <w:sz w:val="17"/>
                <w:szCs w:val="17"/>
              </w:rPr>
            </w:pPr>
            <w:r w:rsidRPr="00131BF6">
              <w:rPr>
                <w:sz w:val="17"/>
                <w:szCs w:val="17"/>
              </w:rPr>
              <w:t>110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07</w:t>
            </w:r>
          </w:p>
        </w:tc>
        <w:tc>
          <w:tcPr>
            <w:tcW w:w="416" w:type="dxa"/>
            <w:shd w:val="clear" w:color="auto" w:fill="auto"/>
            <w:noWrap/>
            <w:hideMark/>
          </w:tcPr>
          <w:p w:rsidR="004878A8" w:rsidRPr="00131BF6" w:rsidRDefault="004878A8" w:rsidP="00FB01BD">
            <w:pPr>
              <w:rPr>
                <w:sz w:val="17"/>
                <w:szCs w:val="17"/>
              </w:rPr>
            </w:pPr>
            <w:r w:rsidRPr="00131BF6">
              <w:rPr>
                <w:sz w:val="17"/>
                <w:szCs w:val="17"/>
              </w:rPr>
              <w:t>32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42110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5,9</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07</w:t>
            </w:r>
          </w:p>
        </w:tc>
        <w:tc>
          <w:tcPr>
            <w:tcW w:w="416" w:type="dxa"/>
            <w:shd w:val="clear" w:color="auto" w:fill="auto"/>
            <w:noWrap/>
            <w:hideMark/>
          </w:tcPr>
          <w:p w:rsidR="004878A8" w:rsidRPr="00131BF6" w:rsidRDefault="004878A8" w:rsidP="00FB01BD">
            <w:pPr>
              <w:rPr>
                <w:sz w:val="17"/>
                <w:szCs w:val="17"/>
              </w:rPr>
            </w:pPr>
            <w:r w:rsidRPr="00131BF6">
              <w:rPr>
                <w:sz w:val="17"/>
                <w:szCs w:val="17"/>
              </w:rPr>
              <w:t>32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42110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5,9</w:t>
            </w:r>
          </w:p>
        </w:tc>
      </w:tr>
      <w:tr w:rsidR="004878A8" w:rsidRPr="00131BF6" w:rsidTr="00FB01BD">
        <w:trPr>
          <w:trHeight w:val="170"/>
        </w:trPr>
        <w:tc>
          <w:tcPr>
            <w:tcW w:w="3691" w:type="dxa"/>
            <w:shd w:val="clear" w:color="auto" w:fill="auto"/>
            <w:hideMark/>
          </w:tcPr>
          <w:p w:rsidR="004878A8" w:rsidRPr="00131BF6" w:rsidRDefault="004878A8" w:rsidP="00FB01BD">
            <w:pPr>
              <w:jc w:val="both"/>
              <w:rPr>
                <w:sz w:val="17"/>
                <w:szCs w:val="17"/>
              </w:rPr>
            </w:pPr>
            <w:r w:rsidRPr="00131BF6">
              <w:rPr>
                <w:sz w:val="17"/>
                <w:szCs w:val="17"/>
              </w:rPr>
              <w:t>Основное мероприятие "Вовлечение в предпринимательскую деятельность"</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07</w:t>
            </w:r>
          </w:p>
        </w:tc>
        <w:tc>
          <w:tcPr>
            <w:tcW w:w="416" w:type="dxa"/>
            <w:shd w:val="clear" w:color="auto" w:fill="auto"/>
            <w:noWrap/>
            <w:hideMark/>
          </w:tcPr>
          <w:p w:rsidR="004878A8" w:rsidRPr="00131BF6" w:rsidRDefault="004878A8" w:rsidP="00FB01BD">
            <w:pPr>
              <w:rPr>
                <w:sz w:val="17"/>
                <w:szCs w:val="17"/>
              </w:rPr>
            </w:pPr>
            <w:r w:rsidRPr="00131BF6">
              <w:rPr>
                <w:sz w:val="17"/>
                <w:szCs w:val="17"/>
              </w:rPr>
              <w:t>32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05</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5,9</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реализации отдельных полномочий органов местного самоуправления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07</w:t>
            </w:r>
          </w:p>
        </w:tc>
        <w:tc>
          <w:tcPr>
            <w:tcW w:w="416" w:type="dxa"/>
            <w:shd w:val="clear" w:color="auto" w:fill="auto"/>
            <w:noWrap/>
            <w:hideMark/>
          </w:tcPr>
          <w:p w:rsidR="004878A8" w:rsidRPr="00131BF6" w:rsidRDefault="004878A8" w:rsidP="00FB01BD">
            <w:pPr>
              <w:rPr>
                <w:sz w:val="17"/>
                <w:szCs w:val="17"/>
              </w:rPr>
            </w:pPr>
            <w:r w:rsidRPr="00131BF6">
              <w:rPr>
                <w:sz w:val="17"/>
                <w:szCs w:val="17"/>
              </w:rPr>
              <w:t>32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05</w:t>
            </w:r>
          </w:p>
        </w:tc>
        <w:tc>
          <w:tcPr>
            <w:tcW w:w="670" w:type="dxa"/>
            <w:shd w:val="clear" w:color="auto" w:fill="auto"/>
            <w:noWrap/>
            <w:hideMark/>
          </w:tcPr>
          <w:p w:rsidR="004878A8" w:rsidRPr="00131BF6" w:rsidRDefault="004878A8" w:rsidP="00FB01BD">
            <w:pPr>
              <w:rPr>
                <w:sz w:val="17"/>
                <w:szCs w:val="17"/>
              </w:rPr>
            </w:pPr>
            <w:r w:rsidRPr="00131BF6">
              <w:rPr>
                <w:sz w:val="17"/>
                <w:szCs w:val="17"/>
              </w:rPr>
              <w:t>42000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5,9</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в области молодежной политики</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07</w:t>
            </w:r>
          </w:p>
        </w:tc>
        <w:tc>
          <w:tcPr>
            <w:tcW w:w="416" w:type="dxa"/>
            <w:shd w:val="clear" w:color="auto" w:fill="auto"/>
            <w:noWrap/>
            <w:hideMark/>
          </w:tcPr>
          <w:p w:rsidR="004878A8" w:rsidRPr="00131BF6" w:rsidRDefault="004878A8" w:rsidP="00FB01BD">
            <w:pPr>
              <w:rPr>
                <w:sz w:val="17"/>
                <w:szCs w:val="17"/>
              </w:rPr>
            </w:pPr>
            <w:r w:rsidRPr="00131BF6">
              <w:rPr>
                <w:sz w:val="17"/>
                <w:szCs w:val="17"/>
              </w:rPr>
              <w:t>32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05</w:t>
            </w:r>
          </w:p>
        </w:tc>
        <w:tc>
          <w:tcPr>
            <w:tcW w:w="670" w:type="dxa"/>
            <w:shd w:val="clear" w:color="auto" w:fill="auto"/>
            <w:noWrap/>
            <w:hideMark/>
          </w:tcPr>
          <w:p w:rsidR="004878A8" w:rsidRPr="00131BF6" w:rsidRDefault="004878A8" w:rsidP="00FB01BD">
            <w:pPr>
              <w:rPr>
                <w:sz w:val="17"/>
                <w:szCs w:val="17"/>
              </w:rPr>
            </w:pPr>
            <w:r w:rsidRPr="00131BF6">
              <w:rPr>
                <w:sz w:val="17"/>
                <w:szCs w:val="17"/>
              </w:rPr>
              <w:t>42110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5,9</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Расходы на выплаты персоналу в целях обеспечения выполнения функций государственными (муниципальными) </w:t>
            </w:r>
            <w:r w:rsidRPr="00131BF6">
              <w:rPr>
                <w:sz w:val="17"/>
                <w:szCs w:val="17"/>
              </w:rPr>
              <w:lastRenderedPageBreak/>
              <w:t>органами, казенными учреждениями, органами управления государственными внебюджетными фондами</w:t>
            </w:r>
          </w:p>
        </w:tc>
        <w:tc>
          <w:tcPr>
            <w:tcW w:w="416" w:type="dxa"/>
            <w:shd w:val="clear" w:color="auto" w:fill="auto"/>
            <w:noWrap/>
            <w:hideMark/>
          </w:tcPr>
          <w:p w:rsidR="004878A8" w:rsidRPr="00131BF6" w:rsidRDefault="004878A8" w:rsidP="00FB01BD">
            <w:pPr>
              <w:rPr>
                <w:sz w:val="17"/>
                <w:szCs w:val="17"/>
              </w:rPr>
            </w:pPr>
            <w:r w:rsidRPr="00131BF6">
              <w:rPr>
                <w:sz w:val="17"/>
                <w:szCs w:val="17"/>
              </w:rPr>
              <w:lastRenderedPageBreak/>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07</w:t>
            </w:r>
          </w:p>
        </w:tc>
        <w:tc>
          <w:tcPr>
            <w:tcW w:w="416" w:type="dxa"/>
            <w:shd w:val="clear" w:color="auto" w:fill="auto"/>
            <w:noWrap/>
            <w:hideMark/>
          </w:tcPr>
          <w:p w:rsidR="004878A8" w:rsidRPr="00131BF6" w:rsidRDefault="004878A8" w:rsidP="00FB01BD">
            <w:pPr>
              <w:rPr>
                <w:sz w:val="17"/>
                <w:szCs w:val="17"/>
              </w:rPr>
            </w:pPr>
            <w:r w:rsidRPr="00131BF6">
              <w:rPr>
                <w:sz w:val="17"/>
                <w:szCs w:val="17"/>
              </w:rPr>
              <w:t>32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05</w:t>
            </w:r>
          </w:p>
        </w:tc>
        <w:tc>
          <w:tcPr>
            <w:tcW w:w="670" w:type="dxa"/>
            <w:shd w:val="clear" w:color="auto" w:fill="auto"/>
            <w:noWrap/>
            <w:hideMark/>
          </w:tcPr>
          <w:p w:rsidR="004878A8" w:rsidRPr="00131BF6" w:rsidRDefault="004878A8" w:rsidP="00FB01BD">
            <w:pPr>
              <w:rPr>
                <w:sz w:val="17"/>
                <w:szCs w:val="17"/>
              </w:rPr>
            </w:pPr>
            <w:r w:rsidRPr="00131BF6">
              <w:rPr>
                <w:sz w:val="17"/>
                <w:szCs w:val="17"/>
              </w:rPr>
              <w:t>42110</w:t>
            </w:r>
          </w:p>
        </w:tc>
        <w:tc>
          <w:tcPr>
            <w:tcW w:w="542" w:type="dxa"/>
            <w:shd w:val="clear" w:color="auto" w:fill="auto"/>
            <w:noWrap/>
            <w:hideMark/>
          </w:tcPr>
          <w:p w:rsidR="004878A8" w:rsidRPr="00131BF6" w:rsidRDefault="004878A8" w:rsidP="00FB01BD">
            <w:pPr>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Расходы на выплаты персоналу казенных учреждений</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07</w:t>
            </w:r>
          </w:p>
        </w:tc>
        <w:tc>
          <w:tcPr>
            <w:tcW w:w="416" w:type="dxa"/>
            <w:shd w:val="clear" w:color="auto" w:fill="auto"/>
            <w:noWrap/>
            <w:hideMark/>
          </w:tcPr>
          <w:p w:rsidR="004878A8" w:rsidRPr="00131BF6" w:rsidRDefault="004878A8" w:rsidP="00FB01BD">
            <w:pPr>
              <w:rPr>
                <w:sz w:val="17"/>
                <w:szCs w:val="17"/>
              </w:rPr>
            </w:pPr>
            <w:r w:rsidRPr="00131BF6">
              <w:rPr>
                <w:sz w:val="17"/>
                <w:szCs w:val="17"/>
              </w:rPr>
              <w:t>32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05</w:t>
            </w:r>
          </w:p>
        </w:tc>
        <w:tc>
          <w:tcPr>
            <w:tcW w:w="670" w:type="dxa"/>
            <w:shd w:val="clear" w:color="auto" w:fill="auto"/>
            <w:noWrap/>
            <w:hideMark/>
          </w:tcPr>
          <w:p w:rsidR="004878A8" w:rsidRPr="00131BF6" w:rsidRDefault="004878A8" w:rsidP="00FB01BD">
            <w:pPr>
              <w:rPr>
                <w:sz w:val="17"/>
                <w:szCs w:val="17"/>
              </w:rPr>
            </w:pPr>
            <w:r w:rsidRPr="00131BF6">
              <w:rPr>
                <w:sz w:val="17"/>
                <w:szCs w:val="17"/>
              </w:rPr>
              <w:t>42110</w:t>
            </w:r>
          </w:p>
        </w:tc>
        <w:tc>
          <w:tcPr>
            <w:tcW w:w="542" w:type="dxa"/>
            <w:shd w:val="clear" w:color="auto" w:fill="auto"/>
            <w:noWrap/>
            <w:hideMark/>
          </w:tcPr>
          <w:p w:rsidR="004878A8" w:rsidRPr="00131BF6" w:rsidRDefault="004878A8" w:rsidP="00FB01BD">
            <w:pPr>
              <w:rPr>
                <w:sz w:val="17"/>
                <w:szCs w:val="17"/>
              </w:rPr>
            </w:pPr>
            <w:r w:rsidRPr="00131BF6">
              <w:rPr>
                <w:sz w:val="17"/>
                <w:szCs w:val="17"/>
              </w:rPr>
              <w:t>110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07</w:t>
            </w:r>
          </w:p>
        </w:tc>
        <w:tc>
          <w:tcPr>
            <w:tcW w:w="416" w:type="dxa"/>
            <w:shd w:val="clear" w:color="auto" w:fill="auto"/>
            <w:noWrap/>
            <w:hideMark/>
          </w:tcPr>
          <w:p w:rsidR="004878A8" w:rsidRPr="00131BF6" w:rsidRDefault="004878A8" w:rsidP="00FB01BD">
            <w:pPr>
              <w:rPr>
                <w:sz w:val="17"/>
                <w:szCs w:val="17"/>
              </w:rPr>
            </w:pPr>
            <w:r w:rsidRPr="00131BF6">
              <w:rPr>
                <w:sz w:val="17"/>
                <w:szCs w:val="17"/>
              </w:rPr>
              <w:t>32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05</w:t>
            </w:r>
          </w:p>
        </w:tc>
        <w:tc>
          <w:tcPr>
            <w:tcW w:w="670" w:type="dxa"/>
            <w:shd w:val="clear" w:color="auto" w:fill="auto"/>
            <w:noWrap/>
            <w:hideMark/>
          </w:tcPr>
          <w:p w:rsidR="004878A8" w:rsidRPr="00131BF6" w:rsidRDefault="004878A8" w:rsidP="00FB01BD">
            <w:pPr>
              <w:rPr>
                <w:sz w:val="17"/>
                <w:szCs w:val="17"/>
              </w:rPr>
            </w:pPr>
            <w:r w:rsidRPr="00131BF6">
              <w:rPr>
                <w:sz w:val="17"/>
                <w:szCs w:val="17"/>
              </w:rPr>
              <w:t>42110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4,9</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07</w:t>
            </w:r>
          </w:p>
        </w:tc>
        <w:tc>
          <w:tcPr>
            <w:tcW w:w="416" w:type="dxa"/>
            <w:shd w:val="clear" w:color="auto" w:fill="auto"/>
            <w:noWrap/>
            <w:hideMark/>
          </w:tcPr>
          <w:p w:rsidR="004878A8" w:rsidRPr="00131BF6" w:rsidRDefault="004878A8" w:rsidP="00FB01BD">
            <w:pPr>
              <w:rPr>
                <w:sz w:val="17"/>
                <w:szCs w:val="17"/>
              </w:rPr>
            </w:pPr>
            <w:r w:rsidRPr="00131BF6">
              <w:rPr>
                <w:sz w:val="17"/>
                <w:szCs w:val="17"/>
              </w:rPr>
              <w:t>32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05</w:t>
            </w:r>
          </w:p>
        </w:tc>
        <w:tc>
          <w:tcPr>
            <w:tcW w:w="670" w:type="dxa"/>
            <w:shd w:val="clear" w:color="auto" w:fill="auto"/>
            <w:noWrap/>
            <w:hideMark/>
          </w:tcPr>
          <w:p w:rsidR="004878A8" w:rsidRPr="00131BF6" w:rsidRDefault="004878A8" w:rsidP="00FB01BD">
            <w:pPr>
              <w:rPr>
                <w:sz w:val="17"/>
                <w:szCs w:val="17"/>
              </w:rPr>
            </w:pPr>
            <w:r w:rsidRPr="00131BF6">
              <w:rPr>
                <w:sz w:val="17"/>
                <w:szCs w:val="17"/>
              </w:rPr>
              <w:t>42110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4,9</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"Молодежная культура и творчество"</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07</w:t>
            </w:r>
          </w:p>
        </w:tc>
        <w:tc>
          <w:tcPr>
            <w:tcW w:w="416" w:type="dxa"/>
            <w:shd w:val="clear" w:color="auto" w:fill="auto"/>
            <w:noWrap/>
            <w:hideMark/>
          </w:tcPr>
          <w:p w:rsidR="004878A8" w:rsidRPr="00131BF6" w:rsidRDefault="004878A8" w:rsidP="00FB01BD">
            <w:pPr>
              <w:rPr>
                <w:sz w:val="17"/>
                <w:szCs w:val="17"/>
              </w:rPr>
            </w:pPr>
            <w:r w:rsidRPr="00131BF6">
              <w:rPr>
                <w:sz w:val="17"/>
                <w:szCs w:val="17"/>
              </w:rPr>
              <w:t>32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06</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реализации отдельных полномочий органов местного самоуправления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07</w:t>
            </w:r>
          </w:p>
        </w:tc>
        <w:tc>
          <w:tcPr>
            <w:tcW w:w="416" w:type="dxa"/>
            <w:shd w:val="clear" w:color="auto" w:fill="auto"/>
            <w:noWrap/>
            <w:hideMark/>
          </w:tcPr>
          <w:p w:rsidR="004878A8" w:rsidRPr="00131BF6" w:rsidRDefault="004878A8" w:rsidP="00FB01BD">
            <w:pPr>
              <w:rPr>
                <w:sz w:val="17"/>
                <w:szCs w:val="17"/>
              </w:rPr>
            </w:pPr>
            <w:r w:rsidRPr="00131BF6">
              <w:rPr>
                <w:sz w:val="17"/>
                <w:szCs w:val="17"/>
              </w:rPr>
              <w:t>32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06</w:t>
            </w:r>
          </w:p>
        </w:tc>
        <w:tc>
          <w:tcPr>
            <w:tcW w:w="670" w:type="dxa"/>
            <w:shd w:val="clear" w:color="auto" w:fill="auto"/>
            <w:noWrap/>
            <w:hideMark/>
          </w:tcPr>
          <w:p w:rsidR="004878A8" w:rsidRPr="00131BF6" w:rsidRDefault="004878A8" w:rsidP="00FB01BD">
            <w:pPr>
              <w:rPr>
                <w:sz w:val="17"/>
                <w:szCs w:val="17"/>
              </w:rPr>
            </w:pPr>
            <w:r w:rsidRPr="00131BF6">
              <w:rPr>
                <w:sz w:val="17"/>
                <w:szCs w:val="17"/>
              </w:rPr>
              <w:t>42000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в области молодежной политики</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07</w:t>
            </w:r>
          </w:p>
        </w:tc>
        <w:tc>
          <w:tcPr>
            <w:tcW w:w="416" w:type="dxa"/>
            <w:shd w:val="clear" w:color="auto" w:fill="auto"/>
            <w:noWrap/>
            <w:hideMark/>
          </w:tcPr>
          <w:p w:rsidR="004878A8" w:rsidRPr="00131BF6" w:rsidRDefault="004878A8" w:rsidP="00FB01BD">
            <w:pPr>
              <w:rPr>
                <w:sz w:val="17"/>
                <w:szCs w:val="17"/>
              </w:rPr>
            </w:pPr>
            <w:r w:rsidRPr="00131BF6">
              <w:rPr>
                <w:sz w:val="17"/>
                <w:szCs w:val="17"/>
              </w:rPr>
              <w:t>32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06</w:t>
            </w:r>
          </w:p>
        </w:tc>
        <w:tc>
          <w:tcPr>
            <w:tcW w:w="670" w:type="dxa"/>
            <w:shd w:val="clear" w:color="auto" w:fill="auto"/>
            <w:noWrap/>
            <w:hideMark/>
          </w:tcPr>
          <w:p w:rsidR="004878A8" w:rsidRPr="00131BF6" w:rsidRDefault="004878A8" w:rsidP="00FB01BD">
            <w:pPr>
              <w:rPr>
                <w:sz w:val="17"/>
                <w:szCs w:val="17"/>
              </w:rPr>
            </w:pPr>
            <w:r w:rsidRPr="00131BF6">
              <w:rPr>
                <w:sz w:val="17"/>
                <w:szCs w:val="17"/>
              </w:rPr>
              <w:t>42110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07</w:t>
            </w:r>
          </w:p>
        </w:tc>
        <w:tc>
          <w:tcPr>
            <w:tcW w:w="416" w:type="dxa"/>
            <w:shd w:val="clear" w:color="auto" w:fill="auto"/>
            <w:noWrap/>
            <w:hideMark/>
          </w:tcPr>
          <w:p w:rsidR="004878A8" w:rsidRPr="00131BF6" w:rsidRDefault="004878A8" w:rsidP="00FB01BD">
            <w:pPr>
              <w:rPr>
                <w:sz w:val="17"/>
                <w:szCs w:val="17"/>
              </w:rPr>
            </w:pPr>
            <w:r w:rsidRPr="00131BF6">
              <w:rPr>
                <w:sz w:val="17"/>
                <w:szCs w:val="17"/>
              </w:rPr>
              <w:t>32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06</w:t>
            </w:r>
          </w:p>
        </w:tc>
        <w:tc>
          <w:tcPr>
            <w:tcW w:w="670" w:type="dxa"/>
            <w:shd w:val="clear" w:color="auto" w:fill="auto"/>
            <w:noWrap/>
            <w:hideMark/>
          </w:tcPr>
          <w:p w:rsidR="004878A8" w:rsidRPr="00131BF6" w:rsidRDefault="004878A8" w:rsidP="00FB01BD">
            <w:pPr>
              <w:rPr>
                <w:sz w:val="17"/>
                <w:szCs w:val="17"/>
              </w:rPr>
            </w:pPr>
            <w:r w:rsidRPr="00131BF6">
              <w:rPr>
                <w:sz w:val="17"/>
                <w:szCs w:val="17"/>
              </w:rPr>
              <w:t>42110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07</w:t>
            </w:r>
          </w:p>
        </w:tc>
        <w:tc>
          <w:tcPr>
            <w:tcW w:w="416" w:type="dxa"/>
            <w:shd w:val="clear" w:color="auto" w:fill="auto"/>
            <w:noWrap/>
            <w:hideMark/>
          </w:tcPr>
          <w:p w:rsidR="004878A8" w:rsidRPr="00131BF6" w:rsidRDefault="004878A8" w:rsidP="00FB01BD">
            <w:pPr>
              <w:rPr>
                <w:sz w:val="17"/>
                <w:szCs w:val="17"/>
              </w:rPr>
            </w:pPr>
            <w:r w:rsidRPr="00131BF6">
              <w:rPr>
                <w:sz w:val="17"/>
                <w:szCs w:val="17"/>
              </w:rPr>
              <w:t>32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06</w:t>
            </w:r>
          </w:p>
        </w:tc>
        <w:tc>
          <w:tcPr>
            <w:tcW w:w="670" w:type="dxa"/>
            <w:shd w:val="clear" w:color="auto" w:fill="auto"/>
            <w:noWrap/>
            <w:hideMark/>
          </w:tcPr>
          <w:p w:rsidR="004878A8" w:rsidRPr="00131BF6" w:rsidRDefault="004878A8" w:rsidP="00FB01BD">
            <w:pPr>
              <w:rPr>
                <w:sz w:val="17"/>
                <w:szCs w:val="17"/>
              </w:rPr>
            </w:pPr>
            <w:r w:rsidRPr="00131BF6">
              <w:rPr>
                <w:sz w:val="17"/>
                <w:szCs w:val="17"/>
              </w:rPr>
              <w:t>42110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Другие вопросы в области образования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 </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2 105,0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1 411,3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1 425,0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Муниципальная программа "Развитие образования в Чамзинском муниципальном районе" на 2016-2025 годы</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2 091,2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1 397,5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1 410,9</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Подпрограмма "Развитие дошкольного образования в Чамзинском муниципальном районе" на 2016-2025 годы </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"Обеспечение современного качества дошкольного образования"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реализации отдельных полномочий органов местного самоуправления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в области образования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42240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42240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42240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Подпрограмма "Развитие общего образования в Чамзинском муниципальном районе" на 2016-2025 годы</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134,7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93,1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98,5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"Изменение школьной инфраструктуры"</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05</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78,8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78,1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72,0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реализации отдельных полномочий органов местного самоуправления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05</w:t>
            </w:r>
          </w:p>
        </w:tc>
        <w:tc>
          <w:tcPr>
            <w:tcW w:w="670" w:type="dxa"/>
            <w:shd w:val="clear" w:color="auto" w:fill="auto"/>
            <w:noWrap/>
            <w:hideMark/>
          </w:tcPr>
          <w:p w:rsidR="004878A8" w:rsidRPr="00131BF6" w:rsidRDefault="004878A8" w:rsidP="00FB01BD">
            <w:pPr>
              <w:rPr>
                <w:sz w:val="17"/>
                <w:szCs w:val="17"/>
              </w:rPr>
            </w:pPr>
            <w:r w:rsidRPr="00131BF6">
              <w:rPr>
                <w:sz w:val="17"/>
                <w:szCs w:val="17"/>
              </w:rPr>
              <w:t>42000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78,8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78,1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72,0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в области образования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05</w:t>
            </w:r>
          </w:p>
        </w:tc>
        <w:tc>
          <w:tcPr>
            <w:tcW w:w="670" w:type="dxa"/>
            <w:shd w:val="clear" w:color="auto" w:fill="auto"/>
            <w:noWrap/>
            <w:hideMark/>
          </w:tcPr>
          <w:p w:rsidR="004878A8" w:rsidRPr="00131BF6" w:rsidRDefault="004878A8" w:rsidP="00FB01BD">
            <w:pPr>
              <w:rPr>
                <w:sz w:val="17"/>
                <w:szCs w:val="17"/>
              </w:rPr>
            </w:pPr>
            <w:r w:rsidRPr="00131BF6">
              <w:rPr>
                <w:sz w:val="17"/>
                <w:szCs w:val="17"/>
              </w:rPr>
              <w:t>42240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78,8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78,1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72,0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05</w:t>
            </w:r>
          </w:p>
        </w:tc>
        <w:tc>
          <w:tcPr>
            <w:tcW w:w="670" w:type="dxa"/>
            <w:shd w:val="clear" w:color="auto" w:fill="auto"/>
            <w:noWrap/>
            <w:hideMark/>
          </w:tcPr>
          <w:p w:rsidR="004878A8" w:rsidRPr="00131BF6" w:rsidRDefault="004878A8" w:rsidP="00FB01BD">
            <w:pPr>
              <w:rPr>
                <w:sz w:val="17"/>
                <w:szCs w:val="17"/>
              </w:rPr>
            </w:pPr>
            <w:r w:rsidRPr="00131BF6">
              <w:rPr>
                <w:sz w:val="17"/>
                <w:szCs w:val="17"/>
              </w:rPr>
              <w:t>42240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78,8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78,1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72,0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05</w:t>
            </w:r>
          </w:p>
        </w:tc>
        <w:tc>
          <w:tcPr>
            <w:tcW w:w="670" w:type="dxa"/>
            <w:shd w:val="clear" w:color="auto" w:fill="auto"/>
            <w:noWrap/>
            <w:hideMark/>
          </w:tcPr>
          <w:p w:rsidR="004878A8" w:rsidRPr="00131BF6" w:rsidRDefault="004878A8" w:rsidP="00FB01BD">
            <w:pPr>
              <w:rPr>
                <w:sz w:val="17"/>
                <w:szCs w:val="17"/>
              </w:rPr>
            </w:pPr>
            <w:r w:rsidRPr="00131BF6">
              <w:rPr>
                <w:sz w:val="17"/>
                <w:szCs w:val="17"/>
              </w:rPr>
              <w:t>42240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78,8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78,1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72,0</w:t>
            </w:r>
          </w:p>
        </w:tc>
      </w:tr>
      <w:tr w:rsidR="004878A8" w:rsidRPr="00131BF6" w:rsidTr="00FB01BD">
        <w:trPr>
          <w:trHeight w:val="170"/>
        </w:trPr>
        <w:tc>
          <w:tcPr>
            <w:tcW w:w="3691" w:type="dxa"/>
            <w:shd w:val="clear" w:color="auto" w:fill="auto"/>
            <w:hideMark/>
          </w:tcPr>
          <w:p w:rsidR="004878A8" w:rsidRPr="00131BF6" w:rsidRDefault="004878A8" w:rsidP="00FB01BD">
            <w:pPr>
              <w:jc w:val="both"/>
              <w:rPr>
                <w:sz w:val="17"/>
                <w:szCs w:val="17"/>
              </w:rPr>
            </w:pPr>
            <w:r w:rsidRPr="00131BF6">
              <w:rPr>
                <w:sz w:val="17"/>
                <w:szCs w:val="17"/>
              </w:rPr>
              <w:t>Основное мероприятие "Развитие системы работы с кадрами"</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06</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45,1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26,5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реализации отдельных полномочий органов местного самоуправления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06</w:t>
            </w:r>
          </w:p>
        </w:tc>
        <w:tc>
          <w:tcPr>
            <w:tcW w:w="670" w:type="dxa"/>
            <w:shd w:val="clear" w:color="auto" w:fill="auto"/>
            <w:noWrap/>
            <w:hideMark/>
          </w:tcPr>
          <w:p w:rsidR="004878A8" w:rsidRPr="00131BF6" w:rsidRDefault="004878A8" w:rsidP="00FB01BD">
            <w:pPr>
              <w:rPr>
                <w:sz w:val="17"/>
                <w:szCs w:val="17"/>
              </w:rPr>
            </w:pPr>
            <w:r w:rsidRPr="00131BF6">
              <w:rPr>
                <w:sz w:val="17"/>
                <w:szCs w:val="17"/>
              </w:rPr>
              <w:t>42000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45,1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26,5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в области образования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06</w:t>
            </w:r>
          </w:p>
        </w:tc>
        <w:tc>
          <w:tcPr>
            <w:tcW w:w="670" w:type="dxa"/>
            <w:shd w:val="clear" w:color="auto" w:fill="auto"/>
            <w:noWrap/>
            <w:hideMark/>
          </w:tcPr>
          <w:p w:rsidR="004878A8" w:rsidRPr="00131BF6" w:rsidRDefault="004878A8" w:rsidP="00FB01BD">
            <w:pPr>
              <w:rPr>
                <w:sz w:val="17"/>
                <w:szCs w:val="17"/>
              </w:rPr>
            </w:pPr>
            <w:r w:rsidRPr="00131BF6">
              <w:rPr>
                <w:sz w:val="17"/>
                <w:szCs w:val="17"/>
              </w:rPr>
              <w:t>42240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45,1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26,5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06</w:t>
            </w:r>
          </w:p>
        </w:tc>
        <w:tc>
          <w:tcPr>
            <w:tcW w:w="670" w:type="dxa"/>
            <w:shd w:val="clear" w:color="auto" w:fill="auto"/>
            <w:noWrap/>
            <w:hideMark/>
          </w:tcPr>
          <w:p w:rsidR="004878A8" w:rsidRPr="00131BF6" w:rsidRDefault="004878A8" w:rsidP="00FB01BD">
            <w:pPr>
              <w:rPr>
                <w:sz w:val="17"/>
                <w:szCs w:val="17"/>
              </w:rPr>
            </w:pPr>
            <w:r w:rsidRPr="00131BF6">
              <w:rPr>
                <w:sz w:val="17"/>
                <w:szCs w:val="17"/>
              </w:rPr>
              <w:t>42240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45,1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26,5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06</w:t>
            </w:r>
          </w:p>
        </w:tc>
        <w:tc>
          <w:tcPr>
            <w:tcW w:w="670" w:type="dxa"/>
            <w:shd w:val="clear" w:color="auto" w:fill="auto"/>
            <w:noWrap/>
            <w:hideMark/>
          </w:tcPr>
          <w:p w:rsidR="004878A8" w:rsidRPr="00131BF6" w:rsidRDefault="004878A8" w:rsidP="00FB01BD">
            <w:pPr>
              <w:rPr>
                <w:sz w:val="17"/>
                <w:szCs w:val="17"/>
              </w:rPr>
            </w:pPr>
            <w:r w:rsidRPr="00131BF6">
              <w:rPr>
                <w:sz w:val="17"/>
                <w:szCs w:val="17"/>
              </w:rPr>
              <w:t>42240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45,1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26,5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"Сохранение и укрепление здоровья школьников"</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07</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реализации отдельных полномочий органов местного самоуправления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07</w:t>
            </w:r>
          </w:p>
        </w:tc>
        <w:tc>
          <w:tcPr>
            <w:tcW w:w="670" w:type="dxa"/>
            <w:shd w:val="clear" w:color="auto" w:fill="auto"/>
            <w:noWrap/>
            <w:hideMark/>
          </w:tcPr>
          <w:p w:rsidR="004878A8" w:rsidRPr="00131BF6" w:rsidRDefault="004878A8" w:rsidP="00FB01BD">
            <w:pPr>
              <w:rPr>
                <w:sz w:val="17"/>
                <w:szCs w:val="17"/>
              </w:rPr>
            </w:pPr>
            <w:r w:rsidRPr="00131BF6">
              <w:rPr>
                <w:sz w:val="17"/>
                <w:szCs w:val="17"/>
              </w:rPr>
              <w:t>42000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в области образования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07</w:t>
            </w:r>
          </w:p>
        </w:tc>
        <w:tc>
          <w:tcPr>
            <w:tcW w:w="670" w:type="dxa"/>
            <w:shd w:val="clear" w:color="auto" w:fill="auto"/>
            <w:noWrap/>
            <w:hideMark/>
          </w:tcPr>
          <w:p w:rsidR="004878A8" w:rsidRPr="00131BF6" w:rsidRDefault="004878A8" w:rsidP="00FB01BD">
            <w:pPr>
              <w:rPr>
                <w:sz w:val="17"/>
                <w:szCs w:val="17"/>
              </w:rPr>
            </w:pPr>
            <w:r w:rsidRPr="00131BF6">
              <w:rPr>
                <w:sz w:val="17"/>
                <w:szCs w:val="17"/>
              </w:rPr>
              <w:t>42240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07</w:t>
            </w:r>
          </w:p>
        </w:tc>
        <w:tc>
          <w:tcPr>
            <w:tcW w:w="670" w:type="dxa"/>
            <w:shd w:val="clear" w:color="auto" w:fill="auto"/>
            <w:noWrap/>
            <w:hideMark/>
          </w:tcPr>
          <w:p w:rsidR="004878A8" w:rsidRPr="00131BF6" w:rsidRDefault="004878A8" w:rsidP="00FB01BD">
            <w:pPr>
              <w:rPr>
                <w:sz w:val="17"/>
                <w:szCs w:val="17"/>
              </w:rPr>
            </w:pPr>
            <w:r w:rsidRPr="00131BF6">
              <w:rPr>
                <w:sz w:val="17"/>
                <w:szCs w:val="17"/>
              </w:rPr>
              <w:t>42240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lastRenderedPageBreak/>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07</w:t>
            </w:r>
          </w:p>
        </w:tc>
        <w:tc>
          <w:tcPr>
            <w:tcW w:w="670" w:type="dxa"/>
            <w:shd w:val="clear" w:color="auto" w:fill="auto"/>
            <w:noWrap/>
            <w:hideMark/>
          </w:tcPr>
          <w:p w:rsidR="004878A8" w:rsidRPr="00131BF6" w:rsidRDefault="004878A8" w:rsidP="00FB01BD">
            <w:pPr>
              <w:rPr>
                <w:sz w:val="17"/>
                <w:szCs w:val="17"/>
              </w:rPr>
            </w:pPr>
            <w:r w:rsidRPr="00131BF6">
              <w:rPr>
                <w:sz w:val="17"/>
                <w:szCs w:val="17"/>
              </w:rPr>
              <w:t>42240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Подпрограмма "Выявление и поддержка одаренных детей и молодежи в Чамзинском муниципальном районе" на 2016-2025 годы </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4</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278,7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127,6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131,5</w:t>
            </w:r>
          </w:p>
        </w:tc>
      </w:tr>
      <w:tr w:rsidR="004878A8" w:rsidRPr="00131BF6" w:rsidTr="00FB01BD">
        <w:trPr>
          <w:trHeight w:val="170"/>
        </w:trPr>
        <w:tc>
          <w:tcPr>
            <w:tcW w:w="3691" w:type="dxa"/>
            <w:shd w:val="clear" w:color="auto" w:fill="auto"/>
            <w:hideMark/>
          </w:tcPr>
          <w:p w:rsidR="004878A8" w:rsidRPr="00131BF6" w:rsidRDefault="004878A8" w:rsidP="00FB01BD">
            <w:pPr>
              <w:jc w:val="both"/>
              <w:rPr>
                <w:sz w:val="17"/>
                <w:szCs w:val="17"/>
              </w:rPr>
            </w:pPr>
            <w:r w:rsidRPr="00131BF6">
              <w:rPr>
                <w:sz w:val="17"/>
                <w:szCs w:val="17"/>
              </w:rPr>
              <w:t>Основное мероприятие "Выявление и поддержка одаренных детей и молодежи"</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4</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278,7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127,6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131,5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реализации отдельных полномочий органов местного самоуправления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4</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278,7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127,6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131,5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в области образования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4</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42240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278,7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127,6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131,5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4</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42240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278,7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127,6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131,5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4</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42240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278,7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127,6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131,5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6</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1 674,8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1 173,8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1 177,9</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"Обеспечение методического, информационного и  организационного сопровождения сферы образования"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6</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1 674,8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1 173,8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1 177,9</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Расходы на обеспечение деятельности (оказания услуг) муниципальных учреждений </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6</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61000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1 674,8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1 173,8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1 177,9</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6</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61120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1 674,8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1 173,8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1 177,9</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6</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61120</w:t>
            </w:r>
          </w:p>
        </w:tc>
        <w:tc>
          <w:tcPr>
            <w:tcW w:w="542" w:type="dxa"/>
            <w:shd w:val="clear" w:color="auto" w:fill="auto"/>
            <w:noWrap/>
            <w:hideMark/>
          </w:tcPr>
          <w:p w:rsidR="004878A8" w:rsidRPr="00131BF6" w:rsidRDefault="004878A8" w:rsidP="00FB01BD">
            <w:pPr>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1 604,8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1 123,3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1 123,3</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Расходы на выплаты персоналу казенных учреждений</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6</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61120</w:t>
            </w:r>
          </w:p>
        </w:tc>
        <w:tc>
          <w:tcPr>
            <w:tcW w:w="542" w:type="dxa"/>
            <w:shd w:val="clear" w:color="auto" w:fill="auto"/>
            <w:noWrap/>
            <w:hideMark/>
          </w:tcPr>
          <w:p w:rsidR="004878A8" w:rsidRPr="00131BF6" w:rsidRDefault="004878A8" w:rsidP="00FB01BD">
            <w:pPr>
              <w:rPr>
                <w:sz w:val="17"/>
                <w:szCs w:val="17"/>
              </w:rPr>
            </w:pPr>
            <w:r w:rsidRPr="00131BF6">
              <w:rPr>
                <w:sz w:val="17"/>
                <w:szCs w:val="17"/>
              </w:rPr>
              <w:t>110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1 604,8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1 123,3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1 123,3</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6</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61120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54,6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6</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61120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54,6</w:t>
            </w:r>
          </w:p>
        </w:tc>
      </w:tr>
      <w:tr w:rsidR="004878A8" w:rsidRPr="00131BF6" w:rsidTr="00FB01BD">
        <w:trPr>
          <w:trHeight w:val="170"/>
        </w:trPr>
        <w:tc>
          <w:tcPr>
            <w:tcW w:w="3691" w:type="dxa"/>
            <w:shd w:val="clear" w:color="auto" w:fill="auto"/>
            <w:hideMark/>
          </w:tcPr>
          <w:p w:rsidR="004878A8" w:rsidRPr="004878A8" w:rsidRDefault="004878A8" w:rsidP="00FB01BD">
            <w:pPr>
              <w:rPr>
                <w:sz w:val="17"/>
                <w:szCs w:val="17"/>
                <w14:shadow w14:blurRad="50800" w14:dist="38100" w14:dir="2700000" w14:sx="100000" w14:sy="100000" w14:kx="0" w14:ky="0" w14:algn="tl">
                  <w14:srgbClr w14:val="000000">
                    <w14:alpha w14:val="60000"/>
                  </w14:srgbClr>
                </w14:shadow>
              </w:rPr>
            </w:pPr>
            <w:r w:rsidRPr="004878A8">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33</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33</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реализации отдельных полномочий органов местного самоуправления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33</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42000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Мероприятия по духовно- нравственному воспитанию </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33</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42290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33</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42290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33</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42290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37</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4,1</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37</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реализации отдельных полномочий органов местного самоуправления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37</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lastRenderedPageBreak/>
              <w:t xml:space="preserve">Мероприятия по духовно- нравственному воспитанию </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37</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42290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37</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42290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37</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42290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0,5</w:t>
            </w:r>
          </w:p>
        </w:tc>
      </w:tr>
      <w:tr w:rsidR="004878A8" w:rsidRPr="00131BF6" w:rsidTr="00FB01BD">
        <w:trPr>
          <w:trHeight w:val="170"/>
        </w:trPr>
        <w:tc>
          <w:tcPr>
            <w:tcW w:w="3691" w:type="dxa"/>
            <w:shd w:val="clear" w:color="auto" w:fill="auto"/>
            <w:hideMark/>
          </w:tcPr>
          <w:p w:rsidR="004878A8" w:rsidRPr="00131BF6" w:rsidRDefault="004878A8" w:rsidP="00FB01BD">
            <w:pPr>
              <w:jc w:val="both"/>
              <w:rPr>
                <w:sz w:val="17"/>
                <w:szCs w:val="17"/>
              </w:rPr>
            </w:pPr>
            <w:r w:rsidRPr="00131BF6">
              <w:rPr>
                <w:sz w:val="17"/>
                <w:szCs w:val="17"/>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37</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реализации отдельных полномочий органов местного самоуправления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37</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Мероприятия по духовно- нравственному воспитанию </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37</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42290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37</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42290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37</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42290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37</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реализации отдельных полномочий органов местного самоуправления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37</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Мероприятия по духовно- нравственному воспитанию </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37</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42290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37</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42290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07</w:t>
            </w:r>
          </w:p>
        </w:tc>
        <w:tc>
          <w:tcPr>
            <w:tcW w:w="491" w:type="dxa"/>
            <w:shd w:val="clear" w:color="auto" w:fill="auto"/>
            <w:noWrap/>
            <w:hideMark/>
          </w:tcPr>
          <w:p w:rsidR="004878A8" w:rsidRPr="00131BF6" w:rsidRDefault="004878A8" w:rsidP="00FB01BD">
            <w:pPr>
              <w:rPr>
                <w:sz w:val="17"/>
                <w:szCs w:val="17"/>
              </w:rPr>
            </w:pPr>
            <w:r w:rsidRPr="00131BF6">
              <w:rPr>
                <w:sz w:val="17"/>
                <w:szCs w:val="17"/>
              </w:rPr>
              <w:t>09</w:t>
            </w:r>
          </w:p>
        </w:tc>
        <w:tc>
          <w:tcPr>
            <w:tcW w:w="416" w:type="dxa"/>
            <w:shd w:val="clear" w:color="auto" w:fill="auto"/>
            <w:noWrap/>
            <w:hideMark/>
          </w:tcPr>
          <w:p w:rsidR="004878A8" w:rsidRPr="00131BF6" w:rsidRDefault="004878A8" w:rsidP="00FB01BD">
            <w:pPr>
              <w:rPr>
                <w:sz w:val="17"/>
                <w:szCs w:val="17"/>
              </w:rPr>
            </w:pPr>
            <w:r w:rsidRPr="00131BF6">
              <w:rPr>
                <w:sz w:val="17"/>
                <w:szCs w:val="17"/>
              </w:rPr>
              <w:t>37</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42290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Культура, кинематография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 </w:t>
            </w:r>
          </w:p>
        </w:tc>
        <w:tc>
          <w:tcPr>
            <w:tcW w:w="416" w:type="dxa"/>
            <w:shd w:val="clear" w:color="auto" w:fill="auto"/>
            <w:noWrap/>
            <w:hideMark/>
          </w:tcPr>
          <w:p w:rsidR="004878A8" w:rsidRPr="00131BF6" w:rsidRDefault="004878A8" w:rsidP="00FB01BD">
            <w:pPr>
              <w:rPr>
                <w:sz w:val="17"/>
                <w:szCs w:val="17"/>
              </w:rPr>
            </w:pPr>
            <w:r w:rsidRPr="00131BF6">
              <w:rPr>
                <w:sz w:val="17"/>
                <w:szCs w:val="17"/>
              </w:rPr>
              <w:t> </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35 107,2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25 011,1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26 053,9</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Культура</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 </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31 208,7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21 899,6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23 329,2</w:t>
            </w:r>
          </w:p>
        </w:tc>
      </w:tr>
      <w:tr w:rsidR="004878A8" w:rsidRPr="00131BF6" w:rsidTr="00FB01BD">
        <w:trPr>
          <w:trHeight w:val="170"/>
        </w:trPr>
        <w:tc>
          <w:tcPr>
            <w:tcW w:w="3691" w:type="dxa"/>
            <w:shd w:val="clear" w:color="auto" w:fill="auto"/>
            <w:hideMark/>
          </w:tcPr>
          <w:p w:rsidR="004878A8" w:rsidRPr="004878A8" w:rsidRDefault="004878A8" w:rsidP="00FB01BD">
            <w:pPr>
              <w:rPr>
                <w:sz w:val="17"/>
                <w:szCs w:val="17"/>
                <w14:shadow w14:blurRad="50800" w14:dist="38100" w14:dir="2700000" w14:sx="100000" w14:sy="100000" w14:kx="0" w14:ky="0" w14:algn="tl">
                  <w14:srgbClr w14:val="000000">
                    <w14:alpha w14:val="60000"/>
                  </w14:srgbClr>
                </w14:shadow>
              </w:rPr>
            </w:pPr>
            <w:r w:rsidRPr="004878A8">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29 328,3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21 774,9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23 218,4</w:t>
            </w:r>
          </w:p>
        </w:tc>
      </w:tr>
      <w:tr w:rsidR="004878A8" w:rsidRPr="00131BF6" w:rsidTr="00FB01BD">
        <w:trPr>
          <w:trHeight w:val="170"/>
        </w:trPr>
        <w:tc>
          <w:tcPr>
            <w:tcW w:w="3691" w:type="dxa"/>
            <w:shd w:val="clear" w:color="auto" w:fill="auto"/>
            <w:hideMark/>
          </w:tcPr>
          <w:p w:rsidR="004878A8" w:rsidRPr="004878A8" w:rsidRDefault="004878A8" w:rsidP="00FB01BD">
            <w:pPr>
              <w:rPr>
                <w:sz w:val="17"/>
                <w:szCs w:val="17"/>
                <w14:shadow w14:blurRad="50800" w14:dist="38100" w14:dir="2700000" w14:sx="100000" w14:sy="100000" w14:kx="0" w14:ky="0" w14:algn="tl">
                  <w14:srgbClr w14:val="000000">
                    <w14:alpha w14:val="60000"/>
                  </w14:srgbClr>
                </w14:shadow>
              </w:rPr>
            </w:pPr>
            <w:r w:rsidRPr="004878A8">
              <w:rPr>
                <w:sz w:val="17"/>
                <w:szCs w:val="17"/>
                <w14:shadow w14:blurRad="50800" w14:dist="38100" w14:dir="2700000" w14:sx="100000" w14:sy="100000" w14:kx="0" w14:ky="0" w14:algn="tl">
                  <w14:srgbClr w14:val="000000">
                    <w14:alpha w14:val="60000"/>
                  </w14:srgbClr>
                </w14:shadow>
              </w:rPr>
              <w:t>Подпрограмма "Культура"</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29 328,3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21 774,9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23 218,4</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"Музыкальное искусство, культурно-массовые мероприятия"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550,0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реализации отдельных полномочий органов местного самоуправления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550,0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в области культуры</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42250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550,0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Предоставление субсидий бюджетным, автономным учреждениям и иным некоммерческим организациям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42250</w:t>
            </w:r>
          </w:p>
        </w:tc>
        <w:tc>
          <w:tcPr>
            <w:tcW w:w="542" w:type="dxa"/>
            <w:shd w:val="clear" w:color="auto" w:fill="auto"/>
            <w:noWrap/>
            <w:hideMark/>
          </w:tcPr>
          <w:p w:rsidR="004878A8" w:rsidRPr="00131BF6" w:rsidRDefault="004878A8" w:rsidP="00FB01BD">
            <w:pPr>
              <w:rPr>
                <w:sz w:val="17"/>
                <w:szCs w:val="17"/>
              </w:rPr>
            </w:pPr>
            <w:r w:rsidRPr="00131BF6">
              <w:rPr>
                <w:sz w:val="17"/>
                <w:szCs w:val="17"/>
              </w:rPr>
              <w:t>600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550,0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Субсидии бюджетным учреждениям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42250</w:t>
            </w:r>
          </w:p>
        </w:tc>
        <w:tc>
          <w:tcPr>
            <w:tcW w:w="542" w:type="dxa"/>
            <w:shd w:val="clear" w:color="auto" w:fill="auto"/>
            <w:noWrap/>
            <w:hideMark/>
          </w:tcPr>
          <w:p w:rsidR="004878A8" w:rsidRPr="00131BF6" w:rsidRDefault="004878A8" w:rsidP="00FB01BD">
            <w:pPr>
              <w:rPr>
                <w:sz w:val="17"/>
                <w:szCs w:val="17"/>
              </w:rPr>
            </w:pPr>
            <w:r w:rsidRPr="00131BF6">
              <w:rPr>
                <w:sz w:val="17"/>
                <w:szCs w:val="17"/>
              </w:rPr>
              <w:t>610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550,0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17 751,7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13 874,4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14 788,3</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Расходы на обеспечение деятельности (оказания услуг) муниципальных учреждений </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61000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17 688,6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13 874,4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14 788,3</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Дворцы и дома культуры, другие учреждения культуры и средств массовой информации</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61140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17 688,6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13 874,4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14 788,3</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Предоставление субсидий бюджетным, автономным учреждениям и иным некоммерческим организациям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61140</w:t>
            </w:r>
          </w:p>
        </w:tc>
        <w:tc>
          <w:tcPr>
            <w:tcW w:w="542" w:type="dxa"/>
            <w:shd w:val="clear" w:color="auto" w:fill="auto"/>
            <w:noWrap/>
            <w:hideMark/>
          </w:tcPr>
          <w:p w:rsidR="004878A8" w:rsidRPr="00131BF6" w:rsidRDefault="004878A8" w:rsidP="00FB01BD">
            <w:pPr>
              <w:rPr>
                <w:sz w:val="17"/>
                <w:szCs w:val="17"/>
              </w:rPr>
            </w:pPr>
            <w:r w:rsidRPr="00131BF6">
              <w:rPr>
                <w:sz w:val="17"/>
                <w:szCs w:val="17"/>
              </w:rPr>
              <w:t>600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17 688,6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13 874,4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14 788,3</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Субсидии бюджетным учреждениям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61140</w:t>
            </w:r>
          </w:p>
        </w:tc>
        <w:tc>
          <w:tcPr>
            <w:tcW w:w="542" w:type="dxa"/>
            <w:shd w:val="clear" w:color="auto" w:fill="auto"/>
            <w:noWrap/>
            <w:hideMark/>
          </w:tcPr>
          <w:p w:rsidR="004878A8" w:rsidRPr="00131BF6" w:rsidRDefault="004878A8" w:rsidP="00FB01BD">
            <w:pPr>
              <w:rPr>
                <w:sz w:val="17"/>
                <w:szCs w:val="17"/>
              </w:rPr>
            </w:pPr>
            <w:r w:rsidRPr="00131BF6">
              <w:rPr>
                <w:sz w:val="17"/>
                <w:szCs w:val="17"/>
              </w:rPr>
              <w:t>610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17 688,6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13 874,4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14 788,3</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Софинансирование расходных обязательств по вопросам местного значения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L0000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63,1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color w:val="000000"/>
                <w:sz w:val="17"/>
                <w:szCs w:val="17"/>
              </w:rPr>
            </w:pPr>
            <w:r w:rsidRPr="00131BF6">
              <w:rPr>
                <w:color w:val="000000"/>
                <w:sz w:val="17"/>
                <w:szCs w:val="17"/>
              </w:rPr>
              <w:t>Поддержка лучших работников сельских учреждений культуры</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hideMark/>
          </w:tcPr>
          <w:p w:rsidR="004878A8" w:rsidRPr="00131BF6" w:rsidRDefault="004878A8" w:rsidP="00FB01BD">
            <w:pPr>
              <w:rPr>
                <w:sz w:val="17"/>
                <w:szCs w:val="17"/>
              </w:rPr>
            </w:pPr>
            <w:r w:rsidRPr="00131BF6">
              <w:rPr>
                <w:sz w:val="17"/>
                <w:szCs w:val="17"/>
              </w:rPr>
              <w:t>L5192</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63,1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Социальное обеспечение и иные выплаты населению</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hideMark/>
          </w:tcPr>
          <w:p w:rsidR="004878A8" w:rsidRPr="00131BF6" w:rsidRDefault="004878A8" w:rsidP="00FB01BD">
            <w:pPr>
              <w:rPr>
                <w:sz w:val="17"/>
                <w:szCs w:val="17"/>
              </w:rPr>
            </w:pPr>
            <w:r w:rsidRPr="00131BF6">
              <w:rPr>
                <w:sz w:val="17"/>
                <w:szCs w:val="17"/>
              </w:rPr>
              <w:t>L5192</w:t>
            </w:r>
          </w:p>
        </w:tc>
        <w:tc>
          <w:tcPr>
            <w:tcW w:w="542" w:type="dxa"/>
            <w:shd w:val="clear" w:color="auto" w:fill="auto"/>
            <w:noWrap/>
            <w:hideMark/>
          </w:tcPr>
          <w:p w:rsidR="004878A8" w:rsidRPr="00131BF6" w:rsidRDefault="004878A8" w:rsidP="00FB01BD">
            <w:pPr>
              <w:rPr>
                <w:sz w:val="17"/>
                <w:szCs w:val="17"/>
              </w:rPr>
            </w:pPr>
            <w:r w:rsidRPr="00131BF6">
              <w:rPr>
                <w:sz w:val="17"/>
                <w:szCs w:val="17"/>
              </w:rPr>
              <w:t>300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63,1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Премии и гранты</w:t>
            </w:r>
          </w:p>
        </w:tc>
        <w:tc>
          <w:tcPr>
            <w:tcW w:w="416" w:type="dxa"/>
            <w:shd w:val="clear" w:color="auto" w:fill="auto"/>
            <w:noWrap/>
            <w:hideMark/>
          </w:tcPr>
          <w:p w:rsidR="004878A8" w:rsidRPr="00131BF6" w:rsidRDefault="004878A8" w:rsidP="00FB01BD">
            <w:pPr>
              <w:rPr>
                <w:sz w:val="20"/>
                <w:szCs w:val="20"/>
              </w:rPr>
            </w:pPr>
            <w:r w:rsidRPr="00131BF6">
              <w:rPr>
                <w:sz w:val="20"/>
                <w:szCs w:val="20"/>
              </w:rPr>
              <w:t>08</w:t>
            </w:r>
          </w:p>
        </w:tc>
        <w:tc>
          <w:tcPr>
            <w:tcW w:w="491" w:type="dxa"/>
            <w:shd w:val="clear" w:color="auto" w:fill="auto"/>
            <w:noWrap/>
            <w:hideMark/>
          </w:tcPr>
          <w:p w:rsidR="004878A8" w:rsidRPr="00131BF6" w:rsidRDefault="004878A8" w:rsidP="00FB01BD">
            <w:pPr>
              <w:rPr>
                <w:sz w:val="20"/>
                <w:szCs w:val="20"/>
              </w:rPr>
            </w:pPr>
            <w:r w:rsidRPr="00131BF6">
              <w:rPr>
                <w:sz w:val="20"/>
                <w:szCs w:val="20"/>
              </w:rPr>
              <w:t>01</w:t>
            </w:r>
          </w:p>
        </w:tc>
        <w:tc>
          <w:tcPr>
            <w:tcW w:w="416" w:type="dxa"/>
            <w:shd w:val="clear" w:color="auto" w:fill="auto"/>
            <w:noWrap/>
            <w:hideMark/>
          </w:tcPr>
          <w:p w:rsidR="004878A8" w:rsidRPr="00131BF6" w:rsidRDefault="004878A8" w:rsidP="00FB01BD">
            <w:pPr>
              <w:rPr>
                <w:sz w:val="20"/>
                <w:szCs w:val="20"/>
              </w:rPr>
            </w:pPr>
            <w:r w:rsidRPr="00131BF6">
              <w:rPr>
                <w:sz w:val="20"/>
                <w:szCs w:val="20"/>
              </w:rPr>
              <w:t>05</w:t>
            </w:r>
          </w:p>
        </w:tc>
        <w:tc>
          <w:tcPr>
            <w:tcW w:w="386" w:type="dxa"/>
            <w:shd w:val="clear" w:color="auto" w:fill="auto"/>
            <w:noWrap/>
            <w:hideMark/>
          </w:tcPr>
          <w:p w:rsidR="004878A8" w:rsidRPr="00131BF6" w:rsidRDefault="004878A8" w:rsidP="00FB01BD">
            <w:pPr>
              <w:rPr>
                <w:sz w:val="20"/>
                <w:szCs w:val="20"/>
              </w:rPr>
            </w:pPr>
            <w:r w:rsidRPr="00131BF6">
              <w:rPr>
                <w:sz w:val="20"/>
                <w:szCs w:val="20"/>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hideMark/>
          </w:tcPr>
          <w:p w:rsidR="004878A8" w:rsidRPr="00131BF6" w:rsidRDefault="004878A8" w:rsidP="00FB01BD">
            <w:pPr>
              <w:rPr>
                <w:sz w:val="17"/>
                <w:szCs w:val="17"/>
              </w:rPr>
            </w:pPr>
            <w:r w:rsidRPr="00131BF6">
              <w:rPr>
                <w:sz w:val="17"/>
                <w:szCs w:val="17"/>
              </w:rPr>
              <w:t>L5192</w:t>
            </w:r>
          </w:p>
        </w:tc>
        <w:tc>
          <w:tcPr>
            <w:tcW w:w="542" w:type="dxa"/>
            <w:shd w:val="clear" w:color="auto" w:fill="auto"/>
            <w:noWrap/>
            <w:hideMark/>
          </w:tcPr>
          <w:p w:rsidR="004878A8" w:rsidRPr="00131BF6" w:rsidRDefault="004878A8" w:rsidP="00FB01BD">
            <w:pPr>
              <w:rPr>
                <w:sz w:val="20"/>
                <w:szCs w:val="20"/>
              </w:rPr>
            </w:pPr>
            <w:r w:rsidRPr="00131BF6">
              <w:rPr>
                <w:sz w:val="20"/>
                <w:szCs w:val="20"/>
              </w:rPr>
              <w:t>350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63,1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lastRenderedPageBreak/>
              <w:t>Основное мероприятие "Развитие библиотечного дела"</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9 473,9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7 350,5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7 880,1</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Расходы на обеспечение деятельности (оказания услуг) муниципальных учреждений </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61000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9 145,7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7 350,5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7 880,1</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Библиотеки</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61160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9 145,7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7 350,5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7 880,1</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Предоставление субсидий бюджетным, автономным учреждениям и иным некоммерческим организациям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61160</w:t>
            </w:r>
          </w:p>
        </w:tc>
        <w:tc>
          <w:tcPr>
            <w:tcW w:w="542" w:type="dxa"/>
            <w:shd w:val="clear" w:color="auto" w:fill="auto"/>
            <w:noWrap/>
            <w:hideMark/>
          </w:tcPr>
          <w:p w:rsidR="004878A8" w:rsidRPr="00131BF6" w:rsidRDefault="004878A8" w:rsidP="00FB01BD">
            <w:pPr>
              <w:rPr>
                <w:sz w:val="17"/>
                <w:szCs w:val="17"/>
              </w:rPr>
            </w:pPr>
            <w:r w:rsidRPr="00131BF6">
              <w:rPr>
                <w:sz w:val="17"/>
                <w:szCs w:val="17"/>
              </w:rPr>
              <w:t>600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9 145,7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7 350,5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7 880,1</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Субсидии бюджетным учреждениям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61160</w:t>
            </w:r>
          </w:p>
        </w:tc>
        <w:tc>
          <w:tcPr>
            <w:tcW w:w="542" w:type="dxa"/>
            <w:shd w:val="clear" w:color="auto" w:fill="auto"/>
            <w:noWrap/>
            <w:hideMark/>
          </w:tcPr>
          <w:p w:rsidR="004878A8" w:rsidRPr="00131BF6" w:rsidRDefault="004878A8" w:rsidP="00FB01BD">
            <w:pPr>
              <w:rPr>
                <w:sz w:val="17"/>
                <w:szCs w:val="17"/>
              </w:rPr>
            </w:pPr>
            <w:r w:rsidRPr="00131BF6">
              <w:rPr>
                <w:sz w:val="17"/>
                <w:szCs w:val="17"/>
              </w:rPr>
              <w:t>610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9 145,7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7 350,5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7 880,1</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Софинансирование расходных обязательств по вопросам местного значения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L0000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328,3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color w:val="000000"/>
                <w:sz w:val="17"/>
                <w:szCs w:val="17"/>
              </w:rPr>
            </w:pPr>
            <w:r w:rsidRPr="00131BF6">
              <w:rPr>
                <w:color w:val="000000"/>
                <w:sz w:val="17"/>
                <w:szCs w:val="17"/>
              </w:rPr>
              <w:t>Поддержка лучших сельских учреждений культуры</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hideMark/>
          </w:tcPr>
          <w:p w:rsidR="004878A8" w:rsidRPr="00131BF6" w:rsidRDefault="004878A8" w:rsidP="00FB01BD">
            <w:pPr>
              <w:rPr>
                <w:sz w:val="17"/>
                <w:szCs w:val="17"/>
              </w:rPr>
            </w:pPr>
            <w:r w:rsidRPr="00131BF6">
              <w:rPr>
                <w:sz w:val="17"/>
                <w:szCs w:val="17"/>
              </w:rPr>
              <w:t>L5191</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126,3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Предоставление субсидий бюджетным, автономным учреждениям и иным некоммерческим организациям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hideMark/>
          </w:tcPr>
          <w:p w:rsidR="004878A8" w:rsidRPr="00131BF6" w:rsidRDefault="004878A8" w:rsidP="00FB01BD">
            <w:pPr>
              <w:rPr>
                <w:sz w:val="17"/>
                <w:szCs w:val="17"/>
              </w:rPr>
            </w:pPr>
            <w:r w:rsidRPr="00131BF6">
              <w:rPr>
                <w:sz w:val="17"/>
                <w:szCs w:val="17"/>
              </w:rPr>
              <w:t>L5191</w:t>
            </w:r>
          </w:p>
        </w:tc>
        <w:tc>
          <w:tcPr>
            <w:tcW w:w="542" w:type="dxa"/>
            <w:shd w:val="clear" w:color="auto" w:fill="auto"/>
            <w:noWrap/>
            <w:hideMark/>
          </w:tcPr>
          <w:p w:rsidR="004878A8" w:rsidRPr="00131BF6" w:rsidRDefault="004878A8" w:rsidP="00FB01BD">
            <w:pPr>
              <w:rPr>
                <w:sz w:val="17"/>
                <w:szCs w:val="17"/>
              </w:rPr>
            </w:pPr>
            <w:r w:rsidRPr="00131BF6">
              <w:rPr>
                <w:sz w:val="17"/>
                <w:szCs w:val="17"/>
              </w:rPr>
              <w:t>600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126,3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Субсидии бюджетным учреждениям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hideMark/>
          </w:tcPr>
          <w:p w:rsidR="004878A8" w:rsidRPr="00131BF6" w:rsidRDefault="004878A8" w:rsidP="00FB01BD">
            <w:pPr>
              <w:rPr>
                <w:sz w:val="17"/>
                <w:szCs w:val="17"/>
              </w:rPr>
            </w:pPr>
            <w:r w:rsidRPr="00131BF6">
              <w:rPr>
                <w:sz w:val="17"/>
                <w:szCs w:val="17"/>
              </w:rPr>
              <w:t>L5191</w:t>
            </w:r>
          </w:p>
        </w:tc>
        <w:tc>
          <w:tcPr>
            <w:tcW w:w="542" w:type="dxa"/>
            <w:shd w:val="clear" w:color="auto" w:fill="auto"/>
            <w:noWrap/>
            <w:hideMark/>
          </w:tcPr>
          <w:p w:rsidR="004878A8" w:rsidRPr="00131BF6" w:rsidRDefault="004878A8" w:rsidP="00FB01BD">
            <w:pPr>
              <w:rPr>
                <w:sz w:val="17"/>
                <w:szCs w:val="17"/>
              </w:rPr>
            </w:pPr>
            <w:r w:rsidRPr="00131BF6">
              <w:rPr>
                <w:sz w:val="17"/>
                <w:szCs w:val="17"/>
              </w:rPr>
              <w:t>610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126,3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color w:val="000000"/>
                <w:sz w:val="17"/>
                <w:szCs w:val="17"/>
              </w:rPr>
            </w:pPr>
            <w:r w:rsidRPr="00131BF6">
              <w:rPr>
                <w:color w:val="000000"/>
                <w:sz w:val="17"/>
                <w:szCs w:val="17"/>
              </w:rPr>
              <w:t>Подключение общедоступных библиотек к информационно-телекоммуникационной сети «Интернет» и развитие библиотечного дела с учётом задачи расширения информационных технологий и оцифровки</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hideMark/>
          </w:tcPr>
          <w:p w:rsidR="004878A8" w:rsidRPr="00131BF6" w:rsidRDefault="004878A8" w:rsidP="00FB01BD">
            <w:pPr>
              <w:rPr>
                <w:sz w:val="17"/>
                <w:szCs w:val="17"/>
              </w:rPr>
            </w:pPr>
            <w:r w:rsidRPr="00131BF6">
              <w:rPr>
                <w:sz w:val="17"/>
                <w:szCs w:val="17"/>
              </w:rPr>
              <w:t>L5194</w:t>
            </w:r>
          </w:p>
        </w:tc>
        <w:tc>
          <w:tcPr>
            <w:tcW w:w="542" w:type="dxa"/>
            <w:shd w:val="clear" w:color="auto" w:fill="auto"/>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Предоставление субсидий бюджетным, автономным учреждениям и иным некоммерческим организациям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hideMark/>
          </w:tcPr>
          <w:p w:rsidR="004878A8" w:rsidRPr="00131BF6" w:rsidRDefault="004878A8" w:rsidP="00FB01BD">
            <w:pPr>
              <w:rPr>
                <w:sz w:val="17"/>
                <w:szCs w:val="17"/>
              </w:rPr>
            </w:pPr>
            <w:r w:rsidRPr="00131BF6">
              <w:rPr>
                <w:sz w:val="17"/>
                <w:szCs w:val="17"/>
              </w:rPr>
              <w:t>L5194</w:t>
            </w:r>
          </w:p>
        </w:tc>
        <w:tc>
          <w:tcPr>
            <w:tcW w:w="542" w:type="dxa"/>
            <w:shd w:val="clear" w:color="auto" w:fill="auto"/>
            <w:hideMark/>
          </w:tcPr>
          <w:p w:rsidR="004878A8" w:rsidRPr="00131BF6" w:rsidRDefault="004878A8" w:rsidP="00FB01BD">
            <w:pPr>
              <w:rPr>
                <w:sz w:val="17"/>
                <w:szCs w:val="17"/>
              </w:rPr>
            </w:pPr>
            <w:r w:rsidRPr="00131BF6">
              <w:rPr>
                <w:sz w:val="17"/>
                <w:szCs w:val="17"/>
              </w:rPr>
              <w:t>600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Субсидии бюджетным учреждениям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hideMark/>
          </w:tcPr>
          <w:p w:rsidR="004878A8" w:rsidRPr="00131BF6" w:rsidRDefault="004878A8" w:rsidP="00FB01BD">
            <w:pPr>
              <w:rPr>
                <w:sz w:val="17"/>
                <w:szCs w:val="17"/>
              </w:rPr>
            </w:pPr>
            <w:r w:rsidRPr="00131BF6">
              <w:rPr>
                <w:sz w:val="17"/>
                <w:szCs w:val="17"/>
              </w:rPr>
              <w:t>L5194</w:t>
            </w:r>
          </w:p>
        </w:tc>
        <w:tc>
          <w:tcPr>
            <w:tcW w:w="542" w:type="dxa"/>
            <w:shd w:val="clear" w:color="auto" w:fill="auto"/>
            <w:hideMark/>
          </w:tcPr>
          <w:p w:rsidR="004878A8" w:rsidRPr="00131BF6" w:rsidRDefault="004878A8" w:rsidP="00FB01BD">
            <w:pPr>
              <w:rPr>
                <w:sz w:val="17"/>
                <w:szCs w:val="17"/>
              </w:rPr>
            </w:pPr>
            <w:r w:rsidRPr="00131BF6">
              <w:rPr>
                <w:sz w:val="17"/>
                <w:szCs w:val="17"/>
              </w:rPr>
              <w:t>610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202,0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06</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1 552,6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реализации отдельных полномочий органов местного самоуправления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06</w:t>
            </w:r>
          </w:p>
        </w:tc>
        <w:tc>
          <w:tcPr>
            <w:tcW w:w="670" w:type="dxa"/>
            <w:shd w:val="clear" w:color="auto" w:fill="auto"/>
            <w:noWrap/>
            <w:hideMark/>
          </w:tcPr>
          <w:p w:rsidR="004878A8" w:rsidRPr="00131BF6" w:rsidRDefault="004878A8" w:rsidP="00FB01BD">
            <w:pPr>
              <w:rPr>
                <w:sz w:val="17"/>
                <w:szCs w:val="17"/>
              </w:rPr>
            </w:pPr>
            <w:r w:rsidRPr="00131BF6">
              <w:rPr>
                <w:sz w:val="17"/>
                <w:szCs w:val="17"/>
              </w:rPr>
              <w:t>42000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290,0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Проектно-изыскательские работы</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06</w:t>
            </w:r>
          </w:p>
        </w:tc>
        <w:tc>
          <w:tcPr>
            <w:tcW w:w="670" w:type="dxa"/>
            <w:shd w:val="clear" w:color="auto" w:fill="auto"/>
            <w:noWrap/>
            <w:hideMark/>
          </w:tcPr>
          <w:p w:rsidR="004878A8" w:rsidRPr="00131BF6" w:rsidRDefault="004878A8" w:rsidP="00FB01BD">
            <w:pPr>
              <w:rPr>
                <w:sz w:val="17"/>
                <w:szCs w:val="17"/>
              </w:rPr>
            </w:pPr>
            <w:r w:rsidRPr="00131BF6">
              <w:rPr>
                <w:sz w:val="17"/>
                <w:szCs w:val="17"/>
              </w:rPr>
              <w:t>42570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290,0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Предоставление субсидий бюджетным, автономным учреждениям и иным некоммерческим организациям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06</w:t>
            </w:r>
          </w:p>
        </w:tc>
        <w:tc>
          <w:tcPr>
            <w:tcW w:w="670" w:type="dxa"/>
            <w:shd w:val="clear" w:color="auto" w:fill="auto"/>
            <w:noWrap/>
            <w:hideMark/>
          </w:tcPr>
          <w:p w:rsidR="004878A8" w:rsidRPr="00131BF6" w:rsidRDefault="004878A8" w:rsidP="00FB01BD">
            <w:pPr>
              <w:rPr>
                <w:sz w:val="17"/>
                <w:szCs w:val="17"/>
              </w:rPr>
            </w:pPr>
            <w:r w:rsidRPr="00131BF6">
              <w:rPr>
                <w:sz w:val="17"/>
                <w:szCs w:val="17"/>
              </w:rPr>
              <w:t>42570</w:t>
            </w:r>
          </w:p>
        </w:tc>
        <w:tc>
          <w:tcPr>
            <w:tcW w:w="542" w:type="dxa"/>
            <w:shd w:val="clear" w:color="auto" w:fill="auto"/>
            <w:noWrap/>
            <w:hideMark/>
          </w:tcPr>
          <w:p w:rsidR="004878A8" w:rsidRPr="00131BF6" w:rsidRDefault="004878A8" w:rsidP="00FB01BD">
            <w:pPr>
              <w:rPr>
                <w:sz w:val="17"/>
                <w:szCs w:val="17"/>
              </w:rPr>
            </w:pPr>
            <w:r w:rsidRPr="00131BF6">
              <w:rPr>
                <w:sz w:val="17"/>
                <w:szCs w:val="17"/>
              </w:rPr>
              <w:t>600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290,0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Субсидии бюджетным учреждениям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06</w:t>
            </w:r>
          </w:p>
        </w:tc>
        <w:tc>
          <w:tcPr>
            <w:tcW w:w="670" w:type="dxa"/>
            <w:shd w:val="clear" w:color="auto" w:fill="auto"/>
            <w:noWrap/>
            <w:hideMark/>
          </w:tcPr>
          <w:p w:rsidR="004878A8" w:rsidRPr="00131BF6" w:rsidRDefault="004878A8" w:rsidP="00FB01BD">
            <w:pPr>
              <w:rPr>
                <w:sz w:val="17"/>
                <w:szCs w:val="17"/>
              </w:rPr>
            </w:pPr>
            <w:r w:rsidRPr="00131BF6">
              <w:rPr>
                <w:sz w:val="17"/>
                <w:szCs w:val="17"/>
              </w:rPr>
              <w:t>42570</w:t>
            </w:r>
          </w:p>
        </w:tc>
        <w:tc>
          <w:tcPr>
            <w:tcW w:w="542" w:type="dxa"/>
            <w:shd w:val="clear" w:color="auto" w:fill="auto"/>
            <w:noWrap/>
            <w:hideMark/>
          </w:tcPr>
          <w:p w:rsidR="004878A8" w:rsidRPr="00131BF6" w:rsidRDefault="004878A8" w:rsidP="00FB01BD">
            <w:pPr>
              <w:rPr>
                <w:sz w:val="17"/>
                <w:szCs w:val="17"/>
              </w:rPr>
            </w:pPr>
            <w:r w:rsidRPr="00131BF6">
              <w:rPr>
                <w:sz w:val="17"/>
                <w:szCs w:val="17"/>
              </w:rPr>
              <w:t>610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290,0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Софинансирование расходных обязательств по вопросам местного значения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06</w:t>
            </w:r>
          </w:p>
        </w:tc>
        <w:tc>
          <w:tcPr>
            <w:tcW w:w="670" w:type="dxa"/>
            <w:shd w:val="clear" w:color="auto" w:fill="auto"/>
            <w:noWrap/>
            <w:hideMark/>
          </w:tcPr>
          <w:p w:rsidR="004878A8" w:rsidRPr="00131BF6" w:rsidRDefault="004878A8" w:rsidP="00FB01BD">
            <w:pPr>
              <w:rPr>
                <w:sz w:val="17"/>
                <w:szCs w:val="17"/>
              </w:rPr>
            </w:pPr>
            <w:r w:rsidRPr="00131BF6">
              <w:rPr>
                <w:sz w:val="17"/>
                <w:szCs w:val="17"/>
              </w:rPr>
              <w:t>L0000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1 262,6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06</w:t>
            </w:r>
          </w:p>
        </w:tc>
        <w:tc>
          <w:tcPr>
            <w:tcW w:w="670" w:type="dxa"/>
            <w:shd w:val="clear" w:color="auto" w:fill="auto"/>
            <w:noWrap/>
            <w:hideMark/>
          </w:tcPr>
          <w:p w:rsidR="004878A8" w:rsidRPr="00131BF6" w:rsidRDefault="004878A8" w:rsidP="00FB01BD">
            <w:pPr>
              <w:rPr>
                <w:sz w:val="17"/>
                <w:szCs w:val="17"/>
              </w:rPr>
            </w:pPr>
            <w:r w:rsidRPr="00131BF6">
              <w:rPr>
                <w:sz w:val="17"/>
                <w:szCs w:val="17"/>
              </w:rPr>
              <w:t>L4670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1 262,6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Предоставление субсидий бюджетным, автономным учреждениям и иным некоммерческим организациям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06</w:t>
            </w:r>
          </w:p>
        </w:tc>
        <w:tc>
          <w:tcPr>
            <w:tcW w:w="670" w:type="dxa"/>
            <w:shd w:val="clear" w:color="auto" w:fill="auto"/>
            <w:noWrap/>
            <w:hideMark/>
          </w:tcPr>
          <w:p w:rsidR="004878A8" w:rsidRPr="00131BF6" w:rsidRDefault="004878A8" w:rsidP="00FB01BD">
            <w:pPr>
              <w:rPr>
                <w:sz w:val="17"/>
                <w:szCs w:val="17"/>
              </w:rPr>
            </w:pPr>
            <w:r w:rsidRPr="00131BF6">
              <w:rPr>
                <w:sz w:val="17"/>
                <w:szCs w:val="17"/>
              </w:rPr>
              <w:t>L4670</w:t>
            </w:r>
          </w:p>
        </w:tc>
        <w:tc>
          <w:tcPr>
            <w:tcW w:w="542" w:type="dxa"/>
            <w:shd w:val="clear" w:color="auto" w:fill="auto"/>
            <w:noWrap/>
            <w:hideMark/>
          </w:tcPr>
          <w:p w:rsidR="004878A8" w:rsidRPr="00131BF6" w:rsidRDefault="004878A8" w:rsidP="00FB01BD">
            <w:pPr>
              <w:rPr>
                <w:sz w:val="17"/>
                <w:szCs w:val="17"/>
              </w:rPr>
            </w:pPr>
            <w:r w:rsidRPr="00131BF6">
              <w:rPr>
                <w:sz w:val="17"/>
                <w:szCs w:val="17"/>
              </w:rPr>
              <w:t>600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1 262,6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Субсидии бюджетным учреждениям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06</w:t>
            </w:r>
          </w:p>
        </w:tc>
        <w:tc>
          <w:tcPr>
            <w:tcW w:w="670" w:type="dxa"/>
            <w:shd w:val="clear" w:color="auto" w:fill="auto"/>
            <w:noWrap/>
            <w:hideMark/>
          </w:tcPr>
          <w:p w:rsidR="004878A8" w:rsidRPr="00131BF6" w:rsidRDefault="004878A8" w:rsidP="00FB01BD">
            <w:pPr>
              <w:rPr>
                <w:sz w:val="17"/>
                <w:szCs w:val="17"/>
              </w:rPr>
            </w:pPr>
            <w:r w:rsidRPr="00131BF6">
              <w:rPr>
                <w:sz w:val="17"/>
                <w:szCs w:val="17"/>
              </w:rPr>
              <w:t>L4670</w:t>
            </w:r>
          </w:p>
        </w:tc>
        <w:tc>
          <w:tcPr>
            <w:tcW w:w="542" w:type="dxa"/>
            <w:shd w:val="clear" w:color="auto" w:fill="auto"/>
            <w:noWrap/>
            <w:hideMark/>
          </w:tcPr>
          <w:p w:rsidR="004878A8" w:rsidRPr="00131BF6" w:rsidRDefault="004878A8" w:rsidP="00FB01BD">
            <w:pPr>
              <w:rPr>
                <w:sz w:val="17"/>
                <w:szCs w:val="17"/>
              </w:rPr>
            </w:pPr>
            <w:r w:rsidRPr="00131BF6">
              <w:rPr>
                <w:sz w:val="17"/>
                <w:szCs w:val="17"/>
              </w:rPr>
              <w:t>610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1 262,6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12</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"Повышение энергоэффективности в бюджетной сфере"</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12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реализации отдельных полномочий органов местного самоуправления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12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энергосбережению и повышению энергоэффективности</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12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42090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Предоставление субсидий бюджетным, автономным учреждениям и иным некоммерческим организациям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12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42090</w:t>
            </w:r>
          </w:p>
        </w:tc>
        <w:tc>
          <w:tcPr>
            <w:tcW w:w="542" w:type="dxa"/>
            <w:shd w:val="clear" w:color="auto" w:fill="auto"/>
            <w:noWrap/>
            <w:hideMark/>
          </w:tcPr>
          <w:p w:rsidR="004878A8" w:rsidRPr="00131BF6" w:rsidRDefault="004878A8" w:rsidP="00FB01BD">
            <w:pPr>
              <w:rPr>
                <w:sz w:val="17"/>
                <w:szCs w:val="17"/>
              </w:rPr>
            </w:pPr>
            <w:r w:rsidRPr="00131BF6">
              <w:rPr>
                <w:sz w:val="17"/>
                <w:szCs w:val="17"/>
              </w:rPr>
              <w:t>600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Субсидии бюджетным учреждениям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12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42090</w:t>
            </w:r>
          </w:p>
        </w:tc>
        <w:tc>
          <w:tcPr>
            <w:tcW w:w="542" w:type="dxa"/>
            <w:shd w:val="clear" w:color="auto" w:fill="auto"/>
            <w:noWrap/>
            <w:hideMark/>
          </w:tcPr>
          <w:p w:rsidR="004878A8" w:rsidRPr="00131BF6" w:rsidRDefault="004878A8" w:rsidP="00FB01BD">
            <w:pPr>
              <w:rPr>
                <w:sz w:val="17"/>
                <w:szCs w:val="17"/>
              </w:rPr>
            </w:pPr>
            <w:r w:rsidRPr="00131BF6">
              <w:rPr>
                <w:sz w:val="17"/>
                <w:szCs w:val="17"/>
              </w:rPr>
              <w:t>610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24</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45,0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w:t>
            </w:r>
            <w:r w:rsidRPr="00131BF6">
              <w:rPr>
                <w:sz w:val="17"/>
                <w:szCs w:val="17"/>
              </w:rPr>
              <w:lastRenderedPageBreak/>
              <w:t>проживающих на территории Чамзинского муниципального района"</w:t>
            </w:r>
          </w:p>
        </w:tc>
        <w:tc>
          <w:tcPr>
            <w:tcW w:w="416" w:type="dxa"/>
            <w:shd w:val="clear" w:color="auto" w:fill="auto"/>
            <w:noWrap/>
            <w:hideMark/>
          </w:tcPr>
          <w:p w:rsidR="004878A8" w:rsidRPr="00131BF6" w:rsidRDefault="004878A8" w:rsidP="00FB01BD">
            <w:pPr>
              <w:rPr>
                <w:sz w:val="17"/>
                <w:szCs w:val="17"/>
              </w:rPr>
            </w:pPr>
            <w:r w:rsidRPr="00131BF6">
              <w:rPr>
                <w:sz w:val="17"/>
                <w:szCs w:val="17"/>
              </w:rPr>
              <w:lastRenderedPageBreak/>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24</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45,0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реализации отдельных полномочий органов местного самоуправления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24</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42000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45,0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направленные на развитие межнациональных отношений</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24</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42310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45,0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Предоставление субсидий бюджетным, автономным учреждениям и иным некоммерческим организациям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24</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42310</w:t>
            </w:r>
          </w:p>
        </w:tc>
        <w:tc>
          <w:tcPr>
            <w:tcW w:w="542" w:type="dxa"/>
            <w:shd w:val="clear" w:color="auto" w:fill="auto"/>
            <w:noWrap/>
            <w:hideMark/>
          </w:tcPr>
          <w:p w:rsidR="004878A8" w:rsidRPr="00131BF6" w:rsidRDefault="004878A8" w:rsidP="00FB01BD">
            <w:pPr>
              <w:rPr>
                <w:sz w:val="17"/>
                <w:szCs w:val="17"/>
              </w:rPr>
            </w:pPr>
            <w:r w:rsidRPr="00131BF6">
              <w:rPr>
                <w:sz w:val="17"/>
                <w:szCs w:val="17"/>
              </w:rPr>
              <w:t>600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45,0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Субсидии бюджетным учреждениям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24</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42310</w:t>
            </w:r>
          </w:p>
        </w:tc>
        <w:tc>
          <w:tcPr>
            <w:tcW w:w="542" w:type="dxa"/>
            <w:shd w:val="clear" w:color="auto" w:fill="auto"/>
            <w:noWrap/>
            <w:hideMark/>
          </w:tcPr>
          <w:p w:rsidR="004878A8" w:rsidRPr="00131BF6" w:rsidRDefault="004878A8" w:rsidP="00FB01BD">
            <w:pPr>
              <w:rPr>
                <w:sz w:val="17"/>
                <w:szCs w:val="17"/>
              </w:rPr>
            </w:pPr>
            <w:r w:rsidRPr="00131BF6">
              <w:rPr>
                <w:sz w:val="17"/>
                <w:szCs w:val="17"/>
              </w:rPr>
              <w:t>610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45,0</w:t>
            </w:r>
          </w:p>
        </w:tc>
      </w:tr>
      <w:tr w:rsidR="004878A8" w:rsidRPr="00131BF6" w:rsidTr="00FB01BD">
        <w:trPr>
          <w:trHeight w:val="170"/>
        </w:trPr>
        <w:tc>
          <w:tcPr>
            <w:tcW w:w="3691" w:type="dxa"/>
            <w:shd w:val="clear" w:color="auto" w:fill="auto"/>
            <w:hideMark/>
          </w:tcPr>
          <w:p w:rsidR="004878A8" w:rsidRPr="004878A8" w:rsidRDefault="004878A8" w:rsidP="00FB01BD">
            <w:pPr>
              <w:rPr>
                <w:sz w:val="17"/>
                <w:szCs w:val="17"/>
                <w14:shadow w14:blurRad="50800" w14:dist="38100" w14:dir="2700000" w14:sx="100000" w14:sy="100000" w14:kx="0" w14:ky="0" w14:algn="tl">
                  <w14:srgbClr w14:val="000000">
                    <w14:alpha w14:val="60000"/>
                  </w14:srgbClr>
                </w14:shadow>
              </w:rPr>
            </w:pPr>
            <w:r w:rsidRPr="004878A8">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33</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"Информационно-просветительская и культурно-просветительская деятельность"</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33</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реализации отдельных полномочий органов местного самоуправления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33</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Мероприятия по духовно- нравственному воспитанию </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33</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42290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Предоставление субсидий бюджетным, автономным учреждениям и иным некоммерческим организациям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33</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42290</w:t>
            </w:r>
          </w:p>
        </w:tc>
        <w:tc>
          <w:tcPr>
            <w:tcW w:w="542" w:type="dxa"/>
            <w:shd w:val="clear" w:color="auto" w:fill="auto"/>
            <w:noWrap/>
            <w:hideMark/>
          </w:tcPr>
          <w:p w:rsidR="004878A8" w:rsidRPr="00131BF6" w:rsidRDefault="004878A8" w:rsidP="00FB01BD">
            <w:pPr>
              <w:rPr>
                <w:sz w:val="17"/>
                <w:szCs w:val="17"/>
              </w:rPr>
            </w:pPr>
            <w:r w:rsidRPr="00131BF6">
              <w:rPr>
                <w:sz w:val="17"/>
                <w:szCs w:val="17"/>
              </w:rPr>
              <w:t>600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Субсидии бюджетным учреждениям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33</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42290</w:t>
            </w:r>
          </w:p>
        </w:tc>
        <w:tc>
          <w:tcPr>
            <w:tcW w:w="542" w:type="dxa"/>
            <w:shd w:val="clear" w:color="auto" w:fill="auto"/>
            <w:noWrap/>
            <w:hideMark/>
          </w:tcPr>
          <w:p w:rsidR="004878A8" w:rsidRPr="00131BF6" w:rsidRDefault="004878A8" w:rsidP="00FB01BD">
            <w:pPr>
              <w:rPr>
                <w:sz w:val="17"/>
                <w:szCs w:val="17"/>
              </w:rPr>
            </w:pPr>
            <w:r w:rsidRPr="00131BF6">
              <w:rPr>
                <w:sz w:val="17"/>
                <w:szCs w:val="17"/>
              </w:rPr>
              <w:t>610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rFonts w:ascii="Arial" w:hAnsi="Arial" w:cs="Arial"/>
                <w:sz w:val="20"/>
                <w:szCs w:val="20"/>
              </w:rPr>
            </w:pPr>
            <w:r w:rsidRPr="00131BF6">
              <w:rPr>
                <w:rFonts w:ascii="Arial" w:hAnsi="Arial" w:cs="Arial"/>
                <w:sz w:val="20"/>
                <w:szCs w:val="20"/>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345,0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rFonts w:ascii="Arial" w:hAnsi="Arial" w:cs="Arial"/>
                <w:sz w:val="20"/>
                <w:szCs w:val="20"/>
              </w:rPr>
            </w:pPr>
            <w:r w:rsidRPr="00131BF6">
              <w:rPr>
                <w:rFonts w:ascii="Arial" w:hAnsi="Arial" w:cs="Arial"/>
                <w:sz w:val="20"/>
                <w:szCs w:val="20"/>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299,9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реализации отдельных полномочий органов местного самоуправления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299,9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оценке недвижимости, признанию прав и регулированию отношений по муниципальной собственности</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42200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299,9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Предоставление субсидий бюджетным, автономным учреждениям и иным некоммерческим организациям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42200</w:t>
            </w:r>
          </w:p>
        </w:tc>
        <w:tc>
          <w:tcPr>
            <w:tcW w:w="542" w:type="dxa"/>
            <w:shd w:val="clear" w:color="auto" w:fill="auto"/>
            <w:noWrap/>
            <w:hideMark/>
          </w:tcPr>
          <w:p w:rsidR="004878A8" w:rsidRPr="00131BF6" w:rsidRDefault="004878A8" w:rsidP="00FB01BD">
            <w:pPr>
              <w:rPr>
                <w:sz w:val="17"/>
                <w:szCs w:val="17"/>
              </w:rPr>
            </w:pPr>
            <w:r w:rsidRPr="00131BF6">
              <w:rPr>
                <w:sz w:val="17"/>
                <w:szCs w:val="17"/>
              </w:rPr>
              <w:t>600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299,9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Субсидии бюджетным учреждениям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42200</w:t>
            </w:r>
          </w:p>
        </w:tc>
        <w:tc>
          <w:tcPr>
            <w:tcW w:w="542" w:type="dxa"/>
            <w:shd w:val="clear" w:color="auto" w:fill="auto"/>
            <w:noWrap/>
            <w:hideMark/>
          </w:tcPr>
          <w:p w:rsidR="004878A8" w:rsidRPr="00131BF6" w:rsidRDefault="004878A8" w:rsidP="00FB01BD">
            <w:pPr>
              <w:rPr>
                <w:sz w:val="17"/>
                <w:szCs w:val="17"/>
              </w:rPr>
            </w:pPr>
            <w:r w:rsidRPr="00131BF6">
              <w:rPr>
                <w:sz w:val="17"/>
                <w:szCs w:val="17"/>
              </w:rPr>
              <w:t>610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299,9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«Проведение кадастровых работ по формированию и постановке на ГКУ земельных участков»</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45,1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color w:val="000000"/>
                <w:sz w:val="20"/>
                <w:szCs w:val="20"/>
              </w:rPr>
            </w:pPr>
            <w:r w:rsidRPr="00131BF6">
              <w:rPr>
                <w:sz w:val="17"/>
                <w:szCs w:val="17"/>
              </w:rPr>
              <w:t>Мероприятия по реализации отдельных полномочий органов местного самоуправления</w:t>
            </w:r>
            <w:r>
              <w:rPr>
                <w:noProof/>
                <w:color w:val="000000"/>
                <w:sz w:val="20"/>
                <w:szCs w:val="20"/>
              </w:rPr>
              <w:drawing>
                <wp:anchor distT="0" distB="0" distL="114300" distR="114300" simplePos="0" relativeHeight="251675648" behindDoc="0" locked="0" layoutInCell="1" allowOverlap="1">
                  <wp:simplePos x="0" y="0"/>
                  <wp:positionH relativeFrom="column">
                    <wp:posOffset>0</wp:posOffset>
                  </wp:positionH>
                  <wp:positionV relativeFrom="paragraph">
                    <wp:posOffset>400050</wp:posOffset>
                  </wp:positionV>
                  <wp:extent cx="152400" cy="0"/>
                  <wp:effectExtent l="0" t="0" r="0" b="0"/>
                  <wp:wrapNone/>
                  <wp:docPr id="47761" name="Рисунок 47761"/>
                  <wp:cNvGraphicFramePr/>
                  <a:graphic xmlns:a="http://schemas.openxmlformats.org/drawingml/2006/main">
                    <a:graphicData uri="http://schemas.openxmlformats.org/drawingml/2006/picture">
                      <pic:pic xmlns:pic="http://schemas.openxmlformats.org/drawingml/2006/picture">
                        <pic:nvPicPr>
                          <pic:cNvPr id="47761" name="Picture 188"/>
                          <pic:cNvPicPr>
                            <a:picLocks noChangeAspect="1" noChangeArrowheads="1"/>
                          </pic:cNvPicPr>
                        </pic:nvPicPr>
                        <pic:blipFill>
                          <a:blip r:embed="rId52"/>
                          <a:srcRect/>
                          <a:stretch>
                            <a:fillRect/>
                          </a:stretch>
                        </pic:blipFill>
                        <pic:spPr bwMode="auto">
                          <a:xfrm>
                            <a:off x="0" y="0"/>
                            <a:ext cx="152400"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677696" behindDoc="0" locked="0" layoutInCell="1" allowOverlap="1">
                  <wp:simplePos x="0" y="0"/>
                  <wp:positionH relativeFrom="column">
                    <wp:posOffset>0</wp:posOffset>
                  </wp:positionH>
                  <wp:positionV relativeFrom="paragraph">
                    <wp:posOffset>400050</wp:posOffset>
                  </wp:positionV>
                  <wp:extent cx="152400" cy="0"/>
                  <wp:effectExtent l="0" t="0" r="0" b="0"/>
                  <wp:wrapNone/>
                  <wp:docPr id="47763" name="Рисунок 47763"/>
                  <wp:cNvGraphicFramePr/>
                  <a:graphic xmlns:a="http://schemas.openxmlformats.org/drawingml/2006/main">
                    <a:graphicData uri="http://schemas.openxmlformats.org/drawingml/2006/picture">
                      <pic:pic xmlns:pic="http://schemas.openxmlformats.org/drawingml/2006/picture">
                        <pic:nvPicPr>
                          <pic:cNvPr id="47763" name="Picture 194"/>
                          <pic:cNvPicPr>
                            <a:picLocks noChangeAspect="1" noChangeArrowheads="1"/>
                          </pic:cNvPicPr>
                        </pic:nvPicPr>
                        <pic:blipFill>
                          <a:blip r:embed="rId52"/>
                          <a:srcRect/>
                          <a:stretch>
                            <a:fillRect/>
                          </a:stretch>
                        </pic:blipFill>
                        <pic:spPr bwMode="auto">
                          <a:xfrm>
                            <a:off x="0" y="0"/>
                            <a:ext cx="152400"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45,1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Оценка недвижимости, признание прав и регулирование отношений по муниципальной собственности</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42200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45,1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Предоставление субсидий бюджетным, автономным учреждениям и иным некоммерческим организациям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42200</w:t>
            </w:r>
          </w:p>
        </w:tc>
        <w:tc>
          <w:tcPr>
            <w:tcW w:w="542" w:type="dxa"/>
            <w:shd w:val="clear" w:color="auto" w:fill="auto"/>
            <w:noWrap/>
            <w:hideMark/>
          </w:tcPr>
          <w:p w:rsidR="004878A8" w:rsidRPr="00131BF6" w:rsidRDefault="004878A8" w:rsidP="00FB01BD">
            <w:pPr>
              <w:rPr>
                <w:sz w:val="17"/>
                <w:szCs w:val="17"/>
              </w:rPr>
            </w:pPr>
            <w:r w:rsidRPr="00131BF6">
              <w:rPr>
                <w:sz w:val="17"/>
                <w:szCs w:val="17"/>
              </w:rPr>
              <w:t>600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45,1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Субсидии бюджетным учреждениям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35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42200</w:t>
            </w:r>
          </w:p>
        </w:tc>
        <w:tc>
          <w:tcPr>
            <w:tcW w:w="542" w:type="dxa"/>
            <w:shd w:val="clear" w:color="auto" w:fill="auto"/>
            <w:noWrap/>
            <w:hideMark/>
          </w:tcPr>
          <w:p w:rsidR="004878A8" w:rsidRPr="00131BF6" w:rsidRDefault="004878A8" w:rsidP="00FB01BD">
            <w:pPr>
              <w:rPr>
                <w:sz w:val="17"/>
                <w:szCs w:val="17"/>
              </w:rPr>
            </w:pPr>
            <w:r w:rsidRPr="00131BF6">
              <w:rPr>
                <w:sz w:val="17"/>
                <w:szCs w:val="17"/>
              </w:rPr>
              <w:t>610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45,1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37</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37</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реализации отдельных полномочий органов местного самоуправления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37</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Мероприятия по духовно- нравственному воспитанию </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37</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42290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37</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42290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lastRenderedPageBreak/>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37</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42290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Непрограммные расходы главных распорядителей бюджетных средств Республики Мордовия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1 410,7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1 410,7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Расходы на обеспечение деятельности (оказания услуг) муниципальных учреждений </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61000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1 410,7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Библиотеки</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61160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1 410,7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Предоставление субсидий бюджетным, автономным учреждениям и иным некоммерческим организациям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61160</w:t>
            </w:r>
          </w:p>
        </w:tc>
        <w:tc>
          <w:tcPr>
            <w:tcW w:w="542" w:type="dxa"/>
            <w:shd w:val="clear" w:color="auto" w:fill="auto"/>
            <w:noWrap/>
            <w:hideMark/>
          </w:tcPr>
          <w:p w:rsidR="004878A8" w:rsidRPr="00131BF6" w:rsidRDefault="004878A8" w:rsidP="00FB01BD">
            <w:pPr>
              <w:rPr>
                <w:sz w:val="17"/>
                <w:szCs w:val="17"/>
              </w:rPr>
            </w:pPr>
            <w:r w:rsidRPr="00131BF6">
              <w:rPr>
                <w:sz w:val="17"/>
                <w:szCs w:val="17"/>
              </w:rPr>
              <w:t>600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1 410,7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Субсидии бюджетным учреждениям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61160</w:t>
            </w:r>
          </w:p>
        </w:tc>
        <w:tc>
          <w:tcPr>
            <w:tcW w:w="542" w:type="dxa"/>
            <w:shd w:val="clear" w:color="auto" w:fill="auto"/>
            <w:noWrap/>
            <w:hideMark/>
          </w:tcPr>
          <w:p w:rsidR="004878A8" w:rsidRPr="00131BF6" w:rsidRDefault="004878A8" w:rsidP="00FB01BD">
            <w:pPr>
              <w:rPr>
                <w:sz w:val="17"/>
                <w:szCs w:val="17"/>
              </w:rPr>
            </w:pPr>
            <w:r w:rsidRPr="00131BF6">
              <w:rPr>
                <w:sz w:val="17"/>
                <w:szCs w:val="17"/>
              </w:rPr>
              <w:t>610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1 410,7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Другие вопросы в области культуры, кинематографии</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 </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3 898,5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3 111,5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2 724,7</w:t>
            </w:r>
          </w:p>
        </w:tc>
      </w:tr>
      <w:tr w:rsidR="004878A8" w:rsidRPr="00131BF6" w:rsidTr="00FB01BD">
        <w:trPr>
          <w:trHeight w:val="170"/>
        </w:trPr>
        <w:tc>
          <w:tcPr>
            <w:tcW w:w="3691" w:type="dxa"/>
            <w:shd w:val="clear" w:color="auto" w:fill="auto"/>
            <w:hideMark/>
          </w:tcPr>
          <w:p w:rsidR="004878A8" w:rsidRPr="004878A8" w:rsidRDefault="004878A8" w:rsidP="00FB01BD">
            <w:pPr>
              <w:rPr>
                <w:sz w:val="17"/>
                <w:szCs w:val="17"/>
                <w14:shadow w14:blurRad="50800" w14:dist="38100" w14:dir="2700000" w14:sx="100000" w14:sy="100000" w14:kx="0" w14:ky="0" w14:algn="tl">
                  <w14:srgbClr w14:val="000000">
                    <w14:alpha w14:val="60000"/>
                  </w14:srgbClr>
                </w14:shadow>
              </w:rPr>
            </w:pPr>
            <w:r w:rsidRPr="004878A8">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3 898,5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3 111,5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2 724,7</w:t>
            </w:r>
          </w:p>
        </w:tc>
      </w:tr>
      <w:tr w:rsidR="004878A8" w:rsidRPr="00131BF6" w:rsidTr="00FB01BD">
        <w:trPr>
          <w:trHeight w:val="170"/>
        </w:trPr>
        <w:tc>
          <w:tcPr>
            <w:tcW w:w="3691" w:type="dxa"/>
            <w:shd w:val="clear" w:color="auto" w:fill="auto"/>
            <w:hideMark/>
          </w:tcPr>
          <w:p w:rsidR="004878A8" w:rsidRPr="004878A8" w:rsidRDefault="004878A8" w:rsidP="00FB01BD">
            <w:pPr>
              <w:rPr>
                <w:sz w:val="17"/>
                <w:szCs w:val="17"/>
                <w14:shadow w14:blurRad="50800" w14:dist="38100" w14:dir="2700000" w14:sx="100000" w14:sy="100000" w14:kx="0" w14:ky="0" w14:algn="tl">
                  <w14:srgbClr w14:val="000000">
                    <w14:alpha w14:val="60000"/>
                  </w14:srgbClr>
                </w14:shadow>
              </w:rPr>
            </w:pPr>
            <w:r w:rsidRPr="004878A8">
              <w:rPr>
                <w:sz w:val="17"/>
                <w:szCs w:val="17"/>
                <w14:shadow w14:blurRad="50800" w14:dist="38100" w14:dir="2700000" w14:sx="100000" w14:sy="100000" w14:kx="0" w14:ky="0" w14:algn="tl">
                  <w14:srgbClr w14:val="000000">
                    <w14:alpha w14:val="60000"/>
                  </w14:srgbClr>
                </w14:shadow>
              </w:rPr>
              <w:t>Подпрограмма "Культура"</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3 898,5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3 111,5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2 724,7</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3 400,0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2 712,7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2 375,8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Расходы на обеспечение деятельности (оказания услуг) муниципальных учреждений </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61000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3 400,0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2 712,7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2 375,8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Учреждения по обеспечению хозяйственного обслуживания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61020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3 400,0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2 712,7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2 375,8</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61020</w:t>
            </w:r>
          </w:p>
        </w:tc>
        <w:tc>
          <w:tcPr>
            <w:tcW w:w="542" w:type="dxa"/>
            <w:shd w:val="clear" w:color="auto" w:fill="auto"/>
            <w:noWrap/>
            <w:hideMark/>
          </w:tcPr>
          <w:p w:rsidR="004878A8" w:rsidRPr="00131BF6" w:rsidRDefault="004878A8" w:rsidP="00FB01BD">
            <w:pPr>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3 374,4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2 699,4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2 361,9</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Расходы на выплаты персоналу казенных учреждений</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61020</w:t>
            </w:r>
          </w:p>
        </w:tc>
        <w:tc>
          <w:tcPr>
            <w:tcW w:w="542" w:type="dxa"/>
            <w:shd w:val="clear" w:color="auto" w:fill="auto"/>
            <w:noWrap/>
            <w:hideMark/>
          </w:tcPr>
          <w:p w:rsidR="004878A8" w:rsidRPr="00131BF6" w:rsidRDefault="004878A8" w:rsidP="00FB01BD">
            <w:pPr>
              <w:rPr>
                <w:sz w:val="17"/>
                <w:szCs w:val="17"/>
              </w:rPr>
            </w:pPr>
            <w:r w:rsidRPr="00131BF6">
              <w:rPr>
                <w:sz w:val="17"/>
                <w:szCs w:val="17"/>
              </w:rPr>
              <w:t>110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3 374,4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2 699,4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2 361,9</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61020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25,6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13,9</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61020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25,6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13,9</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"Развитие библиотечного дела"</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498,5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398,8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348,9</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Расходы на обеспечение деятельности (оказания услуг) муниципальных учреждений </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61000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498,5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398,8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348,9</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Учреждения по обеспечению хозяйственного обслуживания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61020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498,5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398,8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348,9</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61020</w:t>
            </w:r>
          </w:p>
        </w:tc>
        <w:tc>
          <w:tcPr>
            <w:tcW w:w="542" w:type="dxa"/>
            <w:shd w:val="clear" w:color="auto" w:fill="auto"/>
            <w:noWrap/>
            <w:hideMark/>
          </w:tcPr>
          <w:p w:rsidR="004878A8" w:rsidRPr="00131BF6" w:rsidRDefault="004878A8" w:rsidP="00FB01BD">
            <w:pPr>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498,5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398,8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348,9</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Расходы на выплаты персоналу казенных учреждений</w:t>
            </w:r>
          </w:p>
        </w:tc>
        <w:tc>
          <w:tcPr>
            <w:tcW w:w="416" w:type="dxa"/>
            <w:shd w:val="clear" w:color="auto" w:fill="auto"/>
            <w:noWrap/>
            <w:hideMark/>
          </w:tcPr>
          <w:p w:rsidR="004878A8" w:rsidRPr="00131BF6" w:rsidRDefault="004878A8" w:rsidP="00FB01BD">
            <w:pPr>
              <w:rPr>
                <w:sz w:val="17"/>
                <w:szCs w:val="17"/>
              </w:rPr>
            </w:pPr>
            <w:r w:rsidRPr="00131BF6">
              <w:rPr>
                <w:sz w:val="17"/>
                <w:szCs w:val="17"/>
              </w:rPr>
              <w:t>08</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05</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61020</w:t>
            </w:r>
          </w:p>
        </w:tc>
        <w:tc>
          <w:tcPr>
            <w:tcW w:w="542" w:type="dxa"/>
            <w:shd w:val="clear" w:color="auto" w:fill="auto"/>
            <w:noWrap/>
            <w:hideMark/>
          </w:tcPr>
          <w:p w:rsidR="004878A8" w:rsidRPr="00131BF6" w:rsidRDefault="004878A8" w:rsidP="00FB01BD">
            <w:pPr>
              <w:rPr>
                <w:sz w:val="17"/>
                <w:szCs w:val="17"/>
              </w:rPr>
            </w:pPr>
            <w:r w:rsidRPr="00131BF6">
              <w:rPr>
                <w:sz w:val="17"/>
                <w:szCs w:val="17"/>
              </w:rPr>
              <w:t>110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498,5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398,8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348,9</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Социальная политика</w:t>
            </w:r>
          </w:p>
        </w:tc>
        <w:tc>
          <w:tcPr>
            <w:tcW w:w="416" w:type="dxa"/>
            <w:shd w:val="clear" w:color="auto" w:fill="auto"/>
            <w:noWrap/>
            <w:hideMark/>
          </w:tcPr>
          <w:p w:rsidR="004878A8" w:rsidRPr="00131BF6" w:rsidRDefault="004878A8" w:rsidP="00FB01BD">
            <w:pPr>
              <w:rPr>
                <w:sz w:val="17"/>
                <w:szCs w:val="17"/>
              </w:rPr>
            </w:pPr>
            <w:r w:rsidRPr="00131BF6">
              <w:rPr>
                <w:sz w:val="17"/>
                <w:szCs w:val="17"/>
              </w:rPr>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 </w:t>
            </w:r>
          </w:p>
        </w:tc>
        <w:tc>
          <w:tcPr>
            <w:tcW w:w="416" w:type="dxa"/>
            <w:shd w:val="clear" w:color="auto" w:fill="auto"/>
            <w:noWrap/>
            <w:hideMark/>
          </w:tcPr>
          <w:p w:rsidR="004878A8" w:rsidRPr="00131BF6" w:rsidRDefault="004878A8" w:rsidP="00FB01BD">
            <w:pPr>
              <w:rPr>
                <w:sz w:val="17"/>
                <w:szCs w:val="17"/>
              </w:rPr>
            </w:pPr>
            <w:r w:rsidRPr="00131BF6">
              <w:rPr>
                <w:sz w:val="17"/>
                <w:szCs w:val="17"/>
              </w:rPr>
              <w:t> </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30 693,6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31 077,2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31 205,6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Пенсионное обеспечение</w:t>
            </w:r>
          </w:p>
        </w:tc>
        <w:tc>
          <w:tcPr>
            <w:tcW w:w="416" w:type="dxa"/>
            <w:shd w:val="clear" w:color="auto" w:fill="auto"/>
            <w:noWrap/>
            <w:hideMark/>
          </w:tcPr>
          <w:p w:rsidR="004878A8" w:rsidRPr="00131BF6" w:rsidRDefault="004878A8" w:rsidP="00FB01BD">
            <w:pPr>
              <w:rPr>
                <w:sz w:val="17"/>
                <w:szCs w:val="17"/>
              </w:rPr>
            </w:pPr>
            <w:r w:rsidRPr="00131BF6">
              <w:rPr>
                <w:sz w:val="17"/>
                <w:szCs w:val="17"/>
              </w:rPr>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 </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1 444,8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1 492,5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1 540,3</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416" w:type="dxa"/>
            <w:shd w:val="clear" w:color="auto" w:fill="auto"/>
            <w:noWrap/>
            <w:hideMark/>
          </w:tcPr>
          <w:p w:rsidR="004878A8" w:rsidRPr="00131BF6" w:rsidRDefault="004878A8" w:rsidP="00FB01BD">
            <w:pPr>
              <w:rPr>
                <w:sz w:val="17"/>
                <w:szCs w:val="17"/>
              </w:rPr>
            </w:pPr>
            <w:r w:rsidRPr="00131BF6">
              <w:rPr>
                <w:sz w:val="17"/>
                <w:szCs w:val="17"/>
              </w:rPr>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1 444,8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1 492,5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1 540,3</w:t>
            </w:r>
          </w:p>
        </w:tc>
      </w:tr>
      <w:tr w:rsidR="004878A8" w:rsidRPr="00131BF6" w:rsidTr="00FB01BD">
        <w:trPr>
          <w:trHeight w:val="170"/>
        </w:trPr>
        <w:tc>
          <w:tcPr>
            <w:tcW w:w="3691" w:type="dxa"/>
            <w:shd w:val="clear" w:color="auto" w:fill="auto"/>
            <w:hideMark/>
          </w:tcPr>
          <w:p w:rsidR="004878A8" w:rsidRPr="00131BF6" w:rsidRDefault="004878A8" w:rsidP="00FB01BD">
            <w:pPr>
              <w:jc w:val="both"/>
              <w:rPr>
                <w:sz w:val="17"/>
                <w:szCs w:val="17"/>
              </w:rPr>
            </w:pPr>
            <w:r w:rsidRPr="00131BF6">
              <w:rPr>
                <w:sz w:val="17"/>
                <w:szCs w:val="17"/>
              </w:rPr>
              <w:t>Основное мероприятие "Обеспечение государственных гарантий муниципальных служащих"</w:t>
            </w:r>
          </w:p>
        </w:tc>
        <w:tc>
          <w:tcPr>
            <w:tcW w:w="416" w:type="dxa"/>
            <w:shd w:val="clear" w:color="auto" w:fill="auto"/>
            <w:noWrap/>
            <w:hideMark/>
          </w:tcPr>
          <w:p w:rsidR="004878A8" w:rsidRPr="00131BF6" w:rsidRDefault="004878A8" w:rsidP="00FB01BD">
            <w:pPr>
              <w:rPr>
                <w:sz w:val="17"/>
                <w:szCs w:val="17"/>
              </w:rPr>
            </w:pPr>
            <w:r w:rsidRPr="00131BF6">
              <w:rPr>
                <w:sz w:val="17"/>
                <w:szCs w:val="17"/>
              </w:rPr>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1 444,8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1 492,5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1 540,3</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меры социальной поддержки граждан, кроме публичных нормативных обязательств</w:t>
            </w:r>
          </w:p>
        </w:tc>
        <w:tc>
          <w:tcPr>
            <w:tcW w:w="416" w:type="dxa"/>
            <w:shd w:val="clear" w:color="auto" w:fill="auto"/>
            <w:noWrap/>
            <w:hideMark/>
          </w:tcPr>
          <w:p w:rsidR="004878A8" w:rsidRPr="00131BF6" w:rsidRDefault="004878A8" w:rsidP="00FB01BD">
            <w:pPr>
              <w:rPr>
                <w:sz w:val="17"/>
                <w:szCs w:val="17"/>
              </w:rPr>
            </w:pPr>
            <w:r w:rsidRPr="00131BF6">
              <w:rPr>
                <w:sz w:val="17"/>
                <w:szCs w:val="17"/>
              </w:rPr>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03000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1 444,8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1 492,5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1 540,3</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Доплаты к пенсиям муниципальных служащих Республики Мордовия</w:t>
            </w:r>
          </w:p>
        </w:tc>
        <w:tc>
          <w:tcPr>
            <w:tcW w:w="416" w:type="dxa"/>
            <w:shd w:val="clear" w:color="auto" w:fill="auto"/>
            <w:noWrap/>
            <w:hideMark/>
          </w:tcPr>
          <w:p w:rsidR="004878A8" w:rsidRPr="00131BF6" w:rsidRDefault="004878A8" w:rsidP="00FB01BD">
            <w:pPr>
              <w:rPr>
                <w:sz w:val="17"/>
                <w:szCs w:val="17"/>
              </w:rPr>
            </w:pPr>
            <w:r w:rsidRPr="00131BF6">
              <w:rPr>
                <w:sz w:val="17"/>
                <w:szCs w:val="17"/>
              </w:rPr>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03010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1 444,8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1 492,5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1 540,3</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lastRenderedPageBreak/>
              <w:t>Социальное обеспечение и иные выплаты населению</w:t>
            </w:r>
          </w:p>
        </w:tc>
        <w:tc>
          <w:tcPr>
            <w:tcW w:w="416" w:type="dxa"/>
            <w:shd w:val="clear" w:color="auto" w:fill="auto"/>
            <w:noWrap/>
            <w:hideMark/>
          </w:tcPr>
          <w:p w:rsidR="004878A8" w:rsidRPr="00131BF6" w:rsidRDefault="004878A8" w:rsidP="00FB01BD">
            <w:pPr>
              <w:rPr>
                <w:sz w:val="17"/>
                <w:szCs w:val="17"/>
              </w:rPr>
            </w:pPr>
            <w:r w:rsidRPr="00131BF6">
              <w:rPr>
                <w:sz w:val="17"/>
                <w:szCs w:val="17"/>
              </w:rPr>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03010</w:t>
            </w:r>
          </w:p>
        </w:tc>
        <w:tc>
          <w:tcPr>
            <w:tcW w:w="542" w:type="dxa"/>
            <w:shd w:val="clear" w:color="auto" w:fill="auto"/>
            <w:noWrap/>
            <w:hideMark/>
          </w:tcPr>
          <w:p w:rsidR="004878A8" w:rsidRPr="00131BF6" w:rsidRDefault="004878A8" w:rsidP="00FB01BD">
            <w:pPr>
              <w:rPr>
                <w:sz w:val="17"/>
                <w:szCs w:val="17"/>
              </w:rPr>
            </w:pPr>
            <w:r w:rsidRPr="00131BF6">
              <w:rPr>
                <w:sz w:val="17"/>
                <w:szCs w:val="17"/>
              </w:rPr>
              <w:t>300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1 444,8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1 492,5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1 540,3</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Публичные нормативные социальные выплаты гражданам</w:t>
            </w:r>
          </w:p>
        </w:tc>
        <w:tc>
          <w:tcPr>
            <w:tcW w:w="416" w:type="dxa"/>
            <w:shd w:val="clear" w:color="auto" w:fill="auto"/>
            <w:noWrap/>
            <w:hideMark/>
          </w:tcPr>
          <w:p w:rsidR="004878A8" w:rsidRPr="00131BF6" w:rsidRDefault="004878A8" w:rsidP="00FB01BD">
            <w:pPr>
              <w:rPr>
                <w:sz w:val="17"/>
                <w:szCs w:val="17"/>
              </w:rPr>
            </w:pPr>
            <w:r w:rsidRPr="00131BF6">
              <w:rPr>
                <w:sz w:val="17"/>
                <w:szCs w:val="17"/>
              </w:rPr>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01</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03010</w:t>
            </w:r>
          </w:p>
        </w:tc>
        <w:tc>
          <w:tcPr>
            <w:tcW w:w="542" w:type="dxa"/>
            <w:shd w:val="clear" w:color="auto" w:fill="auto"/>
            <w:noWrap/>
            <w:hideMark/>
          </w:tcPr>
          <w:p w:rsidR="004878A8" w:rsidRPr="00131BF6" w:rsidRDefault="004878A8" w:rsidP="00FB01BD">
            <w:pPr>
              <w:rPr>
                <w:sz w:val="17"/>
                <w:szCs w:val="17"/>
              </w:rPr>
            </w:pPr>
            <w:r w:rsidRPr="00131BF6">
              <w:rPr>
                <w:sz w:val="17"/>
                <w:szCs w:val="17"/>
              </w:rPr>
              <w:t>310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1 444,8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1 492,5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1 540,3</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Социальное обеспечение населения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 </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16 269,1</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16 261,7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16 342,3</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Муниципальная программа "Развитие образования в Чамзинском муниципальном районе" на 2016-2025 годы</w:t>
            </w:r>
          </w:p>
        </w:tc>
        <w:tc>
          <w:tcPr>
            <w:tcW w:w="416" w:type="dxa"/>
            <w:shd w:val="clear" w:color="auto" w:fill="auto"/>
            <w:noWrap/>
            <w:hideMark/>
          </w:tcPr>
          <w:p w:rsidR="004878A8" w:rsidRPr="00131BF6" w:rsidRDefault="004878A8" w:rsidP="00FB01BD">
            <w:pPr>
              <w:rPr>
                <w:sz w:val="17"/>
                <w:szCs w:val="17"/>
              </w:rPr>
            </w:pPr>
            <w:r w:rsidRPr="00131BF6">
              <w:rPr>
                <w:sz w:val="17"/>
                <w:szCs w:val="17"/>
              </w:rPr>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4 275,6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4 311,2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4 241,3</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Подпрограмма "Развитие общего образования в Чамзинском муниципальном районе" на 2016-2025 годы </w:t>
            </w:r>
          </w:p>
        </w:tc>
        <w:tc>
          <w:tcPr>
            <w:tcW w:w="416" w:type="dxa"/>
            <w:shd w:val="clear" w:color="auto" w:fill="auto"/>
            <w:noWrap/>
            <w:hideMark/>
          </w:tcPr>
          <w:p w:rsidR="004878A8" w:rsidRPr="00131BF6" w:rsidRDefault="004878A8" w:rsidP="00FB01BD">
            <w:pPr>
              <w:rPr>
                <w:sz w:val="17"/>
                <w:szCs w:val="17"/>
              </w:rPr>
            </w:pPr>
            <w:r w:rsidRPr="00131BF6">
              <w:rPr>
                <w:sz w:val="17"/>
                <w:szCs w:val="17"/>
              </w:rPr>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4 275,6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4 311,2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4 241,3</w:t>
            </w:r>
          </w:p>
        </w:tc>
      </w:tr>
      <w:tr w:rsidR="004878A8" w:rsidRPr="00131BF6" w:rsidTr="00FB01BD">
        <w:trPr>
          <w:trHeight w:val="170"/>
        </w:trPr>
        <w:tc>
          <w:tcPr>
            <w:tcW w:w="3691" w:type="dxa"/>
            <w:shd w:val="clear" w:color="auto" w:fill="auto"/>
            <w:hideMark/>
          </w:tcPr>
          <w:p w:rsidR="004878A8" w:rsidRPr="00131BF6" w:rsidRDefault="004878A8" w:rsidP="00FB01BD">
            <w:pPr>
              <w:jc w:val="both"/>
              <w:rPr>
                <w:sz w:val="17"/>
                <w:szCs w:val="17"/>
              </w:rPr>
            </w:pPr>
            <w:r w:rsidRPr="00131BF6">
              <w:rPr>
                <w:sz w:val="17"/>
                <w:szCs w:val="17"/>
              </w:rPr>
              <w:t>Основное мероприятие "Сохранение и укрепление здоровья школьников"</w:t>
            </w:r>
          </w:p>
        </w:tc>
        <w:tc>
          <w:tcPr>
            <w:tcW w:w="416" w:type="dxa"/>
            <w:shd w:val="clear" w:color="auto" w:fill="auto"/>
            <w:noWrap/>
            <w:hideMark/>
          </w:tcPr>
          <w:p w:rsidR="004878A8" w:rsidRPr="00131BF6" w:rsidRDefault="004878A8" w:rsidP="00FB01BD">
            <w:pPr>
              <w:rPr>
                <w:sz w:val="17"/>
                <w:szCs w:val="17"/>
              </w:rPr>
            </w:pPr>
            <w:r w:rsidRPr="00131BF6">
              <w:rPr>
                <w:sz w:val="17"/>
                <w:szCs w:val="17"/>
              </w:rPr>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07</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4 275,6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4 311,2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4 241,3</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реализации отдельных полномочий органов местного самоуправления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07</w:t>
            </w:r>
          </w:p>
        </w:tc>
        <w:tc>
          <w:tcPr>
            <w:tcW w:w="670" w:type="dxa"/>
            <w:shd w:val="clear" w:color="auto" w:fill="auto"/>
            <w:noWrap/>
            <w:hideMark/>
          </w:tcPr>
          <w:p w:rsidR="004878A8" w:rsidRPr="00131BF6" w:rsidRDefault="004878A8" w:rsidP="00FB01BD">
            <w:pPr>
              <w:rPr>
                <w:sz w:val="17"/>
                <w:szCs w:val="17"/>
              </w:rPr>
            </w:pPr>
            <w:r w:rsidRPr="00131BF6">
              <w:rPr>
                <w:sz w:val="17"/>
                <w:szCs w:val="17"/>
              </w:rPr>
              <w:t>42000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628,6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664,2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594,3</w:t>
            </w:r>
          </w:p>
        </w:tc>
      </w:tr>
      <w:tr w:rsidR="004878A8" w:rsidRPr="00131BF6" w:rsidTr="00FB01BD">
        <w:trPr>
          <w:trHeight w:val="170"/>
        </w:trPr>
        <w:tc>
          <w:tcPr>
            <w:tcW w:w="3691" w:type="dxa"/>
            <w:shd w:val="clear" w:color="auto" w:fill="auto"/>
            <w:hideMark/>
          </w:tcPr>
          <w:p w:rsidR="004878A8" w:rsidRPr="00131BF6" w:rsidRDefault="004878A8" w:rsidP="00FB01BD">
            <w:pPr>
              <w:rPr>
                <w:color w:val="000000"/>
                <w:sz w:val="17"/>
                <w:szCs w:val="17"/>
              </w:rPr>
            </w:pPr>
            <w:r w:rsidRPr="00131BF6">
              <w:rPr>
                <w:color w:val="000000"/>
                <w:sz w:val="17"/>
                <w:szCs w:val="17"/>
              </w:rPr>
              <w:t xml:space="preserve"> Организация предоставления обучающимся в муниципальных общеобразовательных организациях из числа детей-инвалидов питания с освобождением от оплаты его стоимости </w:t>
            </w:r>
          </w:p>
        </w:tc>
        <w:tc>
          <w:tcPr>
            <w:tcW w:w="416" w:type="dxa"/>
            <w:shd w:val="clear" w:color="auto" w:fill="auto"/>
            <w:noWrap/>
            <w:hideMark/>
          </w:tcPr>
          <w:p w:rsidR="004878A8" w:rsidRPr="00131BF6" w:rsidRDefault="004878A8" w:rsidP="00FB01BD">
            <w:pPr>
              <w:rPr>
                <w:sz w:val="17"/>
                <w:szCs w:val="17"/>
              </w:rPr>
            </w:pPr>
            <w:r w:rsidRPr="00131BF6">
              <w:rPr>
                <w:sz w:val="17"/>
                <w:szCs w:val="17"/>
              </w:rPr>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07</w:t>
            </w:r>
          </w:p>
        </w:tc>
        <w:tc>
          <w:tcPr>
            <w:tcW w:w="670" w:type="dxa"/>
            <w:shd w:val="clear" w:color="auto" w:fill="auto"/>
            <w:noWrap/>
            <w:hideMark/>
          </w:tcPr>
          <w:p w:rsidR="004878A8" w:rsidRPr="00131BF6" w:rsidRDefault="004878A8" w:rsidP="00FB01BD">
            <w:pPr>
              <w:rPr>
                <w:sz w:val="17"/>
                <w:szCs w:val="17"/>
              </w:rPr>
            </w:pPr>
            <w:r w:rsidRPr="00131BF6">
              <w:rPr>
                <w:sz w:val="17"/>
                <w:szCs w:val="17"/>
              </w:rPr>
              <w:t>42470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628,6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664,2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594,3</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Предоставление субсидий бюджетным, автономным учреждениям и иным некоммерческим организациям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07</w:t>
            </w:r>
          </w:p>
        </w:tc>
        <w:tc>
          <w:tcPr>
            <w:tcW w:w="670" w:type="dxa"/>
            <w:shd w:val="clear" w:color="auto" w:fill="auto"/>
            <w:noWrap/>
            <w:hideMark/>
          </w:tcPr>
          <w:p w:rsidR="004878A8" w:rsidRPr="00131BF6" w:rsidRDefault="004878A8" w:rsidP="00FB01BD">
            <w:pPr>
              <w:rPr>
                <w:sz w:val="17"/>
                <w:szCs w:val="17"/>
              </w:rPr>
            </w:pPr>
            <w:r w:rsidRPr="00131BF6">
              <w:rPr>
                <w:sz w:val="17"/>
                <w:szCs w:val="17"/>
              </w:rPr>
              <w:t>42470</w:t>
            </w:r>
          </w:p>
        </w:tc>
        <w:tc>
          <w:tcPr>
            <w:tcW w:w="542" w:type="dxa"/>
            <w:shd w:val="clear" w:color="auto" w:fill="auto"/>
            <w:noWrap/>
            <w:hideMark/>
          </w:tcPr>
          <w:p w:rsidR="004878A8" w:rsidRPr="00131BF6" w:rsidRDefault="004878A8" w:rsidP="00FB01BD">
            <w:pPr>
              <w:rPr>
                <w:sz w:val="17"/>
                <w:szCs w:val="17"/>
              </w:rPr>
            </w:pPr>
            <w:r w:rsidRPr="00131BF6">
              <w:rPr>
                <w:sz w:val="17"/>
                <w:szCs w:val="17"/>
              </w:rPr>
              <w:t>600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628,6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664,2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594,3</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Субсидии бюджетным учреждениям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07</w:t>
            </w:r>
          </w:p>
        </w:tc>
        <w:tc>
          <w:tcPr>
            <w:tcW w:w="670" w:type="dxa"/>
            <w:shd w:val="clear" w:color="auto" w:fill="auto"/>
            <w:noWrap/>
            <w:hideMark/>
          </w:tcPr>
          <w:p w:rsidR="004878A8" w:rsidRPr="00131BF6" w:rsidRDefault="004878A8" w:rsidP="00FB01BD">
            <w:pPr>
              <w:rPr>
                <w:sz w:val="17"/>
                <w:szCs w:val="17"/>
              </w:rPr>
            </w:pPr>
            <w:r w:rsidRPr="00131BF6">
              <w:rPr>
                <w:sz w:val="17"/>
                <w:szCs w:val="17"/>
              </w:rPr>
              <w:t>42470</w:t>
            </w:r>
          </w:p>
        </w:tc>
        <w:tc>
          <w:tcPr>
            <w:tcW w:w="542" w:type="dxa"/>
            <w:shd w:val="clear" w:color="auto" w:fill="auto"/>
            <w:noWrap/>
            <w:hideMark/>
          </w:tcPr>
          <w:p w:rsidR="004878A8" w:rsidRPr="00131BF6" w:rsidRDefault="004878A8" w:rsidP="00FB01BD">
            <w:pPr>
              <w:rPr>
                <w:sz w:val="17"/>
                <w:szCs w:val="17"/>
              </w:rPr>
            </w:pPr>
            <w:r w:rsidRPr="00131BF6">
              <w:rPr>
                <w:sz w:val="17"/>
                <w:szCs w:val="17"/>
              </w:rPr>
              <w:t>610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628,6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664,2</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594,3</w:t>
            </w:r>
          </w:p>
        </w:tc>
      </w:tr>
      <w:tr w:rsidR="004878A8" w:rsidRPr="00131BF6" w:rsidTr="00FB01BD">
        <w:trPr>
          <w:trHeight w:val="170"/>
        </w:trPr>
        <w:tc>
          <w:tcPr>
            <w:tcW w:w="3691" w:type="dxa"/>
            <w:shd w:val="clear" w:color="auto" w:fill="auto"/>
            <w:hideMark/>
          </w:tcPr>
          <w:p w:rsidR="004878A8" w:rsidRPr="00131BF6" w:rsidRDefault="004878A8" w:rsidP="00FB01BD">
            <w:pPr>
              <w:spacing w:after="240"/>
              <w:rPr>
                <w:sz w:val="17"/>
                <w:szCs w:val="17"/>
              </w:rPr>
            </w:pPr>
            <w:r w:rsidRPr="00131BF6">
              <w:rPr>
                <w:sz w:val="17"/>
                <w:szCs w:val="17"/>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p>
        </w:tc>
        <w:tc>
          <w:tcPr>
            <w:tcW w:w="416" w:type="dxa"/>
            <w:shd w:val="clear" w:color="auto" w:fill="auto"/>
            <w:noWrap/>
            <w:hideMark/>
          </w:tcPr>
          <w:p w:rsidR="004878A8" w:rsidRPr="00131BF6" w:rsidRDefault="004878A8" w:rsidP="00FB01BD">
            <w:pPr>
              <w:rPr>
                <w:sz w:val="17"/>
                <w:szCs w:val="17"/>
              </w:rPr>
            </w:pPr>
            <w:r w:rsidRPr="00131BF6">
              <w:rPr>
                <w:sz w:val="17"/>
                <w:szCs w:val="17"/>
              </w:rPr>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07</w:t>
            </w:r>
          </w:p>
        </w:tc>
        <w:tc>
          <w:tcPr>
            <w:tcW w:w="670" w:type="dxa"/>
            <w:shd w:val="clear" w:color="auto" w:fill="auto"/>
            <w:noWrap/>
            <w:hideMark/>
          </w:tcPr>
          <w:p w:rsidR="004878A8" w:rsidRPr="00131BF6" w:rsidRDefault="004878A8" w:rsidP="00FB01BD">
            <w:pPr>
              <w:rPr>
                <w:sz w:val="17"/>
                <w:szCs w:val="17"/>
              </w:rPr>
            </w:pPr>
            <w:r w:rsidRPr="00131BF6">
              <w:rPr>
                <w:sz w:val="17"/>
                <w:szCs w:val="17"/>
              </w:rPr>
              <w:t>77070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3 647,0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3 647,0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3 647,0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Предоставление субсидий бюджетным, автономным учреждениям и иным некоммерческим организациям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07</w:t>
            </w:r>
          </w:p>
        </w:tc>
        <w:tc>
          <w:tcPr>
            <w:tcW w:w="670" w:type="dxa"/>
            <w:shd w:val="clear" w:color="auto" w:fill="auto"/>
            <w:noWrap/>
            <w:hideMark/>
          </w:tcPr>
          <w:p w:rsidR="004878A8" w:rsidRPr="00131BF6" w:rsidRDefault="004878A8" w:rsidP="00FB01BD">
            <w:pPr>
              <w:rPr>
                <w:sz w:val="17"/>
                <w:szCs w:val="17"/>
              </w:rPr>
            </w:pPr>
            <w:r w:rsidRPr="00131BF6">
              <w:rPr>
                <w:sz w:val="17"/>
                <w:szCs w:val="17"/>
              </w:rPr>
              <w:t>77070</w:t>
            </w:r>
          </w:p>
        </w:tc>
        <w:tc>
          <w:tcPr>
            <w:tcW w:w="542" w:type="dxa"/>
            <w:shd w:val="clear" w:color="auto" w:fill="auto"/>
            <w:noWrap/>
            <w:hideMark/>
          </w:tcPr>
          <w:p w:rsidR="004878A8" w:rsidRPr="00131BF6" w:rsidRDefault="004878A8" w:rsidP="00FB01BD">
            <w:pPr>
              <w:rPr>
                <w:sz w:val="17"/>
                <w:szCs w:val="17"/>
              </w:rPr>
            </w:pPr>
            <w:r w:rsidRPr="00131BF6">
              <w:rPr>
                <w:sz w:val="17"/>
                <w:szCs w:val="17"/>
              </w:rPr>
              <w:t>600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3 647,0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3 647,0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3 647,0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Субсидии бюджетным учреждениям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07</w:t>
            </w:r>
          </w:p>
        </w:tc>
        <w:tc>
          <w:tcPr>
            <w:tcW w:w="670" w:type="dxa"/>
            <w:shd w:val="clear" w:color="auto" w:fill="auto"/>
            <w:noWrap/>
            <w:hideMark/>
          </w:tcPr>
          <w:p w:rsidR="004878A8" w:rsidRPr="00131BF6" w:rsidRDefault="004878A8" w:rsidP="00FB01BD">
            <w:pPr>
              <w:rPr>
                <w:sz w:val="17"/>
                <w:szCs w:val="17"/>
              </w:rPr>
            </w:pPr>
            <w:r w:rsidRPr="00131BF6">
              <w:rPr>
                <w:sz w:val="17"/>
                <w:szCs w:val="17"/>
              </w:rPr>
              <w:t>77070</w:t>
            </w:r>
          </w:p>
        </w:tc>
        <w:tc>
          <w:tcPr>
            <w:tcW w:w="542" w:type="dxa"/>
            <w:shd w:val="clear" w:color="auto" w:fill="auto"/>
            <w:noWrap/>
            <w:hideMark/>
          </w:tcPr>
          <w:p w:rsidR="004878A8" w:rsidRPr="00131BF6" w:rsidRDefault="004878A8" w:rsidP="00FB01BD">
            <w:pPr>
              <w:rPr>
                <w:sz w:val="17"/>
                <w:szCs w:val="17"/>
              </w:rPr>
            </w:pPr>
            <w:r w:rsidRPr="00131BF6">
              <w:rPr>
                <w:sz w:val="17"/>
                <w:szCs w:val="17"/>
              </w:rPr>
              <w:t>610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3 647,0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3 647,0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3 647,0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416" w:type="dxa"/>
            <w:shd w:val="clear" w:color="auto" w:fill="auto"/>
            <w:noWrap/>
            <w:hideMark/>
          </w:tcPr>
          <w:p w:rsidR="004878A8" w:rsidRPr="00131BF6" w:rsidRDefault="004878A8" w:rsidP="00FB01BD">
            <w:pPr>
              <w:rPr>
                <w:sz w:val="17"/>
                <w:szCs w:val="17"/>
              </w:rPr>
            </w:pPr>
            <w:r w:rsidRPr="00131BF6">
              <w:rPr>
                <w:sz w:val="17"/>
                <w:szCs w:val="17"/>
              </w:rPr>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22</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214,9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171,9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322,4</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Подпрограмма "Создание условий для обеспечения доступным и комфортным жильем сельского населения"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22</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214,9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171,9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322,4</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"Улучшение жилищных условий граждан, проживающих на сельских территориях"</w:t>
            </w:r>
          </w:p>
        </w:tc>
        <w:tc>
          <w:tcPr>
            <w:tcW w:w="416" w:type="dxa"/>
            <w:shd w:val="clear" w:color="auto" w:fill="auto"/>
            <w:noWrap/>
            <w:hideMark/>
          </w:tcPr>
          <w:p w:rsidR="004878A8" w:rsidRPr="00131BF6" w:rsidRDefault="004878A8" w:rsidP="00FB01BD">
            <w:pPr>
              <w:rPr>
                <w:sz w:val="17"/>
                <w:szCs w:val="17"/>
              </w:rPr>
            </w:pPr>
            <w:r w:rsidRPr="00131BF6">
              <w:rPr>
                <w:sz w:val="17"/>
                <w:szCs w:val="17"/>
              </w:rPr>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22</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214,9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171,9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322,4</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Прочие публичные нормативные обязательства</w:t>
            </w:r>
          </w:p>
        </w:tc>
        <w:tc>
          <w:tcPr>
            <w:tcW w:w="416" w:type="dxa"/>
            <w:shd w:val="clear" w:color="auto" w:fill="auto"/>
            <w:noWrap/>
            <w:hideMark/>
          </w:tcPr>
          <w:p w:rsidR="004878A8" w:rsidRPr="00131BF6" w:rsidRDefault="004878A8" w:rsidP="00FB01BD">
            <w:pPr>
              <w:rPr>
                <w:sz w:val="17"/>
                <w:szCs w:val="17"/>
              </w:rPr>
            </w:pPr>
            <w:r w:rsidRPr="00131BF6">
              <w:rPr>
                <w:sz w:val="17"/>
                <w:szCs w:val="17"/>
              </w:rPr>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22</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02000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214,9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171,9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322,4</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Улучшение жилищных условий граждан, проживающих на сельских территориях</w:t>
            </w:r>
          </w:p>
        </w:tc>
        <w:tc>
          <w:tcPr>
            <w:tcW w:w="416" w:type="dxa"/>
            <w:shd w:val="clear" w:color="auto" w:fill="auto"/>
            <w:noWrap/>
            <w:hideMark/>
          </w:tcPr>
          <w:p w:rsidR="004878A8" w:rsidRPr="00131BF6" w:rsidRDefault="004878A8" w:rsidP="00FB01BD">
            <w:pPr>
              <w:rPr>
                <w:sz w:val="17"/>
                <w:szCs w:val="17"/>
              </w:rPr>
            </w:pPr>
            <w:r w:rsidRPr="00131BF6">
              <w:rPr>
                <w:sz w:val="17"/>
                <w:szCs w:val="17"/>
              </w:rPr>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22</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02040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214,9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171,9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322,4</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Социальное обеспечение и иные выплаты населению</w:t>
            </w:r>
          </w:p>
        </w:tc>
        <w:tc>
          <w:tcPr>
            <w:tcW w:w="416" w:type="dxa"/>
            <w:shd w:val="clear" w:color="auto" w:fill="auto"/>
            <w:noWrap/>
            <w:hideMark/>
          </w:tcPr>
          <w:p w:rsidR="004878A8" w:rsidRPr="00131BF6" w:rsidRDefault="004878A8" w:rsidP="00FB01BD">
            <w:pPr>
              <w:rPr>
                <w:sz w:val="17"/>
                <w:szCs w:val="17"/>
              </w:rPr>
            </w:pPr>
            <w:r w:rsidRPr="00131BF6">
              <w:rPr>
                <w:sz w:val="17"/>
                <w:szCs w:val="17"/>
              </w:rPr>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22</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02040</w:t>
            </w:r>
          </w:p>
        </w:tc>
        <w:tc>
          <w:tcPr>
            <w:tcW w:w="542" w:type="dxa"/>
            <w:shd w:val="clear" w:color="auto" w:fill="auto"/>
            <w:noWrap/>
            <w:hideMark/>
          </w:tcPr>
          <w:p w:rsidR="004878A8" w:rsidRPr="00131BF6" w:rsidRDefault="004878A8" w:rsidP="00FB01BD">
            <w:pPr>
              <w:rPr>
                <w:sz w:val="17"/>
                <w:szCs w:val="17"/>
              </w:rPr>
            </w:pPr>
            <w:r w:rsidRPr="00131BF6">
              <w:rPr>
                <w:sz w:val="17"/>
                <w:szCs w:val="17"/>
              </w:rPr>
              <w:t>300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214,9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171,9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322,4</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Социальные выплаты гражданам, кроме публичных нормативных социальных выплат</w:t>
            </w:r>
          </w:p>
        </w:tc>
        <w:tc>
          <w:tcPr>
            <w:tcW w:w="416" w:type="dxa"/>
            <w:shd w:val="clear" w:color="auto" w:fill="auto"/>
            <w:noWrap/>
            <w:hideMark/>
          </w:tcPr>
          <w:p w:rsidR="004878A8" w:rsidRPr="00131BF6" w:rsidRDefault="004878A8" w:rsidP="00FB01BD">
            <w:pPr>
              <w:rPr>
                <w:sz w:val="17"/>
                <w:szCs w:val="17"/>
              </w:rPr>
            </w:pPr>
            <w:r w:rsidRPr="00131BF6">
              <w:rPr>
                <w:sz w:val="17"/>
                <w:szCs w:val="17"/>
              </w:rPr>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22</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02040</w:t>
            </w:r>
          </w:p>
        </w:tc>
        <w:tc>
          <w:tcPr>
            <w:tcW w:w="542" w:type="dxa"/>
            <w:shd w:val="clear" w:color="auto" w:fill="auto"/>
            <w:noWrap/>
            <w:hideMark/>
          </w:tcPr>
          <w:p w:rsidR="004878A8" w:rsidRPr="00131BF6" w:rsidRDefault="004878A8" w:rsidP="00FB01BD">
            <w:pPr>
              <w:rPr>
                <w:sz w:val="17"/>
                <w:szCs w:val="17"/>
              </w:rPr>
            </w:pPr>
            <w:r w:rsidRPr="00131BF6">
              <w:rPr>
                <w:sz w:val="17"/>
                <w:szCs w:val="17"/>
              </w:rPr>
              <w:t>320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214,9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171,9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322,4</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16" w:type="dxa"/>
            <w:shd w:val="clear" w:color="auto" w:fill="auto"/>
            <w:noWrap/>
            <w:hideMark/>
          </w:tcPr>
          <w:p w:rsidR="004878A8" w:rsidRPr="00131BF6" w:rsidRDefault="004878A8" w:rsidP="00FB01BD">
            <w:pPr>
              <w:rPr>
                <w:sz w:val="17"/>
                <w:szCs w:val="17"/>
              </w:rPr>
            </w:pPr>
            <w:r w:rsidRPr="00131BF6">
              <w:rPr>
                <w:sz w:val="17"/>
                <w:szCs w:val="17"/>
              </w:rPr>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26</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11 778,6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11 778,6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11 778,6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Подпрограмма "Обеспечение жильем молодых семей"</w:t>
            </w:r>
          </w:p>
        </w:tc>
        <w:tc>
          <w:tcPr>
            <w:tcW w:w="416" w:type="dxa"/>
            <w:shd w:val="clear" w:color="auto" w:fill="auto"/>
            <w:noWrap/>
            <w:hideMark/>
          </w:tcPr>
          <w:p w:rsidR="004878A8" w:rsidRPr="00131BF6" w:rsidRDefault="004878A8" w:rsidP="00FB01BD">
            <w:pPr>
              <w:rPr>
                <w:sz w:val="17"/>
                <w:szCs w:val="17"/>
              </w:rPr>
            </w:pPr>
            <w:r w:rsidRPr="00131BF6">
              <w:rPr>
                <w:sz w:val="17"/>
                <w:szCs w:val="17"/>
              </w:rPr>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26</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11 778,6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11 778,6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11 778,6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"Обеспечение жильем молодых семей"</w:t>
            </w:r>
          </w:p>
        </w:tc>
        <w:tc>
          <w:tcPr>
            <w:tcW w:w="416" w:type="dxa"/>
            <w:shd w:val="clear" w:color="auto" w:fill="auto"/>
            <w:noWrap/>
            <w:hideMark/>
          </w:tcPr>
          <w:p w:rsidR="004878A8" w:rsidRPr="00131BF6" w:rsidRDefault="004878A8" w:rsidP="00FB01BD">
            <w:pPr>
              <w:rPr>
                <w:sz w:val="17"/>
                <w:szCs w:val="17"/>
              </w:rPr>
            </w:pPr>
            <w:r w:rsidRPr="00131BF6">
              <w:rPr>
                <w:sz w:val="17"/>
                <w:szCs w:val="17"/>
              </w:rPr>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26</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11 778,6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11 778,6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11 778,6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Софинансирование расходных обязательств по вопросам местного значения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26</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L0000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11 778,6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11 778,6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11 778,6</w:t>
            </w:r>
          </w:p>
        </w:tc>
      </w:tr>
      <w:tr w:rsidR="004878A8" w:rsidRPr="00131BF6" w:rsidTr="00FB01BD">
        <w:trPr>
          <w:trHeight w:val="170"/>
        </w:trPr>
        <w:tc>
          <w:tcPr>
            <w:tcW w:w="3691" w:type="dxa"/>
            <w:shd w:val="clear" w:color="auto" w:fill="auto"/>
            <w:hideMark/>
          </w:tcPr>
          <w:p w:rsidR="004878A8" w:rsidRPr="00131BF6" w:rsidRDefault="004878A8" w:rsidP="00FB01BD">
            <w:pPr>
              <w:rPr>
                <w:color w:val="000000"/>
                <w:sz w:val="20"/>
                <w:szCs w:val="20"/>
              </w:rPr>
            </w:pPr>
            <w:r w:rsidRPr="00131BF6">
              <w:rPr>
                <w:sz w:val="17"/>
                <w:szCs w:val="17"/>
              </w:rPr>
              <w:t>Предоставление молодым семьям социальных выплат на строительство или приобретение жилья</w:t>
            </w:r>
            <w:r>
              <w:rPr>
                <w:noProof/>
                <w:color w:val="000000"/>
                <w:sz w:val="20"/>
                <w:szCs w:val="20"/>
              </w:rPr>
              <w:drawing>
                <wp:anchor distT="0" distB="0" distL="114300" distR="114300" simplePos="0" relativeHeight="251674624" behindDoc="0" locked="0" layoutInCell="1" allowOverlap="1">
                  <wp:simplePos x="0" y="0"/>
                  <wp:positionH relativeFrom="column">
                    <wp:posOffset>0</wp:posOffset>
                  </wp:positionH>
                  <wp:positionV relativeFrom="paragraph">
                    <wp:posOffset>533400</wp:posOffset>
                  </wp:positionV>
                  <wp:extent cx="152400" cy="0"/>
                  <wp:effectExtent l="0" t="0" r="0" b="0"/>
                  <wp:wrapNone/>
                  <wp:docPr id="47760" name="Рисунок 47760"/>
                  <wp:cNvGraphicFramePr/>
                  <a:graphic xmlns:a="http://schemas.openxmlformats.org/drawingml/2006/main">
                    <a:graphicData uri="http://schemas.openxmlformats.org/drawingml/2006/picture">
                      <pic:pic xmlns:pic="http://schemas.openxmlformats.org/drawingml/2006/picture">
                        <pic:nvPicPr>
                          <pic:cNvPr id="47760" name="Picture 187"/>
                          <pic:cNvPicPr>
                            <a:picLocks noChangeAspect="1" noChangeArrowheads="1"/>
                          </pic:cNvPicPr>
                        </pic:nvPicPr>
                        <pic:blipFill>
                          <a:blip r:embed="rId52"/>
                          <a:srcRect/>
                          <a:stretch>
                            <a:fillRect/>
                          </a:stretch>
                        </pic:blipFill>
                        <pic:spPr bwMode="auto">
                          <a:xfrm>
                            <a:off x="0" y="0"/>
                            <a:ext cx="152400"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676672" behindDoc="0" locked="0" layoutInCell="1" allowOverlap="1">
                  <wp:simplePos x="0" y="0"/>
                  <wp:positionH relativeFrom="column">
                    <wp:posOffset>0</wp:posOffset>
                  </wp:positionH>
                  <wp:positionV relativeFrom="paragraph">
                    <wp:posOffset>533400</wp:posOffset>
                  </wp:positionV>
                  <wp:extent cx="152400" cy="0"/>
                  <wp:effectExtent l="0" t="0" r="0" b="0"/>
                  <wp:wrapNone/>
                  <wp:docPr id="47762" name="Рисунок 47762"/>
                  <wp:cNvGraphicFramePr/>
                  <a:graphic xmlns:a="http://schemas.openxmlformats.org/drawingml/2006/main">
                    <a:graphicData uri="http://schemas.openxmlformats.org/drawingml/2006/picture">
                      <pic:pic xmlns:pic="http://schemas.openxmlformats.org/drawingml/2006/picture">
                        <pic:nvPicPr>
                          <pic:cNvPr id="47762" name="Picture 193"/>
                          <pic:cNvPicPr>
                            <a:picLocks noChangeAspect="1" noChangeArrowheads="1"/>
                          </pic:cNvPicPr>
                        </pic:nvPicPr>
                        <pic:blipFill>
                          <a:blip r:embed="rId52"/>
                          <a:srcRect/>
                          <a:stretch>
                            <a:fillRect/>
                          </a:stretch>
                        </pic:blipFill>
                        <pic:spPr bwMode="auto">
                          <a:xfrm>
                            <a:off x="0" y="0"/>
                            <a:ext cx="152400"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678720" behindDoc="0" locked="0" layoutInCell="1" allowOverlap="1">
                  <wp:simplePos x="0" y="0"/>
                  <wp:positionH relativeFrom="column">
                    <wp:posOffset>0</wp:posOffset>
                  </wp:positionH>
                  <wp:positionV relativeFrom="paragraph">
                    <wp:posOffset>533400</wp:posOffset>
                  </wp:positionV>
                  <wp:extent cx="152400" cy="0"/>
                  <wp:effectExtent l="0" t="0" r="0" b="0"/>
                  <wp:wrapNone/>
                  <wp:docPr id="47764" name="Рисунок 47764"/>
                  <wp:cNvGraphicFramePr/>
                  <a:graphic xmlns:a="http://schemas.openxmlformats.org/drawingml/2006/main">
                    <a:graphicData uri="http://schemas.openxmlformats.org/drawingml/2006/picture">
                      <pic:pic xmlns:pic="http://schemas.openxmlformats.org/drawingml/2006/picture">
                        <pic:nvPicPr>
                          <pic:cNvPr id="47764" name="Picture 200"/>
                          <pic:cNvPicPr>
                            <a:picLocks noChangeAspect="1" noChangeArrowheads="1"/>
                          </pic:cNvPicPr>
                        </pic:nvPicPr>
                        <pic:blipFill>
                          <a:blip r:embed="rId52"/>
                          <a:srcRect/>
                          <a:stretch>
                            <a:fillRect/>
                          </a:stretch>
                        </pic:blipFill>
                        <pic:spPr bwMode="auto">
                          <a:xfrm>
                            <a:off x="0" y="0"/>
                            <a:ext cx="152400"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679744" behindDoc="0" locked="0" layoutInCell="1" allowOverlap="1">
                  <wp:simplePos x="0" y="0"/>
                  <wp:positionH relativeFrom="column">
                    <wp:posOffset>0</wp:posOffset>
                  </wp:positionH>
                  <wp:positionV relativeFrom="paragraph">
                    <wp:posOffset>533400</wp:posOffset>
                  </wp:positionV>
                  <wp:extent cx="152400" cy="0"/>
                  <wp:effectExtent l="0" t="0" r="0" b="0"/>
                  <wp:wrapNone/>
                  <wp:docPr id="47765" name="Рисунок 47765"/>
                  <wp:cNvGraphicFramePr/>
                  <a:graphic xmlns:a="http://schemas.openxmlformats.org/drawingml/2006/main">
                    <a:graphicData uri="http://schemas.openxmlformats.org/drawingml/2006/picture">
                      <pic:pic xmlns:pic="http://schemas.openxmlformats.org/drawingml/2006/picture">
                        <pic:nvPicPr>
                          <pic:cNvPr id="47765" name="Picture 201"/>
                          <pic:cNvPicPr>
                            <a:picLocks noChangeAspect="1" noChangeArrowheads="1"/>
                          </pic:cNvPicPr>
                        </pic:nvPicPr>
                        <pic:blipFill>
                          <a:blip r:embed="rId52"/>
                          <a:srcRect/>
                          <a:stretch>
                            <a:fillRect/>
                          </a:stretch>
                        </pic:blipFill>
                        <pic:spPr bwMode="auto">
                          <a:xfrm>
                            <a:off x="0" y="0"/>
                            <a:ext cx="152400"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680768" behindDoc="0" locked="0" layoutInCell="1" allowOverlap="1">
                  <wp:simplePos x="0" y="0"/>
                  <wp:positionH relativeFrom="column">
                    <wp:posOffset>0</wp:posOffset>
                  </wp:positionH>
                  <wp:positionV relativeFrom="paragraph">
                    <wp:posOffset>533400</wp:posOffset>
                  </wp:positionV>
                  <wp:extent cx="152400" cy="0"/>
                  <wp:effectExtent l="0" t="0" r="0" b="0"/>
                  <wp:wrapNone/>
                  <wp:docPr id="47766" name="Рисунок 47766"/>
                  <wp:cNvGraphicFramePr/>
                  <a:graphic xmlns:a="http://schemas.openxmlformats.org/drawingml/2006/main">
                    <a:graphicData uri="http://schemas.openxmlformats.org/drawingml/2006/picture">
                      <pic:pic xmlns:pic="http://schemas.openxmlformats.org/drawingml/2006/picture">
                        <pic:nvPicPr>
                          <pic:cNvPr id="47766" name="Picture 202"/>
                          <pic:cNvPicPr>
                            <a:picLocks noChangeAspect="1" noChangeArrowheads="1"/>
                          </pic:cNvPicPr>
                        </pic:nvPicPr>
                        <pic:blipFill>
                          <a:blip r:embed="rId52"/>
                          <a:srcRect/>
                          <a:stretch>
                            <a:fillRect/>
                          </a:stretch>
                        </pic:blipFill>
                        <pic:spPr bwMode="auto">
                          <a:xfrm>
                            <a:off x="0" y="0"/>
                            <a:ext cx="152400"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681792" behindDoc="0" locked="0" layoutInCell="1" allowOverlap="1">
                  <wp:simplePos x="0" y="0"/>
                  <wp:positionH relativeFrom="column">
                    <wp:posOffset>0</wp:posOffset>
                  </wp:positionH>
                  <wp:positionV relativeFrom="paragraph">
                    <wp:posOffset>533400</wp:posOffset>
                  </wp:positionV>
                  <wp:extent cx="152400" cy="0"/>
                  <wp:effectExtent l="0" t="0" r="0" b="0"/>
                  <wp:wrapNone/>
                  <wp:docPr id="47767" name="Рисунок 47767"/>
                  <wp:cNvGraphicFramePr/>
                  <a:graphic xmlns:a="http://schemas.openxmlformats.org/drawingml/2006/main">
                    <a:graphicData uri="http://schemas.openxmlformats.org/drawingml/2006/picture">
                      <pic:pic xmlns:pic="http://schemas.openxmlformats.org/drawingml/2006/picture">
                        <pic:nvPicPr>
                          <pic:cNvPr id="47767" name="Picture 203"/>
                          <pic:cNvPicPr>
                            <a:picLocks noChangeAspect="1" noChangeArrowheads="1"/>
                          </pic:cNvPicPr>
                        </pic:nvPicPr>
                        <pic:blipFill>
                          <a:blip r:embed="rId52"/>
                          <a:srcRect/>
                          <a:stretch>
                            <a:fillRect/>
                          </a:stretch>
                        </pic:blipFill>
                        <pic:spPr bwMode="auto">
                          <a:xfrm>
                            <a:off x="0" y="0"/>
                            <a:ext cx="152400"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416" w:type="dxa"/>
            <w:shd w:val="clear" w:color="auto" w:fill="auto"/>
            <w:noWrap/>
            <w:hideMark/>
          </w:tcPr>
          <w:p w:rsidR="004878A8" w:rsidRPr="00131BF6" w:rsidRDefault="004878A8" w:rsidP="00FB01BD">
            <w:pPr>
              <w:rPr>
                <w:sz w:val="17"/>
                <w:szCs w:val="17"/>
              </w:rPr>
            </w:pPr>
            <w:r w:rsidRPr="00131BF6">
              <w:rPr>
                <w:sz w:val="17"/>
                <w:szCs w:val="17"/>
              </w:rPr>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26</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L4970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11 778,6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11 778,6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11 778,6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Социальное обеспечение и иные выплаты населению</w:t>
            </w:r>
          </w:p>
        </w:tc>
        <w:tc>
          <w:tcPr>
            <w:tcW w:w="416" w:type="dxa"/>
            <w:shd w:val="clear" w:color="auto" w:fill="auto"/>
            <w:noWrap/>
            <w:hideMark/>
          </w:tcPr>
          <w:p w:rsidR="004878A8" w:rsidRPr="00131BF6" w:rsidRDefault="004878A8" w:rsidP="00FB01BD">
            <w:pPr>
              <w:rPr>
                <w:sz w:val="17"/>
                <w:szCs w:val="17"/>
              </w:rPr>
            </w:pPr>
            <w:r w:rsidRPr="00131BF6">
              <w:rPr>
                <w:sz w:val="17"/>
                <w:szCs w:val="17"/>
              </w:rPr>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26</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L4970</w:t>
            </w:r>
          </w:p>
        </w:tc>
        <w:tc>
          <w:tcPr>
            <w:tcW w:w="542" w:type="dxa"/>
            <w:shd w:val="clear" w:color="auto" w:fill="auto"/>
            <w:noWrap/>
            <w:hideMark/>
          </w:tcPr>
          <w:p w:rsidR="004878A8" w:rsidRPr="00131BF6" w:rsidRDefault="004878A8" w:rsidP="00FB01BD">
            <w:pPr>
              <w:rPr>
                <w:sz w:val="17"/>
                <w:szCs w:val="17"/>
              </w:rPr>
            </w:pPr>
            <w:r w:rsidRPr="00131BF6">
              <w:rPr>
                <w:sz w:val="17"/>
                <w:szCs w:val="17"/>
              </w:rPr>
              <w:t>300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11 778,6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11 778,6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11 778,6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Социальные выплаты гражданам, кроме публичных нормативных социальных выплат</w:t>
            </w:r>
          </w:p>
        </w:tc>
        <w:tc>
          <w:tcPr>
            <w:tcW w:w="416" w:type="dxa"/>
            <w:shd w:val="clear" w:color="auto" w:fill="auto"/>
            <w:noWrap/>
            <w:hideMark/>
          </w:tcPr>
          <w:p w:rsidR="004878A8" w:rsidRPr="00131BF6" w:rsidRDefault="004878A8" w:rsidP="00FB01BD">
            <w:pPr>
              <w:rPr>
                <w:sz w:val="17"/>
                <w:szCs w:val="17"/>
              </w:rPr>
            </w:pPr>
            <w:r w:rsidRPr="00131BF6">
              <w:rPr>
                <w:sz w:val="17"/>
                <w:szCs w:val="17"/>
              </w:rPr>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26</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L4970</w:t>
            </w:r>
          </w:p>
        </w:tc>
        <w:tc>
          <w:tcPr>
            <w:tcW w:w="542" w:type="dxa"/>
            <w:shd w:val="clear" w:color="auto" w:fill="auto"/>
            <w:noWrap/>
            <w:hideMark/>
          </w:tcPr>
          <w:p w:rsidR="004878A8" w:rsidRPr="00131BF6" w:rsidRDefault="004878A8" w:rsidP="00FB01BD">
            <w:pPr>
              <w:rPr>
                <w:sz w:val="17"/>
                <w:szCs w:val="17"/>
              </w:rPr>
            </w:pPr>
            <w:r w:rsidRPr="00131BF6">
              <w:rPr>
                <w:sz w:val="17"/>
                <w:szCs w:val="17"/>
              </w:rPr>
              <w:t>320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11 778,6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11 778,6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11 778,6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Охрана семьи и детства</w:t>
            </w:r>
          </w:p>
        </w:tc>
        <w:tc>
          <w:tcPr>
            <w:tcW w:w="416" w:type="dxa"/>
            <w:shd w:val="clear" w:color="auto" w:fill="auto"/>
            <w:noWrap/>
            <w:hideMark/>
          </w:tcPr>
          <w:p w:rsidR="004878A8" w:rsidRPr="00131BF6" w:rsidRDefault="004878A8" w:rsidP="00FB01BD">
            <w:pPr>
              <w:rPr>
                <w:sz w:val="17"/>
                <w:szCs w:val="17"/>
              </w:rPr>
            </w:pPr>
            <w:r w:rsidRPr="00131BF6">
              <w:rPr>
                <w:sz w:val="17"/>
                <w:szCs w:val="17"/>
              </w:rPr>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 </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12 879,7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13 223,0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13 223,0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Муниципальная программа "Развитие образования в Чамзинском муниципальном районе" на 2016-2025 годы</w:t>
            </w:r>
          </w:p>
        </w:tc>
        <w:tc>
          <w:tcPr>
            <w:tcW w:w="416" w:type="dxa"/>
            <w:shd w:val="clear" w:color="auto" w:fill="auto"/>
            <w:noWrap/>
            <w:hideMark/>
          </w:tcPr>
          <w:p w:rsidR="004878A8" w:rsidRPr="00131BF6" w:rsidRDefault="004878A8" w:rsidP="00FB01BD">
            <w:pPr>
              <w:rPr>
                <w:sz w:val="17"/>
                <w:szCs w:val="17"/>
              </w:rPr>
            </w:pPr>
            <w:r w:rsidRPr="00131BF6">
              <w:rPr>
                <w:sz w:val="17"/>
                <w:szCs w:val="17"/>
              </w:rPr>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11 476,6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11 819,9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11 819,9</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lastRenderedPageBreak/>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16" w:type="dxa"/>
            <w:shd w:val="clear" w:color="auto" w:fill="auto"/>
            <w:noWrap/>
            <w:hideMark/>
          </w:tcPr>
          <w:p w:rsidR="004878A8" w:rsidRPr="00131BF6" w:rsidRDefault="004878A8" w:rsidP="00FB01BD">
            <w:pPr>
              <w:rPr>
                <w:sz w:val="17"/>
                <w:szCs w:val="17"/>
              </w:rPr>
            </w:pPr>
            <w:r w:rsidRPr="00131BF6">
              <w:rPr>
                <w:sz w:val="17"/>
                <w:szCs w:val="17"/>
              </w:rPr>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06</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11 476,6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11 819,9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11 819,9</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16" w:type="dxa"/>
            <w:shd w:val="clear" w:color="auto" w:fill="auto"/>
            <w:noWrap/>
            <w:hideMark/>
          </w:tcPr>
          <w:p w:rsidR="004878A8" w:rsidRPr="00131BF6" w:rsidRDefault="004878A8" w:rsidP="00FB01BD">
            <w:pPr>
              <w:rPr>
                <w:sz w:val="17"/>
                <w:szCs w:val="17"/>
              </w:rPr>
            </w:pPr>
            <w:r w:rsidRPr="00131BF6">
              <w:rPr>
                <w:sz w:val="17"/>
                <w:szCs w:val="17"/>
              </w:rPr>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6</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11 476,6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11 819,9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11 819,9</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16" w:type="dxa"/>
            <w:shd w:val="clear" w:color="auto" w:fill="auto"/>
            <w:noWrap/>
            <w:hideMark/>
          </w:tcPr>
          <w:p w:rsidR="004878A8" w:rsidRPr="00131BF6" w:rsidRDefault="004878A8" w:rsidP="00FB01BD">
            <w:pPr>
              <w:rPr>
                <w:sz w:val="17"/>
                <w:szCs w:val="17"/>
              </w:rPr>
            </w:pPr>
            <w:r w:rsidRPr="00131BF6">
              <w:rPr>
                <w:sz w:val="17"/>
                <w:szCs w:val="17"/>
              </w:rPr>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6</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77180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11 476,6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11 819,9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11 819,9</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Социальное обеспечение и иные выплаты населению</w:t>
            </w:r>
          </w:p>
        </w:tc>
        <w:tc>
          <w:tcPr>
            <w:tcW w:w="416" w:type="dxa"/>
            <w:shd w:val="clear" w:color="auto" w:fill="auto"/>
            <w:noWrap/>
            <w:hideMark/>
          </w:tcPr>
          <w:p w:rsidR="004878A8" w:rsidRPr="00131BF6" w:rsidRDefault="004878A8" w:rsidP="00FB01BD">
            <w:pPr>
              <w:rPr>
                <w:sz w:val="17"/>
                <w:szCs w:val="17"/>
              </w:rPr>
            </w:pPr>
            <w:r w:rsidRPr="00131BF6">
              <w:rPr>
                <w:sz w:val="17"/>
                <w:szCs w:val="17"/>
              </w:rPr>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6</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77180</w:t>
            </w:r>
          </w:p>
        </w:tc>
        <w:tc>
          <w:tcPr>
            <w:tcW w:w="542" w:type="dxa"/>
            <w:shd w:val="clear" w:color="auto" w:fill="auto"/>
            <w:noWrap/>
            <w:hideMark/>
          </w:tcPr>
          <w:p w:rsidR="004878A8" w:rsidRPr="00131BF6" w:rsidRDefault="004878A8" w:rsidP="00FB01BD">
            <w:pPr>
              <w:rPr>
                <w:sz w:val="17"/>
                <w:szCs w:val="17"/>
              </w:rPr>
            </w:pPr>
            <w:r w:rsidRPr="00131BF6">
              <w:rPr>
                <w:sz w:val="17"/>
                <w:szCs w:val="17"/>
              </w:rPr>
              <w:t>300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11 476,6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11 819,9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11 819,9</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Публичные нормативные социальные выплаты гражданам</w:t>
            </w:r>
          </w:p>
        </w:tc>
        <w:tc>
          <w:tcPr>
            <w:tcW w:w="416" w:type="dxa"/>
            <w:shd w:val="clear" w:color="auto" w:fill="auto"/>
            <w:noWrap/>
            <w:hideMark/>
          </w:tcPr>
          <w:p w:rsidR="004878A8" w:rsidRPr="00131BF6" w:rsidRDefault="004878A8" w:rsidP="00FB01BD">
            <w:pPr>
              <w:rPr>
                <w:sz w:val="17"/>
                <w:szCs w:val="17"/>
              </w:rPr>
            </w:pPr>
            <w:r w:rsidRPr="00131BF6">
              <w:rPr>
                <w:sz w:val="17"/>
                <w:szCs w:val="17"/>
              </w:rPr>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6</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77180</w:t>
            </w:r>
          </w:p>
        </w:tc>
        <w:tc>
          <w:tcPr>
            <w:tcW w:w="542" w:type="dxa"/>
            <w:shd w:val="clear" w:color="auto" w:fill="auto"/>
            <w:noWrap/>
            <w:hideMark/>
          </w:tcPr>
          <w:p w:rsidR="004878A8" w:rsidRPr="00131BF6" w:rsidRDefault="004878A8" w:rsidP="00FB01BD">
            <w:pPr>
              <w:rPr>
                <w:sz w:val="17"/>
                <w:szCs w:val="17"/>
              </w:rPr>
            </w:pPr>
            <w:r w:rsidRPr="00131BF6">
              <w:rPr>
                <w:sz w:val="17"/>
                <w:szCs w:val="17"/>
              </w:rPr>
              <w:t>310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6 854,9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6 936,5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6 936,5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Социальные выплаты гражданам, кроме публичных нормативных социальных выплат</w:t>
            </w:r>
          </w:p>
        </w:tc>
        <w:tc>
          <w:tcPr>
            <w:tcW w:w="416" w:type="dxa"/>
            <w:shd w:val="clear" w:color="auto" w:fill="auto"/>
            <w:noWrap/>
            <w:hideMark/>
          </w:tcPr>
          <w:p w:rsidR="004878A8" w:rsidRPr="00131BF6" w:rsidRDefault="004878A8" w:rsidP="00FB01BD">
            <w:pPr>
              <w:rPr>
                <w:sz w:val="17"/>
                <w:szCs w:val="17"/>
              </w:rPr>
            </w:pPr>
            <w:r w:rsidRPr="00131BF6">
              <w:rPr>
                <w:sz w:val="17"/>
                <w:szCs w:val="17"/>
              </w:rPr>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02</w:t>
            </w:r>
          </w:p>
        </w:tc>
        <w:tc>
          <w:tcPr>
            <w:tcW w:w="386" w:type="dxa"/>
            <w:shd w:val="clear" w:color="auto" w:fill="auto"/>
            <w:noWrap/>
            <w:hideMark/>
          </w:tcPr>
          <w:p w:rsidR="004878A8" w:rsidRPr="00131BF6" w:rsidRDefault="004878A8" w:rsidP="00FB01BD">
            <w:pPr>
              <w:rPr>
                <w:sz w:val="17"/>
                <w:szCs w:val="17"/>
              </w:rPr>
            </w:pPr>
            <w:r w:rsidRPr="00131BF6">
              <w:rPr>
                <w:sz w:val="17"/>
                <w:szCs w:val="17"/>
              </w:rPr>
              <w:t>6</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77180</w:t>
            </w:r>
          </w:p>
        </w:tc>
        <w:tc>
          <w:tcPr>
            <w:tcW w:w="542" w:type="dxa"/>
            <w:shd w:val="clear" w:color="auto" w:fill="auto"/>
            <w:noWrap/>
            <w:hideMark/>
          </w:tcPr>
          <w:p w:rsidR="004878A8" w:rsidRPr="00131BF6" w:rsidRDefault="004878A8" w:rsidP="00FB01BD">
            <w:pPr>
              <w:rPr>
                <w:sz w:val="17"/>
                <w:szCs w:val="17"/>
              </w:rPr>
            </w:pPr>
            <w:r w:rsidRPr="00131BF6">
              <w:rPr>
                <w:sz w:val="17"/>
                <w:szCs w:val="17"/>
              </w:rPr>
              <w:t>320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4 621,7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4 883,4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4 883,4</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16" w:type="dxa"/>
            <w:shd w:val="clear" w:color="auto" w:fill="auto"/>
            <w:noWrap/>
            <w:hideMark/>
          </w:tcPr>
          <w:p w:rsidR="004878A8" w:rsidRPr="00131BF6" w:rsidRDefault="004878A8" w:rsidP="00FB01BD">
            <w:pPr>
              <w:rPr>
                <w:sz w:val="17"/>
                <w:szCs w:val="17"/>
              </w:rPr>
            </w:pPr>
            <w:r w:rsidRPr="00131BF6">
              <w:rPr>
                <w:sz w:val="17"/>
                <w:szCs w:val="17"/>
              </w:rPr>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26</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1 303,5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1 303,5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1 303,5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16" w:type="dxa"/>
            <w:shd w:val="clear" w:color="auto" w:fill="auto"/>
            <w:noWrap/>
            <w:hideMark/>
          </w:tcPr>
          <w:p w:rsidR="004878A8" w:rsidRPr="00131BF6" w:rsidRDefault="004878A8" w:rsidP="00FB01BD">
            <w:pPr>
              <w:rPr>
                <w:sz w:val="17"/>
                <w:szCs w:val="17"/>
              </w:rPr>
            </w:pPr>
            <w:r w:rsidRPr="00131BF6">
              <w:rPr>
                <w:sz w:val="17"/>
                <w:szCs w:val="17"/>
              </w:rPr>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26</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1 303,5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1 303,5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1 303,5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416" w:type="dxa"/>
            <w:shd w:val="clear" w:color="auto" w:fill="auto"/>
            <w:noWrap/>
            <w:hideMark/>
          </w:tcPr>
          <w:p w:rsidR="004878A8" w:rsidRPr="00131BF6" w:rsidRDefault="004878A8" w:rsidP="00FB01BD">
            <w:pPr>
              <w:rPr>
                <w:sz w:val="17"/>
                <w:szCs w:val="17"/>
              </w:rPr>
            </w:pPr>
            <w:r w:rsidRPr="00131BF6">
              <w:rPr>
                <w:sz w:val="17"/>
                <w:szCs w:val="17"/>
              </w:rPr>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26</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1 303,5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1 303,5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1 303,5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16" w:type="dxa"/>
            <w:shd w:val="clear" w:color="auto" w:fill="auto"/>
            <w:noWrap/>
            <w:hideMark/>
          </w:tcPr>
          <w:p w:rsidR="004878A8" w:rsidRPr="00131BF6" w:rsidRDefault="004878A8" w:rsidP="00FB01BD">
            <w:pPr>
              <w:rPr>
                <w:sz w:val="17"/>
                <w:szCs w:val="17"/>
              </w:rPr>
            </w:pPr>
            <w:r w:rsidRPr="00131BF6">
              <w:rPr>
                <w:sz w:val="17"/>
                <w:szCs w:val="17"/>
              </w:rPr>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26</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R0820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1 303,5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1 303,5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1 303,5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Капитальные вложения в объекты государственной (муниципальной) собственности</w:t>
            </w:r>
          </w:p>
        </w:tc>
        <w:tc>
          <w:tcPr>
            <w:tcW w:w="416" w:type="dxa"/>
            <w:shd w:val="clear" w:color="auto" w:fill="auto"/>
            <w:noWrap/>
            <w:hideMark/>
          </w:tcPr>
          <w:p w:rsidR="004878A8" w:rsidRPr="00131BF6" w:rsidRDefault="004878A8" w:rsidP="00FB01BD">
            <w:pPr>
              <w:rPr>
                <w:sz w:val="17"/>
                <w:szCs w:val="17"/>
              </w:rPr>
            </w:pPr>
            <w:r w:rsidRPr="00131BF6">
              <w:rPr>
                <w:sz w:val="17"/>
                <w:szCs w:val="17"/>
              </w:rPr>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26</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R0820</w:t>
            </w:r>
          </w:p>
        </w:tc>
        <w:tc>
          <w:tcPr>
            <w:tcW w:w="542" w:type="dxa"/>
            <w:shd w:val="clear" w:color="auto" w:fill="auto"/>
            <w:noWrap/>
            <w:hideMark/>
          </w:tcPr>
          <w:p w:rsidR="004878A8" w:rsidRPr="00131BF6" w:rsidRDefault="004878A8" w:rsidP="00FB01BD">
            <w:pPr>
              <w:rPr>
                <w:sz w:val="17"/>
                <w:szCs w:val="17"/>
              </w:rPr>
            </w:pPr>
            <w:r w:rsidRPr="00131BF6">
              <w:rPr>
                <w:sz w:val="17"/>
                <w:szCs w:val="17"/>
              </w:rPr>
              <w:t>400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1 303,5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1 303,5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1 303,5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Бюджетные инвестиции</w:t>
            </w:r>
          </w:p>
        </w:tc>
        <w:tc>
          <w:tcPr>
            <w:tcW w:w="416" w:type="dxa"/>
            <w:shd w:val="clear" w:color="auto" w:fill="auto"/>
            <w:noWrap/>
            <w:hideMark/>
          </w:tcPr>
          <w:p w:rsidR="004878A8" w:rsidRPr="00131BF6" w:rsidRDefault="004878A8" w:rsidP="00FB01BD">
            <w:pPr>
              <w:rPr>
                <w:sz w:val="17"/>
                <w:szCs w:val="17"/>
              </w:rPr>
            </w:pPr>
            <w:r w:rsidRPr="00131BF6">
              <w:rPr>
                <w:sz w:val="17"/>
                <w:szCs w:val="17"/>
              </w:rPr>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26</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03</w:t>
            </w:r>
          </w:p>
        </w:tc>
        <w:tc>
          <w:tcPr>
            <w:tcW w:w="670" w:type="dxa"/>
            <w:shd w:val="clear" w:color="auto" w:fill="auto"/>
            <w:noWrap/>
            <w:hideMark/>
          </w:tcPr>
          <w:p w:rsidR="004878A8" w:rsidRPr="00131BF6" w:rsidRDefault="004878A8" w:rsidP="00FB01BD">
            <w:pPr>
              <w:rPr>
                <w:sz w:val="17"/>
                <w:szCs w:val="17"/>
              </w:rPr>
            </w:pPr>
            <w:r w:rsidRPr="00131BF6">
              <w:rPr>
                <w:sz w:val="17"/>
                <w:szCs w:val="17"/>
              </w:rPr>
              <w:t>R0820</w:t>
            </w:r>
          </w:p>
        </w:tc>
        <w:tc>
          <w:tcPr>
            <w:tcW w:w="542" w:type="dxa"/>
            <w:shd w:val="clear" w:color="auto" w:fill="auto"/>
            <w:noWrap/>
            <w:hideMark/>
          </w:tcPr>
          <w:p w:rsidR="004878A8" w:rsidRPr="00131BF6" w:rsidRDefault="004878A8" w:rsidP="00FB01BD">
            <w:pPr>
              <w:rPr>
                <w:sz w:val="17"/>
                <w:szCs w:val="17"/>
              </w:rPr>
            </w:pPr>
            <w:r w:rsidRPr="00131BF6">
              <w:rPr>
                <w:sz w:val="17"/>
                <w:szCs w:val="17"/>
              </w:rPr>
              <w:t>410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1 303,5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1 303,5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1 303,5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Непрограммные расходы главных распорядителей бюджетных средств Республики Мордовия</w:t>
            </w:r>
          </w:p>
        </w:tc>
        <w:tc>
          <w:tcPr>
            <w:tcW w:w="416" w:type="dxa"/>
            <w:shd w:val="clear" w:color="auto" w:fill="auto"/>
            <w:noWrap/>
            <w:hideMark/>
          </w:tcPr>
          <w:p w:rsidR="004878A8" w:rsidRPr="00131BF6" w:rsidRDefault="004878A8" w:rsidP="00FB01BD">
            <w:pPr>
              <w:rPr>
                <w:sz w:val="17"/>
                <w:szCs w:val="17"/>
              </w:rPr>
            </w:pPr>
            <w:r w:rsidRPr="00131BF6">
              <w:rPr>
                <w:sz w:val="17"/>
                <w:szCs w:val="17"/>
              </w:rPr>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99,6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99,6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99,6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416" w:type="dxa"/>
            <w:shd w:val="clear" w:color="auto" w:fill="auto"/>
            <w:noWrap/>
            <w:hideMark/>
          </w:tcPr>
          <w:p w:rsidR="004878A8" w:rsidRPr="00131BF6" w:rsidRDefault="004878A8" w:rsidP="00FB01BD">
            <w:pPr>
              <w:rPr>
                <w:sz w:val="17"/>
                <w:szCs w:val="17"/>
              </w:rPr>
            </w:pPr>
            <w:r w:rsidRPr="00131BF6">
              <w:rPr>
                <w:sz w:val="17"/>
                <w:szCs w:val="17"/>
              </w:rPr>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99,6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99,6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99,6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w:t>
            </w:r>
            <w:r w:rsidRPr="00131BF6">
              <w:rPr>
                <w:sz w:val="17"/>
                <w:szCs w:val="17"/>
              </w:rPr>
              <w:lastRenderedPageBreak/>
              <w:t>лица из числа детей-сирот и детей, оставшихся без попечения родителей</w:t>
            </w:r>
          </w:p>
        </w:tc>
        <w:tc>
          <w:tcPr>
            <w:tcW w:w="416" w:type="dxa"/>
            <w:shd w:val="clear" w:color="auto" w:fill="auto"/>
            <w:noWrap/>
            <w:hideMark/>
          </w:tcPr>
          <w:p w:rsidR="004878A8" w:rsidRPr="00131BF6" w:rsidRDefault="004878A8" w:rsidP="00FB01BD">
            <w:pPr>
              <w:rPr>
                <w:sz w:val="17"/>
                <w:szCs w:val="17"/>
              </w:rPr>
            </w:pPr>
            <w:r w:rsidRPr="00131BF6">
              <w:rPr>
                <w:sz w:val="17"/>
                <w:szCs w:val="17"/>
              </w:rPr>
              <w:lastRenderedPageBreak/>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77110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99,6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99,6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99,6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Социальное обеспечение и иные выплаты населению</w:t>
            </w:r>
          </w:p>
        </w:tc>
        <w:tc>
          <w:tcPr>
            <w:tcW w:w="416" w:type="dxa"/>
            <w:shd w:val="clear" w:color="auto" w:fill="auto"/>
            <w:noWrap/>
            <w:hideMark/>
          </w:tcPr>
          <w:p w:rsidR="004878A8" w:rsidRPr="00131BF6" w:rsidRDefault="004878A8" w:rsidP="00FB01BD">
            <w:pPr>
              <w:rPr>
                <w:sz w:val="17"/>
                <w:szCs w:val="17"/>
              </w:rPr>
            </w:pPr>
            <w:r w:rsidRPr="00131BF6">
              <w:rPr>
                <w:sz w:val="17"/>
                <w:szCs w:val="17"/>
              </w:rPr>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77110</w:t>
            </w:r>
          </w:p>
        </w:tc>
        <w:tc>
          <w:tcPr>
            <w:tcW w:w="542" w:type="dxa"/>
            <w:shd w:val="clear" w:color="auto" w:fill="auto"/>
            <w:noWrap/>
            <w:hideMark/>
          </w:tcPr>
          <w:p w:rsidR="004878A8" w:rsidRPr="00131BF6" w:rsidRDefault="004878A8" w:rsidP="00FB01BD">
            <w:pPr>
              <w:rPr>
                <w:sz w:val="17"/>
                <w:szCs w:val="17"/>
              </w:rPr>
            </w:pPr>
            <w:r w:rsidRPr="00131BF6">
              <w:rPr>
                <w:sz w:val="17"/>
                <w:szCs w:val="17"/>
              </w:rPr>
              <w:t>300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99,6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99,6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99,6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Публичные нормативные социальные выплаты гражданам</w:t>
            </w:r>
          </w:p>
        </w:tc>
        <w:tc>
          <w:tcPr>
            <w:tcW w:w="416" w:type="dxa"/>
            <w:shd w:val="clear" w:color="auto" w:fill="auto"/>
            <w:noWrap/>
            <w:hideMark/>
          </w:tcPr>
          <w:p w:rsidR="004878A8" w:rsidRPr="00131BF6" w:rsidRDefault="004878A8" w:rsidP="00FB01BD">
            <w:pPr>
              <w:rPr>
                <w:sz w:val="17"/>
                <w:szCs w:val="17"/>
              </w:rPr>
            </w:pPr>
            <w:r w:rsidRPr="00131BF6">
              <w:rPr>
                <w:sz w:val="17"/>
                <w:szCs w:val="17"/>
              </w:rPr>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04</w:t>
            </w:r>
          </w:p>
        </w:tc>
        <w:tc>
          <w:tcPr>
            <w:tcW w:w="416" w:type="dxa"/>
            <w:shd w:val="clear" w:color="auto" w:fill="auto"/>
            <w:noWrap/>
            <w:hideMark/>
          </w:tcPr>
          <w:p w:rsidR="004878A8" w:rsidRPr="00131BF6" w:rsidRDefault="004878A8" w:rsidP="00FB01BD">
            <w:pPr>
              <w:rPr>
                <w:sz w:val="17"/>
                <w:szCs w:val="17"/>
              </w:rPr>
            </w:pPr>
            <w:r w:rsidRPr="00131BF6">
              <w:rPr>
                <w:sz w:val="17"/>
                <w:szCs w:val="17"/>
              </w:rPr>
              <w:t>89</w:t>
            </w:r>
          </w:p>
        </w:tc>
        <w:tc>
          <w:tcPr>
            <w:tcW w:w="386" w:type="dxa"/>
            <w:shd w:val="clear" w:color="auto" w:fill="auto"/>
            <w:noWrap/>
            <w:hideMark/>
          </w:tcPr>
          <w:p w:rsidR="004878A8" w:rsidRPr="00131BF6" w:rsidRDefault="004878A8" w:rsidP="00FB01BD">
            <w:pPr>
              <w:rPr>
                <w:sz w:val="17"/>
                <w:szCs w:val="17"/>
              </w:rPr>
            </w:pPr>
            <w:r w:rsidRPr="00131BF6">
              <w:rPr>
                <w:sz w:val="17"/>
                <w:szCs w:val="17"/>
              </w:rPr>
              <w:t>1</w:t>
            </w:r>
          </w:p>
        </w:tc>
        <w:tc>
          <w:tcPr>
            <w:tcW w:w="462" w:type="dxa"/>
            <w:shd w:val="clear" w:color="auto" w:fill="auto"/>
            <w:noWrap/>
            <w:hideMark/>
          </w:tcPr>
          <w:p w:rsidR="004878A8" w:rsidRPr="00131BF6" w:rsidRDefault="004878A8" w:rsidP="00FB01BD">
            <w:pPr>
              <w:rPr>
                <w:sz w:val="17"/>
                <w:szCs w:val="17"/>
              </w:rPr>
            </w:pPr>
            <w:r w:rsidRPr="00131BF6">
              <w:rPr>
                <w:sz w:val="17"/>
                <w:szCs w:val="17"/>
              </w:rPr>
              <w:t>00</w:t>
            </w:r>
          </w:p>
        </w:tc>
        <w:tc>
          <w:tcPr>
            <w:tcW w:w="670" w:type="dxa"/>
            <w:shd w:val="clear" w:color="auto" w:fill="auto"/>
            <w:noWrap/>
            <w:hideMark/>
          </w:tcPr>
          <w:p w:rsidR="004878A8" w:rsidRPr="00131BF6" w:rsidRDefault="004878A8" w:rsidP="00FB01BD">
            <w:pPr>
              <w:rPr>
                <w:sz w:val="17"/>
                <w:szCs w:val="17"/>
              </w:rPr>
            </w:pPr>
            <w:r w:rsidRPr="00131BF6">
              <w:rPr>
                <w:sz w:val="17"/>
                <w:szCs w:val="17"/>
              </w:rPr>
              <w:t>77110</w:t>
            </w:r>
          </w:p>
        </w:tc>
        <w:tc>
          <w:tcPr>
            <w:tcW w:w="542" w:type="dxa"/>
            <w:shd w:val="clear" w:color="auto" w:fill="auto"/>
            <w:noWrap/>
            <w:hideMark/>
          </w:tcPr>
          <w:p w:rsidR="004878A8" w:rsidRPr="00131BF6" w:rsidRDefault="004878A8" w:rsidP="00FB01BD">
            <w:pPr>
              <w:rPr>
                <w:sz w:val="17"/>
                <w:szCs w:val="17"/>
              </w:rPr>
            </w:pPr>
            <w:r w:rsidRPr="00131BF6">
              <w:rPr>
                <w:sz w:val="17"/>
                <w:szCs w:val="17"/>
              </w:rPr>
              <w:t>310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99,6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99,6</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99,6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Другие вопросы в области социальной политики</w:t>
            </w:r>
          </w:p>
        </w:tc>
        <w:tc>
          <w:tcPr>
            <w:tcW w:w="416" w:type="dxa"/>
            <w:shd w:val="clear" w:color="auto" w:fill="auto"/>
            <w:noWrap/>
            <w:hideMark/>
          </w:tcPr>
          <w:p w:rsidR="004878A8" w:rsidRPr="00131BF6" w:rsidRDefault="004878A8" w:rsidP="00FB01BD">
            <w:pPr>
              <w:rPr>
                <w:sz w:val="17"/>
                <w:szCs w:val="17"/>
              </w:rPr>
            </w:pPr>
            <w:r w:rsidRPr="00131BF6">
              <w:rPr>
                <w:sz w:val="17"/>
                <w:szCs w:val="17"/>
              </w:rPr>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06</w:t>
            </w:r>
          </w:p>
        </w:tc>
        <w:tc>
          <w:tcPr>
            <w:tcW w:w="416" w:type="dxa"/>
            <w:shd w:val="clear" w:color="auto" w:fill="auto"/>
            <w:noWrap/>
            <w:hideMark/>
          </w:tcPr>
          <w:p w:rsidR="004878A8" w:rsidRPr="00131BF6" w:rsidRDefault="004878A8" w:rsidP="00FB01BD">
            <w:pPr>
              <w:rPr>
                <w:sz w:val="17"/>
                <w:szCs w:val="17"/>
              </w:rPr>
            </w:pPr>
            <w:r w:rsidRPr="00131BF6">
              <w:rPr>
                <w:sz w:val="17"/>
                <w:szCs w:val="17"/>
              </w:rPr>
              <w:t> </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Муниципальная программа "Социальная поддержка граждан" на 2017-2022 годы</w:t>
            </w:r>
          </w:p>
        </w:tc>
        <w:tc>
          <w:tcPr>
            <w:tcW w:w="416" w:type="dxa"/>
            <w:shd w:val="clear" w:color="auto" w:fill="auto"/>
            <w:noWrap/>
            <w:hideMark/>
          </w:tcPr>
          <w:p w:rsidR="004878A8" w:rsidRPr="00131BF6" w:rsidRDefault="004878A8" w:rsidP="00FB01BD">
            <w:pPr>
              <w:rPr>
                <w:sz w:val="17"/>
                <w:szCs w:val="17"/>
              </w:rPr>
            </w:pPr>
            <w:r w:rsidRPr="00131BF6">
              <w:rPr>
                <w:sz w:val="17"/>
                <w:szCs w:val="17"/>
              </w:rPr>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06</w:t>
            </w:r>
          </w:p>
        </w:tc>
        <w:tc>
          <w:tcPr>
            <w:tcW w:w="416" w:type="dxa"/>
            <w:shd w:val="clear" w:color="auto" w:fill="auto"/>
            <w:noWrap/>
            <w:hideMark/>
          </w:tcPr>
          <w:p w:rsidR="004878A8" w:rsidRPr="00131BF6" w:rsidRDefault="004878A8" w:rsidP="00FB01BD">
            <w:pPr>
              <w:rPr>
                <w:sz w:val="17"/>
                <w:szCs w:val="17"/>
              </w:rPr>
            </w:pPr>
            <w:r w:rsidRPr="00131BF6">
              <w:rPr>
                <w:sz w:val="17"/>
                <w:szCs w:val="17"/>
              </w:rPr>
              <w:t>03</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416" w:type="dxa"/>
            <w:shd w:val="clear" w:color="auto" w:fill="auto"/>
            <w:noWrap/>
            <w:hideMark/>
          </w:tcPr>
          <w:p w:rsidR="004878A8" w:rsidRPr="00131BF6" w:rsidRDefault="004878A8" w:rsidP="00FB01BD">
            <w:pPr>
              <w:rPr>
                <w:sz w:val="17"/>
                <w:szCs w:val="17"/>
              </w:rPr>
            </w:pPr>
            <w:r w:rsidRPr="00131BF6">
              <w:rPr>
                <w:sz w:val="17"/>
                <w:szCs w:val="17"/>
              </w:rPr>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06</w:t>
            </w:r>
          </w:p>
        </w:tc>
        <w:tc>
          <w:tcPr>
            <w:tcW w:w="416" w:type="dxa"/>
            <w:shd w:val="clear" w:color="auto" w:fill="auto"/>
            <w:noWrap/>
            <w:hideMark/>
          </w:tcPr>
          <w:p w:rsidR="004878A8" w:rsidRPr="00131BF6" w:rsidRDefault="004878A8" w:rsidP="00FB01BD">
            <w:pPr>
              <w:rPr>
                <w:sz w:val="17"/>
                <w:szCs w:val="17"/>
              </w:rPr>
            </w:pPr>
            <w:r w:rsidRPr="00131BF6">
              <w:rPr>
                <w:sz w:val="17"/>
                <w:szCs w:val="17"/>
              </w:rPr>
              <w:t>03</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"Оказание финансовой поддержки СОНКО"</w:t>
            </w:r>
          </w:p>
        </w:tc>
        <w:tc>
          <w:tcPr>
            <w:tcW w:w="416" w:type="dxa"/>
            <w:shd w:val="clear" w:color="auto" w:fill="auto"/>
            <w:noWrap/>
            <w:hideMark/>
          </w:tcPr>
          <w:p w:rsidR="004878A8" w:rsidRPr="00131BF6" w:rsidRDefault="004878A8" w:rsidP="00FB01BD">
            <w:pPr>
              <w:rPr>
                <w:sz w:val="17"/>
                <w:szCs w:val="17"/>
              </w:rPr>
            </w:pPr>
            <w:r w:rsidRPr="00131BF6">
              <w:rPr>
                <w:sz w:val="17"/>
                <w:szCs w:val="17"/>
              </w:rPr>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06</w:t>
            </w:r>
          </w:p>
        </w:tc>
        <w:tc>
          <w:tcPr>
            <w:tcW w:w="416" w:type="dxa"/>
            <w:shd w:val="clear" w:color="auto" w:fill="auto"/>
            <w:noWrap/>
            <w:hideMark/>
          </w:tcPr>
          <w:p w:rsidR="004878A8" w:rsidRPr="00131BF6" w:rsidRDefault="004878A8" w:rsidP="00FB01BD">
            <w:pPr>
              <w:rPr>
                <w:sz w:val="17"/>
                <w:szCs w:val="17"/>
              </w:rPr>
            </w:pPr>
            <w:r w:rsidRPr="00131BF6">
              <w:rPr>
                <w:sz w:val="17"/>
                <w:szCs w:val="17"/>
              </w:rPr>
              <w:t>03</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16" w:type="dxa"/>
            <w:shd w:val="clear" w:color="auto" w:fill="auto"/>
            <w:noWrap/>
            <w:hideMark/>
          </w:tcPr>
          <w:p w:rsidR="004878A8" w:rsidRPr="00131BF6" w:rsidRDefault="004878A8" w:rsidP="00FB01BD">
            <w:pPr>
              <w:rPr>
                <w:sz w:val="17"/>
                <w:szCs w:val="17"/>
              </w:rPr>
            </w:pPr>
            <w:r w:rsidRPr="00131BF6">
              <w:rPr>
                <w:sz w:val="17"/>
                <w:szCs w:val="17"/>
              </w:rPr>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06</w:t>
            </w:r>
          </w:p>
        </w:tc>
        <w:tc>
          <w:tcPr>
            <w:tcW w:w="416" w:type="dxa"/>
            <w:shd w:val="clear" w:color="auto" w:fill="auto"/>
            <w:noWrap/>
            <w:hideMark/>
          </w:tcPr>
          <w:p w:rsidR="004878A8" w:rsidRPr="00131BF6" w:rsidRDefault="004878A8" w:rsidP="00FB01BD">
            <w:pPr>
              <w:rPr>
                <w:sz w:val="17"/>
                <w:szCs w:val="17"/>
              </w:rPr>
            </w:pPr>
            <w:r w:rsidRPr="00131BF6">
              <w:rPr>
                <w:sz w:val="17"/>
                <w:szCs w:val="17"/>
              </w:rPr>
              <w:t>03</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91000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Субсидии на поддержку социально ориентированных некоммерческих организаций</w:t>
            </w:r>
          </w:p>
        </w:tc>
        <w:tc>
          <w:tcPr>
            <w:tcW w:w="416" w:type="dxa"/>
            <w:shd w:val="clear" w:color="auto" w:fill="auto"/>
            <w:noWrap/>
            <w:hideMark/>
          </w:tcPr>
          <w:p w:rsidR="004878A8" w:rsidRPr="00131BF6" w:rsidRDefault="004878A8" w:rsidP="00FB01BD">
            <w:pPr>
              <w:rPr>
                <w:sz w:val="17"/>
                <w:szCs w:val="17"/>
              </w:rPr>
            </w:pPr>
            <w:r w:rsidRPr="00131BF6">
              <w:rPr>
                <w:sz w:val="17"/>
                <w:szCs w:val="17"/>
              </w:rPr>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06</w:t>
            </w:r>
          </w:p>
        </w:tc>
        <w:tc>
          <w:tcPr>
            <w:tcW w:w="416" w:type="dxa"/>
            <w:shd w:val="clear" w:color="auto" w:fill="auto"/>
            <w:noWrap/>
            <w:hideMark/>
          </w:tcPr>
          <w:p w:rsidR="004878A8" w:rsidRPr="00131BF6" w:rsidRDefault="004878A8" w:rsidP="00FB01BD">
            <w:pPr>
              <w:rPr>
                <w:sz w:val="17"/>
                <w:szCs w:val="17"/>
              </w:rPr>
            </w:pPr>
            <w:r w:rsidRPr="00131BF6">
              <w:rPr>
                <w:sz w:val="17"/>
                <w:szCs w:val="17"/>
              </w:rPr>
              <w:t>03</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91010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Предоставление субсидий бюджетным, автономным учреждениям и иным некоммерческим организациям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06</w:t>
            </w:r>
          </w:p>
        </w:tc>
        <w:tc>
          <w:tcPr>
            <w:tcW w:w="416" w:type="dxa"/>
            <w:shd w:val="clear" w:color="auto" w:fill="auto"/>
            <w:noWrap/>
            <w:hideMark/>
          </w:tcPr>
          <w:p w:rsidR="004878A8" w:rsidRPr="00131BF6" w:rsidRDefault="004878A8" w:rsidP="00FB01BD">
            <w:pPr>
              <w:rPr>
                <w:sz w:val="17"/>
                <w:szCs w:val="17"/>
              </w:rPr>
            </w:pPr>
            <w:r w:rsidRPr="00131BF6">
              <w:rPr>
                <w:sz w:val="17"/>
                <w:szCs w:val="17"/>
              </w:rPr>
              <w:t>03</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91010</w:t>
            </w:r>
          </w:p>
        </w:tc>
        <w:tc>
          <w:tcPr>
            <w:tcW w:w="542" w:type="dxa"/>
            <w:shd w:val="clear" w:color="auto" w:fill="auto"/>
            <w:noWrap/>
            <w:hideMark/>
          </w:tcPr>
          <w:p w:rsidR="004878A8" w:rsidRPr="00131BF6" w:rsidRDefault="004878A8" w:rsidP="00FB01BD">
            <w:pPr>
              <w:rPr>
                <w:sz w:val="17"/>
                <w:szCs w:val="17"/>
              </w:rPr>
            </w:pPr>
            <w:r w:rsidRPr="00131BF6">
              <w:rPr>
                <w:sz w:val="17"/>
                <w:szCs w:val="17"/>
              </w:rPr>
              <w:t>600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Субсидии некоммерческим организациям (за исключением государственных учреждений)</w:t>
            </w:r>
          </w:p>
        </w:tc>
        <w:tc>
          <w:tcPr>
            <w:tcW w:w="416" w:type="dxa"/>
            <w:shd w:val="clear" w:color="auto" w:fill="auto"/>
            <w:noWrap/>
            <w:hideMark/>
          </w:tcPr>
          <w:p w:rsidR="004878A8" w:rsidRPr="00131BF6" w:rsidRDefault="004878A8" w:rsidP="00FB01BD">
            <w:pPr>
              <w:rPr>
                <w:sz w:val="17"/>
                <w:szCs w:val="17"/>
              </w:rPr>
            </w:pPr>
            <w:r w:rsidRPr="00131BF6">
              <w:rPr>
                <w:sz w:val="17"/>
                <w:szCs w:val="17"/>
              </w:rPr>
              <w:t>10</w:t>
            </w:r>
          </w:p>
        </w:tc>
        <w:tc>
          <w:tcPr>
            <w:tcW w:w="491" w:type="dxa"/>
            <w:shd w:val="clear" w:color="auto" w:fill="auto"/>
            <w:noWrap/>
            <w:hideMark/>
          </w:tcPr>
          <w:p w:rsidR="004878A8" w:rsidRPr="00131BF6" w:rsidRDefault="004878A8" w:rsidP="00FB01BD">
            <w:pPr>
              <w:rPr>
                <w:sz w:val="17"/>
                <w:szCs w:val="17"/>
              </w:rPr>
            </w:pPr>
            <w:r w:rsidRPr="00131BF6">
              <w:rPr>
                <w:sz w:val="17"/>
                <w:szCs w:val="17"/>
              </w:rPr>
              <w:t>06</w:t>
            </w:r>
          </w:p>
        </w:tc>
        <w:tc>
          <w:tcPr>
            <w:tcW w:w="416" w:type="dxa"/>
            <w:shd w:val="clear" w:color="auto" w:fill="auto"/>
            <w:noWrap/>
            <w:hideMark/>
          </w:tcPr>
          <w:p w:rsidR="004878A8" w:rsidRPr="00131BF6" w:rsidRDefault="004878A8" w:rsidP="00FB01BD">
            <w:pPr>
              <w:rPr>
                <w:sz w:val="17"/>
                <w:szCs w:val="17"/>
              </w:rPr>
            </w:pPr>
            <w:r w:rsidRPr="00131BF6">
              <w:rPr>
                <w:sz w:val="17"/>
                <w:szCs w:val="17"/>
              </w:rPr>
              <w:t>03</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91010</w:t>
            </w:r>
          </w:p>
        </w:tc>
        <w:tc>
          <w:tcPr>
            <w:tcW w:w="542" w:type="dxa"/>
            <w:shd w:val="clear" w:color="auto" w:fill="auto"/>
            <w:noWrap/>
            <w:hideMark/>
          </w:tcPr>
          <w:p w:rsidR="004878A8" w:rsidRPr="00131BF6" w:rsidRDefault="004878A8" w:rsidP="00FB01BD">
            <w:pPr>
              <w:rPr>
                <w:sz w:val="17"/>
                <w:szCs w:val="17"/>
              </w:rPr>
            </w:pPr>
            <w:r w:rsidRPr="00131BF6">
              <w:rPr>
                <w:sz w:val="17"/>
                <w:szCs w:val="17"/>
              </w:rPr>
              <w:t>630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100,0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Физическая культура и спорт</w:t>
            </w:r>
          </w:p>
        </w:tc>
        <w:tc>
          <w:tcPr>
            <w:tcW w:w="416" w:type="dxa"/>
            <w:shd w:val="clear" w:color="auto" w:fill="auto"/>
            <w:noWrap/>
            <w:hideMark/>
          </w:tcPr>
          <w:p w:rsidR="004878A8" w:rsidRPr="00131BF6" w:rsidRDefault="004878A8" w:rsidP="00FB01BD">
            <w:pPr>
              <w:rPr>
                <w:sz w:val="17"/>
                <w:szCs w:val="17"/>
              </w:rPr>
            </w:pPr>
            <w:r w:rsidRPr="00131BF6">
              <w:rPr>
                <w:sz w:val="17"/>
                <w:szCs w:val="17"/>
              </w:rPr>
              <w:t>11</w:t>
            </w:r>
          </w:p>
        </w:tc>
        <w:tc>
          <w:tcPr>
            <w:tcW w:w="491" w:type="dxa"/>
            <w:shd w:val="clear" w:color="auto" w:fill="auto"/>
            <w:noWrap/>
            <w:hideMark/>
          </w:tcPr>
          <w:p w:rsidR="004878A8" w:rsidRPr="00131BF6" w:rsidRDefault="004878A8" w:rsidP="00FB01BD">
            <w:pPr>
              <w:rPr>
                <w:sz w:val="17"/>
                <w:szCs w:val="17"/>
              </w:rPr>
            </w:pPr>
            <w:r w:rsidRPr="00131BF6">
              <w:rPr>
                <w:sz w:val="17"/>
                <w:szCs w:val="17"/>
              </w:rPr>
              <w:t> </w:t>
            </w:r>
          </w:p>
        </w:tc>
        <w:tc>
          <w:tcPr>
            <w:tcW w:w="416" w:type="dxa"/>
            <w:shd w:val="clear" w:color="auto" w:fill="auto"/>
            <w:noWrap/>
            <w:hideMark/>
          </w:tcPr>
          <w:p w:rsidR="004878A8" w:rsidRPr="00131BF6" w:rsidRDefault="004878A8" w:rsidP="00FB01BD">
            <w:pPr>
              <w:rPr>
                <w:sz w:val="17"/>
                <w:szCs w:val="17"/>
              </w:rPr>
            </w:pPr>
            <w:r w:rsidRPr="00131BF6">
              <w:rPr>
                <w:sz w:val="17"/>
                <w:szCs w:val="17"/>
              </w:rPr>
              <w:t> </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Физическая культура</w:t>
            </w:r>
          </w:p>
        </w:tc>
        <w:tc>
          <w:tcPr>
            <w:tcW w:w="416" w:type="dxa"/>
            <w:shd w:val="clear" w:color="auto" w:fill="auto"/>
            <w:noWrap/>
            <w:hideMark/>
          </w:tcPr>
          <w:p w:rsidR="004878A8" w:rsidRPr="00131BF6" w:rsidRDefault="004878A8" w:rsidP="00FB01BD">
            <w:pPr>
              <w:rPr>
                <w:sz w:val="17"/>
                <w:szCs w:val="17"/>
              </w:rPr>
            </w:pPr>
            <w:r w:rsidRPr="00131BF6">
              <w:rPr>
                <w:sz w:val="17"/>
                <w:szCs w:val="17"/>
              </w:rPr>
              <w:t>11</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 </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500,0</w:t>
            </w:r>
          </w:p>
        </w:tc>
      </w:tr>
      <w:tr w:rsidR="004878A8" w:rsidRPr="00131BF6" w:rsidTr="00FB01BD">
        <w:trPr>
          <w:trHeight w:val="170"/>
        </w:trPr>
        <w:tc>
          <w:tcPr>
            <w:tcW w:w="3691" w:type="dxa"/>
            <w:shd w:val="clear" w:color="auto" w:fill="auto"/>
            <w:hideMark/>
          </w:tcPr>
          <w:p w:rsidR="004878A8" w:rsidRPr="004878A8" w:rsidRDefault="004878A8" w:rsidP="00FB01BD">
            <w:pPr>
              <w:rPr>
                <w:sz w:val="17"/>
                <w:szCs w:val="17"/>
                <w14:shadow w14:blurRad="50800" w14:dist="38100" w14:dir="2700000" w14:sx="100000" w14:sy="100000" w14:kx="0" w14:ky="0" w14:algn="tl">
                  <w14:srgbClr w14:val="000000">
                    <w14:alpha w14:val="60000"/>
                  </w14:srgbClr>
                </w14:shadow>
              </w:rPr>
            </w:pPr>
            <w:r w:rsidRPr="004878A8">
              <w:rPr>
                <w:sz w:val="17"/>
                <w:szCs w:val="17"/>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416" w:type="dxa"/>
            <w:shd w:val="clear" w:color="auto" w:fill="auto"/>
            <w:noWrap/>
            <w:hideMark/>
          </w:tcPr>
          <w:p w:rsidR="004878A8" w:rsidRPr="00131BF6" w:rsidRDefault="004878A8" w:rsidP="00FB01BD">
            <w:pPr>
              <w:rPr>
                <w:sz w:val="17"/>
                <w:szCs w:val="17"/>
              </w:rPr>
            </w:pPr>
            <w:r w:rsidRPr="00131BF6">
              <w:rPr>
                <w:sz w:val="17"/>
                <w:szCs w:val="17"/>
              </w:rPr>
              <w:t>11</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06</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16" w:type="dxa"/>
            <w:shd w:val="clear" w:color="auto" w:fill="auto"/>
            <w:noWrap/>
            <w:hideMark/>
          </w:tcPr>
          <w:p w:rsidR="004878A8" w:rsidRPr="00131BF6" w:rsidRDefault="004878A8" w:rsidP="00FB01BD">
            <w:pPr>
              <w:rPr>
                <w:sz w:val="17"/>
                <w:szCs w:val="17"/>
              </w:rPr>
            </w:pPr>
            <w:r w:rsidRPr="00131BF6">
              <w:rPr>
                <w:sz w:val="17"/>
                <w:szCs w:val="17"/>
              </w:rPr>
              <w:t>11</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06</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450,0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реализации отдельных полномочий органов местного самоуправления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11</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06</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450,0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в области спорта и физической культуры</w:t>
            </w:r>
          </w:p>
        </w:tc>
        <w:tc>
          <w:tcPr>
            <w:tcW w:w="416" w:type="dxa"/>
            <w:shd w:val="clear" w:color="auto" w:fill="auto"/>
            <w:noWrap/>
            <w:hideMark/>
          </w:tcPr>
          <w:p w:rsidR="004878A8" w:rsidRPr="00131BF6" w:rsidRDefault="004878A8" w:rsidP="00FB01BD">
            <w:pPr>
              <w:rPr>
                <w:sz w:val="17"/>
                <w:szCs w:val="17"/>
              </w:rPr>
            </w:pPr>
            <w:r w:rsidRPr="00131BF6">
              <w:rPr>
                <w:sz w:val="17"/>
                <w:szCs w:val="17"/>
              </w:rPr>
              <w:t>11</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06</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42040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450,0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shd w:val="clear" w:color="auto" w:fill="auto"/>
            <w:noWrap/>
            <w:hideMark/>
          </w:tcPr>
          <w:p w:rsidR="004878A8" w:rsidRPr="00131BF6" w:rsidRDefault="004878A8" w:rsidP="00FB01BD">
            <w:pPr>
              <w:rPr>
                <w:sz w:val="17"/>
                <w:szCs w:val="17"/>
              </w:rPr>
            </w:pPr>
            <w:r w:rsidRPr="00131BF6">
              <w:rPr>
                <w:sz w:val="17"/>
                <w:szCs w:val="17"/>
              </w:rPr>
              <w:t>11</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06</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42040</w:t>
            </w:r>
          </w:p>
        </w:tc>
        <w:tc>
          <w:tcPr>
            <w:tcW w:w="542" w:type="dxa"/>
            <w:shd w:val="clear" w:color="auto" w:fill="auto"/>
            <w:noWrap/>
            <w:hideMark/>
          </w:tcPr>
          <w:p w:rsidR="004878A8" w:rsidRPr="00131BF6" w:rsidRDefault="004878A8" w:rsidP="00FB01BD">
            <w:pPr>
              <w:rPr>
                <w:sz w:val="17"/>
                <w:szCs w:val="17"/>
              </w:rPr>
            </w:pPr>
            <w:r w:rsidRPr="00131BF6">
              <w:rPr>
                <w:sz w:val="17"/>
                <w:szCs w:val="17"/>
              </w:rPr>
              <w:t>100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Расходы на выплаты персоналу казенных учреждений</w:t>
            </w:r>
          </w:p>
        </w:tc>
        <w:tc>
          <w:tcPr>
            <w:tcW w:w="416" w:type="dxa"/>
            <w:shd w:val="clear" w:color="auto" w:fill="auto"/>
            <w:noWrap/>
            <w:hideMark/>
          </w:tcPr>
          <w:p w:rsidR="004878A8" w:rsidRPr="00131BF6" w:rsidRDefault="004878A8" w:rsidP="00FB01BD">
            <w:pPr>
              <w:rPr>
                <w:sz w:val="17"/>
                <w:szCs w:val="17"/>
              </w:rPr>
            </w:pPr>
            <w:r w:rsidRPr="00131BF6">
              <w:rPr>
                <w:sz w:val="17"/>
                <w:szCs w:val="17"/>
              </w:rPr>
              <w:t>11</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06</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42040</w:t>
            </w:r>
          </w:p>
        </w:tc>
        <w:tc>
          <w:tcPr>
            <w:tcW w:w="542" w:type="dxa"/>
            <w:shd w:val="clear" w:color="auto" w:fill="auto"/>
            <w:noWrap/>
            <w:hideMark/>
          </w:tcPr>
          <w:p w:rsidR="004878A8" w:rsidRPr="00131BF6" w:rsidRDefault="004878A8" w:rsidP="00FB01BD">
            <w:pPr>
              <w:rPr>
                <w:sz w:val="17"/>
                <w:szCs w:val="17"/>
              </w:rPr>
            </w:pPr>
            <w:r w:rsidRPr="00131BF6">
              <w:rPr>
                <w:sz w:val="17"/>
                <w:szCs w:val="17"/>
              </w:rPr>
              <w:t>110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11</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06</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42040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11</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06</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42040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300,0</w:t>
            </w:r>
          </w:p>
        </w:tc>
      </w:tr>
      <w:tr w:rsidR="004878A8" w:rsidRPr="00131BF6" w:rsidTr="00FB01BD">
        <w:trPr>
          <w:trHeight w:val="170"/>
        </w:trPr>
        <w:tc>
          <w:tcPr>
            <w:tcW w:w="3691" w:type="dxa"/>
            <w:shd w:val="clear" w:color="auto" w:fill="auto"/>
            <w:hideMark/>
          </w:tcPr>
          <w:p w:rsidR="004878A8" w:rsidRPr="00131BF6" w:rsidRDefault="004878A8" w:rsidP="00FB01BD">
            <w:pPr>
              <w:jc w:val="both"/>
              <w:rPr>
                <w:sz w:val="17"/>
                <w:szCs w:val="17"/>
              </w:rPr>
            </w:pPr>
            <w:r w:rsidRPr="00131BF6">
              <w:rPr>
                <w:sz w:val="17"/>
                <w:szCs w:val="17"/>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16" w:type="dxa"/>
            <w:shd w:val="clear" w:color="auto" w:fill="auto"/>
            <w:noWrap/>
            <w:hideMark/>
          </w:tcPr>
          <w:p w:rsidR="004878A8" w:rsidRPr="00131BF6" w:rsidRDefault="004878A8" w:rsidP="00FB01BD">
            <w:pPr>
              <w:rPr>
                <w:sz w:val="17"/>
                <w:szCs w:val="17"/>
              </w:rPr>
            </w:pPr>
            <w:r w:rsidRPr="00131BF6">
              <w:rPr>
                <w:sz w:val="17"/>
                <w:szCs w:val="17"/>
              </w:rPr>
              <w:t>11</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06</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реализации отдельных полномочий органов местного самоуправления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11</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06</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42000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в области спорта и физической культуры</w:t>
            </w:r>
          </w:p>
        </w:tc>
        <w:tc>
          <w:tcPr>
            <w:tcW w:w="416" w:type="dxa"/>
            <w:shd w:val="clear" w:color="auto" w:fill="auto"/>
            <w:noWrap/>
            <w:hideMark/>
          </w:tcPr>
          <w:p w:rsidR="004878A8" w:rsidRPr="00131BF6" w:rsidRDefault="004878A8" w:rsidP="00FB01BD">
            <w:pPr>
              <w:rPr>
                <w:sz w:val="17"/>
                <w:szCs w:val="17"/>
              </w:rPr>
            </w:pPr>
            <w:r w:rsidRPr="00131BF6">
              <w:rPr>
                <w:sz w:val="17"/>
                <w:szCs w:val="17"/>
              </w:rPr>
              <w:t>11</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06</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42040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11</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06</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42040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11</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06</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04</w:t>
            </w:r>
          </w:p>
        </w:tc>
        <w:tc>
          <w:tcPr>
            <w:tcW w:w="670" w:type="dxa"/>
            <w:shd w:val="clear" w:color="auto" w:fill="auto"/>
            <w:noWrap/>
            <w:hideMark/>
          </w:tcPr>
          <w:p w:rsidR="004878A8" w:rsidRPr="00131BF6" w:rsidRDefault="004878A8" w:rsidP="00FB01BD">
            <w:pPr>
              <w:rPr>
                <w:sz w:val="17"/>
                <w:szCs w:val="17"/>
              </w:rPr>
            </w:pPr>
            <w:r w:rsidRPr="00131BF6">
              <w:rPr>
                <w:sz w:val="17"/>
                <w:szCs w:val="17"/>
              </w:rPr>
              <w:t>42040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Средства массовой информации</w:t>
            </w:r>
          </w:p>
        </w:tc>
        <w:tc>
          <w:tcPr>
            <w:tcW w:w="416" w:type="dxa"/>
            <w:shd w:val="clear" w:color="auto" w:fill="auto"/>
            <w:noWrap/>
            <w:hideMark/>
          </w:tcPr>
          <w:p w:rsidR="004878A8" w:rsidRPr="00131BF6" w:rsidRDefault="004878A8" w:rsidP="00FB01BD">
            <w:pPr>
              <w:rPr>
                <w:sz w:val="17"/>
                <w:szCs w:val="17"/>
              </w:rPr>
            </w:pPr>
            <w:r w:rsidRPr="00131BF6">
              <w:rPr>
                <w:sz w:val="17"/>
                <w:szCs w:val="17"/>
              </w:rPr>
              <w:t>12</w:t>
            </w:r>
          </w:p>
        </w:tc>
        <w:tc>
          <w:tcPr>
            <w:tcW w:w="491" w:type="dxa"/>
            <w:shd w:val="clear" w:color="auto" w:fill="auto"/>
            <w:noWrap/>
            <w:hideMark/>
          </w:tcPr>
          <w:p w:rsidR="004878A8" w:rsidRPr="00131BF6" w:rsidRDefault="004878A8" w:rsidP="00FB01BD">
            <w:pPr>
              <w:rPr>
                <w:sz w:val="17"/>
                <w:szCs w:val="17"/>
              </w:rPr>
            </w:pPr>
            <w:r w:rsidRPr="00131BF6">
              <w:rPr>
                <w:sz w:val="17"/>
                <w:szCs w:val="17"/>
              </w:rPr>
              <w:t> </w:t>
            </w:r>
          </w:p>
        </w:tc>
        <w:tc>
          <w:tcPr>
            <w:tcW w:w="416" w:type="dxa"/>
            <w:shd w:val="clear" w:color="auto" w:fill="auto"/>
            <w:noWrap/>
            <w:hideMark/>
          </w:tcPr>
          <w:p w:rsidR="004878A8" w:rsidRPr="00131BF6" w:rsidRDefault="004878A8" w:rsidP="00FB01BD">
            <w:pPr>
              <w:rPr>
                <w:sz w:val="17"/>
                <w:szCs w:val="17"/>
              </w:rPr>
            </w:pPr>
            <w:r w:rsidRPr="00131BF6">
              <w:rPr>
                <w:sz w:val="17"/>
                <w:szCs w:val="17"/>
              </w:rPr>
              <w:t> </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1 207,0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1 207,0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1 207,0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Периодическая печать и издательства</w:t>
            </w:r>
          </w:p>
        </w:tc>
        <w:tc>
          <w:tcPr>
            <w:tcW w:w="416" w:type="dxa"/>
            <w:shd w:val="clear" w:color="auto" w:fill="auto"/>
            <w:noWrap/>
            <w:hideMark/>
          </w:tcPr>
          <w:p w:rsidR="004878A8" w:rsidRPr="00131BF6" w:rsidRDefault="004878A8" w:rsidP="00FB01BD">
            <w:pPr>
              <w:rPr>
                <w:sz w:val="17"/>
                <w:szCs w:val="17"/>
              </w:rPr>
            </w:pPr>
            <w:r w:rsidRPr="00131BF6">
              <w:rPr>
                <w:sz w:val="17"/>
                <w:szCs w:val="17"/>
              </w:rPr>
              <w:t>12</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 </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1 207,0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1 207,0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1 207,0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lastRenderedPageBreak/>
              <w:t>Муниципальная программа "Социальная поддержка граждан" на 2017-2022 годы</w:t>
            </w:r>
          </w:p>
        </w:tc>
        <w:tc>
          <w:tcPr>
            <w:tcW w:w="416" w:type="dxa"/>
            <w:shd w:val="clear" w:color="auto" w:fill="auto"/>
            <w:noWrap/>
            <w:hideMark/>
          </w:tcPr>
          <w:p w:rsidR="004878A8" w:rsidRPr="00131BF6" w:rsidRDefault="004878A8" w:rsidP="00FB01BD">
            <w:pPr>
              <w:rPr>
                <w:sz w:val="17"/>
                <w:szCs w:val="17"/>
              </w:rPr>
            </w:pPr>
            <w:r w:rsidRPr="00131BF6">
              <w:rPr>
                <w:sz w:val="17"/>
                <w:szCs w:val="17"/>
              </w:rPr>
              <w:t>12</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03</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1 200,0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1 200,0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1 200,0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416" w:type="dxa"/>
            <w:shd w:val="clear" w:color="auto" w:fill="auto"/>
            <w:noWrap/>
            <w:hideMark/>
          </w:tcPr>
          <w:p w:rsidR="004878A8" w:rsidRPr="00131BF6" w:rsidRDefault="004878A8" w:rsidP="00FB01BD">
            <w:pPr>
              <w:rPr>
                <w:sz w:val="17"/>
                <w:szCs w:val="17"/>
              </w:rPr>
            </w:pPr>
            <w:r w:rsidRPr="00131BF6">
              <w:rPr>
                <w:sz w:val="17"/>
                <w:szCs w:val="17"/>
              </w:rPr>
              <w:t>12</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03</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1 200,0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1 200,0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1 200,0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"Оказание финансовой поддержки СОНКО"</w:t>
            </w:r>
          </w:p>
        </w:tc>
        <w:tc>
          <w:tcPr>
            <w:tcW w:w="416" w:type="dxa"/>
            <w:shd w:val="clear" w:color="auto" w:fill="auto"/>
            <w:noWrap/>
            <w:hideMark/>
          </w:tcPr>
          <w:p w:rsidR="004878A8" w:rsidRPr="00131BF6" w:rsidRDefault="004878A8" w:rsidP="00FB01BD">
            <w:pPr>
              <w:rPr>
                <w:sz w:val="17"/>
                <w:szCs w:val="17"/>
              </w:rPr>
            </w:pPr>
            <w:r w:rsidRPr="00131BF6">
              <w:rPr>
                <w:sz w:val="17"/>
                <w:szCs w:val="17"/>
              </w:rPr>
              <w:t>12</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03</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1 200,0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1 200,0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1 200,0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16" w:type="dxa"/>
            <w:shd w:val="clear" w:color="auto" w:fill="auto"/>
            <w:noWrap/>
            <w:hideMark/>
          </w:tcPr>
          <w:p w:rsidR="004878A8" w:rsidRPr="00131BF6" w:rsidRDefault="004878A8" w:rsidP="00FB01BD">
            <w:pPr>
              <w:rPr>
                <w:sz w:val="17"/>
                <w:szCs w:val="17"/>
              </w:rPr>
            </w:pPr>
            <w:r w:rsidRPr="00131BF6">
              <w:rPr>
                <w:sz w:val="17"/>
                <w:szCs w:val="17"/>
              </w:rPr>
              <w:t>12</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03</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91000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1 200,0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1 200,0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1 200,0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Субсидии на поддержку социально ориентированных некоммерческих организаций</w:t>
            </w:r>
          </w:p>
        </w:tc>
        <w:tc>
          <w:tcPr>
            <w:tcW w:w="416" w:type="dxa"/>
            <w:shd w:val="clear" w:color="auto" w:fill="auto"/>
            <w:noWrap/>
            <w:hideMark/>
          </w:tcPr>
          <w:p w:rsidR="004878A8" w:rsidRPr="00131BF6" w:rsidRDefault="004878A8" w:rsidP="00FB01BD">
            <w:pPr>
              <w:rPr>
                <w:sz w:val="17"/>
                <w:szCs w:val="17"/>
              </w:rPr>
            </w:pPr>
            <w:r w:rsidRPr="00131BF6">
              <w:rPr>
                <w:sz w:val="17"/>
                <w:szCs w:val="17"/>
              </w:rPr>
              <w:t>12</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03</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91010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1 200,0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1 200,0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1 200,0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Предоставление субсидий бюджетным, автономным учреждениям и иным некоммерческим организациям</w:t>
            </w:r>
          </w:p>
        </w:tc>
        <w:tc>
          <w:tcPr>
            <w:tcW w:w="416" w:type="dxa"/>
            <w:shd w:val="clear" w:color="auto" w:fill="auto"/>
            <w:noWrap/>
            <w:hideMark/>
          </w:tcPr>
          <w:p w:rsidR="004878A8" w:rsidRPr="00131BF6" w:rsidRDefault="004878A8" w:rsidP="00FB01BD">
            <w:pPr>
              <w:rPr>
                <w:sz w:val="17"/>
                <w:szCs w:val="17"/>
              </w:rPr>
            </w:pPr>
            <w:r w:rsidRPr="00131BF6">
              <w:rPr>
                <w:sz w:val="17"/>
                <w:szCs w:val="17"/>
              </w:rPr>
              <w:t>12</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03</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91010</w:t>
            </w:r>
          </w:p>
        </w:tc>
        <w:tc>
          <w:tcPr>
            <w:tcW w:w="542" w:type="dxa"/>
            <w:shd w:val="clear" w:color="auto" w:fill="auto"/>
            <w:noWrap/>
            <w:hideMark/>
          </w:tcPr>
          <w:p w:rsidR="004878A8" w:rsidRPr="00131BF6" w:rsidRDefault="004878A8" w:rsidP="00FB01BD">
            <w:pPr>
              <w:rPr>
                <w:sz w:val="17"/>
                <w:szCs w:val="17"/>
              </w:rPr>
            </w:pPr>
            <w:r w:rsidRPr="00131BF6">
              <w:rPr>
                <w:sz w:val="17"/>
                <w:szCs w:val="17"/>
              </w:rPr>
              <w:t>600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1 200,0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1 200,0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1 200,0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Субсидии некоммерческим организациям (за исключением государственных учреждений)</w:t>
            </w:r>
          </w:p>
        </w:tc>
        <w:tc>
          <w:tcPr>
            <w:tcW w:w="416" w:type="dxa"/>
            <w:shd w:val="clear" w:color="auto" w:fill="auto"/>
            <w:noWrap/>
            <w:hideMark/>
          </w:tcPr>
          <w:p w:rsidR="004878A8" w:rsidRPr="00131BF6" w:rsidRDefault="004878A8" w:rsidP="00FB01BD">
            <w:pPr>
              <w:rPr>
                <w:sz w:val="17"/>
                <w:szCs w:val="17"/>
              </w:rPr>
            </w:pPr>
            <w:r w:rsidRPr="00131BF6">
              <w:rPr>
                <w:sz w:val="17"/>
                <w:szCs w:val="17"/>
              </w:rPr>
              <w:t>12</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03</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91010</w:t>
            </w:r>
          </w:p>
        </w:tc>
        <w:tc>
          <w:tcPr>
            <w:tcW w:w="542" w:type="dxa"/>
            <w:shd w:val="clear" w:color="auto" w:fill="auto"/>
            <w:noWrap/>
            <w:hideMark/>
          </w:tcPr>
          <w:p w:rsidR="004878A8" w:rsidRPr="00131BF6" w:rsidRDefault="004878A8" w:rsidP="00FB01BD">
            <w:pPr>
              <w:rPr>
                <w:sz w:val="17"/>
                <w:szCs w:val="17"/>
              </w:rPr>
            </w:pPr>
            <w:r w:rsidRPr="00131BF6">
              <w:rPr>
                <w:sz w:val="17"/>
                <w:szCs w:val="17"/>
              </w:rPr>
              <w:t>630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1 200,0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1 200,0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1 200,0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Муниципальная программа "Повышение безопасности дорожного движения в Чамзинском муниципальном районе на 2016-2025 годы"</w:t>
            </w:r>
          </w:p>
        </w:tc>
        <w:tc>
          <w:tcPr>
            <w:tcW w:w="416" w:type="dxa"/>
            <w:shd w:val="clear" w:color="auto" w:fill="auto"/>
            <w:noWrap/>
            <w:hideMark/>
          </w:tcPr>
          <w:p w:rsidR="004878A8" w:rsidRPr="00131BF6" w:rsidRDefault="004878A8" w:rsidP="00FB01BD">
            <w:pPr>
              <w:rPr>
                <w:sz w:val="17"/>
                <w:szCs w:val="17"/>
              </w:rPr>
            </w:pPr>
            <w:r w:rsidRPr="00131BF6">
              <w:rPr>
                <w:sz w:val="17"/>
                <w:szCs w:val="17"/>
              </w:rPr>
              <w:t>12</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38</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"Совершенствование работы по устранению причин детского дорожно-транспортного травматизма"</w:t>
            </w:r>
          </w:p>
        </w:tc>
        <w:tc>
          <w:tcPr>
            <w:tcW w:w="416" w:type="dxa"/>
            <w:shd w:val="clear" w:color="auto" w:fill="auto"/>
            <w:noWrap/>
            <w:hideMark/>
          </w:tcPr>
          <w:p w:rsidR="004878A8" w:rsidRPr="00131BF6" w:rsidRDefault="004878A8" w:rsidP="00FB01BD">
            <w:pPr>
              <w:rPr>
                <w:sz w:val="17"/>
                <w:szCs w:val="17"/>
              </w:rPr>
            </w:pPr>
            <w:r w:rsidRPr="00131BF6">
              <w:rPr>
                <w:sz w:val="17"/>
                <w:szCs w:val="17"/>
              </w:rPr>
              <w:t>12</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38</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реализации отдельных полномочий органов местного самоуправления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12</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38</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42000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Мероприятия по укреплению общественного порядка и обеспечению общественной безопасности</w:t>
            </w:r>
          </w:p>
        </w:tc>
        <w:tc>
          <w:tcPr>
            <w:tcW w:w="416" w:type="dxa"/>
            <w:shd w:val="clear" w:color="auto" w:fill="auto"/>
            <w:noWrap/>
            <w:hideMark/>
          </w:tcPr>
          <w:p w:rsidR="004878A8" w:rsidRPr="00131BF6" w:rsidRDefault="004878A8" w:rsidP="00FB01BD">
            <w:pPr>
              <w:rPr>
                <w:sz w:val="17"/>
                <w:szCs w:val="17"/>
              </w:rPr>
            </w:pPr>
            <w:r w:rsidRPr="00131BF6">
              <w:rPr>
                <w:sz w:val="17"/>
                <w:szCs w:val="17"/>
              </w:rPr>
              <w:t>12</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38</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42300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Закупка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12</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38</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42300</w:t>
            </w:r>
          </w:p>
        </w:tc>
        <w:tc>
          <w:tcPr>
            <w:tcW w:w="542" w:type="dxa"/>
            <w:shd w:val="clear" w:color="auto" w:fill="auto"/>
            <w:noWrap/>
            <w:hideMark/>
          </w:tcPr>
          <w:p w:rsidR="004878A8" w:rsidRPr="00131BF6" w:rsidRDefault="004878A8" w:rsidP="00FB01BD">
            <w:pPr>
              <w:rPr>
                <w:sz w:val="17"/>
                <w:szCs w:val="17"/>
              </w:rPr>
            </w:pPr>
            <w:r w:rsidRPr="00131BF6">
              <w:rPr>
                <w:sz w:val="17"/>
                <w:szCs w:val="17"/>
              </w:rPr>
              <w:t>200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закупки товаров, работ и услуг для обеспечения государственных (муниципальных) нужд</w:t>
            </w:r>
          </w:p>
        </w:tc>
        <w:tc>
          <w:tcPr>
            <w:tcW w:w="416" w:type="dxa"/>
            <w:shd w:val="clear" w:color="auto" w:fill="auto"/>
            <w:noWrap/>
            <w:hideMark/>
          </w:tcPr>
          <w:p w:rsidR="004878A8" w:rsidRPr="00131BF6" w:rsidRDefault="004878A8" w:rsidP="00FB01BD">
            <w:pPr>
              <w:rPr>
                <w:sz w:val="17"/>
                <w:szCs w:val="17"/>
              </w:rPr>
            </w:pPr>
            <w:r w:rsidRPr="00131BF6">
              <w:rPr>
                <w:sz w:val="17"/>
                <w:szCs w:val="17"/>
              </w:rPr>
              <w:t>12</w:t>
            </w:r>
          </w:p>
        </w:tc>
        <w:tc>
          <w:tcPr>
            <w:tcW w:w="491" w:type="dxa"/>
            <w:shd w:val="clear" w:color="auto" w:fill="auto"/>
            <w:noWrap/>
            <w:hideMark/>
          </w:tcPr>
          <w:p w:rsidR="004878A8" w:rsidRPr="00131BF6" w:rsidRDefault="004878A8" w:rsidP="00FB01BD">
            <w:pPr>
              <w:rPr>
                <w:sz w:val="17"/>
                <w:szCs w:val="17"/>
              </w:rPr>
            </w:pPr>
            <w:r w:rsidRPr="00131BF6">
              <w:rPr>
                <w:sz w:val="17"/>
                <w:szCs w:val="17"/>
              </w:rPr>
              <w:t>02</w:t>
            </w:r>
          </w:p>
        </w:tc>
        <w:tc>
          <w:tcPr>
            <w:tcW w:w="416" w:type="dxa"/>
            <w:shd w:val="clear" w:color="auto" w:fill="auto"/>
            <w:noWrap/>
            <w:hideMark/>
          </w:tcPr>
          <w:p w:rsidR="004878A8" w:rsidRPr="00131BF6" w:rsidRDefault="004878A8" w:rsidP="00FB01BD">
            <w:pPr>
              <w:rPr>
                <w:sz w:val="17"/>
                <w:szCs w:val="17"/>
              </w:rPr>
            </w:pPr>
            <w:r w:rsidRPr="00131BF6">
              <w:rPr>
                <w:sz w:val="17"/>
                <w:szCs w:val="17"/>
              </w:rPr>
              <w:t>38</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42300</w:t>
            </w:r>
          </w:p>
        </w:tc>
        <w:tc>
          <w:tcPr>
            <w:tcW w:w="542" w:type="dxa"/>
            <w:shd w:val="clear" w:color="auto" w:fill="auto"/>
            <w:noWrap/>
            <w:hideMark/>
          </w:tcPr>
          <w:p w:rsidR="004878A8" w:rsidRPr="00131BF6" w:rsidRDefault="004878A8" w:rsidP="00FB01BD">
            <w:pPr>
              <w:rPr>
                <w:sz w:val="17"/>
                <w:szCs w:val="17"/>
              </w:rPr>
            </w:pPr>
            <w:r w:rsidRPr="00131BF6">
              <w:rPr>
                <w:sz w:val="17"/>
                <w:szCs w:val="17"/>
              </w:rPr>
              <w:t>240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7,0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Обслуживание государственного (муниципального) долга</w:t>
            </w:r>
          </w:p>
        </w:tc>
        <w:tc>
          <w:tcPr>
            <w:tcW w:w="416" w:type="dxa"/>
            <w:shd w:val="clear" w:color="auto" w:fill="auto"/>
            <w:noWrap/>
            <w:hideMark/>
          </w:tcPr>
          <w:p w:rsidR="004878A8" w:rsidRPr="00131BF6" w:rsidRDefault="004878A8" w:rsidP="00FB01BD">
            <w:pPr>
              <w:rPr>
                <w:sz w:val="17"/>
                <w:szCs w:val="17"/>
              </w:rPr>
            </w:pPr>
            <w:r w:rsidRPr="00131BF6">
              <w:rPr>
                <w:sz w:val="17"/>
                <w:szCs w:val="17"/>
              </w:rPr>
              <w:t>13</w:t>
            </w:r>
          </w:p>
        </w:tc>
        <w:tc>
          <w:tcPr>
            <w:tcW w:w="491" w:type="dxa"/>
            <w:shd w:val="clear" w:color="auto" w:fill="auto"/>
            <w:noWrap/>
            <w:hideMark/>
          </w:tcPr>
          <w:p w:rsidR="004878A8" w:rsidRPr="00131BF6" w:rsidRDefault="004878A8" w:rsidP="00FB01BD">
            <w:pPr>
              <w:rPr>
                <w:sz w:val="17"/>
                <w:szCs w:val="17"/>
              </w:rPr>
            </w:pPr>
            <w:r w:rsidRPr="00131BF6">
              <w:rPr>
                <w:sz w:val="17"/>
                <w:szCs w:val="17"/>
              </w:rPr>
              <w:t> </w:t>
            </w:r>
          </w:p>
        </w:tc>
        <w:tc>
          <w:tcPr>
            <w:tcW w:w="416" w:type="dxa"/>
            <w:shd w:val="clear" w:color="auto" w:fill="auto"/>
            <w:noWrap/>
            <w:hideMark/>
          </w:tcPr>
          <w:p w:rsidR="004878A8" w:rsidRPr="00131BF6" w:rsidRDefault="004878A8" w:rsidP="00FB01BD">
            <w:pPr>
              <w:rPr>
                <w:sz w:val="17"/>
                <w:szCs w:val="17"/>
              </w:rPr>
            </w:pPr>
            <w:r w:rsidRPr="00131BF6">
              <w:rPr>
                <w:sz w:val="17"/>
                <w:szCs w:val="17"/>
              </w:rPr>
              <w:t> </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Обслуживание государственного (муниципального) внутреннего долга</w:t>
            </w:r>
          </w:p>
        </w:tc>
        <w:tc>
          <w:tcPr>
            <w:tcW w:w="416" w:type="dxa"/>
            <w:shd w:val="clear" w:color="auto" w:fill="auto"/>
            <w:noWrap/>
            <w:hideMark/>
          </w:tcPr>
          <w:p w:rsidR="004878A8" w:rsidRPr="00131BF6" w:rsidRDefault="004878A8" w:rsidP="00FB01BD">
            <w:pPr>
              <w:rPr>
                <w:sz w:val="17"/>
                <w:szCs w:val="17"/>
              </w:rPr>
            </w:pPr>
            <w:r w:rsidRPr="00131BF6">
              <w:rPr>
                <w:sz w:val="17"/>
                <w:szCs w:val="17"/>
              </w:rPr>
              <w:t>13</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 </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16" w:type="dxa"/>
            <w:shd w:val="clear" w:color="auto" w:fill="auto"/>
            <w:noWrap/>
            <w:hideMark/>
          </w:tcPr>
          <w:p w:rsidR="004878A8" w:rsidRPr="00131BF6" w:rsidRDefault="004878A8" w:rsidP="00FB01BD">
            <w:pPr>
              <w:rPr>
                <w:sz w:val="17"/>
                <w:szCs w:val="17"/>
              </w:rPr>
            </w:pPr>
            <w:r w:rsidRPr="00131BF6">
              <w:rPr>
                <w:sz w:val="17"/>
                <w:szCs w:val="17"/>
              </w:rPr>
              <w:t>13</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Подпрограмма "Управление муниципальным долгом Чамзинского муниципального района Республики Мордовия" </w:t>
            </w:r>
          </w:p>
        </w:tc>
        <w:tc>
          <w:tcPr>
            <w:tcW w:w="416" w:type="dxa"/>
            <w:shd w:val="clear" w:color="auto" w:fill="auto"/>
            <w:noWrap/>
            <w:hideMark/>
          </w:tcPr>
          <w:p w:rsidR="004878A8" w:rsidRPr="00131BF6" w:rsidRDefault="004878A8" w:rsidP="00FB01BD">
            <w:pPr>
              <w:rPr>
                <w:sz w:val="17"/>
                <w:szCs w:val="17"/>
              </w:rPr>
            </w:pPr>
            <w:r w:rsidRPr="00131BF6">
              <w:rPr>
                <w:sz w:val="17"/>
                <w:szCs w:val="17"/>
              </w:rPr>
              <w:t>13</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16" w:type="dxa"/>
            <w:shd w:val="clear" w:color="auto" w:fill="auto"/>
            <w:noWrap/>
            <w:hideMark/>
          </w:tcPr>
          <w:p w:rsidR="004878A8" w:rsidRPr="00131BF6" w:rsidRDefault="004878A8" w:rsidP="00FB01BD">
            <w:pPr>
              <w:rPr>
                <w:sz w:val="17"/>
                <w:szCs w:val="17"/>
              </w:rPr>
            </w:pPr>
            <w:r w:rsidRPr="00131BF6">
              <w:rPr>
                <w:sz w:val="17"/>
                <w:szCs w:val="17"/>
              </w:rPr>
              <w:t>13</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Расходы, связанные с муниципальным управлением </w:t>
            </w:r>
          </w:p>
        </w:tc>
        <w:tc>
          <w:tcPr>
            <w:tcW w:w="416" w:type="dxa"/>
            <w:shd w:val="clear" w:color="auto" w:fill="auto"/>
            <w:noWrap/>
            <w:hideMark/>
          </w:tcPr>
          <w:p w:rsidR="004878A8" w:rsidRPr="00131BF6" w:rsidRDefault="004878A8" w:rsidP="00FB01BD">
            <w:pPr>
              <w:rPr>
                <w:sz w:val="17"/>
                <w:szCs w:val="17"/>
              </w:rPr>
            </w:pPr>
            <w:r w:rsidRPr="00131BF6">
              <w:rPr>
                <w:sz w:val="17"/>
                <w:szCs w:val="17"/>
              </w:rPr>
              <w:t>13</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41000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Процентные платежи по муниципальному долгу </w:t>
            </w:r>
          </w:p>
        </w:tc>
        <w:tc>
          <w:tcPr>
            <w:tcW w:w="416" w:type="dxa"/>
            <w:shd w:val="clear" w:color="auto" w:fill="auto"/>
            <w:noWrap/>
            <w:hideMark/>
          </w:tcPr>
          <w:p w:rsidR="004878A8" w:rsidRPr="00131BF6" w:rsidRDefault="004878A8" w:rsidP="00FB01BD">
            <w:pPr>
              <w:rPr>
                <w:sz w:val="17"/>
                <w:szCs w:val="17"/>
              </w:rPr>
            </w:pPr>
            <w:r w:rsidRPr="00131BF6">
              <w:rPr>
                <w:sz w:val="17"/>
                <w:szCs w:val="17"/>
              </w:rPr>
              <w:t>13</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41240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Обслуживание государственного (муниципального) долга</w:t>
            </w:r>
          </w:p>
        </w:tc>
        <w:tc>
          <w:tcPr>
            <w:tcW w:w="416" w:type="dxa"/>
            <w:shd w:val="clear" w:color="auto" w:fill="auto"/>
            <w:noWrap/>
            <w:hideMark/>
          </w:tcPr>
          <w:p w:rsidR="004878A8" w:rsidRPr="00131BF6" w:rsidRDefault="004878A8" w:rsidP="00FB01BD">
            <w:pPr>
              <w:rPr>
                <w:sz w:val="17"/>
                <w:szCs w:val="17"/>
              </w:rPr>
            </w:pPr>
            <w:r w:rsidRPr="00131BF6">
              <w:rPr>
                <w:sz w:val="17"/>
                <w:szCs w:val="17"/>
              </w:rPr>
              <w:t>13</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41240</w:t>
            </w:r>
          </w:p>
        </w:tc>
        <w:tc>
          <w:tcPr>
            <w:tcW w:w="542" w:type="dxa"/>
            <w:shd w:val="clear" w:color="auto" w:fill="auto"/>
            <w:noWrap/>
            <w:hideMark/>
          </w:tcPr>
          <w:p w:rsidR="004878A8" w:rsidRPr="00131BF6" w:rsidRDefault="004878A8" w:rsidP="00FB01BD">
            <w:pPr>
              <w:rPr>
                <w:sz w:val="17"/>
                <w:szCs w:val="17"/>
              </w:rPr>
            </w:pPr>
            <w:r w:rsidRPr="00131BF6">
              <w:rPr>
                <w:sz w:val="17"/>
                <w:szCs w:val="17"/>
              </w:rPr>
              <w:t>700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Обслуживание муниципального долга  </w:t>
            </w:r>
          </w:p>
        </w:tc>
        <w:tc>
          <w:tcPr>
            <w:tcW w:w="416" w:type="dxa"/>
            <w:shd w:val="clear" w:color="auto" w:fill="auto"/>
            <w:noWrap/>
            <w:hideMark/>
          </w:tcPr>
          <w:p w:rsidR="004878A8" w:rsidRPr="00131BF6" w:rsidRDefault="004878A8" w:rsidP="00FB01BD">
            <w:pPr>
              <w:rPr>
                <w:sz w:val="17"/>
                <w:szCs w:val="17"/>
              </w:rPr>
            </w:pPr>
            <w:r w:rsidRPr="00131BF6">
              <w:rPr>
                <w:sz w:val="17"/>
                <w:szCs w:val="17"/>
              </w:rPr>
              <w:t>13</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2</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41240</w:t>
            </w:r>
          </w:p>
        </w:tc>
        <w:tc>
          <w:tcPr>
            <w:tcW w:w="542" w:type="dxa"/>
            <w:shd w:val="clear" w:color="auto" w:fill="auto"/>
            <w:noWrap/>
            <w:hideMark/>
          </w:tcPr>
          <w:p w:rsidR="004878A8" w:rsidRPr="00131BF6" w:rsidRDefault="004878A8" w:rsidP="00FB01BD">
            <w:pPr>
              <w:rPr>
                <w:sz w:val="17"/>
                <w:szCs w:val="17"/>
              </w:rPr>
            </w:pPr>
            <w:r w:rsidRPr="00131BF6">
              <w:rPr>
                <w:sz w:val="17"/>
                <w:szCs w:val="17"/>
              </w:rPr>
              <w:t>730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8,8</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8,6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Межбюджетные трансферты общего характера бюджетам бюджетной системы Российской Федерации</w:t>
            </w:r>
          </w:p>
        </w:tc>
        <w:tc>
          <w:tcPr>
            <w:tcW w:w="416" w:type="dxa"/>
            <w:shd w:val="clear" w:color="auto" w:fill="auto"/>
            <w:noWrap/>
            <w:hideMark/>
          </w:tcPr>
          <w:p w:rsidR="004878A8" w:rsidRPr="00131BF6" w:rsidRDefault="004878A8" w:rsidP="00FB01BD">
            <w:pPr>
              <w:rPr>
                <w:sz w:val="17"/>
                <w:szCs w:val="17"/>
              </w:rPr>
            </w:pPr>
            <w:r w:rsidRPr="00131BF6">
              <w:rPr>
                <w:sz w:val="17"/>
                <w:szCs w:val="17"/>
              </w:rPr>
              <w:t>14</w:t>
            </w:r>
          </w:p>
        </w:tc>
        <w:tc>
          <w:tcPr>
            <w:tcW w:w="491" w:type="dxa"/>
            <w:shd w:val="clear" w:color="auto" w:fill="auto"/>
            <w:noWrap/>
            <w:hideMark/>
          </w:tcPr>
          <w:p w:rsidR="004878A8" w:rsidRPr="00131BF6" w:rsidRDefault="004878A8" w:rsidP="00FB01BD">
            <w:pPr>
              <w:rPr>
                <w:sz w:val="17"/>
                <w:szCs w:val="17"/>
              </w:rPr>
            </w:pPr>
            <w:r w:rsidRPr="00131BF6">
              <w:rPr>
                <w:sz w:val="17"/>
                <w:szCs w:val="17"/>
              </w:rPr>
              <w:t> </w:t>
            </w:r>
          </w:p>
        </w:tc>
        <w:tc>
          <w:tcPr>
            <w:tcW w:w="416" w:type="dxa"/>
            <w:shd w:val="clear" w:color="auto" w:fill="auto"/>
            <w:noWrap/>
            <w:hideMark/>
          </w:tcPr>
          <w:p w:rsidR="004878A8" w:rsidRPr="00131BF6" w:rsidRDefault="004878A8" w:rsidP="00FB01BD">
            <w:pPr>
              <w:rPr>
                <w:sz w:val="17"/>
                <w:szCs w:val="17"/>
              </w:rPr>
            </w:pPr>
            <w:r w:rsidRPr="00131BF6">
              <w:rPr>
                <w:sz w:val="17"/>
                <w:szCs w:val="17"/>
              </w:rPr>
              <w:t> </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2 821,9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2 821,9</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2 821,9</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Дотации на выравнивание бюджетной обеспеченности субъектов Российской Федерации и муниципальных образований</w:t>
            </w:r>
          </w:p>
        </w:tc>
        <w:tc>
          <w:tcPr>
            <w:tcW w:w="416" w:type="dxa"/>
            <w:shd w:val="clear" w:color="auto" w:fill="auto"/>
            <w:noWrap/>
            <w:hideMark/>
          </w:tcPr>
          <w:p w:rsidR="004878A8" w:rsidRPr="00131BF6" w:rsidRDefault="004878A8" w:rsidP="00FB01BD">
            <w:pPr>
              <w:rPr>
                <w:sz w:val="17"/>
                <w:szCs w:val="17"/>
              </w:rPr>
            </w:pPr>
            <w:r w:rsidRPr="00131BF6">
              <w:rPr>
                <w:sz w:val="17"/>
                <w:szCs w:val="17"/>
              </w:rPr>
              <w:t>14</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 </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16" w:type="dxa"/>
            <w:shd w:val="clear" w:color="auto" w:fill="auto"/>
            <w:noWrap/>
            <w:hideMark/>
          </w:tcPr>
          <w:p w:rsidR="004878A8" w:rsidRPr="00131BF6" w:rsidRDefault="004878A8" w:rsidP="00FB01BD">
            <w:pPr>
              <w:rPr>
                <w:sz w:val="17"/>
                <w:szCs w:val="17"/>
              </w:rPr>
            </w:pPr>
            <w:r w:rsidRPr="00131BF6">
              <w:rPr>
                <w:sz w:val="17"/>
                <w:szCs w:val="17"/>
              </w:rPr>
              <w:t>14</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0</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Подпрограмма "Повышение эффективности межбюджетных отношений"</w:t>
            </w:r>
          </w:p>
        </w:tc>
        <w:tc>
          <w:tcPr>
            <w:tcW w:w="416" w:type="dxa"/>
            <w:shd w:val="clear" w:color="auto" w:fill="auto"/>
            <w:noWrap/>
            <w:hideMark/>
          </w:tcPr>
          <w:p w:rsidR="004878A8" w:rsidRPr="00131BF6" w:rsidRDefault="004878A8" w:rsidP="00FB01BD">
            <w:pPr>
              <w:rPr>
                <w:sz w:val="17"/>
                <w:szCs w:val="17"/>
              </w:rPr>
            </w:pPr>
            <w:r w:rsidRPr="00131BF6">
              <w:rPr>
                <w:sz w:val="17"/>
                <w:szCs w:val="17"/>
              </w:rPr>
              <w:t>14</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lastRenderedPageBreak/>
              <w:t>Основное мероприятие "Выравнивание бюджетной обеспеченности поселений Чамзинского муниципального района Республики Мордовия"</w:t>
            </w:r>
          </w:p>
        </w:tc>
        <w:tc>
          <w:tcPr>
            <w:tcW w:w="416" w:type="dxa"/>
            <w:shd w:val="clear" w:color="auto" w:fill="auto"/>
            <w:noWrap/>
            <w:hideMark/>
          </w:tcPr>
          <w:p w:rsidR="004878A8" w:rsidRPr="00131BF6" w:rsidRDefault="004878A8" w:rsidP="00FB01BD">
            <w:pPr>
              <w:rPr>
                <w:sz w:val="17"/>
                <w:szCs w:val="17"/>
              </w:rPr>
            </w:pPr>
            <w:r w:rsidRPr="00131BF6">
              <w:rPr>
                <w:sz w:val="17"/>
                <w:szCs w:val="17"/>
              </w:rPr>
              <w:t>14</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Дотации на выравнивание бюджетной обеспеченности поселений</w:t>
            </w:r>
          </w:p>
        </w:tc>
        <w:tc>
          <w:tcPr>
            <w:tcW w:w="416" w:type="dxa"/>
            <w:shd w:val="clear" w:color="auto" w:fill="auto"/>
            <w:noWrap/>
            <w:hideMark/>
          </w:tcPr>
          <w:p w:rsidR="004878A8" w:rsidRPr="00131BF6" w:rsidRDefault="004878A8" w:rsidP="00FB01BD">
            <w:pPr>
              <w:rPr>
                <w:sz w:val="17"/>
                <w:szCs w:val="17"/>
              </w:rPr>
            </w:pPr>
            <w:r w:rsidRPr="00131BF6">
              <w:rPr>
                <w:sz w:val="17"/>
                <w:szCs w:val="17"/>
              </w:rPr>
              <w:t>14</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44010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Межбюджетные трансферты</w:t>
            </w:r>
          </w:p>
        </w:tc>
        <w:tc>
          <w:tcPr>
            <w:tcW w:w="416" w:type="dxa"/>
            <w:shd w:val="clear" w:color="auto" w:fill="auto"/>
            <w:noWrap/>
            <w:hideMark/>
          </w:tcPr>
          <w:p w:rsidR="004878A8" w:rsidRPr="00131BF6" w:rsidRDefault="004878A8" w:rsidP="00FB01BD">
            <w:pPr>
              <w:rPr>
                <w:sz w:val="17"/>
                <w:szCs w:val="17"/>
              </w:rPr>
            </w:pPr>
            <w:r w:rsidRPr="00131BF6">
              <w:rPr>
                <w:sz w:val="17"/>
                <w:szCs w:val="17"/>
              </w:rPr>
              <w:t>14</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44010</w:t>
            </w:r>
          </w:p>
        </w:tc>
        <w:tc>
          <w:tcPr>
            <w:tcW w:w="542" w:type="dxa"/>
            <w:shd w:val="clear" w:color="auto" w:fill="auto"/>
            <w:noWrap/>
            <w:hideMark/>
          </w:tcPr>
          <w:p w:rsidR="004878A8" w:rsidRPr="00131BF6" w:rsidRDefault="004878A8" w:rsidP="00FB01BD">
            <w:pPr>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Дотации</w:t>
            </w:r>
          </w:p>
        </w:tc>
        <w:tc>
          <w:tcPr>
            <w:tcW w:w="416" w:type="dxa"/>
            <w:shd w:val="clear" w:color="auto" w:fill="auto"/>
            <w:noWrap/>
            <w:hideMark/>
          </w:tcPr>
          <w:p w:rsidR="004878A8" w:rsidRPr="00131BF6" w:rsidRDefault="004878A8" w:rsidP="00FB01BD">
            <w:pPr>
              <w:rPr>
                <w:sz w:val="17"/>
                <w:szCs w:val="17"/>
              </w:rPr>
            </w:pPr>
            <w:r w:rsidRPr="00131BF6">
              <w:rPr>
                <w:sz w:val="17"/>
                <w:szCs w:val="17"/>
              </w:rPr>
              <w:t>14</w:t>
            </w:r>
          </w:p>
        </w:tc>
        <w:tc>
          <w:tcPr>
            <w:tcW w:w="491" w:type="dxa"/>
            <w:shd w:val="clear" w:color="auto" w:fill="auto"/>
            <w:noWrap/>
            <w:hideMark/>
          </w:tcPr>
          <w:p w:rsidR="004878A8" w:rsidRPr="00131BF6" w:rsidRDefault="004878A8" w:rsidP="00FB01BD">
            <w:pPr>
              <w:rPr>
                <w:sz w:val="17"/>
                <w:szCs w:val="17"/>
              </w:rPr>
            </w:pPr>
            <w:r w:rsidRPr="00131BF6">
              <w:rPr>
                <w:sz w:val="17"/>
                <w:szCs w:val="17"/>
              </w:rPr>
              <w:t>01</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01</w:t>
            </w:r>
          </w:p>
        </w:tc>
        <w:tc>
          <w:tcPr>
            <w:tcW w:w="670" w:type="dxa"/>
            <w:shd w:val="clear" w:color="auto" w:fill="auto"/>
            <w:noWrap/>
            <w:hideMark/>
          </w:tcPr>
          <w:p w:rsidR="004878A8" w:rsidRPr="00131BF6" w:rsidRDefault="004878A8" w:rsidP="00FB01BD">
            <w:pPr>
              <w:rPr>
                <w:sz w:val="17"/>
                <w:szCs w:val="17"/>
              </w:rPr>
            </w:pPr>
            <w:r w:rsidRPr="00131BF6">
              <w:rPr>
                <w:sz w:val="17"/>
                <w:szCs w:val="17"/>
              </w:rPr>
              <w:t>44010</w:t>
            </w:r>
          </w:p>
        </w:tc>
        <w:tc>
          <w:tcPr>
            <w:tcW w:w="542" w:type="dxa"/>
            <w:shd w:val="clear" w:color="auto" w:fill="auto"/>
            <w:noWrap/>
            <w:hideMark/>
          </w:tcPr>
          <w:p w:rsidR="004878A8" w:rsidRPr="00131BF6" w:rsidRDefault="004878A8" w:rsidP="00FB01BD">
            <w:pPr>
              <w:rPr>
                <w:sz w:val="17"/>
                <w:szCs w:val="17"/>
              </w:rPr>
            </w:pPr>
            <w:r w:rsidRPr="00131BF6">
              <w:rPr>
                <w:sz w:val="17"/>
                <w:szCs w:val="17"/>
              </w:rPr>
              <w:t>510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9,5</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9,5</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Прочие межбюджетные трансферты общего характера</w:t>
            </w:r>
          </w:p>
        </w:tc>
        <w:tc>
          <w:tcPr>
            <w:tcW w:w="416" w:type="dxa"/>
            <w:shd w:val="clear" w:color="auto" w:fill="auto"/>
            <w:noWrap/>
            <w:hideMark/>
          </w:tcPr>
          <w:p w:rsidR="004878A8" w:rsidRPr="00131BF6" w:rsidRDefault="004878A8" w:rsidP="00FB01BD">
            <w:pPr>
              <w:rPr>
                <w:sz w:val="17"/>
                <w:szCs w:val="17"/>
              </w:rPr>
            </w:pPr>
            <w:r w:rsidRPr="00131BF6">
              <w:rPr>
                <w:sz w:val="17"/>
                <w:szCs w:val="17"/>
              </w:rPr>
              <w:t>14</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 </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2 812,4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2 812,4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2 812,4</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16" w:type="dxa"/>
            <w:shd w:val="clear" w:color="auto" w:fill="auto"/>
            <w:noWrap/>
            <w:hideMark/>
          </w:tcPr>
          <w:p w:rsidR="004878A8" w:rsidRPr="00131BF6" w:rsidRDefault="004878A8" w:rsidP="00FB01BD">
            <w:pPr>
              <w:rPr>
                <w:sz w:val="17"/>
                <w:szCs w:val="17"/>
              </w:rPr>
            </w:pPr>
            <w:r w:rsidRPr="00131BF6">
              <w:rPr>
                <w:sz w:val="17"/>
                <w:szCs w:val="17"/>
              </w:rPr>
              <w:t>14</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 </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2 812,4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2 812,4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2 812,4</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Подпрограмма "Повышение эффективности межбюджетных отношений"</w:t>
            </w:r>
          </w:p>
        </w:tc>
        <w:tc>
          <w:tcPr>
            <w:tcW w:w="416" w:type="dxa"/>
            <w:shd w:val="clear" w:color="auto" w:fill="auto"/>
            <w:noWrap/>
            <w:hideMark/>
          </w:tcPr>
          <w:p w:rsidR="004878A8" w:rsidRPr="00131BF6" w:rsidRDefault="004878A8" w:rsidP="00FB01BD">
            <w:pPr>
              <w:rPr>
                <w:sz w:val="17"/>
                <w:szCs w:val="17"/>
              </w:rPr>
            </w:pPr>
            <w:r w:rsidRPr="00131BF6">
              <w:rPr>
                <w:sz w:val="17"/>
                <w:szCs w:val="17"/>
              </w:rPr>
              <w:t>14</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 </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2 812,4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2 812,4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2 812,4</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16" w:type="dxa"/>
            <w:shd w:val="clear" w:color="auto" w:fill="auto"/>
            <w:noWrap/>
            <w:hideMark/>
          </w:tcPr>
          <w:p w:rsidR="004878A8" w:rsidRPr="00131BF6" w:rsidRDefault="004878A8" w:rsidP="00FB01BD">
            <w:pPr>
              <w:rPr>
                <w:sz w:val="17"/>
                <w:szCs w:val="17"/>
              </w:rPr>
            </w:pPr>
            <w:r w:rsidRPr="00131BF6">
              <w:rPr>
                <w:sz w:val="17"/>
                <w:szCs w:val="17"/>
              </w:rPr>
              <w:t>14</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 </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2 812,4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2 812,4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2 812,4</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Субсидии на софинансирование расходных обязательств поселений</w:t>
            </w:r>
          </w:p>
        </w:tc>
        <w:tc>
          <w:tcPr>
            <w:tcW w:w="416" w:type="dxa"/>
            <w:shd w:val="clear" w:color="auto" w:fill="auto"/>
            <w:noWrap/>
            <w:hideMark/>
          </w:tcPr>
          <w:p w:rsidR="004878A8" w:rsidRPr="00131BF6" w:rsidRDefault="004878A8" w:rsidP="00FB01BD">
            <w:pPr>
              <w:rPr>
                <w:sz w:val="17"/>
                <w:szCs w:val="17"/>
              </w:rPr>
            </w:pPr>
            <w:r w:rsidRPr="00131BF6">
              <w:rPr>
                <w:sz w:val="17"/>
                <w:szCs w:val="17"/>
              </w:rPr>
              <w:t>14</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44200</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2 812,4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2 812,4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2 812,4</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16" w:type="dxa"/>
            <w:shd w:val="clear" w:color="auto" w:fill="auto"/>
            <w:noWrap/>
            <w:hideMark/>
          </w:tcPr>
          <w:p w:rsidR="004878A8" w:rsidRPr="00131BF6" w:rsidRDefault="004878A8" w:rsidP="00FB01BD">
            <w:pPr>
              <w:rPr>
                <w:sz w:val="17"/>
                <w:szCs w:val="17"/>
              </w:rPr>
            </w:pPr>
            <w:r w:rsidRPr="00131BF6">
              <w:rPr>
                <w:sz w:val="17"/>
                <w:szCs w:val="17"/>
              </w:rPr>
              <w:t>14</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44205</w:t>
            </w:r>
          </w:p>
        </w:tc>
        <w:tc>
          <w:tcPr>
            <w:tcW w:w="542" w:type="dxa"/>
            <w:shd w:val="clear" w:color="auto" w:fill="auto"/>
            <w:noWrap/>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2 812,4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2 812,4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2 812,4</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Межбюджетные трансферты</w:t>
            </w:r>
          </w:p>
        </w:tc>
        <w:tc>
          <w:tcPr>
            <w:tcW w:w="416" w:type="dxa"/>
            <w:shd w:val="clear" w:color="auto" w:fill="auto"/>
            <w:noWrap/>
            <w:hideMark/>
          </w:tcPr>
          <w:p w:rsidR="004878A8" w:rsidRPr="00131BF6" w:rsidRDefault="004878A8" w:rsidP="00FB01BD">
            <w:pPr>
              <w:rPr>
                <w:sz w:val="17"/>
                <w:szCs w:val="17"/>
              </w:rPr>
            </w:pPr>
            <w:r w:rsidRPr="00131BF6">
              <w:rPr>
                <w:sz w:val="17"/>
                <w:szCs w:val="17"/>
              </w:rPr>
              <w:t>14</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44205</w:t>
            </w:r>
          </w:p>
        </w:tc>
        <w:tc>
          <w:tcPr>
            <w:tcW w:w="542" w:type="dxa"/>
            <w:shd w:val="clear" w:color="auto" w:fill="auto"/>
            <w:noWrap/>
            <w:hideMark/>
          </w:tcPr>
          <w:p w:rsidR="004878A8" w:rsidRPr="00131BF6" w:rsidRDefault="004878A8" w:rsidP="00FB01BD">
            <w:pPr>
              <w:rPr>
                <w:sz w:val="17"/>
                <w:szCs w:val="17"/>
              </w:rPr>
            </w:pPr>
            <w:r w:rsidRPr="00131BF6">
              <w:rPr>
                <w:sz w:val="17"/>
                <w:szCs w:val="17"/>
              </w:rPr>
              <w:t>500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2 812,4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2 812,4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2 812,4</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Субсидии</w:t>
            </w:r>
          </w:p>
        </w:tc>
        <w:tc>
          <w:tcPr>
            <w:tcW w:w="416" w:type="dxa"/>
            <w:shd w:val="clear" w:color="auto" w:fill="auto"/>
            <w:noWrap/>
            <w:hideMark/>
          </w:tcPr>
          <w:p w:rsidR="004878A8" w:rsidRPr="00131BF6" w:rsidRDefault="004878A8" w:rsidP="00FB01BD">
            <w:pPr>
              <w:rPr>
                <w:sz w:val="17"/>
                <w:szCs w:val="17"/>
              </w:rPr>
            </w:pPr>
            <w:r w:rsidRPr="00131BF6">
              <w:rPr>
                <w:sz w:val="17"/>
                <w:szCs w:val="17"/>
              </w:rPr>
              <w:t>14</w:t>
            </w:r>
          </w:p>
        </w:tc>
        <w:tc>
          <w:tcPr>
            <w:tcW w:w="491" w:type="dxa"/>
            <w:shd w:val="clear" w:color="auto" w:fill="auto"/>
            <w:noWrap/>
            <w:hideMark/>
          </w:tcPr>
          <w:p w:rsidR="004878A8" w:rsidRPr="00131BF6" w:rsidRDefault="004878A8" w:rsidP="00FB01BD">
            <w:pPr>
              <w:rPr>
                <w:sz w:val="17"/>
                <w:szCs w:val="17"/>
              </w:rPr>
            </w:pPr>
            <w:r w:rsidRPr="00131BF6">
              <w:rPr>
                <w:sz w:val="17"/>
                <w:szCs w:val="17"/>
              </w:rPr>
              <w:t>03</w:t>
            </w:r>
          </w:p>
        </w:tc>
        <w:tc>
          <w:tcPr>
            <w:tcW w:w="416" w:type="dxa"/>
            <w:shd w:val="clear" w:color="auto" w:fill="auto"/>
            <w:noWrap/>
            <w:hideMark/>
          </w:tcPr>
          <w:p w:rsidR="004878A8" w:rsidRPr="00131BF6" w:rsidRDefault="004878A8" w:rsidP="00FB01BD">
            <w:pPr>
              <w:rPr>
                <w:sz w:val="17"/>
                <w:szCs w:val="17"/>
              </w:rPr>
            </w:pPr>
            <w:r w:rsidRPr="00131BF6">
              <w:rPr>
                <w:sz w:val="17"/>
                <w:szCs w:val="17"/>
              </w:rPr>
              <w:t>17</w:t>
            </w:r>
          </w:p>
        </w:tc>
        <w:tc>
          <w:tcPr>
            <w:tcW w:w="386" w:type="dxa"/>
            <w:shd w:val="clear" w:color="auto" w:fill="auto"/>
            <w:noWrap/>
            <w:hideMark/>
          </w:tcPr>
          <w:p w:rsidR="004878A8" w:rsidRPr="00131BF6" w:rsidRDefault="004878A8" w:rsidP="00FB01BD">
            <w:pPr>
              <w:rPr>
                <w:sz w:val="17"/>
                <w:szCs w:val="17"/>
              </w:rPr>
            </w:pPr>
            <w:r w:rsidRPr="00131BF6">
              <w:rPr>
                <w:sz w:val="17"/>
                <w:szCs w:val="17"/>
              </w:rPr>
              <w:t>3</w:t>
            </w:r>
          </w:p>
        </w:tc>
        <w:tc>
          <w:tcPr>
            <w:tcW w:w="462" w:type="dxa"/>
            <w:shd w:val="clear" w:color="auto" w:fill="auto"/>
            <w:noWrap/>
            <w:hideMark/>
          </w:tcPr>
          <w:p w:rsidR="004878A8" w:rsidRPr="00131BF6" w:rsidRDefault="004878A8" w:rsidP="00FB01BD">
            <w:pPr>
              <w:rPr>
                <w:sz w:val="17"/>
                <w:szCs w:val="17"/>
              </w:rPr>
            </w:pPr>
            <w:r w:rsidRPr="00131BF6">
              <w:rPr>
                <w:sz w:val="17"/>
                <w:szCs w:val="17"/>
              </w:rPr>
              <w:t>02</w:t>
            </w:r>
          </w:p>
        </w:tc>
        <w:tc>
          <w:tcPr>
            <w:tcW w:w="670" w:type="dxa"/>
            <w:shd w:val="clear" w:color="auto" w:fill="auto"/>
            <w:noWrap/>
            <w:hideMark/>
          </w:tcPr>
          <w:p w:rsidR="004878A8" w:rsidRPr="00131BF6" w:rsidRDefault="004878A8" w:rsidP="00FB01BD">
            <w:pPr>
              <w:rPr>
                <w:sz w:val="17"/>
                <w:szCs w:val="17"/>
              </w:rPr>
            </w:pPr>
            <w:r w:rsidRPr="00131BF6">
              <w:rPr>
                <w:sz w:val="17"/>
                <w:szCs w:val="17"/>
              </w:rPr>
              <w:t>44205</w:t>
            </w:r>
          </w:p>
        </w:tc>
        <w:tc>
          <w:tcPr>
            <w:tcW w:w="542" w:type="dxa"/>
            <w:shd w:val="clear" w:color="auto" w:fill="auto"/>
            <w:noWrap/>
            <w:hideMark/>
          </w:tcPr>
          <w:p w:rsidR="004878A8" w:rsidRPr="00131BF6" w:rsidRDefault="004878A8" w:rsidP="00FB01BD">
            <w:pPr>
              <w:rPr>
                <w:sz w:val="17"/>
                <w:szCs w:val="17"/>
              </w:rPr>
            </w:pPr>
            <w:r w:rsidRPr="00131BF6">
              <w:rPr>
                <w:sz w:val="17"/>
                <w:szCs w:val="17"/>
              </w:rPr>
              <w:t>520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2 812,4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2 812,4</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2 812,4</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Условно утвержденные расходы</w:t>
            </w:r>
          </w:p>
        </w:tc>
        <w:tc>
          <w:tcPr>
            <w:tcW w:w="416" w:type="dxa"/>
            <w:shd w:val="clear" w:color="auto" w:fill="auto"/>
            <w:hideMark/>
          </w:tcPr>
          <w:p w:rsidR="004878A8" w:rsidRPr="00131BF6" w:rsidRDefault="004878A8" w:rsidP="00FB01BD">
            <w:pPr>
              <w:rPr>
                <w:sz w:val="17"/>
                <w:szCs w:val="17"/>
              </w:rPr>
            </w:pPr>
            <w:r w:rsidRPr="00131BF6">
              <w:rPr>
                <w:sz w:val="17"/>
                <w:szCs w:val="17"/>
              </w:rPr>
              <w:t>99</w:t>
            </w:r>
          </w:p>
        </w:tc>
        <w:tc>
          <w:tcPr>
            <w:tcW w:w="491" w:type="dxa"/>
            <w:shd w:val="clear" w:color="auto" w:fill="auto"/>
            <w:hideMark/>
          </w:tcPr>
          <w:p w:rsidR="004878A8" w:rsidRPr="00131BF6" w:rsidRDefault="004878A8" w:rsidP="00FB01BD">
            <w:pPr>
              <w:rPr>
                <w:sz w:val="17"/>
                <w:szCs w:val="17"/>
              </w:rPr>
            </w:pPr>
            <w:r w:rsidRPr="00131BF6">
              <w:rPr>
                <w:sz w:val="17"/>
                <w:szCs w:val="17"/>
              </w:rPr>
              <w:t> </w:t>
            </w:r>
          </w:p>
        </w:tc>
        <w:tc>
          <w:tcPr>
            <w:tcW w:w="416" w:type="dxa"/>
            <w:shd w:val="clear" w:color="auto" w:fill="auto"/>
            <w:hideMark/>
          </w:tcPr>
          <w:p w:rsidR="004878A8" w:rsidRPr="00131BF6" w:rsidRDefault="004878A8" w:rsidP="00FB01BD">
            <w:pPr>
              <w:rPr>
                <w:sz w:val="17"/>
                <w:szCs w:val="17"/>
              </w:rPr>
            </w:pPr>
            <w:r w:rsidRPr="00131BF6">
              <w:rPr>
                <w:sz w:val="17"/>
                <w:szCs w:val="17"/>
              </w:rPr>
              <w:t> </w:t>
            </w:r>
          </w:p>
        </w:tc>
        <w:tc>
          <w:tcPr>
            <w:tcW w:w="386" w:type="dxa"/>
            <w:shd w:val="clear" w:color="auto" w:fill="auto"/>
            <w:hideMark/>
          </w:tcPr>
          <w:p w:rsidR="004878A8" w:rsidRPr="00131BF6" w:rsidRDefault="004878A8" w:rsidP="00FB01BD">
            <w:pPr>
              <w:rPr>
                <w:sz w:val="17"/>
                <w:szCs w:val="17"/>
              </w:rPr>
            </w:pPr>
            <w:r w:rsidRPr="00131BF6">
              <w:rPr>
                <w:sz w:val="17"/>
                <w:szCs w:val="17"/>
              </w:rPr>
              <w:t> </w:t>
            </w:r>
          </w:p>
        </w:tc>
        <w:tc>
          <w:tcPr>
            <w:tcW w:w="462" w:type="dxa"/>
            <w:shd w:val="clear" w:color="auto" w:fill="auto"/>
            <w:hideMark/>
          </w:tcPr>
          <w:p w:rsidR="004878A8" w:rsidRPr="00131BF6" w:rsidRDefault="004878A8" w:rsidP="00FB01BD">
            <w:pPr>
              <w:rPr>
                <w:sz w:val="17"/>
                <w:szCs w:val="17"/>
              </w:rPr>
            </w:pPr>
            <w:r w:rsidRPr="00131BF6">
              <w:rPr>
                <w:sz w:val="17"/>
                <w:szCs w:val="17"/>
              </w:rPr>
              <w:t> </w:t>
            </w:r>
          </w:p>
        </w:tc>
        <w:tc>
          <w:tcPr>
            <w:tcW w:w="670" w:type="dxa"/>
            <w:shd w:val="clear" w:color="auto" w:fill="auto"/>
            <w:hideMark/>
          </w:tcPr>
          <w:p w:rsidR="004878A8" w:rsidRPr="00131BF6" w:rsidRDefault="004878A8" w:rsidP="00FB01BD">
            <w:pPr>
              <w:rPr>
                <w:sz w:val="17"/>
                <w:szCs w:val="17"/>
              </w:rPr>
            </w:pPr>
            <w:r w:rsidRPr="00131BF6">
              <w:rPr>
                <w:sz w:val="17"/>
                <w:szCs w:val="17"/>
              </w:rPr>
              <w:t> </w:t>
            </w:r>
          </w:p>
        </w:tc>
        <w:tc>
          <w:tcPr>
            <w:tcW w:w="542" w:type="dxa"/>
            <w:shd w:val="clear" w:color="auto" w:fill="auto"/>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9 925,0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15 034,0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Условно утвержденные расходы</w:t>
            </w:r>
          </w:p>
        </w:tc>
        <w:tc>
          <w:tcPr>
            <w:tcW w:w="416" w:type="dxa"/>
            <w:shd w:val="clear" w:color="auto" w:fill="auto"/>
            <w:hideMark/>
          </w:tcPr>
          <w:p w:rsidR="004878A8" w:rsidRPr="00131BF6" w:rsidRDefault="004878A8" w:rsidP="00FB01BD">
            <w:pPr>
              <w:rPr>
                <w:sz w:val="17"/>
                <w:szCs w:val="17"/>
              </w:rPr>
            </w:pPr>
            <w:r w:rsidRPr="00131BF6">
              <w:rPr>
                <w:sz w:val="17"/>
                <w:szCs w:val="17"/>
              </w:rPr>
              <w:t>99</w:t>
            </w:r>
          </w:p>
        </w:tc>
        <w:tc>
          <w:tcPr>
            <w:tcW w:w="491" w:type="dxa"/>
            <w:shd w:val="clear" w:color="auto" w:fill="auto"/>
            <w:hideMark/>
          </w:tcPr>
          <w:p w:rsidR="004878A8" w:rsidRPr="00131BF6" w:rsidRDefault="004878A8" w:rsidP="00FB01BD">
            <w:pPr>
              <w:rPr>
                <w:sz w:val="17"/>
                <w:szCs w:val="17"/>
              </w:rPr>
            </w:pPr>
            <w:r w:rsidRPr="00131BF6">
              <w:rPr>
                <w:sz w:val="17"/>
                <w:szCs w:val="17"/>
              </w:rPr>
              <w:t>99</w:t>
            </w:r>
          </w:p>
        </w:tc>
        <w:tc>
          <w:tcPr>
            <w:tcW w:w="416" w:type="dxa"/>
            <w:shd w:val="clear" w:color="auto" w:fill="auto"/>
            <w:hideMark/>
          </w:tcPr>
          <w:p w:rsidR="004878A8" w:rsidRPr="00131BF6" w:rsidRDefault="004878A8" w:rsidP="00FB01BD">
            <w:pPr>
              <w:rPr>
                <w:sz w:val="17"/>
                <w:szCs w:val="17"/>
              </w:rPr>
            </w:pPr>
            <w:r w:rsidRPr="00131BF6">
              <w:rPr>
                <w:sz w:val="17"/>
                <w:szCs w:val="17"/>
              </w:rPr>
              <w:t> </w:t>
            </w:r>
          </w:p>
        </w:tc>
        <w:tc>
          <w:tcPr>
            <w:tcW w:w="386" w:type="dxa"/>
            <w:shd w:val="clear" w:color="auto" w:fill="auto"/>
            <w:hideMark/>
          </w:tcPr>
          <w:p w:rsidR="004878A8" w:rsidRPr="00131BF6" w:rsidRDefault="004878A8" w:rsidP="00FB01BD">
            <w:pPr>
              <w:rPr>
                <w:sz w:val="17"/>
                <w:szCs w:val="17"/>
              </w:rPr>
            </w:pPr>
            <w:r w:rsidRPr="00131BF6">
              <w:rPr>
                <w:sz w:val="17"/>
                <w:szCs w:val="17"/>
              </w:rPr>
              <w:t> </w:t>
            </w:r>
          </w:p>
        </w:tc>
        <w:tc>
          <w:tcPr>
            <w:tcW w:w="462" w:type="dxa"/>
            <w:shd w:val="clear" w:color="auto" w:fill="auto"/>
            <w:hideMark/>
          </w:tcPr>
          <w:p w:rsidR="004878A8" w:rsidRPr="00131BF6" w:rsidRDefault="004878A8" w:rsidP="00FB01BD">
            <w:pPr>
              <w:rPr>
                <w:sz w:val="17"/>
                <w:szCs w:val="17"/>
              </w:rPr>
            </w:pPr>
            <w:r w:rsidRPr="00131BF6">
              <w:rPr>
                <w:sz w:val="17"/>
                <w:szCs w:val="17"/>
              </w:rPr>
              <w:t> </w:t>
            </w:r>
          </w:p>
        </w:tc>
        <w:tc>
          <w:tcPr>
            <w:tcW w:w="670" w:type="dxa"/>
            <w:shd w:val="clear" w:color="auto" w:fill="auto"/>
            <w:hideMark/>
          </w:tcPr>
          <w:p w:rsidR="004878A8" w:rsidRPr="00131BF6" w:rsidRDefault="004878A8" w:rsidP="00FB01BD">
            <w:pPr>
              <w:rPr>
                <w:sz w:val="17"/>
                <w:szCs w:val="17"/>
              </w:rPr>
            </w:pPr>
            <w:r w:rsidRPr="00131BF6">
              <w:rPr>
                <w:sz w:val="17"/>
                <w:szCs w:val="17"/>
              </w:rPr>
              <w:t> </w:t>
            </w:r>
          </w:p>
        </w:tc>
        <w:tc>
          <w:tcPr>
            <w:tcW w:w="542" w:type="dxa"/>
            <w:shd w:val="clear" w:color="auto" w:fill="auto"/>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9 925,0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15 034,0</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Муниципальная программа "Развитие образования в Чамзинском муниципальном районе" на 2016-2025 годы</w:t>
            </w:r>
          </w:p>
        </w:tc>
        <w:tc>
          <w:tcPr>
            <w:tcW w:w="416" w:type="dxa"/>
            <w:shd w:val="clear" w:color="auto" w:fill="auto"/>
            <w:hideMark/>
          </w:tcPr>
          <w:p w:rsidR="004878A8" w:rsidRPr="00131BF6" w:rsidRDefault="004878A8" w:rsidP="00FB01BD">
            <w:pPr>
              <w:rPr>
                <w:sz w:val="17"/>
                <w:szCs w:val="17"/>
              </w:rPr>
            </w:pPr>
            <w:r w:rsidRPr="00131BF6">
              <w:rPr>
                <w:sz w:val="17"/>
                <w:szCs w:val="17"/>
              </w:rPr>
              <w:t>99</w:t>
            </w:r>
          </w:p>
        </w:tc>
        <w:tc>
          <w:tcPr>
            <w:tcW w:w="491" w:type="dxa"/>
            <w:shd w:val="clear" w:color="auto" w:fill="auto"/>
            <w:hideMark/>
          </w:tcPr>
          <w:p w:rsidR="004878A8" w:rsidRPr="00131BF6" w:rsidRDefault="004878A8" w:rsidP="00FB01BD">
            <w:pPr>
              <w:rPr>
                <w:sz w:val="17"/>
                <w:szCs w:val="17"/>
              </w:rPr>
            </w:pPr>
            <w:r w:rsidRPr="00131BF6">
              <w:rPr>
                <w:sz w:val="17"/>
                <w:szCs w:val="17"/>
              </w:rPr>
              <w:t>99</w:t>
            </w:r>
          </w:p>
        </w:tc>
        <w:tc>
          <w:tcPr>
            <w:tcW w:w="416" w:type="dxa"/>
            <w:shd w:val="clear" w:color="auto" w:fill="auto"/>
            <w:hideMark/>
          </w:tcPr>
          <w:p w:rsidR="004878A8" w:rsidRPr="00131BF6" w:rsidRDefault="004878A8" w:rsidP="00FB01BD">
            <w:pPr>
              <w:rPr>
                <w:sz w:val="17"/>
                <w:szCs w:val="17"/>
              </w:rPr>
            </w:pPr>
            <w:r w:rsidRPr="00131BF6">
              <w:rPr>
                <w:sz w:val="17"/>
                <w:szCs w:val="17"/>
              </w:rPr>
              <w:t>02</w:t>
            </w:r>
          </w:p>
        </w:tc>
        <w:tc>
          <w:tcPr>
            <w:tcW w:w="386" w:type="dxa"/>
            <w:shd w:val="clear" w:color="auto" w:fill="auto"/>
            <w:hideMark/>
          </w:tcPr>
          <w:p w:rsidR="004878A8" w:rsidRPr="00131BF6" w:rsidRDefault="004878A8" w:rsidP="00FB01BD">
            <w:pPr>
              <w:rPr>
                <w:sz w:val="17"/>
                <w:szCs w:val="17"/>
              </w:rPr>
            </w:pPr>
            <w:r w:rsidRPr="00131BF6">
              <w:rPr>
                <w:sz w:val="17"/>
                <w:szCs w:val="17"/>
              </w:rPr>
              <w:t> </w:t>
            </w:r>
          </w:p>
        </w:tc>
        <w:tc>
          <w:tcPr>
            <w:tcW w:w="462" w:type="dxa"/>
            <w:shd w:val="clear" w:color="auto" w:fill="auto"/>
            <w:hideMark/>
          </w:tcPr>
          <w:p w:rsidR="004878A8" w:rsidRPr="00131BF6" w:rsidRDefault="004878A8" w:rsidP="00FB01BD">
            <w:pPr>
              <w:rPr>
                <w:sz w:val="17"/>
                <w:szCs w:val="17"/>
              </w:rPr>
            </w:pPr>
            <w:r w:rsidRPr="00131BF6">
              <w:rPr>
                <w:sz w:val="17"/>
                <w:szCs w:val="17"/>
              </w:rPr>
              <w:t> </w:t>
            </w:r>
          </w:p>
        </w:tc>
        <w:tc>
          <w:tcPr>
            <w:tcW w:w="670" w:type="dxa"/>
            <w:shd w:val="clear" w:color="auto" w:fill="auto"/>
            <w:hideMark/>
          </w:tcPr>
          <w:p w:rsidR="004878A8" w:rsidRPr="00131BF6" w:rsidRDefault="004878A8" w:rsidP="00FB01BD">
            <w:pPr>
              <w:rPr>
                <w:sz w:val="17"/>
                <w:szCs w:val="17"/>
              </w:rPr>
            </w:pPr>
            <w:r w:rsidRPr="00131BF6">
              <w:rPr>
                <w:sz w:val="17"/>
                <w:szCs w:val="17"/>
              </w:rPr>
              <w:t> </w:t>
            </w:r>
          </w:p>
        </w:tc>
        <w:tc>
          <w:tcPr>
            <w:tcW w:w="542" w:type="dxa"/>
            <w:shd w:val="clear" w:color="auto" w:fill="auto"/>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6 798,3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9 626,4</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Подпрограмма "Развитие дополнительного образования детей в Чамзинском муниципальном районе" на 2016-2025 годы </w:t>
            </w:r>
          </w:p>
        </w:tc>
        <w:tc>
          <w:tcPr>
            <w:tcW w:w="416" w:type="dxa"/>
            <w:shd w:val="clear" w:color="auto" w:fill="auto"/>
            <w:hideMark/>
          </w:tcPr>
          <w:p w:rsidR="004878A8" w:rsidRPr="00131BF6" w:rsidRDefault="004878A8" w:rsidP="00FB01BD">
            <w:pPr>
              <w:rPr>
                <w:sz w:val="17"/>
                <w:szCs w:val="17"/>
              </w:rPr>
            </w:pPr>
            <w:r w:rsidRPr="00131BF6">
              <w:rPr>
                <w:sz w:val="17"/>
                <w:szCs w:val="17"/>
              </w:rPr>
              <w:t>99</w:t>
            </w:r>
          </w:p>
        </w:tc>
        <w:tc>
          <w:tcPr>
            <w:tcW w:w="491" w:type="dxa"/>
            <w:shd w:val="clear" w:color="auto" w:fill="auto"/>
            <w:hideMark/>
          </w:tcPr>
          <w:p w:rsidR="004878A8" w:rsidRPr="00131BF6" w:rsidRDefault="004878A8" w:rsidP="00FB01BD">
            <w:pPr>
              <w:rPr>
                <w:sz w:val="17"/>
                <w:szCs w:val="17"/>
              </w:rPr>
            </w:pPr>
            <w:r w:rsidRPr="00131BF6">
              <w:rPr>
                <w:sz w:val="17"/>
                <w:szCs w:val="17"/>
              </w:rPr>
              <w:t>99</w:t>
            </w:r>
          </w:p>
        </w:tc>
        <w:tc>
          <w:tcPr>
            <w:tcW w:w="416" w:type="dxa"/>
            <w:shd w:val="clear" w:color="auto" w:fill="auto"/>
            <w:hideMark/>
          </w:tcPr>
          <w:p w:rsidR="004878A8" w:rsidRPr="00131BF6" w:rsidRDefault="004878A8" w:rsidP="00FB01BD">
            <w:pPr>
              <w:rPr>
                <w:sz w:val="17"/>
                <w:szCs w:val="17"/>
              </w:rPr>
            </w:pPr>
            <w:r w:rsidRPr="00131BF6">
              <w:rPr>
                <w:sz w:val="17"/>
                <w:szCs w:val="17"/>
              </w:rPr>
              <w:t>02</w:t>
            </w:r>
          </w:p>
        </w:tc>
        <w:tc>
          <w:tcPr>
            <w:tcW w:w="386" w:type="dxa"/>
            <w:shd w:val="clear" w:color="auto" w:fill="auto"/>
            <w:hideMark/>
          </w:tcPr>
          <w:p w:rsidR="004878A8" w:rsidRPr="00131BF6" w:rsidRDefault="004878A8" w:rsidP="00FB01BD">
            <w:pPr>
              <w:rPr>
                <w:sz w:val="17"/>
                <w:szCs w:val="17"/>
              </w:rPr>
            </w:pPr>
            <w:r w:rsidRPr="00131BF6">
              <w:rPr>
                <w:sz w:val="17"/>
                <w:szCs w:val="17"/>
              </w:rPr>
              <w:t>3</w:t>
            </w:r>
          </w:p>
        </w:tc>
        <w:tc>
          <w:tcPr>
            <w:tcW w:w="462" w:type="dxa"/>
            <w:shd w:val="clear" w:color="auto" w:fill="auto"/>
            <w:hideMark/>
          </w:tcPr>
          <w:p w:rsidR="004878A8" w:rsidRPr="00131BF6" w:rsidRDefault="004878A8" w:rsidP="00FB01BD">
            <w:pPr>
              <w:rPr>
                <w:sz w:val="17"/>
                <w:szCs w:val="17"/>
              </w:rPr>
            </w:pPr>
            <w:r w:rsidRPr="00131BF6">
              <w:rPr>
                <w:sz w:val="17"/>
                <w:szCs w:val="17"/>
              </w:rPr>
              <w:t> </w:t>
            </w:r>
          </w:p>
        </w:tc>
        <w:tc>
          <w:tcPr>
            <w:tcW w:w="670" w:type="dxa"/>
            <w:shd w:val="clear" w:color="auto" w:fill="auto"/>
            <w:hideMark/>
          </w:tcPr>
          <w:p w:rsidR="004878A8" w:rsidRPr="00131BF6" w:rsidRDefault="004878A8" w:rsidP="00FB01BD">
            <w:pPr>
              <w:rPr>
                <w:sz w:val="17"/>
                <w:szCs w:val="17"/>
              </w:rPr>
            </w:pPr>
            <w:r w:rsidRPr="00131BF6">
              <w:rPr>
                <w:sz w:val="17"/>
                <w:szCs w:val="17"/>
              </w:rPr>
              <w:t> </w:t>
            </w:r>
          </w:p>
        </w:tc>
        <w:tc>
          <w:tcPr>
            <w:tcW w:w="542" w:type="dxa"/>
            <w:shd w:val="clear" w:color="auto" w:fill="auto"/>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6 798,3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9 626,4</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"Обеспечение качества дополнительного образования детей"</w:t>
            </w:r>
          </w:p>
        </w:tc>
        <w:tc>
          <w:tcPr>
            <w:tcW w:w="416" w:type="dxa"/>
            <w:shd w:val="clear" w:color="auto" w:fill="auto"/>
            <w:hideMark/>
          </w:tcPr>
          <w:p w:rsidR="004878A8" w:rsidRPr="00131BF6" w:rsidRDefault="004878A8" w:rsidP="00FB01BD">
            <w:pPr>
              <w:rPr>
                <w:sz w:val="17"/>
                <w:szCs w:val="17"/>
              </w:rPr>
            </w:pPr>
            <w:r w:rsidRPr="00131BF6">
              <w:rPr>
                <w:sz w:val="17"/>
                <w:szCs w:val="17"/>
              </w:rPr>
              <w:t>99</w:t>
            </w:r>
          </w:p>
        </w:tc>
        <w:tc>
          <w:tcPr>
            <w:tcW w:w="491" w:type="dxa"/>
            <w:shd w:val="clear" w:color="auto" w:fill="auto"/>
            <w:hideMark/>
          </w:tcPr>
          <w:p w:rsidR="004878A8" w:rsidRPr="00131BF6" w:rsidRDefault="004878A8" w:rsidP="00FB01BD">
            <w:pPr>
              <w:rPr>
                <w:sz w:val="17"/>
                <w:szCs w:val="17"/>
              </w:rPr>
            </w:pPr>
            <w:r w:rsidRPr="00131BF6">
              <w:rPr>
                <w:sz w:val="17"/>
                <w:szCs w:val="17"/>
              </w:rPr>
              <w:t>99</w:t>
            </w:r>
          </w:p>
        </w:tc>
        <w:tc>
          <w:tcPr>
            <w:tcW w:w="416" w:type="dxa"/>
            <w:shd w:val="clear" w:color="auto" w:fill="auto"/>
            <w:hideMark/>
          </w:tcPr>
          <w:p w:rsidR="004878A8" w:rsidRPr="00131BF6" w:rsidRDefault="004878A8" w:rsidP="00FB01BD">
            <w:pPr>
              <w:rPr>
                <w:sz w:val="17"/>
                <w:szCs w:val="17"/>
              </w:rPr>
            </w:pPr>
            <w:r w:rsidRPr="00131BF6">
              <w:rPr>
                <w:sz w:val="17"/>
                <w:szCs w:val="17"/>
              </w:rPr>
              <w:t>02</w:t>
            </w:r>
          </w:p>
        </w:tc>
        <w:tc>
          <w:tcPr>
            <w:tcW w:w="386" w:type="dxa"/>
            <w:shd w:val="clear" w:color="auto" w:fill="auto"/>
            <w:hideMark/>
          </w:tcPr>
          <w:p w:rsidR="004878A8" w:rsidRPr="00131BF6" w:rsidRDefault="004878A8" w:rsidP="00FB01BD">
            <w:pPr>
              <w:rPr>
                <w:sz w:val="17"/>
                <w:szCs w:val="17"/>
              </w:rPr>
            </w:pPr>
            <w:r w:rsidRPr="00131BF6">
              <w:rPr>
                <w:sz w:val="17"/>
                <w:szCs w:val="17"/>
              </w:rPr>
              <w:t>3</w:t>
            </w:r>
          </w:p>
        </w:tc>
        <w:tc>
          <w:tcPr>
            <w:tcW w:w="462" w:type="dxa"/>
            <w:shd w:val="clear" w:color="auto" w:fill="auto"/>
            <w:hideMark/>
          </w:tcPr>
          <w:p w:rsidR="004878A8" w:rsidRPr="00131BF6" w:rsidRDefault="004878A8" w:rsidP="00FB01BD">
            <w:pPr>
              <w:rPr>
                <w:sz w:val="17"/>
                <w:szCs w:val="17"/>
              </w:rPr>
            </w:pPr>
            <w:r w:rsidRPr="00131BF6">
              <w:rPr>
                <w:sz w:val="17"/>
                <w:szCs w:val="17"/>
              </w:rPr>
              <w:t>01</w:t>
            </w:r>
          </w:p>
        </w:tc>
        <w:tc>
          <w:tcPr>
            <w:tcW w:w="670" w:type="dxa"/>
            <w:shd w:val="clear" w:color="auto" w:fill="auto"/>
            <w:hideMark/>
          </w:tcPr>
          <w:p w:rsidR="004878A8" w:rsidRPr="00131BF6" w:rsidRDefault="004878A8" w:rsidP="00FB01BD">
            <w:pPr>
              <w:rPr>
                <w:sz w:val="17"/>
                <w:szCs w:val="17"/>
              </w:rPr>
            </w:pPr>
            <w:r w:rsidRPr="00131BF6">
              <w:rPr>
                <w:sz w:val="17"/>
                <w:szCs w:val="17"/>
              </w:rPr>
              <w:t> </w:t>
            </w:r>
          </w:p>
        </w:tc>
        <w:tc>
          <w:tcPr>
            <w:tcW w:w="542" w:type="dxa"/>
            <w:shd w:val="clear" w:color="auto" w:fill="auto"/>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6 798,3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9 626,4</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Расходы, связанные с муниципальным управлением </w:t>
            </w:r>
          </w:p>
        </w:tc>
        <w:tc>
          <w:tcPr>
            <w:tcW w:w="416" w:type="dxa"/>
            <w:shd w:val="clear" w:color="auto" w:fill="auto"/>
            <w:hideMark/>
          </w:tcPr>
          <w:p w:rsidR="004878A8" w:rsidRPr="00131BF6" w:rsidRDefault="004878A8" w:rsidP="00FB01BD">
            <w:pPr>
              <w:rPr>
                <w:sz w:val="17"/>
                <w:szCs w:val="17"/>
              </w:rPr>
            </w:pPr>
            <w:r w:rsidRPr="00131BF6">
              <w:rPr>
                <w:sz w:val="17"/>
                <w:szCs w:val="17"/>
              </w:rPr>
              <w:t>99</w:t>
            </w:r>
          </w:p>
        </w:tc>
        <w:tc>
          <w:tcPr>
            <w:tcW w:w="491" w:type="dxa"/>
            <w:shd w:val="clear" w:color="auto" w:fill="auto"/>
            <w:hideMark/>
          </w:tcPr>
          <w:p w:rsidR="004878A8" w:rsidRPr="00131BF6" w:rsidRDefault="004878A8" w:rsidP="00FB01BD">
            <w:pPr>
              <w:rPr>
                <w:sz w:val="17"/>
                <w:szCs w:val="17"/>
              </w:rPr>
            </w:pPr>
            <w:r w:rsidRPr="00131BF6">
              <w:rPr>
                <w:sz w:val="17"/>
                <w:szCs w:val="17"/>
              </w:rPr>
              <w:t>99</w:t>
            </w:r>
          </w:p>
        </w:tc>
        <w:tc>
          <w:tcPr>
            <w:tcW w:w="416" w:type="dxa"/>
            <w:shd w:val="clear" w:color="auto" w:fill="auto"/>
            <w:hideMark/>
          </w:tcPr>
          <w:p w:rsidR="004878A8" w:rsidRPr="00131BF6" w:rsidRDefault="004878A8" w:rsidP="00FB01BD">
            <w:pPr>
              <w:rPr>
                <w:sz w:val="17"/>
                <w:szCs w:val="17"/>
              </w:rPr>
            </w:pPr>
            <w:r w:rsidRPr="00131BF6">
              <w:rPr>
                <w:sz w:val="17"/>
                <w:szCs w:val="17"/>
              </w:rPr>
              <w:t>02</w:t>
            </w:r>
          </w:p>
        </w:tc>
        <w:tc>
          <w:tcPr>
            <w:tcW w:w="386" w:type="dxa"/>
            <w:shd w:val="clear" w:color="auto" w:fill="auto"/>
            <w:hideMark/>
          </w:tcPr>
          <w:p w:rsidR="004878A8" w:rsidRPr="00131BF6" w:rsidRDefault="004878A8" w:rsidP="00FB01BD">
            <w:pPr>
              <w:rPr>
                <w:sz w:val="17"/>
                <w:szCs w:val="17"/>
              </w:rPr>
            </w:pPr>
            <w:r w:rsidRPr="00131BF6">
              <w:rPr>
                <w:sz w:val="17"/>
                <w:szCs w:val="17"/>
              </w:rPr>
              <w:t>3</w:t>
            </w:r>
          </w:p>
        </w:tc>
        <w:tc>
          <w:tcPr>
            <w:tcW w:w="462" w:type="dxa"/>
            <w:shd w:val="clear" w:color="auto" w:fill="auto"/>
            <w:hideMark/>
          </w:tcPr>
          <w:p w:rsidR="004878A8" w:rsidRPr="00131BF6" w:rsidRDefault="004878A8" w:rsidP="00FB01BD">
            <w:pPr>
              <w:rPr>
                <w:sz w:val="17"/>
                <w:szCs w:val="17"/>
              </w:rPr>
            </w:pPr>
            <w:r w:rsidRPr="00131BF6">
              <w:rPr>
                <w:sz w:val="17"/>
                <w:szCs w:val="17"/>
              </w:rPr>
              <w:t>01</w:t>
            </w:r>
          </w:p>
        </w:tc>
        <w:tc>
          <w:tcPr>
            <w:tcW w:w="670" w:type="dxa"/>
            <w:shd w:val="clear" w:color="auto" w:fill="auto"/>
            <w:hideMark/>
          </w:tcPr>
          <w:p w:rsidR="004878A8" w:rsidRPr="00131BF6" w:rsidRDefault="004878A8" w:rsidP="00FB01BD">
            <w:pPr>
              <w:rPr>
                <w:sz w:val="17"/>
                <w:szCs w:val="17"/>
              </w:rPr>
            </w:pPr>
            <w:r w:rsidRPr="00131BF6">
              <w:rPr>
                <w:sz w:val="17"/>
                <w:szCs w:val="17"/>
              </w:rPr>
              <w:t>41000</w:t>
            </w:r>
          </w:p>
        </w:tc>
        <w:tc>
          <w:tcPr>
            <w:tcW w:w="542" w:type="dxa"/>
            <w:shd w:val="clear" w:color="auto" w:fill="auto"/>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6 798,3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9 626,4</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Условно утвержденные расходы</w:t>
            </w:r>
          </w:p>
        </w:tc>
        <w:tc>
          <w:tcPr>
            <w:tcW w:w="416" w:type="dxa"/>
            <w:shd w:val="clear" w:color="auto" w:fill="auto"/>
            <w:hideMark/>
          </w:tcPr>
          <w:p w:rsidR="004878A8" w:rsidRPr="00131BF6" w:rsidRDefault="004878A8" w:rsidP="00FB01BD">
            <w:pPr>
              <w:rPr>
                <w:sz w:val="17"/>
                <w:szCs w:val="17"/>
              </w:rPr>
            </w:pPr>
            <w:r w:rsidRPr="00131BF6">
              <w:rPr>
                <w:sz w:val="17"/>
                <w:szCs w:val="17"/>
              </w:rPr>
              <w:t>99</w:t>
            </w:r>
          </w:p>
        </w:tc>
        <w:tc>
          <w:tcPr>
            <w:tcW w:w="491" w:type="dxa"/>
            <w:shd w:val="clear" w:color="auto" w:fill="auto"/>
            <w:hideMark/>
          </w:tcPr>
          <w:p w:rsidR="004878A8" w:rsidRPr="00131BF6" w:rsidRDefault="004878A8" w:rsidP="00FB01BD">
            <w:pPr>
              <w:rPr>
                <w:sz w:val="17"/>
                <w:szCs w:val="17"/>
              </w:rPr>
            </w:pPr>
            <w:r w:rsidRPr="00131BF6">
              <w:rPr>
                <w:sz w:val="17"/>
                <w:szCs w:val="17"/>
              </w:rPr>
              <w:t>99</w:t>
            </w:r>
          </w:p>
        </w:tc>
        <w:tc>
          <w:tcPr>
            <w:tcW w:w="416" w:type="dxa"/>
            <w:shd w:val="clear" w:color="auto" w:fill="auto"/>
            <w:hideMark/>
          </w:tcPr>
          <w:p w:rsidR="004878A8" w:rsidRPr="00131BF6" w:rsidRDefault="004878A8" w:rsidP="00FB01BD">
            <w:pPr>
              <w:rPr>
                <w:sz w:val="17"/>
                <w:szCs w:val="17"/>
              </w:rPr>
            </w:pPr>
            <w:r w:rsidRPr="00131BF6">
              <w:rPr>
                <w:sz w:val="17"/>
                <w:szCs w:val="17"/>
              </w:rPr>
              <w:t>02</w:t>
            </w:r>
          </w:p>
        </w:tc>
        <w:tc>
          <w:tcPr>
            <w:tcW w:w="386" w:type="dxa"/>
            <w:shd w:val="clear" w:color="auto" w:fill="auto"/>
            <w:hideMark/>
          </w:tcPr>
          <w:p w:rsidR="004878A8" w:rsidRPr="00131BF6" w:rsidRDefault="004878A8" w:rsidP="00FB01BD">
            <w:pPr>
              <w:rPr>
                <w:sz w:val="17"/>
                <w:szCs w:val="17"/>
              </w:rPr>
            </w:pPr>
            <w:r w:rsidRPr="00131BF6">
              <w:rPr>
                <w:sz w:val="17"/>
                <w:szCs w:val="17"/>
              </w:rPr>
              <w:t>3</w:t>
            </w:r>
          </w:p>
        </w:tc>
        <w:tc>
          <w:tcPr>
            <w:tcW w:w="462" w:type="dxa"/>
            <w:shd w:val="clear" w:color="auto" w:fill="auto"/>
            <w:hideMark/>
          </w:tcPr>
          <w:p w:rsidR="004878A8" w:rsidRPr="00131BF6" w:rsidRDefault="004878A8" w:rsidP="00FB01BD">
            <w:pPr>
              <w:rPr>
                <w:sz w:val="17"/>
                <w:szCs w:val="17"/>
              </w:rPr>
            </w:pPr>
            <w:r w:rsidRPr="00131BF6">
              <w:rPr>
                <w:sz w:val="17"/>
                <w:szCs w:val="17"/>
              </w:rPr>
              <w:t>01</w:t>
            </w:r>
          </w:p>
        </w:tc>
        <w:tc>
          <w:tcPr>
            <w:tcW w:w="670" w:type="dxa"/>
            <w:shd w:val="clear" w:color="auto" w:fill="auto"/>
            <w:hideMark/>
          </w:tcPr>
          <w:p w:rsidR="004878A8" w:rsidRPr="00131BF6" w:rsidRDefault="004878A8" w:rsidP="00FB01BD">
            <w:pPr>
              <w:rPr>
                <w:sz w:val="17"/>
                <w:szCs w:val="17"/>
              </w:rPr>
            </w:pPr>
            <w:r w:rsidRPr="00131BF6">
              <w:rPr>
                <w:sz w:val="17"/>
                <w:szCs w:val="17"/>
              </w:rPr>
              <w:t>41990</w:t>
            </w:r>
          </w:p>
        </w:tc>
        <w:tc>
          <w:tcPr>
            <w:tcW w:w="542" w:type="dxa"/>
            <w:shd w:val="clear" w:color="auto" w:fill="auto"/>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6 798,3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9 626,4</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бюджетные ассигнования</w:t>
            </w:r>
          </w:p>
        </w:tc>
        <w:tc>
          <w:tcPr>
            <w:tcW w:w="416" w:type="dxa"/>
            <w:shd w:val="clear" w:color="auto" w:fill="auto"/>
            <w:hideMark/>
          </w:tcPr>
          <w:p w:rsidR="004878A8" w:rsidRPr="00131BF6" w:rsidRDefault="004878A8" w:rsidP="00FB01BD">
            <w:pPr>
              <w:rPr>
                <w:sz w:val="17"/>
                <w:szCs w:val="17"/>
              </w:rPr>
            </w:pPr>
            <w:r w:rsidRPr="00131BF6">
              <w:rPr>
                <w:sz w:val="17"/>
                <w:szCs w:val="17"/>
              </w:rPr>
              <w:t>99</w:t>
            </w:r>
          </w:p>
        </w:tc>
        <w:tc>
          <w:tcPr>
            <w:tcW w:w="491" w:type="dxa"/>
            <w:shd w:val="clear" w:color="auto" w:fill="auto"/>
            <w:hideMark/>
          </w:tcPr>
          <w:p w:rsidR="004878A8" w:rsidRPr="00131BF6" w:rsidRDefault="004878A8" w:rsidP="00FB01BD">
            <w:pPr>
              <w:rPr>
                <w:sz w:val="17"/>
                <w:szCs w:val="17"/>
              </w:rPr>
            </w:pPr>
            <w:r w:rsidRPr="00131BF6">
              <w:rPr>
                <w:sz w:val="17"/>
                <w:szCs w:val="17"/>
              </w:rPr>
              <w:t>99</w:t>
            </w:r>
          </w:p>
        </w:tc>
        <w:tc>
          <w:tcPr>
            <w:tcW w:w="416" w:type="dxa"/>
            <w:shd w:val="clear" w:color="auto" w:fill="auto"/>
            <w:hideMark/>
          </w:tcPr>
          <w:p w:rsidR="004878A8" w:rsidRPr="00131BF6" w:rsidRDefault="004878A8" w:rsidP="00FB01BD">
            <w:pPr>
              <w:rPr>
                <w:sz w:val="17"/>
                <w:szCs w:val="17"/>
              </w:rPr>
            </w:pPr>
            <w:r w:rsidRPr="00131BF6">
              <w:rPr>
                <w:sz w:val="17"/>
                <w:szCs w:val="17"/>
              </w:rPr>
              <w:t>02</w:t>
            </w:r>
          </w:p>
        </w:tc>
        <w:tc>
          <w:tcPr>
            <w:tcW w:w="386" w:type="dxa"/>
            <w:shd w:val="clear" w:color="auto" w:fill="auto"/>
            <w:hideMark/>
          </w:tcPr>
          <w:p w:rsidR="004878A8" w:rsidRPr="00131BF6" w:rsidRDefault="004878A8" w:rsidP="00FB01BD">
            <w:pPr>
              <w:rPr>
                <w:sz w:val="17"/>
                <w:szCs w:val="17"/>
              </w:rPr>
            </w:pPr>
            <w:r w:rsidRPr="00131BF6">
              <w:rPr>
                <w:sz w:val="17"/>
                <w:szCs w:val="17"/>
              </w:rPr>
              <w:t>3</w:t>
            </w:r>
          </w:p>
        </w:tc>
        <w:tc>
          <w:tcPr>
            <w:tcW w:w="462" w:type="dxa"/>
            <w:shd w:val="clear" w:color="auto" w:fill="auto"/>
            <w:hideMark/>
          </w:tcPr>
          <w:p w:rsidR="004878A8" w:rsidRPr="00131BF6" w:rsidRDefault="004878A8" w:rsidP="00FB01BD">
            <w:pPr>
              <w:rPr>
                <w:sz w:val="17"/>
                <w:szCs w:val="17"/>
              </w:rPr>
            </w:pPr>
            <w:r w:rsidRPr="00131BF6">
              <w:rPr>
                <w:sz w:val="17"/>
                <w:szCs w:val="17"/>
              </w:rPr>
              <w:t>01</w:t>
            </w:r>
          </w:p>
        </w:tc>
        <w:tc>
          <w:tcPr>
            <w:tcW w:w="670" w:type="dxa"/>
            <w:shd w:val="clear" w:color="auto" w:fill="auto"/>
            <w:hideMark/>
          </w:tcPr>
          <w:p w:rsidR="004878A8" w:rsidRPr="00131BF6" w:rsidRDefault="004878A8" w:rsidP="00FB01BD">
            <w:pPr>
              <w:rPr>
                <w:sz w:val="17"/>
                <w:szCs w:val="17"/>
              </w:rPr>
            </w:pPr>
            <w:r w:rsidRPr="00131BF6">
              <w:rPr>
                <w:sz w:val="17"/>
                <w:szCs w:val="17"/>
              </w:rPr>
              <w:t>41990</w:t>
            </w:r>
          </w:p>
        </w:tc>
        <w:tc>
          <w:tcPr>
            <w:tcW w:w="542" w:type="dxa"/>
            <w:shd w:val="clear" w:color="auto" w:fill="auto"/>
            <w:hideMark/>
          </w:tcPr>
          <w:p w:rsidR="004878A8" w:rsidRPr="00131BF6" w:rsidRDefault="004878A8" w:rsidP="00FB01BD">
            <w:pPr>
              <w:rPr>
                <w:sz w:val="17"/>
                <w:szCs w:val="17"/>
              </w:rPr>
            </w:pPr>
            <w:r w:rsidRPr="00131BF6">
              <w:rPr>
                <w:sz w:val="17"/>
                <w:szCs w:val="17"/>
              </w:rPr>
              <w:t>800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6 798,3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9 626,4</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Резервные средства</w:t>
            </w:r>
          </w:p>
        </w:tc>
        <w:tc>
          <w:tcPr>
            <w:tcW w:w="416" w:type="dxa"/>
            <w:shd w:val="clear" w:color="auto" w:fill="auto"/>
            <w:hideMark/>
          </w:tcPr>
          <w:p w:rsidR="004878A8" w:rsidRPr="00131BF6" w:rsidRDefault="004878A8" w:rsidP="00FB01BD">
            <w:pPr>
              <w:rPr>
                <w:sz w:val="17"/>
                <w:szCs w:val="17"/>
              </w:rPr>
            </w:pPr>
            <w:r w:rsidRPr="00131BF6">
              <w:rPr>
                <w:sz w:val="17"/>
                <w:szCs w:val="17"/>
              </w:rPr>
              <w:t>99</w:t>
            </w:r>
          </w:p>
        </w:tc>
        <w:tc>
          <w:tcPr>
            <w:tcW w:w="491" w:type="dxa"/>
            <w:shd w:val="clear" w:color="auto" w:fill="auto"/>
            <w:hideMark/>
          </w:tcPr>
          <w:p w:rsidR="004878A8" w:rsidRPr="00131BF6" w:rsidRDefault="004878A8" w:rsidP="00FB01BD">
            <w:pPr>
              <w:rPr>
                <w:sz w:val="17"/>
                <w:szCs w:val="17"/>
              </w:rPr>
            </w:pPr>
            <w:r w:rsidRPr="00131BF6">
              <w:rPr>
                <w:sz w:val="17"/>
                <w:szCs w:val="17"/>
              </w:rPr>
              <w:t>99</w:t>
            </w:r>
          </w:p>
        </w:tc>
        <w:tc>
          <w:tcPr>
            <w:tcW w:w="416" w:type="dxa"/>
            <w:shd w:val="clear" w:color="auto" w:fill="auto"/>
            <w:hideMark/>
          </w:tcPr>
          <w:p w:rsidR="004878A8" w:rsidRPr="00131BF6" w:rsidRDefault="004878A8" w:rsidP="00FB01BD">
            <w:pPr>
              <w:rPr>
                <w:sz w:val="17"/>
                <w:szCs w:val="17"/>
              </w:rPr>
            </w:pPr>
            <w:r w:rsidRPr="00131BF6">
              <w:rPr>
                <w:sz w:val="17"/>
                <w:szCs w:val="17"/>
              </w:rPr>
              <w:t>02</w:t>
            </w:r>
          </w:p>
        </w:tc>
        <w:tc>
          <w:tcPr>
            <w:tcW w:w="386" w:type="dxa"/>
            <w:shd w:val="clear" w:color="auto" w:fill="auto"/>
            <w:hideMark/>
          </w:tcPr>
          <w:p w:rsidR="004878A8" w:rsidRPr="00131BF6" w:rsidRDefault="004878A8" w:rsidP="00FB01BD">
            <w:pPr>
              <w:rPr>
                <w:sz w:val="17"/>
                <w:szCs w:val="17"/>
              </w:rPr>
            </w:pPr>
            <w:r w:rsidRPr="00131BF6">
              <w:rPr>
                <w:sz w:val="17"/>
                <w:szCs w:val="17"/>
              </w:rPr>
              <w:t>3</w:t>
            </w:r>
          </w:p>
        </w:tc>
        <w:tc>
          <w:tcPr>
            <w:tcW w:w="462" w:type="dxa"/>
            <w:shd w:val="clear" w:color="auto" w:fill="auto"/>
            <w:hideMark/>
          </w:tcPr>
          <w:p w:rsidR="004878A8" w:rsidRPr="00131BF6" w:rsidRDefault="004878A8" w:rsidP="00FB01BD">
            <w:pPr>
              <w:rPr>
                <w:sz w:val="17"/>
                <w:szCs w:val="17"/>
              </w:rPr>
            </w:pPr>
            <w:r w:rsidRPr="00131BF6">
              <w:rPr>
                <w:sz w:val="17"/>
                <w:szCs w:val="17"/>
              </w:rPr>
              <w:t>01</w:t>
            </w:r>
          </w:p>
        </w:tc>
        <w:tc>
          <w:tcPr>
            <w:tcW w:w="670" w:type="dxa"/>
            <w:shd w:val="clear" w:color="auto" w:fill="auto"/>
            <w:hideMark/>
          </w:tcPr>
          <w:p w:rsidR="004878A8" w:rsidRPr="00131BF6" w:rsidRDefault="004878A8" w:rsidP="00FB01BD">
            <w:pPr>
              <w:rPr>
                <w:sz w:val="17"/>
                <w:szCs w:val="17"/>
              </w:rPr>
            </w:pPr>
            <w:r w:rsidRPr="00131BF6">
              <w:rPr>
                <w:sz w:val="17"/>
                <w:szCs w:val="17"/>
              </w:rPr>
              <w:t>41990</w:t>
            </w:r>
          </w:p>
        </w:tc>
        <w:tc>
          <w:tcPr>
            <w:tcW w:w="542" w:type="dxa"/>
            <w:shd w:val="clear" w:color="auto" w:fill="auto"/>
            <w:hideMark/>
          </w:tcPr>
          <w:p w:rsidR="004878A8" w:rsidRPr="00131BF6" w:rsidRDefault="004878A8" w:rsidP="00FB01BD">
            <w:pPr>
              <w:rPr>
                <w:sz w:val="17"/>
                <w:szCs w:val="17"/>
              </w:rPr>
            </w:pPr>
            <w:r w:rsidRPr="00131BF6">
              <w:rPr>
                <w:sz w:val="17"/>
                <w:szCs w:val="17"/>
              </w:rPr>
              <w:t>870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6 798,3</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9 626,4</w:t>
            </w:r>
          </w:p>
        </w:tc>
      </w:tr>
      <w:tr w:rsidR="004878A8" w:rsidRPr="00131BF6" w:rsidTr="00FB01BD">
        <w:trPr>
          <w:trHeight w:val="170"/>
        </w:trPr>
        <w:tc>
          <w:tcPr>
            <w:tcW w:w="3691" w:type="dxa"/>
            <w:shd w:val="clear" w:color="auto" w:fill="auto"/>
            <w:hideMark/>
          </w:tcPr>
          <w:p w:rsidR="004878A8" w:rsidRPr="004878A8" w:rsidRDefault="004878A8" w:rsidP="00FB01BD">
            <w:pPr>
              <w:rPr>
                <w:sz w:val="17"/>
                <w:szCs w:val="17"/>
                <w14:shadow w14:blurRad="50800" w14:dist="38100" w14:dir="2700000" w14:sx="100000" w14:sy="100000" w14:kx="0" w14:ky="0" w14:algn="tl">
                  <w14:srgbClr w14:val="000000">
                    <w14:alpha w14:val="60000"/>
                  </w14:srgbClr>
                </w14:shadow>
              </w:rPr>
            </w:pPr>
            <w:r w:rsidRPr="004878A8">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16" w:type="dxa"/>
            <w:shd w:val="clear" w:color="auto" w:fill="auto"/>
            <w:hideMark/>
          </w:tcPr>
          <w:p w:rsidR="004878A8" w:rsidRPr="00131BF6" w:rsidRDefault="004878A8" w:rsidP="00FB01BD">
            <w:pPr>
              <w:rPr>
                <w:sz w:val="17"/>
                <w:szCs w:val="17"/>
              </w:rPr>
            </w:pPr>
            <w:r w:rsidRPr="00131BF6">
              <w:rPr>
                <w:sz w:val="17"/>
                <w:szCs w:val="17"/>
              </w:rPr>
              <w:t>99</w:t>
            </w:r>
          </w:p>
        </w:tc>
        <w:tc>
          <w:tcPr>
            <w:tcW w:w="491" w:type="dxa"/>
            <w:shd w:val="clear" w:color="auto" w:fill="auto"/>
            <w:hideMark/>
          </w:tcPr>
          <w:p w:rsidR="004878A8" w:rsidRPr="00131BF6" w:rsidRDefault="004878A8" w:rsidP="00FB01BD">
            <w:pPr>
              <w:rPr>
                <w:sz w:val="17"/>
                <w:szCs w:val="17"/>
              </w:rPr>
            </w:pPr>
            <w:r w:rsidRPr="00131BF6">
              <w:rPr>
                <w:sz w:val="17"/>
                <w:szCs w:val="17"/>
              </w:rPr>
              <w:t>99</w:t>
            </w:r>
          </w:p>
        </w:tc>
        <w:tc>
          <w:tcPr>
            <w:tcW w:w="416" w:type="dxa"/>
            <w:shd w:val="clear" w:color="auto" w:fill="auto"/>
            <w:hideMark/>
          </w:tcPr>
          <w:p w:rsidR="004878A8" w:rsidRPr="00131BF6" w:rsidRDefault="004878A8" w:rsidP="00FB01BD">
            <w:pPr>
              <w:rPr>
                <w:sz w:val="17"/>
                <w:szCs w:val="17"/>
              </w:rPr>
            </w:pPr>
            <w:r w:rsidRPr="00131BF6">
              <w:rPr>
                <w:sz w:val="17"/>
                <w:szCs w:val="17"/>
              </w:rPr>
              <w:t>05</w:t>
            </w:r>
          </w:p>
        </w:tc>
        <w:tc>
          <w:tcPr>
            <w:tcW w:w="386" w:type="dxa"/>
            <w:shd w:val="clear" w:color="auto" w:fill="auto"/>
            <w:hideMark/>
          </w:tcPr>
          <w:p w:rsidR="004878A8" w:rsidRPr="00131BF6" w:rsidRDefault="004878A8" w:rsidP="00FB01BD">
            <w:pPr>
              <w:rPr>
                <w:sz w:val="17"/>
                <w:szCs w:val="17"/>
              </w:rPr>
            </w:pPr>
            <w:r w:rsidRPr="00131BF6">
              <w:rPr>
                <w:sz w:val="17"/>
                <w:szCs w:val="17"/>
              </w:rPr>
              <w:t>0</w:t>
            </w:r>
          </w:p>
        </w:tc>
        <w:tc>
          <w:tcPr>
            <w:tcW w:w="462" w:type="dxa"/>
            <w:shd w:val="clear" w:color="auto" w:fill="auto"/>
            <w:hideMark/>
          </w:tcPr>
          <w:p w:rsidR="004878A8" w:rsidRPr="00131BF6" w:rsidRDefault="004878A8" w:rsidP="00FB01BD">
            <w:pPr>
              <w:rPr>
                <w:sz w:val="17"/>
                <w:szCs w:val="17"/>
              </w:rPr>
            </w:pPr>
            <w:r w:rsidRPr="00131BF6">
              <w:rPr>
                <w:sz w:val="17"/>
                <w:szCs w:val="17"/>
              </w:rPr>
              <w:t> </w:t>
            </w:r>
          </w:p>
        </w:tc>
        <w:tc>
          <w:tcPr>
            <w:tcW w:w="670" w:type="dxa"/>
            <w:shd w:val="clear" w:color="auto" w:fill="auto"/>
            <w:hideMark/>
          </w:tcPr>
          <w:p w:rsidR="004878A8" w:rsidRPr="00131BF6" w:rsidRDefault="004878A8" w:rsidP="00FB01BD">
            <w:pPr>
              <w:rPr>
                <w:sz w:val="17"/>
                <w:szCs w:val="17"/>
              </w:rPr>
            </w:pPr>
            <w:r w:rsidRPr="00131BF6">
              <w:rPr>
                <w:sz w:val="17"/>
                <w:szCs w:val="17"/>
              </w:rPr>
              <w:t> </w:t>
            </w:r>
          </w:p>
        </w:tc>
        <w:tc>
          <w:tcPr>
            <w:tcW w:w="542" w:type="dxa"/>
            <w:shd w:val="clear" w:color="auto" w:fill="auto"/>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3 126,7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5 407,6</w:t>
            </w:r>
          </w:p>
        </w:tc>
      </w:tr>
      <w:tr w:rsidR="004878A8" w:rsidRPr="00131BF6" w:rsidTr="00FB01BD">
        <w:trPr>
          <w:trHeight w:val="170"/>
        </w:trPr>
        <w:tc>
          <w:tcPr>
            <w:tcW w:w="3691" w:type="dxa"/>
            <w:shd w:val="clear" w:color="auto" w:fill="auto"/>
            <w:hideMark/>
          </w:tcPr>
          <w:p w:rsidR="004878A8" w:rsidRPr="004878A8" w:rsidRDefault="004878A8" w:rsidP="00FB01BD">
            <w:pPr>
              <w:rPr>
                <w:sz w:val="17"/>
                <w:szCs w:val="17"/>
                <w14:shadow w14:blurRad="50800" w14:dist="38100" w14:dir="2700000" w14:sx="100000" w14:sy="100000" w14:kx="0" w14:ky="0" w14:algn="tl">
                  <w14:srgbClr w14:val="000000">
                    <w14:alpha w14:val="60000"/>
                  </w14:srgbClr>
                </w14:shadow>
              </w:rPr>
            </w:pPr>
            <w:r w:rsidRPr="004878A8">
              <w:rPr>
                <w:sz w:val="17"/>
                <w:szCs w:val="17"/>
                <w14:shadow w14:blurRad="50800" w14:dist="38100" w14:dir="2700000" w14:sx="100000" w14:sy="100000" w14:kx="0" w14:ky="0" w14:algn="tl">
                  <w14:srgbClr w14:val="000000">
                    <w14:alpha w14:val="60000"/>
                  </w14:srgbClr>
                </w14:shadow>
              </w:rPr>
              <w:t>Подпрограмма "Культура"</w:t>
            </w:r>
          </w:p>
        </w:tc>
        <w:tc>
          <w:tcPr>
            <w:tcW w:w="416" w:type="dxa"/>
            <w:shd w:val="clear" w:color="auto" w:fill="auto"/>
            <w:hideMark/>
          </w:tcPr>
          <w:p w:rsidR="004878A8" w:rsidRPr="00131BF6" w:rsidRDefault="004878A8" w:rsidP="00FB01BD">
            <w:pPr>
              <w:rPr>
                <w:sz w:val="17"/>
                <w:szCs w:val="17"/>
              </w:rPr>
            </w:pPr>
            <w:r w:rsidRPr="00131BF6">
              <w:rPr>
                <w:sz w:val="17"/>
                <w:szCs w:val="17"/>
              </w:rPr>
              <w:t>99</w:t>
            </w:r>
          </w:p>
        </w:tc>
        <w:tc>
          <w:tcPr>
            <w:tcW w:w="491" w:type="dxa"/>
            <w:shd w:val="clear" w:color="auto" w:fill="auto"/>
            <w:hideMark/>
          </w:tcPr>
          <w:p w:rsidR="004878A8" w:rsidRPr="00131BF6" w:rsidRDefault="004878A8" w:rsidP="00FB01BD">
            <w:pPr>
              <w:rPr>
                <w:sz w:val="17"/>
                <w:szCs w:val="17"/>
              </w:rPr>
            </w:pPr>
            <w:r w:rsidRPr="00131BF6">
              <w:rPr>
                <w:sz w:val="17"/>
                <w:szCs w:val="17"/>
              </w:rPr>
              <w:t>99</w:t>
            </w:r>
          </w:p>
        </w:tc>
        <w:tc>
          <w:tcPr>
            <w:tcW w:w="416" w:type="dxa"/>
            <w:shd w:val="clear" w:color="auto" w:fill="auto"/>
            <w:hideMark/>
          </w:tcPr>
          <w:p w:rsidR="004878A8" w:rsidRPr="00131BF6" w:rsidRDefault="004878A8" w:rsidP="00FB01BD">
            <w:pPr>
              <w:rPr>
                <w:sz w:val="17"/>
                <w:szCs w:val="17"/>
              </w:rPr>
            </w:pPr>
            <w:r w:rsidRPr="00131BF6">
              <w:rPr>
                <w:sz w:val="17"/>
                <w:szCs w:val="17"/>
              </w:rPr>
              <w:t>05</w:t>
            </w:r>
          </w:p>
        </w:tc>
        <w:tc>
          <w:tcPr>
            <w:tcW w:w="386" w:type="dxa"/>
            <w:shd w:val="clear" w:color="auto" w:fill="auto"/>
            <w:hideMark/>
          </w:tcPr>
          <w:p w:rsidR="004878A8" w:rsidRPr="00131BF6" w:rsidRDefault="004878A8" w:rsidP="00FB01BD">
            <w:pPr>
              <w:rPr>
                <w:sz w:val="17"/>
                <w:szCs w:val="17"/>
              </w:rPr>
            </w:pPr>
            <w:r w:rsidRPr="00131BF6">
              <w:rPr>
                <w:sz w:val="17"/>
                <w:szCs w:val="17"/>
              </w:rPr>
              <w:t>1</w:t>
            </w:r>
          </w:p>
        </w:tc>
        <w:tc>
          <w:tcPr>
            <w:tcW w:w="462" w:type="dxa"/>
            <w:shd w:val="clear" w:color="auto" w:fill="auto"/>
            <w:hideMark/>
          </w:tcPr>
          <w:p w:rsidR="004878A8" w:rsidRPr="00131BF6" w:rsidRDefault="004878A8" w:rsidP="00FB01BD">
            <w:pPr>
              <w:rPr>
                <w:sz w:val="17"/>
                <w:szCs w:val="17"/>
              </w:rPr>
            </w:pPr>
            <w:r w:rsidRPr="00131BF6">
              <w:rPr>
                <w:sz w:val="17"/>
                <w:szCs w:val="17"/>
              </w:rPr>
              <w:t> </w:t>
            </w:r>
          </w:p>
        </w:tc>
        <w:tc>
          <w:tcPr>
            <w:tcW w:w="670" w:type="dxa"/>
            <w:shd w:val="clear" w:color="auto" w:fill="auto"/>
            <w:hideMark/>
          </w:tcPr>
          <w:p w:rsidR="004878A8" w:rsidRPr="00131BF6" w:rsidRDefault="004878A8" w:rsidP="00FB01BD">
            <w:pPr>
              <w:rPr>
                <w:sz w:val="17"/>
                <w:szCs w:val="17"/>
              </w:rPr>
            </w:pPr>
            <w:r w:rsidRPr="00131BF6">
              <w:rPr>
                <w:sz w:val="17"/>
                <w:szCs w:val="17"/>
              </w:rPr>
              <w:t> </w:t>
            </w:r>
          </w:p>
        </w:tc>
        <w:tc>
          <w:tcPr>
            <w:tcW w:w="542" w:type="dxa"/>
            <w:shd w:val="clear" w:color="auto" w:fill="auto"/>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3 126,7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5 407,6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Основное мероприятие "Дополнительное образование детей"</w:t>
            </w:r>
          </w:p>
        </w:tc>
        <w:tc>
          <w:tcPr>
            <w:tcW w:w="416" w:type="dxa"/>
            <w:shd w:val="clear" w:color="auto" w:fill="auto"/>
            <w:hideMark/>
          </w:tcPr>
          <w:p w:rsidR="004878A8" w:rsidRPr="00131BF6" w:rsidRDefault="004878A8" w:rsidP="00FB01BD">
            <w:pPr>
              <w:rPr>
                <w:sz w:val="17"/>
                <w:szCs w:val="17"/>
              </w:rPr>
            </w:pPr>
            <w:r w:rsidRPr="00131BF6">
              <w:rPr>
                <w:sz w:val="17"/>
                <w:szCs w:val="17"/>
              </w:rPr>
              <w:t>99</w:t>
            </w:r>
          </w:p>
        </w:tc>
        <w:tc>
          <w:tcPr>
            <w:tcW w:w="491" w:type="dxa"/>
            <w:shd w:val="clear" w:color="auto" w:fill="auto"/>
            <w:hideMark/>
          </w:tcPr>
          <w:p w:rsidR="004878A8" w:rsidRPr="00131BF6" w:rsidRDefault="004878A8" w:rsidP="00FB01BD">
            <w:pPr>
              <w:rPr>
                <w:sz w:val="17"/>
                <w:szCs w:val="17"/>
              </w:rPr>
            </w:pPr>
            <w:r w:rsidRPr="00131BF6">
              <w:rPr>
                <w:sz w:val="17"/>
                <w:szCs w:val="17"/>
              </w:rPr>
              <w:t>99</w:t>
            </w:r>
          </w:p>
        </w:tc>
        <w:tc>
          <w:tcPr>
            <w:tcW w:w="416" w:type="dxa"/>
            <w:shd w:val="clear" w:color="auto" w:fill="auto"/>
            <w:hideMark/>
          </w:tcPr>
          <w:p w:rsidR="004878A8" w:rsidRPr="00131BF6" w:rsidRDefault="004878A8" w:rsidP="00FB01BD">
            <w:pPr>
              <w:rPr>
                <w:sz w:val="17"/>
                <w:szCs w:val="17"/>
              </w:rPr>
            </w:pPr>
            <w:r w:rsidRPr="00131BF6">
              <w:rPr>
                <w:sz w:val="17"/>
                <w:szCs w:val="17"/>
              </w:rPr>
              <w:t>05</w:t>
            </w:r>
          </w:p>
        </w:tc>
        <w:tc>
          <w:tcPr>
            <w:tcW w:w="386" w:type="dxa"/>
            <w:shd w:val="clear" w:color="auto" w:fill="auto"/>
            <w:hideMark/>
          </w:tcPr>
          <w:p w:rsidR="004878A8" w:rsidRPr="00131BF6" w:rsidRDefault="004878A8" w:rsidP="00FB01BD">
            <w:pPr>
              <w:rPr>
                <w:sz w:val="17"/>
                <w:szCs w:val="17"/>
              </w:rPr>
            </w:pPr>
            <w:r w:rsidRPr="00131BF6">
              <w:rPr>
                <w:sz w:val="17"/>
                <w:szCs w:val="17"/>
              </w:rPr>
              <w:t>1</w:t>
            </w:r>
          </w:p>
        </w:tc>
        <w:tc>
          <w:tcPr>
            <w:tcW w:w="462" w:type="dxa"/>
            <w:shd w:val="clear" w:color="auto" w:fill="auto"/>
            <w:hideMark/>
          </w:tcPr>
          <w:p w:rsidR="004878A8" w:rsidRPr="00131BF6" w:rsidRDefault="004878A8" w:rsidP="00FB01BD">
            <w:pPr>
              <w:rPr>
                <w:sz w:val="17"/>
                <w:szCs w:val="17"/>
              </w:rPr>
            </w:pPr>
            <w:r w:rsidRPr="00131BF6">
              <w:rPr>
                <w:sz w:val="17"/>
                <w:szCs w:val="17"/>
              </w:rPr>
              <w:t>05</w:t>
            </w:r>
          </w:p>
        </w:tc>
        <w:tc>
          <w:tcPr>
            <w:tcW w:w="670" w:type="dxa"/>
            <w:shd w:val="clear" w:color="auto" w:fill="auto"/>
            <w:hideMark/>
          </w:tcPr>
          <w:p w:rsidR="004878A8" w:rsidRPr="00131BF6" w:rsidRDefault="004878A8" w:rsidP="00FB01BD">
            <w:pPr>
              <w:rPr>
                <w:sz w:val="17"/>
                <w:szCs w:val="17"/>
              </w:rPr>
            </w:pPr>
            <w:r w:rsidRPr="00131BF6">
              <w:rPr>
                <w:sz w:val="17"/>
                <w:szCs w:val="17"/>
              </w:rPr>
              <w:t> </w:t>
            </w:r>
          </w:p>
        </w:tc>
        <w:tc>
          <w:tcPr>
            <w:tcW w:w="542" w:type="dxa"/>
            <w:shd w:val="clear" w:color="auto" w:fill="auto"/>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3 126,7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5 407,6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 xml:space="preserve">Расходы, связанные с муниципальным управлением </w:t>
            </w:r>
          </w:p>
        </w:tc>
        <w:tc>
          <w:tcPr>
            <w:tcW w:w="416" w:type="dxa"/>
            <w:shd w:val="clear" w:color="auto" w:fill="auto"/>
            <w:hideMark/>
          </w:tcPr>
          <w:p w:rsidR="004878A8" w:rsidRPr="00131BF6" w:rsidRDefault="004878A8" w:rsidP="00FB01BD">
            <w:pPr>
              <w:rPr>
                <w:sz w:val="17"/>
                <w:szCs w:val="17"/>
              </w:rPr>
            </w:pPr>
            <w:r w:rsidRPr="00131BF6">
              <w:rPr>
                <w:sz w:val="17"/>
                <w:szCs w:val="17"/>
              </w:rPr>
              <w:t>99</w:t>
            </w:r>
          </w:p>
        </w:tc>
        <w:tc>
          <w:tcPr>
            <w:tcW w:w="491" w:type="dxa"/>
            <w:shd w:val="clear" w:color="auto" w:fill="auto"/>
            <w:hideMark/>
          </w:tcPr>
          <w:p w:rsidR="004878A8" w:rsidRPr="00131BF6" w:rsidRDefault="004878A8" w:rsidP="00FB01BD">
            <w:pPr>
              <w:rPr>
                <w:sz w:val="17"/>
                <w:szCs w:val="17"/>
              </w:rPr>
            </w:pPr>
            <w:r w:rsidRPr="00131BF6">
              <w:rPr>
                <w:sz w:val="17"/>
                <w:szCs w:val="17"/>
              </w:rPr>
              <w:t>99</w:t>
            </w:r>
          </w:p>
        </w:tc>
        <w:tc>
          <w:tcPr>
            <w:tcW w:w="416" w:type="dxa"/>
            <w:shd w:val="clear" w:color="auto" w:fill="auto"/>
            <w:hideMark/>
          </w:tcPr>
          <w:p w:rsidR="004878A8" w:rsidRPr="00131BF6" w:rsidRDefault="004878A8" w:rsidP="00FB01BD">
            <w:pPr>
              <w:rPr>
                <w:sz w:val="17"/>
                <w:szCs w:val="17"/>
              </w:rPr>
            </w:pPr>
            <w:r w:rsidRPr="00131BF6">
              <w:rPr>
                <w:sz w:val="17"/>
                <w:szCs w:val="17"/>
              </w:rPr>
              <w:t>05</w:t>
            </w:r>
          </w:p>
        </w:tc>
        <w:tc>
          <w:tcPr>
            <w:tcW w:w="386" w:type="dxa"/>
            <w:shd w:val="clear" w:color="auto" w:fill="auto"/>
            <w:hideMark/>
          </w:tcPr>
          <w:p w:rsidR="004878A8" w:rsidRPr="00131BF6" w:rsidRDefault="004878A8" w:rsidP="00FB01BD">
            <w:pPr>
              <w:rPr>
                <w:sz w:val="17"/>
                <w:szCs w:val="17"/>
              </w:rPr>
            </w:pPr>
            <w:r w:rsidRPr="00131BF6">
              <w:rPr>
                <w:sz w:val="17"/>
                <w:szCs w:val="17"/>
              </w:rPr>
              <w:t>1</w:t>
            </w:r>
          </w:p>
        </w:tc>
        <w:tc>
          <w:tcPr>
            <w:tcW w:w="462" w:type="dxa"/>
            <w:shd w:val="clear" w:color="auto" w:fill="auto"/>
            <w:hideMark/>
          </w:tcPr>
          <w:p w:rsidR="004878A8" w:rsidRPr="00131BF6" w:rsidRDefault="004878A8" w:rsidP="00FB01BD">
            <w:pPr>
              <w:rPr>
                <w:sz w:val="17"/>
                <w:szCs w:val="17"/>
              </w:rPr>
            </w:pPr>
            <w:r w:rsidRPr="00131BF6">
              <w:rPr>
                <w:sz w:val="17"/>
                <w:szCs w:val="17"/>
              </w:rPr>
              <w:t>05</w:t>
            </w:r>
          </w:p>
        </w:tc>
        <w:tc>
          <w:tcPr>
            <w:tcW w:w="670" w:type="dxa"/>
            <w:shd w:val="clear" w:color="auto" w:fill="auto"/>
            <w:hideMark/>
          </w:tcPr>
          <w:p w:rsidR="004878A8" w:rsidRPr="00131BF6" w:rsidRDefault="004878A8" w:rsidP="00FB01BD">
            <w:pPr>
              <w:rPr>
                <w:sz w:val="17"/>
                <w:szCs w:val="17"/>
              </w:rPr>
            </w:pPr>
            <w:r w:rsidRPr="00131BF6">
              <w:rPr>
                <w:sz w:val="17"/>
                <w:szCs w:val="17"/>
              </w:rPr>
              <w:t>41000</w:t>
            </w:r>
          </w:p>
        </w:tc>
        <w:tc>
          <w:tcPr>
            <w:tcW w:w="542" w:type="dxa"/>
            <w:shd w:val="clear" w:color="auto" w:fill="auto"/>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3 126,7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5 407,6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Условно утвержденные расходы</w:t>
            </w:r>
          </w:p>
        </w:tc>
        <w:tc>
          <w:tcPr>
            <w:tcW w:w="416" w:type="dxa"/>
            <w:shd w:val="clear" w:color="auto" w:fill="auto"/>
            <w:hideMark/>
          </w:tcPr>
          <w:p w:rsidR="004878A8" w:rsidRPr="00131BF6" w:rsidRDefault="004878A8" w:rsidP="00FB01BD">
            <w:pPr>
              <w:rPr>
                <w:sz w:val="17"/>
                <w:szCs w:val="17"/>
              </w:rPr>
            </w:pPr>
            <w:r w:rsidRPr="00131BF6">
              <w:rPr>
                <w:sz w:val="17"/>
                <w:szCs w:val="17"/>
              </w:rPr>
              <w:t>99</w:t>
            </w:r>
          </w:p>
        </w:tc>
        <w:tc>
          <w:tcPr>
            <w:tcW w:w="491" w:type="dxa"/>
            <w:shd w:val="clear" w:color="auto" w:fill="auto"/>
            <w:hideMark/>
          </w:tcPr>
          <w:p w:rsidR="004878A8" w:rsidRPr="00131BF6" w:rsidRDefault="004878A8" w:rsidP="00FB01BD">
            <w:pPr>
              <w:rPr>
                <w:sz w:val="17"/>
                <w:szCs w:val="17"/>
              </w:rPr>
            </w:pPr>
            <w:r w:rsidRPr="00131BF6">
              <w:rPr>
                <w:sz w:val="17"/>
                <w:szCs w:val="17"/>
              </w:rPr>
              <w:t>99</w:t>
            </w:r>
          </w:p>
        </w:tc>
        <w:tc>
          <w:tcPr>
            <w:tcW w:w="416" w:type="dxa"/>
            <w:shd w:val="clear" w:color="auto" w:fill="auto"/>
            <w:hideMark/>
          </w:tcPr>
          <w:p w:rsidR="004878A8" w:rsidRPr="00131BF6" w:rsidRDefault="004878A8" w:rsidP="00FB01BD">
            <w:pPr>
              <w:rPr>
                <w:sz w:val="17"/>
                <w:szCs w:val="17"/>
              </w:rPr>
            </w:pPr>
            <w:r w:rsidRPr="00131BF6">
              <w:rPr>
                <w:sz w:val="17"/>
                <w:szCs w:val="17"/>
              </w:rPr>
              <w:t>05</w:t>
            </w:r>
          </w:p>
        </w:tc>
        <w:tc>
          <w:tcPr>
            <w:tcW w:w="386" w:type="dxa"/>
            <w:shd w:val="clear" w:color="auto" w:fill="auto"/>
            <w:hideMark/>
          </w:tcPr>
          <w:p w:rsidR="004878A8" w:rsidRPr="00131BF6" w:rsidRDefault="004878A8" w:rsidP="00FB01BD">
            <w:pPr>
              <w:rPr>
                <w:sz w:val="17"/>
                <w:szCs w:val="17"/>
              </w:rPr>
            </w:pPr>
            <w:r w:rsidRPr="00131BF6">
              <w:rPr>
                <w:sz w:val="17"/>
                <w:szCs w:val="17"/>
              </w:rPr>
              <w:t>1</w:t>
            </w:r>
          </w:p>
        </w:tc>
        <w:tc>
          <w:tcPr>
            <w:tcW w:w="462" w:type="dxa"/>
            <w:shd w:val="clear" w:color="auto" w:fill="auto"/>
            <w:hideMark/>
          </w:tcPr>
          <w:p w:rsidR="004878A8" w:rsidRPr="00131BF6" w:rsidRDefault="004878A8" w:rsidP="00FB01BD">
            <w:pPr>
              <w:rPr>
                <w:sz w:val="17"/>
                <w:szCs w:val="17"/>
              </w:rPr>
            </w:pPr>
            <w:r w:rsidRPr="00131BF6">
              <w:rPr>
                <w:sz w:val="17"/>
                <w:szCs w:val="17"/>
              </w:rPr>
              <w:t>05</w:t>
            </w:r>
          </w:p>
        </w:tc>
        <w:tc>
          <w:tcPr>
            <w:tcW w:w="670" w:type="dxa"/>
            <w:shd w:val="clear" w:color="auto" w:fill="auto"/>
            <w:hideMark/>
          </w:tcPr>
          <w:p w:rsidR="004878A8" w:rsidRPr="00131BF6" w:rsidRDefault="004878A8" w:rsidP="00FB01BD">
            <w:pPr>
              <w:rPr>
                <w:sz w:val="17"/>
                <w:szCs w:val="17"/>
              </w:rPr>
            </w:pPr>
            <w:r w:rsidRPr="00131BF6">
              <w:rPr>
                <w:sz w:val="17"/>
                <w:szCs w:val="17"/>
              </w:rPr>
              <w:t>41990</w:t>
            </w:r>
          </w:p>
        </w:tc>
        <w:tc>
          <w:tcPr>
            <w:tcW w:w="542" w:type="dxa"/>
            <w:shd w:val="clear" w:color="auto" w:fill="auto"/>
            <w:hideMark/>
          </w:tcPr>
          <w:p w:rsidR="004878A8" w:rsidRPr="00131BF6" w:rsidRDefault="004878A8" w:rsidP="00FB01BD">
            <w:pPr>
              <w:rPr>
                <w:sz w:val="17"/>
                <w:szCs w:val="17"/>
              </w:rPr>
            </w:pPr>
            <w:r w:rsidRPr="00131BF6">
              <w:rPr>
                <w:sz w:val="17"/>
                <w:szCs w:val="17"/>
              </w:rPr>
              <w:t> </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3 126,7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5 407,6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Иные бюджетные ассигнования</w:t>
            </w:r>
          </w:p>
        </w:tc>
        <w:tc>
          <w:tcPr>
            <w:tcW w:w="416" w:type="dxa"/>
            <w:shd w:val="clear" w:color="auto" w:fill="auto"/>
            <w:hideMark/>
          </w:tcPr>
          <w:p w:rsidR="004878A8" w:rsidRPr="00131BF6" w:rsidRDefault="004878A8" w:rsidP="00FB01BD">
            <w:pPr>
              <w:rPr>
                <w:sz w:val="17"/>
                <w:szCs w:val="17"/>
              </w:rPr>
            </w:pPr>
            <w:r w:rsidRPr="00131BF6">
              <w:rPr>
                <w:sz w:val="17"/>
                <w:szCs w:val="17"/>
              </w:rPr>
              <w:t>99</w:t>
            </w:r>
          </w:p>
        </w:tc>
        <w:tc>
          <w:tcPr>
            <w:tcW w:w="491" w:type="dxa"/>
            <w:shd w:val="clear" w:color="auto" w:fill="auto"/>
            <w:hideMark/>
          </w:tcPr>
          <w:p w:rsidR="004878A8" w:rsidRPr="00131BF6" w:rsidRDefault="004878A8" w:rsidP="00FB01BD">
            <w:pPr>
              <w:rPr>
                <w:sz w:val="17"/>
                <w:szCs w:val="17"/>
              </w:rPr>
            </w:pPr>
            <w:r w:rsidRPr="00131BF6">
              <w:rPr>
                <w:sz w:val="17"/>
                <w:szCs w:val="17"/>
              </w:rPr>
              <w:t>99</w:t>
            </w:r>
          </w:p>
        </w:tc>
        <w:tc>
          <w:tcPr>
            <w:tcW w:w="416" w:type="dxa"/>
            <w:shd w:val="clear" w:color="auto" w:fill="auto"/>
            <w:hideMark/>
          </w:tcPr>
          <w:p w:rsidR="004878A8" w:rsidRPr="00131BF6" w:rsidRDefault="004878A8" w:rsidP="00FB01BD">
            <w:pPr>
              <w:rPr>
                <w:sz w:val="17"/>
                <w:szCs w:val="17"/>
              </w:rPr>
            </w:pPr>
            <w:r w:rsidRPr="00131BF6">
              <w:rPr>
                <w:sz w:val="17"/>
                <w:szCs w:val="17"/>
              </w:rPr>
              <w:t>05</w:t>
            </w:r>
          </w:p>
        </w:tc>
        <w:tc>
          <w:tcPr>
            <w:tcW w:w="386" w:type="dxa"/>
            <w:shd w:val="clear" w:color="auto" w:fill="auto"/>
            <w:hideMark/>
          </w:tcPr>
          <w:p w:rsidR="004878A8" w:rsidRPr="00131BF6" w:rsidRDefault="004878A8" w:rsidP="00FB01BD">
            <w:pPr>
              <w:rPr>
                <w:sz w:val="17"/>
                <w:szCs w:val="17"/>
              </w:rPr>
            </w:pPr>
            <w:r w:rsidRPr="00131BF6">
              <w:rPr>
                <w:sz w:val="17"/>
                <w:szCs w:val="17"/>
              </w:rPr>
              <w:t>1</w:t>
            </w:r>
          </w:p>
        </w:tc>
        <w:tc>
          <w:tcPr>
            <w:tcW w:w="462" w:type="dxa"/>
            <w:shd w:val="clear" w:color="auto" w:fill="auto"/>
            <w:hideMark/>
          </w:tcPr>
          <w:p w:rsidR="004878A8" w:rsidRPr="00131BF6" w:rsidRDefault="004878A8" w:rsidP="00FB01BD">
            <w:pPr>
              <w:rPr>
                <w:sz w:val="17"/>
                <w:szCs w:val="17"/>
              </w:rPr>
            </w:pPr>
            <w:r w:rsidRPr="00131BF6">
              <w:rPr>
                <w:sz w:val="17"/>
                <w:szCs w:val="17"/>
              </w:rPr>
              <w:t>05</w:t>
            </w:r>
          </w:p>
        </w:tc>
        <w:tc>
          <w:tcPr>
            <w:tcW w:w="670" w:type="dxa"/>
            <w:shd w:val="clear" w:color="auto" w:fill="auto"/>
            <w:hideMark/>
          </w:tcPr>
          <w:p w:rsidR="004878A8" w:rsidRPr="00131BF6" w:rsidRDefault="004878A8" w:rsidP="00FB01BD">
            <w:pPr>
              <w:rPr>
                <w:sz w:val="17"/>
                <w:szCs w:val="17"/>
              </w:rPr>
            </w:pPr>
            <w:r w:rsidRPr="00131BF6">
              <w:rPr>
                <w:sz w:val="17"/>
                <w:szCs w:val="17"/>
              </w:rPr>
              <w:t>41990</w:t>
            </w:r>
          </w:p>
        </w:tc>
        <w:tc>
          <w:tcPr>
            <w:tcW w:w="542" w:type="dxa"/>
            <w:shd w:val="clear" w:color="auto" w:fill="auto"/>
            <w:hideMark/>
          </w:tcPr>
          <w:p w:rsidR="004878A8" w:rsidRPr="00131BF6" w:rsidRDefault="004878A8" w:rsidP="00FB01BD">
            <w:pPr>
              <w:rPr>
                <w:sz w:val="17"/>
                <w:szCs w:val="17"/>
              </w:rPr>
            </w:pPr>
            <w:r w:rsidRPr="00131BF6">
              <w:rPr>
                <w:sz w:val="17"/>
                <w:szCs w:val="17"/>
              </w:rPr>
              <w:t>800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3 126,7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5 407,6</w:t>
            </w:r>
          </w:p>
        </w:tc>
      </w:tr>
      <w:tr w:rsidR="004878A8" w:rsidRPr="00131BF6" w:rsidTr="00FB01BD">
        <w:trPr>
          <w:trHeight w:val="170"/>
        </w:trPr>
        <w:tc>
          <w:tcPr>
            <w:tcW w:w="3691" w:type="dxa"/>
            <w:shd w:val="clear" w:color="auto" w:fill="auto"/>
            <w:hideMark/>
          </w:tcPr>
          <w:p w:rsidR="004878A8" w:rsidRPr="00131BF6" w:rsidRDefault="004878A8" w:rsidP="00FB01BD">
            <w:pPr>
              <w:rPr>
                <w:sz w:val="17"/>
                <w:szCs w:val="17"/>
              </w:rPr>
            </w:pPr>
            <w:r w:rsidRPr="00131BF6">
              <w:rPr>
                <w:sz w:val="17"/>
                <w:szCs w:val="17"/>
              </w:rPr>
              <w:t>Резервные средства</w:t>
            </w:r>
          </w:p>
        </w:tc>
        <w:tc>
          <w:tcPr>
            <w:tcW w:w="416" w:type="dxa"/>
            <w:shd w:val="clear" w:color="auto" w:fill="auto"/>
            <w:hideMark/>
          </w:tcPr>
          <w:p w:rsidR="004878A8" w:rsidRPr="00131BF6" w:rsidRDefault="004878A8" w:rsidP="00FB01BD">
            <w:pPr>
              <w:rPr>
                <w:sz w:val="17"/>
                <w:szCs w:val="17"/>
              </w:rPr>
            </w:pPr>
            <w:r w:rsidRPr="00131BF6">
              <w:rPr>
                <w:sz w:val="17"/>
                <w:szCs w:val="17"/>
              </w:rPr>
              <w:t>99</w:t>
            </w:r>
          </w:p>
        </w:tc>
        <w:tc>
          <w:tcPr>
            <w:tcW w:w="491" w:type="dxa"/>
            <w:shd w:val="clear" w:color="auto" w:fill="auto"/>
            <w:hideMark/>
          </w:tcPr>
          <w:p w:rsidR="004878A8" w:rsidRPr="00131BF6" w:rsidRDefault="004878A8" w:rsidP="00FB01BD">
            <w:pPr>
              <w:rPr>
                <w:sz w:val="17"/>
                <w:szCs w:val="17"/>
              </w:rPr>
            </w:pPr>
            <w:r w:rsidRPr="00131BF6">
              <w:rPr>
                <w:sz w:val="17"/>
                <w:szCs w:val="17"/>
              </w:rPr>
              <w:t>99</w:t>
            </w:r>
          </w:p>
        </w:tc>
        <w:tc>
          <w:tcPr>
            <w:tcW w:w="416" w:type="dxa"/>
            <w:shd w:val="clear" w:color="auto" w:fill="auto"/>
            <w:hideMark/>
          </w:tcPr>
          <w:p w:rsidR="004878A8" w:rsidRPr="00131BF6" w:rsidRDefault="004878A8" w:rsidP="00FB01BD">
            <w:pPr>
              <w:rPr>
                <w:sz w:val="17"/>
                <w:szCs w:val="17"/>
              </w:rPr>
            </w:pPr>
            <w:r w:rsidRPr="00131BF6">
              <w:rPr>
                <w:sz w:val="17"/>
                <w:szCs w:val="17"/>
              </w:rPr>
              <w:t>05</w:t>
            </w:r>
          </w:p>
        </w:tc>
        <w:tc>
          <w:tcPr>
            <w:tcW w:w="386" w:type="dxa"/>
            <w:shd w:val="clear" w:color="auto" w:fill="auto"/>
            <w:hideMark/>
          </w:tcPr>
          <w:p w:rsidR="004878A8" w:rsidRPr="00131BF6" w:rsidRDefault="004878A8" w:rsidP="00FB01BD">
            <w:pPr>
              <w:rPr>
                <w:sz w:val="17"/>
                <w:szCs w:val="17"/>
              </w:rPr>
            </w:pPr>
            <w:r w:rsidRPr="00131BF6">
              <w:rPr>
                <w:sz w:val="17"/>
                <w:szCs w:val="17"/>
              </w:rPr>
              <w:t>1</w:t>
            </w:r>
          </w:p>
        </w:tc>
        <w:tc>
          <w:tcPr>
            <w:tcW w:w="462" w:type="dxa"/>
            <w:shd w:val="clear" w:color="auto" w:fill="auto"/>
            <w:hideMark/>
          </w:tcPr>
          <w:p w:rsidR="004878A8" w:rsidRPr="00131BF6" w:rsidRDefault="004878A8" w:rsidP="00FB01BD">
            <w:pPr>
              <w:rPr>
                <w:sz w:val="17"/>
                <w:szCs w:val="17"/>
              </w:rPr>
            </w:pPr>
            <w:r w:rsidRPr="00131BF6">
              <w:rPr>
                <w:sz w:val="17"/>
                <w:szCs w:val="17"/>
              </w:rPr>
              <w:t>05</w:t>
            </w:r>
          </w:p>
        </w:tc>
        <w:tc>
          <w:tcPr>
            <w:tcW w:w="670" w:type="dxa"/>
            <w:shd w:val="clear" w:color="auto" w:fill="auto"/>
            <w:hideMark/>
          </w:tcPr>
          <w:p w:rsidR="004878A8" w:rsidRPr="00131BF6" w:rsidRDefault="004878A8" w:rsidP="00FB01BD">
            <w:pPr>
              <w:rPr>
                <w:sz w:val="17"/>
                <w:szCs w:val="17"/>
              </w:rPr>
            </w:pPr>
            <w:r w:rsidRPr="00131BF6">
              <w:rPr>
                <w:sz w:val="17"/>
                <w:szCs w:val="17"/>
              </w:rPr>
              <w:t>41990</w:t>
            </w:r>
          </w:p>
        </w:tc>
        <w:tc>
          <w:tcPr>
            <w:tcW w:w="542" w:type="dxa"/>
            <w:shd w:val="clear" w:color="auto" w:fill="auto"/>
            <w:hideMark/>
          </w:tcPr>
          <w:p w:rsidR="004878A8" w:rsidRPr="00131BF6" w:rsidRDefault="004878A8" w:rsidP="00FB01BD">
            <w:pPr>
              <w:rPr>
                <w:sz w:val="17"/>
                <w:szCs w:val="17"/>
              </w:rPr>
            </w:pPr>
            <w:r w:rsidRPr="00131BF6">
              <w:rPr>
                <w:sz w:val="17"/>
                <w:szCs w:val="17"/>
              </w:rPr>
              <w:t>870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0,0</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3 126,7</w:t>
            </w:r>
          </w:p>
        </w:tc>
        <w:tc>
          <w:tcPr>
            <w:tcW w:w="1056" w:type="dxa"/>
            <w:shd w:val="clear" w:color="auto" w:fill="auto"/>
            <w:noWrap/>
            <w:hideMark/>
          </w:tcPr>
          <w:p w:rsidR="004878A8" w:rsidRPr="00131BF6" w:rsidRDefault="004878A8" w:rsidP="00FB01BD">
            <w:pPr>
              <w:jc w:val="right"/>
              <w:rPr>
                <w:sz w:val="17"/>
                <w:szCs w:val="17"/>
              </w:rPr>
            </w:pPr>
            <w:r w:rsidRPr="00131BF6">
              <w:rPr>
                <w:sz w:val="17"/>
                <w:szCs w:val="17"/>
              </w:rPr>
              <w:t>5 407,6</w:t>
            </w:r>
          </w:p>
        </w:tc>
      </w:tr>
    </w:tbl>
    <w:p w:rsidR="004878A8" w:rsidRDefault="004878A8" w:rsidP="004878A8">
      <w:pPr>
        <w:jc w:val="center"/>
      </w:pPr>
    </w:p>
    <w:p w:rsidR="004878A8" w:rsidRDefault="004878A8" w:rsidP="004878A8">
      <w:pPr>
        <w:ind w:left="540"/>
        <w:jc w:val="both"/>
      </w:pPr>
      <w:r>
        <w:t>1.11.Приложение №6 изложить в следующей редакции:</w:t>
      </w:r>
    </w:p>
    <w:p w:rsidR="004878A8" w:rsidRDefault="004878A8" w:rsidP="004878A8">
      <w:pPr>
        <w:ind w:left="4248" w:firstLine="708"/>
        <w:jc w:val="right"/>
      </w:pPr>
      <w:r>
        <w:t>«Приложение 6</w:t>
      </w:r>
    </w:p>
    <w:p w:rsidR="004878A8" w:rsidRDefault="004878A8" w:rsidP="004878A8">
      <w:pPr>
        <w:ind w:left="4956"/>
        <w:jc w:val="right"/>
      </w:pPr>
      <w:r w:rsidRPr="00885AEC">
        <w:t xml:space="preserve">к </w:t>
      </w:r>
      <w:r>
        <w:t>решению Совета депутатов Чамзинского муниципального района Республики Мордовия</w:t>
      </w:r>
    </w:p>
    <w:p w:rsidR="004878A8" w:rsidRDefault="004878A8" w:rsidP="004878A8">
      <w:pPr>
        <w:ind w:left="4956"/>
        <w:jc w:val="right"/>
      </w:pPr>
      <w:r>
        <w:t xml:space="preserve">«О бюджете Чамзинского муниципального района Республики Мордовия на 2020 год и на плановый период 2021 и 2022 годов»    </w:t>
      </w:r>
    </w:p>
    <w:p w:rsidR="004878A8" w:rsidRDefault="004878A8" w:rsidP="004878A8">
      <w:pPr>
        <w:ind w:left="4956"/>
      </w:pPr>
    </w:p>
    <w:p w:rsidR="004878A8" w:rsidRDefault="004878A8" w:rsidP="004878A8">
      <w:pPr>
        <w:jc w:val="center"/>
      </w:pPr>
      <w:r w:rsidRPr="0023210F">
        <w:t xml:space="preserve">ВЕДОМСТВЕННАЯ СТРУКТУРА РАСХОДОВ БЮДЖЕТА ЧАМЗИНСКОГО МУНИЦИПАЛЬНОГО РАЙОНА РЕСПУБЛИКИ МОРДОВИЯ НА 2020 ГОД </w:t>
      </w:r>
    </w:p>
    <w:p w:rsidR="004878A8" w:rsidRDefault="004878A8" w:rsidP="004878A8">
      <w:pPr>
        <w:jc w:val="center"/>
      </w:pPr>
      <w:r w:rsidRPr="0023210F">
        <w:t>И НА ПЛАНОВЫЙ ПЕРИОД 2021 И 2022 ГОДОВ</w:t>
      </w:r>
    </w:p>
    <w:p w:rsidR="004878A8" w:rsidRDefault="004878A8" w:rsidP="004878A8">
      <w:pPr>
        <w:jc w:val="right"/>
      </w:pPr>
      <w:r>
        <w:t>тыс.рублей</w:t>
      </w:r>
    </w:p>
    <w:tbl>
      <w:tblPr>
        <w:tblW w:w="1024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4"/>
        <w:gridCol w:w="491"/>
        <w:gridCol w:w="530"/>
        <w:gridCol w:w="491"/>
        <w:gridCol w:w="425"/>
        <w:gridCol w:w="459"/>
        <w:gridCol w:w="462"/>
        <w:gridCol w:w="709"/>
        <w:gridCol w:w="471"/>
        <w:gridCol w:w="1027"/>
        <w:gridCol w:w="1027"/>
        <w:gridCol w:w="1027"/>
      </w:tblGrid>
      <w:tr w:rsidR="004878A8" w:rsidRPr="00CB2541" w:rsidTr="00FB01BD">
        <w:trPr>
          <w:trHeight w:val="170"/>
        </w:trPr>
        <w:tc>
          <w:tcPr>
            <w:tcW w:w="3124" w:type="dxa"/>
            <w:vMerge w:val="restart"/>
            <w:shd w:val="clear" w:color="auto" w:fill="auto"/>
            <w:hideMark/>
          </w:tcPr>
          <w:p w:rsidR="004878A8" w:rsidRPr="00CB2541" w:rsidRDefault="004878A8" w:rsidP="00FB01BD">
            <w:pPr>
              <w:jc w:val="center"/>
              <w:rPr>
                <w:sz w:val="17"/>
                <w:szCs w:val="17"/>
              </w:rPr>
            </w:pPr>
            <w:r w:rsidRPr="00CB2541">
              <w:rPr>
                <w:sz w:val="17"/>
                <w:szCs w:val="17"/>
              </w:rPr>
              <w:t xml:space="preserve">Наименование </w:t>
            </w:r>
          </w:p>
        </w:tc>
        <w:tc>
          <w:tcPr>
            <w:tcW w:w="491" w:type="dxa"/>
            <w:vMerge w:val="restart"/>
            <w:shd w:val="clear" w:color="auto" w:fill="auto"/>
            <w:noWrap/>
            <w:hideMark/>
          </w:tcPr>
          <w:p w:rsidR="004878A8" w:rsidRPr="00CB2541" w:rsidRDefault="004878A8" w:rsidP="00FB01BD">
            <w:pPr>
              <w:ind w:left="-42" w:right="-108"/>
              <w:rPr>
                <w:sz w:val="17"/>
                <w:szCs w:val="17"/>
              </w:rPr>
            </w:pPr>
            <w:r w:rsidRPr="00CB2541">
              <w:rPr>
                <w:sz w:val="17"/>
                <w:szCs w:val="17"/>
              </w:rPr>
              <w:t xml:space="preserve"> Адм </w:t>
            </w:r>
          </w:p>
        </w:tc>
        <w:tc>
          <w:tcPr>
            <w:tcW w:w="530" w:type="dxa"/>
            <w:vMerge w:val="restart"/>
            <w:shd w:val="clear" w:color="auto" w:fill="auto"/>
            <w:noWrap/>
            <w:hideMark/>
          </w:tcPr>
          <w:p w:rsidR="004878A8" w:rsidRPr="00CB2541" w:rsidRDefault="004878A8" w:rsidP="00FB01BD">
            <w:pPr>
              <w:jc w:val="center"/>
              <w:rPr>
                <w:sz w:val="17"/>
                <w:szCs w:val="17"/>
              </w:rPr>
            </w:pPr>
            <w:r w:rsidRPr="00CB2541">
              <w:rPr>
                <w:sz w:val="17"/>
                <w:szCs w:val="17"/>
              </w:rPr>
              <w:t xml:space="preserve"> Рз </w:t>
            </w:r>
          </w:p>
        </w:tc>
        <w:tc>
          <w:tcPr>
            <w:tcW w:w="491" w:type="dxa"/>
            <w:vMerge w:val="restart"/>
            <w:shd w:val="clear" w:color="auto" w:fill="auto"/>
            <w:noWrap/>
            <w:hideMark/>
          </w:tcPr>
          <w:p w:rsidR="004878A8" w:rsidRPr="00CB2541" w:rsidRDefault="004878A8" w:rsidP="00FB01BD">
            <w:pPr>
              <w:ind w:left="-42" w:right="-108"/>
              <w:rPr>
                <w:sz w:val="17"/>
                <w:szCs w:val="17"/>
              </w:rPr>
            </w:pPr>
            <w:r w:rsidRPr="00CB2541">
              <w:rPr>
                <w:sz w:val="17"/>
                <w:szCs w:val="17"/>
              </w:rPr>
              <w:t xml:space="preserve"> Прз </w:t>
            </w:r>
          </w:p>
        </w:tc>
        <w:tc>
          <w:tcPr>
            <w:tcW w:w="2055" w:type="dxa"/>
            <w:gridSpan w:val="4"/>
            <w:vMerge w:val="restart"/>
            <w:shd w:val="clear" w:color="auto" w:fill="auto"/>
            <w:noWrap/>
            <w:hideMark/>
          </w:tcPr>
          <w:p w:rsidR="004878A8" w:rsidRPr="00CB2541" w:rsidRDefault="004878A8" w:rsidP="00FB01BD">
            <w:pPr>
              <w:jc w:val="center"/>
              <w:rPr>
                <w:sz w:val="17"/>
                <w:szCs w:val="17"/>
              </w:rPr>
            </w:pPr>
            <w:r w:rsidRPr="00CB2541">
              <w:rPr>
                <w:sz w:val="17"/>
                <w:szCs w:val="17"/>
              </w:rPr>
              <w:t xml:space="preserve"> Цср </w:t>
            </w:r>
          </w:p>
        </w:tc>
        <w:tc>
          <w:tcPr>
            <w:tcW w:w="471" w:type="dxa"/>
            <w:vMerge w:val="restart"/>
            <w:shd w:val="clear" w:color="auto" w:fill="auto"/>
            <w:noWrap/>
            <w:hideMark/>
          </w:tcPr>
          <w:p w:rsidR="004878A8" w:rsidRPr="00CB2541" w:rsidRDefault="004878A8" w:rsidP="00FB01BD">
            <w:pPr>
              <w:jc w:val="center"/>
              <w:rPr>
                <w:sz w:val="17"/>
                <w:szCs w:val="17"/>
              </w:rPr>
            </w:pPr>
            <w:r w:rsidRPr="00CB2541">
              <w:rPr>
                <w:sz w:val="17"/>
                <w:szCs w:val="17"/>
              </w:rPr>
              <w:t xml:space="preserve"> Вр </w:t>
            </w:r>
          </w:p>
        </w:tc>
        <w:tc>
          <w:tcPr>
            <w:tcW w:w="3081" w:type="dxa"/>
            <w:gridSpan w:val="3"/>
            <w:shd w:val="clear" w:color="auto" w:fill="auto"/>
            <w:noWrap/>
            <w:hideMark/>
          </w:tcPr>
          <w:p w:rsidR="004878A8" w:rsidRPr="00CB2541" w:rsidRDefault="004878A8" w:rsidP="00FB01BD">
            <w:pPr>
              <w:jc w:val="center"/>
              <w:rPr>
                <w:sz w:val="17"/>
                <w:szCs w:val="17"/>
              </w:rPr>
            </w:pPr>
            <w:r w:rsidRPr="00CB2541">
              <w:rPr>
                <w:sz w:val="17"/>
                <w:szCs w:val="17"/>
              </w:rPr>
              <w:t>Сумма</w:t>
            </w:r>
          </w:p>
        </w:tc>
      </w:tr>
      <w:tr w:rsidR="004878A8" w:rsidRPr="00CB2541" w:rsidTr="00FB01BD">
        <w:trPr>
          <w:trHeight w:val="170"/>
        </w:trPr>
        <w:tc>
          <w:tcPr>
            <w:tcW w:w="3124" w:type="dxa"/>
            <w:vMerge/>
            <w:hideMark/>
          </w:tcPr>
          <w:p w:rsidR="004878A8" w:rsidRPr="00CB2541" w:rsidRDefault="004878A8" w:rsidP="00FB01BD">
            <w:pPr>
              <w:rPr>
                <w:sz w:val="17"/>
                <w:szCs w:val="17"/>
              </w:rPr>
            </w:pPr>
          </w:p>
        </w:tc>
        <w:tc>
          <w:tcPr>
            <w:tcW w:w="491" w:type="dxa"/>
            <w:vMerge/>
            <w:hideMark/>
          </w:tcPr>
          <w:p w:rsidR="004878A8" w:rsidRPr="00CB2541" w:rsidRDefault="004878A8" w:rsidP="00FB01BD">
            <w:pPr>
              <w:rPr>
                <w:sz w:val="17"/>
                <w:szCs w:val="17"/>
              </w:rPr>
            </w:pPr>
          </w:p>
        </w:tc>
        <w:tc>
          <w:tcPr>
            <w:tcW w:w="530" w:type="dxa"/>
            <w:vMerge/>
            <w:hideMark/>
          </w:tcPr>
          <w:p w:rsidR="004878A8" w:rsidRPr="00CB2541" w:rsidRDefault="004878A8" w:rsidP="00FB01BD">
            <w:pPr>
              <w:rPr>
                <w:sz w:val="17"/>
                <w:szCs w:val="17"/>
              </w:rPr>
            </w:pPr>
          </w:p>
        </w:tc>
        <w:tc>
          <w:tcPr>
            <w:tcW w:w="491" w:type="dxa"/>
            <w:vMerge/>
            <w:hideMark/>
          </w:tcPr>
          <w:p w:rsidR="004878A8" w:rsidRPr="00CB2541" w:rsidRDefault="004878A8" w:rsidP="00FB01BD">
            <w:pPr>
              <w:rPr>
                <w:sz w:val="17"/>
                <w:szCs w:val="17"/>
              </w:rPr>
            </w:pPr>
          </w:p>
        </w:tc>
        <w:tc>
          <w:tcPr>
            <w:tcW w:w="2055" w:type="dxa"/>
            <w:gridSpan w:val="4"/>
            <w:vMerge/>
            <w:hideMark/>
          </w:tcPr>
          <w:p w:rsidR="004878A8" w:rsidRPr="00CB2541" w:rsidRDefault="004878A8" w:rsidP="00FB01BD">
            <w:pPr>
              <w:rPr>
                <w:sz w:val="17"/>
                <w:szCs w:val="17"/>
              </w:rPr>
            </w:pPr>
          </w:p>
        </w:tc>
        <w:tc>
          <w:tcPr>
            <w:tcW w:w="471" w:type="dxa"/>
            <w:vMerge/>
            <w:hideMark/>
          </w:tcPr>
          <w:p w:rsidR="004878A8" w:rsidRPr="00CB2541" w:rsidRDefault="004878A8" w:rsidP="00FB01BD">
            <w:pPr>
              <w:rPr>
                <w:sz w:val="17"/>
                <w:szCs w:val="17"/>
              </w:rPr>
            </w:pPr>
          </w:p>
        </w:tc>
        <w:tc>
          <w:tcPr>
            <w:tcW w:w="1027" w:type="dxa"/>
            <w:shd w:val="clear" w:color="auto" w:fill="auto"/>
            <w:hideMark/>
          </w:tcPr>
          <w:p w:rsidR="004878A8" w:rsidRPr="00CB2541" w:rsidRDefault="004878A8" w:rsidP="00FB01BD">
            <w:pPr>
              <w:jc w:val="center"/>
              <w:rPr>
                <w:sz w:val="17"/>
                <w:szCs w:val="17"/>
              </w:rPr>
            </w:pPr>
            <w:r w:rsidRPr="00CB2541">
              <w:rPr>
                <w:sz w:val="17"/>
                <w:szCs w:val="17"/>
              </w:rPr>
              <w:t>2020 ГОД</w:t>
            </w:r>
          </w:p>
        </w:tc>
        <w:tc>
          <w:tcPr>
            <w:tcW w:w="1027" w:type="dxa"/>
            <w:shd w:val="clear" w:color="auto" w:fill="auto"/>
            <w:hideMark/>
          </w:tcPr>
          <w:p w:rsidR="004878A8" w:rsidRPr="00CB2541" w:rsidRDefault="004878A8" w:rsidP="00FB01BD">
            <w:pPr>
              <w:jc w:val="center"/>
              <w:rPr>
                <w:sz w:val="17"/>
                <w:szCs w:val="17"/>
              </w:rPr>
            </w:pPr>
            <w:r w:rsidRPr="00CB2541">
              <w:rPr>
                <w:sz w:val="17"/>
                <w:szCs w:val="17"/>
              </w:rPr>
              <w:t>2021 ГОД</w:t>
            </w:r>
          </w:p>
        </w:tc>
        <w:tc>
          <w:tcPr>
            <w:tcW w:w="1027" w:type="dxa"/>
            <w:shd w:val="clear" w:color="auto" w:fill="auto"/>
            <w:noWrap/>
            <w:hideMark/>
          </w:tcPr>
          <w:p w:rsidR="004878A8" w:rsidRPr="00CB2541" w:rsidRDefault="004878A8" w:rsidP="00FB01BD">
            <w:pPr>
              <w:jc w:val="center"/>
              <w:rPr>
                <w:sz w:val="17"/>
                <w:szCs w:val="17"/>
              </w:rPr>
            </w:pPr>
            <w:r w:rsidRPr="00CB2541">
              <w:rPr>
                <w:sz w:val="17"/>
                <w:szCs w:val="17"/>
              </w:rPr>
              <w:t>2022 ГОД</w:t>
            </w:r>
          </w:p>
        </w:tc>
      </w:tr>
      <w:tr w:rsidR="004878A8" w:rsidRPr="00CB2541" w:rsidTr="00FB01BD">
        <w:trPr>
          <w:trHeight w:val="170"/>
        </w:trPr>
        <w:tc>
          <w:tcPr>
            <w:tcW w:w="3124" w:type="dxa"/>
            <w:shd w:val="clear" w:color="auto" w:fill="auto"/>
            <w:hideMark/>
          </w:tcPr>
          <w:p w:rsidR="004878A8" w:rsidRPr="00CB2541" w:rsidRDefault="004878A8" w:rsidP="00FB01BD">
            <w:pPr>
              <w:jc w:val="center"/>
              <w:rPr>
                <w:sz w:val="17"/>
                <w:szCs w:val="17"/>
              </w:rPr>
            </w:pPr>
            <w:r w:rsidRPr="00CB2541">
              <w:rPr>
                <w:sz w:val="17"/>
                <w:szCs w:val="17"/>
              </w:rPr>
              <w:t>1</w:t>
            </w:r>
          </w:p>
        </w:tc>
        <w:tc>
          <w:tcPr>
            <w:tcW w:w="491" w:type="dxa"/>
            <w:shd w:val="clear" w:color="auto" w:fill="auto"/>
            <w:noWrap/>
            <w:hideMark/>
          </w:tcPr>
          <w:p w:rsidR="004878A8" w:rsidRPr="00CB2541" w:rsidRDefault="004878A8" w:rsidP="00FB01BD">
            <w:pPr>
              <w:jc w:val="center"/>
              <w:rPr>
                <w:sz w:val="17"/>
                <w:szCs w:val="17"/>
              </w:rPr>
            </w:pPr>
            <w:r w:rsidRPr="00CB2541">
              <w:rPr>
                <w:sz w:val="17"/>
                <w:szCs w:val="17"/>
              </w:rPr>
              <w:t>2</w:t>
            </w:r>
          </w:p>
        </w:tc>
        <w:tc>
          <w:tcPr>
            <w:tcW w:w="530" w:type="dxa"/>
            <w:shd w:val="clear" w:color="auto" w:fill="auto"/>
            <w:noWrap/>
            <w:hideMark/>
          </w:tcPr>
          <w:p w:rsidR="004878A8" w:rsidRPr="00CB2541" w:rsidRDefault="004878A8" w:rsidP="00FB01BD">
            <w:pPr>
              <w:jc w:val="center"/>
              <w:rPr>
                <w:sz w:val="17"/>
                <w:szCs w:val="17"/>
              </w:rPr>
            </w:pPr>
            <w:r w:rsidRPr="00CB2541">
              <w:rPr>
                <w:sz w:val="17"/>
                <w:szCs w:val="17"/>
              </w:rPr>
              <w:t>3</w:t>
            </w:r>
          </w:p>
        </w:tc>
        <w:tc>
          <w:tcPr>
            <w:tcW w:w="491" w:type="dxa"/>
            <w:shd w:val="clear" w:color="auto" w:fill="auto"/>
            <w:noWrap/>
            <w:hideMark/>
          </w:tcPr>
          <w:p w:rsidR="004878A8" w:rsidRPr="00CB2541" w:rsidRDefault="004878A8" w:rsidP="00FB01BD">
            <w:pPr>
              <w:jc w:val="center"/>
              <w:rPr>
                <w:sz w:val="17"/>
                <w:szCs w:val="17"/>
              </w:rPr>
            </w:pPr>
            <w:r w:rsidRPr="00CB2541">
              <w:rPr>
                <w:sz w:val="17"/>
                <w:szCs w:val="17"/>
              </w:rPr>
              <w:t>4</w:t>
            </w:r>
          </w:p>
        </w:tc>
        <w:tc>
          <w:tcPr>
            <w:tcW w:w="425" w:type="dxa"/>
            <w:shd w:val="clear" w:color="auto" w:fill="auto"/>
            <w:noWrap/>
            <w:hideMark/>
          </w:tcPr>
          <w:p w:rsidR="004878A8" w:rsidRPr="00CB2541" w:rsidRDefault="004878A8" w:rsidP="00FB01BD">
            <w:pPr>
              <w:jc w:val="center"/>
              <w:rPr>
                <w:sz w:val="17"/>
                <w:szCs w:val="17"/>
              </w:rPr>
            </w:pPr>
            <w:r w:rsidRPr="00CB2541">
              <w:rPr>
                <w:sz w:val="17"/>
                <w:szCs w:val="17"/>
              </w:rPr>
              <w:t>5</w:t>
            </w:r>
          </w:p>
        </w:tc>
        <w:tc>
          <w:tcPr>
            <w:tcW w:w="459" w:type="dxa"/>
            <w:shd w:val="clear" w:color="auto" w:fill="auto"/>
            <w:noWrap/>
            <w:hideMark/>
          </w:tcPr>
          <w:p w:rsidR="004878A8" w:rsidRPr="00CB2541" w:rsidRDefault="004878A8" w:rsidP="00FB01BD">
            <w:pPr>
              <w:jc w:val="center"/>
              <w:rPr>
                <w:sz w:val="17"/>
                <w:szCs w:val="17"/>
              </w:rPr>
            </w:pPr>
            <w:r w:rsidRPr="00CB2541">
              <w:rPr>
                <w:sz w:val="17"/>
                <w:szCs w:val="17"/>
              </w:rPr>
              <w:t>6</w:t>
            </w:r>
          </w:p>
        </w:tc>
        <w:tc>
          <w:tcPr>
            <w:tcW w:w="462" w:type="dxa"/>
            <w:shd w:val="clear" w:color="auto" w:fill="auto"/>
            <w:noWrap/>
            <w:hideMark/>
          </w:tcPr>
          <w:p w:rsidR="004878A8" w:rsidRPr="00CB2541" w:rsidRDefault="004878A8" w:rsidP="00FB01BD">
            <w:pPr>
              <w:jc w:val="center"/>
              <w:rPr>
                <w:sz w:val="17"/>
                <w:szCs w:val="17"/>
              </w:rPr>
            </w:pPr>
            <w:r w:rsidRPr="00CB2541">
              <w:rPr>
                <w:sz w:val="17"/>
                <w:szCs w:val="17"/>
              </w:rPr>
              <w:t>7</w:t>
            </w:r>
          </w:p>
        </w:tc>
        <w:tc>
          <w:tcPr>
            <w:tcW w:w="709" w:type="dxa"/>
            <w:shd w:val="clear" w:color="auto" w:fill="auto"/>
            <w:noWrap/>
            <w:hideMark/>
          </w:tcPr>
          <w:p w:rsidR="004878A8" w:rsidRPr="00CB2541" w:rsidRDefault="004878A8" w:rsidP="00FB01BD">
            <w:pPr>
              <w:jc w:val="center"/>
              <w:rPr>
                <w:sz w:val="17"/>
                <w:szCs w:val="17"/>
              </w:rPr>
            </w:pPr>
            <w:r w:rsidRPr="00CB2541">
              <w:rPr>
                <w:sz w:val="17"/>
                <w:szCs w:val="17"/>
              </w:rPr>
              <w:t>8</w:t>
            </w:r>
          </w:p>
        </w:tc>
        <w:tc>
          <w:tcPr>
            <w:tcW w:w="471" w:type="dxa"/>
            <w:shd w:val="clear" w:color="auto" w:fill="auto"/>
            <w:noWrap/>
            <w:hideMark/>
          </w:tcPr>
          <w:p w:rsidR="004878A8" w:rsidRPr="00CB2541" w:rsidRDefault="004878A8" w:rsidP="00FB01BD">
            <w:pPr>
              <w:jc w:val="center"/>
              <w:rPr>
                <w:sz w:val="17"/>
                <w:szCs w:val="17"/>
              </w:rPr>
            </w:pPr>
            <w:r w:rsidRPr="00CB2541">
              <w:rPr>
                <w:sz w:val="17"/>
                <w:szCs w:val="17"/>
              </w:rPr>
              <w:t>9</w:t>
            </w:r>
          </w:p>
        </w:tc>
        <w:tc>
          <w:tcPr>
            <w:tcW w:w="1027" w:type="dxa"/>
            <w:shd w:val="clear" w:color="auto" w:fill="auto"/>
            <w:noWrap/>
            <w:hideMark/>
          </w:tcPr>
          <w:p w:rsidR="004878A8" w:rsidRPr="00CB2541" w:rsidRDefault="004878A8" w:rsidP="00FB01BD">
            <w:pPr>
              <w:jc w:val="center"/>
              <w:rPr>
                <w:sz w:val="17"/>
                <w:szCs w:val="17"/>
              </w:rPr>
            </w:pPr>
            <w:r w:rsidRPr="00CB2541">
              <w:rPr>
                <w:sz w:val="17"/>
                <w:szCs w:val="17"/>
              </w:rPr>
              <w:t>10</w:t>
            </w:r>
          </w:p>
        </w:tc>
        <w:tc>
          <w:tcPr>
            <w:tcW w:w="1027" w:type="dxa"/>
            <w:shd w:val="clear" w:color="auto" w:fill="auto"/>
            <w:noWrap/>
            <w:hideMark/>
          </w:tcPr>
          <w:p w:rsidR="004878A8" w:rsidRPr="00CB2541" w:rsidRDefault="004878A8" w:rsidP="00FB01BD">
            <w:pPr>
              <w:jc w:val="center"/>
              <w:rPr>
                <w:sz w:val="17"/>
                <w:szCs w:val="17"/>
              </w:rPr>
            </w:pPr>
            <w:r w:rsidRPr="00CB2541">
              <w:rPr>
                <w:sz w:val="17"/>
                <w:szCs w:val="17"/>
              </w:rPr>
              <w:t>11</w:t>
            </w:r>
          </w:p>
        </w:tc>
        <w:tc>
          <w:tcPr>
            <w:tcW w:w="1027" w:type="dxa"/>
            <w:shd w:val="clear" w:color="auto" w:fill="auto"/>
            <w:noWrap/>
            <w:hideMark/>
          </w:tcPr>
          <w:p w:rsidR="004878A8" w:rsidRPr="00CB2541" w:rsidRDefault="004878A8" w:rsidP="00FB01BD">
            <w:pPr>
              <w:jc w:val="center"/>
              <w:rPr>
                <w:sz w:val="17"/>
                <w:szCs w:val="17"/>
              </w:rPr>
            </w:pPr>
            <w:r w:rsidRPr="00CB2541">
              <w:rPr>
                <w:sz w:val="17"/>
                <w:szCs w:val="17"/>
              </w:rPr>
              <w:t>12</w:t>
            </w:r>
          </w:p>
        </w:tc>
      </w:tr>
      <w:tr w:rsidR="004878A8" w:rsidRPr="00CB2541" w:rsidTr="00FB01BD">
        <w:trPr>
          <w:trHeight w:val="170"/>
        </w:trPr>
        <w:tc>
          <w:tcPr>
            <w:tcW w:w="3124" w:type="dxa"/>
            <w:shd w:val="clear" w:color="auto" w:fill="auto"/>
            <w:hideMark/>
          </w:tcPr>
          <w:p w:rsidR="004878A8" w:rsidRPr="00CB2541" w:rsidRDefault="004878A8" w:rsidP="00FB01BD">
            <w:pPr>
              <w:rPr>
                <w:color w:val="000000"/>
                <w:sz w:val="20"/>
                <w:szCs w:val="20"/>
              </w:rPr>
            </w:pPr>
            <w:r w:rsidRPr="00CB2541">
              <w:rPr>
                <w:sz w:val="17"/>
                <w:szCs w:val="17"/>
              </w:rPr>
              <w:t>ВСЕГО</w:t>
            </w:r>
            <w:r>
              <w:rPr>
                <w:noProof/>
                <w:color w:val="000000"/>
                <w:sz w:val="20"/>
                <w:szCs w:val="20"/>
              </w:rPr>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152400" cy="0"/>
                  <wp:effectExtent l="0" t="0" r="0" b="0"/>
                  <wp:wrapNone/>
                  <wp:docPr id="48364" name="Рисунок 48364"/>
                  <wp:cNvGraphicFramePr/>
                  <a:graphic xmlns:a="http://schemas.openxmlformats.org/drawingml/2006/main">
                    <a:graphicData uri="http://schemas.openxmlformats.org/drawingml/2006/picture">
                      <pic:pic xmlns:pic="http://schemas.openxmlformats.org/drawingml/2006/picture">
                        <pic:nvPicPr>
                          <pic:cNvPr id="48364" name="Picture 12"/>
                          <pic:cNvPicPr>
                            <a:picLocks noChangeAspect="1" noChangeArrowheads="1"/>
                          </pic:cNvPicPr>
                        </pic:nvPicPr>
                        <pic:blipFill>
                          <a:blip r:embed="rId52"/>
                          <a:srcRect/>
                          <a:stretch>
                            <a:fillRect/>
                          </a:stretch>
                        </pic:blipFill>
                        <pic:spPr bwMode="auto">
                          <a:xfrm>
                            <a:off x="0" y="0"/>
                            <a:ext cx="152400"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152400" cy="0"/>
                  <wp:effectExtent l="0" t="0" r="0" b="0"/>
                  <wp:wrapNone/>
                  <wp:docPr id="48365" name="Рисунок 48365"/>
                  <wp:cNvGraphicFramePr/>
                  <a:graphic xmlns:a="http://schemas.openxmlformats.org/drawingml/2006/main">
                    <a:graphicData uri="http://schemas.openxmlformats.org/drawingml/2006/picture">
                      <pic:pic xmlns:pic="http://schemas.openxmlformats.org/drawingml/2006/picture">
                        <pic:nvPicPr>
                          <pic:cNvPr id="48365" name="Picture 144"/>
                          <pic:cNvPicPr>
                            <a:picLocks noChangeAspect="1" noChangeArrowheads="1"/>
                          </pic:cNvPicPr>
                        </pic:nvPicPr>
                        <pic:blipFill>
                          <a:blip r:embed="rId52"/>
                          <a:srcRect/>
                          <a:stretch>
                            <a:fillRect/>
                          </a:stretch>
                        </pic:blipFill>
                        <pic:spPr bwMode="auto">
                          <a:xfrm>
                            <a:off x="0" y="0"/>
                            <a:ext cx="152400"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152400" cy="0"/>
                  <wp:effectExtent l="0" t="0" r="0" b="0"/>
                  <wp:wrapNone/>
                  <wp:docPr id="48367" name="Рисунок 48367"/>
                  <wp:cNvGraphicFramePr/>
                  <a:graphic xmlns:a="http://schemas.openxmlformats.org/drawingml/2006/main">
                    <a:graphicData uri="http://schemas.openxmlformats.org/drawingml/2006/picture">
                      <pic:pic xmlns:pic="http://schemas.openxmlformats.org/drawingml/2006/picture">
                        <pic:nvPicPr>
                          <pic:cNvPr id="48367" name="Picture 162"/>
                          <pic:cNvPicPr>
                            <a:picLocks noChangeAspect="1" noChangeArrowheads="1"/>
                          </pic:cNvPicPr>
                        </pic:nvPicPr>
                        <pic:blipFill>
                          <a:blip r:embed="rId52"/>
                          <a:srcRect/>
                          <a:stretch>
                            <a:fillRect/>
                          </a:stretch>
                        </pic:blipFill>
                        <pic:spPr bwMode="auto">
                          <a:xfrm>
                            <a:off x="0" y="0"/>
                            <a:ext cx="152400"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685888" behindDoc="0" locked="0" layoutInCell="1" allowOverlap="1">
                  <wp:simplePos x="0" y="0"/>
                  <wp:positionH relativeFrom="column">
                    <wp:posOffset>38100</wp:posOffset>
                  </wp:positionH>
                  <wp:positionV relativeFrom="paragraph">
                    <wp:posOffset>133350</wp:posOffset>
                  </wp:positionV>
                  <wp:extent cx="152400" cy="0"/>
                  <wp:effectExtent l="0" t="0" r="0" b="0"/>
                  <wp:wrapNone/>
                  <wp:docPr id="48368" name="Рисунок 48368"/>
                  <wp:cNvGraphicFramePr/>
                  <a:graphic xmlns:a="http://schemas.openxmlformats.org/drawingml/2006/main">
                    <a:graphicData uri="http://schemas.openxmlformats.org/drawingml/2006/picture">
                      <pic:pic xmlns:pic="http://schemas.openxmlformats.org/drawingml/2006/picture">
                        <pic:nvPicPr>
                          <pic:cNvPr id="48368" name="Picture 163"/>
                          <pic:cNvPicPr>
                            <a:picLocks noChangeAspect="1" noChangeArrowheads="1"/>
                          </pic:cNvPicPr>
                        </pic:nvPicPr>
                        <pic:blipFill>
                          <a:blip r:embed="rId52"/>
                          <a:srcRect/>
                          <a:stretch>
                            <a:fillRect/>
                          </a:stretch>
                        </pic:blipFill>
                        <pic:spPr bwMode="auto">
                          <a:xfrm>
                            <a:off x="0" y="0"/>
                            <a:ext cx="152400"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491" w:type="dxa"/>
            <w:shd w:val="clear" w:color="auto" w:fill="auto"/>
            <w:noWrap/>
            <w:hideMark/>
          </w:tcPr>
          <w:p w:rsidR="004878A8" w:rsidRPr="00CB2541" w:rsidRDefault="004878A8" w:rsidP="00FB01BD">
            <w:pPr>
              <w:rPr>
                <w:sz w:val="17"/>
                <w:szCs w:val="17"/>
              </w:rPr>
            </w:pPr>
            <w:r w:rsidRPr="00CB2541">
              <w:rPr>
                <w:sz w:val="17"/>
                <w:szCs w:val="17"/>
              </w:rPr>
              <w:t> </w:t>
            </w:r>
          </w:p>
        </w:tc>
        <w:tc>
          <w:tcPr>
            <w:tcW w:w="530" w:type="dxa"/>
            <w:shd w:val="clear" w:color="auto" w:fill="auto"/>
            <w:noWrap/>
            <w:hideMark/>
          </w:tcPr>
          <w:p w:rsidR="004878A8" w:rsidRPr="00CB2541" w:rsidRDefault="004878A8" w:rsidP="00FB01BD">
            <w:pPr>
              <w:rPr>
                <w:sz w:val="17"/>
                <w:szCs w:val="17"/>
              </w:rPr>
            </w:pPr>
            <w:r w:rsidRPr="00CB2541">
              <w:rPr>
                <w:sz w:val="17"/>
                <w:szCs w:val="17"/>
              </w:rPr>
              <w:t> </w:t>
            </w:r>
          </w:p>
        </w:tc>
        <w:tc>
          <w:tcPr>
            <w:tcW w:w="491" w:type="dxa"/>
            <w:shd w:val="clear" w:color="auto" w:fill="auto"/>
            <w:noWrap/>
            <w:hideMark/>
          </w:tcPr>
          <w:p w:rsidR="004878A8" w:rsidRPr="00CB2541" w:rsidRDefault="004878A8" w:rsidP="00FB01BD">
            <w:pPr>
              <w:rPr>
                <w:sz w:val="17"/>
                <w:szCs w:val="17"/>
              </w:rPr>
            </w:pPr>
            <w:r w:rsidRPr="00CB2541">
              <w:rPr>
                <w:sz w:val="17"/>
                <w:szCs w:val="17"/>
              </w:rPr>
              <w:t> </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398 246,5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396 996,9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300 679,5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Администрация Чамзинского муниципального района Республики Мордовия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 </w:t>
            </w:r>
          </w:p>
        </w:tc>
        <w:tc>
          <w:tcPr>
            <w:tcW w:w="491" w:type="dxa"/>
            <w:shd w:val="clear" w:color="auto" w:fill="auto"/>
            <w:noWrap/>
            <w:hideMark/>
          </w:tcPr>
          <w:p w:rsidR="004878A8" w:rsidRPr="00CB2541" w:rsidRDefault="004878A8" w:rsidP="00FB01BD">
            <w:pPr>
              <w:rPr>
                <w:sz w:val="17"/>
                <w:szCs w:val="17"/>
              </w:rPr>
            </w:pPr>
            <w:r w:rsidRPr="00CB2541">
              <w:rPr>
                <w:sz w:val="17"/>
                <w:szCs w:val="17"/>
              </w:rPr>
              <w:t> </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91 449,9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146 873,2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48 451,0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Общегосударственные вопросы</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 </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23 776,6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19 721,2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18 676,8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Функционирование высшего должностного лица субъекта Российской Федерации и муниципального образования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1 391,3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1 160,9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1 160,9</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Обеспечение деятельности Администрации муниципального образования Республики Мордовия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65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1 391,3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1 160,9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1 160,9</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Высшее должностное лицо муниципального образования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65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1 391,3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1 160,9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1 160,9</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Расходы, связанные с муниципальным управлением </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65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41000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1 391,3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1 160,9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1 160,9</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Расходы на обеспечение функций органов местного самоуправления </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65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41120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168,5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168,5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168,5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65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41120</w:t>
            </w:r>
          </w:p>
        </w:tc>
        <w:tc>
          <w:tcPr>
            <w:tcW w:w="471" w:type="dxa"/>
            <w:shd w:val="clear" w:color="auto" w:fill="auto"/>
            <w:noWrap/>
            <w:hideMark/>
          </w:tcPr>
          <w:p w:rsidR="004878A8" w:rsidRPr="00CB2541" w:rsidRDefault="004878A8" w:rsidP="00FB01BD">
            <w:pPr>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168,5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168,5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168,5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государственных (муниципальных) органов</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65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41120</w:t>
            </w:r>
          </w:p>
        </w:tc>
        <w:tc>
          <w:tcPr>
            <w:tcW w:w="471" w:type="dxa"/>
            <w:shd w:val="clear" w:color="auto" w:fill="auto"/>
            <w:noWrap/>
            <w:hideMark/>
          </w:tcPr>
          <w:p w:rsidR="004878A8" w:rsidRPr="00CB2541" w:rsidRDefault="004878A8" w:rsidP="00FB01BD">
            <w:pPr>
              <w:rPr>
                <w:sz w:val="17"/>
                <w:szCs w:val="17"/>
              </w:rPr>
            </w:pPr>
            <w:r w:rsidRPr="00CB2541">
              <w:rPr>
                <w:sz w:val="17"/>
                <w:szCs w:val="17"/>
              </w:rPr>
              <w:t>120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168,5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168,5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168,5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по оплате труда высшего должностного лица</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65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41150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1 222,8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992,4</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992,4</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65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41150</w:t>
            </w:r>
          </w:p>
        </w:tc>
        <w:tc>
          <w:tcPr>
            <w:tcW w:w="471" w:type="dxa"/>
            <w:shd w:val="clear" w:color="auto" w:fill="auto"/>
            <w:noWrap/>
            <w:hideMark/>
          </w:tcPr>
          <w:p w:rsidR="004878A8" w:rsidRPr="00CB2541" w:rsidRDefault="004878A8" w:rsidP="00FB01BD">
            <w:pPr>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1 222,8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992,4</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992,4</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государственных (муниципальных) органов</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65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41150</w:t>
            </w:r>
          </w:p>
        </w:tc>
        <w:tc>
          <w:tcPr>
            <w:tcW w:w="471" w:type="dxa"/>
            <w:shd w:val="clear" w:color="auto" w:fill="auto"/>
            <w:noWrap/>
            <w:hideMark/>
          </w:tcPr>
          <w:p w:rsidR="004878A8" w:rsidRPr="00CB2541" w:rsidRDefault="004878A8" w:rsidP="00FB01BD">
            <w:pPr>
              <w:rPr>
                <w:sz w:val="17"/>
                <w:szCs w:val="17"/>
              </w:rPr>
            </w:pPr>
            <w:r w:rsidRPr="00CB2541">
              <w:rPr>
                <w:sz w:val="17"/>
                <w:szCs w:val="17"/>
              </w:rPr>
              <w:t>120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1 222,8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992,4</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992,4</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13 998,7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12 434,2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11 469,1</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01</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01</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Расходы, связанные с муниципальным управлением </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01</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41000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Расходы на обеспечение функций органов местного самоуправления </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01</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41120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01</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41120</w:t>
            </w:r>
          </w:p>
        </w:tc>
        <w:tc>
          <w:tcPr>
            <w:tcW w:w="471" w:type="dxa"/>
            <w:shd w:val="clear" w:color="auto" w:fill="auto"/>
            <w:noWrap/>
            <w:hideMark/>
          </w:tcPr>
          <w:p w:rsidR="004878A8" w:rsidRPr="00CB2541" w:rsidRDefault="004878A8" w:rsidP="00FB01BD">
            <w:pPr>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государственных (муниципальных) органов</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01</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41120</w:t>
            </w:r>
          </w:p>
        </w:tc>
        <w:tc>
          <w:tcPr>
            <w:tcW w:w="471" w:type="dxa"/>
            <w:shd w:val="clear" w:color="auto" w:fill="auto"/>
            <w:noWrap/>
            <w:hideMark/>
          </w:tcPr>
          <w:p w:rsidR="004878A8" w:rsidRPr="00CB2541" w:rsidRDefault="004878A8" w:rsidP="00FB01BD">
            <w:pPr>
              <w:rPr>
                <w:sz w:val="17"/>
                <w:szCs w:val="17"/>
              </w:rPr>
            </w:pPr>
            <w:r w:rsidRPr="00CB2541">
              <w:rPr>
                <w:sz w:val="17"/>
                <w:szCs w:val="17"/>
              </w:rPr>
              <w:t>120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r>
      <w:tr w:rsidR="004878A8" w:rsidRPr="00CB2541" w:rsidTr="00FB01BD">
        <w:trPr>
          <w:trHeight w:val="170"/>
        </w:trPr>
        <w:tc>
          <w:tcPr>
            <w:tcW w:w="3124" w:type="dxa"/>
            <w:shd w:val="clear" w:color="auto" w:fill="auto"/>
            <w:hideMark/>
          </w:tcPr>
          <w:p w:rsidR="004878A8" w:rsidRPr="004878A8" w:rsidRDefault="004878A8" w:rsidP="00FB01BD">
            <w:pPr>
              <w:rPr>
                <w:sz w:val="17"/>
                <w:szCs w:val="17"/>
                <w14:shadow w14:blurRad="50800" w14:dist="38100" w14:dir="2700000" w14:sx="100000" w14:sy="100000" w14:kx="0" w14:ky="0" w14:algn="tl">
                  <w14:srgbClr w14:val="000000">
                    <w14:alpha w14:val="60000"/>
                  </w14:srgbClr>
                </w14:shadow>
              </w:rPr>
            </w:pPr>
            <w:r w:rsidRPr="004878A8">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w:t>
            </w:r>
            <w:r w:rsidRPr="004878A8">
              <w:rPr>
                <w:sz w:val="17"/>
                <w:szCs w:val="17"/>
                <w14:shadow w14:blurRad="50800" w14:dist="38100" w14:dir="2700000" w14:sx="100000" w14:sy="100000" w14:kx="0" w14:ky="0" w14:algn="tl">
                  <w14:srgbClr w14:val="000000">
                    <w14:alpha w14:val="60000"/>
                  </w14:srgbClr>
                </w14:shadow>
              </w:rPr>
              <w:lastRenderedPageBreak/>
              <w:t xml:space="preserve">муниципальном районе на 2014-2025 годы" </w:t>
            </w:r>
          </w:p>
        </w:tc>
        <w:tc>
          <w:tcPr>
            <w:tcW w:w="491" w:type="dxa"/>
            <w:shd w:val="clear" w:color="auto" w:fill="auto"/>
            <w:noWrap/>
            <w:hideMark/>
          </w:tcPr>
          <w:p w:rsidR="004878A8" w:rsidRPr="00CB2541" w:rsidRDefault="004878A8" w:rsidP="00FB01BD">
            <w:pPr>
              <w:rPr>
                <w:sz w:val="17"/>
                <w:szCs w:val="17"/>
              </w:rPr>
            </w:pPr>
            <w:r w:rsidRPr="00CB2541">
              <w:rPr>
                <w:sz w:val="17"/>
                <w:szCs w:val="17"/>
              </w:rPr>
              <w:lastRenderedPageBreak/>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102,5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99,4</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98,1</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Подпрограмма "Обеспечение условий реализации муниципальной программы" </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102,5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99,4</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98,1</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"Обеспечение функций муниципального архива"</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102,5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99,4</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98,1</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Единая субвенция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77500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102,5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99,4</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98,1</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77510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102,5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99,4</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98,1</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77510</w:t>
            </w:r>
          </w:p>
        </w:tc>
        <w:tc>
          <w:tcPr>
            <w:tcW w:w="471" w:type="dxa"/>
            <w:shd w:val="clear" w:color="auto" w:fill="auto"/>
            <w:noWrap/>
            <w:hideMark/>
          </w:tcPr>
          <w:p w:rsidR="004878A8" w:rsidRPr="00CB2541" w:rsidRDefault="004878A8" w:rsidP="00FB01BD">
            <w:pPr>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102,5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99,4</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98,1</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государственных (муниципальных) органов</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77510</w:t>
            </w:r>
          </w:p>
        </w:tc>
        <w:tc>
          <w:tcPr>
            <w:tcW w:w="471" w:type="dxa"/>
            <w:shd w:val="clear" w:color="auto" w:fill="auto"/>
            <w:noWrap/>
            <w:hideMark/>
          </w:tcPr>
          <w:p w:rsidR="004878A8" w:rsidRPr="00CB2541" w:rsidRDefault="004878A8" w:rsidP="00FB01BD">
            <w:pPr>
              <w:rPr>
                <w:sz w:val="17"/>
                <w:szCs w:val="17"/>
              </w:rPr>
            </w:pPr>
            <w:r w:rsidRPr="00CB2541">
              <w:rPr>
                <w:sz w:val="17"/>
                <w:szCs w:val="17"/>
              </w:rPr>
              <w:t>120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102,5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99,4</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98,1</w:t>
            </w:r>
          </w:p>
        </w:tc>
      </w:tr>
      <w:tr w:rsidR="004878A8" w:rsidRPr="00CB2541" w:rsidTr="00FB01BD">
        <w:trPr>
          <w:trHeight w:val="170"/>
        </w:trPr>
        <w:tc>
          <w:tcPr>
            <w:tcW w:w="3124" w:type="dxa"/>
            <w:shd w:val="clear" w:color="auto" w:fill="auto"/>
            <w:hideMark/>
          </w:tcPr>
          <w:p w:rsidR="004878A8" w:rsidRPr="00CB2541" w:rsidRDefault="004878A8" w:rsidP="00FB01BD">
            <w:pPr>
              <w:jc w:val="both"/>
              <w:rPr>
                <w:sz w:val="17"/>
                <w:szCs w:val="17"/>
              </w:rPr>
            </w:pPr>
            <w:r w:rsidRPr="00CB2541">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18</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72,0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Подпрограмма "Развитие электронного правительства в Чамзинском муниципальном районе Республики Мордовия"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18</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72,0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18</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72,0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реализации отдельных полномочий органов местного самоуправления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18</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72,0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в области формирования информационного общества</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18</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42070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72,0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18</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42070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72,0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18</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42070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72,0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26</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26</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26</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w:t>
            </w:r>
            <w:r w:rsidRPr="00CB2541">
              <w:rPr>
                <w:sz w:val="17"/>
                <w:szCs w:val="17"/>
              </w:rPr>
              <w:lastRenderedPageBreak/>
              <w:t>жилыми помещениями специализированного жилищного фонда</w:t>
            </w:r>
          </w:p>
        </w:tc>
        <w:tc>
          <w:tcPr>
            <w:tcW w:w="491" w:type="dxa"/>
            <w:shd w:val="clear" w:color="auto" w:fill="auto"/>
            <w:noWrap/>
            <w:hideMark/>
          </w:tcPr>
          <w:p w:rsidR="004878A8" w:rsidRPr="00CB2541" w:rsidRDefault="004878A8" w:rsidP="00FB01BD">
            <w:pPr>
              <w:rPr>
                <w:sz w:val="17"/>
                <w:szCs w:val="17"/>
              </w:rPr>
            </w:pPr>
            <w:r w:rsidRPr="00CB2541">
              <w:rPr>
                <w:sz w:val="17"/>
                <w:szCs w:val="17"/>
              </w:rPr>
              <w:lastRenderedPageBreak/>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26</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Z0820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26</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Z0820</w:t>
            </w:r>
          </w:p>
        </w:tc>
        <w:tc>
          <w:tcPr>
            <w:tcW w:w="471" w:type="dxa"/>
            <w:shd w:val="clear" w:color="auto" w:fill="auto"/>
            <w:noWrap/>
            <w:hideMark/>
          </w:tcPr>
          <w:p w:rsidR="004878A8" w:rsidRPr="00CB2541" w:rsidRDefault="004878A8" w:rsidP="00FB01BD">
            <w:pPr>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9,1</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государственных (муниципальных) органов</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26</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Z0820</w:t>
            </w:r>
          </w:p>
        </w:tc>
        <w:tc>
          <w:tcPr>
            <w:tcW w:w="471" w:type="dxa"/>
            <w:shd w:val="clear" w:color="auto" w:fill="auto"/>
            <w:noWrap/>
            <w:hideMark/>
          </w:tcPr>
          <w:p w:rsidR="004878A8" w:rsidRPr="00CB2541" w:rsidRDefault="004878A8" w:rsidP="00FB01BD">
            <w:pPr>
              <w:rPr>
                <w:sz w:val="17"/>
                <w:szCs w:val="17"/>
              </w:rPr>
            </w:pPr>
            <w:r w:rsidRPr="00CB2541">
              <w:rPr>
                <w:sz w:val="17"/>
                <w:szCs w:val="17"/>
              </w:rPr>
              <w:t>120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9,1</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26</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Z0820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0,4</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0,4</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0,4</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26</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Z0820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0,4</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0,4</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0,4</w:t>
            </w:r>
          </w:p>
        </w:tc>
      </w:tr>
      <w:tr w:rsidR="004878A8" w:rsidRPr="00CB2541" w:rsidTr="00FB01BD">
        <w:trPr>
          <w:trHeight w:val="170"/>
        </w:trPr>
        <w:tc>
          <w:tcPr>
            <w:tcW w:w="3124" w:type="dxa"/>
            <w:shd w:val="clear" w:color="auto" w:fill="auto"/>
            <w:hideMark/>
          </w:tcPr>
          <w:p w:rsidR="004878A8" w:rsidRPr="004878A8" w:rsidRDefault="004878A8" w:rsidP="00FB01BD">
            <w:pPr>
              <w:rPr>
                <w:sz w:val="17"/>
                <w:szCs w:val="17"/>
                <w14:shadow w14:blurRad="50800" w14:dist="38100" w14:dir="2700000" w14:sx="100000" w14:sy="100000" w14:kx="0" w14:ky="0" w14:algn="tl">
                  <w14:srgbClr w14:val="000000">
                    <w14:alpha w14:val="60000"/>
                  </w14:srgbClr>
                </w14:shadow>
              </w:rPr>
            </w:pPr>
            <w:r w:rsidRPr="004878A8">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36</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690,3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691,3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692,5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36</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05</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427,7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428,3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429,0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Единая субвенция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36</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05</w:t>
            </w:r>
          </w:p>
        </w:tc>
        <w:tc>
          <w:tcPr>
            <w:tcW w:w="709" w:type="dxa"/>
            <w:shd w:val="clear" w:color="auto" w:fill="auto"/>
            <w:noWrap/>
            <w:hideMark/>
          </w:tcPr>
          <w:p w:rsidR="004878A8" w:rsidRPr="00CB2541" w:rsidRDefault="004878A8" w:rsidP="00FB01BD">
            <w:pPr>
              <w:rPr>
                <w:sz w:val="17"/>
                <w:szCs w:val="17"/>
              </w:rPr>
            </w:pPr>
            <w:r w:rsidRPr="00CB2541">
              <w:rPr>
                <w:sz w:val="17"/>
                <w:szCs w:val="17"/>
              </w:rPr>
              <w:t>77500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427,7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428,3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429,0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N 26-З "Об организации деятельности комиссий по делам несовершеннолетних и защите их прав в Республике Мордовия"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36</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05</w:t>
            </w:r>
          </w:p>
        </w:tc>
        <w:tc>
          <w:tcPr>
            <w:tcW w:w="709" w:type="dxa"/>
            <w:shd w:val="clear" w:color="auto" w:fill="auto"/>
            <w:noWrap/>
            <w:hideMark/>
          </w:tcPr>
          <w:p w:rsidR="004878A8" w:rsidRPr="00CB2541" w:rsidRDefault="004878A8" w:rsidP="00FB01BD">
            <w:pPr>
              <w:rPr>
                <w:sz w:val="17"/>
                <w:szCs w:val="17"/>
              </w:rPr>
            </w:pPr>
            <w:r w:rsidRPr="00CB2541">
              <w:rPr>
                <w:sz w:val="17"/>
                <w:szCs w:val="17"/>
              </w:rPr>
              <w:t>77530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427,7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428,3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429,0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36</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05</w:t>
            </w:r>
          </w:p>
        </w:tc>
        <w:tc>
          <w:tcPr>
            <w:tcW w:w="709" w:type="dxa"/>
            <w:shd w:val="clear" w:color="auto" w:fill="auto"/>
            <w:noWrap/>
            <w:hideMark/>
          </w:tcPr>
          <w:p w:rsidR="004878A8" w:rsidRPr="00CB2541" w:rsidRDefault="004878A8" w:rsidP="00FB01BD">
            <w:pPr>
              <w:rPr>
                <w:sz w:val="17"/>
                <w:szCs w:val="17"/>
              </w:rPr>
            </w:pPr>
            <w:r w:rsidRPr="00CB2541">
              <w:rPr>
                <w:sz w:val="17"/>
                <w:szCs w:val="17"/>
              </w:rPr>
              <w:t>77530</w:t>
            </w:r>
          </w:p>
        </w:tc>
        <w:tc>
          <w:tcPr>
            <w:tcW w:w="471" w:type="dxa"/>
            <w:shd w:val="clear" w:color="auto" w:fill="auto"/>
            <w:noWrap/>
            <w:hideMark/>
          </w:tcPr>
          <w:p w:rsidR="004878A8" w:rsidRPr="00CB2541" w:rsidRDefault="004878A8" w:rsidP="00FB01BD">
            <w:pPr>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390,2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390,2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390,2</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государственных (муниципальных) органов</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36</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05</w:t>
            </w:r>
          </w:p>
        </w:tc>
        <w:tc>
          <w:tcPr>
            <w:tcW w:w="709" w:type="dxa"/>
            <w:shd w:val="clear" w:color="auto" w:fill="auto"/>
            <w:noWrap/>
            <w:hideMark/>
          </w:tcPr>
          <w:p w:rsidR="004878A8" w:rsidRPr="00CB2541" w:rsidRDefault="004878A8" w:rsidP="00FB01BD">
            <w:pPr>
              <w:rPr>
                <w:sz w:val="17"/>
                <w:szCs w:val="17"/>
              </w:rPr>
            </w:pPr>
            <w:r w:rsidRPr="00CB2541">
              <w:rPr>
                <w:sz w:val="17"/>
                <w:szCs w:val="17"/>
              </w:rPr>
              <w:t>77530</w:t>
            </w:r>
          </w:p>
        </w:tc>
        <w:tc>
          <w:tcPr>
            <w:tcW w:w="471" w:type="dxa"/>
            <w:shd w:val="clear" w:color="auto" w:fill="auto"/>
            <w:noWrap/>
            <w:hideMark/>
          </w:tcPr>
          <w:p w:rsidR="004878A8" w:rsidRPr="00CB2541" w:rsidRDefault="004878A8" w:rsidP="00FB01BD">
            <w:pPr>
              <w:rPr>
                <w:sz w:val="17"/>
                <w:szCs w:val="17"/>
              </w:rPr>
            </w:pPr>
            <w:r w:rsidRPr="00CB2541">
              <w:rPr>
                <w:sz w:val="17"/>
                <w:szCs w:val="17"/>
              </w:rPr>
              <w:t>120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390,2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390,2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390,2</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36</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05</w:t>
            </w:r>
          </w:p>
        </w:tc>
        <w:tc>
          <w:tcPr>
            <w:tcW w:w="709" w:type="dxa"/>
            <w:shd w:val="clear" w:color="auto" w:fill="auto"/>
            <w:noWrap/>
            <w:hideMark/>
          </w:tcPr>
          <w:p w:rsidR="004878A8" w:rsidRPr="00CB2541" w:rsidRDefault="004878A8" w:rsidP="00FB01BD">
            <w:pPr>
              <w:rPr>
                <w:sz w:val="17"/>
                <w:szCs w:val="17"/>
              </w:rPr>
            </w:pPr>
            <w:r w:rsidRPr="00CB2541">
              <w:rPr>
                <w:sz w:val="17"/>
                <w:szCs w:val="17"/>
              </w:rPr>
              <w:t>77530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37,5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38,1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38,8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36</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05</w:t>
            </w:r>
          </w:p>
        </w:tc>
        <w:tc>
          <w:tcPr>
            <w:tcW w:w="709" w:type="dxa"/>
            <w:shd w:val="clear" w:color="auto" w:fill="auto"/>
            <w:noWrap/>
            <w:hideMark/>
          </w:tcPr>
          <w:p w:rsidR="004878A8" w:rsidRPr="00CB2541" w:rsidRDefault="004878A8" w:rsidP="00FB01BD">
            <w:pPr>
              <w:rPr>
                <w:sz w:val="17"/>
                <w:szCs w:val="17"/>
              </w:rPr>
            </w:pPr>
            <w:r w:rsidRPr="00CB2541">
              <w:rPr>
                <w:sz w:val="17"/>
                <w:szCs w:val="17"/>
              </w:rPr>
              <w:t>77530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37,5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38,1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38,8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"Реализация государственных полномочий в области законодательства об административных правонарушениях"</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36</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10</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262,6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263,0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263,5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w:t>
            </w:r>
            <w:r w:rsidRPr="00CB2541">
              <w:rPr>
                <w:sz w:val="17"/>
                <w:szCs w:val="17"/>
              </w:rPr>
              <w:lastRenderedPageBreak/>
              <w:t>административной ответственности на территории Республики Мордовия"</w:t>
            </w:r>
          </w:p>
        </w:tc>
        <w:tc>
          <w:tcPr>
            <w:tcW w:w="491" w:type="dxa"/>
            <w:shd w:val="clear" w:color="auto" w:fill="auto"/>
            <w:noWrap/>
            <w:hideMark/>
          </w:tcPr>
          <w:p w:rsidR="004878A8" w:rsidRPr="00CB2541" w:rsidRDefault="004878A8" w:rsidP="00FB01BD">
            <w:pPr>
              <w:rPr>
                <w:sz w:val="17"/>
                <w:szCs w:val="17"/>
              </w:rPr>
            </w:pPr>
            <w:r w:rsidRPr="00CB2541">
              <w:rPr>
                <w:sz w:val="17"/>
                <w:szCs w:val="17"/>
              </w:rPr>
              <w:lastRenderedPageBreak/>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36</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10</w:t>
            </w:r>
          </w:p>
        </w:tc>
        <w:tc>
          <w:tcPr>
            <w:tcW w:w="709" w:type="dxa"/>
            <w:shd w:val="clear" w:color="auto" w:fill="auto"/>
            <w:noWrap/>
            <w:hideMark/>
          </w:tcPr>
          <w:p w:rsidR="004878A8" w:rsidRPr="00CB2541" w:rsidRDefault="004878A8" w:rsidP="00FB01BD">
            <w:pPr>
              <w:rPr>
                <w:sz w:val="17"/>
                <w:szCs w:val="17"/>
              </w:rPr>
            </w:pPr>
            <w:r w:rsidRPr="00CB2541">
              <w:rPr>
                <w:sz w:val="17"/>
                <w:szCs w:val="17"/>
              </w:rPr>
              <w:t>77150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7,9</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36</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10</w:t>
            </w:r>
          </w:p>
        </w:tc>
        <w:tc>
          <w:tcPr>
            <w:tcW w:w="709" w:type="dxa"/>
            <w:shd w:val="clear" w:color="auto" w:fill="auto"/>
            <w:noWrap/>
            <w:hideMark/>
          </w:tcPr>
          <w:p w:rsidR="004878A8" w:rsidRPr="00CB2541" w:rsidRDefault="004878A8" w:rsidP="00FB01BD">
            <w:pPr>
              <w:rPr>
                <w:sz w:val="17"/>
                <w:szCs w:val="17"/>
              </w:rPr>
            </w:pPr>
            <w:r w:rsidRPr="00CB2541">
              <w:rPr>
                <w:sz w:val="17"/>
                <w:szCs w:val="17"/>
              </w:rPr>
              <w:t>77150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7,9</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36</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10</w:t>
            </w:r>
          </w:p>
        </w:tc>
        <w:tc>
          <w:tcPr>
            <w:tcW w:w="709" w:type="dxa"/>
            <w:shd w:val="clear" w:color="auto" w:fill="auto"/>
            <w:noWrap/>
            <w:hideMark/>
          </w:tcPr>
          <w:p w:rsidR="004878A8" w:rsidRPr="00CB2541" w:rsidRDefault="004878A8" w:rsidP="00FB01BD">
            <w:pPr>
              <w:rPr>
                <w:sz w:val="17"/>
                <w:szCs w:val="17"/>
              </w:rPr>
            </w:pPr>
            <w:r w:rsidRPr="00CB2541">
              <w:rPr>
                <w:sz w:val="17"/>
                <w:szCs w:val="17"/>
              </w:rPr>
              <w:t>77150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7,9</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Единая субвенция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36</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10</w:t>
            </w:r>
          </w:p>
        </w:tc>
        <w:tc>
          <w:tcPr>
            <w:tcW w:w="709" w:type="dxa"/>
            <w:shd w:val="clear" w:color="auto" w:fill="auto"/>
            <w:noWrap/>
            <w:hideMark/>
          </w:tcPr>
          <w:p w:rsidR="004878A8" w:rsidRPr="00CB2541" w:rsidRDefault="004878A8" w:rsidP="00FB01BD">
            <w:pPr>
              <w:rPr>
                <w:sz w:val="17"/>
                <w:szCs w:val="17"/>
              </w:rPr>
            </w:pPr>
            <w:r w:rsidRPr="00CB2541">
              <w:rPr>
                <w:sz w:val="17"/>
                <w:szCs w:val="17"/>
              </w:rPr>
              <w:t>77500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254,7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255,1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255,6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36</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10</w:t>
            </w:r>
          </w:p>
        </w:tc>
        <w:tc>
          <w:tcPr>
            <w:tcW w:w="709" w:type="dxa"/>
            <w:shd w:val="clear" w:color="auto" w:fill="auto"/>
            <w:noWrap/>
            <w:hideMark/>
          </w:tcPr>
          <w:p w:rsidR="004878A8" w:rsidRPr="00CB2541" w:rsidRDefault="004878A8" w:rsidP="00FB01BD">
            <w:pPr>
              <w:rPr>
                <w:sz w:val="17"/>
                <w:szCs w:val="17"/>
              </w:rPr>
            </w:pPr>
            <w:r w:rsidRPr="00CB2541">
              <w:rPr>
                <w:sz w:val="17"/>
                <w:szCs w:val="17"/>
              </w:rPr>
              <w:t>77520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254,7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255,1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255,6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36</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10</w:t>
            </w:r>
          </w:p>
        </w:tc>
        <w:tc>
          <w:tcPr>
            <w:tcW w:w="709" w:type="dxa"/>
            <w:shd w:val="clear" w:color="auto" w:fill="auto"/>
            <w:noWrap/>
            <w:hideMark/>
          </w:tcPr>
          <w:p w:rsidR="004878A8" w:rsidRPr="00CB2541" w:rsidRDefault="004878A8" w:rsidP="00FB01BD">
            <w:pPr>
              <w:rPr>
                <w:sz w:val="17"/>
                <w:szCs w:val="17"/>
              </w:rPr>
            </w:pPr>
            <w:r w:rsidRPr="00CB2541">
              <w:rPr>
                <w:sz w:val="17"/>
                <w:szCs w:val="17"/>
              </w:rPr>
              <w:t>77520</w:t>
            </w:r>
          </w:p>
        </w:tc>
        <w:tc>
          <w:tcPr>
            <w:tcW w:w="471" w:type="dxa"/>
            <w:shd w:val="clear" w:color="auto" w:fill="auto"/>
            <w:noWrap/>
            <w:hideMark/>
          </w:tcPr>
          <w:p w:rsidR="004878A8" w:rsidRPr="00CB2541" w:rsidRDefault="004878A8" w:rsidP="00FB01BD">
            <w:pPr>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254,7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255,1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255,6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государственных (муниципальных) органов</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36</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10</w:t>
            </w:r>
          </w:p>
        </w:tc>
        <w:tc>
          <w:tcPr>
            <w:tcW w:w="709" w:type="dxa"/>
            <w:shd w:val="clear" w:color="auto" w:fill="auto"/>
            <w:noWrap/>
            <w:hideMark/>
          </w:tcPr>
          <w:p w:rsidR="004878A8" w:rsidRPr="00CB2541" w:rsidRDefault="004878A8" w:rsidP="00FB01BD">
            <w:pPr>
              <w:rPr>
                <w:sz w:val="17"/>
                <w:szCs w:val="17"/>
              </w:rPr>
            </w:pPr>
            <w:r w:rsidRPr="00CB2541">
              <w:rPr>
                <w:sz w:val="17"/>
                <w:szCs w:val="17"/>
              </w:rPr>
              <w:t>77520</w:t>
            </w:r>
          </w:p>
        </w:tc>
        <w:tc>
          <w:tcPr>
            <w:tcW w:w="471" w:type="dxa"/>
            <w:shd w:val="clear" w:color="auto" w:fill="auto"/>
            <w:noWrap/>
            <w:hideMark/>
          </w:tcPr>
          <w:p w:rsidR="004878A8" w:rsidRPr="00CB2541" w:rsidRDefault="004878A8" w:rsidP="00FB01BD">
            <w:pPr>
              <w:rPr>
                <w:sz w:val="17"/>
                <w:szCs w:val="17"/>
              </w:rPr>
            </w:pPr>
            <w:r w:rsidRPr="00CB2541">
              <w:rPr>
                <w:sz w:val="17"/>
                <w:szCs w:val="17"/>
              </w:rPr>
              <w:t>120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254,7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255,1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255,6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Обеспечение деятельности Администрации муниципального образования Республики Мордовия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65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12 777,3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11 214,4</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10 248,9</w:t>
            </w:r>
          </w:p>
        </w:tc>
      </w:tr>
      <w:tr w:rsidR="004878A8" w:rsidRPr="00CB2541" w:rsidTr="00FB01BD">
        <w:trPr>
          <w:trHeight w:val="170"/>
        </w:trPr>
        <w:tc>
          <w:tcPr>
            <w:tcW w:w="3124" w:type="dxa"/>
            <w:shd w:val="clear" w:color="auto" w:fill="auto"/>
            <w:hideMark/>
          </w:tcPr>
          <w:p w:rsidR="004878A8" w:rsidRPr="00CB2541" w:rsidRDefault="004878A8" w:rsidP="00FB01BD">
            <w:pPr>
              <w:jc w:val="both"/>
              <w:rPr>
                <w:sz w:val="17"/>
                <w:szCs w:val="17"/>
              </w:rPr>
            </w:pPr>
            <w:r w:rsidRPr="00CB2541">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65</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12 777,3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11 214,4</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10 248,9</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Расходы, связанные с муниципальным управлением </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65</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41000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12 777,3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11 214,4</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10 248,9</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Расходы на выплаты по оплате труда работников органов местного самоуправления </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65</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41110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11 820,6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10 250,2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9 180,7</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65</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41110</w:t>
            </w:r>
          </w:p>
        </w:tc>
        <w:tc>
          <w:tcPr>
            <w:tcW w:w="471" w:type="dxa"/>
            <w:shd w:val="clear" w:color="auto" w:fill="auto"/>
            <w:noWrap/>
            <w:hideMark/>
          </w:tcPr>
          <w:p w:rsidR="004878A8" w:rsidRPr="00CB2541" w:rsidRDefault="004878A8" w:rsidP="00FB01BD">
            <w:pPr>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11 820,6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10 250,2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9 180,7</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государственных (муниципальных) органов</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65</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41110</w:t>
            </w:r>
          </w:p>
        </w:tc>
        <w:tc>
          <w:tcPr>
            <w:tcW w:w="471" w:type="dxa"/>
            <w:shd w:val="clear" w:color="auto" w:fill="auto"/>
            <w:noWrap/>
            <w:hideMark/>
          </w:tcPr>
          <w:p w:rsidR="004878A8" w:rsidRPr="00CB2541" w:rsidRDefault="004878A8" w:rsidP="00FB01BD">
            <w:pPr>
              <w:rPr>
                <w:sz w:val="17"/>
                <w:szCs w:val="17"/>
              </w:rPr>
            </w:pPr>
            <w:r w:rsidRPr="00CB2541">
              <w:rPr>
                <w:sz w:val="17"/>
                <w:szCs w:val="17"/>
              </w:rPr>
              <w:t>120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11 820,6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10 250,2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9 180,7</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Расходы на обеспечение функций органов местного самоуправления </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65</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41120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956,7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964,2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1 068,2</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65</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41120</w:t>
            </w:r>
          </w:p>
        </w:tc>
        <w:tc>
          <w:tcPr>
            <w:tcW w:w="471" w:type="dxa"/>
            <w:shd w:val="clear" w:color="auto" w:fill="auto"/>
            <w:noWrap/>
            <w:hideMark/>
          </w:tcPr>
          <w:p w:rsidR="004878A8" w:rsidRPr="00CB2541" w:rsidRDefault="004878A8" w:rsidP="00FB01BD">
            <w:pPr>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94,8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96,1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97,7</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государственных (муниципальных) органов</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65</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41120</w:t>
            </w:r>
          </w:p>
        </w:tc>
        <w:tc>
          <w:tcPr>
            <w:tcW w:w="471" w:type="dxa"/>
            <w:shd w:val="clear" w:color="auto" w:fill="auto"/>
            <w:noWrap/>
            <w:hideMark/>
          </w:tcPr>
          <w:p w:rsidR="004878A8" w:rsidRPr="00CB2541" w:rsidRDefault="004878A8" w:rsidP="00FB01BD">
            <w:pPr>
              <w:rPr>
                <w:sz w:val="17"/>
                <w:szCs w:val="17"/>
              </w:rPr>
            </w:pPr>
            <w:r w:rsidRPr="00CB2541">
              <w:rPr>
                <w:sz w:val="17"/>
                <w:szCs w:val="17"/>
              </w:rPr>
              <w:t>120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94,8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96,1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97,7</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65</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41120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831,9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868,1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970,5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65</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41120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831,9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868,1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970,5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Социальное обеспечение и иные выплаты населению</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65</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41120</w:t>
            </w:r>
          </w:p>
        </w:tc>
        <w:tc>
          <w:tcPr>
            <w:tcW w:w="471" w:type="dxa"/>
            <w:shd w:val="clear" w:color="auto" w:fill="auto"/>
            <w:noWrap/>
            <w:hideMark/>
          </w:tcPr>
          <w:p w:rsidR="004878A8" w:rsidRPr="00CB2541" w:rsidRDefault="004878A8" w:rsidP="00FB01BD">
            <w:pPr>
              <w:rPr>
                <w:sz w:val="17"/>
                <w:szCs w:val="17"/>
              </w:rPr>
            </w:pPr>
            <w:r w:rsidRPr="00CB2541">
              <w:rPr>
                <w:sz w:val="17"/>
                <w:szCs w:val="17"/>
              </w:rPr>
              <w:t>300</w:t>
            </w:r>
          </w:p>
        </w:tc>
        <w:tc>
          <w:tcPr>
            <w:tcW w:w="1027" w:type="dxa"/>
            <w:shd w:val="clear" w:color="000000" w:fill="FFFFFF"/>
            <w:noWrap/>
            <w:hideMark/>
          </w:tcPr>
          <w:p w:rsidR="004878A8" w:rsidRPr="00CB2541" w:rsidRDefault="004878A8" w:rsidP="00FB01BD">
            <w:pPr>
              <w:jc w:val="right"/>
              <w:rPr>
                <w:sz w:val="17"/>
                <w:szCs w:val="17"/>
              </w:rPr>
            </w:pPr>
            <w:r w:rsidRPr="00CB2541">
              <w:rPr>
                <w:sz w:val="17"/>
                <w:szCs w:val="17"/>
              </w:rPr>
              <w:t>29,4</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Социальные выплаты гражданам, кроме публичных нормативных социальных выплат</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65</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41120</w:t>
            </w:r>
          </w:p>
        </w:tc>
        <w:tc>
          <w:tcPr>
            <w:tcW w:w="471" w:type="dxa"/>
            <w:shd w:val="clear" w:color="auto" w:fill="auto"/>
            <w:noWrap/>
            <w:hideMark/>
          </w:tcPr>
          <w:p w:rsidR="004878A8" w:rsidRPr="00CB2541" w:rsidRDefault="004878A8" w:rsidP="00FB01BD">
            <w:pPr>
              <w:rPr>
                <w:sz w:val="17"/>
                <w:szCs w:val="17"/>
              </w:rPr>
            </w:pPr>
            <w:r w:rsidRPr="00CB2541">
              <w:rPr>
                <w:sz w:val="17"/>
                <w:szCs w:val="17"/>
              </w:rPr>
              <w:t>320</w:t>
            </w:r>
          </w:p>
        </w:tc>
        <w:tc>
          <w:tcPr>
            <w:tcW w:w="1027" w:type="dxa"/>
            <w:shd w:val="clear" w:color="000000" w:fill="FFFFFF"/>
            <w:noWrap/>
            <w:hideMark/>
          </w:tcPr>
          <w:p w:rsidR="004878A8" w:rsidRPr="00CB2541" w:rsidRDefault="004878A8" w:rsidP="00FB01BD">
            <w:pPr>
              <w:jc w:val="right"/>
              <w:rPr>
                <w:sz w:val="17"/>
                <w:szCs w:val="17"/>
              </w:rPr>
            </w:pPr>
            <w:r w:rsidRPr="00CB2541">
              <w:rPr>
                <w:sz w:val="17"/>
                <w:szCs w:val="17"/>
              </w:rPr>
              <w:t>29,4</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бюджетные ассигнования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65</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41120</w:t>
            </w:r>
          </w:p>
        </w:tc>
        <w:tc>
          <w:tcPr>
            <w:tcW w:w="471" w:type="dxa"/>
            <w:shd w:val="clear" w:color="auto" w:fill="auto"/>
            <w:noWrap/>
            <w:hideMark/>
          </w:tcPr>
          <w:p w:rsidR="004878A8" w:rsidRPr="00CB2541" w:rsidRDefault="004878A8" w:rsidP="00FB01BD">
            <w:pPr>
              <w:rPr>
                <w:sz w:val="17"/>
                <w:szCs w:val="17"/>
              </w:rPr>
            </w:pPr>
            <w:r w:rsidRPr="00CB2541">
              <w:rPr>
                <w:sz w:val="17"/>
                <w:szCs w:val="17"/>
              </w:rPr>
              <w:t>800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Уплата налогов, сборов и иных платежей</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65</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41120</w:t>
            </w:r>
          </w:p>
        </w:tc>
        <w:tc>
          <w:tcPr>
            <w:tcW w:w="471" w:type="dxa"/>
            <w:shd w:val="clear" w:color="auto" w:fill="auto"/>
            <w:noWrap/>
            <w:hideMark/>
          </w:tcPr>
          <w:p w:rsidR="004878A8" w:rsidRPr="00CB2541" w:rsidRDefault="004878A8" w:rsidP="00FB01BD">
            <w:pPr>
              <w:rPr>
                <w:sz w:val="17"/>
                <w:szCs w:val="17"/>
              </w:rPr>
            </w:pPr>
            <w:r w:rsidRPr="00CB2541">
              <w:rPr>
                <w:sz w:val="17"/>
                <w:szCs w:val="17"/>
              </w:rPr>
              <w:t>850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lastRenderedPageBreak/>
              <w:t>Непрограммные расходы главных распорядителей бюджетных средств Республики Мордовия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337,1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337,6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338,1</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337,1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337,6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338,1</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Единая субвенция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77500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337,1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337,6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338,1</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77540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310,2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310,7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311,2</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77540</w:t>
            </w:r>
          </w:p>
        </w:tc>
        <w:tc>
          <w:tcPr>
            <w:tcW w:w="471" w:type="dxa"/>
            <w:shd w:val="clear" w:color="auto" w:fill="auto"/>
            <w:noWrap/>
            <w:hideMark/>
          </w:tcPr>
          <w:p w:rsidR="004878A8" w:rsidRPr="00CB2541" w:rsidRDefault="004878A8" w:rsidP="00FB01BD">
            <w:pPr>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297,0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297,0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297,0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государственных (муниципальных) органов</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77540</w:t>
            </w:r>
          </w:p>
        </w:tc>
        <w:tc>
          <w:tcPr>
            <w:tcW w:w="471" w:type="dxa"/>
            <w:shd w:val="clear" w:color="auto" w:fill="auto"/>
            <w:noWrap/>
            <w:hideMark/>
          </w:tcPr>
          <w:p w:rsidR="004878A8" w:rsidRPr="00CB2541" w:rsidRDefault="004878A8" w:rsidP="00FB01BD">
            <w:pPr>
              <w:rPr>
                <w:sz w:val="17"/>
                <w:szCs w:val="17"/>
              </w:rPr>
            </w:pPr>
            <w:r w:rsidRPr="00CB2541">
              <w:rPr>
                <w:sz w:val="17"/>
                <w:szCs w:val="17"/>
              </w:rPr>
              <w:t>120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297,0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297,0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297,0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77540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14,2</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77540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14,2</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91" w:type="dxa"/>
            <w:shd w:val="clear" w:color="auto" w:fill="auto"/>
            <w:noWrap/>
            <w:hideMark/>
          </w:tcPr>
          <w:p w:rsidR="004878A8" w:rsidRPr="009010C3" w:rsidRDefault="004878A8" w:rsidP="00FB01BD">
            <w:pPr>
              <w:rPr>
                <w:sz w:val="17"/>
                <w:szCs w:val="17"/>
              </w:rPr>
            </w:pPr>
            <w:r w:rsidRPr="009010C3">
              <w:rPr>
                <w:sz w:val="17"/>
                <w:szCs w:val="17"/>
              </w:rPr>
              <w:t>900</w:t>
            </w:r>
          </w:p>
        </w:tc>
        <w:tc>
          <w:tcPr>
            <w:tcW w:w="530" w:type="dxa"/>
            <w:shd w:val="clear" w:color="auto" w:fill="auto"/>
            <w:noWrap/>
            <w:hideMark/>
          </w:tcPr>
          <w:p w:rsidR="004878A8" w:rsidRPr="009010C3" w:rsidRDefault="004878A8" w:rsidP="00FB01BD">
            <w:pPr>
              <w:rPr>
                <w:sz w:val="17"/>
                <w:szCs w:val="17"/>
              </w:rPr>
            </w:pPr>
            <w:r w:rsidRPr="009010C3">
              <w:rPr>
                <w:sz w:val="17"/>
                <w:szCs w:val="17"/>
              </w:rPr>
              <w:t>01</w:t>
            </w:r>
          </w:p>
        </w:tc>
        <w:tc>
          <w:tcPr>
            <w:tcW w:w="491" w:type="dxa"/>
            <w:shd w:val="clear" w:color="auto" w:fill="auto"/>
            <w:noWrap/>
            <w:hideMark/>
          </w:tcPr>
          <w:p w:rsidR="004878A8" w:rsidRPr="009010C3" w:rsidRDefault="004878A8" w:rsidP="00FB01BD">
            <w:pPr>
              <w:rPr>
                <w:sz w:val="17"/>
                <w:szCs w:val="17"/>
              </w:rPr>
            </w:pPr>
            <w:r w:rsidRPr="009010C3">
              <w:rPr>
                <w:sz w:val="17"/>
                <w:szCs w:val="17"/>
              </w:rPr>
              <w:t>04</w:t>
            </w:r>
          </w:p>
        </w:tc>
        <w:tc>
          <w:tcPr>
            <w:tcW w:w="425" w:type="dxa"/>
            <w:shd w:val="clear" w:color="auto" w:fill="auto"/>
            <w:noWrap/>
            <w:hideMark/>
          </w:tcPr>
          <w:p w:rsidR="004878A8" w:rsidRPr="009010C3" w:rsidRDefault="004878A8" w:rsidP="00FB01BD">
            <w:pPr>
              <w:rPr>
                <w:sz w:val="17"/>
                <w:szCs w:val="17"/>
              </w:rPr>
            </w:pPr>
            <w:r w:rsidRPr="009010C3">
              <w:rPr>
                <w:sz w:val="17"/>
                <w:szCs w:val="17"/>
              </w:rPr>
              <w:t>89</w:t>
            </w:r>
          </w:p>
        </w:tc>
        <w:tc>
          <w:tcPr>
            <w:tcW w:w="459" w:type="dxa"/>
            <w:shd w:val="clear" w:color="auto" w:fill="auto"/>
            <w:noWrap/>
            <w:hideMark/>
          </w:tcPr>
          <w:p w:rsidR="004878A8" w:rsidRPr="009010C3" w:rsidRDefault="004878A8" w:rsidP="00FB01BD">
            <w:pPr>
              <w:rPr>
                <w:sz w:val="17"/>
                <w:szCs w:val="17"/>
              </w:rPr>
            </w:pPr>
            <w:r w:rsidRPr="009010C3">
              <w:rPr>
                <w:sz w:val="17"/>
                <w:szCs w:val="17"/>
              </w:rPr>
              <w:t>1</w:t>
            </w:r>
          </w:p>
        </w:tc>
        <w:tc>
          <w:tcPr>
            <w:tcW w:w="462" w:type="dxa"/>
            <w:shd w:val="clear" w:color="auto" w:fill="auto"/>
            <w:noWrap/>
            <w:hideMark/>
          </w:tcPr>
          <w:p w:rsidR="004878A8" w:rsidRPr="009010C3" w:rsidRDefault="004878A8" w:rsidP="00FB01BD">
            <w:pPr>
              <w:rPr>
                <w:sz w:val="17"/>
                <w:szCs w:val="17"/>
              </w:rPr>
            </w:pPr>
            <w:r w:rsidRPr="009010C3">
              <w:rPr>
                <w:sz w:val="17"/>
                <w:szCs w:val="17"/>
              </w:rPr>
              <w:t>00</w:t>
            </w:r>
          </w:p>
        </w:tc>
        <w:tc>
          <w:tcPr>
            <w:tcW w:w="709" w:type="dxa"/>
            <w:shd w:val="clear" w:color="auto" w:fill="auto"/>
            <w:noWrap/>
            <w:hideMark/>
          </w:tcPr>
          <w:p w:rsidR="004878A8" w:rsidRPr="009010C3" w:rsidRDefault="004878A8" w:rsidP="00FB01BD">
            <w:pPr>
              <w:rPr>
                <w:sz w:val="17"/>
                <w:szCs w:val="17"/>
              </w:rPr>
            </w:pPr>
            <w:r w:rsidRPr="009010C3">
              <w:rPr>
                <w:sz w:val="17"/>
                <w:szCs w:val="17"/>
              </w:rPr>
              <w:t>77560</w:t>
            </w:r>
          </w:p>
        </w:tc>
        <w:tc>
          <w:tcPr>
            <w:tcW w:w="471" w:type="dxa"/>
            <w:shd w:val="clear" w:color="auto" w:fill="auto"/>
            <w:noWrap/>
            <w:hideMark/>
          </w:tcPr>
          <w:p w:rsidR="004878A8" w:rsidRPr="009010C3" w:rsidRDefault="004878A8" w:rsidP="00FB01BD">
            <w:pPr>
              <w:rPr>
                <w:sz w:val="17"/>
                <w:szCs w:val="17"/>
              </w:rPr>
            </w:pPr>
            <w:r w:rsidRPr="009010C3">
              <w:rPr>
                <w:sz w:val="17"/>
                <w:szCs w:val="17"/>
              </w:rPr>
              <w:t> </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16,5</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16,5</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16,5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9010C3" w:rsidRDefault="004878A8" w:rsidP="00FB01BD">
            <w:pPr>
              <w:rPr>
                <w:sz w:val="17"/>
                <w:szCs w:val="17"/>
              </w:rPr>
            </w:pPr>
            <w:r w:rsidRPr="009010C3">
              <w:rPr>
                <w:sz w:val="17"/>
                <w:szCs w:val="17"/>
              </w:rPr>
              <w:t>900</w:t>
            </w:r>
          </w:p>
        </w:tc>
        <w:tc>
          <w:tcPr>
            <w:tcW w:w="530" w:type="dxa"/>
            <w:shd w:val="clear" w:color="auto" w:fill="auto"/>
            <w:noWrap/>
            <w:hideMark/>
          </w:tcPr>
          <w:p w:rsidR="004878A8" w:rsidRPr="009010C3" w:rsidRDefault="004878A8" w:rsidP="00FB01BD">
            <w:pPr>
              <w:rPr>
                <w:sz w:val="17"/>
                <w:szCs w:val="17"/>
              </w:rPr>
            </w:pPr>
            <w:r w:rsidRPr="009010C3">
              <w:rPr>
                <w:sz w:val="17"/>
                <w:szCs w:val="17"/>
              </w:rPr>
              <w:t>01</w:t>
            </w:r>
          </w:p>
        </w:tc>
        <w:tc>
          <w:tcPr>
            <w:tcW w:w="491" w:type="dxa"/>
            <w:shd w:val="clear" w:color="auto" w:fill="auto"/>
            <w:noWrap/>
            <w:hideMark/>
          </w:tcPr>
          <w:p w:rsidR="004878A8" w:rsidRPr="009010C3" w:rsidRDefault="004878A8" w:rsidP="00FB01BD">
            <w:pPr>
              <w:rPr>
                <w:sz w:val="17"/>
                <w:szCs w:val="17"/>
              </w:rPr>
            </w:pPr>
            <w:r w:rsidRPr="009010C3">
              <w:rPr>
                <w:sz w:val="17"/>
                <w:szCs w:val="17"/>
              </w:rPr>
              <w:t>04</w:t>
            </w:r>
          </w:p>
        </w:tc>
        <w:tc>
          <w:tcPr>
            <w:tcW w:w="425" w:type="dxa"/>
            <w:shd w:val="clear" w:color="auto" w:fill="auto"/>
            <w:noWrap/>
            <w:hideMark/>
          </w:tcPr>
          <w:p w:rsidR="004878A8" w:rsidRPr="009010C3" w:rsidRDefault="004878A8" w:rsidP="00FB01BD">
            <w:pPr>
              <w:rPr>
                <w:sz w:val="17"/>
                <w:szCs w:val="17"/>
              </w:rPr>
            </w:pPr>
            <w:r w:rsidRPr="009010C3">
              <w:rPr>
                <w:sz w:val="17"/>
                <w:szCs w:val="17"/>
              </w:rPr>
              <w:t>89</w:t>
            </w:r>
          </w:p>
        </w:tc>
        <w:tc>
          <w:tcPr>
            <w:tcW w:w="459" w:type="dxa"/>
            <w:shd w:val="clear" w:color="auto" w:fill="auto"/>
            <w:noWrap/>
            <w:hideMark/>
          </w:tcPr>
          <w:p w:rsidR="004878A8" w:rsidRPr="009010C3" w:rsidRDefault="004878A8" w:rsidP="00FB01BD">
            <w:pPr>
              <w:rPr>
                <w:sz w:val="17"/>
                <w:szCs w:val="17"/>
              </w:rPr>
            </w:pPr>
            <w:r w:rsidRPr="009010C3">
              <w:rPr>
                <w:sz w:val="17"/>
                <w:szCs w:val="17"/>
              </w:rPr>
              <w:t>1</w:t>
            </w:r>
          </w:p>
        </w:tc>
        <w:tc>
          <w:tcPr>
            <w:tcW w:w="462" w:type="dxa"/>
            <w:shd w:val="clear" w:color="auto" w:fill="auto"/>
            <w:noWrap/>
            <w:hideMark/>
          </w:tcPr>
          <w:p w:rsidR="004878A8" w:rsidRPr="009010C3" w:rsidRDefault="004878A8" w:rsidP="00FB01BD">
            <w:pPr>
              <w:rPr>
                <w:sz w:val="17"/>
                <w:szCs w:val="17"/>
              </w:rPr>
            </w:pPr>
            <w:r w:rsidRPr="009010C3">
              <w:rPr>
                <w:sz w:val="17"/>
                <w:szCs w:val="17"/>
              </w:rPr>
              <w:t>00</w:t>
            </w:r>
          </w:p>
        </w:tc>
        <w:tc>
          <w:tcPr>
            <w:tcW w:w="709" w:type="dxa"/>
            <w:shd w:val="clear" w:color="auto" w:fill="auto"/>
            <w:noWrap/>
            <w:hideMark/>
          </w:tcPr>
          <w:p w:rsidR="004878A8" w:rsidRPr="009010C3" w:rsidRDefault="004878A8" w:rsidP="00FB01BD">
            <w:pPr>
              <w:rPr>
                <w:sz w:val="17"/>
                <w:szCs w:val="17"/>
              </w:rPr>
            </w:pPr>
            <w:r w:rsidRPr="009010C3">
              <w:rPr>
                <w:sz w:val="17"/>
                <w:szCs w:val="17"/>
              </w:rPr>
              <w:t>77560</w:t>
            </w:r>
          </w:p>
        </w:tc>
        <w:tc>
          <w:tcPr>
            <w:tcW w:w="471" w:type="dxa"/>
            <w:shd w:val="clear" w:color="auto" w:fill="auto"/>
            <w:noWrap/>
            <w:hideMark/>
          </w:tcPr>
          <w:p w:rsidR="004878A8" w:rsidRPr="009010C3" w:rsidRDefault="004878A8" w:rsidP="00FB01BD">
            <w:pPr>
              <w:rPr>
                <w:sz w:val="17"/>
                <w:szCs w:val="17"/>
              </w:rPr>
            </w:pPr>
            <w:r w:rsidRPr="009010C3">
              <w:rPr>
                <w:sz w:val="17"/>
                <w:szCs w:val="17"/>
              </w:rPr>
              <w:t>200</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16,5</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16,5</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16,5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9010C3" w:rsidRDefault="004878A8" w:rsidP="00FB01BD">
            <w:pPr>
              <w:rPr>
                <w:sz w:val="17"/>
                <w:szCs w:val="17"/>
              </w:rPr>
            </w:pPr>
            <w:r w:rsidRPr="009010C3">
              <w:rPr>
                <w:sz w:val="17"/>
                <w:szCs w:val="17"/>
              </w:rPr>
              <w:t>900</w:t>
            </w:r>
          </w:p>
        </w:tc>
        <w:tc>
          <w:tcPr>
            <w:tcW w:w="530" w:type="dxa"/>
            <w:shd w:val="clear" w:color="auto" w:fill="auto"/>
            <w:noWrap/>
            <w:hideMark/>
          </w:tcPr>
          <w:p w:rsidR="004878A8" w:rsidRPr="009010C3" w:rsidRDefault="004878A8" w:rsidP="00FB01BD">
            <w:pPr>
              <w:rPr>
                <w:sz w:val="17"/>
                <w:szCs w:val="17"/>
              </w:rPr>
            </w:pPr>
            <w:r w:rsidRPr="009010C3">
              <w:rPr>
                <w:sz w:val="17"/>
                <w:szCs w:val="17"/>
              </w:rPr>
              <w:t>01</w:t>
            </w:r>
          </w:p>
        </w:tc>
        <w:tc>
          <w:tcPr>
            <w:tcW w:w="491" w:type="dxa"/>
            <w:shd w:val="clear" w:color="auto" w:fill="auto"/>
            <w:noWrap/>
            <w:hideMark/>
          </w:tcPr>
          <w:p w:rsidR="004878A8" w:rsidRPr="009010C3" w:rsidRDefault="004878A8" w:rsidP="00FB01BD">
            <w:pPr>
              <w:rPr>
                <w:sz w:val="17"/>
                <w:szCs w:val="17"/>
              </w:rPr>
            </w:pPr>
            <w:r w:rsidRPr="009010C3">
              <w:rPr>
                <w:sz w:val="17"/>
                <w:szCs w:val="17"/>
              </w:rPr>
              <w:t>04</w:t>
            </w:r>
          </w:p>
        </w:tc>
        <w:tc>
          <w:tcPr>
            <w:tcW w:w="425" w:type="dxa"/>
            <w:shd w:val="clear" w:color="auto" w:fill="auto"/>
            <w:noWrap/>
            <w:hideMark/>
          </w:tcPr>
          <w:p w:rsidR="004878A8" w:rsidRPr="009010C3" w:rsidRDefault="004878A8" w:rsidP="00FB01BD">
            <w:pPr>
              <w:rPr>
                <w:sz w:val="17"/>
                <w:szCs w:val="17"/>
              </w:rPr>
            </w:pPr>
            <w:r w:rsidRPr="009010C3">
              <w:rPr>
                <w:sz w:val="17"/>
                <w:szCs w:val="17"/>
              </w:rPr>
              <w:t>89</w:t>
            </w:r>
          </w:p>
        </w:tc>
        <w:tc>
          <w:tcPr>
            <w:tcW w:w="459" w:type="dxa"/>
            <w:shd w:val="clear" w:color="auto" w:fill="auto"/>
            <w:noWrap/>
            <w:hideMark/>
          </w:tcPr>
          <w:p w:rsidR="004878A8" w:rsidRPr="009010C3" w:rsidRDefault="004878A8" w:rsidP="00FB01BD">
            <w:pPr>
              <w:rPr>
                <w:sz w:val="17"/>
                <w:szCs w:val="17"/>
              </w:rPr>
            </w:pPr>
            <w:r w:rsidRPr="009010C3">
              <w:rPr>
                <w:sz w:val="17"/>
                <w:szCs w:val="17"/>
              </w:rPr>
              <w:t>1</w:t>
            </w:r>
          </w:p>
        </w:tc>
        <w:tc>
          <w:tcPr>
            <w:tcW w:w="462" w:type="dxa"/>
            <w:shd w:val="clear" w:color="auto" w:fill="auto"/>
            <w:noWrap/>
            <w:hideMark/>
          </w:tcPr>
          <w:p w:rsidR="004878A8" w:rsidRPr="009010C3" w:rsidRDefault="004878A8" w:rsidP="00FB01BD">
            <w:pPr>
              <w:rPr>
                <w:sz w:val="17"/>
                <w:szCs w:val="17"/>
              </w:rPr>
            </w:pPr>
            <w:r w:rsidRPr="009010C3">
              <w:rPr>
                <w:sz w:val="17"/>
                <w:szCs w:val="17"/>
              </w:rPr>
              <w:t>00</w:t>
            </w:r>
          </w:p>
        </w:tc>
        <w:tc>
          <w:tcPr>
            <w:tcW w:w="709" w:type="dxa"/>
            <w:shd w:val="clear" w:color="auto" w:fill="auto"/>
            <w:noWrap/>
            <w:hideMark/>
          </w:tcPr>
          <w:p w:rsidR="004878A8" w:rsidRPr="009010C3" w:rsidRDefault="004878A8" w:rsidP="00FB01BD">
            <w:pPr>
              <w:rPr>
                <w:sz w:val="17"/>
                <w:szCs w:val="17"/>
              </w:rPr>
            </w:pPr>
            <w:r w:rsidRPr="009010C3">
              <w:rPr>
                <w:sz w:val="17"/>
                <w:szCs w:val="17"/>
              </w:rPr>
              <w:t>77560</w:t>
            </w:r>
          </w:p>
        </w:tc>
        <w:tc>
          <w:tcPr>
            <w:tcW w:w="471" w:type="dxa"/>
            <w:shd w:val="clear" w:color="auto" w:fill="auto"/>
            <w:noWrap/>
            <w:hideMark/>
          </w:tcPr>
          <w:p w:rsidR="004878A8" w:rsidRPr="009010C3" w:rsidRDefault="004878A8" w:rsidP="00FB01BD">
            <w:pPr>
              <w:rPr>
                <w:sz w:val="17"/>
                <w:szCs w:val="17"/>
              </w:rPr>
            </w:pPr>
            <w:r w:rsidRPr="009010C3">
              <w:rPr>
                <w:sz w:val="17"/>
                <w:szCs w:val="17"/>
              </w:rPr>
              <w:t>240</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16,5</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16,5</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16,5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Осуществление государственных полномочий Республики Мордовия по постановке на учет и учету граждан, имеющих право на получение жилищных субсидий в соответствии с Федеральным законом от 25 октября 2002 года №25-ФЗ О жилищных субсидиях гражданам, выезжающим из районов Крайнего Севера и приравненных к ним местностей"</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77570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10,4</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10,4</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10,4</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77570</w:t>
            </w:r>
          </w:p>
        </w:tc>
        <w:tc>
          <w:tcPr>
            <w:tcW w:w="471" w:type="dxa"/>
            <w:shd w:val="clear" w:color="auto" w:fill="auto"/>
            <w:noWrap/>
            <w:hideMark/>
          </w:tcPr>
          <w:p w:rsidR="004878A8" w:rsidRPr="00CB2541" w:rsidRDefault="004878A8" w:rsidP="00FB01BD">
            <w:pPr>
              <w:rPr>
                <w:sz w:val="17"/>
                <w:szCs w:val="17"/>
              </w:rPr>
            </w:pPr>
            <w:r w:rsidRPr="00CB2541">
              <w:rPr>
                <w:sz w:val="17"/>
                <w:szCs w:val="17"/>
              </w:rPr>
              <w:t>100</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10,4</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10,4</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10,4</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государственных (муниципальных) органов</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77570</w:t>
            </w:r>
          </w:p>
        </w:tc>
        <w:tc>
          <w:tcPr>
            <w:tcW w:w="471" w:type="dxa"/>
            <w:shd w:val="clear" w:color="auto" w:fill="auto"/>
            <w:noWrap/>
            <w:hideMark/>
          </w:tcPr>
          <w:p w:rsidR="004878A8" w:rsidRPr="00CB2541" w:rsidRDefault="004878A8" w:rsidP="00FB01BD">
            <w:pPr>
              <w:rPr>
                <w:sz w:val="17"/>
                <w:szCs w:val="17"/>
              </w:rPr>
            </w:pPr>
            <w:r w:rsidRPr="00CB2541">
              <w:rPr>
                <w:sz w:val="17"/>
                <w:szCs w:val="17"/>
              </w:rPr>
              <w:t>120</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10,4</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10,4</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10,4</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Судебная система</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05</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0,0</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0,0</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46,6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Непрограммные расходы главных распорядителей бюджетных средств Республики Мордовия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05</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0,0</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0,0</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46,6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05</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0,0</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0,0</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46,6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Осуществление полномочий по составлению (изменению) списков кандидатов в присяжные заседатели </w:t>
            </w:r>
            <w:r w:rsidRPr="00CB2541">
              <w:rPr>
                <w:sz w:val="17"/>
                <w:szCs w:val="17"/>
              </w:rPr>
              <w:lastRenderedPageBreak/>
              <w:t>федеральных судов общей юрисдикции в Российской Федерации</w:t>
            </w:r>
          </w:p>
        </w:tc>
        <w:tc>
          <w:tcPr>
            <w:tcW w:w="491" w:type="dxa"/>
            <w:shd w:val="clear" w:color="auto" w:fill="auto"/>
            <w:noWrap/>
            <w:hideMark/>
          </w:tcPr>
          <w:p w:rsidR="004878A8" w:rsidRPr="00CB2541" w:rsidRDefault="004878A8" w:rsidP="00FB01BD">
            <w:pPr>
              <w:rPr>
                <w:sz w:val="17"/>
                <w:szCs w:val="17"/>
              </w:rPr>
            </w:pPr>
            <w:r w:rsidRPr="00CB2541">
              <w:rPr>
                <w:sz w:val="17"/>
                <w:szCs w:val="17"/>
              </w:rPr>
              <w:lastRenderedPageBreak/>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05</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51200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0,0</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0,0</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46,6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05</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51200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0,0</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0,0</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46,6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05</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51200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0,0</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0,0</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46,6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Обеспечение проведения выборов и референдумов</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07</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120,3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Непрограммные расходы главных распорядителей бюджетных средств Республики Мордовия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07</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120,3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07</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120,3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000000" w:fill="FFFFFF"/>
            <w:hideMark/>
          </w:tcPr>
          <w:p w:rsidR="004878A8" w:rsidRPr="00CB2541" w:rsidRDefault="004878A8" w:rsidP="00FB01BD">
            <w:pPr>
              <w:rPr>
                <w:sz w:val="17"/>
                <w:szCs w:val="17"/>
              </w:rPr>
            </w:pPr>
            <w:r w:rsidRPr="00CB2541">
              <w:rPr>
                <w:sz w:val="17"/>
                <w:szCs w:val="17"/>
              </w:rPr>
              <w:t xml:space="preserve">Расходы, связанные с муниципальным управлением </w:t>
            </w:r>
          </w:p>
        </w:tc>
        <w:tc>
          <w:tcPr>
            <w:tcW w:w="491" w:type="dxa"/>
            <w:shd w:val="clear" w:color="000000" w:fill="FFFFFF"/>
            <w:noWrap/>
            <w:hideMark/>
          </w:tcPr>
          <w:p w:rsidR="004878A8" w:rsidRPr="00CB2541" w:rsidRDefault="004878A8" w:rsidP="00FB01BD">
            <w:pPr>
              <w:rPr>
                <w:sz w:val="17"/>
                <w:szCs w:val="17"/>
              </w:rPr>
            </w:pPr>
            <w:r w:rsidRPr="00CB2541">
              <w:rPr>
                <w:sz w:val="17"/>
                <w:szCs w:val="17"/>
              </w:rPr>
              <w:t>900</w:t>
            </w:r>
          </w:p>
        </w:tc>
        <w:tc>
          <w:tcPr>
            <w:tcW w:w="530" w:type="dxa"/>
            <w:shd w:val="clear" w:color="000000" w:fill="FFFFFF"/>
            <w:noWrap/>
            <w:hideMark/>
          </w:tcPr>
          <w:p w:rsidR="004878A8" w:rsidRPr="00CB2541" w:rsidRDefault="004878A8" w:rsidP="00FB01BD">
            <w:pPr>
              <w:rPr>
                <w:sz w:val="17"/>
                <w:szCs w:val="17"/>
              </w:rPr>
            </w:pPr>
            <w:r w:rsidRPr="00CB2541">
              <w:rPr>
                <w:sz w:val="17"/>
                <w:szCs w:val="17"/>
              </w:rPr>
              <w:t>01</w:t>
            </w:r>
          </w:p>
        </w:tc>
        <w:tc>
          <w:tcPr>
            <w:tcW w:w="491" w:type="dxa"/>
            <w:shd w:val="clear" w:color="000000" w:fill="FFFFFF"/>
            <w:noWrap/>
            <w:hideMark/>
          </w:tcPr>
          <w:p w:rsidR="004878A8" w:rsidRPr="00CB2541" w:rsidRDefault="004878A8" w:rsidP="00FB01BD">
            <w:pPr>
              <w:rPr>
                <w:sz w:val="17"/>
                <w:szCs w:val="17"/>
              </w:rPr>
            </w:pPr>
            <w:r w:rsidRPr="00CB2541">
              <w:rPr>
                <w:sz w:val="17"/>
                <w:szCs w:val="17"/>
              </w:rPr>
              <w:t>07</w:t>
            </w:r>
          </w:p>
        </w:tc>
        <w:tc>
          <w:tcPr>
            <w:tcW w:w="425" w:type="dxa"/>
            <w:shd w:val="clear" w:color="000000" w:fill="FFFFFF"/>
            <w:noWrap/>
            <w:hideMark/>
          </w:tcPr>
          <w:p w:rsidR="004878A8" w:rsidRPr="00CB2541" w:rsidRDefault="004878A8" w:rsidP="00FB01BD">
            <w:pPr>
              <w:rPr>
                <w:sz w:val="17"/>
                <w:szCs w:val="17"/>
              </w:rPr>
            </w:pPr>
            <w:r w:rsidRPr="00CB2541">
              <w:rPr>
                <w:sz w:val="17"/>
                <w:szCs w:val="17"/>
              </w:rPr>
              <w:t>89</w:t>
            </w:r>
          </w:p>
        </w:tc>
        <w:tc>
          <w:tcPr>
            <w:tcW w:w="459" w:type="dxa"/>
            <w:shd w:val="clear" w:color="000000" w:fill="FFFFFF"/>
            <w:noWrap/>
            <w:hideMark/>
          </w:tcPr>
          <w:p w:rsidR="004878A8" w:rsidRPr="00CB2541" w:rsidRDefault="004878A8" w:rsidP="00FB01BD">
            <w:pPr>
              <w:rPr>
                <w:sz w:val="17"/>
                <w:szCs w:val="17"/>
              </w:rPr>
            </w:pPr>
            <w:r w:rsidRPr="00CB2541">
              <w:rPr>
                <w:sz w:val="17"/>
                <w:szCs w:val="17"/>
              </w:rPr>
              <w:t>1</w:t>
            </w:r>
          </w:p>
        </w:tc>
        <w:tc>
          <w:tcPr>
            <w:tcW w:w="462" w:type="dxa"/>
            <w:shd w:val="clear" w:color="000000" w:fill="FFFFFF"/>
            <w:noWrap/>
            <w:hideMark/>
          </w:tcPr>
          <w:p w:rsidR="004878A8" w:rsidRPr="00CB2541" w:rsidRDefault="004878A8" w:rsidP="00FB01BD">
            <w:pPr>
              <w:rPr>
                <w:sz w:val="17"/>
                <w:szCs w:val="17"/>
              </w:rPr>
            </w:pPr>
            <w:r w:rsidRPr="00CB2541">
              <w:rPr>
                <w:sz w:val="17"/>
                <w:szCs w:val="17"/>
              </w:rPr>
              <w:t>W0</w:t>
            </w:r>
          </w:p>
        </w:tc>
        <w:tc>
          <w:tcPr>
            <w:tcW w:w="709" w:type="dxa"/>
            <w:shd w:val="clear" w:color="000000" w:fill="FFFFFF"/>
            <w:noWrap/>
            <w:hideMark/>
          </w:tcPr>
          <w:p w:rsidR="004878A8" w:rsidRPr="00CB2541" w:rsidRDefault="004878A8" w:rsidP="00FB01BD">
            <w:pPr>
              <w:rPr>
                <w:sz w:val="17"/>
                <w:szCs w:val="17"/>
              </w:rPr>
            </w:pPr>
            <w:r w:rsidRPr="00CB2541">
              <w:rPr>
                <w:sz w:val="17"/>
                <w:szCs w:val="17"/>
              </w:rPr>
              <w:t>41000</w:t>
            </w:r>
          </w:p>
        </w:tc>
        <w:tc>
          <w:tcPr>
            <w:tcW w:w="471" w:type="dxa"/>
            <w:shd w:val="clear" w:color="000000" w:fill="FFFFFF"/>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120,3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000000" w:fill="FFFFFF"/>
            <w:hideMark/>
          </w:tcPr>
          <w:p w:rsidR="004878A8" w:rsidRPr="00CB2541" w:rsidRDefault="004878A8" w:rsidP="00FB01BD">
            <w:pPr>
              <w:rPr>
                <w:sz w:val="17"/>
                <w:szCs w:val="17"/>
              </w:rPr>
            </w:pPr>
            <w:r w:rsidRPr="00CB2541">
              <w:rPr>
                <w:sz w:val="17"/>
                <w:szCs w:val="17"/>
              </w:rPr>
              <w:t>Оказание содействия избирательным комиссиям в подготовке и проведении общероссийского голосования, а также в информировании граждан Российской Федерации о такой подготовке и его проведении</w:t>
            </w:r>
          </w:p>
        </w:tc>
        <w:tc>
          <w:tcPr>
            <w:tcW w:w="491" w:type="dxa"/>
            <w:shd w:val="clear" w:color="000000" w:fill="FFFFFF"/>
            <w:noWrap/>
            <w:hideMark/>
          </w:tcPr>
          <w:p w:rsidR="004878A8" w:rsidRPr="00CB2541" w:rsidRDefault="004878A8" w:rsidP="00FB01BD">
            <w:pPr>
              <w:rPr>
                <w:sz w:val="17"/>
                <w:szCs w:val="17"/>
              </w:rPr>
            </w:pPr>
            <w:r w:rsidRPr="00CB2541">
              <w:rPr>
                <w:sz w:val="17"/>
                <w:szCs w:val="17"/>
              </w:rPr>
              <w:t>900</w:t>
            </w:r>
          </w:p>
        </w:tc>
        <w:tc>
          <w:tcPr>
            <w:tcW w:w="530" w:type="dxa"/>
            <w:shd w:val="clear" w:color="000000" w:fill="FFFFFF"/>
            <w:noWrap/>
            <w:hideMark/>
          </w:tcPr>
          <w:p w:rsidR="004878A8" w:rsidRPr="00CB2541" w:rsidRDefault="004878A8" w:rsidP="00FB01BD">
            <w:pPr>
              <w:rPr>
                <w:sz w:val="17"/>
                <w:szCs w:val="17"/>
              </w:rPr>
            </w:pPr>
            <w:r w:rsidRPr="00CB2541">
              <w:rPr>
                <w:sz w:val="17"/>
                <w:szCs w:val="17"/>
              </w:rPr>
              <w:t>01</w:t>
            </w:r>
          </w:p>
        </w:tc>
        <w:tc>
          <w:tcPr>
            <w:tcW w:w="491" w:type="dxa"/>
            <w:shd w:val="clear" w:color="000000" w:fill="FFFFFF"/>
            <w:noWrap/>
            <w:hideMark/>
          </w:tcPr>
          <w:p w:rsidR="004878A8" w:rsidRPr="00CB2541" w:rsidRDefault="004878A8" w:rsidP="00FB01BD">
            <w:pPr>
              <w:rPr>
                <w:sz w:val="17"/>
                <w:szCs w:val="17"/>
              </w:rPr>
            </w:pPr>
            <w:r w:rsidRPr="00CB2541">
              <w:rPr>
                <w:sz w:val="17"/>
                <w:szCs w:val="17"/>
              </w:rPr>
              <w:t>07</w:t>
            </w:r>
          </w:p>
        </w:tc>
        <w:tc>
          <w:tcPr>
            <w:tcW w:w="425" w:type="dxa"/>
            <w:shd w:val="clear" w:color="000000" w:fill="FFFFFF"/>
            <w:noWrap/>
            <w:hideMark/>
          </w:tcPr>
          <w:p w:rsidR="004878A8" w:rsidRPr="00CB2541" w:rsidRDefault="004878A8" w:rsidP="00FB01BD">
            <w:pPr>
              <w:rPr>
                <w:sz w:val="17"/>
                <w:szCs w:val="17"/>
              </w:rPr>
            </w:pPr>
            <w:r w:rsidRPr="00CB2541">
              <w:rPr>
                <w:sz w:val="17"/>
                <w:szCs w:val="17"/>
              </w:rPr>
              <w:t>89</w:t>
            </w:r>
          </w:p>
        </w:tc>
        <w:tc>
          <w:tcPr>
            <w:tcW w:w="459" w:type="dxa"/>
            <w:shd w:val="clear" w:color="000000" w:fill="FFFFFF"/>
            <w:noWrap/>
            <w:hideMark/>
          </w:tcPr>
          <w:p w:rsidR="004878A8" w:rsidRPr="00CB2541" w:rsidRDefault="004878A8" w:rsidP="00FB01BD">
            <w:pPr>
              <w:rPr>
                <w:sz w:val="17"/>
                <w:szCs w:val="17"/>
              </w:rPr>
            </w:pPr>
            <w:r w:rsidRPr="00CB2541">
              <w:rPr>
                <w:sz w:val="17"/>
                <w:szCs w:val="17"/>
              </w:rPr>
              <w:t>1</w:t>
            </w:r>
          </w:p>
        </w:tc>
        <w:tc>
          <w:tcPr>
            <w:tcW w:w="462" w:type="dxa"/>
            <w:shd w:val="clear" w:color="000000" w:fill="FFFFFF"/>
            <w:noWrap/>
            <w:hideMark/>
          </w:tcPr>
          <w:p w:rsidR="004878A8" w:rsidRPr="00CB2541" w:rsidRDefault="004878A8" w:rsidP="00FB01BD">
            <w:pPr>
              <w:rPr>
                <w:sz w:val="17"/>
                <w:szCs w:val="17"/>
              </w:rPr>
            </w:pPr>
            <w:r w:rsidRPr="00CB2541">
              <w:rPr>
                <w:sz w:val="17"/>
                <w:szCs w:val="17"/>
              </w:rPr>
              <w:t>W0</w:t>
            </w:r>
          </w:p>
        </w:tc>
        <w:tc>
          <w:tcPr>
            <w:tcW w:w="709" w:type="dxa"/>
            <w:shd w:val="clear" w:color="000000" w:fill="FFFFFF"/>
            <w:noWrap/>
            <w:hideMark/>
          </w:tcPr>
          <w:p w:rsidR="004878A8" w:rsidRPr="00CB2541" w:rsidRDefault="004878A8" w:rsidP="00FB01BD">
            <w:pPr>
              <w:rPr>
                <w:sz w:val="17"/>
                <w:szCs w:val="17"/>
              </w:rPr>
            </w:pPr>
            <w:r w:rsidRPr="00CB2541">
              <w:rPr>
                <w:sz w:val="17"/>
                <w:szCs w:val="17"/>
              </w:rPr>
              <w:t>41260</w:t>
            </w:r>
          </w:p>
        </w:tc>
        <w:tc>
          <w:tcPr>
            <w:tcW w:w="471" w:type="dxa"/>
            <w:shd w:val="clear" w:color="000000" w:fill="FFFFFF"/>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120,3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000000" w:fill="FFFFFF"/>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000000" w:fill="FFFFFF"/>
            <w:noWrap/>
            <w:hideMark/>
          </w:tcPr>
          <w:p w:rsidR="004878A8" w:rsidRPr="00CB2541" w:rsidRDefault="004878A8" w:rsidP="00FB01BD">
            <w:pPr>
              <w:rPr>
                <w:sz w:val="17"/>
                <w:szCs w:val="17"/>
              </w:rPr>
            </w:pPr>
            <w:r w:rsidRPr="00CB2541">
              <w:rPr>
                <w:sz w:val="17"/>
                <w:szCs w:val="17"/>
              </w:rPr>
              <w:t>900</w:t>
            </w:r>
          </w:p>
        </w:tc>
        <w:tc>
          <w:tcPr>
            <w:tcW w:w="530" w:type="dxa"/>
            <w:shd w:val="clear" w:color="000000" w:fill="FFFFFF"/>
            <w:noWrap/>
            <w:hideMark/>
          </w:tcPr>
          <w:p w:rsidR="004878A8" w:rsidRPr="00CB2541" w:rsidRDefault="004878A8" w:rsidP="00FB01BD">
            <w:pPr>
              <w:rPr>
                <w:sz w:val="17"/>
                <w:szCs w:val="17"/>
              </w:rPr>
            </w:pPr>
            <w:r w:rsidRPr="00CB2541">
              <w:rPr>
                <w:sz w:val="17"/>
                <w:szCs w:val="17"/>
              </w:rPr>
              <w:t>01</w:t>
            </w:r>
          </w:p>
        </w:tc>
        <w:tc>
          <w:tcPr>
            <w:tcW w:w="491" w:type="dxa"/>
            <w:shd w:val="clear" w:color="000000" w:fill="FFFFFF"/>
            <w:noWrap/>
            <w:hideMark/>
          </w:tcPr>
          <w:p w:rsidR="004878A8" w:rsidRPr="00CB2541" w:rsidRDefault="004878A8" w:rsidP="00FB01BD">
            <w:pPr>
              <w:rPr>
                <w:sz w:val="17"/>
                <w:szCs w:val="17"/>
              </w:rPr>
            </w:pPr>
            <w:r w:rsidRPr="00CB2541">
              <w:rPr>
                <w:sz w:val="17"/>
                <w:szCs w:val="17"/>
              </w:rPr>
              <w:t>07</w:t>
            </w:r>
          </w:p>
        </w:tc>
        <w:tc>
          <w:tcPr>
            <w:tcW w:w="425" w:type="dxa"/>
            <w:shd w:val="clear" w:color="000000" w:fill="FFFFFF"/>
            <w:noWrap/>
            <w:hideMark/>
          </w:tcPr>
          <w:p w:rsidR="004878A8" w:rsidRPr="00CB2541" w:rsidRDefault="004878A8" w:rsidP="00FB01BD">
            <w:pPr>
              <w:rPr>
                <w:sz w:val="17"/>
                <w:szCs w:val="17"/>
              </w:rPr>
            </w:pPr>
            <w:r w:rsidRPr="00CB2541">
              <w:rPr>
                <w:sz w:val="17"/>
                <w:szCs w:val="17"/>
              </w:rPr>
              <w:t>89</w:t>
            </w:r>
          </w:p>
        </w:tc>
        <w:tc>
          <w:tcPr>
            <w:tcW w:w="459" w:type="dxa"/>
            <w:shd w:val="clear" w:color="000000" w:fill="FFFFFF"/>
            <w:noWrap/>
            <w:hideMark/>
          </w:tcPr>
          <w:p w:rsidR="004878A8" w:rsidRPr="00CB2541" w:rsidRDefault="004878A8" w:rsidP="00FB01BD">
            <w:pPr>
              <w:rPr>
                <w:sz w:val="17"/>
                <w:szCs w:val="17"/>
              </w:rPr>
            </w:pPr>
            <w:r w:rsidRPr="00CB2541">
              <w:rPr>
                <w:sz w:val="17"/>
                <w:szCs w:val="17"/>
              </w:rPr>
              <w:t>1</w:t>
            </w:r>
          </w:p>
        </w:tc>
        <w:tc>
          <w:tcPr>
            <w:tcW w:w="462" w:type="dxa"/>
            <w:shd w:val="clear" w:color="000000" w:fill="FFFFFF"/>
            <w:noWrap/>
            <w:hideMark/>
          </w:tcPr>
          <w:p w:rsidR="004878A8" w:rsidRPr="00CB2541" w:rsidRDefault="004878A8" w:rsidP="00FB01BD">
            <w:pPr>
              <w:rPr>
                <w:sz w:val="17"/>
                <w:szCs w:val="17"/>
              </w:rPr>
            </w:pPr>
            <w:r w:rsidRPr="00CB2541">
              <w:rPr>
                <w:sz w:val="17"/>
                <w:szCs w:val="17"/>
              </w:rPr>
              <w:t>W0</w:t>
            </w:r>
          </w:p>
        </w:tc>
        <w:tc>
          <w:tcPr>
            <w:tcW w:w="709" w:type="dxa"/>
            <w:shd w:val="clear" w:color="000000" w:fill="FFFFFF"/>
            <w:noWrap/>
            <w:hideMark/>
          </w:tcPr>
          <w:p w:rsidR="004878A8" w:rsidRPr="00CB2541" w:rsidRDefault="004878A8" w:rsidP="00FB01BD">
            <w:pPr>
              <w:rPr>
                <w:sz w:val="17"/>
                <w:szCs w:val="17"/>
              </w:rPr>
            </w:pPr>
            <w:r w:rsidRPr="00CB2541">
              <w:rPr>
                <w:sz w:val="17"/>
                <w:szCs w:val="17"/>
              </w:rPr>
              <w:t>41260</w:t>
            </w:r>
          </w:p>
        </w:tc>
        <w:tc>
          <w:tcPr>
            <w:tcW w:w="471" w:type="dxa"/>
            <w:shd w:val="clear" w:color="000000" w:fill="FFFFFF"/>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120,3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000000" w:fill="FFFFFF"/>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p>
        </w:tc>
        <w:tc>
          <w:tcPr>
            <w:tcW w:w="491" w:type="dxa"/>
            <w:shd w:val="clear" w:color="000000" w:fill="FFFFFF"/>
            <w:noWrap/>
            <w:hideMark/>
          </w:tcPr>
          <w:p w:rsidR="004878A8" w:rsidRPr="00CB2541" w:rsidRDefault="004878A8" w:rsidP="00FB01BD">
            <w:pPr>
              <w:rPr>
                <w:sz w:val="17"/>
                <w:szCs w:val="17"/>
              </w:rPr>
            </w:pPr>
            <w:r w:rsidRPr="00CB2541">
              <w:rPr>
                <w:sz w:val="17"/>
                <w:szCs w:val="17"/>
              </w:rPr>
              <w:t>900</w:t>
            </w:r>
          </w:p>
        </w:tc>
        <w:tc>
          <w:tcPr>
            <w:tcW w:w="530" w:type="dxa"/>
            <w:shd w:val="clear" w:color="000000" w:fill="FFFFFF"/>
            <w:noWrap/>
            <w:hideMark/>
          </w:tcPr>
          <w:p w:rsidR="004878A8" w:rsidRPr="00CB2541" w:rsidRDefault="004878A8" w:rsidP="00FB01BD">
            <w:pPr>
              <w:rPr>
                <w:sz w:val="17"/>
                <w:szCs w:val="17"/>
              </w:rPr>
            </w:pPr>
            <w:r w:rsidRPr="00CB2541">
              <w:rPr>
                <w:sz w:val="17"/>
                <w:szCs w:val="17"/>
              </w:rPr>
              <w:t>01</w:t>
            </w:r>
          </w:p>
        </w:tc>
        <w:tc>
          <w:tcPr>
            <w:tcW w:w="491" w:type="dxa"/>
            <w:shd w:val="clear" w:color="000000" w:fill="FFFFFF"/>
            <w:noWrap/>
            <w:hideMark/>
          </w:tcPr>
          <w:p w:rsidR="004878A8" w:rsidRPr="00CB2541" w:rsidRDefault="004878A8" w:rsidP="00FB01BD">
            <w:pPr>
              <w:rPr>
                <w:sz w:val="17"/>
                <w:szCs w:val="17"/>
              </w:rPr>
            </w:pPr>
            <w:r w:rsidRPr="00CB2541">
              <w:rPr>
                <w:sz w:val="17"/>
                <w:szCs w:val="17"/>
              </w:rPr>
              <w:t>07</w:t>
            </w:r>
          </w:p>
        </w:tc>
        <w:tc>
          <w:tcPr>
            <w:tcW w:w="425" w:type="dxa"/>
            <w:shd w:val="clear" w:color="000000" w:fill="FFFFFF"/>
            <w:noWrap/>
            <w:hideMark/>
          </w:tcPr>
          <w:p w:rsidR="004878A8" w:rsidRPr="00CB2541" w:rsidRDefault="004878A8" w:rsidP="00FB01BD">
            <w:pPr>
              <w:rPr>
                <w:sz w:val="17"/>
                <w:szCs w:val="17"/>
              </w:rPr>
            </w:pPr>
            <w:r w:rsidRPr="00CB2541">
              <w:rPr>
                <w:sz w:val="17"/>
                <w:szCs w:val="17"/>
              </w:rPr>
              <w:t>89</w:t>
            </w:r>
          </w:p>
        </w:tc>
        <w:tc>
          <w:tcPr>
            <w:tcW w:w="459" w:type="dxa"/>
            <w:shd w:val="clear" w:color="000000" w:fill="FFFFFF"/>
            <w:noWrap/>
            <w:hideMark/>
          </w:tcPr>
          <w:p w:rsidR="004878A8" w:rsidRPr="00CB2541" w:rsidRDefault="004878A8" w:rsidP="00FB01BD">
            <w:pPr>
              <w:rPr>
                <w:sz w:val="17"/>
                <w:szCs w:val="17"/>
              </w:rPr>
            </w:pPr>
            <w:r w:rsidRPr="00CB2541">
              <w:rPr>
                <w:sz w:val="17"/>
                <w:szCs w:val="17"/>
              </w:rPr>
              <w:t>1</w:t>
            </w:r>
          </w:p>
        </w:tc>
        <w:tc>
          <w:tcPr>
            <w:tcW w:w="462" w:type="dxa"/>
            <w:shd w:val="clear" w:color="000000" w:fill="FFFFFF"/>
            <w:noWrap/>
            <w:hideMark/>
          </w:tcPr>
          <w:p w:rsidR="004878A8" w:rsidRPr="00CB2541" w:rsidRDefault="004878A8" w:rsidP="00FB01BD">
            <w:pPr>
              <w:rPr>
                <w:sz w:val="17"/>
                <w:szCs w:val="17"/>
              </w:rPr>
            </w:pPr>
            <w:r w:rsidRPr="00CB2541">
              <w:rPr>
                <w:sz w:val="17"/>
                <w:szCs w:val="17"/>
              </w:rPr>
              <w:t>W0</w:t>
            </w:r>
          </w:p>
        </w:tc>
        <w:tc>
          <w:tcPr>
            <w:tcW w:w="709" w:type="dxa"/>
            <w:shd w:val="clear" w:color="000000" w:fill="FFFFFF"/>
            <w:noWrap/>
            <w:hideMark/>
          </w:tcPr>
          <w:p w:rsidR="004878A8" w:rsidRPr="00CB2541" w:rsidRDefault="004878A8" w:rsidP="00FB01BD">
            <w:pPr>
              <w:rPr>
                <w:sz w:val="17"/>
                <w:szCs w:val="17"/>
              </w:rPr>
            </w:pPr>
            <w:r w:rsidRPr="00CB2541">
              <w:rPr>
                <w:sz w:val="17"/>
                <w:szCs w:val="17"/>
              </w:rPr>
              <w:t>41260</w:t>
            </w:r>
          </w:p>
        </w:tc>
        <w:tc>
          <w:tcPr>
            <w:tcW w:w="471" w:type="dxa"/>
            <w:shd w:val="clear" w:color="000000" w:fill="FFFFFF"/>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120,3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Другие общегосударственные вопросы</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8 266,3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6 126,1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6 000,2</w:t>
            </w:r>
          </w:p>
        </w:tc>
      </w:tr>
      <w:tr w:rsidR="004878A8" w:rsidRPr="00CB2541" w:rsidTr="00FB01BD">
        <w:trPr>
          <w:trHeight w:val="170"/>
        </w:trPr>
        <w:tc>
          <w:tcPr>
            <w:tcW w:w="3124" w:type="dxa"/>
            <w:shd w:val="clear" w:color="auto" w:fill="auto"/>
            <w:hideMark/>
          </w:tcPr>
          <w:p w:rsidR="004878A8" w:rsidRPr="004878A8" w:rsidRDefault="004878A8" w:rsidP="00FB01BD">
            <w:pPr>
              <w:rPr>
                <w:sz w:val="17"/>
                <w:szCs w:val="17"/>
                <w14:shadow w14:blurRad="50800" w14:dist="38100" w14:dir="2700000" w14:sx="100000" w14:sy="100000" w14:kx="0" w14:ky="0" w14:algn="tl">
                  <w14:srgbClr w14:val="000000">
                    <w14:alpha w14:val="60000"/>
                  </w14:srgbClr>
                </w14:shadow>
              </w:rPr>
            </w:pPr>
            <w:r w:rsidRPr="004878A8">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267,1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230,5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213,7</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Подпрограмма "Обеспечение условий реализации муниципальной программы" </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267,1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230,5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213,7</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267,1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230,5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213,7</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Расходы на обеспечение деятельности (оказания услуг) муниципальных учреждений </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61000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267,1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230,5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213,7</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Архивные учреждения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61030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267,1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230,5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213,7</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61030</w:t>
            </w:r>
          </w:p>
        </w:tc>
        <w:tc>
          <w:tcPr>
            <w:tcW w:w="471" w:type="dxa"/>
            <w:shd w:val="clear" w:color="auto" w:fill="auto"/>
            <w:noWrap/>
            <w:hideMark/>
          </w:tcPr>
          <w:p w:rsidR="004878A8" w:rsidRPr="00CB2541" w:rsidRDefault="004878A8" w:rsidP="00FB01BD">
            <w:pPr>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197,3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157,9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138,2</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казенных учреждений</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61030</w:t>
            </w:r>
          </w:p>
        </w:tc>
        <w:tc>
          <w:tcPr>
            <w:tcW w:w="471" w:type="dxa"/>
            <w:shd w:val="clear" w:color="auto" w:fill="auto"/>
            <w:noWrap/>
            <w:hideMark/>
          </w:tcPr>
          <w:p w:rsidR="004878A8" w:rsidRPr="00CB2541" w:rsidRDefault="004878A8" w:rsidP="00FB01BD">
            <w:pPr>
              <w:rPr>
                <w:sz w:val="17"/>
                <w:szCs w:val="17"/>
              </w:rPr>
            </w:pPr>
            <w:r w:rsidRPr="00CB2541">
              <w:rPr>
                <w:sz w:val="17"/>
                <w:szCs w:val="17"/>
              </w:rPr>
              <w:t>110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197,3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157,9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138,2</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61030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69,8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72,6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75,5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61030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69,8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72,6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75,5</w:t>
            </w:r>
          </w:p>
        </w:tc>
      </w:tr>
      <w:tr w:rsidR="004878A8" w:rsidRPr="00CB2541" w:rsidTr="00FB01BD">
        <w:trPr>
          <w:trHeight w:val="170"/>
        </w:trPr>
        <w:tc>
          <w:tcPr>
            <w:tcW w:w="3124" w:type="dxa"/>
            <w:shd w:val="clear" w:color="auto" w:fill="auto"/>
            <w:hideMark/>
          </w:tcPr>
          <w:p w:rsidR="004878A8" w:rsidRPr="004878A8" w:rsidRDefault="004878A8" w:rsidP="00FB01BD">
            <w:pPr>
              <w:rPr>
                <w:sz w:val="17"/>
                <w:szCs w:val="17"/>
                <w14:shadow w14:blurRad="50800" w14:dist="38100" w14:dir="2700000" w14:sx="100000" w14:sy="100000" w14:kx="0" w14:ky="0" w14:algn="tl">
                  <w14:srgbClr w14:val="000000">
                    <w14:alpha w14:val="60000"/>
                  </w14:srgbClr>
                </w14:shadow>
              </w:rPr>
            </w:pPr>
            <w:r w:rsidRPr="004878A8">
              <w:rPr>
                <w:sz w:val="17"/>
                <w:szCs w:val="17"/>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09</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Подпрограмма "Техническая и технологическая модернизация, инновационное развитие"</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09</w:t>
            </w:r>
          </w:p>
        </w:tc>
        <w:tc>
          <w:tcPr>
            <w:tcW w:w="459" w:type="dxa"/>
            <w:shd w:val="clear" w:color="auto" w:fill="auto"/>
            <w:noWrap/>
            <w:hideMark/>
          </w:tcPr>
          <w:p w:rsidR="004878A8" w:rsidRPr="00CB2541" w:rsidRDefault="004878A8" w:rsidP="00FB01BD">
            <w:pPr>
              <w:rPr>
                <w:sz w:val="17"/>
                <w:szCs w:val="17"/>
              </w:rPr>
            </w:pPr>
            <w:r w:rsidRPr="00CB2541">
              <w:rPr>
                <w:sz w:val="17"/>
                <w:szCs w:val="17"/>
              </w:rPr>
              <w:t>4</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lastRenderedPageBreak/>
              <w:t>Основное мероприятие "Мероприятие по проведению коллегий, семинаров-совещаний, участию в сельскохозяйственных выставках, ярмарках"</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09</w:t>
            </w:r>
          </w:p>
        </w:tc>
        <w:tc>
          <w:tcPr>
            <w:tcW w:w="459" w:type="dxa"/>
            <w:shd w:val="clear" w:color="auto" w:fill="auto"/>
            <w:noWrap/>
            <w:hideMark/>
          </w:tcPr>
          <w:p w:rsidR="004878A8" w:rsidRPr="00CB2541" w:rsidRDefault="004878A8" w:rsidP="00FB01BD">
            <w:pPr>
              <w:rPr>
                <w:sz w:val="17"/>
                <w:szCs w:val="17"/>
              </w:rPr>
            </w:pPr>
            <w:r w:rsidRPr="00CB2541">
              <w:rPr>
                <w:sz w:val="17"/>
                <w:szCs w:val="17"/>
              </w:rPr>
              <w:t>4</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Расходы, связанные с муниципальным управлением </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09</w:t>
            </w:r>
          </w:p>
        </w:tc>
        <w:tc>
          <w:tcPr>
            <w:tcW w:w="459" w:type="dxa"/>
            <w:shd w:val="clear" w:color="auto" w:fill="auto"/>
            <w:noWrap/>
            <w:hideMark/>
          </w:tcPr>
          <w:p w:rsidR="004878A8" w:rsidRPr="00CB2541" w:rsidRDefault="004878A8" w:rsidP="00FB01BD">
            <w:pPr>
              <w:rPr>
                <w:sz w:val="17"/>
                <w:szCs w:val="17"/>
              </w:rPr>
            </w:pPr>
            <w:r w:rsidRPr="00CB2541">
              <w:rPr>
                <w:sz w:val="17"/>
                <w:szCs w:val="17"/>
              </w:rPr>
              <w:t>4</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41000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связанные с муниципальным управлением</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09</w:t>
            </w:r>
          </w:p>
        </w:tc>
        <w:tc>
          <w:tcPr>
            <w:tcW w:w="459" w:type="dxa"/>
            <w:shd w:val="clear" w:color="auto" w:fill="auto"/>
            <w:noWrap/>
            <w:hideMark/>
          </w:tcPr>
          <w:p w:rsidR="004878A8" w:rsidRPr="00CB2541" w:rsidRDefault="004878A8" w:rsidP="00FB01BD">
            <w:pPr>
              <w:rPr>
                <w:sz w:val="17"/>
                <w:szCs w:val="17"/>
              </w:rPr>
            </w:pPr>
            <w:r w:rsidRPr="00CB2541">
              <w:rPr>
                <w:sz w:val="17"/>
                <w:szCs w:val="17"/>
              </w:rPr>
              <w:t>4</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41210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09</w:t>
            </w:r>
          </w:p>
        </w:tc>
        <w:tc>
          <w:tcPr>
            <w:tcW w:w="459" w:type="dxa"/>
            <w:shd w:val="clear" w:color="auto" w:fill="auto"/>
            <w:noWrap/>
            <w:hideMark/>
          </w:tcPr>
          <w:p w:rsidR="004878A8" w:rsidRPr="00CB2541" w:rsidRDefault="004878A8" w:rsidP="00FB01BD">
            <w:pPr>
              <w:rPr>
                <w:sz w:val="17"/>
                <w:szCs w:val="17"/>
              </w:rPr>
            </w:pPr>
            <w:r w:rsidRPr="00CB2541">
              <w:rPr>
                <w:sz w:val="17"/>
                <w:szCs w:val="17"/>
              </w:rPr>
              <w:t>4</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41210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09</w:t>
            </w:r>
          </w:p>
        </w:tc>
        <w:tc>
          <w:tcPr>
            <w:tcW w:w="459" w:type="dxa"/>
            <w:shd w:val="clear" w:color="auto" w:fill="auto"/>
            <w:noWrap/>
            <w:hideMark/>
          </w:tcPr>
          <w:p w:rsidR="004878A8" w:rsidRPr="00CB2541" w:rsidRDefault="004878A8" w:rsidP="00FB01BD">
            <w:pPr>
              <w:rPr>
                <w:sz w:val="17"/>
                <w:szCs w:val="17"/>
              </w:rPr>
            </w:pPr>
            <w:r w:rsidRPr="00CB2541">
              <w:rPr>
                <w:sz w:val="17"/>
                <w:szCs w:val="17"/>
              </w:rPr>
              <w:t>4</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41210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564,0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451,3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395,0</w:t>
            </w:r>
          </w:p>
        </w:tc>
      </w:tr>
      <w:tr w:rsidR="004878A8" w:rsidRPr="00CB2541" w:rsidTr="00FB01BD">
        <w:trPr>
          <w:trHeight w:val="170"/>
        </w:trPr>
        <w:tc>
          <w:tcPr>
            <w:tcW w:w="3124" w:type="dxa"/>
            <w:shd w:val="clear" w:color="auto" w:fill="auto"/>
            <w:hideMark/>
          </w:tcPr>
          <w:p w:rsidR="004878A8" w:rsidRPr="00CB2541" w:rsidRDefault="004878A8" w:rsidP="00FB01BD">
            <w:pPr>
              <w:jc w:val="both"/>
              <w:rPr>
                <w:sz w:val="17"/>
                <w:szCs w:val="17"/>
              </w:rPr>
            </w:pPr>
            <w:r w:rsidRPr="00CB2541">
              <w:rPr>
                <w:sz w:val="17"/>
                <w:szCs w:val="17"/>
              </w:rPr>
              <w:t xml:space="preserve">Подпрограмма «Эффективное использование бюджетного потенциала» </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564,0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451,3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395,0</w:t>
            </w:r>
          </w:p>
        </w:tc>
      </w:tr>
      <w:tr w:rsidR="004878A8" w:rsidRPr="00CB2541" w:rsidTr="00FB01BD">
        <w:trPr>
          <w:trHeight w:val="170"/>
        </w:trPr>
        <w:tc>
          <w:tcPr>
            <w:tcW w:w="3124" w:type="dxa"/>
            <w:shd w:val="clear" w:color="000000" w:fill="FFFFFF"/>
            <w:hideMark/>
          </w:tcPr>
          <w:p w:rsidR="004878A8" w:rsidRPr="00CB2541" w:rsidRDefault="004878A8" w:rsidP="00FB01BD">
            <w:pPr>
              <w:rPr>
                <w:sz w:val="17"/>
                <w:szCs w:val="17"/>
              </w:rPr>
            </w:pPr>
            <w:r w:rsidRPr="00CB2541">
              <w:rPr>
                <w:sz w:val="17"/>
                <w:szCs w:val="17"/>
              </w:rPr>
              <w:t>Основное мероприятие "Реализация мероприятий в сфере закупок"</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08</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564,0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451,3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395,0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Расходы на обеспечение деятельности (оказания услуг) муниципальных учреждений </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08</w:t>
            </w:r>
          </w:p>
        </w:tc>
        <w:tc>
          <w:tcPr>
            <w:tcW w:w="709" w:type="dxa"/>
            <w:shd w:val="clear" w:color="auto" w:fill="auto"/>
            <w:noWrap/>
            <w:hideMark/>
          </w:tcPr>
          <w:p w:rsidR="004878A8" w:rsidRPr="00CB2541" w:rsidRDefault="004878A8" w:rsidP="00FB01BD">
            <w:pPr>
              <w:rPr>
                <w:sz w:val="17"/>
                <w:szCs w:val="17"/>
              </w:rPr>
            </w:pPr>
            <w:r w:rsidRPr="00CB2541">
              <w:rPr>
                <w:sz w:val="17"/>
                <w:szCs w:val="17"/>
              </w:rPr>
              <w:t>61000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564,0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451,3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395,0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Учреждения по обеспечению хозяйственного обслуживания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08</w:t>
            </w:r>
          </w:p>
        </w:tc>
        <w:tc>
          <w:tcPr>
            <w:tcW w:w="709" w:type="dxa"/>
            <w:shd w:val="clear" w:color="auto" w:fill="auto"/>
            <w:noWrap/>
            <w:hideMark/>
          </w:tcPr>
          <w:p w:rsidR="004878A8" w:rsidRPr="00CB2541" w:rsidRDefault="004878A8" w:rsidP="00FB01BD">
            <w:pPr>
              <w:rPr>
                <w:sz w:val="17"/>
                <w:szCs w:val="17"/>
              </w:rPr>
            </w:pPr>
            <w:r w:rsidRPr="00CB2541">
              <w:rPr>
                <w:sz w:val="17"/>
                <w:szCs w:val="17"/>
              </w:rPr>
              <w:t>61020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564,0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451,3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395,0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08</w:t>
            </w:r>
          </w:p>
        </w:tc>
        <w:tc>
          <w:tcPr>
            <w:tcW w:w="709" w:type="dxa"/>
            <w:shd w:val="clear" w:color="auto" w:fill="auto"/>
            <w:noWrap/>
            <w:hideMark/>
          </w:tcPr>
          <w:p w:rsidR="004878A8" w:rsidRPr="00CB2541" w:rsidRDefault="004878A8" w:rsidP="00FB01BD">
            <w:pPr>
              <w:rPr>
                <w:sz w:val="17"/>
                <w:szCs w:val="17"/>
              </w:rPr>
            </w:pPr>
            <w:r w:rsidRPr="00CB2541">
              <w:rPr>
                <w:sz w:val="17"/>
                <w:szCs w:val="17"/>
              </w:rPr>
              <w:t>61020</w:t>
            </w:r>
          </w:p>
        </w:tc>
        <w:tc>
          <w:tcPr>
            <w:tcW w:w="471" w:type="dxa"/>
            <w:shd w:val="clear" w:color="auto" w:fill="auto"/>
            <w:noWrap/>
            <w:hideMark/>
          </w:tcPr>
          <w:p w:rsidR="004878A8" w:rsidRPr="00CB2541" w:rsidRDefault="004878A8" w:rsidP="00FB01BD">
            <w:pPr>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564,0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451,3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395,0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казенных учреждений</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08</w:t>
            </w:r>
          </w:p>
        </w:tc>
        <w:tc>
          <w:tcPr>
            <w:tcW w:w="709" w:type="dxa"/>
            <w:shd w:val="clear" w:color="auto" w:fill="auto"/>
            <w:noWrap/>
            <w:hideMark/>
          </w:tcPr>
          <w:p w:rsidR="004878A8" w:rsidRPr="00CB2541" w:rsidRDefault="004878A8" w:rsidP="00FB01BD">
            <w:pPr>
              <w:rPr>
                <w:sz w:val="17"/>
                <w:szCs w:val="17"/>
              </w:rPr>
            </w:pPr>
            <w:r w:rsidRPr="00CB2541">
              <w:rPr>
                <w:sz w:val="17"/>
                <w:szCs w:val="17"/>
              </w:rPr>
              <w:t>61020</w:t>
            </w:r>
          </w:p>
        </w:tc>
        <w:tc>
          <w:tcPr>
            <w:tcW w:w="471" w:type="dxa"/>
            <w:shd w:val="clear" w:color="auto" w:fill="auto"/>
            <w:noWrap/>
            <w:hideMark/>
          </w:tcPr>
          <w:p w:rsidR="004878A8" w:rsidRPr="00CB2541" w:rsidRDefault="004878A8" w:rsidP="00FB01BD">
            <w:pPr>
              <w:rPr>
                <w:sz w:val="17"/>
                <w:szCs w:val="17"/>
              </w:rPr>
            </w:pPr>
            <w:r w:rsidRPr="00CB2541">
              <w:rPr>
                <w:sz w:val="17"/>
                <w:szCs w:val="17"/>
              </w:rPr>
              <w:t>110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564,0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451,3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395,0</w:t>
            </w:r>
          </w:p>
        </w:tc>
      </w:tr>
      <w:tr w:rsidR="004878A8" w:rsidRPr="00CB2541" w:rsidTr="00FB01BD">
        <w:trPr>
          <w:trHeight w:val="170"/>
        </w:trPr>
        <w:tc>
          <w:tcPr>
            <w:tcW w:w="3124" w:type="dxa"/>
            <w:shd w:val="clear" w:color="auto" w:fill="auto"/>
            <w:hideMark/>
          </w:tcPr>
          <w:p w:rsidR="004878A8" w:rsidRPr="00CB2541" w:rsidRDefault="004878A8" w:rsidP="00FB01BD">
            <w:pPr>
              <w:jc w:val="both"/>
              <w:rPr>
                <w:sz w:val="17"/>
                <w:szCs w:val="17"/>
              </w:rPr>
            </w:pPr>
            <w:r w:rsidRPr="00CB2541">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18</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505,0</w:t>
            </w:r>
          </w:p>
        </w:tc>
      </w:tr>
      <w:tr w:rsidR="004878A8" w:rsidRPr="00CB2541" w:rsidTr="00FB01BD">
        <w:trPr>
          <w:trHeight w:val="170"/>
        </w:trPr>
        <w:tc>
          <w:tcPr>
            <w:tcW w:w="3124" w:type="dxa"/>
            <w:shd w:val="clear" w:color="auto" w:fill="auto"/>
            <w:hideMark/>
          </w:tcPr>
          <w:p w:rsidR="004878A8" w:rsidRPr="00CB2541" w:rsidRDefault="004878A8" w:rsidP="00FB01BD">
            <w:pPr>
              <w:jc w:val="both"/>
              <w:rPr>
                <w:sz w:val="17"/>
                <w:szCs w:val="17"/>
              </w:rPr>
            </w:pPr>
            <w:r w:rsidRPr="00CB2541">
              <w:rPr>
                <w:sz w:val="17"/>
                <w:szCs w:val="17"/>
              </w:rPr>
              <w:t>Подпрограмма "Развитие информационной инфраструктуры в Чамзинском муниципальном районе Республики Мордовия"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18</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200,0</w:t>
            </w:r>
          </w:p>
        </w:tc>
      </w:tr>
      <w:tr w:rsidR="004878A8" w:rsidRPr="00CB2541" w:rsidTr="00FB01BD">
        <w:trPr>
          <w:trHeight w:val="170"/>
        </w:trPr>
        <w:tc>
          <w:tcPr>
            <w:tcW w:w="3124" w:type="dxa"/>
            <w:shd w:val="clear" w:color="auto" w:fill="auto"/>
            <w:hideMark/>
          </w:tcPr>
          <w:p w:rsidR="004878A8" w:rsidRPr="00CB2541" w:rsidRDefault="004878A8" w:rsidP="00FB01BD">
            <w:pPr>
              <w:jc w:val="both"/>
              <w:rPr>
                <w:sz w:val="17"/>
                <w:szCs w:val="17"/>
              </w:rPr>
            </w:pPr>
            <w:r w:rsidRPr="00CB2541">
              <w:rPr>
                <w:sz w:val="17"/>
                <w:szCs w:val="17"/>
              </w:rPr>
              <w:t>Основное мероприятие "Информационная инфраструктура"</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18</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реализации отдельных полномочий органов местного самоуправления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18</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в области формирования информационного общества</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18</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42070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18</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42070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18</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42070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Подпрограмма "Развитие электронного правительства в Чамзинском муниципальном районе Республики Мордовия"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18</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250,0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«Цифровое управление»</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18</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250,0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реализации отдельных полномочий органов местного самоуправления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18</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250,0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в области формирования информационного общества</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18</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42070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250,0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lastRenderedPageBreak/>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18</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42070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250,0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18</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42070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250,0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18</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55,0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«Информационная безопасность»</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18</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55,0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реализации отдельных полномочий органов местного самоуправления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18</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55,0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в области формирования информационного общества</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18</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42070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55,0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18</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42070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55,0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18</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42070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55,0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24</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24</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реализации отдельных полномочий органов местного самоуправления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24</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42000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направленные на развитие межнациональных отношений</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24</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42310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24</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42310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24</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42310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572,0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670,0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670,0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400,0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реализации отдельных полномочий органов местного самоуправления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400,0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Оценка недвижимости, признание прав и регулирование отношений по муниципальной собственности</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42200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400,0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42200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400,0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lastRenderedPageBreak/>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42200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400,0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«Проведение кадастровых работ по формированию и постановке на ГКУ земельных участков»</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2</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реализации отдельных полномочий органов местного самоуправления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2</w:t>
            </w:r>
          </w:p>
        </w:tc>
        <w:tc>
          <w:tcPr>
            <w:tcW w:w="709" w:type="dxa"/>
            <w:shd w:val="clear" w:color="auto" w:fill="auto"/>
            <w:noWrap/>
            <w:hideMark/>
          </w:tcPr>
          <w:p w:rsidR="004878A8" w:rsidRPr="00CB2541" w:rsidRDefault="004878A8" w:rsidP="00FB01BD">
            <w:pPr>
              <w:rPr>
                <w:sz w:val="17"/>
                <w:szCs w:val="17"/>
              </w:rPr>
            </w:pPr>
            <w:r w:rsidRPr="00CB2541">
              <w:rPr>
                <w:sz w:val="17"/>
                <w:szCs w:val="17"/>
              </w:rPr>
              <w:t>42000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Оценка недвижимости, признание прав и регулирование отношений по муниципальной собственности</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2</w:t>
            </w:r>
          </w:p>
        </w:tc>
        <w:tc>
          <w:tcPr>
            <w:tcW w:w="709" w:type="dxa"/>
            <w:shd w:val="clear" w:color="auto" w:fill="auto"/>
            <w:noWrap/>
            <w:hideMark/>
          </w:tcPr>
          <w:p w:rsidR="004878A8" w:rsidRPr="00CB2541" w:rsidRDefault="004878A8" w:rsidP="00FB01BD">
            <w:pPr>
              <w:rPr>
                <w:sz w:val="17"/>
                <w:szCs w:val="17"/>
              </w:rPr>
            </w:pPr>
            <w:r w:rsidRPr="00CB2541">
              <w:rPr>
                <w:sz w:val="17"/>
                <w:szCs w:val="17"/>
              </w:rPr>
              <w:t>42200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2</w:t>
            </w:r>
          </w:p>
        </w:tc>
        <w:tc>
          <w:tcPr>
            <w:tcW w:w="709" w:type="dxa"/>
            <w:shd w:val="clear" w:color="auto" w:fill="auto"/>
            <w:noWrap/>
            <w:hideMark/>
          </w:tcPr>
          <w:p w:rsidR="004878A8" w:rsidRPr="00CB2541" w:rsidRDefault="004878A8" w:rsidP="00FB01BD">
            <w:pPr>
              <w:rPr>
                <w:sz w:val="17"/>
                <w:szCs w:val="17"/>
              </w:rPr>
            </w:pPr>
            <w:r w:rsidRPr="00CB2541">
              <w:rPr>
                <w:sz w:val="17"/>
                <w:szCs w:val="17"/>
              </w:rPr>
              <w:t>42200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2</w:t>
            </w:r>
          </w:p>
        </w:tc>
        <w:tc>
          <w:tcPr>
            <w:tcW w:w="709" w:type="dxa"/>
            <w:shd w:val="clear" w:color="auto" w:fill="auto"/>
            <w:noWrap/>
            <w:hideMark/>
          </w:tcPr>
          <w:p w:rsidR="004878A8" w:rsidRPr="00CB2541" w:rsidRDefault="004878A8" w:rsidP="00FB01BD">
            <w:pPr>
              <w:rPr>
                <w:sz w:val="17"/>
                <w:szCs w:val="17"/>
              </w:rPr>
            </w:pPr>
            <w:r w:rsidRPr="00CB2541">
              <w:rPr>
                <w:sz w:val="17"/>
                <w:szCs w:val="17"/>
              </w:rPr>
              <w:t>42200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реализации отдельных полномочий органов местного самоуправления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Оценка недвижимости, признание прав и регулирование отношений по муниципальной собственности</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42200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42200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42200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реализации отдельных полномочий органов местного самоуправления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42000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Оценка недвижимости, признание прав и регулирование отношений по муниципальной собственности</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42200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42200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42200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05</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реализации отдельных полномочий органов местного самоуправления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05</w:t>
            </w:r>
          </w:p>
        </w:tc>
        <w:tc>
          <w:tcPr>
            <w:tcW w:w="709" w:type="dxa"/>
            <w:shd w:val="clear" w:color="auto" w:fill="auto"/>
            <w:noWrap/>
            <w:hideMark/>
          </w:tcPr>
          <w:p w:rsidR="004878A8" w:rsidRPr="00CB2541" w:rsidRDefault="004878A8" w:rsidP="00FB01BD">
            <w:pPr>
              <w:rPr>
                <w:sz w:val="17"/>
                <w:szCs w:val="17"/>
              </w:rPr>
            </w:pPr>
            <w:r w:rsidRPr="00CB2541">
              <w:rPr>
                <w:sz w:val="17"/>
                <w:szCs w:val="17"/>
              </w:rPr>
              <w:t>42000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Оценка недвижимости, признание прав и регулирование отношений по муниципальной собственности</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05</w:t>
            </w:r>
          </w:p>
        </w:tc>
        <w:tc>
          <w:tcPr>
            <w:tcW w:w="709" w:type="dxa"/>
            <w:shd w:val="clear" w:color="auto" w:fill="auto"/>
            <w:noWrap/>
            <w:hideMark/>
          </w:tcPr>
          <w:p w:rsidR="004878A8" w:rsidRPr="00CB2541" w:rsidRDefault="004878A8" w:rsidP="00FB01BD">
            <w:pPr>
              <w:rPr>
                <w:sz w:val="17"/>
                <w:szCs w:val="17"/>
              </w:rPr>
            </w:pPr>
            <w:r w:rsidRPr="00CB2541">
              <w:rPr>
                <w:sz w:val="17"/>
                <w:szCs w:val="17"/>
              </w:rPr>
              <w:t>42200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05</w:t>
            </w:r>
          </w:p>
        </w:tc>
        <w:tc>
          <w:tcPr>
            <w:tcW w:w="709" w:type="dxa"/>
            <w:shd w:val="clear" w:color="auto" w:fill="auto"/>
            <w:noWrap/>
            <w:hideMark/>
          </w:tcPr>
          <w:p w:rsidR="004878A8" w:rsidRPr="00CB2541" w:rsidRDefault="004878A8" w:rsidP="00FB01BD">
            <w:pPr>
              <w:rPr>
                <w:sz w:val="17"/>
                <w:szCs w:val="17"/>
              </w:rPr>
            </w:pPr>
            <w:r w:rsidRPr="00CB2541">
              <w:rPr>
                <w:sz w:val="17"/>
                <w:szCs w:val="17"/>
              </w:rPr>
              <w:t>42200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lastRenderedPageBreak/>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05</w:t>
            </w:r>
          </w:p>
        </w:tc>
        <w:tc>
          <w:tcPr>
            <w:tcW w:w="709" w:type="dxa"/>
            <w:shd w:val="clear" w:color="auto" w:fill="auto"/>
            <w:noWrap/>
            <w:hideMark/>
          </w:tcPr>
          <w:p w:rsidR="004878A8" w:rsidRPr="00CB2541" w:rsidRDefault="004878A8" w:rsidP="00FB01BD">
            <w:pPr>
              <w:rPr>
                <w:sz w:val="17"/>
                <w:szCs w:val="17"/>
              </w:rPr>
            </w:pPr>
            <w:r w:rsidRPr="00CB2541">
              <w:rPr>
                <w:sz w:val="17"/>
                <w:szCs w:val="17"/>
              </w:rPr>
              <w:t>42200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06</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реализации отдельных полномочий органов местного самоуправления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06</w:t>
            </w:r>
          </w:p>
        </w:tc>
        <w:tc>
          <w:tcPr>
            <w:tcW w:w="709" w:type="dxa"/>
            <w:shd w:val="clear" w:color="auto" w:fill="auto"/>
            <w:noWrap/>
            <w:hideMark/>
          </w:tcPr>
          <w:p w:rsidR="004878A8" w:rsidRPr="00CB2541" w:rsidRDefault="004878A8" w:rsidP="00FB01BD">
            <w:pPr>
              <w:rPr>
                <w:sz w:val="17"/>
                <w:szCs w:val="17"/>
              </w:rPr>
            </w:pPr>
            <w:r w:rsidRPr="00CB2541">
              <w:rPr>
                <w:sz w:val="17"/>
                <w:szCs w:val="17"/>
              </w:rPr>
              <w:t>42000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Оценка недвижимости, признание прав и регулирование отношений по муниципальной собственности</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06</w:t>
            </w:r>
          </w:p>
        </w:tc>
        <w:tc>
          <w:tcPr>
            <w:tcW w:w="709" w:type="dxa"/>
            <w:shd w:val="clear" w:color="auto" w:fill="auto"/>
            <w:noWrap/>
            <w:hideMark/>
          </w:tcPr>
          <w:p w:rsidR="004878A8" w:rsidRPr="00CB2541" w:rsidRDefault="004878A8" w:rsidP="00FB01BD">
            <w:pPr>
              <w:rPr>
                <w:sz w:val="17"/>
                <w:szCs w:val="17"/>
              </w:rPr>
            </w:pPr>
            <w:r w:rsidRPr="00CB2541">
              <w:rPr>
                <w:sz w:val="17"/>
                <w:szCs w:val="17"/>
              </w:rPr>
              <w:t>42200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06</w:t>
            </w:r>
          </w:p>
        </w:tc>
        <w:tc>
          <w:tcPr>
            <w:tcW w:w="709" w:type="dxa"/>
            <w:shd w:val="clear" w:color="auto" w:fill="auto"/>
            <w:noWrap/>
            <w:hideMark/>
          </w:tcPr>
          <w:p w:rsidR="004878A8" w:rsidRPr="00CB2541" w:rsidRDefault="004878A8" w:rsidP="00FB01BD">
            <w:pPr>
              <w:rPr>
                <w:sz w:val="17"/>
                <w:szCs w:val="17"/>
              </w:rPr>
            </w:pPr>
            <w:r w:rsidRPr="00CB2541">
              <w:rPr>
                <w:sz w:val="17"/>
                <w:szCs w:val="17"/>
              </w:rPr>
              <w:t>42200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06</w:t>
            </w:r>
          </w:p>
        </w:tc>
        <w:tc>
          <w:tcPr>
            <w:tcW w:w="709" w:type="dxa"/>
            <w:shd w:val="clear" w:color="auto" w:fill="auto"/>
            <w:noWrap/>
            <w:hideMark/>
          </w:tcPr>
          <w:p w:rsidR="004878A8" w:rsidRPr="00CB2541" w:rsidRDefault="004878A8" w:rsidP="00FB01BD">
            <w:pPr>
              <w:rPr>
                <w:sz w:val="17"/>
                <w:szCs w:val="17"/>
              </w:rPr>
            </w:pPr>
            <w:r w:rsidRPr="00CB2541">
              <w:rPr>
                <w:sz w:val="17"/>
                <w:szCs w:val="17"/>
              </w:rPr>
              <w:t>42200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07</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реализации отдельных полномочий органов местного самоуправления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07</w:t>
            </w:r>
          </w:p>
        </w:tc>
        <w:tc>
          <w:tcPr>
            <w:tcW w:w="709" w:type="dxa"/>
            <w:shd w:val="clear" w:color="auto" w:fill="auto"/>
            <w:noWrap/>
            <w:hideMark/>
          </w:tcPr>
          <w:p w:rsidR="004878A8" w:rsidRPr="00CB2541" w:rsidRDefault="004878A8" w:rsidP="00FB01BD">
            <w:pPr>
              <w:rPr>
                <w:sz w:val="17"/>
                <w:szCs w:val="17"/>
              </w:rPr>
            </w:pPr>
            <w:r w:rsidRPr="00CB2541">
              <w:rPr>
                <w:sz w:val="17"/>
                <w:szCs w:val="17"/>
              </w:rPr>
              <w:t>42000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Оценка недвижимости, признание прав и регулирование отношений по муниципальной собственности</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07</w:t>
            </w:r>
          </w:p>
        </w:tc>
        <w:tc>
          <w:tcPr>
            <w:tcW w:w="709" w:type="dxa"/>
            <w:shd w:val="clear" w:color="auto" w:fill="auto"/>
            <w:noWrap/>
            <w:hideMark/>
          </w:tcPr>
          <w:p w:rsidR="004878A8" w:rsidRPr="00CB2541" w:rsidRDefault="004878A8" w:rsidP="00FB01BD">
            <w:pPr>
              <w:rPr>
                <w:sz w:val="17"/>
                <w:szCs w:val="17"/>
              </w:rPr>
            </w:pPr>
            <w:r w:rsidRPr="00CB2541">
              <w:rPr>
                <w:sz w:val="17"/>
                <w:szCs w:val="17"/>
              </w:rPr>
              <w:t>42200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07</w:t>
            </w:r>
          </w:p>
        </w:tc>
        <w:tc>
          <w:tcPr>
            <w:tcW w:w="709" w:type="dxa"/>
            <w:shd w:val="clear" w:color="auto" w:fill="auto"/>
            <w:noWrap/>
            <w:hideMark/>
          </w:tcPr>
          <w:p w:rsidR="004878A8" w:rsidRPr="00CB2541" w:rsidRDefault="004878A8" w:rsidP="00FB01BD">
            <w:pPr>
              <w:rPr>
                <w:sz w:val="17"/>
                <w:szCs w:val="17"/>
              </w:rPr>
            </w:pPr>
            <w:r w:rsidRPr="00CB2541">
              <w:rPr>
                <w:sz w:val="17"/>
                <w:szCs w:val="17"/>
              </w:rPr>
              <w:t>42200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07</w:t>
            </w:r>
          </w:p>
        </w:tc>
        <w:tc>
          <w:tcPr>
            <w:tcW w:w="709" w:type="dxa"/>
            <w:shd w:val="clear" w:color="auto" w:fill="auto"/>
            <w:noWrap/>
            <w:hideMark/>
          </w:tcPr>
          <w:p w:rsidR="004878A8" w:rsidRPr="00CB2541" w:rsidRDefault="004878A8" w:rsidP="00FB01BD">
            <w:pPr>
              <w:rPr>
                <w:sz w:val="17"/>
                <w:szCs w:val="17"/>
              </w:rPr>
            </w:pPr>
            <w:r w:rsidRPr="00CB2541">
              <w:rPr>
                <w:sz w:val="17"/>
                <w:szCs w:val="17"/>
              </w:rPr>
              <w:t>42200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08</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реализации отдельных полномочий органов местного самоуправления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08</w:t>
            </w:r>
          </w:p>
        </w:tc>
        <w:tc>
          <w:tcPr>
            <w:tcW w:w="709" w:type="dxa"/>
            <w:shd w:val="clear" w:color="auto" w:fill="auto"/>
            <w:noWrap/>
            <w:hideMark/>
          </w:tcPr>
          <w:p w:rsidR="004878A8" w:rsidRPr="00CB2541" w:rsidRDefault="004878A8" w:rsidP="00FB01BD">
            <w:pPr>
              <w:rPr>
                <w:sz w:val="17"/>
                <w:szCs w:val="17"/>
              </w:rPr>
            </w:pPr>
            <w:r w:rsidRPr="00CB2541">
              <w:rPr>
                <w:sz w:val="17"/>
                <w:szCs w:val="17"/>
              </w:rPr>
              <w:t>42000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Оценка недвижимости, признание прав и регулирование отношений по муниципальной собственности</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08</w:t>
            </w:r>
          </w:p>
        </w:tc>
        <w:tc>
          <w:tcPr>
            <w:tcW w:w="709" w:type="dxa"/>
            <w:shd w:val="clear" w:color="auto" w:fill="auto"/>
            <w:noWrap/>
            <w:hideMark/>
          </w:tcPr>
          <w:p w:rsidR="004878A8" w:rsidRPr="00CB2541" w:rsidRDefault="004878A8" w:rsidP="00FB01BD">
            <w:pPr>
              <w:rPr>
                <w:sz w:val="17"/>
                <w:szCs w:val="17"/>
              </w:rPr>
            </w:pPr>
            <w:r w:rsidRPr="00CB2541">
              <w:rPr>
                <w:sz w:val="17"/>
                <w:szCs w:val="17"/>
              </w:rPr>
              <w:t>42200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08</w:t>
            </w:r>
          </w:p>
        </w:tc>
        <w:tc>
          <w:tcPr>
            <w:tcW w:w="709" w:type="dxa"/>
            <w:shd w:val="clear" w:color="auto" w:fill="auto"/>
            <w:noWrap/>
            <w:hideMark/>
          </w:tcPr>
          <w:p w:rsidR="004878A8" w:rsidRPr="00CB2541" w:rsidRDefault="004878A8" w:rsidP="00FB01BD">
            <w:pPr>
              <w:rPr>
                <w:sz w:val="17"/>
                <w:szCs w:val="17"/>
              </w:rPr>
            </w:pPr>
            <w:r w:rsidRPr="00CB2541">
              <w:rPr>
                <w:sz w:val="17"/>
                <w:szCs w:val="17"/>
              </w:rPr>
              <w:t>42200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08</w:t>
            </w:r>
          </w:p>
        </w:tc>
        <w:tc>
          <w:tcPr>
            <w:tcW w:w="709" w:type="dxa"/>
            <w:shd w:val="clear" w:color="auto" w:fill="auto"/>
            <w:noWrap/>
            <w:hideMark/>
          </w:tcPr>
          <w:p w:rsidR="004878A8" w:rsidRPr="00CB2541" w:rsidRDefault="004878A8" w:rsidP="00FB01BD">
            <w:pPr>
              <w:rPr>
                <w:sz w:val="17"/>
                <w:szCs w:val="17"/>
              </w:rPr>
            </w:pPr>
            <w:r w:rsidRPr="00CB2541">
              <w:rPr>
                <w:sz w:val="17"/>
                <w:szCs w:val="17"/>
              </w:rPr>
              <w:t>42200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Муниципальная программа "Повышение безопасности дорожного движения в Чамзинском муниципальном районе на 2016-2025 годы"</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38</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73,0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73,0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73,0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"Совершенствование работы по устранению причин детского дорожно-транспортного травматизма"</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38</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36,0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36,0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36,0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реализации отдельных полномочий органов местного самоуправления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38</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36,0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36,0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36,0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укреплению общественного порядка и обеспечению общественной безопасности</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38</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42300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36,0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36,0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36,0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lastRenderedPageBreak/>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38</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42300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36,0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36,0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36,0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38</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42300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36,0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36,0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36,0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"Формирование у детей навыков безопасного поведения на дорогах"</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38</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37,0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37,0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37,0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реализации отдельных полномочий органов местного самоуправления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38</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37,0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37,0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37,0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укреплению общественного порядка и обеспечению общественной безопасности</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38</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42300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37,0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37,0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37,0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38</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42300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37,0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37,0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37,0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38</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42300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37,0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37,0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37,0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Непрограммные расходы главных распорядителей бюджетных средств Республики Мордовия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6 285,2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4 096,3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3 938,5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6 285,2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4 096,3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3 938,5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Прочие публичные нормативные обязательства</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02000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Выплаты лицам, удостоенным звания «Почетный гражданин»</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02060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Социальное обеспечение и иные выплаты населению</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02060</w:t>
            </w:r>
          </w:p>
        </w:tc>
        <w:tc>
          <w:tcPr>
            <w:tcW w:w="471" w:type="dxa"/>
            <w:shd w:val="clear" w:color="auto" w:fill="auto"/>
            <w:noWrap/>
            <w:hideMark/>
          </w:tcPr>
          <w:p w:rsidR="004878A8" w:rsidRPr="00CB2541" w:rsidRDefault="004878A8" w:rsidP="00FB01BD">
            <w:pPr>
              <w:rPr>
                <w:sz w:val="17"/>
                <w:szCs w:val="17"/>
              </w:rPr>
            </w:pPr>
            <w:r w:rsidRPr="00CB2541">
              <w:rPr>
                <w:sz w:val="17"/>
                <w:szCs w:val="17"/>
              </w:rPr>
              <w:t>300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Публичные нормативные выплаты гражданам несоциального характера</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02060</w:t>
            </w:r>
          </w:p>
        </w:tc>
        <w:tc>
          <w:tcPr>
            <w:tcW w:w="471" w:type="dxa"/>
            <w:shd w:val="clear" w:color="auto" w:fill="auto"/>
            <w:noWrap/>
            <w:hideMark/>
          </w:tcPr>
          <w:p w:rsidR="004878A8" w:rsidRPr="00CB2541" w:rsidRDefault="004878A8" w:rsidP="00FB01BD">
            <w:pPr>
              <w:rPr>
                <w:sz w:val="17"/>
                <w:szCs w:val="17"/>
              </w:rPr>
            </w:pPr>
            <w:r w:rsidRPr="00CB2541">
              <w:rPr>
                <w:sz w:val="17"/>
                <w:szCs w:val="17"/>
              </w:rPr>
              <w:t>330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Расходы, связанные с муниципальным управлением </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41000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280,0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280,0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280,0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связанные с муниципальным управлением</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41210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280,0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280,0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280,0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41210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250,0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41210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250,0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Социальное обеспечение и иные выплаты населению</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41210</w:t>
            </w:r>
          </w:p>
        </w:tc>
        <w:tc>
          <w:tcPr>
            <w:tcW w:w="471" w:type="dxa"/>
            <w:shd w:val="clear" w:color="auto" w:fill="auto"/>
            <w:noWrap/>
            <w:hideMark/>
          </w:tcPr>
          <w:p w:rsidR="004878A8" w:rsidRPr="00CB2541" w:rsidRDefault="004878A8" w:rsidP="00FB01BD">
            <w:pPr>
              <w:rPr>
                <w:sz w:val="17"/>
                <w:szCs w:val="17"/>
              </w:rPr>
            </w:pPr>
            <w:r w:rsidRPr="00CB2541">
              <w:rPr>
                <w:sz w:val="17"/>
                <w:szCs w:val="17"/>
              </w:rPr>
              <w:t>300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Публичные нормативные выплаты гражданам несоциального характера</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41210</w:t>
            </w:r>
          </w:p>
        </w:tc>
        <w:tc>
          <w:tcPr>
            <w:tcW w:w="471" w:type="dxa"/>
            <w:shd w:val="clear" w:color="auto" w:fill="auto"/>
            <w:noWrap/>
            <w:hideMark/>
          </w:tcPr>
          <w:p w:rsidR="004878A8" w:rsidRPr="00CB2541" w:rsidRDefault="004878A8" w:rsidP="00FB01BD">
            <w:pPr>
              <w:rPr>
                <w:sz w:val="17"/>
                <w:szCs w:val="17"/>
              </w:rPr>
            </w:pPr>
            <w:r w:rsidRPr="00CB2541">
              <w:rPr>
                <w:sz w:val="17"/>
                <w:szCs w:val="17"/>
              </w:rPr>
              <w:t>330</w:t>
            </w:r>
          </w:p>
        </w:tc>
        <w:tc>
          <w:tcPr>
            <w:tcW w:w="1027"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rPr>
                <w:sz w:val="17"/>
                <w:szCs w:val="17"/>
              </w:rPr>
            </w:pPr>
            <w:r w:rsidRPr="00CB2541">
              <w:rPr>
                <w:sz w:val="17"/>
                <w:szCs w:val="17"/>
              </w:rPr>
              <w:t> </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выплаты населению</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41210</w:t>
            </w:r>
          </w:p>
        </w:tc>
        <w:tc>
          <w:tcPr>
            <w:tcW w:w="471" w:type="dxa"/>
            <w:shd w:val="clear" w:color="auto" w:fill="auto"/>
            <w:noWrap/>
            <w:hideMark/>
          </w:tcPr>
          <w:p w:rsidR="004878A8" w:rsidRPr="00CB2541" w:rsidRDefault="004878A8" w:rsidP="00FB01BD">
            <w:pPr>
              <w:rPr>
                <w:sz w:val="17"/>
                <w:szCs w:val="17"/>
              </w:rPr>
            </w:pPr>
            <w:r w:rsidRPr="00CB2541">
              <w:rPr>
                <w:sz w:val="17"/>
                <w:szCs w:val="17"/>
              </w:rPr>
              <w:t>360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бюджетные ассигнования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41210</w:t>
            </w:r>
          </w:p>
        </w:tc>
        <w:tc>
          <w:tcPr>
            <w:tcW w:w="471" w:type="dxa"/>
            <w:shd w:val="clear" w:color="auto" w:fill="auto"/>
            <w:noWrap/>
            <w:hideMark/>
          </w:tcPr>
          <w:p w:rsidR="004878A8" w:rsidRPr="00CB2541" w:rsidRDefault="004878A8" w:rsidP="00FB01BD">
            <w:pPr>
              <w:rPr>
                <w:sz w:val="17"/>
                <w:szCs w:val="17"/>
              </w:rPr>
            </w:pPr>
            <w:r w:rsidRPr="00CB2541">
              <w:rPr>
                <w:sz w:val="17"/>
                <w:szCs w:val="17"/>
              </w:rPr>
              <w:t>800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Уплата налогов, сборов и иных платежей</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41210</w:t>
            </w:r>
          </w:p>
        </w:tc>
        <w:tc>
          <w:tcPr>
            <w:tcW w:w="471" w:type="dxa"/>
            <w:shd w:val="clear" w:color="auto" w:fill="auto"/>
            <w:noWrap/>
            <w:hideMark/>
          </w:tcPr>
          <w:p w:rsidR="004878A8" w:rsidRPr="00CB2541" w:rsidRDefault="004878A8" w:rsidP="00FB01BD">
            <w:pPr>
              <w:rPr>
                <w:sz w:val="17"/>
                <w:szCs w:val="17"/>
              </w:rPr>
            </w:pPr>
            <w:r w:rsidRPr="00CB2541">
              <w:rPr>
                <w:sz w:val="17"/>
                <w:szCs w:val="17"/>
              </w:rPr>
              <w:t>850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Расходы на обеспечение деятельности (оказания услуг) муниципальных учреждений </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61000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5 995,2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3 806,3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3 648,5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Учреждения по обеспечению хозяйственного обслуживания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61020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5 995,2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3 806,3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3 648,5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61020</w:t>
            </w:r>
          </w:p>
        </w:tc>
        <w:tc>
          <w:tcPr>
            <w:tcW w:w="471" w:type="dxa"/>
            <w:shd w:val="clear" w:color="auto" w:fill="auto"/>
            <w:noWrap/>
            <w:hideMark/>
          </w:tcPr>
          <w:p w:rsidR="004878A8" w:rsidRPr="00CB2541" w:rsidRDefault="004878A8" w:rsidP="00FB01BD">
            <w:pPr>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1 972,9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1 582,5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1 387,7</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казенных учреждений</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61020</w:t>
            </w:r>
          </w:p>
        </w:tc>
        <w:tc>
          <w:tcPr>
            <w:tcW w:w="471" w:type="dxa"/>
            <w:shd w:val="clear" w:color="auto" w:fill="auto"/>
            <w:noWrap/>
            <w:hideMark/>
          </w:tcPr>
          <w:p w:rsidR="004878A8" w:rsidRPr="00CB2541" w:rsidRDefault="004878A8" w:rsidP="00FB01BD">
            <w:pPr>
              <w:rPr>
                <w:sz w:val="17"/>
                <w:szCs w:val="17"/>
              </w:rPr>
            </w:pPr>
            <w:r w:rsidRPr="00CB2541">
              <w:rPr>
                <w:sz w:val="17"/>
                <w:szCs w:val="17"/>
              </w:rPr>
              <w:t>110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1 972,9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1 582,5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1 387,7</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61020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3 639,2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1 931,6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1 968,6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61020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3 639,2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1 931,6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1 968,6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lastRenderedPageBreak/>
              <w:t>Иные бюджетные ассигнования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61020</w:t>
            </w:r>
          </w:p>
        </w:tc>
        <w:tc>
          <w:tcPr>
            <w:tcW w:w="471" w:type="dxa"/>
            <w:shd w:val="clear" w:color="auto" w:fill="auto"/>
            <w:noWrap/>
            <w:hideMark/>
          </w:tcPr>
          <w:p w:rsidR="004878A8" w:rsidRPr="00CB2541" w:rsidRDefault="004878A8" w:rsidP="00FB01BD">
            <w:pPr>
              <w:rPr>
                <w:sz w:val="17"/>
                <w:szCs w:val="17"/>
              </w:rPr>
            </w:pPr>
            <w:r w:rsidRPr="00CB2541">
              <w:rPr>
                <w:sz w:val="17"/>
                <w:szCs w:val="17"/>
              </w:rPr>
              <w:t>800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383,1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292,2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292,2</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Уплата налогов, сборов и иных платежей</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61020</w:t>
            </w:r>
          </w:p>
        </w:tc>
        <w:tc>
          <w:tcPr>
            <w:tcW w:w="471" w:type="dxa"/>
            <w:shd w:val="clear" w:color="auto" w:fill="auto"/>
            <w:noWrap/>
            <w:hideMark/>
          </w:tcPr>
          <w:p w:rsidR="004878A8" w:rsidRPr="00CB2541" w:rsidRDefault="004878A8" w:rsidP="00FB01BD">
            <w:pPr>
              <w:rPr>
                <w:sz w:val="17"/>
                <w:szCs w:val="17"/>
              </w:rPr>
            </w:pPr>
            <w:r w:rsidRPr="00CB2541">
              <w:rPr>
                <w:sz w:val="17"/>
                <w:szCs w:val="17"/>
              </w:rPr>
              <w:t>850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383,1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292,2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292,2</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Национальная безопасность и правоохранительная деятельность</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03</w:t>
            </w:r>
          </w:p>
        </w:tc>
        <w:tc>
          <w:tcPr>
            <w:tcW w:w="491" w:type="dxa"/>
            <w:shd w:val="clear" w:color="auto" w:fill="auto"/>
            <w:noWrap/>
            <w:hideMark/>
          </w:tcPr>
          <w:p w:rsidR="004878A8" w:rsidRPr="00CB2541" w:rsidRDefault="004878A8" w:rsidP="00FB01BD">
            <w:pPr>
              <w:rPr>
                <w:sz w:val="17"/>
                <w:szCs w:val="17"/>
              </w:rPr>
            </w:pPr>
            <w:r w:rsidRPr="00CB2541">
              <w:rPr>
                <w:sz w:val="17"/>
                <w:szCs w:val="17"/>
              </w:rPr>
              <w:t> </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3 529,8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2 846,4</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2 761,0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Органы юстиции</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03</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2 307,2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1 899,1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1 917,2</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Непрограммные расходы главных распорядителей бюджетных средств Республики Мордовия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03</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2 307,2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1 899,1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1 917,2</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03</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2 307,2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1 899,1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1 917,2</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03</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59303</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2 022,9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1 899,1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1 917,2</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03</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59303</w:t>
            </w:r>
          </w:p>
        </w:tc>
        <w:tc>
          <w:tcPr>
            <w:tcW w:w="471" w:type="dxa"/>
            <w:shd w:val="clear" w:color="auto" w:fill="auto"/>
            <w:noWrap/>
            <w:hideMark/>
          </w:tcPr>
          <w:p w:rsidR="004878A8" w:rsidRPr="00CB2541" w:rsidRDefault="004878A8" w:rsidP="00FB01BD">
            <w:pPr>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1 280,1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1 227,8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1 228,0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государственных (муниципальных) органов</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03</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59303</w:t>
            </w:r>
          </w:p>
        </w:tc>
        <w:tc>
          <w:tcPr>
            <w:tcW w:w="471" w:type="dxa"/>
            <w:shd w:val="clear" w:color="auto" w:fill="auto"/>
            <w:noWrap/>
            <w:hideMark/>
          </w:tcPr>
          <w:p w:rsidR="004878A8" w:rsidRPr="00CB2541" w:rsidRDefault="004878A8" w:rsidP="00FB01BD">
            <w:pPr>
              <w:rPr>
                <w:sz w:val="17"/>
                <w:szCs w:val="17"/>
              </w:rPr>
            </w:pPr>
            <w:r w:rsidRPr="00CB2541">
              <w:rPr>
                <w:sz w:val="17"/>
                <w:szCs w:val="17"/>
              </w:rPr>
              <w:t>120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1 280,1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1 227,8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1 228,0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03</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59303</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655,0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583,5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601,4</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03</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59303</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655,0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583,5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601,4</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бюджетные ассигнования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03</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59303</w:t>
            </w:r>
          </w:p>
        </w:tc>
        <w:tc>
          <w:tcPr>
            <w:tcW w:w="471" w:type="dxa"/>
            <w:shd w:val="clear" w:color="auto" w:fill="auto"/>
            <w:noWrap/>
            <w:hideMark/>
          </w:tcPr>
          <w:p w:rsidR="004878A8" w:rsidRPr="00CB2541" w:rsidRDefault="004878A8" w:rsidP="00FB01BD">
            <w:pPr>
              <w:rPr>
                <w:sz w:val="17"/>
                <w:szCs w:val="17"/>
              </w:rPr>
            </w:pPr>
            <w:r w:rsidRPr="00CB2541">
              <w:rPr>
                <w:sz w:val="17"/>
                <w:szCs w:val="17"/>
              </w:rPr>
              <w:t>800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87,8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87,8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87,8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Уплата налогов, сборов и иных платежей</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03</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59303</w:t>
            </w:r>
          </w:p>
        </w:tc>
        <w:tc>
          <w:tcPr>
            <w:tcW w:w="471" w:type="dxa"/>
            <w:shd w:val="clear" w:color="auto" w:fill="auto"/>
            <w:noWrap/>
            <w:hideMark/>
          </w:tcPr>
          <w:p w:rsidR="004878A8" w:rsidRPr="00CB2541" w:rsidRDefault="004878A8" w:rsidP="00FB01BD">
            <w:pPr>
              <w:rPr>
                <w:sz w:val="17"/>
                <w:szCs w:val="17"/>
              </w:rPr>
            </w:pPr>
            <w:r w:rsidRPr="00CB2541">
              <w:rPr>
                <w:sz w:val="17"/>
                <w:szCs w:val="17"/>
              </w:rPr>
              <w:t>850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87,8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87,8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87,8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03</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59304</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284,3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03</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59304</w:t>
            </w:r>
          </w:p>
        </w:tc>
        <w:tc>
          <w:tcPr>
            <w:tcW w:w="471" w:type="dxa"/>
            <w:shd w:val="clear" w:color="auto" w:fill="auto"/>
            <w:noWrap/>
            <w:hideMark/>
          </w:tcPr>
          <w:p w:rsidR="004878A8" w:rsidRPr="00CB2541" w:rsidRDefault="004878A8" w:rsidP="00FB01BD">
            <w:pPr>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284,3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государственных (муниципальных) органов</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03</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59304</w:t>
            </w:r>
          </w:p>
        </w:tc>
        <w:tc>
          <w:tcPr>
            <w:tcW w:w="471" w:type="dxa"/>
            <w:shd w:val="clear" w:color="auto" w:fill="auto"/>
            <w:noWrap/>
            <w:hideMark/>
          </w:tcPr>
          <w:p w:rsidR="004878A8" w:rsidRPr="00CB2541" w:rsidRDefault="004878A8" w:rsidP="00FB01BD">
            <w:pPr>
              <w:rPr>
                <w:sz w:val="17"/>
                <w:szCs w:val="17"/>
              </w:rPr>
            </w:pPr>
            <w:r w:rsidRPr="00CB2541">
              <w:rPr>
                <w:sz w:val="17"/>
                <w:szCs w:val="17"/>
              </w:rPr>
              <w:t>120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284,3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Защита населения и территории от чрезвычайных ситуаций природного и техногенного характера, гражданская оборона</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03</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1 172,6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897,3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793,8</w:t>
            </w:r>
          </w:p>
        </w:tc>
      </w:tr>
      <w:tr w:rsidR="004878A8" w:rsidRPr="00CB2541" w:rsidTr="00FB01BD">
        <w:trPr>
          <w:trHeight w:val="170"/>
        </w:trPr>
        <w:tc>
          <w:tcPr>
            <w:tcW w:w="3124" w:type="dxa"/>
            <w:shd w:val="clear" w:color="auto" w:fill="auto"/>
            <w:hideMark/>
          </w:tcPr>
          <w:p w:rsidR="004878A8" w:rsidRPr="004878A8" w:rsidRDefault="004878A8" w:rsidP="00FB01BD">
            <w:pPr>
              <w:rPr>
                <w:sz w:val="17"/>
                <w:szCs w:val="17"/>
                <w14:shadow w14:blurRad="50800" w14:dist="38100" w14:dir="2700000" w14:sx="100000" w14:sy="100000" w14:kx="0" w14:ky="0" w14:algn="tl">
                  <w14:srgbClr w14:val="000000">
                    <w14:alpha w14:val="60000"/>
                  </w14:srgbClr>
                </w14:shadow>
              </w:rPr>
            </w:pPr>
            <w:r w:rsidRPr="004878A8">
              <w:rPr>
                <w:sz w:val="17"/>
                <w:szCs w:val="17"/>
                <w14:shadow w14:blurRad="50800" w14:dist="38100" w14:dir="2700000" w14:sx="100000" w14:sy="100000" w14:kx="0" w14:ky="0" w14:algn="tl">
                  <w14:srgbClr w14:val="000000">
                    <w14:alpha w14:val="60000"/>
                  </w14:srgbClr>
                </w14:shadow>
              </w:rPr>
              <w:t xml:space="preserve">Муниципальная программа "Укрепление общественного порядка и обеспечение общественной безопасности в Чамзинском </w:t>
            </w:r>
            <w:r w:rsidRPr="004878A8">
              <w:rPr>
                <w:sz w:val="17"/>
                <w:szCs w:val="17"/>
                <w14:shadow w14:blurRad="50800" w14:dist="38100" w14:dir="2700000" w14:sx="100000" w14:sy="100000" w14:kx="0" w14:ky="0" w14:algn="tl">
                  <w14:srgbClr w14:val="000000">
                    <w14:alpha w14:val="60000"/>
                  </w14:srgbClr>
                </w14:shadow>
              </w:rPr>
              <w:lastRenderedPageBreak/>
              <w:t>муниципальном районе на 2016-2022 годы"</w:t>
            </w:r>
          </w:p>
        </w:tc>
        <w:tc>
          <w:tcPr>
            <w:tcW w:w="491" w:type="dxa"/>
            <w:shd w:val="clear" w:color="auto" w:fill="auto"/>
            <w:noWrap/>
            <w:hideMark/>
          </w:tcPr>
          <w:p w:rsidR="004878A8" w:rsidRPr="00CB2541" w:rsidRDefault="004878A8" w:rsidP="00FB01BD">
            <w:pPr>
              <w:rPr>
                <w:sz w:val="17"/>
                <w:szCs w:val="17"/>
              </w:rPr>
            </w:pPr>
            <w:r w:rsidRPr="00CB2541">
              <w:rPr>
                <w:sz w:val="17"/>
                <w:szCs w:val="17"/>
              </w:rPr>
              <w:lastRenderedPageBreak/>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03</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36</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1 172,6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897,3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793,8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"Развитие единой дежурно-диспетчерской службы Чамзинского муниципального района 2016-2022 годы"</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03</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36</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09</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1 172,6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897,3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793,8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Расходы на обеспечение деятельности (оказания услуг) муниципальных учреждений </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03</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36</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09</w:t>
            </w:r>
          </w:p>
        </w:tc>
        <w:tc>
          <w:tcPr>
            <w:tcW w:w="709" w:type="dxa"/>
            <w:shd w:val="clear" w:color="auto" w:fill="auto"/>
            <w:noWrap/>
            <w:hideMark/>
          </w:tcPr>
          <w:p w:rsidR="004878A8" w:rsidRPr="00CB2541" w:rsidRDefault="004878A8" w:rsidP="00FB01BD">
            <w:pPr>
              <w:rPr>
                <w:sz w:val="17"/>
                <w:szCs w:val="17"/>
              </w:rPr>
            </w:pPr>
            <w:r w:rsidRPr="00CB2541">
              <w:rPr>
                <w:sz w:val="17"/>
                <w:szCs w:val="17"/>
              </w:rPr>
              <w:t>61000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1 172,6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897,3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793,8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Учреждения по защите населения и территории от чрезвычайных ситуаций природного и техногенного характера, гражданской обороне</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03</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36</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09</w:t>
            </w:r>
          </w:p>
        </w:tc>
        <w:tc>
          <w:tcPr>
            <w:tcW w:w="709" w:type="dxa"/>
            <w:shd w:val="clear" w:color="auto" w:fill="auto"/>
            <w:noWrap/>
            <w:hideMark/>
          </w:tcPr>
          <w:p w:rsidR="004878A8" w:rsidRPr="00CB2541" w:rsidRDefault="004878A8" w:rsidP="00FB01BD">
            <w:pPr>
              <w:rPr>
                <w:sz w:val="17"/>
                <w:szCs w:val="17"/>
              </w:rPr>
            </w:pPr>
            <w:r w:rsidRPr="00CB2541">
              <w:rPr>
                <w:sz w:val="17"/>
                <w:szCs w:val="17"/>
              </w:rPr>
              <w:t>61040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1 172,6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897,3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793,8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03</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36</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09</w:t>
            </w:r>
          </w:p>
        </w:tc>
        <w:tc>
          <w:tcPr>
            <w:tcW w:w="709" w:type="dxa"/>
            <w:shd w:val="clear" w:color="auto" w:fill="auto"/>
            <w:noWrap/>
            <w:hideMark/>
          </w:tcPr>
          <w:p w:rsidR="004878A8" w:rsidRPr="00CB2541" w:rsidRDefault="004878A8" w:rsidP="00FB01BD">
            <w:pPr>
              <w:rPr>
                <w:sz w:val="17"/>
                <w:szCs w:val="17"/>
              </w:rPr>
            </w:pPr>
            <w:r w:rsidRPr="00CB2541">
              <w:rPr>
                <w:sz w:val="17"/>
                <w:szCs w:val="17"/>
              </w:rPr>
              <w:t>61040</w:t>
            </w:r>
          </w:p>
        </w:tc>
        <w:tc>
          <w:tcPr>
            <w:tcW w:w="471" w:type="dxa"/>
            <w:shd w:val="clear" w:color="auto" w:fill="auto"/>
            <w:noWrap/>
            <w:hideMark/>
          </w:tcPr>
          <w:p w:rsidR="004878A8" w:rsidRPr="00CB2541" w:rsidRDefault="004878A8" w:rsidP="00FB01BD">
            <w:pPr>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1 063,6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852,6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747,3</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казенных учреждений</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03</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36</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09</w:t>
            </w:r>
          </w:p>
        </w:tc>
        <w:tc>
          <w:tcPr>
            <w:tcW w:w="709" w:type="dxa"/>
            <w:shd w:val="clear" w:color="auto" w:fill="auto"/>
            <w:noWrap/>
            <w:hideMark/>
          </w:tcPr>
          <w:p w:rsidR="004878A8" w:rsidRPr="00CB2541" w:rsidRDefault="004878A8" w:rsidP="00FB01BD">
            <w:pPr>
              <w:rPr>
                <w:sz w:val="17"/>
                <w:szCs w:val="17"/>
              </w:rPr>
            </w:pPr>
            <w:r w:rsidRPr="00CB2541">
              <w:rPr>
                <w:sz w:val="17"/>
                <w:szCs w:val="17"/>
              </w:rPr>
              <w:t>61040</w:t>
            </w:r>
          </w:p>
        </w:tc>
        <w:tc>
          <w:tcPr>
            <w:tcW w:w="471" w:type="dxa"/>
            <w:shd w:val="clear" w:color="auto" w:fill="auto"/>
            <w:noWrap/>
            <w:hideMark/>
          </w:tcPr>
          <w:p w:rsidR="004878A8" w:rsidRPr="00CB2541" w:rsidRDefault="004878A8" w:rsidP="00FB01BD">
            <w:pPr>
              <w:rPr>
                <w:sz w:val="17"/>
                <w:szCs w:val="17"/>
              </w:rPr>
            </w:pPr>
            <w:r w:rsidRPr="00CB2541">
              <w:rPr>
                <w:sz w:val="17"/>
                <w:szCs w:val="17"/>
              </w:rPr>
              <w:t>110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1 063,6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852,6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747,3</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03</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36</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09</w:t>
            </w:r>
          </w:p>
        </w:tc>
        <w:tc>
          <w:tcPr>
            <w:tcW w:w="709" w:type="dxa"/>
            <w:shd w:val="clear" w:color="auto" w:fill="auto"/>
            <w:noWrap/>
            <w:hideMark/>
          </w:tcPr>
          <w:p w:rsidR="004878A8" w:rsidRPr="00CB2541" w:rsidRDefault="004878A8" w:rsidP="00FB01BD">
            <w:pPr>
              <w:rPr>
                <w:sz w:val="17"/>
                <w:szCs w:val="17"/>
              </w:rPr>
            </w:pPr>
            <w:r w:rsidRPr="00CB2541">
              <w:rPr>
                <w:sz w:val="17"/>
                <w:szCs w:val="17"/>
              </w:rPr>
              <w:t>61040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109,0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44,7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46,5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03</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36</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09</w:t>
            </w:r>
          </w:p>
        </w:tc>
        <w:tc>
          <w:tcPr>
            <w:tcW w:w="709" w:type="dxa"/>
            <w:shd w:val="clear" w:color="auto" w:fill="auto"/>
            <w:noWrap/>
            <w:hideMark/>
          </w:tcPr>
          <w:p w:rsidR="004878A8" w:rsidRPr="00CB2541" w:rsidRDefault="004878A8" w:rsidP="00FB01BD">
            <w:pPr>
              <w:rPr>
                <w:sz w:val="17"/>
                <w:szCs w:val="17"/>
              </w:rPr>
            </w:pPr>
            <w:r w:rsidRPr="00CB2541">
              <w:rPr>
                <w:sz w:val="17"/>
                <w:szCs w:val="17"/>
              </w:rPr>
              <w:t>61040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109,0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44,7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46,5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Другие вопросы  в области национальной безопасности и правоохранительной деятельности</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03</w:t>
            </w:r>
          </w:p>
        </w:tc>
        <w:tc>
          <w:tcPr>
            <w:tcW w:w="491" w:type="dxa"/>
            <w:shd w:val="clear" w:color="auto" w:fill="auto"/>
            <w:noWrap/>
            <w:hideMark/>
          </w:tcPr>
          <w:p w:rsidR="004878A8" w:rsidRPr="00CB2541" w:rsidRDefault="004878A8" w:rsidP="00FB01BD">
            <w:pPr>
              <w:rPr>
                <w:sz w:val="17"/>
                <w:szCs w:val="17"/>
              </w:rPr>
            </w:pPr>
            <w:r w:rsidRPr="00CB2541">
              <w:rPr>
                <w:sz w:val="17"/>
                <w:szCs w:val="17"/>
              </w:rPr>
              <w:t>14</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r>
      <w:tr w:rsidR="004878A8" w:rsidRPr="00CB2541" w:rsidTr="00FB01BD">
        <w:trPr>
          <w:trHeight w:val="170"/>
        </w:trPr>
        <w:tc>
          <w:tcPr>
            <w:tcW w:w="3124" w:type="dxa"/>
            <w:shd w:val="clear" w:color="auto" w:fill="auto"/>
            <w:hideMark/>
          </w:tcPr>
          <w:p w:rsidR="004878A8" w:rsidRPr="004878A8" w:rsidRDefault="004878A8" w:rsidP="00FB01BD">
            <w:pPr>
              <w:rPr>
                <w:sz w:val="17"/>
                <w:szCs w:val="17"/>
                <w14:shadow w14:blurRad="50800" w14:dist="38100" w14:dir="2700000" w14:sx="100000" w14:sy="100000" w14:kx="0" w14:ky="0" w14:algn="tl">
                  <w14:srgbClr w14:val="000000">
                    <w14:alpha w14:val="60000"/>
                  </w14:srgbClr>
                </w14:shadow>
              </w:rPr>
            </w:pPr>
            <w:r w:rsidRPr="004878A8">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03</w:t>
            </w:r>
          </w:p>
        </w:tc>
        <w:tc>
          <w:tcPr>
            <w:tcW w:w="491" w:type="dxa"/>
            <w:shd w:val="clear" w:color="auto" w:fill="auto"/>
            <w:noWrap/>
            <w:hideMark/>
          </w:tcPr>
          <w:p w:rsidR="004878A8" w:rsidRPr="00CB2541" w:rsidRDefault="004878A8" w:rsidP="00FB01BD">
            <w:pPr>
              <w:rPr>
                <w:sz w:val="17"/>
                <w:szCs w:val="17"/>
              </w:rPr>
            </w:pPr>
            <w:r w:rsidRPr="00CB2541">
              <w:rPr>
                <w:sz w:val="17"/>
                <w:szCs w:val="17"/>
              </w:rPr>
              <w:t>14</w:t>
            </w:r>
          </w:p>
        </w:tc>
        <w:tc>
          <w:tcPr>
            <w:tcW w:w="425" w:type="dxa"/>
            <w:shd w:val="clear" w:color="auto" w:fill="auto"/>
            <w:noWrap/>
            <w:hideMark/>
          </w:tcPr>
          <w:p w:rsidR="004878A8" w:rsidRPr="00CB2541" w:rsidRDefault="004878A8" w:rsidP="00FB01BD">
            <w:pPr>
              <w:rPr>
                <w:sz w:val="17"/>
                <w:szCs w:val="17"/>
              </w:rPr>
            </w:pPr>
            <w:r w:rsidRPr="00CB2541">
              <w:rPr>
                <w:sz w:val="17"/>
                <w:szCs w:val="17"/>
              </w:rPr>
              <w:t>36</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03</w:t>
            </w:r>
          </w:p>
        </w:tc>
        <w:tc>
          <w:tcPr>
            <w:tcW w:w="491" w:type="dxa"/>
            <w:shd w:val="clear" w:color="auto" w:fill="auto"/>
            <w:noWrap/>
            <w:hideMark/>
          </w:tcPr>
          <w:p w:rsidR="004878A8" w:rsidRPr="00CB2541" w:rsidRDefault="004878A8" w:rsidP="00FB01BD">
            <w:pPr>
              <w:rPr>
                <w:sz w:val="17"/>
                <w:szCs w:val="17"/>
              </w:rPr>
            </w:pPr>
            <w:r w:rsidRPr="00CB2541">
              <w:rPr>
                <w:sz w:val="17"/>
                <w:szCs w:val="17"/>
              </w:rPr>
              <w:t>14</w:t>
            </w:r>
          </w:p>
        </w:tc>
        <w:tc>
          <w:tcPr>
            <w:tcW w:w="425" w:type="dxa"/>
            <w:shd w:val="clear" w:color="auto" w:fill="auto"/>
            <w:noWrap/>
            <w:hideMark/>
          </w:tcPr>
          <w:p w:rsidR="004878A8" w:rsidRPr="00CB2541" w:rsidRDefault="004878A8" w:rsidP="00FB01BD">
            <w:pPr>
              <w:rPr>
                <w:sz w:val="17"/>
                <w:szCs w:val="17"/>
              </w:rPr>
            </w:pPr>
            <w:r w:rsidRPr="00CB2541">
              <w:rPr>
                <w:sz w:val="17"/>
                <w:szCs w:val="17"/>
              </w:rPr>
              <w:t>36</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05</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реализации отдельных полномочий органов местного самоуправления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03</w:t>
            </w:r>
          </w:p>
        </w:tc>
        <w:tc>
          <w:tcPr>
            <w:tcW w:w="491" w:type="dxa"/>
            <w:shd w:val="clear" w:color="auto" w:fill="auto"/>
            <w:noWrap/>
            <w:hideMark/>
          </w:tcPr>
          <w:p w:rsidR="004878A8" w:rsidRPr="00CB2541" w:rsidRDefault="004878A8" w:rsidP="00FB01BD">
            <w:pPr>
              <w:rPr>
                <w:sz w:val="17"/>
                <w:szCs w:val="17"/>
              </w:rPr>
            </w:pPr>
            <w:r w:rsidRPr="00CB2541">
              <w:rPr>
                <w:sz w:val="17"/>
                <w:szCs w:val="17"/>
              </w:rPr>
              <w:t>14</w:t>
            </w:r>
          </w:p>
        </w:tc>
        <w:tc>
          <w:tcPr>
            <w:tcW w:w="425" w:type="dxa"/>
            <w:shd w:val="clear" w:color="auto" w:fill="auto"/>
            <w:noWrap/>
            <w:hideMark/>
          </w:tcPr>
          <w:p w:rsidR="004878A8" w:rsidRPr="00CB2541" w:rsidRDefault="004878A8" w:rsidP="00FB01BD">
            <w:pPr>
              <w:rPr>
                <w:sz w:val="17"/>
                <w:szCs w:val="17"/>
              </w:rPr>
            </w:pPr>
            <w:r w:rsidRPr="00CB2541">
              <w:rPr>
                <w:sz w:val="17"/>
                <w:szCs w:val="17"/>
              </w:rPr>
              <w:t>36</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05</w:t>
            </w:r>
          </w:p>
        </w:tc>
        <w:tc>
          <w:tcPr>
            <w:tcW w:w="709" w:type="dxa"/>
            <w:shd w:val="clear" w:color="auto" w:fill="auto"/>
            <w:noWrap/>
            <w:hideMark/>
          </w:tcPr>
          <w:p w:rsidR="004878A8" w:rsidRPr="00CB2541" w:rsidRDefault="004878A8" w:rsidP="00FB01BD">
            <w:pPr>
              <w:rPr>
                <w:sz w:val="17"/>
                <w:szCs w:val="17"/>
              </w:rPr>
            </w:pPr>
            <w:r w:rsidRPr="00CB2541">
              <w:rPr>
                <w:sz w:val="17"/>
                <w:szCs w:val="17"/>
              </w:rPr>
              <w:t>42000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укреплению общественного порядка и обеспечению общественной безопасности</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03</w:t>
            </w:r>
          </w:p>
        </w:tc>
        <w:tc>
          <w:tcPr>
            <w:tcW w:w="491" w:type="dxa"/>
            <w:shd w:val="clear" w:color="auto" w:fill="auto"/>
            <w:noWrap/>
            <w:hideMark/>
          </w:tcPr>
          <w:p w:rsidR="004878A8" w:rsidRPr="00CB2541" w:rsidRDefault="004878A8" w:rsidP="00FB01BD">
            <w:pPr>
              <w:rPr>
                <w:sz w:val="17"/>
                <w:szCs w:val="17"/>
              </w:rPr>
            </w:pPr>
            <w:r w:rsidRPr="00CB2541">
              <w:rPr>
                <w:sz w:val="17"/>
                <w:szCs w:val="17"/>
              </w:rPr>
              <w:t>14</w:t>
            </w:r>
          </w:p>
        </w:tc>
        <w:tc>
          <w:tcPr>
            <w:tcW w:w="425" w:type="dxa"/>
            <w:shd w:val="clear" w:color="auto" w:fill="auto"/>
            <w:noWrap/>
            <w:hideMark/>
          </w:tcPr>
          <w:p w:rsidR="004878A8" w:rsidRPr="00CB2541" w:rsidRDefault="004878A8" w:rsidP="00FB01BD">
            <w:pPr>
              <w:rPr>
                <w:sz w:val="17"/>
                <w:szCs w:val="17"/>
              </w:rPr>
            </w:pPr>
            <w:r w:rsidRPr="00CB2541">
              <w:rPr>
                <w:sz w:val="17"/>
                <w:szCs w:val="17"/>
              </w:rPr>
              <w:t>36</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05</w:t>
            </w:r>
          </w:p>
        </w:tc>
        <w:tc>
          <w:tcPr>
            <w:tcW w:w="709" w:type="dxa"/>
            <w:shd w:val="clear" w:color="auto" w:fill="auto"/>
            <w:noWrap/>
            <w:hideMark/>
          </w:tcPr>
          <w:p w:rsidR="004878A8" w:rsidRPr="00CB2541" w:rsidRDefault="004878A8" w:rsidP="00FB01BD">
            <w:pPr>
              <w:rPr>
                <w:sz w:val="17"/>
                <w:szCs w:val="17"/>
              </w:rPr>
            </w:pPr>
            <w:r w:rsidRPr="00CB2541">
              <w:rPr>
                <w:sz w:val="17"/>
                <w:szCs w:val="17"/>
              </w:rPr>
              <w:t>42300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03</w:t>
            </w:r>
          </w:p>
        </w:tc>
        <w:tc>
          <w:tcPr>
            <w:tcW w:w="491" w:type="dxa"/>
            <w:shd w:val="clear" w:color="auto" w:fill="auto"/>
            <w:noWrap/>
            <w:hideMark/>
          </w:tcPr>
          <w:p w:rsidR="004878A8" w:rsidRPr="00CB2541" w:rsidRDefault="004878A8" w:rsidP="00FB01BD">
            <w:pPr>
              <w:rPr>
                <w:sz w:val="17"/>
                <w:szCs w:val="17"/>
              </w:rPr>
            </w:pPr>
            <w:r w:rsidRPr="00CB2541">
              <w:rPr>
                <w:sz w:val="17"/>
                <w:szCs w:val="17"/>
              </w:rPr>
              <w:t>14</w:t>
            </w:r>
          </w:p>
        </w:tc>
        <w:tc>
          <w:tcPr>
            <w:tcW w:w="425" w:type="dxa"/>
            <w:shd w:val="clear" w:color="auto" w:fill="auto"/>
            <w:noWrap/>
            <w:hideMark/>
          </w:tcPr>
          <w:p w:rsidR="004878A8" w:rsidRPr="00CB2541" w:rsidRDefault="004878A8" w:rsidP="00FB01BD">
            <w:pPr>
              <w:rPr>
                <w:sz w:val="17"/>
                <w:szCs w:val="17"/>
              </w:rPr>
            </w:pPr>
            <w:r w:rsidRPr="00CB2541">
              <w:rPr>
                <w:sz w:val="17"/>
                <w:szCs w:val="17"/>
              </w:rPr>
              <w:t>36</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05</w:t>
            </w:r>
          </w:p>
        </w:tc>
        <w:tc>
          <w:tcPr>
            <w:tcW w:w="709" w:type="dxa"/>
            <w:shd w:val="clear" w:color="auto" w:fill="auto"/>
            <w:noWrap/>
            <w:hideMark/>
          </w:tcPr>
          <w:p w:rsidR="004878A8" w:rsidRPr="00CB2541" w:rsidRDefault="004878A8" w:rsidP="00FB01BD">
            <w:pPr>
              <w:rPr>
                <w:sz w:val="17"/>
                <w:szCs w:val="17"/>
              </w:rPr>
            </w:pPr>
            <w:r w:rsidRPr="00CB2541">
              <w:rPr>
                <w:sz w:val="17"/>
                <w:szCs w:val="17"/>
              </w:rPr>
              <w:t>42300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03</w:t>
            </w:r>
          </w:p>
        </w:tc>
        <w:tc>
          <w:tcPr>
            <w:tcW w:w="491" w:type="dxa"/>
            <w:shd w:val="clear" w:color="auto" w:fill="auto"/>
            <w:noWrap/>
            <w:hideMark/>
          </w:tcPr>
          <w:p w:rsidR="004878A8" w:rsidRPr="00CB2541" w:rsidRDefault="004878A8" w:rsidP="00FB01BD">
            <w:pPr>
              <w:rPr>
                <w:sz w:val="17"/>
                <w:szCs w:val="17"/>
              </w:rPr>
            </w:pPr>
            <w:r w:rsidRPr="00CB2541">
              <w:rPr>
                <w:sz w:val="17"/>
                <w:szCs w:val="17"/>
              </w:rPr>
              <w:t>14</w:t>
            </w:r>
          </w:p>
        </w:tc>
        <w:tc>
          <w:tcPr>
            <w:tcW w:w="425" w:type="dxa"/>
            <w:shd w:val="clear" w:color="auto" w:fill="auto"/>
            <w:noWrap/>
            <w:hideMark/>
          </w:tcPr>
          <w:p w:rsidR="004878A8" w:rsidRPr="00CB2541" w:rsidRDefault="004878A8" w:rsidP="00FB01BD">
            <w:pPr>
              <w:rPr>
                <w:sz w:val="17"/>
                <w:szCs w:val="17"/>
              </w:rPr>
            </w:pPr>
            <w:r w:rsidRPr="00CB2541">
              <w:rPr>
                <w:sz w:val="17"/>
                <w:szCs w:val="17"/>
              </w:rPr>
              <w:t>36</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05</w:t>
            </w:r>
          </w:p>
        </w:tc>
        <w:tc>
          <w:tcPr>
            <w:tcW w:w="709" w:type="dxa"/>
            <w:shd w:val="clear" w:color="auto" w:fill="auto"/>
            <w:noWrap/>
            <w:hideMark/>
          </w:tcPr>
          <w:p w:rsidR="004878A8" w:rsidRPr="00CB2541" w:rsidRDefault="004878A8" w:rsidP="00FB01BD">
            <w:pPr>
              <w:rPr>
                <w:sz w:val="17"/>
                <w:szCs w:val="17"/>
              </w:rPr>
            </w:pPr>
            <w:r w:rsidRPr="00CB2541">
              <w:rPr>
                <w:sz w:val="17"/>
                <w:szCs w:val="17"/>
              </w:rPr>
              <w:t>42300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Национальная экономика</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04</w:t>
            </w:r>
          </w:p>
        </w:tc>
        <w:tc>
          <w:tcPr>
            <w:tcW w:w="491" w:type="dxa"/>
            <w:shd w:val="clear" w:color="auto" w:fill="auto"/>
            <w:noWrap/>
            <w:hideMark/>
          </w:tcPr>
          <w:p w:rsidR="004878A8" w:rsidRPr="00CB2541" w:rsidRDefault="004878A8" w:rsidP="00FB01BD">
            <w:pPr>
              <w:rPr>
                <w:sz w:val="17"/>
                <w:szCs w:val="17"/>
              </w:rPr>
            </w:pPr>
            <w:r w:rsidRPr="00CB2541">
              <w:rPr>
                <w:sz w:val="17"/>
                <w:szCs w:val="17"/>
              </w:rPr>
              <w:t> </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10 782,5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6 720,0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7 972,7</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Сельское хозяйство и рыболовство</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04</w:t>
            </w:r>
          </w:p>
        </w:tc>
        <w:tc>
          <w:tcPr>
            <w:tcW w:w="491" w:type="dxa"/>
            <w:shd w:val="clear" w:color="auto" w:fill="auto"/>
            <w:noWrap/>
            <w:hideMark/>
          </w:tcPr>
          <w:p w:rsidR="004878A8" w:rsidRPr="00CB2541" w:rsidRDefault="004878A8" w:rsidP="00FB01BD">
            <w:pPr>
              <w:rPr>
                <w:sz w:val="17"/>
                <w:szCs w:val="17"/>
              </w:rPr>
            </w:pPr>
            <w:r w:rsidRPr="00CB2541">
              <w:rPr>
                <w:sz w:val="17"/>
                <w:szCs w:val="17"/>
              </w:rPr>
              <w:t>05</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4 787,6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3 841,0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4 914,1</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04</w:t>
            </w:r>
          </w:p>
        </w:tc>
        <w:tc>
          <w:tcPr>
            <w:tcW w:w="491" w:type="dxa"/>
            <w:shd w:val="clear" w:color="auto" w:fill="auto"/>
            <w:noWrap/>
            <w:hideMark/>
          </w:tcPr>
          <w:p w:rsidR="004878A8" w:rsidRPr="00CB2541" w:rsidRDefault="004878A8" w:rsidP="00FB01BD">
            <w:pPr>
              <w:rPr>
                <w:sz w:val="17"/>
                <w:szCs w:val="17"/>
              </w:rPr>
            </w:pPr>
            <w:r w:rsidRPr="00CB2541">
              <w:rPr>
                <w:sz w:val="17"/>
                <w:szCs w:val="17"/>
              </w:rPr>
              <w:t>05</w:t>
            </w:r>
          </w:p>
        </w:tc>
        <w:tc>
          <w:tcPr>
            <w:tcW w:w="425" w:type="dxa"/>
            <w:shd w:val="clear" w:color="auto" w:fill="auto"/>
            <w:noWrap/>
            <w:hideMark/>
          </w:tcPr>
          <w:p w:rsidR="004878A8" w:rsidRPr="00CB2541" w:rsidRDefault="004878A8" w:rsidP="00FB01BD">
            <w:pPr>
              <w:rPr>
                <w:sz w:val="17"/>
                <w:szCs w:val="17"/>
              </w:rPr>
            </w:pPr>
            <w:r w:rsidRPr="00CB2541">
              <w:rPr>
                <w:sz w:val="17"/>
                <w:szCs w:val="17"/>
              </w:rPr>
              <w:t>09</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3 630,0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2 723,3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3 836,3</w:t>
            </w:r>
          </w:p>
        </w:tc>
      </w:tr>
      <w:tr w:rsidR="004878A8" w:rsidRPr="00CB2541" w:rsidTr="00FB01BD">
        <w:trPr>
          <w:trHeight w:val="170"/>
        </w:trPr>
        <w:tc>
          <w:tcPr>
            <w:tcW w:w="3124" w:type="dxa"/>
            <w:shd w:val="clear" w:color="auto" w:fill="auto"/>
            <w:hideMark/>
          </w:tcPr>
          <w:p w:rsidR="004878A8" w:rsidRPr="00CB2541" w:rsidRDefault="004878A8" w:rsidP="00FB01BD">
            <w:pPr>
              <w:jc w:val="both"/>
              <w:rPr>
                <w:sz w:val="17"/>
                <w:szCs w:val="17"/>
              </w:rPr>
            </w:pPr>
            <w:r w:rsidRPr="00CB2541">
              <w:rPr>
                <w:sz w:val="17"/>
                <w:szCs w:val="17"/>
              </w:rPr>
              <w:t>Подпрограмма "Поддержка и развитие кадрового потенциала в АПК"</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04</w:t>
            </w:r>
          </w:p>
        </w:tc>
        <w:tc>
          <w:tcPr>
            <w:tcW w:w="491" w:type="dxa"/>
            <w:shd w:val="clear" w:color="auto" w:fill="auto"/>
            <w:noWrap/>
            <w:hideMark/>
          </w:tcPr>
          <w:p w:rsidR="004878A8" w:rsidRPr="00CB2541" w:rsidRDefault="004878A8" w:rsidP="00FB01BD">
            <w:pPr>
              <w:rPr>
                <w:sz w:val="17"/>
                <w:szCs w:val="17"/>
              </w:rPr>
            </w:pPr>
            <w:r w:rsidRPr="00CB2541">
              <w:rPr>
                <w:sz w:val="17"/>
                <w:szCs w:val="17"/>
              </w:rPr>
              <w:t>05</w:t>
            </w:r>
          </w:p>
        </w:tc>
        <w:tc>
          <w:tcPr>
            <w:tcW w:w="425" w:type="dxa"/>
            <w:shd w:val="clear" w:color="auto" w:fill="auto"/>
            <w:noWrap/>
            <w:hideMark/>
          </w:tcPr>
          <w:p w:rsidR="004878A8" w:rsidRPr="00CB2541" w:rsidRDefault="004878A8" w:rsidP="00FB01BD">
            <w:pPr>
              <w:rPr>
                <w:sz w:val="17"/>
                <w:szCs w:val="17"/>
              </w:rPr>
            </w:pPr>
            <w:r w:rsidRPr="00CB2541">
              <w:rPr>
                <w:sz w:val="17"/>
                <w:szCs w:val="17"/>
              </w:rPr>
              <w:t>09</w:t>
            </w:r>
          </w:p>
        </w:tc>
        <w:tc>
          <w:tcPr>
            <w:tcW w:w="459" w:type="dxa"/>
            <w:shd w:val="clear" w:color="auto" w:fill="auto"/>
            <w:noWrap/>
            <w:hideMark/>
          </w:tcPr>
          <w:p w:rsidR="004878A8" w:rsidRPr="00CB2541" w:rsidRDefault="004878A8" w:rsidP="00FB01BD">
            <w:pPr>
              <w:rPr>
                <w:sz w:val="17"/>
                <w:szCs w:val="17"/>
              </w:rPr>
            </w:pPr>
            <w:r w:rsidRPr="00CB2541">
              <w:rPr>
                <w:sz w:val="17"/>
                <w:szCs w:val="17"/>
              </w:rPr>
              <w:t>5</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3 630,0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2 723,3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3 836,3</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"Стимулирование обучения и закрепления молодых специалистов в сельскохозяйственном производстве"</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04</w:t>
            </w:r>
          </w:p>
        </w:tc>
        <w:tc>
          <w:tcPr>
            <w:tcW w:w="491" w:type="dxa"/>
            <w:shd w:val="clear" w:color="auto" w:fill="auto"/>
            <w:noWrap/>
            <w:hideMark/>
          </w:tcPr>
          <w:p w:rsidR="004878A8" w:rsidRPr="00CB2541" w:rsidRDefault="004878A8" w:rsidP="00FB01BD">
            <w:pPr>
              <w:rPr>
                <w:sz w:val="17"/>
                <w:szCs w:val="17"/>
              </w:rPr>
            </w:pPr>
            <w:r w:rsidRPr="00CB2541">
              <w:rPr>
                <w:sz w:val="17"/>
                <w:szCs w:val="17"/>
              </w:rPr>
              <w:t>05</w:t>
            </w:r>
          </w:p>
        </w:tc>
        <w:tc>
          <w:tcPr>
            <w:tcW w:w="425" w:type="dxa"/>
            <w:shd w:val="clear" w:color="auto" w:fill="auto"/>
            <w:noWrap/>
            <w:hideMark/>
          </w:tcPr>
          <w:p w:rsidR="004878A8" w:rsidRPr="00CB2541" w:rsidRDefault="004878A8" w:rsidP="00FB01BD">
            <w:pPr>
              <w:rPr>
                <w:sz w:val="17"/>
                <w:szCs w:val="17"/>
              </w:rPr>
            </w:pPr>
            <w:r w:rsidRPr="00CB2541">
              <w:rPr>
                <w:sz w:val="17"/>
                <w:szCs w:val="17"/>
              </w:rPr>
              <w:t>09</w:t>
            </w:r>
          </w:p>
        </w:tc>
        <w:tc>
          <w:tcPr>
            <w:tcW w:w="459" w:type="dxa"/>
            <w:shd w:val="clear" w:color="auto" w:fill="auto"/>
            <w:noWrap/>
            <w:hideMark/>
          </w:tcPr>
          <w:p w:rsidR="004878A8" w:rsidRPr="00CB2541" w:rsidRDefault="004878A8" w:rsidP="00FB01BD">
            <w:pPr>
              <w:rPr>
                <w:sz w:val="17"/>
                <w:szCs w:val="17"/>
              </w:rPr>
            </w:pPr>
            <w:r w:rsidRPr="00CB2541">
              <w:rPr>
                <w:sz w:val="17"/>
                <w:szCs w:val="17"/>
              </w:rPr>
              <w:t>5</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3 630,0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2 723,3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3 836,3</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Осуществление государственных полномочий Республики Мордовия по </w:t>
            </w:r>
            <w:r w:rsidRPr="00CB2541">
              <w:rPr>
                <w:sz w:val="17"/>
                <w:szCs w:val="17"/>
              </w:rPr>
              <w:lastRenderedPageBreak/>
              <w:t>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491" w:type="dxa"/>
            <w:shd w:val="clear" w:color="auto" w:fill="auto"/>
            <w:noWrap/>
            <w:hideMark/>
          </w:tcPr>
          <w:p w:rsidR="004878A8" w:rsidRPr="00CB2541" w:rsidRDefault="004878A8" w:rsidP="00FB01BD">
            <w:pPr>
              <w:rPr>
                <w:sz w:val="17"/>
                <w:szCs w:val="17"/>
              </w:rPr>
            </w:pPr>
            <w:r w:rsidRPr="00CB2541">
              <w:rPr>
                <w:sz w:val="17"/>
                <w:szCs w:val="17"/>
              </w:rPr>
              <w:lastRenderedPageBreak/>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04</w:t>
            </w:r>
          </w:p>
        </w:tc>
        <w:tc>
          <w:tcPr>
            <w:tcW w:w="491" w:type="dxa"/>
            <w:shd w:val="clear" w:color="auto" w:fill="auto"/>
            <w:noWrap/>
            <w:hideMark/>
          </w:tcPr>
          <w:p w:rsidR="004878A8" w:rsidRPr="00CB2541" w:rsidRDefault="004878A8" w:rsidP="00FB01BD">
            <w:pPr>
              <w:rPr>
                <w:sz w:val="17"/>
                <w:szCs w:val="17"/>
              </w:rPr>
            </w:pPr>
            <w:r w:rsidRPr="00CB2541">
              <w:rPr>
                <w:sz w:val="17"/>
                <w:szCs w:val="17"/>
              </w:rPr>
              <w:t>05</w:t>
            </w:r>
          </w:p>
        </w:tc>
        <w:tc>
          <w:tcPr>
            <w:tcW w:w="425" w:type="dxa"/>
            <w:shd w:val="clear" w:color="auto" w:fill="auto"/>
            <w:noWrap/>
            <w:hideMark/>
          </w:tcPr>
          <w:p w:rsidR="004878A8" w:rsidRPr="00CB2541" w:rsidRDefault="004878A8" w:rsidP="00FB01BD">
            <w:pPr>
              <w:rPr>
                <w:sz w:val="17"/>
                <w:szCs w:val="17"/>
              </w:rPr>
            </w:pPr>
            <w:r w:rsidRPr="00CB2541">
              <w:rPr>
                <w:sz w:val="17"/>
                <w:szCs w:val="17"/>
              </w:rPr>
              <w:t>09</w:t>
            </w:r>
          </w:p>
        </w:tc>
        <w:tc>
          <w:tcPr>
            <w:tcW w:w="459" w:type="dxa"/>
            <w:shd w:val="clear" w:color="auto" w:fill="auto"/>
            <w:noWrap/>
            <w:hideMark/>
          </w:tcPr>
          <w:p w:rsidR="004878A8" w:rsidRPr="00CB2541" w:rsidRDefault="004878A8" w:rsidP="00FB01BD">
            <w:pPr>
              <w:rPr>
                <w:sz w:val="17"/>
                <w:szCs w:val="17"/>
              </w:rPr>
            </w:pPr>
            <w:r w:rsidRPr="00CB2541">
              <w:rPr>
                <w:sz w:val="17"/>
                <w:szCs w:val="17"/>
              </w:rPr>
              <w:t>5</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77160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154,4</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154,1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162,2</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Социальное обеспечение и иные выплаты населению</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04</w:t>
            </w:r>
          </w:p>
        </w:tc>
        <w:tc>
          <w:tcPr>
            <w:tcW w:w="491" w:type="dxa"/>
            <w:shd w:val="clear" w:color="auto" w:fill="auto"/>
            <w:noWrap/>
            <w:hideMark/>
          </w:tcPr>
          <w:p w:rsidR="004878A8" w:rsidRPr="00CB2541" w:rsidRDefault="004878A8" w:rsidP="00FB01BD">
            <w:pPr>
              <w:rPr>
                <w:sz w:val="17"/>
                <w:szCs w:val="17"/>
              </w:rPr>
            </w:pPr>
            <w:r w:rsidRPr="00CB2541">
              <w:rPr>
                <w:sz w:val="17"/>
                <w:szCs w:val="17"/>
              </w:rPr>
              <w:t>05</w:t>
            </w:r>
          </w:p>
        </w:tc>
        <w:tc>
          <w:tcPr>
            <w:tcW w:w="425" w:type="dxa"/>
            <w:shd w:val="clear" w:color="auto" w:fill="auto"/>
            <w:noWrap/>
            <w:hideMark/>
          </w:tcPr>
          <w:p w:rsidR="004878A8" w:rsidRPr="00CB2541" w:rsidRDefault="004878A8" w:rsidP="00FB01BD">
            <w:pPr>
              <w:rPr>
                <w:sz w:val="17"/>
                <w:szCs w:val="17"/>
              </w:rPr>
            </w:pPr>
            <w:r w:rsidRPr="00CB2541">
              <w:rPr>
                <w:sz w:val="17"/>
                <w:szCs w:val="17"/>
              </w:rPr>
              <w:t>09</w:t>
            </w:r>
          </w:p>
        </w:tc>
        <w:tc>
          <w:tcPr>
            <w:tcW w:w="459" w:type="dxa"/>
            <w:shd w:val="clear" w:color="auto" w:fill="auto"/>
            <w:noWrap/>
            <w:hideMark/>
          </w:tcPr>
          <w:p w:rsidR="004878A8" w:rsidRPr="00CB2541" w:rsidRDefault="004878A8" w:rsidP="00FB01BD">
            <w:pPr>
              <w:rPr>
                <w:sz w:val="17"/>
                <w:szCs w:val="17"/>
              </w:rPr>
            </w:pPr>
            <w:r w:rsidRPr="00CB2541">
              <w:rPr>
                <w:sz w:val="17"/>
                <w:szCs w:val="17"/>
              </w:rPr>
              <w:t>5</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77160</w:t>
            </w:r>
          </w:p>
        </w:tc>
        <w:tc>
          <w:tcPr>
            <w:tcW w:w="471" w:type="dxa"/>
            <w:shd w:val="clear" w:color="auto" w:fill="auto"/>
            <w:noWrap/>
            <w:hideMark/>
          </w:tcPr>
          <w:p w:rsidR="004878A8" w:rsidRPr="00CB2541" w:rsidRDefault="004878A8" w:rsidP="00FB01BD">
            <w:pPr>
              <w:rPr>
                <w:sz w:val="17"/>
                <w:szCs w:val="17"/>
              </w:rPr>
            </w:pPr>
            <w:r w:rsidRPr="00CB2541">
              <w:rPr>
                <w:sz w:val="17"/>
                <w:szCs w:val="17"/>
              </w:rPr>
              <w:t>300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154,4</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154,1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162,2</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выплаты населению</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04</w:t>
            </w:r>
          </w:p>
        </w:tc>
        <w:tc>
          <w:tcPr>
            <w:tcW w:w="491" w:type="dxa"/>
            <w:shd w:val="clear" w:color="auto" w:fill="auto"/>
            <w:noWrap/>
            <w:hideMark/>
          </w:tcPr>
          <w:p w:rsidR="004878A8" w:rsidRPr="00CB2541" w:rsidRDefault="004878A8" w:rsidP="00FB01BD">
            <w:pPr>
              <w:rPr>
                <w:sz w:val="17"/>
                <w:szCs w:val="17"/>
              </w:rPr>
            </w:pPr>
            <w:r w:rsidRPr="00CB2541">
              <w:rPr>
                <w:sz w:val="17"/>
                <w:szCs w:val="17"/>
              </w:rPr>
              <w:t>05</w:t>
            </w:r>
          </w:p>
        </w:tc>
        <w:tc>
          <w:tcPr>
            <w:tcW w:w="425" w:type="dxa"/>
            <w:shd w:val="clear" w:color="auto" w:fill="auto"/>
            <w:noWrap/>
            <w:hideMark/>
          </w:tcPr>
          <w:p w:rsidR="004878A8" w:rsidRPr="00CB2541" w:rsidRDefault="004878A8" w:rsidP="00FB01BD">
            <w:pPr>
              <w:rPr>
                <w:sz w:val="17"/>
                <w:szCs w:val="17"/>
              </w:rPr>
            </w:pPr>
            <w:r w:rsidRPr="00CB2541">
              <w:rPr>
                <w:sz w:val="17"/>
                <w:szCs w:val="17"/>
              </w:rPr>
              <w:t>09</w:t>
            </w:r>
          </w:p>
        </w:tc>
        <w:tc>
          <w:tcPr>
            <w:tcW w:w="459" w:type="dxa"/>
            <w:shd w:val="clear" w:color="auto" w:fill="auto"/>
            <w:noWrap/>
            <w:hideMark/>
          </w:tcPr>
          <w:p w:rsidR="004878A8" w:rsidRPr="00CB2541" w:rsidRDefault="004878A8" w:rsidP="00FB01BD">
            <w:pPr>
              <w:rPr>
                <w:sz w:val="17"/>
                <w:szCs w:val="17"/>
              </w:rPr>
            </w:pPr>
            <w:r w:rsidRPr="00CB2541">
              <w:rPr>
                <w:sz w:val="17"/>
                <w:szCs w:val="17"/>
              </w:rPr>
              <w:t>5</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77160</w:t>
            </w:r>
          </w:p>
        </w:tc>
        <w:tc>
          <w:tcPr>
            <w:tcW w:w="471" w:type="dxa"/>
            <w:shd w:val="clear" w:color="auto" w:fill="auto"/>
            <w:noWrap/>
            <w:hideMark/>
          </w:tcPr>
          <w:p w:rsidR="004878A8" w:rsidRPr="00CB2541" w:rsidRDefault="004878A8" w:rsidP="00FB01BD">
            <w:pPr>
              <w:rPr>
                <w:sz w:val="17"/>
                <w:szCs w:val="17"/>
              </w:rPr>
            </w:pPr>
            <w:r w:rsidRPr="00CB2541">
              <w:rPr>
                <w:sz w:val="17"/>
                <w:szCs w:val="17"/>
              </w:rPr>
              <w:t>360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154,4</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154,1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162,2</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04</w:t>
            </w:r>
          </w:p>
        </w:tc>
        <w:tc>
          <w:tcPr>
            <w:tcW w:w="491" w:type="dxa"/>
            <w:shd w:val="clear" w:color="auto" w:fill="auto"/>
            <w:noWrap/>
            <w:hideMark/>
          </w:tcPr>
          <w:p w:rsidR="004878A8" w:rsidRPr="00CB2541" w:rsidRDefault="004878A8" w:rsidP="00FB01BD">
            <w:pPr>
              <w:rPr>
                <w:sz w:val="17"/>
                <w:szCs w:val="17"/>
              </w:rPr>
            </w:pPr>
            <w:r w:rsidRPr="00CB2541">
              <w:rPr>
                <w:sz w:val="17"/>
                <w:szCs w:val="17"/>
              </w:rPr>
              <w:t>05</w:t>
            </w:r>
          </w:p>
        </w:tc>
        <w:tc>
          <w:tcPr>
            <w:tcW w:w="425" w:type="dxa"/>
            <w:shd w:val="clear" w:color="auto" w:fill="auto"/>
            <w:noWrap/>
            <w:hideMark/>
          </w:tcPr>
          <w:p w:rsidR="004878A8" w:rsidRPr="00CB2541" w:rsidRDefault="004878A8" w:rsidP="00FB01BD">
            <w:pPr>
              <w:rPr>
                <w:sz w:val="17"/>
                <w:szCs w:val="17"/>
              </w:rPr>
            </w:pPr>
            <w:r w:rsidRPr="00CB2541">
              <w:rPr>
                <w:sz w:val="17"/>
                <w:szCs w:val="17"/>
              </w:rPr>
              <w:t>09</w:t>
            </w:r>
          </w:p>
        </w:tc>
        <w:tc>
          <w:tcPr>
            <w:tcW w:w="459" w:type="dxa"/>
            <w:shd w:val="clear" w:color="auto" w:fill="auto"/>
            <w:noWrap/>
            <w:hideMark/>
          </w:tcPr>
          <w:p w:rsidR="004878A8" w:rsidRPr="00CB2541" w:rsidRDefault="004878A8" w:rsidP="00FB01BD">
            <w:pPr>
              <w:rPr>
                <w:sz w:val="17"/>
                <w:szCs w:val="17"/>
              </w:rPr>
            </w:pPr>
            <w:r w:rsidRPr="00CB2541">
              <w:rPr>
                <w:sz w:val="17"/>
                <w:szCs w:val="17"/>
              </w:rPr>
              <w:t>5</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77190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1 656,1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943,1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1 554,7</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Социальное обеспечение и иные выплаты населению</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04</w:t>
            </w:r>
          </w:p>
        </w:tc>
        <w:tc>
          <w:tcPr>
            <w:tcW w:w="491" w:type="dxa"/>
            <w:shd w:val="clear" w:color="auto" w:fill="auto"/>
            <w:noWrap/>
            <w:hideMark/>
          </w:tcPr>
          <w:p w:rsidR="004878A8" w:rsidRPr="00CB2541" w:rsidRDefault="004878A8" w:rsidP="00FB01BD">
            <w:pPr>
              <w:rPr>
                <w:sz w:val="17"/>
                <w:szCs w:val="17"/>
              </w:rPr>
            </w:pPr>
            <w:r w:rsidRPr="00CB2541">
              <w:rPr>
                <w:sz w:val="17"/>
                <w:szCs w:val="17"/>
              </w:rPr>
              <w:t>05</w:t>
            </w:r>
          </w:p>
        </w:tc>
        <w:tc>
          <w:tcPr>
            <w:tcW w:w="425" w:type="dxa"/>
            <w:shd w:val="clear" w:color="auto" w:fill="auto"/>
            <w:noWrap/>
            <w:hideMark/>
          </w:tcPr>
          <w:p w:rsidR="004878A8" w:rsidRPr="00CB2541" w:rsidRDefault="004878A8" w:rsidP="00FB01BD">
            <w:pPr>
              <w:rPr>
                <w:sz w:val="17"/>
                <w:szCs w:val="17"/>
              </w:rPr>
            </w:pPr>
            <w:r w:rsidRPr="00CB2541">
              <w:rPr>
                <w:sz w:val="17"/>
                <w:szCs w:val="17"/>
              </w:rPr>
              <w:t>09</w:t>
            </w:r>
          </w:p>
        </w:tc>
        <w:tc>
          <w:tcPr>
            <w:tcW w:w="459" w:type="dxa"/>
            <w:shd w:val="clear" w:color="auto" w:fill="auto"/>
            <w:noWrap/>
            <w:hideMark/>
          </w:tcPr>
          <w:p w:rsidR="004878A8" w:rsidRPr="00CB2541" w:rsidRDefault="004878A8" w:rsidP="00FB01BD">
            <w:pPr>
              <w:rPr>
                <w:sz w:val="17"/>
                <w:szCs w:val="17"/>
              </w:rPr>
            </w:pPr>
            <w:r w:rsidRPr="00CB2541">
              <w:rPr>
                <w:sz w:val="17"/>
                <w:szCs w:val="17"/>
              </w:rPr>
              <w:t>5</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77190</w:t>
            </w:r>
          </w:p>
        </w:tc>
        <w:tc>
          <w:tcPr>
            <w:tcW w:w="471" w:type="dxa"/>
            <w:shd w:val="clear" w:color="auto" w:fill="auto"/>
            <w:noWrap/>
            <w:hideMark/>
          </w:tcPr>
          <w:p w:rsidR="004878A8" w:rsidRPr="00CB2541" w:rsidRDefault="004878A8" w:rsidP="00FB01BD">
            <w:pPr>
              <w:rPr>
                <w:sz w:val="17"/>
                <w:szCs w:val="17"/>
              </w:rPr>
            </w:pPr>
            <w:r w:rsidRPr="00CB2541">
              <w:rPr>
                <w:sz w:val="17"/>
                <w:szCs w:val="17"/>
              </w:rPr>
              <w:t>300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1 656,1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943,1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1 554,7</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Публичные нормативные выплаты гражданам несоциального характера</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04</w:t>
            </w:r>
          </w:p>
        </w:tc>
        <w:tc>
          <w:tcPr>
            <w:tcW w:w="491" w:type="dxa"/>
            <w:shd w:val="clear" w:color="auto" w:fill="auto"/>
            <w:noWrap/>
            <w:hideMark/>
          </w:tcPr>
          <w:p w:rsidR="004878A8" w:rsidRPr="00CB2541" w:rsidRDefault="004878A8" w:rsidP="00FB01BD">
            <w:pPr>
              <w:rPr>
                <w:sz w:val="17"/>
                <w:szCs w:val="17"/>
              </w:rPr>
            </w:pPr>
            <w:r w:rsidRPr="00CB2541">
              <w:rPr>
                <w:sz w:val="17"/>
                <w:szCs w:val="17"/>
              </w:rPr>
              <w:t>05</w:t>
            </w:r>
          </w:p>
        </w:tc>
        <w:tc>
          <w:tcPr>
            <w:tcW w:w="425" w:type="dxa"/>
            <w:shd w:val="clear" w:color="auto" w:fill="auto"/>
            <w:noWrap/>
            <w:hideMark/>
          </w:tcPr>
          <w:p w:rsidR="004878A8" w:rsidRPr="00CB2541" w:rsidRDefault="004878A8" w:rsidP="00FB01BD">
            <w:pPr>
              <w:rPr>
                <w:sz w:val="17"/>
                <w:szCs w:val="17"/>
              </w:rPr>
            </w:pPr>
            <w:r w:rsidRPr="00CB2541">
              <w:rPr>
                <w:sz w:val="17"/>
                <w:szCs w:val="17"/>
              </w:rPr>
              <w:t>09</w:t>
            </w:r>
          </w:p>
        </w:tc>
        <w:tc>
          <w:tcPr>
            <w:tcW w:w="459" w:type="dxa"/>
            <w:shd w:val="clear" w:color="auto" w:fill="auto"/>
            <w:noWrap/>
            <w:hideMark/>
          </w:tcPr>
          <w:p w:rsidR="004878A8" w:rsidRPr="00CB2541" w:rsidRDefault="004878A8" w:rsidP="00FB01BD">
            <w:pPr>
              <w:rPr>
                <w:sz w:val="17"/>
                <w:szCs w:val="17"/>
              </w:rPr>
            </w:pPr>
            <w:r w:rsidRPr="00CB2541">
              <w:rPr>
                <w:sz w:val="17"/>
                <w:szCs w:val="17"/>
              </w:rPr>
              <w:t>5</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77190</w:t>
            </w:r>
          </w:p>
        </w:tc>
        <w:tc>
          <w:tcPr>
            <w:tcW w:w="471" w:type="dxa"/>
            <w:shd w:val="clear" w:color="auto" w:fill="auto"/>
            <w:noWrap/>
            <w:hideMark/>
          </w:tcPr>
          <w:p w:rsidR="004878A8" w:rsidRPr="00CB2541" w:rsidRDefault="004878A8" w:rsidP="00FB01BD">
            <w:pPr>
              <w:rPr>
                <w:sz w:val="17"/>
                <w:szCs w:val="17"/>
              </w:rPr>
            </w:pPr>
            <w:r w:rsidRPr="00CB2541">
              <w:rPr>
                <w:sz w:val="17"/>
                <w:szCs w:val="17"/>
              </w:rPr>
              <w:t>330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1 656,1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943,1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1 554,7</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04</w:t>
            </w:r>
          </w:p>
        </w:tc>
        <w:tc>
          <w:tcPr>
            <w:tcW w:w="491" w:type="dxa"/>
            <w:shd w:val="clear" w:color="auto" w:fill="auto"/>
            <w:noWrap/>
            <w:hideMark/>
          </w:tcPr>
          <w:p w:rsidR="004878A8" w:rsidRPr="00CB2541" w:rsidRDefault="004878A8" w:rsidP="00FB01BD">
            <w:pPr>
              <w:rPr>
                <w:sz w:val="17"/>
                <w:szCs w:val="17"/>
              </w:rPr>
            </w:pPr>
            <w:r w:rsidRPr="00CB2541">
              <w:rPr>
                <w:sz w:val="17"/>
                <w:szCs w:val="17"/>
              </w:rPr>
              <w:t>05</w:t>
            </w:r>
          </w:p>
        </w:tc>
        <w:tc>
          <w:tcPr>
            <w:tcW w:w="425" w:type="dxa"/>
            <w:shd w:val="clear" w:color="auto" w:fill="auto"/>
            <w:noWrap/>
            <w:hideMark/>
          </w:tcPr>
          <w:p w:rsidR="004878A8" w:rsidRPr="00CB2541" w:rsidRDefault="004878A8" w:rsidP="00FB01BD">
            <w:pPr>
              <w:rPr>
                <w:sz w:val="17"/>
                <w:szCs w:val="17"/>
              </w:rPr>
            </w:pPr>
            <w:r w:rsidRPr="00CB2541">
              <w:rPr>
                <w:sz w:val="17"/>
                <w:szCs w:val="17"/>
              </w:rPr>
              <w:t>09</w:t>
            </w:r>
          </w:p>
        </w:tc>
        <w:tc>
          <w:tcPr>
            <w:tcW w:w="459" w:type="dxa"/>
            <w:shd w:val="clear" w:color="auto" w:fill="auto"/>
            <w:noWrap/>
            <w:hideMark/>
          </w:tcPr>
          <w:p w:rsidR="004878A8" w:rsidRPr="00CB2541" w:rsidRDefault="004878A8" w:rsidP="00FB01BD">
            <w:pPr>
              <w:rPr>
                <w:sz w:val="17"/>
                <w:szCs w:val="17"/>
              </w:rPr>
            </w:pPr>
            <w:r w:rsidRPr="00CB2541">
              <w:rPr>
                <w:sz w:val="17"/>
                <w:szCs w:val="17"/>
              </w:rPr>
              <w:t>5</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77200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1 819,5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1 626,1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2 119,4</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Социальное обеспечение и иные выплаты населению</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04</w:t>
            </w:r>
          </w:p>
        </w:tc>
        <w:tc>
          <w:tcPr>
            <w:tcW w:w="491" w:type="dxa"/>
            <w:shd w:val="clear" w:color="auto" w:fill="auto"/>
            <w:noWrap/>
            <w:hideMark/>
          </w:tcPr>
          <w:p w:rsidR="004878A8" w:rsidRPr="00CB2541" w:rsidRDefault="004878A8" w:rsidP="00FB01BD">
            <w:pPr>
              <w:rPr>
                <w:sz w:val="17"/>
                <w:szCs w:val="17"/>
              </w:rPr>
            </w:pPr>
            <w:r w:rsidRPr="00CB2541">
              <w:rPr>
                <w:sz w:val="17"/>
                <w:szCs w:val="17"/>
              </w:rPr>
              <w:t>05</w:t>
            </w:r>
          </w:p>
        </w:tc>
        <w:tc>
          <w:tcPr>
            <w:tcW w:w="425" w:type="dxa"/>
            <w:shd w:val="clear" w:color="auto" w:fill="auto"/>
            <w:noWrap/>
            <w:hideMark/>
          </w:tcPr>
          <w:p w:rsidR="004878A8" w:rsidRPr="00CB2541" w:rsidRDefault="004878A8" w:rsidP="00FB01BD">
            <w:pPr>
              <w:rPr>
                <w:sz w:val="17"/>
                <w:szCs w:val="17"/>
              </w:rPr>
            </w:pPr>
            <w:r w:rsidRPr="00CB2541">
              <w:rPr>
                <w:sz w:val="17"/>
                <w:szCs w:val="17"/>
              </w:rPr>
              <w:t>09</w:t>
            </w:r>
          </w:p>
        </w:tc>
        <w:tc>
          <w:tcPr>
            <w:tcW w:w="459" w:type="dxa"/>
            <w:shd w:val="clear" w:color="auto" w:fill="auto"/>
            <w:noWrap/>
            <w:hideMark/>
          </w:tcPr>
          <w:p w:rsidR="004878A8" w:rsidRPr="00CB2541" w:rsidRDefault="004878A8" w:rsidP="00FB01BD">
            <w:pPr>
              <w:rPr>
                <w:sz w:val="17"/>
                <w:szCs w:val="17"/>
              </w:rPr>
            </w:pPr>
            <w:r w:rsidRPr="00CB2541">
              <w:rPr>
                <w:sz w:val="17"/>
                <w:szCs w:val="17"/>
              </w:rPr>
              <w:t>5</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77200</w:t>
            </w:r>
          </w:p>
        </w:tc>
        <w:tc>
          <w:tcPr>
            <w:tcW w:w="471" w:type="dxa"/>
            <w:shd w:val="clear" w:color="auto" w:fill="auto"/>
            <w:noWrap/>
            <w:hideMark/>
          </w:tcPr>
          <w:p w:rsidR="004878A8" w:rsidRPr="00CB2541" w:rsidRDefault="004878A8" w:rsidP="00FB01BD">
            <w:pPr>
              <w:rPr>
                <w:sz w:val="17"/>
                <w:szCs w:val="17"/>
              </w:rPr>
            </w:pPr>
            <w:r w:rsidRPr="00CB2541">
              <w:rPr>
                <w:sz w:val="17"/>
                <w:szCs w:val="17"/>
              </w:rPr>
              <w:t>300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1 819,5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1 626,1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2 119,4</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Публичные нормативные выплаты гражданам несоциального характера</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04</w:t>
            </w:r>
          </w:p>
        </w:tc>
        <w:tc>
          <w:tcPr>
            <w:tcW w:w="491" w:type="dxa"/>
            <w:shd w:val="clear" w:color="auto" w:fill="auto"/>
            <w:noWrap/>
            <w:hideMark/>
          </w:tcPr>
          <w:p w:rsidR="004878A8" w:rsidRPr="00CB2541" w:rsidRDefault="004878A8" w:rsidP="00FB01BD">
            <w:pPr>
              <w:rPr>
                <w:sz w:val="17"/>
                <w:szCs w:val="17"/>
              </w:rPr>
            </w:pPr>
            <w:r w:rsidRPr="00CB2541">
              <w:rPr>
                <w:sz w:val="17"/>
                <w:szCs w:val="17"/>
              </w:rPr>
              <w:t>05</w:t>
            </w:r>
          </w:p>
        </w:tc>
        <w:tc>
          <w:tcPr>
            <w:tcW w:w="425" w:type="dxa"/>
            <w:shd w:val="clear" w:color="auto" w:fill="auto"/>
            <w:noWrap/>
            <w:hideMark/>
          </w:tcPr>
          <w:p w:rsidR="004878A8" w:rsidRPr="00CB2541" w:rsidRDefault="004878A8" w:rsidP="00FB01BD">
            <w:pPr>
              <w:rPr>
                <w:sz w:val="17"/>
                <w:szCs w:val="17"/>
              </w:rPr>
            </w:pPr>
            <w:r w:rsidRPr="00CB2541">
              <w:rPr>
                <w:sz w:val="17"/>
                <w:szCs w:val="17"/>
              </w:rPr>
              <w:t>09</w:t>
            </w:r>
          </w:p>
        </w:tc>
        <w:tc>
          <w:tcPr>
            <w:tcW w:w="459" w:type="dxa"/>
            <w:shd w:val="clear" w:color="auto" w:fill="auto"/>
            <w:noWrap/>
            <w:hideMark/>
          </w:tcPr>
          <w:p w:rsidR="004878A8" w:rsidRPr="00CB2541" w:rsidRDefault="004878A8" w:rsidP="00FB01BD">
            <w:pPr>
              <w:rPr>
                <w:sz w:val="17"/>
                <w:szCs w:val="17"/>
              </w:rPr>
            </w:pPr>
            <w:r w:rsidRPr="00CB2541">
              <w:rPr>
                <w:sz w:val="17"/>
                <w:szCs w:val="17"/>
              </w:rPr>
              <w:t>5</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77200</w:t>
            </w:r>
          </w:p>
        </w:tc>
        <w:tc>
          <w:tcPr>
            <w:tcW w:w="471" w:type="dxa"/>
            <w:shd w:val="clear" w:color="auto" w:fill="auto"/>
            <w:noWrap/>
            <w:hideMark/>
          </w:tcPr>
          <w:p w:rsidR="004878A8" w:rsidRPr="00CB2541" w:rsidRDefault="004878A8" w:rsidP="00FB01BD">
            <w:pPr>
              <w:rPr>
                <w:sz w:val="17"/>
                <w:szCs w:val="17"/>
              </w:rPr>
            </w:pPr>
            <w:r w:rsidRPr="00CB2541">
              <w:rPr>
                <w:sz w:val="17"/>
                <w:szCs w:val="17"/>
              </w:rPr>
              <w:t>330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1 819,5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1 626,1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2 119,4</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lastRenderedPageBreak/>
              <w:t>Непрограммные расходы главных распорядителей бюджетных средств Республики Мордовия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04</w:t>
            </w:r>
          </w:p>
        </w:tc>
        <w:tc>
          <w:tcPr>
            <w:tcW w:w="491" w:type="dxa"/>
            <w:shd w:val="clear" w:color="auto" w:fill="auto"/>
            <w:noWrap/>
            <w:hideMark/>
          </w:tcPr>
          <w:p w:rsidR="004878A8" w:rsidRPr="00CB2541" w:rsidRDefault="004878A8" w:rsidP="00FB01BD">
            <w:pPr>
              <w:rPr>
                <w:sz w:val="17"/>
                <w:szCs w:val="17"/>
              </w:rPr>
            </w:pPr>
            <w:r w:rsidRPr="00CB2541">
              <w:rPr>
                <w:sz w:val="17"/>
                <w:szCs w:val="17"/>
              </w:rPr>
              <w:t>05</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1 157,6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1 117,7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1 077,8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04</w:t>
            </w:r>
          </w:p>
        </w:tc>
        <w:tc>
          <w:tcPr>
            <w:tcW w:w="491" w:type="dxa"/>
            <w:shd w:val="clear" w:color="auto" w:fill="auto"/>
            <w:noWrap/>
            <w:hideMark/>
          </w:tcPr>
          <w:p w:rsidR="004878A8" w:rsidRPr="00CB2541" w:rsidRDefault="004878A8" w:rsidP="00FB01BD">
            <w:pPr>
              <w:rPr>
                <w:sz w:val="17"/>
                <w:szCs w:val="17"/>
              </w:rPr>
            </w:pPr>
            <w:r w:rsidRPr="00CB2541">
              <w:rPr>
                <w:sz w:val="17"/>
                <w:szCs w:val="17"/>
              </w:rPr>
              <w:t>05</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1 157,6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1 117,7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1 077,8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04</w:t>
            </w:r>
          </w:p>
        </w:tc>
        <w:tc>
          <w:tcPr>
            <w:tcW w:w="491" w:type="dxa"/>
            <w:shd w:val="clear" w:color="auto" w:fill="auto"/>
            <w:noWrap/>
            <w:hideMark/>
          </w:tcPr>
          <w:p w:rsidR="004878A8" w:rsidRPr="00CB2541" w:rsidRDefault="004878A8" w:rsidP="00FB01BD">
            <w:pPr>
              <w:rPr>
                <w:sz w:val="17"/>
                <w:szCs w:val="17"/>
              </w:rPr>
            </w:pPr>
            <w:r w:rsidRPr="00CB2541">
              <w:rPr>
                <w:sz w:val="17"/>
                <w:szCs w:val="17"/>
              </w:rPr>
              <w:t>05</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77220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1 157,6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1 117,7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1 077,8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04</w:t>
            </w:r>
          </w:p>
        </w:tc>
        <w:tc>
          <w:tcPr>
            <w:tcW w:w="491" w:type="dxa"/>
            <w:shd w:val="clear" w:color="auto" w:fill="auto"/>
            <w:noWrap/>
            <w:hideMark/>
          </w:tcPr>
          <w:p w:rsidR="004878A8" w:rsidRPr="00CB2541" w:rsidRDefault="004878A8" w:rsidP="00FB01BD">
            <w:pPr>
              <w:rPr>
                <w:sz w:val="17"/>
                <w:szCs w:val="17"/>
              </w:rPr>
            </w:pPr>
            <w:r w:rsidRPr="00CB2541">
              <w:rPr>
                <w:sz w:val="17"/>
                <w:szCs w:val="17"/>
              </w:rPr>
              <w:t>05</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77220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1 157,6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1 117,7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1 077,8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04</w:t>
            </w:r>
          </w:p>
        </w:tc>
        <w:tc>
          <w:tcPr>
            <w:tcW w:w="491" w:type="dxa"/>
            <w:shd w:val="clear" w:color="auto" w:fill="auto"/>
            <w:noWrap/>
            <w:hideMark/>
          </w:tcPr>
          <w:p w:rsidR="004878A8" w:rsidRPr="00CB2541" w:rsidRDefault="004878A8" w:rsidP="00FB01BD">
            <w:pPr>
              <w:rPr>
                <w:sz w:val="17"/>
                <w:szCs w:val="17"/>
              </w:rPr>
            </w:pPr>
            <w:r w:rsidRPr="00CB2541">
              <w:rPr>
                <w:sz w:val="17"/>
                <w:szCs w:val="17"/>
              </w:rPr>
              <w:t>05</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77220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1 157,6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1 117,7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1 077,8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Дорожное хозяйство (дорожные фонды)</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04</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5 934,9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2 819,0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3 028,6</w:t>
            </w:r>
          </w:p>
        </w:tc>
      </w:tr>
      <w:tr w:rsidR="004878A8" w:rsidRPr="00CB2541" w:rsidTr="00FB01BD">
        <w:trPr>
          <w:trHeight w:val="170"/>
        </w:trPr>
        <w:tc>
          <w:tcPr>
            <w:tcW w:w="3124" w:type="dxa"/>
            <w:shd w:val="clear" w:color="auto" w:fill="auto"/>
            <w:hideMark/>
          </w:tcPr>
          <w:p w:rsidR="004878A8" w:rsidRPr="004878A8" w:rsidRDefault="004878A8" w:rsidP="00FB01BD">
            <w:pPr>
              <w:rPr>
                <w:sz w:val="17"/>
                <w:szCs w:val="17"/>
                <w14:shadow w14:blurRad="50800" w14:dist="38100" w14:dir="2700000" w14:sx="100000" w14:sy="100000" w14:kx="0" w14:ky="0" w14:algn="tl">
                  <w14:srgbClr w14:val="000000">
                    <w14:alpha w14:val="60000"/>
                  </w14:srgbClr>
                </w14:shadow>
              </w:rPr>
            </w:pPr>
            <w:r w:rsidRPr="004878A8">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04</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13</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5 934,9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2 819,0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3 028,6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04</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13</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5 271,2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2 819,0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3 028,6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реализации отдельных полномочий органов местного самоуправления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04</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13</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5 271,2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2 819,0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3 028,6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Капитальный ремонт автомобильных дорог общего пользования местного значения и искусственных сооружений на них</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04</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13</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42010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5 271,2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2 819,0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3 028,6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04</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13</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42010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5 271,2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2 819,0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3 028,6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04</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13</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42010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5 271,2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2 819,0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3 028,6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«Другие мероприятия за счет средств муниципальных дорожных фондов (проведение кадастровых работ по постановке на государственный кадастровый учет и регистрация права собственности на сооружения автомобильных дорог)»</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04</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13</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663,7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реализации отдельных полномочий органов местного самоуправления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04</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13</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663,7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Оформление дорог общего пользования местного значения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04</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13</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42180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663,7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04</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13</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42180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663,7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04</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13</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42180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663,7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Другие вопросы в области национальной экономики</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04</w:t>
            </w:r>
          </w:p>
        </w:tc>
        <w:tc>
          <w:tcPr>
            <w:tcW w:w="491" w:type="dxa"/>
            <w:shd w:val="clear" w:color="auto" w:fill="auto"/>
            <w:noWrap/>
            <w:hideMark/>
          </w:tcPr>
          <w:p w:rsidR="004878A8" w:rsidRPr="00CB2541" w:rsidRDefault="004878A8" w:rsidP="00FB01BD">
            <w:pPr>
              <w:rPr>
                <w:sz w:val="17"/>
                <w:szCs w:val="17"/>
              </w:rPr>
            </w:pPr>
            <w:r w:rsidRPr="00CB2541">
              <w:rPr>
                <w:sz w:val="17"/>
                <w:szCs w:val="17"/>
              </w:rPr>
              <w:t>12</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Муниципальная программа развития и поддержки малого и среднего предпринимательства Чамзинского муниципального района</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04</w:t>
            </w:r>
          </w:p>
        </w:tc>
        <w:tc>
          <w:tcPr>
            <w:tcW w:w="491" w:type="dxa"/>
            <w:shd w:val="clear" w:color="auto" w:fill="auto"/>
            <w:noWrap/>
            <w:hideMark/>
          </w:tcPr>
          <w:p w:rsidR="004878A8" w:rsidRPr="00CB2541" w:rsidRDefault="004878A8" w:rsidP="00FB01BD">
            <w:pPr>
              <w:rPr>
                <w:sz w:val="17"/>
                <w:szCs w:val="17"/>
              </w:rPr>
            </w:pPr>
            <w:r w:rsidRPr="00CB2541">
              <w:rPr>
                <w:sz w:val="17"/>
                <w:szCs w:val="17"/>
              </w:rPr>
              <w:t>12</w:t>
            </w:r>
          </w:p>
        </w:tc>
        <w:tc>
          <w:tcPr>
            <w:tcW w:w="425" w:type="dxa"/>
            <w:shd w:val="clear" w:color="auto" w:fill="auto"/>
            <w:noWrap/>
            <w:hideMark/>
          </w:tcPr>
          <w:p w:rsidR="004878A8" w:rsidRPr="00CB2541" w:rsidRDefault="004878A8" w:rsidP="00FB01BD">
            <w:pPr>
              <w:rPr>
                <w:sz w:val="17"/>
                <w:szCs w:val="17"/>
              </w:rPr>
            </w:pPr>
            <w:r w:rsidRPr="00CB2541">
              <w:rPr>
                <w:sz w:val="17"/>
                <w:szCs w:val="17"/>
              </w:rPr>
              <w:t>29</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"Информационное, консультационное обеспечение малого и среднего бизнеса, повышение квалификации кадров"</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04</w:t>
            </w:r>
          </w:p>
        </w:tc>
        <w:tc>
          <w:tcPr>
            <w:tcW w:w="491" w:type="dxa"/>
            <w:shd w:val="clear" w:color="auto" w:fill="auto"/>
            <w:noWrap/>
            <w:hideMark/>
          </w:tcPr>
          <w:p w:rsidR="004878A8" w:rsidRPr="00CB2541" w:rsidRDefault="004878A8" w:rsidP="00FB01BD">
            <w:pPr>
              <w:rPr>
                <w:sz w:val="17"/>
                <w:szCs w:val="17"/>
              </w:rPr>
            </w:pPr>
            <w:r w:rsidRPr="00CB2541">
              <w:rPr>
                <w:sz w:val="17"/>
                <w:szCs w:val="17"/>
              </w:rPr>
              <w:t>12</w:t>
            </w:r>
          </w:p>
        </w:tc>
        <w:tc>
          <w:tcPr>
            <w:tcW w:w="425" w:type="dxa"/>
            <w:shd w:val="clear" w:color="auto" w:fill="auto"/>
            <w:noWrap/>
            <w:hideMark/>
          </w:tcPr>
          <w:p w:rsidR="004878A8" w:rsidRPr="00CB2541" w:rsidRDefault="004878A8" w:rsidP="00FB01BD">
            <w:pPr>
              <w:rPr>
                <w:sz w:val="17"/>
                <w:szCs w:val="17"/>
              </w:rPr>
            </w:pPr>
            <w:r w:rsidRPr="00CB2541">
              <w:rPr>
                <w:sz w:val="17"/>
                <w:szCs w:val="17"/>
              </w:rPr>
              <w:t>29</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lastRenderedPageBreak/>
              <w:t>Мероприятия по реализации отдельных полномочий органов местного самоуправления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04</w:t>
            </w:r>
          </w:p>
        </w:tc>
        <w:tc>
          <w:tcPr>
            <w:tcW w:w="491" w:type="dxa"/>
            <w:shd w:val="clear" w:color="auto" w:fill="auto"/>
            <w:noWrap/>
            <w:hideMark/>
          </w:tcPr>
          <w:p w:rsidR="004878A8" w:rsidRPr="00CB2541" w:rsidRDefault="004878A8" w:rsidP="00FB01BD">
            <w:pPr>
              <w:rPr>
                <w:sz w:val="17"/>
                <w:szCs w:val="17"/>
              </w:rPr>
            </w:pPr>
            <w:r w:rsidRPr="00CB2541">
              <w:rPr>
                <w:sz w:val="17"/>
                <w:szCs w:val="17"/>
              </w:rPr>
              <w:t>12</w:t>
            </w:r>
          </w:p>
        </w:tc>
        <w:tc>
          <w:tcPr>
            <w:tcW w:w="425" w:type="dxa"/>
            <w:shd w:val="clear" w:color="auto" w:fill="auto"/>
            <w:noWrap/>
            <w:hideMark/>
          </w:tcPr>
          <w:p w:rsidR="004878A8" w:rsidRPr="00CB2541" w:rsidRDefault="004878A8" w:rsidP="00FB01BD">
            <w:pPr>
              <w:rPr>
                <w:sz w:val="17"/>
                <w:szCs w:val="17"/>
              </w:rPr>
            </w:pPr>
            <w:r w:rsidRPr="00CB2541">
              <w:rPr>
                <w:sz w:val="17"/>
                <w:szCs w:val="17"/>
              </w:rPr>
              <w:t>29</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поддержке субъектов малого и среднего предпринимательства</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04</w:t>
            </w:r>
          </w:p>
        </w:tc>
        <w:tc>
          <w:tcPr>
            <w:tcW w:w="491" w:type="dxa"/>
            <w:shd w:val="clear" w:color="auto" w:fill="auto"/>
            <w:noWrap/>
            <w:hideMark/>
          </w:tcPr>
          <w:p w:rsidR="004878A8" w:rsidRPr="00CB2541" w:rsidRDefault="004878A8" w:rsidP="00FB01BD">
            <w:pPr>
              <w:rPr>
                <w:sz w:val="17"/>
                <w:szCs w:val="17"/>
              </w:rPr>
            </w:pPr>
            <w:r w:rsidRPr="00CB2541">
              <w:rPr>
                <w:sz w:val="17"/>
                <w:szCs w:val="17"/>
              </w:rPr>
              <w:t>12</w:t>
            </w:r>
          </w:p>
        </w:tc>
        <w:tc>
          <w:tcPr>
            <w:tcW w:w="425" w:type="dxa"/>
            <w:shd w:val="clear" w:color="auto" w:fill="auto"/>
            <w:noWrap/>
            <w:hideMark/>
          </w:tcPr>
          <w:p w:rsidR="004878A8" w:rsidRPr="00CB2541" w:rsidRDefault="004878A8" w:rsidP="00FB01BD">
            <w:pPr>
              <w:rPr>
                <w:sz w:val="17"/>
                <w:szCs w:val="17"/>
              </w:rPr>
            </w:pPr>
            <w:r w:rsidRPr="00CB2541">
              <w:rPr>
                <w:sz w:val="17"/>
                <w:szCs w:val="17"/>
              </w:rPr>
              <w:t>29</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42060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04</w:t>
            </w:r>
          </w:p>
        </w:tc>
        <w:tc>
          <w:tcPr>
            <w:tcW w:w="491" w:type="dxa"/>
            <w:shd w:val="clear" w:color="auto" w:fill="auto"/>
            <w:noWrap/>
            <w:hideMark/>
          </w:tcPr>
          <w:p w:rsidR="004878A8" w:rsidRPr="00CB2541" w:rsidRDefault="004878A8" w:rsidP="00FB01BD">
            <w:pPr>
              <w:rPr>
                <w:sz w:val="17"/>
                <w:szCs w:val="17"/>
              </w:rPr>
            </w:pPr>
            <w:r w:rsidRPr="00CB2541">
              <w:rPr>
                <w:sz w:val="17"/>
                <w:szCs w:val="17"/>
              </w:rPr>
              <w:t>12</w:t>
            </w:r>
          </w:p>
        </w:tc>
        <w:tc>
          <w:tcPr>
            <w:tcW w:w="425" w:type="dxa"/>
            <w:shd w:val="clear" w:color="auto" w:fill="auto"/>
            <w:noWrap/>
            <w:hideMark/>
          </w:tcPr>
          <w:p w:rsidR="004878A8" w:rsidRPr="00CB2541" w:rsidRDefault="004878A8" w:rsidP="00FB01BD">
            <w:pPr>
              <w:rPr>
                <w:sz w:val="17"/>
                <w:szCs w:val="17"/>
              </w:rPr>
            </w:pPr>
            <w:r w:rsidRPr="00CB2541">
              <w:rPr>
                <w:sz w:val="17"/>
                <w:szCs w:val="17"/>
              </w:rPr>
              <w:t>29</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42060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04</w:t>
            </w:r>
          </w:p>
        </w:tc>
        <w:tc>
          <w:tcPr>
            <w:tcW w:w="491" w:type="dxa"/>
            <w:shd w:val="clear" w:color="auto" w:fill="auto"/>
            <w:noWrap/>
            <w:hideMark/>
          </w:tcPr>
          <w:p w:rsidR="004878A8" w:rsidRPr="00CB2541" w:rsidRDefault="004878A8" w:rsidP="00FB01BD">
            <w:pPr>
              <w:rPr>
                <w:sz w:val="17"/>
                <w:szCs w:val="17"/>
              </w:rPr>
            </w:pPr>
            <w:r w:rsidRPr="00CB2541">
              <w:rPr>
                <w:sz w:val="17"/>
                <w:szCs w:val="17"/>
              </w:rPr>
              <w:t>12</w:t>
            </w:r>
          </w:p>
        </w:tc>
        <w:tc>
          <w:tcPr>
            <w:tcW w:w="425" w:type="dxa"/>
            <w:shd w:val="clear" w:color="auto" w:fill="auto"/>
            <w:noWrap/>
            <w:hideMark/>
          </w:tcPr>
          <w:p w:rsidR="004878A8" w:rsidRPr="00CB2541" w:rsidRDefault="004878A8" w:rsidP="00FB01BD">
            <w:pPr>
              <w:rPr>
                <w:sz w:val="17"/>
                <w:szCs w:val="17"/>
              </w:rPr>
            </w:pPr>
            <w:r w:rsidRPr="00CB2541">
              <w:rPr>
                <w:sz w:val="17"/>
                <w:szCs w:val="17"/>
              </w:rPr>
              <w:t>29</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42060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04</w:t>
            </w:r>
          </w:p>
        </w:tc>
        <w:tc>
          <w:tcPr>
            <w:tcW w:w="491" w:type="dxa"/>
            <w:shd w:val="clear" w:color="auto" w:fill="auto"/>
            <w:noWrap/>
            <w:hideMark/>
          </w:tcPr>
          <w:p w:rsidR="004878A8" w:rsidRPr="00CB2541" w:rsidRDefault="004878A8" w:rsidP="00FB01BD">
            <w:pPr>
              <w:rPr>
                <w:sz w:val="17"/>
                <w:szCs w:val="17"/>
              </w:rPr>
            </w:pPr>
            <w:r w:rsidRPr="00CB2541">
              <w:rPr>
                <w:sz w:val="17"/>
                <w:szCs w:val="17"/>
              </w:rPr>
              <w:t>12</w:t>
            </w:r>
          </w:p>
        </w:tc>
        <w:tc>
          <w:tcPr>
            <w:tcW w:w="425" w:type="dxa"/>
            <w:shd w:val="clear" w:color="auto" w:fill="auto"/>
            <w:noWrap/>
            <w:hideMark/>
          </w:tcPr>
          <w:p w:rsidR="004878A8" w:rsidRPr="00CB2541" w:rsidRDefault="004878A8" w:rsidP="00FB01BD">
            <w:pPr>
              <w:rPr>
                <w:sz w:val="17"/>
                <w:szCs w:val="17"/>
              </w:rPr>
            </w:pPr>
            <w:r w:rsidRPr="00CB2541">
              <w:rPr>
                <w:sz w:val="17"/>
                <w:szCs w:val="17"/>
              </w:rPr>
              <w:t>29</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91000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Субсидии субъектам малого и среднего предпринимательства на возмещение части затрат, связанных с повышением квалификации кадров</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04</w:t>
            </w:r>
          </w:p>
        </w:tc>
        <w:tc>
          <w:tcPr>
            <w:tcW w:w="491" w:type="dxa"/>
            <w:shd w:val="clear" w:color="auto" w:fill="auto"/>
            <w:noWrap/>
            <w:hideMark/>
          </w:tcPr>
          <w:p w:rsidR="004878A8" w:rsidRPr="00CB2541" w:rsidRDefault="004878A8" w:rsidP="00FB01BD">
            <w:pPr>
              <w:rPr>
                <w:sz w:val="17"/>
                <w:szCs w:val="17"/>
              </w:rPr>
            </w:pPr>
            <w:r w:rsidRPr="00CB2541">
              <w:rPr>
                <w:sz w:val="17"/>
                <w:szCs w:val="17"/>
              </w:rPr>
              <w:t>12</w:t>
            </w:r>
          </w:p>
        </w:tc>
        <w:tc>
          <w:tcPr>
            <w:tcW w:w="425" w:type="dxa"/>
            <w:shd w:val="clear" w:color="auto" w:fill="auto"/>
            <w:noWrap/>
            <w:hideMark/>
          </w:tcPr>
          <w:p w:rsidR="004878A8" w:rsidRPr="00CB2541" w:rsidRDefault="004878A8" w:rsidP="00FB01BD">
            <w:pPr>
              <w:rPr>
                <w:sz w:val="17"/>
                <w:szCs w:val="17"/>
              </w:rPr>
            </w:pPr>
            <w:r w:rsidRPr="00CB2541">
              <w:rPr>
                <w:sz w:val="17"/>
                <w:szCs w:val="17"/>
              </w:rPr>
              <w:t>29</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91310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бюджетные ассигнования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04</w:t>
            </w:r>
          </w:p>
        </w:tc>
        <w:tc>
          <w:tcPr>
            <w:tcW w:w="491" w:type="dxa"/>
            <w:shd w:val="clear" w:color="auto" w:fill="auto"/>
            <w:noWrap/>
            <w:hideMark/>
          </w:tcPr>
          <w:p w:rsidR="004878A8" w:rsidRPr="00CB2541" w:rsidRDefault="004878A8" w:rsidP="00FB01BD">
            <w:pPr>
              <w:rPr>
                <w:sz w:val="17"/>
                <w:szCs w:val="17"/>
              </w:rPr>
            </w:pPr>
            <w:r w:rsidRPr="00CB2541">
              <w:rPr>
                <w:sz w:val="17"/>
                <w:szCs w:val="17"/>
              </w:rPr>
              <w:t>12</w:t>
            </w:r>
          </w:p>
        </w:tc>
        <w:tc>
          <w:tcPr>
            <w:tcW w:w="425" w:type="dxa"/>
            <w:shd w:val="clear" w:color="auto" w:fill="auto"/>
            <w:noWrap/>
            <w:hideMark/>
          </w:tcPr>
          <w:p w:rsidR="004878A8" w:rsidRPr="00CB2541" w:rsidRDefault="004878A8" w:rsidP="00FB01BD">
            <w:pPr>
              <w:rPr>
                <w:sz w:val="17"/>
                <w:szCs w:val="17"/>
              </w:rPr>
            </w:pPr>
            <w:r w:rsidRPr="00CB2541">
              <w:rPr>
                <w:sz w:val="17"/>
                <w:szCs w:val="17"/>
              </w:rPr>
              <w:t>29</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91310</w:t>
            </w:r>
          </w:p>
        </w:tc>
        <w:tc>
          <w:tcPr>
            <w:tcW w:w="471" w:type="dxa"/>
            <w:shd w:val="clear" w:color="auto" w:fill="auto"/>
            <w:noWrap/>
            <w:hideMark/>
          </w:tcPr>
          <w:p w:rsidR="004878A8" w:rsidRPr="00CB2541" w:rsidRDefault="004878A8" w:rsidP="00FB01BD">
            <w:pPr>
              <w:rPr>
                <w:sz w:val="17"/>
                <w:szCs w:val="17"/>
              </w:rPr>
            </w:pPr>
            <w:r w:rsidRPr="00CB2541">
              <w:rPr>
                <w:sz w:val="17"/>
                <w:szCs w:val="17"/>
              </w:rPr>
              <w:t>800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04</w:t>
            </w:r>
          </w:p>
        </w:tc>
        <w:tc>
          <w:tcPr>
            <w:tcW w:w="491" w:type="dxa"/>
            <w:shd w:val="clear" w:color="auto" w:fill="auto"/>
            <w:noWrap/>
            <w:hideMark/>
          </w:tcPr>
          <w:p w:rsidR="004878A8" w:rsidRPr="00CB2541" w:rsidRDefault="004878A8" w:rsidP="00FB01BD">
            <w:pPr>
              <w:rPr>
                <w:sz w:val="17"/>
                <w:szCs w:val="17"/>
              </w:rPr>
            </w:pPr>
            <w:r w:rsidRPr="00CB2541">
              <w:rPr>
                <w:sz w:val="17"/>
                <w:szCs w:val="17"/>
              </w:rPr>
              <w:t>12</w:t>
            </w:r>
          </w:p>
        </w:tc>
        <w:tc>
          <w:tcPr>
            <w:tcW w:w="425" w:type="dxa"/>
            <w:shd w:val="clear" w:color="auto" w:fill="auto"/>
            <w:noWrap/>
            <w:hideMark/>
          </w:tcPr>
          <w:p w:rsidR="004878A8" w:rsidRPr="00CB2541" w:rsidRDefault="004878A8" w:rsidP="00FB01BD">
            <w:pPr>
              <w:rPr>
                <w:sz w:val="17"/>
                <w:szCs w:val="17"/>
              </w:rPr>
            </w:pPr>
            <w:r w:rsidRPr="00CB2541">
              <w:rPr>
                <w:sz w:val="17"/>
                <w:szCs w:val="17"/>
              </w:rPr>
              <w:t>29</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91310</w:t>
            </w:r>
          </w:p>
        </w:tc>
        <w:tc>
          <w:tcPr>
            <w:tcW w:w="471" w:type="dxa"/>
            <w:shd w:val="clear" w:color="auto" w:fill="auto"/>
            <w:noWrap/>
            <w:hideMark/>
          </w:tcPr>
          <w:p w:rsidR="004878A8" w:rsidRPr="00CB2541" w:rsidRDefault="004878A8" w:rsidP="00FB01BD">
            <w:pPr>
              <w:rPr>
                <w:sz w:val="17"/>
                <w:szCs w:val="17"/>
              </w:rPr>
            </w:pPr>
            <w:r w:rsidRPr="00CB2541">
              <w:rPr>
                <w:sz w:val="17"/>
                <w:szCs w:val="17"/>
              </w:rPr>
              <w:t>810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"Формирование благоприятной социальной среды для малого и среднего предпринимательства"</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04</w:t>
            </w:r>
          </w:p>
        </w:tc>
        <w:tc>
          <w:tcPr>
            <w:tcW w:w="491" w:type="dxa"/>
            <w:shd w:val="clear" w:color="auto" w:fill="auto"/>
            <w:noWrap/>
            <w:hideMark/>
          </w:tcPr>
          <w:p w:rsidR="004878A8" w:rsidRPr="00CB2541" w:rsidRDefault="004878A8" w:rsidP="00FB01BD">
            <w:pPr>
              <w:rPr>
                <w:sz w:val="17"/>
                <w:szCs w:val="17"/>
              </w:rPr>
            </w:pPr>
            <w:r w:rsidRPr="00CB2541">
              <w:rPr>
                <w:sz w:val="17"/>
                <w:szCs w:val="17"/>
              </w:rPr>
              <w:t>12</w:t>
            </w:r>
          </w:p>
        </w:tc>
        <w:tc>
          <w:tcPr>
            <w:tcW w:w="425" w:type="dxa"/>
            <w:shd w:val="clear" w:color="auto" w:fill="auto"/>
            <w:noWrap/>
            <w:hideMark/>
          </w:tcPr>
          <w:p w:rsidR="004878A8" w:rsidRPr="00CB2541" w:rsidRDefault="004878A8" w:rsidP="00FB01BD">
            <w:pPr>
              <w:rPr>
                <w:sz w:val="17"/>
                <w:szCs w:val="17"/>
              </w:rPr>
            </w:pPr>
            <w:r w:rsidRPr="00CB2541">
              <w:rPr>
                <w:sz w:val="17"/>
                <w:szCs w:val="17"/>
              </w:rPr>
              <w:t>29</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реализации отдельных полномочий органов местного самоуправления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04</w:t>
            </w:r>
          </w:p>
        </w:tc>
        <w:tc>
          <w:tcPr>
            <w:tcW w:w="491" w:type="dxa"/>
            <w:shd w:val="clear" w:color="auto" w:fill="auto"/>
            <w:noWrap/>
            <w:hideMark/>
          </w:tcPr>
          <w:p w:rsidR="004878A8" w:rsidRPr="00CB2541" w:rsidRDefault="004878A8" w:rsidP="00FB01BD">
            <w:pPr>
              <w:rPr>
                <w:sz w:val="17"/>
                <w:szCs w:val="17"/>
              </w:rPr>
            </w:pPr>
            <w:r w:rsidRPr="00CB2541">
              <w:rPr>
                <w:sz w:val="17"/>
                <w:szCs w:val="17"/>
              </w:rPr>
              <w:t>12</w:t>
            </w:r>
          </w:p>
        </w:tc>
        <w:tc>
          <w:tcPr>
            <w:tcW w:w="425" w:type="dxa"/>
            <w:shd w:val="clear" w:color="auto" w:fill="auto"/>
            <w:noWrap/>
            <w:hideMark/>
          </w:tcPr>
          <w:p w:rsidR="004878A8" w:rsidRPr="00CB2541" w:rsidRDefault="004878A8" w:rsidP="00FB01BD">
            <w:pPr>
              <w:rPr>
                <w:sz w:val="17"/>
                <w:szCs w:val="17"/>
              </w:rPr>
            </w:pPr>
            <w:r w:rsidRPr="00CB2541">
              <w:rPr>
                <w:sz w:val="17"/>
                <w:szCs w:val="17"/>
              </w:rPr>
              <w:t>29</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42000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поддержке субъектов малого и среднего предпринимательства</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04</w:t>
            </w:r>
          </w:p>
        </w:tc>
        <w:tc>
          <w:tcPr>
            <w:tcW w:w="491" w:type="dxa"/>
            <w:shd w:val="clear" w:color="auto" w:fill="auto"/>
            <w:noWrap/>
            <w:hideMark/>
          </w:tcPr>
          <w:p w:rsidR="004878A8" w:rsidRPr="00CB2541" w:rsidRDefault="004878A8" w:rsidP="00FB01BD">
            <w:pPr>
              <w:rPr>
                <w:sz w:val="17"/>
                <w:szCs w:val="17"/>
              </w:rPr>
            </w:pPr>
            <w:r w:rsidRPr="00CB2541">
              <w:rPr>
                <w:sz w:val="17"/>
                <w:szCs w:val="17"/>
              </w:rPr>
              <w:t>12</w:t>
            </w:r>
          </w:p>
        </w:tc>
        <w:tc>
          <w:tcPr>
            <w:tcW w:w="425" w:type="dxa"/>
            <w:shd w:val="clear" w:color="auto" w:fill="auto"/>
            <w:noWrap/>
            <w:hideMark/>
          </w:tcPr>
          <w:p w:rsidR="004878A8" w:rsidRPr="00CB2541" w:rsidRDefault="004878A8" w:rsidP="00FB01BD">
            <w:pPr>
              <w:rPr>
                <w:sz w:val="17"/>
                <w:szCs w:val="17"/>
              </w:rPr>
            </w:pPr>
            <w:r w:rsidRPr="00CB2541">
              <w:rPr>
                <w:sz w:val="17"/>
                <w:szCs w:val="17"/>
              </w:rPr>
              <w:t>29</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42060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04</w:t>
            </w:r>
          </w:p>
        </w:tc>
        <w:tc>
          <w:tcPr>
            <w:tcW w:w="491" w:type="dxa"/>
            <w:shd w:val="clear" w:color="auto" w:fill="auto"/>
            <w:noWrap/>
            <w:hideMark/>
          </w:tcPr>
          <w:p w:rsidR="004878A8" w:rsidRPr="00CB2541" w:rsidRDefault="004878A8" w:rsidP="00FB01BD">
            <w:pPr>
              <w:rPr>
                <w:sz w:val="17"/>
                <w:szCs w:val="17"/>
              </w:rPr>
            </w:pPr>
            <w:r w:rsidRPr="00CB2541">
              <w:rPr>
                <w:sz w:val="17"/>
                <w:szCs w:val="17"/>
              </w:rPr>
              <w:t>12</w:t>
            </w:r>
          </w:p>
        </w:tc>
        <w:tc>
          <w:tcPr>
            <w:tcW w:w="425" w:type="dxa"/>
            <w:shd w:val="clear" w:color="auto" w:fill="auto"/>
            <w:noWrap/>
            <w:hideMark/>
          </w:tcPr>
          <w:p w:rsidR="004878A8" w:rsidRPr="00CB2541" w:rsidRDefault="004878A8" w:rsidP="00FB01BD">
            <w:pPr>
              <w:rPr>
                <w:sz w:val="17"/>
                <w:szCs w:val="17"/>
              </w:rPr>
            </w:pPr>
            <w:r w:rsidRPr="00CB2541">
              <w:rPr>
                <w:sz w:val="17"/>
                <w:szCs w:val="17"/>
              </w:rPr>
              <w:t>29</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42060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04</w:t>
            </w:r>
          </w:p>
        </w:tc>
        <w:tc>
          <w:tcPr>
            <w:tcW w:w="491" w:type="dxa"/>
            <w:shd w:val="clear" w:color="auto" w:fill="auto"/>
            <w:noWrap/>
            <w:hideMark/>
          </w:tcPr>
          <w:p w:rsidR="004878A8" w:rsidRPr="00CB2541" w:rsidRDefault="004878A8" w:rsidP="00FB01BD">
            <w:pPr>
              <w:rPr>
                <w:sz w:val="17"/>
                <w:szCs w:val="17"/>
              </w:rPr>
            </w:pPr>
            <w:r w:rsidRPr="00CB2541">
              <w:rPr>
                <w:sz w:val="17"/>
                <w:szCs w:val="17"/>
              </w:rPr>
              <w:t>12</w:t>
            </w:r>
          </w:p>
        </w:tc>
        <w:tc>
          <w:tcPr>
            <w:tcW w:w="425" w:type="dxa"/>
            <w:shd w:val="clear" w:color="auto" w:fill="auto"/>
            <w:noWrap/>
            <w:hideMark/>
          </w:tcPr>
          <w:p w:rsidR="004878A8" w:rsidRPr="00CB2541" w:rsidRDefault="004878A8" w:rsidP="00FB01BD">
            <w:pPr>
              <w:rPr>
                <w:sz w:val="17"/>
                <w:szCs w:val="17"/>
              </w:rPr>
            </w:pPr>
            <w:r w:rsidRPr="00CB2541">
              <w:rPr>
                <w:sz w:val="17"/>
                <w:szCs w:val="17"/>
              </w:rPr>
              <w:t>29</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42060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Жилищно-коммунальное хозяйство</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05</w:t>
            </w:r>
          </w:p>
        </w:tc>
        <w:tc>
          <w:tcPr>
            <w:tcW w:w="491" w:type="dxa"/>
            <w:shd w:val="clear" w:color="auto" w:fill="auto"/>
            <w:noWrap/>
            <w:hideMark/>
          </w:tcPr>
          <w:p w:rsidR="004878A8" w:rsidRPr="00CB2541" w:rsidRDefault="004878A8" w:rsidP="00FB01BD">
            <w:pPr>
              <w:rPr>
                <w:sz w:val="17"/>
                <w:szCs w:val="17"/>
              </w:rPr>
            </w:pPr>
            <w:r w:rsidRPr="00CB2541">
              <w:rPr>
                <w:sz w:val="17"/>
                <w:szCs w:val="17"/>
              </w:rPr>
              <w:t> </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33 514,0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98 478,0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271,8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Жилищное хозяйство</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05</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262,0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271,8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271,8</w:t>
            </w:r>
          </w:p>
        </w:tc>
      </w:tr>
      <w:tr w:rsidR="004878A8" w:rsidRPr="00CB2541" w:rsidTr="00FB01BD">
        <w:trPr>
          <w:trHeight w:val="170"/>
        </w:trPr>
        <w:tc>
          <w:tcPr>
            <w:tcW w:w="3124" w:type="dxa"/>
            <w:shd w:val="clear" w:color="auto" w:fill="auto"/>
            <w:hideMark/>
          </w:tcPr>
          <w:p w:rsidR="004878A8" w:rsidRPr="004878A8" w:rsidRDefault="004878A8" w:rsidP="00FB01BD">
            <w:pPr>
              <w:rPr>
                <w:sz w:val="17"/>
                <w:szCs w:val="17"/>
                <w14:shadow w14:blurRad="50800" w14:dist="38100" w14:dir="2700000" w14:sx="100000" w14:sy="100000" w14:kx="0" w14:ky="0" w14:algn="tl">
                  <w14:srgbClr w14:val="000000">
                    <w14:alpha w14:val="60000"/>
                  </w14:srgbClr>
                </w14:shadow>
              </w:rPr>
            </w:pPr>
            <w:r w:rsidRPr="004878A8">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05</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27</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262,0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271,8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271,8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"Капитальный ремонт МКД"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05</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27</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06</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262,0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271,8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271,8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реализации отдельных полномочий органов местного самоуправления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05</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27</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06</w:t>
            </w:r>
          </w:p>
        </w:tc>
        <w:tc>
          <w:tcPr>
            <w:tcW w:w="709" w:type="dxa"/>
            <w:shd w:val="clear" w:color="auto" w:fill="auto"/>
            <w:noWrap/>
            <w:hideMark/>
          </w:tcPr>
          <w:p w:rsidR="004878A8" w:rsidRPr="00CB2541" w:rsidRDefault="004878A8" w:rsidP="00FB01BD">
            <w:pPr>
              <w:rPr>
                <w:sz w:val="17"/>
                <w:szCs w:val="17"/>
              </w:rPr>
            </w:pPr>
            <w:r w:rsidRPr="00CB2541">
              <w:rPr>
                <w:sz w:val="17"/>
                <w:szCs w:val="17"/>
              </w:rPr>
              <w:t>42000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262,0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271,8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271,8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Капитальный ремонт муниципального жилищного фонда</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05</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27</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06</w:t>
            </w:r>
          </w:p>
        </w:tc>
        <w:tc>
          <w:tcPr>
            <w:tcW w:w="709" w:type="dxa"/>
            <w:shd w:val="clear" w:color="auto" w:fill="auto"/>
            <w:noWrap/>
            <w:hideMark/>
          </w:tcPr>
          <w:p w:rsidR="004878A8" w:rsidRPr="00CB2541" w:rsidRDefault="004878A8" w:rsidP="00FB01BD">
            <w:pPr>
              <w:rPr>
                <w:sz w:val="17"/>
                <w:szCs w:val="17"/>
              </w:rPr>
            </w:pPr>
            <w:r w:rsidRPr="00CB2541">
              <w:rPr>
                <w:sz w:val="17"/>
                <w:szCs w:val="17"/>
              </w:rPr>
              <w:t>42170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262,0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271,8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271,8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05</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27</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06</w:t>
            </w:r>
          </w:p>
        </w:tc>
        <w:tc>
          <w:tcPr>
            <w:tcW w:w="709" w:type="dxa"/>
            <w:shd w:val="clear" w:color="auto" w:fill="auto"/>
            <w:noWrap/>
            <w:hideMark/>
          </w:tcPr>
          <w:p w:rsidR="004878A8" w:rsidRPr="00CB2541" w:rsidRDefault="004878A8" w:rsidP="00FB01BD">
            <w:pPr>
              <w:rPr>
                <w:sz w:val="17"/>
                <w:szCs w:val="17"/>
              </w:rPr>
            </w:pPr>
            <w:r w:rsidRPr="00CB2541">
              <w:rPr>
                <w:sz w:val="17"/>
                <w:szCs w:val="17"/>
              </w:rPr>
              <w:t>42170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262,0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271,8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271,8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r w:rsidRPr="00CB2541">
              <w:rPr>
                <w:sz w:val="17"/>
                <w:szCs w:val="17"/>
              </w:rPr>
              <w:br w:type="page"/>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05</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27</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06</w:t>
            </w:r>
          </w:p>
        </w:tc>
        <w:tc>
          <w:tcPr>
            <w:tcW w:w="709" w:type="dxa"/>
            <w:shd w:val="clear" w:color="auto" w:fill="auto"/>
            <w:noWrap/>
            <w:hideMark/>
          </w:tcPr>
          <w:p w:rsidR="004878A8" w:rsidRPr="00CB2541" w:rsidRDefault="004878A8" w:rsidP="00FB01BD">
            <w:pPr>
              <w:rPr>
                <w:sz w:val="17"/>
                <w:szCs w:val="17"/>
              </w:rPr>
            </w:pPr>
            <w:r w:rsidRPr="00CB2541">
              <w:rPr>
                <w:sz w:val="17"/>
                <w:szCs w:val="17"/>
              </w:rPr>
              <w:t>42170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262,0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271,8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271,8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Коммунальное хозяйство</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05</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33 252,0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98 206,2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4878A8" w:rsidRDefault="004878A8" w:rsidP="00FB01BD">
            <w:pPr>
              <w:rPr>
                <w:sz w:val="17"/>
                <w:szCs w:val="17"/>
                <w14:shadow w14:blurRad="50800" w14:dist="38100" w14:dir="2700000" w14:sx="100000" w14:sy="100000" w14:kx="0" w14:ky="0" w14:algn="tl">
                  <w14:srgbClr w14:val="000000">
                    <w14:alpha w14:val="60000"/>
                  </w14:srgbClr>
                </w14:shadow>
              </w:rPr>
            </w:pPr>
            <w:r w:rsidRPr="004878A8">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05</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27</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33 252,0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98 206,2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"Модернизация объектов водоснабжения"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05</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27</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1 450,0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lastRenderedPageBreak/>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05</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27</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44502</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05</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27</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44502</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05</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27</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44502</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05</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27</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91000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1 000,0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Cубсидии на возмещение части затрат, связанных с производством и предоставлением потребителям услуг по водоснабжению и водоотведению</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05</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27</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91280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1 000,0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бюджетные ассигнования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05</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27</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91280</w:t>
            </w:r>
          </w:p>
        </w:tc>
        <w:tc>
          <w:tcPr>
            <w:tcW w:w="471" w:type="dxa"/>
            <w:shd w:val="clear" w:color="auto" w:fill="auto"/>
            <w:noWrap/>
            <w:hideMark/>
          </w:tcPr>
          <w:p w:rsidR="004878A8" w:rsidRPr="00CB2541" w:rsidRDefault="004878A8" w:rsidP="00FB01BD">
            <w:pPr>
              <w:rPr>
                <w:sz w:val="17"/>
                <w:szCs w:val="17"/>
              </w:rPr>
            </w:pPr>
            <w:r w:rsidRPr="00CB2541">
              <w:rPr>
                <w:sz w:val="17"/>
                <w:szCs w:val="17"/>
              </w:rPr>
              <w:t>800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1 000,0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05</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27</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91280</w:t>
            </w:r>
          </w:p>
        </w:tc>
        <w:tc>
          <w:tcPr>
            <w:tcW w:w="471" w:type="dxa"/>
            <w:shd w:val="clear" w:color="auto" w:fill="auto"/>
            <w:noWrap/>
            <w:hideMark/>
          </w:tcPr>
          <w:p w:rsidR="004878A8" w:rsidRPr="00CB2541" w:rsidRDefault="004878A8" w:rsidP="00FB01BD">
            <w:pPr>
              <w:rPr>
                <w:sz w:val="17"/>
                <w:szCs w:val="17"/>
              </w:rPr>
            </w:pPr>
            <w:r w:rsidRPr="00CB2541">
              <w:rPr>
                <w:sz w:val="17"/>
                <w:szCs w:val="17"/>
              </w:rPr>
              <w:t>810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1 000,0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Региональный проект "Чистая вода"</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05</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27</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G5</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31 802,0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98 206,2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Строительство и реконструкция (модернизация) объектов питьевого водоснабжения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05</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27</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G5</w:t>
            </w:r>
          </w:p>
        </w:tc>
        <w:tc>
          <w:tcPr>
            <w:tcW w:w="709" w:type="dxa"/>
            <w:shd w:val="clear" w:color="auto" w:fill="auto"/>
            <w:noWrap/>
            <w:hideMark/>
          </w:tcPr>
          <w:p w:rsidR="004878A8" w:rsidRPr="00CB2541" w:rsidRDefault="004878A8" w:rsidP="00FB01BD">
            <w:pPr>
              <w:rPr>
                <w:sz w:val="17"/>
                <w:szCs w:val="17"/>
              </w:rPr>
            </w:pPr>
            <w:r w:rsidRPr="00CB2541">
              <w:rPr>
                <w:sz w:val="17"/>
                <w:szCs w:val="17"/>
              </w:rPr>
              <w:t>52430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31 802,0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98 206,2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Капитальные вложения в объекты государственной (муниципальной) собственности</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05</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27</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G5</w:t>
            </w:r>
          </w:p>
        </w:tc>
        <w:tc>
          <w:tcPr>
            <w:tcW w:w="709" w:type="dxa"/>
            <w:shd w:val="clear" w:color="auto" w:fill="auto"/>
            <w:noWrap/>
            <w:hideMark/>
          </w:tcPr>
          <w:p w:rsidR="004878A8" w:rsidRPr="00CB2541" w:rsidRDefault="004878A8" w:rsidP="00FB01BD">
            <w:pPr>
              <w:rPr>
                <w:sz w:val="17"/>
                <w:szCs w:val="17"/>
              </w:rPr>
            </w:pPr>
            <w:r w:rsidRPr="00CB2541">
              <w:rPr>
                <w:sz w:val="17"/>
                <w:szCs w:val="17"/>
              </w:rPr>
              <w:t>52430</w:t>
            </w:r>
          </w:p>
        </w:tc>
        <w:tc>
          <w:tcPr>
            <w:tcW w:w="471" w:type="dxa"/>
            <w:shd w:val="clear" w:color="auto" w:fill="auto"/>
            <w:noWrap/>
            <w:hideMark/>
          </w:tcPr>
          <w:p w:rsidR="004878A8" w:rsidRPr="00CB2541" w:rsidRDefault="004878A8" w:rsidP="00FB01BD">
            <w:pPr>
              <w:rPr>
                <w:sz w:val="17"/>
                <w:szCs w:val="17"/>
              </w:rPr>
            </w:pPr>
            <w:r w:rsidRPr="00CB2541">
              <w:rPr>
                <w:sz w:val="17"/>
                <w:szCs w:val="17"/>
              </w:rPr>
              <w:t>400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31 802,0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98 206,2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Бюджетные инвестиции</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05</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27</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G5</w:t>
            </w:r>
          </w:p>
        </w:tc>
        <w:tc>
          <w:tcPr>
            <w:tcW w:w="709" w:type="dxa"/>
            <w:shd w:val="clear" w:color="auto" w:fill="auto"/>
            <w:noWrap/>
            <w:hideMark/>
          </w:tcPr>
          <w:p w:rsidR="004878A8" w:rsidRPr="00CB2541" w:rsidRDefault="004878A8" w:rsidP="00FB01BD">
            <w:pPr>
              <w:rPr>
                <w:sz w:val="17"/>
                <w:szCs w:val="17"/>
              </w:rPr>
            </w:pPr>
            <w:r w:rsidRPr="00CB2541">
              <w:rPr>
                <w:sz w:val="17"/>
                <w:szCs w:val="17"/>
              </w:rPr>
              <w:t>52430</w:t>
            </w:r>
          </w:p>
        </w:tc>
        <w:tc>
          <w:tcPr>
            <w:tcW w:w="471" w:type="dxa"/>
            <w:shd w:val="clear" w:color="auto" w:fill="auto"/>
            <w:noWrap/>
            <w:hideMark/>
          </w:tcPr>
          <w:p w:rsidR="004878A8" w:rsidRPr="00CB2541" w:rsidRDefault="004878A8" w:rsidP="00FB01BD">
            <w:pPr>
              <w:rPr>
                <w:sz w:val="17"/>
                <w:szCs w:val="17"/>
              </w:rPr>
            </w:pPr>
            <w:r w:rsidRPr="00CB2541">
              <w:rPr>
                <w:sz w:val="17"/>
                <w:szCs w:val="17"/>
              </w:rPr>
              <w:t>410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31 802,0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98 206,2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Образование</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 </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Профессиональная подготовка, переподготовка и повышение квалификации</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05</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05</w:t>
            </w:r>
          </w:p>
        </w:tc>
        <w:tc>
          <w:tcPr>
            <w:tcW w:w="425" w:type="dxa"/>
            <w:shd w:val="clear" w:color="auto" w:fill="auto"/>
            <w:noWrap/>
            <w:hideMark/>
          </w:tcPr>
          <w:p w:rsidR="004878A8" w:rsidRPr="00CB2541" w:rsidRDefault="004878A8" w:rsidP="00FB01BD">
            <w:pPr>
              <w:rPr>
                <w:sz w:val="17"/>
                <w:szCs w:val="17"/>
              </w:rPr>
            </w:pPr>
            <w:r w:rsidRPr="00CB2541">
              <w:rPr>
                <w:sz w:val="17"/>
                <w:szCs w:val="17"/>
              </w:rPr>
              <w:t>01</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05</w:t>
            </w:r>
          </w:p>
        </w:tc>
        <w:tc>
          <w:tcPr>
            <w:tcW w:w="425" w:type="dxa"/>
            <w:shd w:val="clear" w:color="auto" w:fill="auto"/>
            <w:noWrap/>
            <w:hideMark/>
          </w:tcPr>
          <w:p w:rsidR="004878A8" w:rsidRPr="00CB2541" w:rsidRDefault="004878A8" w:rsidP="00FB01BD">
            <w:pPr>
              <w:rPr>
                <w:sz w:val="17"/>
                <w:szCs w:val="17"/>
              </w:rPr>
            </w:pPr>
            <w:r w:rsidRPr="00CB2541">
              <w:rPr>
                <w:sz w:val="17"/>
                <w:szCs w:val="17"/>
              </w:rPr>
              <w:t>01</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Расходы, связанные с муниципальным управлением </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05</w:t>
            </w:r>
          </w:p>
        </w:tc>
        <w:tc>
          <w:tcPr>
            <w:tcW w:w="425" w:type="dxa"/>
            <w:shd w:val="clear" w:color="auto" w:fill="auto"/>
            <w:noWrap/>
            <w:hideMark/>
          </w:tcPr>
          <w:p w:rsidR="004878A8" w:rsidRPr="00CB2541" w:rsidRDefault="004878A8" w:rsidP="00FB01BD">
            <w:pPr>
              <w:rPr>
                <w:sz w:val="17"/>
                <w:szCs w:val="17"/>
              </w:rPr>
            </w:pPr>
            <w:r w:rsidRPr="00CB2541">
              <w:rPr>
                <w:sz w:val="17"/>
                <w:szCs w:val="17"/>
              </w:rPr>
              <w:t>01</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41000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Расходы на обеспечение функций органов местного самоуправления </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05</w:t>
            </w:r>
          </w:p>
        </w:tc>
        <w:tc>
          <w:tcPr>
            <w:tcW w:w="425" w:type="dxa"/>
            <w:shd w:val="clear" w:color="auto" w:fill="auto"/>
            <w:noWrap/>
            <w:hideMark/>
          </w:tcPr>
          <w:p w:rsidR="004878A8" w:rsidRPr="00CB2541" w:rsidRDefault="004878A8" w:rsidP="00FB01BD">
            <w:pPr>
              <w:rPr>
                <w:sz w:val="17"/>
                <w:szCs w:val="17"/>
              </w:rPr>
            </w:pPr>
            <w:r w:rsidRPr="00CB2541">
              <w:rPr>
                <w:sz w:val="17"/>
                <w:szCs w:val="17"/>
              </w:rPr>
              <w:t>01</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41120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05</w:t>
            </w:r>
          </w:p>
        </w:tc>
        <w:tc>
          <w:tcPr>
            <w:tcW w:w="425" w:type="dxa"/>
            <w:shd w:val="clear" w:color="auto" w:fill="auto"/>
            <w:noWrap/>
            <w:hideMark/>
          </w:tcPr>
          <w:p w:rsidR="004878A8" w:rsidRPr="00CB2541" w:rsidRDefault="004878A8" w:rsidP="00FB01BD">
            <w:pPr>
              <w:rPr>
                <w:sz w:val="17"/>
                <w:szCs w:val="17"/>
              </w:rPr>
            </w:pPr>
            <w:r w:rsidRPr="00CB2541">
              <w:rPr>
                <w:sz w:val="17"/>
                <w:szCs w:val="17"/>
              </w:rPr>
              <w:t>01</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41120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05</w:t>
            </w:r>
          </w:p>
        </w:tc>
        <w:tc>
          <w:tcPr>
            <w:tcW w:w="425" w:type="dxa"/>
            <w:shd w:val="clear" w:color="auto" w:fill="auto"/>
            <w:noWrap/>
            <w:hideMark/>
          </w:tcPr>
          <w:p w:rsidR="004878A8" w:rsidRPr="00CB2541" w:rsidRDefault="004878A8" w:rsidP="00FB01BD">
            <w:pPr>
              <w:rPr>
                <w:sz w:val="17"/>
                <w:szCs w:val="17"/>
              </w:rPr>
            </w:pPr>
            <w:r w:rsidRPr="00CB2541">
              <w:rPr>
                <w:sz w:val="17"/>
                <w:szCs w:val="17"/>
              </w:rPr>
              <w:t>01</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41120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05</w:t>
            </w:r>
          </w:p>
        </w:tc>
        <w:tc>
          <w:tcPr>
            <w:tcW w:w="425" w:type="dxa"/>
            <w:shd w:val="clear" w:color="auto" w:fill="auto"/>
            <w:noWrap/>
            <w:hideMark/>
          </w:tcPr>
          <w:p w:rsidR="004878A8" w:rsidRPr="00CB2541" w:rsidRDefault="004878A8" w:rsidP="00FB01BD">
            <w:pPr>
              <w:rPr>
                <w:sz w:val="17"/>
                <w:szCs w:val="17"/>
              </w:rPr>
            </w:pPr>
            <w:r w:rsidRPr="00CB2541">
              <w:rPr>
                <w:sz w:val="17"/>
                <w:szCs w:val="17"/>
              </w:rPr>
              <w:t>12</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"Повышение энергоэффективности в бюджетной сфере"</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05</w:t>
            </w:r>
          </w:p>
        </w:tc>
        <w:tc>
          <w:tcPr>
            <w:tcW w:w="425" w:type="dxa"/>
            <w:shd w:val="clear" w:color="auto" w:fill="auto"/>
            <w:noWrap/>
            <w:hideMark/>
          </w:tcPr>
          <w:p w:rsidR="004878A8" w:rsidRPr="00CB2541" w:rsidRDefault="004878A8" w:rsidP="00FB01BD">
            <w:pPr>
              <w:rPr>
                <w:sz w:val="17"/>
                <w:szCs w:val="17"/>
              </w:rPr>
            </w:pPr>
            <w:r w:rsidRPr="00CB2541">
              <w:rPr>
                <w:sz w:val="17"/>
                <w:szCs w:val="17"/>
              </w:rPr>
              <w:t>12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реализации отдельных полномочий органов местного самоуправления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05</w:t>
            </w:r>
          </w:p>
        </w:tc>
        <w:tc>
          <w:tcPr>
            <w:tcW w:w="425" w:type="dxa"/>
            <w:shd w:val="clear" w:color="auto" w:fill="auto"/>
            <w:noWrap/>
            <w:hideMark/>
          </w:tcPr>
          <w:p w:rsidR="004878A8" w:rsidRPr="00CB2541" w:rsidRDefault="004878A8" w:rsidP="00FB01BD">
            <w:pPr>
              <w:rPr>
                <w:sz w:val="17"/>
                <w:szCs w:val="17"/>
              </w:rPr>
            </w:pPr>
            <w:r w:rsidRPr="00CB2541">
              <w:rPr>
                <w:sz w:val="17"/>
                <w:szCs w:val="17"/>
              </w:rPr>
              <w:t>12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lastRenderedPageBreak/>
              <w:t>Мероприятия по энергосбережению и повышению энергоэффективности</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05</w:t>
            </w:r>
          </w:p>
        </w:tc>
        <w:tc>
          <w:tcPr>
            <w:tcW w:w="425" w:type="dxa"/>
            <w:shd w:val="clear" w:color="auto" w:fill="auto"/>
            <w:noWrap/>
            <w:hideMark/>
          </w:tcPr>
          <w:p w:rsidR="004878A8" w:rsidRPr="00CB2541" w:rsidRDefault="004878A8" w:rsidP="00FB01BD">
            <w:pPr>
              <w:rPr>
                <w:sz w:val="17"/>
                <w:szCs w:val="17"/>
              </w:rPr>
            </w:pPr>
            <w:r w:rsidRPr="00CB2541">
              <w:rPr>
                <w:sz w:val="17"/>
                <w:szCs w:val="17"/>
              </w:rPr>
              <w:t>12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42090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05</w:t>
            </w:r>
          </w:p>
        </w:tc>
        <w:tc>
          <w:tcPr>
            <w:tcW w:w="425" w:type="dxa"/>
            <w:shd w:val="clear" w:color="auto" w:fill="auto"/>
            <w:noWrap/>
            <w:hideMark/>
          </w:tcPr>
          <w:p w:rsidR="004878A8" w:rsidRPr="00CB2541" w:rsidRDefault="004878A8" w:rsidP="00FB01BD">
            <w:pPr>
              <w:rPr>
                <w:sz w:val="17"/>
                <w:szCs w:val="17"/>
              </w:rPr>
            </w:pPr>
            <w:r w:rsidRPr="00CB2541">
              <w:rPr>
                <w:sz w:val="17"/>
                <w:szCs w:val="17"/>
              </w:rPr>
              <w:t>12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42090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05</w:t>
            </w:r>
          </w:p>
        </w:tc>
        <w:tc>
          <w:tcPr>
            <w:tcW w:w="425" w:type="dxa"/>
            <w:shd w:val="clear" w:color="auto" w:fill="auto"/>
            <w:noWrap/>
            <w:hideMark/>
          </w:tcPr>
          <w:p w:rsidR="004878A8" w:rsidRPr="00CB2541" w:rsidRDefault="004878A8" w:rsidP="00FB01BD">
            <w:pPr>
              <w:rPr>
                <w:sz w:val="17"/>
                <w:szCs w:val="17"/>
              </w:rPr>
            </w:pPr>
            <w:r w:rsidRPr="00CB2541">
              <w:rPr>
                <w:sz w:val="17"/>
                <w:szCs w:val="17"/>
              </w:rPr>
              <w:t>12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42090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Культура, кинематография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 </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3 898,5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3 111,5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2 724,7</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Другие вопросы в области культуры, кинематографии</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3 898,5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3 111,5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2 724,7</w:t>
            </w:r>
          </w:p>
        </w:tc>
      </w:tr>
      <w:tr w:rsidR="004878A8" w:rsidRPr="00CB2541" w:rsidTr="00FB01BD">
        <w:trPr>
          <w:trHeight w:val="170"/>
        </w:trPr>
        <w:tc>
          <w:tcPr>
            <w:tcW w:w="3124" w:type="dxa"/>
            <w:shd w:val="clear" w:color="auto" w:fill="auto"/>
            <w:hideMark/>
          </w:tcPr>
          <w:p w:rsidR="004878A8" w:rsidRPr="004878A8" w:rsidRDefault="004878A8" w:rsidP="00FB01BD">
            <w:pPr>
              <w:rPr>
                <w:sz w:val="17"/>
                <w:szCs w:val="17"/>
                <w14:shadow w14:blurRad="50800" w14:dist="38100" w14:dir="2700000" w14:sx="100000" w14:sy="100000" w14:kx="0" w14:ky="0" w14:algn="tl">
                  <w14:srgbClr w14:val="000000">
                    <w14:alpha w14:val="60000"/>
                  </w14:srgbClr>
                </w14:shadow>
              </w:rPr>
            </w:pPr>
            <w:r w:rsidRPr="004878A8">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3 898,5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3 111,5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2 724,7</w:t>
            </w:r>
          </w:p>
        </w:tc>
      </w:tr>
      <w:tr w:rsidR="004878A8" w:rsidRPr="00CB2541" w:rsidTr="00FB01BD">
        <w:trPr>
          <w:trHeight w:val="170"/>
        </w:trPr>
        <w:tc>
          <w:tcPr>
            <w:tcW w:w="3124" w:type="dxa"/>
            <w:shd w:val="clear" w:color="auto" w:fill="auto"/>
            <w:hideMark/>
          </w:tcPr>
          <w:p w:rsidR="004878A8" w:rsidRPr="004878A8" w:rsidRDefault="004878A8" w:rsidP="00FB01BD">
            <w:pPr>
              <w:rPr>
                <w:sz w:val="17"/>
                <w:szCs w:val="17"/>
                <w14:shadow w14:blurRad="50800" w14:dist="38100" w14:dir="2700000" w14:sx="100000" w14:sy="100000" w14:kx="0" w14:ky="0" w14:algn="tl">
                  <w14:srgbClr w14:val="000000">
                    <w14:alpha w14:val="60000"/>
                  </w14:srgbClr>
                </w14:shadow>
              </w:rPr>
            </w:pPr>
            <w:r w:rsidRPr="004878A8">
              <w:rPr>
                <w:sz w:val="17"/>
                <w:szCs w:val="17"/>
                <w14:shadow w14:blurRad="50800" w14:dist="38100" w14:dir="2700000" w14:sx="100000" w14:sy="100000" w14:kx="0" w14:ky="0" w14:algn="tl">
                  <w14:srgbClr w14:val="000000">
                    <w14:alpha w14:val="60000"/>
                  </w14:srgbClr>
                </w14:shadow>
              </w:rPr>
              <w:t>Подпрограмма "Культура"</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3 898,5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3 111,5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2 724,7</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3 400,0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2 712,7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2 375,8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Расходы на обеспечение деятельности (оказания услуг) муниципальных учреждений </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61000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3 400,0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2 712,7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2 375,8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Учреждения по обеспечению хозяйственного обслуживания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61020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3 400,0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2 712,7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2 375,8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61020</w:t>
            </w:r>
          </w:p>
        </w:tc>
        <w:tc>
          <w:tcPr>
            <w:tcW w:w="471" w:type="dxa"/>
            <w:shd w:val="clear" w:color="auto" w:fill="auto"/>
            <w:noWrap/>
            <w:hideMark/>
          </w:tcPr>
          <w:p w:rsidR="004878A8" w:rsidRPr="00CB2541" w:rsidRDefault="004878A8" w:rsidP="00FB01BD">
            <w:pPr>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3 374,4</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2 699,4</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2 361,9</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казенных учреждений</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61020</w:t>
            </w:r>
          </w:p>
        </w:tc>
        <w:tc>
          <w:tcPr>
            <w:tcW w:w="471" w:type="dxa"/>
            <w:shd w:val="clear" w:color="auto" w:fill="auto"/>
            <w:noWrap/>
            <w:hideMark/>
          </w:tcPr>
          <w:p w:rsidR="004878A8" w:rsidRPr="00CB2541" w:rsidRDefault="004878A8" w:rsidP="00FB01BD">
            <w:pPr>
              <w:rPr>
                <w:sz w:val="17"/>
                <w:szCs w:val="17"/>
              </w:rPr>
            </w:pPr>
            <w:r w:rsidRPr="00CB2541">
              <w:rPr>
                <w:sz w:val="17"/>
                <w:szCs w:val="17"/>
              </w:rPr>
              <w:t>110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3 374,4</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2 699,4</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2 361,9</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61020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25,6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13,9</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61020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25,6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13,9</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"Развитие библиотечного дела"</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498,5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398,8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348,9</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Расходы на обеспечение деятельности (оказания услуг) муниципальных учреждений </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61000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498,5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398,8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348,9</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Учреждения по обеспечению хозяйственного обслуживания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61020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498,5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398,8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348,9</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61020</w:t>
            </w:r>
          </w:p>
        </w:tc>
        <w:tc>
          <w:tcPr>
            <w:tcW w:w="471" w:type="dxa"/>
            <w:shd w:val="clear" w:color="auto" w:fill="auto"/>
            <w:noWrap/>
            <w:hideMark/>
          </w:tcPr>
          <w:p w:rsidR="004878A8" w:rsidRPr="00CB2541" w:rsidRDefault="004878A8" w:rsidP="00FB01BD">
            <w:pPr>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498,5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398,8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348,9</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казенных учреждений</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61020</w:t>
            </w:r>
          </w:p>
        </w:tc>
        <w:tc>
          <w:tcPr>
            <w:tcW w:w="471" w:type="dxa"/>
            <w:shd w:val="clear" w:color="auto" w:fill="auto"/>
            <w:noWrap/>
            <w:hideMark/>
          </w:tcPr>
          <w:p w:rsidR="004878A8" w:rsidRPr="00CB2541" w:rsidRDefault="004878A8" w:rsidP="00FB01BD">
            <w:pPr>
              <w:rPr>
                <w:sz w:val="17"/>
                <w:szCs w:val="17"/>
              </w:rPr>
            </w:pPr>
            <w:r w:rsidRPr="00CB2541">
              <w:rPr>
                <w:sz w:val="17"/>
                <w:szCs w:val="17"/>
              </w:rPr>
              <w:t>110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498,5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398,8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348,9</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Социальная политика</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 </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14 726,5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14 774,2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14 822,0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Пенсионное обеспечение</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1 444,8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1 492,5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1 540,3</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01</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1 444,8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1 492,5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1 540,3</w:t>
            </w:r>
          </w:p>
        </w:tc>
      </w:tr>
      <w:tr w:rsidR="004878A8" w:rsidRPr="00CB2541" w:rsidTr="00FB01BD">
        <w:trPr>
          <w:trHeight w:val="170"/>
        </w:trPr>
        <w:tc>
          <w:tcPr>
            <w:tcW w:w="3124" w:type="dxa"/>
            <w:shd w:val="clear" w:color="auto" w:fill="auto"/>
            <w:hideMark/>
          </w:tcPr>
          <w:p w:rsidR="004878A8" w:rsidRPr="00CB2541" w:rsidRDefault="004878A8" w:rsidP="00FB01BD">
            <w:pPr>
              <w:jc w:val="both"/>
              <w:rPr>
                <w:sz w:val="17"/>
                <w:szCs w:val="17"/>
              </w:rPr>
            </w:pPr>
            <w:r w:rsidRPr="00CB2541">
              <w:rPr>
                <w:sz w:val="17"/>
                <w:szCs w:val="17"/>
              </w:rPr>
              <w:t>Основное мероприятие "Обеспечение государственных гарантий муниципальных служащих"</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01</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1 444,8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1 492,5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1 540,3</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меры социальной поддержки граждан, кроме публичных нормативных обязательств</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01</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03000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1 444,8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1 492,5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1 540,3</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Доплаты к пенсиям муниципальных служащих Республики Мордовия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01</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03010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1 444,8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1 492,5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1 540,3</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Социальное обеспечение и иные выплаты населению</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01</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03010</w:t>
            </w:r>
          </w:p>
        </w:tc>
        <w:tc>
          <w:tcPr>
            <w:tcW w:w="471" w:type="dxa"/>
            <w:shd w:val="clear" w:color="auto" w:fill="auto"/>
            <w:noWrap/>
            <w:hideMark/>
          </w:tcPr>
          <w:p w:rsidR="004878A8" w:rsidRPr="00CB2541" w:rsidRDefault="004878A8" w:rsidP="00FB01BD">
            <w:pPr>
              <w:rPr>
                <w:sz w:val="17"/>
                <w:szCs w:val="17"/>
              </w:rPr>
            </w:pPr>
            <w:r w:rsidRPr="00CB2541">
              <w:rPr>
                <w:sz w:val="17"/>
                <w:szCs w:val="17"/>
              </w:rPr>
              <w:t>300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1 444,8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1 492,5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1 540,3</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lastRenderedPageBreak/>
              <w:t>Публичные нормативные социальные выплаты гражданам</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01</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03010</w:t>
            </w:r>
          </w:p>
        </w:tc>
        <w:tc>
          <w:tcPr>
            <w:tcW w:w="471" w:type="dxa"/>
            <w:shd w:val="clear" w:color="auto" w:fill="auto"/>
            <w:noWrap/>
            <w:hideMark/>
          </w:tcPr>
          <w:p w:rsidR="004878A8" w:rsidRPr="00CB2541" w:rsidRDefault="004878A8" w:rsidP="00FB01BD">
            <w:pPr>
              <w:rPr>
                <w:sz w:val="17"/>
                <w:szCs w:val="17"/>
              </w:rPr>
            </w:pPr>
            <w:r w:rsidRPr="00CB2541">
              <w:rPr>
                <w:sz w:val="17"/>
                <w:szCs w:val="17"/>
              </w:rPr>
              <w:t>310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1 444,8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1 492,5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1 540,3</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Социальное обеспечение населения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11 778,6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11 778,6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11 778,6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26</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11 778,6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11 778,6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11 778,6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Подпрограмма "Обеспечение жильем молодых семей Чамзинского муниципального района"</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26</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11 778,6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11 778,6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11 778,6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Основное мероприятие "Обеспечение жильем молодых семей" </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26</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11 778,6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11 778,6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11 778,6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Софинансирование расходных обязательств по вопросам местного значения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26</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L0000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11 778,6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11 778,6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11 778,6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Предоставление молодым семьям социальных выплат на строительство или приобретение жилья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26</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L4970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11 778,6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11 778,6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11 778,6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Социальное обеспечение и иные выплаты населению</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26</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L4970</w:t>
            </w:r>
          </w:p>
        </w:tc>
        <w:tc>
          <w:tcPr>
            <w:tcW w:w="471" w:type="dxa"/>
            <w:shd w:val="clear" w:color="auto" w:fill="auto"/>
            <w:noWrap/>
            <w:hideMark/>
          </w:tcPr>
          <w:p w:rsidR="004878A8" w:rsidRPr="00CB2541" w:rsidRDefault="004878A8" w:rsidP="00FB01BD">
            <w:pPr>
              <w:rPr>
                <w:sz w:val="17"/>
                <w:szCs w:val="17"/>
              </w:rPr>
            </w:pPr>
            <w:r w:rsidRPr="00CB2541">
              <w:rPr>
                <w:sz w:val="17"/>
                <w:szCs w:val="17"/>
              </w:rPr>
              <w:t>300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11 778,6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11 778,6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11 778,6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Социальные выплаты гражданам, кроме публичных нормативных социальных выплат</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26</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L4970</w:t>
            </w:r>
          </w:p>
        </w:tc>
        <w:tc>
          <w:tcPr>
            <w:tcW w:w="471" w:type="dxa"/>
            <w:shd w:val="clear" w:color="auto" w:fill="auto"/>
            <w:noWrap/>
            <w:hideMark/>
          </w:tcPr>
          <w:p w:rsidR="004878A8" w:rsidRPr="00CB2541" w:rsidRDefault="004878A8" w:rsidP="00FB01BD">
            <w:pPr>
              <w:rPr>
                <w:sz w:val="17"/>
                <w:szCs w:val="17"/>
              </w:rPr>
            </w:pPr>
            <w:r w:rsidRPr="00CB2541">
              <w:rPr>
                <w:sz w:val="17"/>
                <w:szCs w:val="17"/>
              </w:rPr>
              <w:t>320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11 778,6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11 778,6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11 778,6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Охрана семьи и детства</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1 403,1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1 403,1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1 403,1</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26</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1 303,5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1 303,5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1 303,5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26</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1 303,5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1 303,5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1 303,5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26</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1 303,5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1 303,5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1 303,5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26</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R0820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1 303,5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1 303,5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1 303,5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Капитальные вложения в объекты государственной (муниципальной) собственности</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26</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R0820</w:t>
            </w:r>
          </w:p>
        </w:tc>
        <w:tc>
          <w:tcPr>
            <w:tcW w:w="471" w:type="dxa"/>
            <w:shd w:val="clear" w:color="auto" w:fill="auto"/>
            <w:noWrap/>
            <w:hideMark/>
          </w:tcPr>
          <w:p w:rsidR="004878A8" w:rsidRPr="00CB2541" w:rsidRDefault="004878A8" w:rsidP="00FB01BD">
            <w:pPr>
              <w:rPr>
                <w:sz w:val="17"/>
                <w:szCs w:val="17"/>
              </w:rPr>
            </w:pPr>
            <w:r w:rsidRPr="00CB2541">
              <w:rPr>
                <w:sz w:val="17"/>
                <w:szCs w:val="17"/>
              </w:rPr>
              <w:t>400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1 303,5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1 303,5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1 303,5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Бюджетные инвестиции</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26</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R0820</w:t>
            </w:r>
          </w:p>
        </w:tc>
        <w:tc>
          <w:tcPr>
            <w:tcW w:w="471" w:type="dxa"/>
            <w:shd w:val="clear" w:color="auto" w:fill="auto"/>
            <w:noWrap/>
            <w:hideMark/>
          </w:tcPr>
          <w:p w:rsidR="004878A8" w:rsidRPr="00CB2541" w:rsidRDefault="004878A8" w:rsidP="00FB01BD">
            <w:pPr>
              <w:rPr>
                <w:sz w:val="17"/>
                <w:szCs w:val="17"/>
              </w:rPr>
            </w:pPr>
            <w:r w:rsidRPr="00CB2541">
              <w:rPr>
                <w:sz w:val="17"/>
                <w:szCs w:val="17"/>
              </w:rPr>
              <w:t>410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1 303,5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1 303,5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1 303,5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Непрограммные расходы главных распорядителей бюджетных средств Республики Мордовия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99,6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99,6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99,6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99,6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99,6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99,6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77110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99,6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99,6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99,6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lastRenderedPageBreak/>
              <w:t>Социальное обеспечение и иные выплаты населению</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77110</w:t>
            </w:r>
          </w:p>
        </w:tc>
        <w:tc>
          <w:tcPr>
            <w:tcW w:w="471" w:type="dxa"/>
            <w:shd w:val="clear" w:color="auto" w:fill="auto"/>
            <w:noWrap/>
            <w:hideMark/>
          </w:tcPr>
          <w:p w:rsidR="004878A8" w:rsidRPr="00CB2541" w:rsidRDefault="004878A8" w:rsidP="00FB01BD">
            <w:pPr>
              <w:rPr>
                <w:sz w:val="17"/>
                <w:szCs w:val="17"/>
              </w:rPr>
            </w:pPr>
            <w:r w:rsidRPr="00CB2541">
              <w:rPr>
                <w:sz w:val="17"/>
                <w:szCs w:val="17"/>
              </w:rPr>
              <w:t>300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99,6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99,6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99,6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Публичные нормативные социальные выплаты гражданам</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77110</w:t>
            </w:r>
          </w:p>
        </w:tc>
        <w:tc>
          <w:tcPr>
            <w:tcW w:w="471" w:type="dxa"/>
            <w:shd w:val="clear" w:color="auto" w:fill="auto"/>
            <w:noWrap/>
            <w:hideMark/>
          </w:tcPr>
          <w:p w:rsidR="004878A8" w:rsidRPr="00CB2541" w:rsidRDefault="004878A8" w:rsidP="00FB01BD">
            <w:pPr>
              <w:rPr>
                <w:sz w:val="17"/>
                <w:szCs w:val="17"/>
              </w:rPr>
            </w:pPr>
            <w:r w:rsidRPr="00CB2541">
              <w:rPr>
                <w:sz w:val="17"/>
                <w:szCs w:val="17"/>
              </w:rPr>
              <w:t>310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99,6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99,6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99,6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Другие вопросы в области социальной политики</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06</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Муниципальная программа "Социальная поддержка граждан" на 2017-2022 годы</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06</w:t>
            </w:r>
          </w:p>
        </w:tc>
        <w:tc>
          <w:tcPr>
            <w:tcW w:w="425" w:type="dxa"/>
            <w:shd w:val="clear" w:color="auto" w:fill="auto"/>
            <w:noWrap/>
            <w:hideMark/>
          </w:tcPr>
          <w:p w:rsidR="004878A8" w:rsidRPr="00CB2541" w:rsidRDefault="004878A8" w:rsidP="00FB01BD">
            <w:pPr>
              <w:rPr>
                <w:sz w:val="17"/>
                <w:szCs w:val="17"/>
              </w:rPr>
            </w:pPr>
            <w:r w:rsidRPr="00CB2541">
              <w:rPr>
                <w:sz w:val="17"/>
                <w:szCs w:val="17"/>
              </w:rPr>
              <w:t>03</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06</w:t>
            </w:r>
          </w:p>
        </w:tc>
        <w:tc>
          <w:tcPr>
            <w:tcW w:w="425" w:type="dxa"/>
            <w:shd w:val="clear" w:color="auto" w:fill="auto"/>
            <w:noWrap/>
            <w:hideMark/>
          </w:tcPr>
          <w:p w:rsidR="004878A8" w:rsidRPr="00CB2541" w:rsidRDefault="004878A8" w:rsidP="00FB01BD">
            <w:pPr>
              <w:rPr>
                <w:sz w:val="17"/>
                <w:szCs w:val="17"/>
              </w:rPr>
            </w:pPr>
            <w:r w:rsidRPr="00CB2541">
              <w:rPr>
                <w:sz w:val="17"/>
                <w:szCs w:val="17"/>
              </w:rPr>
              <w:t>03</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"Оказание финансовой поддержки СОНКО"</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06</w:t>
            </w:r>
          </w:p>
        </w:tc>
        <w:tc>
          <w:tcPr>
            <w:tcW w:w="425" w:type="dxa"/>
            <w:shd w:val="clear" w:color="auto" w:fill="auto"/>
            <w:noWrap/>
            <w:hideMark/>
          </w:tcPr>
          <w:p w:rsidR="004878A8" w:rsidRPr="00CB2541" w:rsidRDefault="004878A8" w:rsidP="00FB01BD">
            <w:pPr>
              <w:rPr>
                <w:sz w:val="17"/>
                <w:szCs w:val="17"/>
              </w:rPr>
            </w:pPr>
            <w:r w:rsidRPr="00CB2541">
              <w:rPr>
                <w:sz w:val="17"/>
                <w:szCs w:val="17"/>
              </w:rPr>
              <w:t>03</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06</w:t>
            </w:r>
          </w:p>
        </w:tc>
        <w:tc>
          <w:tcPr>
            <w:tcW w:w="425" w:type="dxa"/>
            <w:shd w:val="clear" w:color="auto" w:fill="auto"/>
            <w:noWrap/>
            <w:hideMark/>
          </w:tcPr>
          <w:p w:rsidR="004878A8" w:rsidRPr="00CB2541" w:rsidRDefault="004878A8" w:rsidP="00FB01BD">
            <w:pPr>
              <w:rPr>
                <w:sz w:val="17"/>
                <w:szCs w:val="17"/>
              </w:rPr>
            </w:pPr>
            <w:r w:rsidRPr="00CB2541">
              <w:rPr>
                <w:sz w:val="17"/>
                <w:szCs w:val="17"/>
              </w:rPr>
              <w:t>03</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91000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Субсидии на поддержку социально ориентированных некоммерческих организаций</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06</w:t>
            </w:r>
          </w:p>
        </w:tc>
        <w:tc>
          <w:tcPr>
            <w:tcW w:w="425" w:type="dxa"/>
            <w:shd w:val="clear" w:color="auto" w:fill="auto"/>
            <w:noWrap/>
            <w:hideMark/>
          </w:tcPr>
          <w:p w:rsidR="004878A8" w:rsidRPr="00CB2541" w:rsidRDefault="004878A8" w:rsidP="00FB01BD">
            <w:pPr>
              <w:rPr>
                <w:sz w:val="17"/>
                <w:szCs w:val="17"/>
              </w:rPr>
            </w:pPr>
            <w:r w:rsidRPr="00CB2541">
              <w:rPr>
                <w:sz w:val="17"/>
                <w:szCs w:val="17"/>
              </w:rPr>
              <w:t>03</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91010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Предоставление субсидий бюджетным, автономным учреждениям и иным некоммерческим организациям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06</w:t>
            </w:r>
          </w:p>
        </w:tc>
        <w:tc>
          <w:tcPr>
            <w:tcW w:w="425" w:type="dxa"/>
            <w:shd w:val="clear" w:color="auto" w:fill="auto"/>
            <w:noWrap/>
            <w:hideMark/>
          </w:tcPr>
          <w:p w:rsidR="004878A8" w:rsidRPr="00CB2541" w:rsidRDefault="004878A8" w:rsidP="00FB01BD">
            <w:pPr>
              <w:rPr>
                <w:sz w:val="17"/>
                <w:szCs w:val="17"/>
              </w:rPr>
            </w:pPr>
            <w:r w:rsidRPr="00CB2541">
              <w:rPr>
                <w:sz w:val="17"/>
                <w:szCs w:val="17"/>
              </w:rPr>
              <w:t>03</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91010</w:t>
            </w:r>
          </w:p>
        </w:tc>
        <w:tc>
          <w:tcPr>
            <w:tcW w:w="471" w:type="dxa"/>
            <w:shd w:val="clear" w:color="auto" w:fill="auto"/>
            <w:noWrap/>
            <w:hideMark/>
          </w:tcPr>
          <w:p w:rsidR="004878A8" w:rsidRPr="00CB2541" w:rsidRDefault="004878A8" w:rsidP="00FB01BD">
            <w:pPr>
              <w:rPr>
                <w:sz w:val="17"/>
                <w:szCs w:val="17"/>
              </w:rPr>
            </w:pPr>
            <w:r w:rsidRPr="00CB2541">
              <w:rPr>
                <w:sz w:val="17"/>
                <w:szCs w:val="17"/>
              </w:rPr>
              <w:t>600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Субсидии некоммерческим организациям (за исключением государственных учреждений)</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06</w:t>
            </w:r>
          </w:p>
        </w:tc>
        <w:tc>
          <w:tcPr>
            <w:tcW w:w="425" w:type="dxa"/>
            <w:shd w:val="clear" w:color="auto" w:fill="auto"/>
            <w:noWrap/>
            <w:hideMark/>
          </w:tcPr>
          <w:p w:rsidR="004878A8" w:rsidRPr="00CB2541" w:rsidRDefault="004878A8" w:rsidP="00FB01BD">
            <w:pPr>
              <w:rPr>
                <w:sz w:val="17"/>
                <w:szCs w:val="17"/>
              </w:rPr>
            </w:pPr>
            <w:r w:rsidRPr="00CB2541">
              <w:rPr>
                <w:sz w:val="17"/>
                <w:szCs w:val="17"/>
              </w:rPr>
              <w:t>03</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91010</w:t>
            </w:r>
          </w:p>
        </w:tc>
        <w:tc>
          <w:tcPr>
            <w:tcW w:w="471" w:type="dxa"/>
            <w:shd w:val="clear" w:color="auto" w:fill="auto"/>
            <w:noWrap/>
            <w:hideMark/>
          </w:tcPr>
          <w:p w:rsidR="004878A8" w:rsidRPr="00CB2541" w:rsidRDefault="004878A8" w:rsidP="00FB01BD">
            <w:pPr>
              <w:rPr>
                <w:sz w:val="17"/>
                <w:szCs w:val="17"/>
              </w:rPr>
            </w:pPr>
            <w:r w:rsidRPr="00CB2541">
              <w:rPr>
                <w:sz w:val="17"/>
                <w:szCs w:val="17"/>
              </w:rPr>
              <w:t>630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Средства массовой информации</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12</w:t>
            </w:r>
          </w:p>
        </w:tc>
        <w:tc>
          <w:tcPr>
            <w:tcW w:w="491" w:type="dxa"/>
            <w:shd w:val="clear" w:color="auto" w:fill="auto"/>
            <w:noWrap/>
            <w:hideMark/>
          </w:tcPr>
          <w:p w:rsidR="004878A8" w:rsidRPr="00CB2541" w:rsidRDefault="004878A8" w:rsidP="00FB01BD">
            <w:pPr>
              <w:rPr>
                <w:sz w:val="17"/>
                <w:szCs w:val="17"/>
              </w:rPr>
            </w:pPr>
            <w:r w:rsidRPr="00CB2541">
              <w:rPr>
                <w:sz w:val="17"/>
                <w:szCs w:val="17"/>
              </w:rPr>
              <w:t> </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1 207,0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1 207,0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1 207,0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Периодическая печать и издательства</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12</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1 207,0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1 207,0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1 207,0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Муниципальная программа "Социальная поддержка граждан" на 2017-2022 годы</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12</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03</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1 200,0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1 200,0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1 200,0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12</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03</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1 200,0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1 200,0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1 200,0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"Оказание финансовой поддержки СОНКО"</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12</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03</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1 200,0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1 200,0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1 200,0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12</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03</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91000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1 200,0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1 200,0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1 200,0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Субсидии на поддержку социально ориентированных некоммерческих организаций</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12</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03</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91010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1 200,0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1 200,0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1 200,0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Предоставление субсидий бюджетным, автономным учреждениям и иным некоммерческим организациям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12</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03</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91010</w:t>
            </w:r>
          </w:p>
        </w:tc>
        <w:tc>
          <w:tcPr>
            <w:tcW w:w="471" w:type="dxa"/>
            <w:shd w:val="clear" w:color="auto" w:fill="auto"/>
            <w:noWrap/>
            <w:hideMark/>
          </w:tcPr>
          <w:p w:rsidR="004878A8" w:rsidRPr="00CB2541" w:rsidRDefault="004878A8" w:rsidP="00FB01BD">
            <w:pPr>
              <w:rPr>
                <w:sz w:val="17"/>
                <w:szCs w:val="17"/>
              </w:rPr>
            </w:pPr>
            <w:r w:rsidRPr="00CB2541">
              <w:rPr>
                <w:sz w:val="17"/>
                <w:szCs w:val="17"/>
              </w:rPr>
              <w:t>600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1 200,0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1 200,0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1 200,0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Субсидии некоммерческим организациям (за исключением государственных учреждений)</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12</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03</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91010</w:t>
            </w:r>
          </w:p>
        </w:tc>
        <w:tc>
          <w:tcPr>
            <w:tcW w:w="471" w:type="dxa"/>
            <w:shd w:val="clear" w:color="auto" w:fill="auto"/>
            <w:noWrap/>
            <w:hideMark/>
          </w:tcPr>
          <w:p w:rsidR="004878A8" w:rsidRPr="00CB2541" w:rsidRDefault="004878A8" w:rsidP="00FB01BD">
            <w:pPr>
              <w:rPr>
                <w:sz w:val="17"/>
                <w:szCs w:val="17"/>
              </w:rPr>
            </w:pPr>
            <w:r w:rsidRPr="00CB2541">
              <w:rPr>
                <w:sz w:val="17"/>
                <w:szCs w:val="17"/>
              </w:rPr>
              <w:t>630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1 200,0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1 200,0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1 200,0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Муниципальная программа "Повышение безопасности дорожного движения в Чамзинском муниципальном районе на 2016-2025 годы"</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12</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38</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"Совершенствование работы по устранению причин детского дорожно-транспортного травматизма"</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12</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38</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реализации отдельных полномочий органов местного самоуправления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12</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38</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укреплению общественного порядка и обеспечению общественной безопасности</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12</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38</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42300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lastRenderedPageBreak/>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12</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38</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42300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900</w:t>
            </w:r>
          </w:p>
        </w:tc>
        <w:tc>
          <w:tcPr>
            <w:tcW w:w="530" w:type="dxa"/>
            <w:shd w:val="clear" w:color="auto" w:fill="auto"/>
            <w:noWrap/>
            <w:hideMark/>
          </w:tcPr>
          <w:p w:rsidR="004878A8" w:rsidRPr="00CB2541" w:rsidRDefault="004878A8" w:rsidP="00FB01BD">
            <w:pPr>
              <w:rPr>
                <w:sz w:val="17"/>
                <w:szCs w:val="17"/>
              </w:rPr>
            </w:pPr>
            <w:r w:rsidRPr="00CB2541">
              <w:rPr>
                <w:sz w:val="17"/>
                <w:szCs w:val="17"/>
              </w:rPr>
              <w:t>12</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38</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42300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Финансовое управление администрации Чамзинского муниципального района Республики Мордовия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 </w:t>
            </w:r>
          </w:p>
        </w:tc>
        <w:tc>
          <w:tcPr>
            <w:tcW w:w="491" w:type="dxa"/>
            <w:shd w:val="clear" w:color="auto" w:fill="auto"/>
            <w:noWrap/>
            <w:hideMark/>
          </w:tcPr>
          <w:p w:rsidR="004878A8" w:rsidRPr="00CB2541" w:rsidRDefault="004878A8" w:rsidP="00FB01BD">
            <w:pPr>
              <w:rPr>
                <w:sz w:val="17"/>
                <w:szCs w:val="17"/>
              </w:rPr>
            </w:pPr>
            <w:r w:rsidRPr="00CB2541">
              <w:rPr>
                <w:sz w:val="17"/>
                <w:szCs w:val="17"/>
              </w:rPr>
              <w:t> </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13 680,0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11 196,5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11 463,5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Общегосударственные вопросы</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 </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5 383,8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4 813,5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4 720,7</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139,7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139,7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139,7</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139,7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139,7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139,7</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Подпрограмма "Повышение эффективности межбюджетных отношений"</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139,7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139,7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139,7</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139,7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139,7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139,7</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44100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139,7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139,7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139,7</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44105</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41,9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41,9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41,9</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Межбюджетные трансферты</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44105</w:t>
            </w:r>
          </w:p>
        </w:tc>
        <w:tc>
          <w:tcPr>
            <w:tcW w:w="471" w:type="dxa"/>
            <w:shd w:val="clear" w:color="auto" w:fill="auto"/>
            <w:noWrap/>
            <w:hideMark/>
          </w:tcPr>
          <w:p w:rsidR="004878A8" w:rsidRPr="00CB2541" w:rsidRDefault="004878A8" w:rsidP="00FB01BD">
            <w:pPr>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41,9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41,9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41,9</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межбюджетные трансферты</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44105</w:t>
            </w:r>
          </w:p>
        </w:tc>
        <w:tc>
          <w:tcPr>
            <w:tcW w:w="471" w:type="dxa"/>
            <w:shd w:val="clear" w:color="auto" w:fill="auto"/>
            <w:noWrap/>
            <w:hideMark/>
          </w:tcPr>
          <w:p w:rsidR="004878A8" w:rsidRPr="00CB2541" w:rsidRDefault="004878A8" w:rsidP="00FB01BD">
            <w:pPr>
              <w:rPr>
                <w:sz w:val="17"/>
                <w:szCs w:val="17"/>
              </w:rPr>
            </w:pPr>
            <w:r w:rsidRPr="00CB2541">
              <w:rPr>
                <w:sz w:val="17"/>
                <w:szCs w:val="17"/>
              </w:rPr>
              <w:t>540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41,9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41,9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41,9</w:t>
            </w:r>
          </w:p>
        </w:tc>
      </w:tr>
      <w:tr w:rsidR="004878A8" w:rsidRPr="00CB2541" w:rsidTr="00FB01BD">
        <w:trPr>
          <w:trHeight w:val="170"/>
        </w:trPr>
        <w:tc>
          <w:tcPr>
            <w:tcW w:w="3124" w:type="dxa"/>
            <w:shd w:val="clear" w:color="auto" w:fill="auto"/>
            <w:hideMark/>
          </w:tcPr>
          <w:p w:rsidR="004878A8" w:rsidRPr="00CB2541" w:rsidRDefault="004878A8" w:rsidP="00FB01BD">
            <w:pPr>
              <w:rPr>
                <w:color w:val="000000"/>
                <w:sz w:val="17"/>
                <w:szCs w:val="17"/>
              </w:rPr>
            </w:pPr>
            <w:r w:rsidRPr="00CB2541">
              <w:rPr>
                <w:color w:val="000000"/>
                <w:sz w:val="17"/>
                <w:szCs w:val="17"/>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44108</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55,9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55,9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55,9</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Межбюджетные трансферты</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44108</w:t>
            </w:r>
          </w:p>
        </w:tc>
        <w:tc>
          <w:tcPr>
            <w:tcW w:w="471" w:type="dxa"/>
            <w:shd w:val="clear" w:color="auto" w:fill="auto"/>
            <w:noWrap/>
            <w:hideMark/>
          </w:tcPr>
          <w:p w:rsidR="004878A8" w:rsidRPr="00CB2541" w:rsidRDefault="004878A8" w:rsidP="00FB01BD">
            <w:pPr>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55,9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55,9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55,9</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межбюджетные трансферты</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44108</w:t>
            </w:r>
          </w:p>
        </w:tc>
        <w:tc>
          <w:tcPr>
            <w:tcW w:w="471" w:type="dxa"/>
            <w:shd w:val="clear" w:color="auto" w:fill="auto"/>
            <w:noWrap/>
            <w:hideMark/>
          </w:tcPr>
          <w:p w:rsidR="004878A8" w:rsidRPr="00CB2541" w:rsidRDefault="004878A8" w:rsidP="00FB01BD">
            <w:pPr>
              <w:rPr>
                <w:sz w:val="17"/>
                <w:szCs w:val="17"/>
              </w:rPr>
            </w:pPr>
            <w:r w:rsidRPr="00CB2541">
              <w:rPr>
                <w:sz w:val="17"/>
                <w:szCs w:val="17"/>
              </w:rPr>
              <w:t>540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55,9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55,9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55,9</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44109</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41,9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41,9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41,9</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Межбюджетные трансферты</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44109</w:t>
            </w:r>
          </w:p>
        </w:tc>
        <w:tc>
          <w:tcPr>
            <w:tcW w:w="471" w:type="dxa"/>
            <w:shd w:val="clear" w:color="auto" w:fill="auto"/>
            <w:noWrap/>
            <w:hideMark/>
          </w:tcPr>
          <w:p w:rsidR="004878A8" w:rsidRPr="00CB2541" w:rsidRDefault="004878A8" w:rsidP="00FB01BD">
            <w:pPr>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41,9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41,9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41,9</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межбюджетные трансферты</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44109</w:t>
            </w:r>
          </w:p>
        </w:tc>
        <w:tc>
          <w:tcPr>
            <w:tcW w:w="471" w:type="dxa"/>
            <w:shd w:val="clear" w:color="auto" w:fill="auto"/>
            <w:noWrap/>
            <w:hideMark/>
          </w:tcPr>
          <w:p w:rsidR="004878A8" w:rsidRPr="00CB2541" w:rsidRDefault="004878A8" w:rsidP="00FB01BD">
            <w:pPr>
              <w:rPr>
                <w:sz w:val="17"/>
                <w:szCs w:val="17"/>
              </w:rPr>
            </w:pPr>
            <w:r w:rsidRPr="00CB2541">
              <w:rPr>
                <w:sz w:val="17"/>
                <w:szCs w:val="17"/>
              </w:rPr>
              <w:t>540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41,9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41,9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41,9</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06</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3 862,0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3 087,9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3 094,9</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06</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3 862,0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3 087,9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3 094,9</w:t>
            </w:r>
          </w:p>
        </w:tc>
      </w:tr>
      <w:tr w:rsidR="004878A8" w:rsidRPr="00CB2541" w:rsidTr="00FB01BD">
        <w:trPr>
          <w:trHeight w:val="170"/>
        </w:trPr>
        <w:tc>
          <w:tcPr>
            <w:tcW w:w="3124" w:type="dxa"/>
            <w:shd w:val="clear" w:color="auto" w:fill="auto"/>
            <w:hideMark/>
          </w:tcPr>
          <w:p w:rsidR="004878A8" w:rsidRPr="00CB2541" w:rsidRDefault="004878A8" w:rsidP="00FB01BD">
            <w:pPr>
              <w:jc w:val="both"/>
              <w:rPr>
                <w:sz w:val="17"/>
                <w:szCs w:val="17"/>
              </w:rPr>
            </w:pPr>
            <w:r w:rsidRPr="00CB2541">
              <w:rPr>
                <w:sz w:val="17"/>
                <w:szCs w:val="17"/>
              </w:rPr>
              <w:lastRenderedPageBreak/>
              <w:t>Подпрограмма "Эффективное использование бюджетного потенциала"</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06</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3 862,0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3 087,9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3 094,9</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06</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3 817,2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3 041,5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3 045,3</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Расходы, связанные с муниципальным управлением </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06</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41000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3 817,2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3 041,5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3 045,3</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Расходы на выплаты по оплате труда работников органов местного самоуправления </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06</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41110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3 604,3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2 930,7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2 930,7</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06</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41110</w:t>
            </w:r>
          </w:p>
        </w:tc>
        <w:tc>
          <w:tcPr>
            <w:tcW w:w="471" w:type="dxa"/>
            <w:shd w:val="clear" w:color="auto" w:fill="auto"/>
            <w:noWrap/>
            <w:hideMark/>
          </w:tcPr>
          <w:p w:rsidR="004878A8" w:rsidRPr="00CB2541" w:rsidRDefault="004878A8" w:rsidP="00FB01BD">
            <w:pPr>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3 604,3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2 930,7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2 930,7</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государственных (муниципальных) органов</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06</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41110</w:t>
            </w:r>
          </w:p>
        </w:tc>
        <w:tc>
          <w:tcPr>
            <w:tcW w:w="471" w:type="dxa"/>
            <w:shd w:val="clear" w:color="auto" w:fill="auto"/>
            <w:noWrap/>
            <w:hideMark/>
          </w:tcPr>
          <w:p w:rsidR="004878A8" w:rsidRPr="00CB2541" w:rsidRDefault="004878A8" w:rsidP="00FB01BD">
            <w:pPr>
              <w:rPr>
                <w:sz w:val="17"/>
                <w:szCs w:val="17"/>
              </w:rPr>
            </w:pPr>
            <w:r w:rsidRPr="00CB2541">
              <w:rPr>
                <w:sz w:val="17"/>
                <w:szCs w:val="17"/>
              </w:rPr>
              <w:t>120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3 604,3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2 930,7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2 930,7</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Расходы на обеспечение функций органов местного самоуправления </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06</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41120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212,9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110,8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114,6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06</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41120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212,9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110,8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114,6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06</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41120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212,9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110,8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114,6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06</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07</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44,8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46,4</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49,6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06</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07</w:t>
            </w:r>
          </w:p>
        </w:tc>
        <w:tc>
          <w:tcPr>
            <w:tcW w:w="709" w:type="dxa"/>
            <w:shd w:val="clear" w:color="auto" w:fill="auto"/>
            <w:noWrap/>
            <w:hideMark/>
          </w:tcPr>
          <w:p w:rsidR="004878A8" w:rsidRPr="00CB2541" w:rsidRDefault="004878A8" w:rsidP="00FB01BD">
            <w:pPr>
              <w:rPr>
                <w:sz w:val="17"/>
                <w:szCs w:val="17"/>
              </w:rPr>
            </w:pPr>
            <w:r w:rsidRPr="00CB2541">
              <w:rPr>
                <w:sz w:val="17"/>
                <w:szCs w:val="17"/>
              </w:rPr>
              <w:t>44501</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44,8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46,4</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49,6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06</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07</w:t>
            </w:r>
          </w:p>
        </w:tc>
        <w:tc>
          <w:tcPr>
            <w:tcW w:w="709" w:type="dxa"/>
            <w:shd w:val="clear" w:color="auto" w:fill="auto"/>
            <w:noWrap/>
            <w:hideMark/>
          </w:tcPr>
          <w:p w:rsidR="004878A8" w:rsidRPr="00CB2541" w:rsidRDefault="004878A8" w:rsidP="00FB01BD">
            <w:pPr>
              <w:rPr>
                <w:sz w:val="17"/>
                <w:szCs w:val="17"/>
              </w:rPr>
            </w:pPr>
            <w:r w:rsidRPr="00CB2541">
              <w:rPr>
                <w:sz w:val="17"/>
                <w:szCs w:val="17"/>
              </w:rPr>
              <w:t>44501</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44,8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46,4</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49,6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06</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07</w:t>
            </w:r>
          </w:p>
        </w:tc>
        <w:tc>
          <w:tcPr>
            <w:tcW w:w="709" w:type="dxa"/>
            <w:shd w:val="clear" w:color="auto" w:fill="auto"/>
            <w:noWrap/>
            <w:hideMark/>
          </w:tcPr>
          <w:p w:rsidR="004878A8" w:rsidRPr="00CB2541" w:rsidRDefault="004878A8" w:rsidP="00FB01BD">
            <w:pPr>
              <w:rPr>
                <w:sz w:val="17"/>
                <w:szCs w:val="17"/>
              </w:rPr>
            </w:pPr>
            <w:r w:rsidRPr="00CB2541">
              <w:rPr>
                <w:sz w:val="17"/>
                <w:szCs w:val="17"/>
              </w:rPr>
              <w:t>44501</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44,8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46,4</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49,6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Резервные фонды</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11</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1 000,0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1 000,0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1 000,0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Непрограммные расходы главных распорядителей бюджетных средств Республики Мордовия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11</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1 000,0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1 000,0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1 000,0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11</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1 000,0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1 000,0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1 000,0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Расходы, связанные с муниципальным управлением </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11</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41000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1 000,0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1 000,0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1 000,0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Резервный фонд аминистрации Чамзинского муниципального района Республики Мордовия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11</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41180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1 000,0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1 000,0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1 000,0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бюджетные ассигнования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11</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41180</w:t>
            </w:r>
          </w:p>
        </w:tc>
        <w:tc>
          <w:tcPr>
            <w:tcW w:w="471" w:type="dxa"/>
            <w:shd w:val="clear" w:color="auto" w:fill="auto"/>
            <w:noWrap/>
            <w:hideMark/>
          </w:tcPr>
          <w:p w:rsidR="004878A8" w:rsidRPr="00CB2541" w:rsidRDefault="004878A8" w:rsidP="00FB01BD">
            <w:pPr>
              <w:rPr>
                <w:sz w:val="17"/>
                <w:szCs w:val="17"/>
              </w:rPr>
            </w:pPr>
            <w:r w:rsidRPr="00CB2541">
              <w:rPr>
                <w:sz w:val="17"/>
                <w:szCs w:val="17"/>
              </w:rPr>
              <w:t>800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1 000,0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1 000,0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1 000,0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Резервные средства</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11</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41180</w:t>
            </w:r>
          </w:p>
        </w:tc>
        <w:tc>
          <w:tcPr>
            <w:tcW w:w="471" w:type="dxa"/>
            <w:shd w:val="clear" w:color="auto" w:fill="auto"/>
            <w:noWrap/>
            <w:hideMark/>
          </w:tcPr>
          <w:p w:rsidR="004878A8" w:rsidRPr="00CB2541" w:rsidRDefault="004878A8" w:rsidP="00FB01BD">
            <w:pPr>
              <w:rPr>
                <w:sz w:val="17"/>
                <w:szCs w:val="17"/>
              </w:rPr>
            </w:pPr>
            <w:r w:rsidRPr="00CB2541">
              <w:rPr>
                <w:sz w:val="17"/>
                <w:szCs w:val="17"/>
              </w:rPr>
              <w:t>870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1 000,0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1 000,0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1 000,0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Другие общегосударственные вопросы</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382,1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585,9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486,1</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382,1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87,1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87,1</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lastRenderedPageBreak/>
              <w:t>Подпрограмма "Повышение эффективности межбюджетных отношений"</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382,1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87,1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87,1</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382,1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87,1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87,1</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44100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382,1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87,1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87,1</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44107</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382,1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87,1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87,1</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Межбюджетные трансферты</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44107</w:t>
            </w:r>
          </w:p>
        </w:tc>
        <w:tc>
          <w:tcPr>
            <w:tcW w:w="471" w:type="dxa"/>
            <w:shd w:val="clear" w:color="auto" w:fill="auto"/>
            <w:noWrap/>
            <w:hideMark/>
          </w:tcPr>
          <w:p w:rsidR="004878A8" w:rsidRPr="00CB2541" w:rsidRDefault="004878A8" w:rsidP="00FB01BD">
            <w:pPr>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382,1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87,1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87,1</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межбюджетные трансферты</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44107</w:t>
            </w:r>
          </w:p>
        </w:tc>
        <w:tc>
          <w:tcPr>
            <w:tcW w:w="471" w:type="dxa"/>
            <w:shd w:val="clear" w:color="auto" w:fill="auto"/>
            <w:noWrap/>
            <w:hideMark/>
          </w:tcPr>
          <w:p w:rsidR="004878A8" w:rsidRPr="00CB2541" w:rsidRDefault="004878A8" w:rsidP="00FB01BD">
            <w:pPr>
              <w:rPr>
                <w:sz w:val="17"/>
                <w:szCs w:val="17"/>
              </w:rPr>
            </w:pPr>
            <w:r w:rsidRPr="00CB2541">
              <w:rPr>
                <w:sz w:val="17"/>
                <w:szCs w:val="17"/>
              </w:rPr>
              <w:t>540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382,1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87,1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87,1</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498,8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399,0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218,5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142,5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Субсидии на софинансирование расходных обязательств поселений</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44200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218,5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142,5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Субсидии на выполнение кадастровых работ</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44204</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218,5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142,5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Межбюджетные трансферты</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44204</w:t>
            </w:r>
          </w:p>
        </w:tc>
        <w:tc>
          <w:tcPr>
            <w:tcW w:w="471" w:type="dxa"/>
            <w:shd w:val="clear" w:color="auto" w:fill="auto"/>
            <w:noWrap/>
            <w:hideMark/>
          </w:tcPr>
          <w:p w:rsidR="004878A8" w:rsidRPr="00CB2541" w:rsidRDefault="004878A8" w:rsidP="00FB01BD">
            <w:pPr>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218,5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142,5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Субсидии</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44204</w:t>
            </w:r>
          </w:p>
        </w:tc>
        <w:tc>
          <w:tcPr>
            <w:tcW w:w="471" w:type="dxa"/>
            <w:shd w:val="clear" w:color="auto" w:fill="auto"/>
            <w:noWrap/>
            <w:hideMark/>
          </w:tcPr>
          <w:p w:rsidR="004878A8" w:rsidRPr="00CB2541" w:rsidRDefault="004878A8" w:rsidP="00FB01BD">
            <w:pPr>
              <w:rPr>
                <w:sz w:val="17"/>
                <w:szCs w:val="17"/>
              </w:rPr>
            </w:pPr>
            <w:r w:rsidRPr="00CB2541">
              <w:rPr>
                <w:sz w:val="17"/>
                <w:szCs w:val="17"/>
              </w:rPr>
              <w:t>520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218,5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142,5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«Проведение кадастровых работ по формированию и постановке на ГКУ земельных участков»</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280,3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256,5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Субсидии на софинансирование расходных обязательств поселений</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44200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280,3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256,5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Субсидии на выполнение кадастровых работ</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44204</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280,3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256,5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Межбюджетные трансферты</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44204</w:t>
            </w:r>
          </w:p>
        </w:tc>
        <w:tc>
          <w:tcPr>
            <w:tcW w:w="471" w:type="dxa"/>
            <w:shd w:val="clear" w:color="auto" w:fill="auto"/>
            <w:noWrap/>
            <w:hideMark/>
          </w:tcPr>
          <w:p w:rsidR="004878A8" w:rsidRPr="00CB2541" w:rsidRDefault="004878A8" w:rsidP="00FB01BD">
            <w:pPr>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280,3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256,5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Субсидии</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44204</w:t>
            </w:r>
          </w:p>
        </w:tc>
        <w:tc>
          <w:tcPr>
            <w:tcW w:w="471" w:type="dxa"/>
            <w:shd w:val="clear" w:color="auto" w:fill="auto"/>
            <w:noWrap/>
            <w:hideMark/>
          </w:tcPr>
          <w:p w:rsidR="004878A8" w:rsidRPr="00CB2541" w:rsidRDefault="004878A8" w:rsidP="00FB01BD">
            <w:pPr>
              <w:rPr>
                <w:sz w:val="17"/>
                <w:szCs w:val="17"/>
              </w:rPr>
            </w:pPr>
            <w:r w:rsidRPr="00CB2541">
              <w:rPr>
                <w:sz w:val="17"/>
                <w:szCs w:val="17"/>
              </w:rPr>
              <w:t>520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280,3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256,5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Национальная экономика</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04</w:t>
            </w:r>
          </w:p>
        </w:tc>
        <w:tc>
          <w:tcPr>
            <w:tcW w:w="491" w:type="dxa"/>
            <w:shd w:val="clear" w:color="auto" w:fill="auto"/>
            <w:noWrap/>
            <w:hideMark/>
          </w:tcPr>
          <w:p w:rsidR="004878A8" w:rsidRPr="00CB2541" w:rsidRDefault="004878A8" w:rsidP="00FB01BD">
            <w:pPr>
              <w:rPr>
                <w:sz w:val="17"/>
                <w:szCs w:val="17"/>
              </w:rPr>
            </w:pPr>
            <w:r w:rsidRPr="00CB2541">
              <w:rPr>
                <w:sz w:val="17"/>
                <w:szCs w:val="17"/>
              </w:rPr>
              <w:t> </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2 629,6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2 819,1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3 028,6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Дорожное хозяйство (дорожные фонды)</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04</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2 629,6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2 819,1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3 028,6</w:t>
            </w:r>
          </w:p>
        </w:tc>
      </w:tr>
      <w:tr w:rsidR="004878A8" w:rsidRPr="00CB2541" w:rsidTr="00FB01BD">
        <w:trPr>
          <w:trHeight w:val="170"/>
        </w:trPr>
        <w:tc>
          <w:tcPr>
            <w:tcW w:w="3124" w:type="dxa"/>
            <w:shd w:val="clear" w:color="auto" w:fill="auto"/>
            <w:hideMark/>
          </w:tcPr>
          <w:p w:rsidR="004878A8" w:rsidRPr="004878A8" w:rsidRDefault="004878A8" w:rsidP="00FB01BD">
            <w:pPr>
              <w:rPr>
                <w:sz w:val="17"/>
                <w:szCs w:val="17"/>
                <w14:shadow w14:blurRad="50800" w14:dist="38100" w14:dir="2700000" w14:sx="100000" w14:sy="100000" w14:kx="0" w14:ky="0" w14:algn="tl">
                  <w14:srgbClr w14:val="000000">
                    <w14:alpha w14:val="60000"/>
                  </w14:srgbClr>
                </w14:shadow>
              </w:rPr>
            </w:pPr>
            <w:r w:rsidRPr="004878A8">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04</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13</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2 629,6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2 819,1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3 028,6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04</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13</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2 629,6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2 819,1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3 028,6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04</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13</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44100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2 629,6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2 819,1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3 028,6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Иные межбюджетные трансферты на осуществление части переданных полномочий по финансовому обеспечению расходов по текущему </w:t>
            </w:r>
            <w:r w:rsidRPr="00CB2541">
              <w:rPr>
                <w:sz w:val="17"/>
                <w:szCs w:val="17"/>
              </w:rPr>
              <w:lastRenderedPageBreak/>
              <w:t>ремонту и содержанию автомобильных дорог местного значения и искусственных сооружений на них в границах населенных пунктов</w:t>
            </w:r>
          </w:p>
        </w:tc>
        <w:tc>
          <w:tcPr>
            <w:tcW w:w="491" w:type="dxa"/>
            <w:shd w:val="clear" w:color="auto" w:fill="auto"/>
            <w:noWrap/>
            <w:hideMark/>
          </w:tcPr>
          <w:p w:rsidR="004878A8" w:rsidRPr="00CB2541" w:rsidRDefault="004878A8" w:rsidP="00FB01BD">
            <w:pPr>
              <w:rPr>
                <w:sz w:val="17"/>
                <w:szCs w:val="17"/>
              </w:rPr>
            </w:pPr>
            <w:r w:rsidRPr="00CB2541">
              <w:rPr>
                <w:sz w:val="17"/>
                <w:szCs w:val="17"/>
              </w:rPr>
              <w:lastRenderedPageBreak/>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04</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13</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44102</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2 629,6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2 819,1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3 028,6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Межбюджетные трансферты</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04</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13</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44102</w:t>
            </w:r>
          </w:p>
        </w:tc>
        <w:tc>
          <w:tcPr>
            <w:tcW w:w="471" w:type="dxa"/>
            <w:shd w:val="clear" w:color="auto" w:fill="auto"/>
            <w:noWrap/>
            <w:hideMark/>
          </w:tcPr>
          <w:p w:rsidR="004878A8" w:rsidRPr="00CB2541" w:rsidRDefault="004878A8" w:rsidP="00FB01BD">
            <w:pPr>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2 629,6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2 819,1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3 028,6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межбюджетные трансферты</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04</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13</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44102</w:t>
            </w:r>
          </w:p>
        </w:tc>
        <w:tc>
          <w:tcPr>
            <w:tcW w:w="471" w:type="dxa"/>
            <w:shd w:val="clear" w:color="auto" w:fill="auto"/>
            <w:noWrap/>
            <w:hideMark/>
          </w:tcPr>
          <w:p w:rsidR="004878A8" w:rsidRPr="00CB2541" w:rsidRDefault="004878A8" w:rsidP="00FB01BD">
            <w:pPr>
              <w:rPr>
                <w:sz w:val="17"/>
                <w:szCs w:val="17"/>
              </w:rPr>
            </w:pPr>
            <w:r w:rsidRPr="00CB2541">
              <w:rPr>
                <w:sz w:val="17"/>
                <w:szCs w:val="17"/>
              </w:rPr>
              <w:t>540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2 629,6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2 819,1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3 028,6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Жилищно-коммунальное хозяйство</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05</w:t>
            </w:r>
          </w:p>
        </w:tc>
        <w:tc>
          <w:tcPr>
            <w:tcW w:w="491" w:type="dxa"/>
            <w:shd w:val="clear" w:color="auto" w:fill="auto"/>
            <w:noWrap/>
            <w:hideMark/>
          </w:tcPr>
          <w:p w:rsidR="004878A8" w:rsidRPr="00CB2541" w:rsidRDefault="004878A8" w:rsidP="00FB01BD">
            <w:pPr>
              <w:rPr>
                <w:sz w:val="17"/>
                <w:szCs w:val="17"/>
              </w:rPr>
            </w:pPr>
            <w:r w:rsidRPr="00CB2541">
              <w:rPr>
                <w:sz w:val="17"/>
                <w:szCs w:val="17"/>
              </w:rPr>
              <w:t> </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2 239,6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180,0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180,0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Коммунальное хозяйство</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05</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2 059,6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05</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22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2 059,6</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0,0</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Подпрограмма "Создание и развитие инфраструктуры на сельских территориях"</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05</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22</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2 059,6</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0,0</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"Развитие инженерной инфраструктуры на сельских территориях"</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05</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22</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2 059,6</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0,0</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Софинансирование расходных обязательств по вопросам местного значения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05</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22</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L0000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2 059,6</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0,0</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Развитие водоснабжения на сельских территориях</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05</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22</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L5767</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2 059,6</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0,0</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Межбюджетные трансферты</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05</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22</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L5767</w:t>
            </w:r>
          </w:p>
        </w:tc>
        <w:tc>
          <w:tcPr>
            <w:tcW w:w="471" w:type="dxa"/>
            <w:shd w:val="clear" w:color="auto" w:fill="auto"/>
            <w:noWrap/>
            <w:hideMark/>
          </w:tcPr>
          <w:p w:rsidR="004878A8" w:rsidRPr="00CB2541" w:rsidRDefault="004878A8" w:rsidP="00FB01BD">
            <w:pPr>
              <w:rPr>
                <w:sz w:val="17"/>
                <w:szCs w:val="17"/>
              </w:rPr>
            </w:pPr>
            <w:r w:rsidRPr="00CB2541">
              <w:rPr>
                <w:sz w:val="17"/>
                <w:szCs w:val="17"/>
              </w:rPr>
              <w:t>500</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2 059,6</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0,0</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межбюджетные трансферты</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05</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22</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L5767</w:t>
            </w:r>
          </w:p>
        </w:tc>
        <w:tc>
          <w:tcPr>
            <w:tcW w:w="471" w:type="dxa"/>
            <w:shd w:val="clear" w:color="auto" w:fill="auto"/>
            <w:noWrap/>
            <w:hideMark/>
          </w:tcPr>
          <w:p w:rsidR="004878A8" w:rsidRPr="00CB2541" w:rsidRDefault="004878A8" w:rsidP="00FB01BD">
            <w:pPr>
              <w:rPr>
                <w:sz w:val="17"/>
                <w:szCs w:val="17"/>
              </w:rPr>
            </w:pPr>
            <w:r w:rsidRPr="00CB2541">
              <w:rPr>
                <w:sz w:val="17"/>
                <w:szCs w:val="17"/>
              </w:rPr>
              <w:t>540</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2 059,6</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0,0</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Благоустройство</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05</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180,0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180,0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180,0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05</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180,0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180,0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180,0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Подпрограмма "Повышение эффективности межбюджетных отношений"</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05</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180,0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180,0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180,0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05</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180,0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180,0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180,0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05</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44100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180,0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180,0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180,0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05</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44104</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180,0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180,0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180,0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Межбюджетные трансферты</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05</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44104</w:t>
            </w:r>
          </w:p>
        </w:tc>
        <w:tc>
          <w:tcPr>
            <w:tcW w:w="471" w:type="dxa"/>
            <w:shd w:val="clear" w:color="auto" w:fill="auto"/>
            <w:noWrap/>
            <w:hideMark/>
          </w:tcPr>
          <w:p w:rsidR="004878A8" w:rsidRPr="00CB2541" w:rsidRDefault="004878A8" w:rsidP="00FB01BD">
            <w:pPr>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180,0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180,0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180,0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межбюджетные трансферты</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05</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44104</w:t>
            </w:r>
          </w:p>
        </w:tc>
        <w:tc>
          <w:tcPr>
            <w:tcW w:w="471" w:type="dxa"/>
            <w:shd w:val="clear" w:color="auto" w:fill="auto"/>
            <w:noWrap/>
            <w:hideMark/>
          </w:tcPr>
          <w:p w:rsidR="004878A8" w:rsidRPr="00CB2541" w:rsidRDefault="004878A8" w:rsidP="00FB01BD">
            <w:pPr>
              <w:rPr>
                <w:sz w:val="17"/>
                <w:szCs w:val="17"/>
              </w:rPr>
            </w:pPr>
            <w:r w:rsidRPr="00CB2541">
              <w:rPr>
                <w:sz w:val="17"/>
                <w:szCs w:val="17"/>
              </w:rPr>
              <w:t>540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180,0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180,0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180,0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Охрана окружающей среды</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06</w:t>
            </w:r>
          </w:p>
        </w:tc>
        <w:tc>
          <w:tcPr>
            <w:tcW w:w="491" w:type="dxa"/>
            <w:shd w:val="clear" w:color="auto" w:fill="auto"/>
            <w:noWrap/>
            <w:hideMark/>
          </w:tcPr>
          <w:p w:rsidR="004878A8" w:rsidRPr="00CB2541" w:rsidRDefault="004878A8" w:rsidP="00FB01BD">
            <w:pPr>
              <w:rPr>
                <w:sz w:val="17"/>
                <w:szCs w:val="17"/>
              </w:rPr>
            </w:pPr>
            <w:r w:rsidRPr="00CB2541">
              <w:rPr>
                <w:sz w:val="17"/>
                <w:szCs w:val="17"/>
              </w:rPr>
              <w:t> </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381,3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381,3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381,3</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Охрана объектов растительного и животного мира и среды их обитания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06</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381,3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381,3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381,3</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Муниципальная программа "Охрана окружающей среды и повышение экологической безопасности на 2018-2022 годы" в Чамзинском муниципальном районе Республики Мордовия </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06</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14</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381,3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381,3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381,3</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«Создание инфраструктуры для накопления (в том числе раздельного) и вывоза твердых коммунальных отходов»</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06</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14</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381,3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381,3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381,3</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Иные межбюджетные трансферты на финансовое обеспечение расходных обязательств поселений по переданным </w:t>
            </w:r>
            <w:r w:rsidRPr="00CB2541">
              <w:rPr>
                <w:sz w:val="17"/>
                <w:szCs w:val="17"/>
              </w:rPr>
              <w:lastRenderedPageBreak/>
              <w:t>полномочиям муниципального района Республики Мордовия</w:t>
            </w:r>
          </w:p>
        </w:tc>
        <w:tc>
          <w:tcPr>
            <w:tcW w:w="491" w:type="dxa"/>
            <w:shd w:val="clear" w:color="auto" w:fill="auto"/>
            <w:noWrap/>
            <w:hideMark/>
          </w:tcPr>
          <w:p w:rsidR="004878A8" w:rsidRPr="00CB2541" w:rsidRDefault="004878A8" w:rsidP="00FB01BD">
            <w:pPr>
              <w:rPr>
                <w:sz w:val="17"/>
                <w:szCs w:val="17"/>
              </w:rPr>
            </w:pPr>
            <w:r w:rsidRPr="00CB2541">
              <w:rPr>
                <w:sz w:val="17"/>
                <w:szCs w:val="17"/>
              </w:rPr>
              <w:lastRenderedPageBreak/>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06</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14</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44100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381,3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381,3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381,3</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межбюджетные трансферты на осуществление части полномочий в сфере участия в организации деятельности по сбору (в том числе раздельному сбору) и транспортированию твердых бытовых отходов</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06</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14</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44106</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381,3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381,3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381,3</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Межбюджетные трансферты</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06</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14</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44106</w:t>
            </w:r>
          </w:p>
        </w:tc>
        <w:tc>
          <w:tcPr>
            <w:tcW w:w="471" w:type="dxa"/>
            <w:shd w:val="clear" w:color="auto" w:fill="auto"/>
            <w:noWrap/>
            <w:hideMark/>
          </w:tcPr>
          <w:p w:rsidR="004878A8" w:rsidRPr="00CB2541" w:rsidRDefault="004878A8" w:rsidP="00FB01BD">
            <w:pPr>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381,3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381,3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381,3</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межбюджетные трансферты</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06</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14</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44106</w:t>
            </w:r>
          </w:p>
        </w:tc>
        <w:tc>
          <w:tcPr>
            <w:tcW w:w="471" w:type="dxa"/>
            <w:shd w:val="clear" w:color="auto" w:fill="auto"/>
            <w:noWrap/>
            <w:hideMark/>
          </w:tcPr>
          <w:p w:rsidR="004878A8" w:rsidRPr="00CB2541" w:rsidRDefault="004878A8" w:rsidP="00FB01BD">
            <w:pPr>
              <w:rPr>
                <w:sz w:val="17"/>
                <w:szCs w:val="17"/>
              </w:rPr>
            </w:pPr>
            <w:r w:rsidRPr="00CB2541">
              <w:rPr>
                <w:sz w:val="17"/>
                <w:szCs w:val="17"/>
              </w:rPr>
              <w:t>540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381,3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381,3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381,3</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Социальная политика</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 </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214,9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171,9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322,4</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Социальное обеспечение населения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214,9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171,9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322,4</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22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214,9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171,9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322,4</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Подпрограмма "Создание условий для обеспечения доступным и комфортным жильем сельского населения"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22</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214,9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171,9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322,4</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"Улучшение жилищных условий граждан, проживающих на сельских территориях"</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22</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214,9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171,9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322,4</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Прочие публичные нормативные обязательства</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22</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02000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214,9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171,9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322,4</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Улучшение жилищных условий граждан, проживающих на сельских территориях</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22</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02040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214,9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171,9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322,4</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Социальное обеспечение и иные выплаты населению</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22</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02040</w:t>
            </w:r>
          </w:p>
        </w:tc>
        <w:tc>
          <w:tcPr>
            <w:tcW w:w="471" w:type="dxa"/>
            <w:shd w:val="clear" w:color="auto" w:fill="auto"/>
            <w:noWrap/>
            <w:hideMark/>
          </w:tcPr>
          <w:p w:rsidR="004878A8" w:rsidRPr="00CB2541" w:rsidRDefault="004878A8" w:rsidP="00FB01BD">
            <w:pPr>
              <w:rPr>
                <w:sz w:val="17"/>
                <w:szCs w:val="17"/>
              </w:rPr>
            </w:pPr>
            <w:r w:rsidRPr="00CB2541">
              <w:rPr>
                <w:sz w:val="17"/>
                <w:szCs w:val="17"/>
              </w:rPr>
              <w:t>300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214,9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171,9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322,4</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Социальные выплаты гражданам, кроме публичных нормативных социальных выплат</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22</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02040</w:t>
            </w:r>
          </w:p>
        </w:tc>
        <w:tc>
          <w:tcPr>
            <w:tcW w:w="471" w:type="dxa"/>
            <w:shd w:val="clear" w:color="auto" w:fill="auto"/>
            <w:noWrap/>
            <w:hideMark/>
          </w:tcPr>
          <w:p w:rsidR="004878A8" w:rsidRPr="00CB2541" w:rsidRDefault="004878A8" w:rsidP="00FB01BD">
            <w:pPr>
              <w:rPr>
                <w:sz w:val="17"/>
                <w:szCs w:val="17"/>
              </w:rPr>
            </w:pPr>
            <w:r w:rsidRPr="00CB2541">
              <w:rPr>
                <w:sz w:val="17"/>
                <w:szCs w:val="17"/>
              </w:rPr>
              <w:t>320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214,9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171,9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322,4</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Обслуживание государственного (муниципального) долга</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13</w:t>
            </w:r>
          </w:p>
        </w:tc>
        <w:tc>
          <w:tcPr>
            <w:tcW w:w="491" w:type="dxa"/>
            <w:shd w:val="clear" w:color="auto" w:fill="auto"/>
            <w:noWrap/>
            <w:hideMark/>
          </w:tcPr>
          <w:p w:rsidR="004878A8" w:rsidRPr="00CB2541" w:rsidRDefault="004878A8" w:rsidP="00FB01BD">
            <w:pPr>
              <w:rPr>
                <w:sz w:val="17"/>
                <w:szCs w:val="17"/>
              </w:rPr>
            </w:pPr>
            <w:r w:rsidRPr="00CB2541">
              <w:rPr>
                <w:sz w:val="17"/>
                <w:szCs w:val="17"/>
              </w:rPr>
              <w:t> </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Обслуживание государственного (муниципального) внутреннего долга</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13</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13</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Подпрограмма "Управление муниципальным долгом Чамзинского муниципального района Республики Мордовия" </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13</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13</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Расходы, связанные с муниципальным управлением </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13</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41000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Процентные платежи по муниципальному долгу </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13</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41240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Обслуживание государственного (муниципального) долга</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13</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41240</w:t>
            </w:r>
          </w:p>
        </w:tc>
        <w:tc>
          <w:tcPr>
            <w:tcW w:w="471" w:type="dxa"/>
            <w:shd w:val="clear" w:color="auto" w:fill="auto"/>
            <w:noWrap/>
            <w:hideMark/>
          </w:tcPr>
          <w:p w:rsidR="004878A8" w:rsidRPr="00CB2541" w:rsidRDefault="004878A8" w:rsidP="00FB01BD">
            <w:pPr>
              <w:rPr>
                <w:sz w:val="17"/>
                <w:szCs w:val="17"/>
              </w:rPr>
            </w:pPr>
            <w:r w:rsidRPr="00CB2541">
              <w:rPr>
                <w:sz w:val="17"/>
                <w:szCs w:val="17"/>
              </w:rPr>
              <w:t>700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Обслуживание муниципального долга  </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13</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41240</w:t>
            </w:r>
          </w:p>
        </w:tc>
        <w:tc>
          <w:tcPr>
            <w:tcW w:w="471" w:type="dxa"/>
            <w:shd w:val="clear" w:color="auto" w:fill="auto"/>
            <w:noWrap/>
            <w:hideMark/>
          </w:tcPr>
          <w:p w:rsidR="004878A8" w:rsidRPr="00CB2541" w:rsidRDefault="004878A8" w:rsidP="00FB01BD">
            <w:pPr>
              <w:rPr>
                <w:sz w:val="17"/>
                <w:szCs w:val="17"/>
              </w:rPr>
            </w:pPr>
            <w:r w:rsidRPr="00CB2541">
              <w:rPr>
                <w:sz w:val="17"/>
                <w:szCs w:val="17"/>
              </w:rPr>
              <w:t>730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Межбюджетные трансферты общего характера бюджетам бюджетной системы Российской Федерации</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14</w:t>
            </w:r>
          </w:p>
        </w:tc>
        <w:tc>
          <w:tcPr>
            <w:tcW w:w="491" w:type="dxa"/>
            <w:shd w:val="clear" w:color="auto" w:fill="auto"/>
            <w:noWrap/>
            <w:hideMark/>
          </w:tcPr>
          <w:p w:rsidR="004878A8" w:rsidRPr="00CB2541" w:rsidRDefault="004878A8" w:rsidP="00FB01BD">
            <w:pPr>
              <w:rPr>
                <w:sz w:val="17"/>
                <w:szCs w:val="17"/>
              </w:rPr>
            </w:pPr>
            <w:r w:rsidRPr="00CB2541">
              <w:rPr>
                <w:sz w:val="17"/>
                <w:szCs w:val="17"/>
              </w:rPr>
              <w:t> </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2 821,9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2 821,9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2 821,9</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Дотации на выравнивание бюджетной обеспеченности субъектов Российской Федерации и муниципальных образований</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14</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14</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lastRenderedPageBreak/>
              <w:t>Подпрограмма "Повышение эффективности межбюджетных отношений"</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14</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"Выравнивание бюджетной обеспеченности поселений Чамзинского муниципального района Республики Мордовия"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14</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Дотации на выравнивание бюджетной обеспеченности поселений</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14</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44010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Межбюджетные трансферты</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14</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44010</w:t>
            </w:r>
          </w:p>
        </w:tc>
        <w:tc>
          <w:tcPr>
            <w:tcW w:w="471" w:type="dxa"/>
            <w:shd w:val="clear" w:color="auto" w:fill="auto"/>
            <w:noWrap/>
            <w:hideMark/>
          </w:tcPr>
          <w:p w:rsidR="004878A8" w:rsidRPr="00CB2541" w:rsidRDefault="004878A8" w:rsidP="00FB01BD">
            <w:pPr>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Дотации</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14</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44010</w:t>
            </w:r>
          </w:p>
        </w:tc>
        <w:tc>
          <w:tcPr>
            <w:tcW w:w="471" w:type="dxa"/>
            <w:shd w:val="clear" w:color="auto" w:fill="auto"/>
            <w:noWrap/>
            <w:hideMark/>
          </w:tcPr>
          <w:p w:rsidR="004878A8" w:rsidRPr="00CB2541" w:rsidRDefault="004878A8" w:rsidP="00FB01BD">
            <w:pPr>
              <w:rPr>
                <w:sz w:val="17"/>
                <w:szCs w:val="17"/>
              </w:rPr>
            </w:pPr>
            <w:r w:rsidRPr="00CB2541">
              <w:rPr>
                <w:sz w:val="17"/>
                <w:szCs w:val="17"/>
              </w:rPr>
              <w:t>510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Прочие межбюджетные трансферты общего характера</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14</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2 812,4</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2 812,4</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2 812,4</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14</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2 812,4</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2 812,4</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2 812,4</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Подпрограмма "Повышение эффективности межбюджетных отношений"</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14</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2 812,4</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2 812,4</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2 812,4</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14</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2 812,4</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2 812,4</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2 812,4</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Субсидии на софинансирование расходных обязательств поселений</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14</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44200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2 812,4</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2 812,4</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2 812,4</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14</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44205</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2 812,4</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2 812,4</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2 812,4</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Межбюджетные трансферты</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14</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44205</w:t>
            </w:r>
          </w:p>
        </w:tc>
        <w:tc>
          <w:tcPr>
            <w:tcW w:w="471" w:type="dxa"/>
            <w:shd w:val="clear" w:color="auto" w:fill="auto"/>
            <w:noWrap/>
            <w:hideMark/>
          </w:tcPr>
          <w:p w:rsidR="004878A8" w:rsidRPr="00CB2541" w:rsidRDefault="004878A8" w:rsidP="00FB01BD">
            <w:pPr>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2 812,4</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2 812,4</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2 812,4</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Субсидии</w:t>
            </w:r>
          </w:p>
        </w:tc>
        <w:tc>
          <w:tcPr>
            <w:tcW w:w="491" w:type="dxa"/>
            <w:shd w:val="clear" w:color="auto" w:fill="auto"/>
            <w:noWrap/>
            <w:hideMark/>
          </w:tcPr>
          <w:p w:rsidR="004878A8" w:rsidRPr="00CB2541" w:rsidRDefault="004878A8" w:rsidP="00FB01BD">
            <w:pPr>
              <w:rPr>
                <w:sz w:val="17"/>
                <w:szCs w:val="17"/>
              </w:rPr>
            </w:pPr>
            <w:r w:rsidRPr="00CB2541">
              <w:rPr>
                <w:sz w:val="17"/>
                <w:szCs w:val="17"/>
              </w:rPr>
              <w:t>901</w:t>
            </w:r>
          </w:p>
        </w:tc>
        <w:tc>
          <w:tcPr>
            <w:tcW w:w="530" w:type="dxa"/>
            <w:shd w:val="clear" w:color="auto" w:fill="auto"/>
            <w:noWrap/>
            <w:hideMark/>
          </w:tcPr>
          <w:p w:rsidR="004878A8" w:rsidRPr="00CB2541" w:rsidRDefault="004878A8" w:rsidP="00FB01BD">
            <w:pPr>
              <w:rPr>
                <w:sz w:val="17"/>
                <w:szCs w:val="17"/>
              </w:rPr>
            </w:pPr>
            <w:r w:rsidRPr="00CB2541">
              <w:rPr>
                <w:sz w:val="17"/>
                <w:szCs w:val="17"/>
              </w:rPr>
              <w:t>14</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17</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44205</w:t>
            </w:r>
          </w:p>
        </w:tc>
        <w:tc>
          <w:tcPr>
            <w:tcW w:w="471" w:type="dxa"/>
            <w:shd w:val="clear" w:color="auto" w:fill="auto"/>
            <w:noWrap/>
            <w:hideMark/>
          </w:tcPr>
          <w:p w:rsidR="004878A8" w:rsidRPr="00CB2541" w:rsidRDefault="004878A8" w:rsidP="00FB01BD">
            <w:pPr>
              <w:rPr>
                <w:sz w:val="17"/>
                <w:szCs w:val="17"/>
              </w:rPr>
            </w:pPr>
            <w:r w:rsidRPr="00CB2541">
              <w:rPr>
                <w:sz w:val="17"/>
                <w:szCs w:val="17"/>
              </w:rPr>
              <w:t>520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2 812,4</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2 812,4</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2 812,4</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Управление по социальной работе администрации Чамзинского муниципального района Республики Мордовия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 </w:t>
            </w:r>
          </w:p>
        </w:tc>
        <w:tc>
          <w:tcPr>
            <w:tcW w:w="491" w:type="dxa"/>
            <w:shd w:val="clear" w:color="auto" w:fill="auto"/>
            <w:noWrap/>
            <w:hideMark/>
          </w:tcPr>
          <w:p w:rsidR="004878A8" w:rsidRPr="00CB2541" w:rsidRDefault="004878A8" w:rsidP="00FB01BD">
            <w:pPr>
              <w:rPr>
                <w:sz w:val="17"/>
                <w:szCs w:val="17"/>
              </w:rPr>
            </w:pPr>
            <w:r w:rsidRPr="00CB2541">
              <w:rPr>
                <w:sz w:val="17"/>
                <w:szCs w:val="17"/>
              </w:rPr>
              <w:t> </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293 116,6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238 927,1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240 765,0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Общегосударственные вопросы</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 </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10 409,8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8 062,9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8 018,5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2 553,0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2 139,5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2 141,8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Муниципальная программа "Развитие образования в Чамзинском муниципальном районе" на 2016-2025 годы</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287,9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288,3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288,8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6</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287,9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288,3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288,8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"Обеспечение реализации государственных полномочий по опеке и попечительству"</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6</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287,9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288,3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288,8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Единая субвенция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6</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77500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287,9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288,3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288,8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6</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77550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287,9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288,3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288,8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B2541">
              <w:rPr>
                <w:sz w:val="17"/>
                <w:szCs w:val="17"/>
              </w:rPr>
              <w:lastRenderedPageBreak/>
              <w:t>государственными внебюджетными фондами</w:t>
            </w:r>
          </w:p>
        </w:tc>
        <w:tc>
          <w:tcPr>
            <w:tcW w:w="491" w:type="dxa"/>
            <w:shd w:val="clear" w:color="auto" w:fill="auto"/>
            <w:noWrap/>
            <w:hideMark/>
          </w:tcPr>
          <w:p w:rsidR="004878A8" w:rsidRPr="00CB2541" w:rsidRDefault="004878A8" w:rsidP="00FB01BD">
            <w:pPr>
              <w:rPr>
                <w:sz w:val="17"/>
                <w:szCs w:val="17"/>
              </w:rPr>
            </w:pPr>
            <w:r w:rsidRPr="00CB2541">
              <w:rPr>
                <w:sz w:val="17"/>
                <w:szCs w:val="17"/>
              </w:rPr>
              <w:lastRenderedPageBreak/>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6</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77550</w:t>
            </w:r>
          </w:p>
        </w:tc>
        <w:tc>
          <w:tcPr>
            <w:tcW w:w="471" w:type="dxa"/>
            <w:shd w:val="clear" w:color="auto" w:fill="auto"/>
            <w:noWrap/>
            <w:hideMark/>
          </w:tcPr>
          <w:p w:rsidR="004878A8" w:rsidRPr="00CB2541" w:rsidRDefault="004878A8" w:rsidP="00FB01BD">
            <w:pPr>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281,3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281,3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281,3</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государственных (муниципальных) органов</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6</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77550</w:t>
            </w:r>
          </w:p>
        </w:tc>
        <w:tc>
          <w:tcPr>
            <w:tcW w:w="471" w:type="dxa"/>
            <w:shd w:val="clear" w:color="auto" w:fill="auto"/>
            <w:noWrap/>
            <w:hideMark/>
          </w:tcPr>
          <w:p w:rsidR="004878A8" w:rsidRPr="00CB2541" w:rsidRDefault="004878A8" w:rsidP="00FB01BD">
            <w:pPr>
              <w:rPr>
                <w:sz w:val="17"/>
                <w:szCs w:val="17"/>
              </w:rPr>
            </w:pPr>
            <w:r w:rsidRPr="00CB2541">
              <w:rPr>
                <w:sz w:val="17"/>
                <w:szCs w:val="17"/>
              </w:rPr>
              <w:t>120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281,3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281,3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281,3</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6</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77550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6</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77550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Обеспечение деятельности Администрации муниципального образования Республики Мордовия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65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2 265,1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1 851,2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1 853,0</w:t>
            </w:r>
          </w:p>
        </w:tc>
      </w:tr>
      <w:tr w:rsidR="004878A8" w:rsidRPr="00CB2541" w:rsidTr="00FB01BD">
        <w:trPr>
          <w:trHeight w:val="170"/>
        </w:trPr>
        <w:tc>
          <w:tcPr>
            <w:tcW w:w="3124" w:type="dxa"/>
            <w:shd w:val="clear" w:color="auto" w:fill="auto"/>
            <w:hideMark/>
          </w:tcPr>
          <w:p w:rsidR="004878A8" w:rsidRPr="00CB2541" w:rsidRDefault="004878A8" w:rsidP="00FB01BD">
            <w:pPr>
              <w:jc w:val="both"/>
              <w:rPr>
                <w:sz w:val="17"/>
                <w:szCs w:val="17"/>
              </w:rPr>
            </w:pPr>
            <w:r w:rsidRPr="00CB2541">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65</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2 265,1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1 851,2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1 853,0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Расходы, связанные с муниципальным управлением </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65</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41000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2 265,1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1 851,2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1 853,0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Расходы на выплаты по оплате труда работников органов местного самоуправления </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65</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41110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2 143,0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1 750,5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1 750,5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65</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41110</w:t>
            </w:r>
          </w:p>
        </w:tc>
        <w:tc>
          <w:tcPr>
            <w:tcW w:w="471" w:type="dxa"/>
            <w:shd w:val="clear" w:color="auto" w:fill="auto"/>
            <w:noWrap/>
            <w:hideMark/>
          </w:tcPr>
          <w:p w:rsidR="004878A8" w:rsidRPr="00CB2541" w:rsidRDefault="004878A8" w:rsidP="00FB01BD">
            <w:pPr>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2 143,0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1 750,5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1 750,5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государственных (муниципальных) органов</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65</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41110</w:t>
            </w:r>
          </w:p>
        </w:tc>
        <w:tc>
          <w:tcPr>
            <w:tcW w:w="471" w:type="dxa"/>
            <w:shd w:val="clear" w:color="auto" w:fill="auto"/>
            <w:noWrap/>
            <w:hideMark/>
          </w:tcPr>
          <w:p w:rsidR="004878A8" w:rsidRPr="00CB2541" w:rsidRDefault="004878A8" w:rsidP="00FB01BD">
            <w:pPr>
              <w:rPr>
                <w:sz w:val="17"/>
                <w:szCs w:val="17"/>
              </w:rPr>
            </w:pPr>
            <w:r w:rsidRPr="00CB2541">
              <w:rPr>
                <w:sz w:val="17"/>
                <w:szCs w:val="17"/>
              </w:rPr>
              <w:t>120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2 143,0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1 750,5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1 750,5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Расходы на обеспечение функций органов местного самоуправления </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65</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41120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122,1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102,5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65</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41120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122,1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102,5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65</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41120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122,1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102,5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Другие общегосударственные вопросы</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7 856,8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5 923,4</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5 876,7</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Муниципальная программа "Развитие образования в Чамзинском муниципальном районе" на 2016-2025 годы</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6 744,6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5 093,6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5 044,8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6</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6 744,6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5 093,6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5 044,8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6</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6 744,6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5 093,6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5 044,8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Расходы на обеспечение деятельности (оказания услуг) муниципальных учреждений </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6</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61000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6 744,6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5 093,6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5 044,8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Централизованные бухгалтерии</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6</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61230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6 744,6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5 093,6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5 044,8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6</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61230</w:t>
            </w:r>
          </w:p>
        </w:tc>
        <w:tc>
          <w:tcPr>
            <w:tcW w:w="471" w:type="dxa"/>
            <w:shd w:val="clear" w:color="auto" w:fill="auto"/>
            <w:noWrap/>
            <w:hideMark/>
          </w:tcPr>
          <w:p w:rsidR="004878A8" w:rsidRPr="00CB2541" w:rsidRDefault="004878A8" w:rsidP="00FB01BD">
            <w:pPr>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6 268,3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4 763,4</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4 701,4</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казенных учреждений</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6</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61230</w:t>
            </w:r>
          </w:p>
        </w:tc>
        <w:tc>
          <w:tcPr>
            <w:tcW w:w="471" w:type="dxa"/>
            <w:shd w:val="clear" w:color="auto" w:fill="auto"/>
            <w:noWrap/>
            <w:hideMark/>
          </w:tcPr>
          <w:p w:rsidR="004878A8" w:rsidRPr="00CB2541" w:rsidRDefault="004878A8" w:rsidP="00FB01BD">
            <w:pPr>
              <w:rPr>
                <w:sz w:val="17"/>
                <w:szCs w:val="17"/>
              </w:rPr>
            </w:pPr>
            <w:r w:rsidRPr="00CB2541">
              <w:rPr>
                <w:sz w:val="17"/>
                <w:szCs w:val="17"/>
              </w:rPr>
              <w:t>110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6 268,3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4 763,4</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4 701,4</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6</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61230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476,3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330,2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343,4</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lastRenderedPageBreak/>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6</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61230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476,3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330,2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343,4</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Непрограммные расходы главных распорядителей бюджетных средств Республики Мордовия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1 112,2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829,8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831,9</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1 112,2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829,8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831,9</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Расходы на обеспечение деятельности (оказания услуг) муниципальных учреждений </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61000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1 112,2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829,8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831,9</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Централизованные бухгалтерии</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61230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1 112,2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829,8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831,9</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61230</w:t>
            </w:r>
          </w:p>
        </w:tc>
        <w:tc>
          <w:tcPr>
            <w:tcW w:w="471" w:type="dxa"/>
            <w:shd w:val="clear" w:color="auto" w:fill="auto"/>
            <w:noWrap/>
            <w:hideMark/>
          </w:tcPr>
          <w:p w:rsidR="004878A8" w:rsidRPr="00CB2541" w:rsidRDefault="004878A8" w:rsidP="00FB01BD">
            <w:pPr>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1 037,2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777,8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777,8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казенных учреждений</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61230</w:t>
            </w:r>
          </w:p>
        </w:tc>
        <w:tc>
          <w:tcPr>
            <w:tcW w:w="471" w:type="dxa"/>
            <w:shd w:val="clear" w:color="auto" w:fill="auto"/>
            <w:noWrap/>
            <w:hideMark/>
          </w:tcPr>
          <w:p w:rsidR="004878A8" w:rsidRPr="00CB2541" w:rsidRDefault="004878A8" w:rsidP="00FB01BD">
            <w:pPr>
              <w:rPr>
                <w:sz w:val="17"/>
                <w:szCs w:val="17"/>
              </w:rPr>
            </w:pPr>
            <w:r w:rsidRPr="00CB2541">
              <w:rPr>
                <w:sz w:val="17"/>
                <w:szCs w:val="17"/>
              </w:rPr>
              <w:t>110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1 037,2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777,8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777,8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61230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54,1</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01</w:t>
            </w:r>
          </w:p>
        </w:tc>
        <w:tc>
          <w:tcPr>
            <w:tcW w:w="491" w:type="dxa"/>
            <w:shd w:val="clear" w:color="auto" w:fill="auto"/>
            <w:noWrap/>
            <w:hideMark/>
          </w:tcPr>
          <w:p w:rsidR="004878A8" w:rsidRPr="00CB2541" w:rsidRDefault="004878A8" w:rsidP="00FB01BD">
            <w:pPr>
              <w:rPr>
                <w:sz w:val="17"/>
                <w:szCs w:val="17"/>
              </w:rPr>
            </w:pPr>
            <w:r w:rsidRPr="00CB2541">
              <w:rPr>
                <w:sz w:val="17"/>
                <w:szCs w:val="17"/>
              </w:rPr>
              <w:t>13</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61230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54,1</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Образование</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 </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235 245,9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182 408,5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177 822,1</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Дошкольное образование</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73 935,5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63 673,3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62 211,5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Муниципальная программа "Развитие образования в Чамзинском муниципальном районе" на 2016-2025 годы</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73 902,0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63 646,3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62 161,5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Подпрограмма "Развитие дошкольного образования в Чамзинском муниципальном районе" на 2016-2025 годы</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72 902,0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63 646,3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62 161,5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"Обеспечение современного качества дошкольного образования"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26,5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26,5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26,5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Прочие публичные нормативные обязательства</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02000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Ежегодная премия для поощрения лучших педагогических работников дошкольных образовательных организаций</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02020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Социальное обеспечение и иные выплаты населению</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02020</w:t>
            </w:r>
          </w:p>
        </w:tc>
        <w:tc>
          <w:tcPr>
            <w:tcW w:w="471" w:type="dxa"/>
            <w:shd w:val="clear" w:color="auto" w:fill="auto"/>
            <w:noWrap/>
            <w:hideMark/>
          </w:tcPr>
          <w:p w:rsidR="004878A8" w:rsidRPr="00CB2541" w:rsidRDefault="004878A8" w:rsidP="00FB01BD">
            <w:pPr>
              <w:rPr>
                <w:sz w:val="17"/>
                <w:szCs w:val="17"/>
              </w:rPr>
            </w:pPr>
            <w:r w:rsidRPr="00CB2541">
              <w:rPr>
                <w:sz w:val="17"/>
                <w:szCs w:val="17"/>
              </w:rPr>
              <w:t>300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Премии и гранты</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02020</w:t>
            </w:r>
          </w:p>
        </w:tc>
        <w:tc>
          <w:tcPr>
            <w:tcW w:w="471" w:type="dxa"/>
            <w:shd w:val="clear" w:color="auto" w:fill="auto"/>
            <w:noWrap/>
            <w:hideMark/>
          </w:tcPr>
          <w:p w:rsidR="004878A8" w:rsidRPr="00CB2541" w:rsidRDefault="004878A8" w:rsidP="00FB01BD">
            <w:pPr>
              <w:rPr>
                <w:sz w:val="17"/>
                <w:szCs w:val="17"/>
              </w:rPr>
            </w:pPr>
            <w:r w:rsidRPr="00CB2541">
              <w:rPr>
                <w:sz w:val="17"/>
                <w:szCs w:val="17"/>
              </w:rPr>
              <w:t>350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реализации отдельных полномочий органов местного самоуправления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42320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Предоставление субсидий бюджетным, автономным учреждениям и иным некоммерческим организациям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42320</w:t>
            </w:r>
          </w:p>
        </w:tc>
        <w:tc>
          <w:tcPr>
            <w:tcW w:w="471" w:type="dxa"/>
            <w:shd w:val="clear" w:color="auto" w:fill="auto"/>
            <w:noWrap/>
            <w:hideMark/>
          </w:tcPr>
          <w:p w:rsidR="004878A8" w:rsidRPr="00CB2541" w:rsidRDefault="004878A8" w:rsidP="00FB01BD">
            <w:pPr>
              <w:rPr>
                <w:sz w:val="17"/>
                <w:szCs w:val="17"/>
              </w:rPr>
            </w:pPr>
            <w:r w:rsidRPr="00CB2541">
              <w:rPr>
                <w:sz w:val="17"/>
                <w:szCs w:val="17"/>
              </w:rPr>
              <w:t>600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Субсидии бюджетным учреждениям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42320</w:t>
            </w:r>
          </w:p>
        </w:tc>
        <w:tc>
          <w:tcPr>
            <w:tcW w:w="471" w:type="dxa"/>
            <w:shd w:val="clear" w:color="auto" w:fill="auto"/>
            <w:noWrap/>
            <w:hideMark/>
          </w:tcPr>
          <w:p w:rsidR="004878A8" w:rsidRPr="00CB2541" w:rsidRDefault="004878A8" w:rsidP="00FB01BD">
            <w:pPr>
              <w:rPr>
                <w:sz w:val="17"/>
                <w:szCs w:val="17"/>
              </w:rPr>
            </w:pPr>
            <w:r w:rsidRPr="00CB2541">
              <w:rPr>
                <w:sz w:val="17"/>
                <w:szCs w:val="17"/>
              </w:rPr>
              <w:t>610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59 177,6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54 628,5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52 815,6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Осуществление государственных полномочий Республики Мордовия по </w:t>
            </w:r>
            <w:r w:rsidRPr="00CB2541">
              <w:rPr>
                <w:sz w:val="17"/>
                <w:szCs w:val="17"/>
              </w:rPr>
              <w:lastRenderedPageBreak/>
              <w:t>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491" w:type="dxa"/>
            <w:shd w:val="clear" w:color="auto" w:fill="auto"/>
            <w:noWrap/>
            <w:hideMark/>
          </w:tcPr>
          <w:p w:rsidR="004878A8" w:rsidRPr="00CB2541" w:rsidRDefault="004878A8" w:rsidP="00FB01BD">
            <w:pPr>
              <w:rPr>
                <w:sz w:val="17"/>
                <w:szCs w:val="17"/>
              </w:rPr>
            </w:pPr>
            <w:r w:rsidRPr="00CB2541">
              <w:rPr>
                <w:sz w:val="17"/>
                <w:szCs w:val="17"/>
              </w:rPr>
              <w:lastRenderedPageBreak/>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77090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59 177,6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54 628,5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52 815,6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Предоставление субсидий бюджетным, автономным учреждениям и иным некоммерческим организациям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77090</w:t>
            </w:r>
          </w:p>
        </w:tc>
        <w:tc>
          <w:tcPr>
            <w:tcW w:w="471" w:type="dxa"/>
            <w:shd w:val="clear" w:color="auto" w:fill="auto"/>
            <w:noWrap/>
            <w:hideMark/>
          </w:tcPr>
          <w:p w:rsidR="004878A8" w:rsidRPr="00CB2541" w:rsidRDefault="004878A8" w:rsidP="00FB01BD">
            <w:pPr>
              <w:rPr>
                <w:sz w:val="17"/>
                <w:szCs w:val="17"/>
              </w:rPr>
            </w:pPr>
            <w:r w:rsidRPr="00CB2541">
              <w:rPr>
                <w:sz w:val="17"/>
                <w:szCs w:val="17"/>
              </w:rPr>
              <w:t>600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59 177,6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54 628,5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52 815,6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Субсидии бюджетным учреждениям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77090</w:t>
            </w:r>
          </w:p>
        </w:tc>
        <w:tc>
          <w:tcPr>
            <w:tcW w:w="471" w:type="dxa"/>
            <w:shd w:val="clear" w:color="auto" w:fill="auto"/>
            <w:noWrap/>
            <w:hideMark/>
          </w:tcPr>
          <w:p w:rsidR="004878A8" w:rsidRPr="00CB2541" w:rsidRDefault="004878A8" w:rsidP="00FB01BD">
            <w:pPr>
              <w:rPr>
                <w:sz w:val="17"/>
                <w:szCs w:val="17"/>
              </w:rPr>
            </w:pPr>
            <w:r w:rsidRPr="00CB2541">
              <w:rPr>
                <w:sz w:val="17"/>
                <w:szCs w:val="17"/>
              </w:rPr>
              <w:t>610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59 177,6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54 628,5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52 815,6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13 697,9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8 991,3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9 319,4</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Расходы на обеспечение деятельности (оказания услуг) муниципальных учреждений </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61000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13 697,9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8 991,3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9 319,4</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Дошкольные образовательные организации</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61100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13 697,9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8 991,3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9 319,4</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Предоставление субсидий бюджетным, автономным учреждениям и иным некоммерческим организациям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61100</w:t>
            </w:r>
          </w:p>
        </w:tc>
        <w:tc>
          <w:tcPr>
            <w:tcW w:w="471" w:type="dxa"/>
            <w:shd w:val="clear" w:color="auto" w:fill="auto"/>
            <w:noWrap/>
            <w:hideMark/>
          </w:tcPr>
          <w:p w:rsidR="004878A8" w:rsidRPr="00CB2541" w:rsidRDefault="004878A8" w:rsidP="00FB01BD">
            <w:pPr>
              <w:rPr>
                <w:sz w:val="17"/>
                <w:szCs w:val="17"/>
              </w:rPr>
            </w:pPr>
            <w:r w:rsidRPr="00CB2541">
              <w:rPr>
                <w:sz w:val="17"/>
                <w:szCs w:val="17"/>
              </w:rPr>
              <w:t>600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13 697,9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8 991,3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9 319,4</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Субсидии бюджетным учреждениям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61100</w:t>
            </w:r>
          </w:p>
        </w:tc>
        <w:tc>
          <w:tcPr>
            <w:tcW w:w="471" w:type="dxa"/>
            <w:shd w:val="clear" w:color="auto" w:fill="auto"/>
            <w:noWrap/>
            <w:hideMark/>
          </w:tcPr>
          <w:p w:rsidR="004878A8" w:rsidRPr="00CB2541" w:rsidRDefault="004878A8" w:rsidP="00FB01BD">
            <w:pPr>
              <w:rPr>
                <w:sz w:val="17"/>
                <w:szCs w:val="17"/>
              </w:rPr>
            </w:pPr>
            <w:r w:rsidRPr="00CB2541">
              <w:rPr>
                <w:sz w:val="17"/>
                <w:szCs w:val="17"/>
              </w:rPr>
              <w:t>610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13 697,9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8 991,3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9 319,4</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5</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1 000,0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"Укрепление материально-технической базы организаций образования"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5</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1 000,0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Расходы на обеспечение деятельности (оказания услуг) муниципальных учреждений </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5</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61000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1 000,0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Дошкольные образовательные организации</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5</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61100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1 000,0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Предоставление субсидий бюджетным, автономным учреждениям и иным некоммерческим организациям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5</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61100</w:t>
            </w:r>
          </w:p>
        </w:tc>
        <w:tc>
          <w:tcPr>
            <w:tcW w:w="471" w:type="dxa"/>
            <w:shd w:val="clear" w:color="auto" w:fill="auto"/>
            <w:noWrap/>
            <w:hideMark/>
          </w:tcPr>
          <w:p w:rsidR="004878A8" w:rsidRPr="00CB2541" w:rsidRDefault="004878A8" w:rsidP="00FB01BD">
            <w:pPr>
              <w:rPr>
                <w:sz w:val="17"/>
                <w:szCs w:val="17"/>
              </w:rPr>
            </w:pPr>
            <w:r w:rsidRPr="00CB2541">
              <w:rPr>
                <w:sz w:val="17"/>
                <w:szCs w:val="17"/>
              </w:rPr>
              <w:t>600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1 000,0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Субсидии бюджетным учреждениям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5</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61100</w:t>
            </w:r>
          </w:p>
        </w:tc>
        <w:tc>
          <w:tcPr>
            <w:tcW w:w="471" w:type="dxa"/>
            <w:shd w:val="clear" w:color="auto" w:fill="auto"/>
            <w:noWrap/>
            <w:hideMark/>
          </w:tcPr>
          <w:p w:rsidR="004878A8" w:rsidRPr="00CB2541" w:rsidRDefault="004878A8" w:rsidP="00FB01BD">
            <w:pPr>
              <w:rPr>
                <w:sz w:val="17"/>
                <w:szCs w:val="17"/>
              </w:rPr>
            </w:pPr>
            <w:r w:rsidRPr="00CB2541">
              <w:rPr>
                <w:sz w:val="17"/>
                <w:szCs w:val="17"/>
              </w:rPr>
              <w:t>610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1 000,0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12</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33,5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27,0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"Повышение энергоэффективности в бюджетной сфере"</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12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33,5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27,0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реализации отдельных полномочий органов местного самоуправления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12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33,5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27,0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энергосбережению и повышению энергоэффективности</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12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42090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33,5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27,0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Предоставление субсидий бюджетным, автономным учреждениям и иным некоммерческим организациям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12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42090</w:t>
            </w:r>
          </w:p>
        </w:tc>
        <w:tc>
          <w:tcPr>
            <w:tcW w:w="471" w:type="dxa"/>
            <w:shd w:val="clear" w:color="auto" w:fill="auto"/>
            <w:noWrap/>
            <w:hideMark/>
          </w:tcPr>
          <w:p w:rsidR="004878A8" w:rsidRPr="00CB2541" w:rsidRDefault="004878A8" w:rsidP="00FB01BD">
            <w:pPr>
              <w:rPr>
                <w:sz w:val="17"/>
                <w:szCs w:val="17"/>
              </w:rPr>
            </w:pPr>
            <w:r w:rsidRPr="00CB2541">
              <w:rPr>
                <w:sz w:val="17"/>
                <w:szCs w:val="17"/>
              </w:rPr>
              <w:t>600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33,5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27,0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Субсидии бюджетным учреждениям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12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42090</w:t>
            </w:r>
          </w:p>
        </w:tc>
        <w:tc>
          <w:tcPr>
            <w:tcW w:w="471" w:type="dxa"/>
            <w:shd w:val="clear" w:color="auto" w:fill="auto"/>
            <w:noWrap/>
            <w:hideMark/>
          </w:tcPr>
          <w:p w:rsidR="004878A8" w:rsidRPr="00CB2541" w:rsidRDefault="004878A8" w:rsidP="00FB01BD">
            <w:pPr>
              <w:rPr>
                <w:sz w:val="17"/>
                <w:szCs w:val="17"/>
              </w:rPr>
            </w:pPr>
            <w:r w:rsidRPr="00CB2541">
              <w:rPr>
                <w:sz w:val="17"/>
                <w:szCs w:val="17"/>
              </w:rPr>
              <w:t>610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33,5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27,0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Общее образование</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108 289,1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98 913,8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100 141,9</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Муниципальная программа "Развитие образования в Чамзинском муниципальном районе" на 2016-2025 годы</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108 252,1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98 842,8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100 095,9</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lastRenderedPageBreak/>
              <w:t xml:space="preserve">Подпрограмма "Развитие общего образования в Чамзинском муниципальном районе" на 2016-2025 годы </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106 857,8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97 445,6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96 612,8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89 810,1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84 182,1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83 023,2</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77080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89 810,1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84 182,1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83 023,2</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Предоставление субсидий бюджетным, автономным учреждениям и иным некоммерческим организациям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77080</w:t>
            </w:r>
          </w:p>
        </w:tc>
        <w:tc>
          <w:tcPr>
            <w:tcW w:w="471" w:type="dxa"/>
            <w:shd w:val="clear" w:color="auto" w:fill="auto"/>
            <w:noWrap/>
            <w:hideMark/>
          </w:tcPr>
          <w:p w:rsidR="004878A8" w:rsidRPr="00CB2541" w:rsidRDefault="004878A8" w:rsidP="00FB01BD">
            <w:pPr>
              <w:rPr>
                <w:sz w:val="17"/>
                <w:szCs w:val="17"/>
              </w:rPr>
            </w:pPr>
            <w:r w:rsidRPr="00CB2541">
              <w:rPr>
                <w:sz w:val="17"/>
                <w:szCs w:val="17"/>
              </w:rPr>
              <w:t>600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89 810,1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84 182,1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83 023,2</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Субсидии бюджетным учреждениям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77080</w:t>
            </w:r>
          </w:p>
        </w:tc>
        <w:tc>
          <w:tcPr>
            <w:tcW w:w="471" w:type="dxa"/>
            <w:shd w:val="clear" w:color="auto" w:fill="auto"/>
            <w:noWrap/>
            <w:hideMark/>
          </w:tcPr>
          <w:p w:rsidR="004878A8" w:rsidRPr="00CB2541" w:rsidRDefault="004878A8" w:rsidP="00FB01BD">
            <w:pPr>
              <w:rPr>
                <w:sz w:val="17"/>
                <w:szCs w:val="17"/>
              </w:rPr>
            </w:pPr>
            <w:r w:rsidRPr="00CB2541">
              <w:rPr>
                <w:sz w:val="17"/>
                <w:szCs w:val="17"/>
              </w:rPr>
              <w:t>610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89 810,1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84 182,1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83 023,2</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"Изменение школьной инфраструктуры"</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05</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17 009,7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13 225,5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13 551,6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Расходы на обеспечение деятельности (оказания услуг) муниципальных учреждений </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05</w:t>
            </w:r>
          </w:p>
        </w:tc>
        <w:tc>
          <w:tcPr>
            <w:tcW w:w="709" w:type="dxa"/>
            <w:shd w:val="clear" w:color="auto" w:fill="auto"/>
            <w:noWrap/>
            <w:hideMark/>
          </w:tcPr>
          <w:p w:rsidR="004878A8" w:rsidRPr="00CB2541" w:rsidRDefault="004878A8" w:rsidP="00FB01BD">
            <w:pPr>
              <w:rPr>
                <w:sz w:val="17"/>
                <w:szCs w:val="17"/>
              </w:rPr>
            </w:pPr>
            <w:r w:rsidRPr="00CB2541">
              <w:rPr>
                <w:sz w:val="17"/>
                <w:szCs w:val="17"/>
              </w:rPr>
              <w:t>61000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17 009,7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13 225,5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13 551,6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Школы-детские сады, школы начальные, неполные средние и средние</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05</w:t>
            </w:r>
          </w:p>
        </w:tc>
        <w:tc>
          <w:tcPr>
            <w:tcW w:w="709" w:type="dxa"/>
            <w:shd w:val="clear" w:color="auto" w:fill="auto"/>
            <w:noWrap/>
            <w:hideMark/>
          </w:tcPr>
          <w:p w:rsidR="004878A8" w:rsidRPr="00CB2541" w:rsidRDefault="004878A8" w:rsidP="00FB01BD">
            <w:pPr>
              <w:rPr>
                <w:sz w:val="17"/>
                <w:szCs w:val="17"/>
              </w:rPr>
            </w:pPr>
            <w:r w:rsidRPr="00CB2541">
              <w:rPr>
                <w:sz w:val="17"/>
                <w:szCs w:val="17"/>
              </w:rPr>
              <w:t>61090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17 009,7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13 225,5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13 551,6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Предоставление субсидий бюджетным, автономным учреждениям и иным некоммерческим организациям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05</w:t>
            </w:r>
          </w:p>
        </w:tc>
        <w:tc>
          <w:tcPr>
            <w:tcW w:w="709" w:type="dxa"/>
            <w:shd w:val="clear" w:color="auto" w:fill="auto"/>
            <w:noWrap/>
            <w:hideMark/>
          </w:tcPr>
          <w:p w:rsidR="004878A8" w:rsidRPr="00CB2541" w:rsidRDefault="004878A8" w:rsidP="00FB01BD">
            <w:pPr>
              <w:rPr>
                <w:sz w:val="17"/>
                <w:szCs w:val="17"/>
              </w:rPr>
            </w:pPr>
            <w:r w:rsidRPr="00CB2541">
              <w:rPr>
                <w:sz w:val="17"/>
                <w:szCs w:val="17"/>
              </w:rPr>
              <w:t>61090</w:t>
            </w:r>
          </w:p>
        </w:tc>
        <w:tc>
          <w:tcPr>
            <w:tcW w:w="471" w:type="dxa"/>
            <w:shd w:val="clear" w:color="auto" w:fill="auto"/>
            <w:noWrap/>
            <w:hideMark/>
          </w:tcPr>
          <w:p w:rsidR="004878A8" w:rsidRPr="00CB2541" w:rsidRDefault="004878A8" w:rsidP="00FB01BD">
            <w:pPr>
              <w:rPr>
                <w:sz w:val="17"/>
                <w:szCs w:val="17"/>
              </w:rPr>
            </w:pPr>
            <w:r w:rsidRPr="00CB2541">
              <w:rPr>
                <w:sz w:val="17"/>
                <w:szCs w:val="17"/>
              </w:rPr>
              <w:t>600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17 009,7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13 225,5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13 551,6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Субсидии бюджетным учреждениям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05</w:t>
            </w:r>
          </w:p>
        </w:tc>
        <w:tc>
          <w:tcPr>
            <w:tcW w:w="709" w:type="dxa"/>
            <w:shd w:val="clear" w:color="auto" w:fill="auto"/>
            <w:noWrap/>
            <w:hideMark/>
          </w:tcPr>
          <w:p w:rsidR="004878A8" w:rsidRPr="00CB2541" w:rsidRDefault="004878A8" w:rsidP="00FB01BD">
            <w:pPr>
              <w:rPr>
                <w:sz w:val="17"/>
                <w:szCs w:val="17"/>
              </w:rPr>
            </w:pPr>
            <w:r w:rsidRPr="00CB2541">
              <w:rPr>
                <w:sz w:val="17"/>
                <w:szCs w:val="17"/>
              </w:rPr>
              <w:t>61090</w:t>
            </w:r>
          </w:p>
        </w:tc>
        <w:tc>
          <w:tcPr>
            <w:tcW w:w="471" w:type="dxa"/>
            <w:shd w:val="clear" w:color="auto" w:fill="auto"/>
            <w:noWrap/>
            <w:hideMark/>
          </w:tcPr>
          <w:p w:rsidR="004878A8" w:rsidRPr="00CB2541" w:rsidRDefault="004878A8" w:rsidP="00FB01BD">
            <w:pPr>
              <w:rPr>
                <w:sz w:val="17"/>
                <w:szCs w:val="17"/>
              </w:rPr>
            </w:pPr>
            <w:r w:rsidRPr="00CB2541">
              <w:rPr>
                <w:sz w:val="17"/>
                <w:szCs w:val="17"/>
              </w:rPr>
              <w:t>610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17 009,7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13 225,5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13 551,6</w:t>
            </w:r>
          </w:p>
        </w:tc>
      </w:tr>
      <w:tr w:rsidR="004878A8" w:rsidRPr="00CB2541" w:rsidTr="00FB01BD">
        <w:trPr>
          <w:trHeight w:val="170"/>
        </w:trPr>
        <w:tc>
          <w:tcPr>
            <w:tcW w:w="3124" w:type="dxa"/>
            <w:shd w:val="clear" w:color="auto" w:fill="auto"/>
            <w:hideMark/>
          </w:tcPr>
          <w:p w:rsidR="004878A8" w:rsidRPr="00CB2541" w:rsidRDefault="004878A8" w:rsidP="00FB01BD">
            <w:pPr>
              <w:jc w:val="both"/>
              <w:rPr>
                <w:sz w:val="17"/>
                <w:szCs w:val="17"/>
              </w:rPr>
            </w:pPr>
            <w:r w:rsidRPr="00CB2541">
              <w:rPr>
                <w:sz w:val="17"/>
                <w:szCs w:val="17"/>
              </w:rPr>
              <w:t>Основное мероприятие "Развитие системы работы с кадрами"</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06</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38,0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38,0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38,0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Прочие публичные нормативные обязательства</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06</w:t>
            </w:r>
          </w:p>
        </w:tc>
        <w:tc>
          <w:tcPr>
            <w:tcW w:w="709" w:type="dxa"/>
            <w:shd w:val="clear" w:color="auto" w:fill="auto"/>
            <w:noWrap/>
            <w:hideMark/>
          </w:tcPr>
          <w:p w:rsidR="004878A8" w:rsidRPr="00CB2541" w:rsidRDefault="004878A8" w:rsidP="00FB01BD">
            <w:pPr>
              <w:rPr>
                <w:sz w:val="17"/>
                <w:szCs w:val="17"/>
              </w:rPr>
            </w:pPr>
            <w:r w:rsidRPr="00CB2541">
              <w:rPr>
                <w:sz w:val="17"/>
                <w:szCs w:val="17"/>
              </w:rPr>
              <w:t>02000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23,0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23,0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23,0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Поощрение лучших учителей</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06</w:t>
            </w:r>
          </w:p>
        </w:tc>
        <w:tc>
          <w:tcPr>
            <w:tcW w:w="709" w:type="dxa"/>
            <w:shd w:val="clear" w:color="auto" w:fill="auto"/>
            <w:noWrap/>
            <w:hideMark/>
          </w:tcPr>
          <w:p w:rsidR="004878A8" w:rsidRPr="00CB2541" w:rsidRDefault="004878A8" w:rsidP="00FB01BD">
            <w:pPr>
              <w:rPr>
                <w:sz w:val="17"/>
                <w:szCs w:val="17"/>
              </w:rPr>
            </w:pPr>
            <w:r w:rsidRPr="00CB2541">
              <w:rPr>
                <w:sz w:val="17"/>
                <w:szCs w:val="17"/>
              </w:rPr>
              <w:t>02010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23,0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23,0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23,0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Социальное обеспечение и иные выплаты населению</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06</w:t>
            </w:r>
          </w:p>
        </w:tc>
        <w:tc>
          <w:tcPr>
            <w:tcW w:w="709" w:type="dxa"/>
            <w:shd w:val="clear" w:color="auto" w:fill="auto"/>
            <w:noWrap/>
            <w:hideMark/>
          </w:tcPr>
          <w:p w:rsidR="004878A8" w:rsidRPr="00CB2541" w:rsidRDefault="004878A8" w:rsidP="00FB01BD">
            <w:pPr>
              <w:rPr>
                <w:sz w:val="17"/>
                <w:szCs w:val="17"/>
              </w:rPr>
            </w:pPr>
            <w:r w:rsidRPr="00CB2541">
              <w:rPr>
                <w:sz w:val="17"/>
                <w:szCs w:val="17"/>
              </w:rPr>
              <w:t>02010</w:t>
            </w:r>
          </w:p>
        </w:tc>
        <w:tc>
          <w:tcPr>
            <w:tcW w:w="471" w:type="dxa"/>
            <w:shd w:val="clear" w:color="auto" w:fill="auto"/>
            <w:noWrap/>
            <w:hideMark/>
          </w:tcPr>
          <w:p w:rsidR="004878A8" w:rsidRPr="00CB2541" w:rsidRDefault="004878A8" w:rsidP="00FB01BD">
            <w:pPr>
              <w:rPr>
                <w:sz w:val="17"/>
                <w:szCs w:val="17"/>
              </w:rPr>
            </w:pPr>
            <w:r w:rsidRPr="00CB2541">
              <w:rPr>
                <w:sz w:val="17"/>
                <w:szCs w:val="17"/>
              </w:rPr>
              <w:t>300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23,0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23,0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23,0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Премии и гранты</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06</w:t>
            </w:r>
          </w:p>
        </w:tc>
        <w:tc>
          <w:tcPr>
            <w:tcW w:w="709" w:type="dxa"/>
            <w:shd w:val="clear" w:color="auto" w:fill="auto"/>
            <w:noWrap/>
            <w:hideMark/>
          </w:tcPr>
          <w:p w:rsidR="004878A8" w:rsidRPr="00CB2541" w:rsidRDefault="004878A8" w:rsidP="00FB01BD">
            <w:pPr>
              <w:rPr>
                <w:sz w:val="17"/>
                <w:szCs w:val="17"/>
              </w:rPr>
            </w:pPr>
            <w:r w:rsidRPr="00CB2541">
              <w:rPr>
                <w:sz w:val="17"/>
                <w:szCs w:val="17"/>
              </w:rPr>
              <w:t>02010</w:t>
            </w:r>
          </w:p>
        </w:tc>
        <w:tc>
          <w:tcPr>
            <w:tcW w:w="471" w:type="dxa"/>
            <w:shd w:val="clear" w:color="auto" w:fill="auto"/>
            <w:noWrap/>
            <w:hideMark/>
          </w:tcPr>
          <w:p w:rsidR="004878A8" w:rsidRPr="00CB2541" w:rsidRDefault="004878A8" w:rsidP="00FB01BD">
            <w:pPr>
              <w:rPr>
                <w:sz w:val="17"/>
                <w:szCs w:val="17"/>
              </w:rPr>
            </w:pPr>
            <w:r w:rsidRPr="00CB2541">
              <w:rPr>
                <w:sz w:val="17"/>
                <w:szCs w:val="17"/>
              </w:rPr>
              <w:t>350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23,0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23,0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23,0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реализации отдельных полномочий органов местного самоуправления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06</w:t>
            </w:r>
          </w:p>
        </w:tc>
        <w:tc>
          <w:tcPr>
            <w:tcW w:w="709" w:type="dxa"/>
            <w:shd w:val="clear" w:color="auto" w:fill="auto"/>
            <w:noWrap/>
            <w:hideMark/>
          </w:tcPr>
          <w:p w:rsidR="004878A8" w:rsidRPr="00CB2541" w:rsidRDefault="004878A8" w:rsidP="00FB01BD">
            <w:pPr>
              <w:rPr>
                <w:sz w:val="17"/>
                <w:szCs w:val="17"/>
              </w:rPr>
            </w:pPr>
            <w:r w:rsidRPr="00CB2541">
              <w:rPr>
                <w:sz w:val="17"/>
                <w:szCs w:val="17"/>
              </w:rPr>
              <w:t>42000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06</w:t>
            </w:r>
          </w:p>
        </w:tc>
        <w:tc>
          <w:tcPr>
            <w:tcW w:w="709" w:type="dxa"/>
            <w:shd w:val="clear" w:color="auto" w:fill="auto"/>
            <w:noWrap/>
            <w:hideMark/>
          </w:tcPr>
          <w:p w:rsidR="004878A8" w:rsidRPr="00CB2541" w:rsidRDefault="004878A8" w:rsidP="00FB01BD">
            <w:pPr>
              <w:rPr>
                <w:sz w:val="17"/>
                <w:szCs w:val="17"/>
              </w:rPr>
            </w:pPr>
            <w:r w:rsidRPr="00CB2541">
              <w:rPr>
                <w:sz w:val="17"/>
                <w:szCs w:val="17"/>
              </w:rPr>
              <w:t>42320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Предоставление субсидий бюджетным, автономным учреждениям и иным некоммерческим организациям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06</w:t>
            </w:r>
          </w:p>
        </w:tc>
        <w:tc>
          <w:tcPr>
            <w:tcW w:w="709" w:type="dxa"/>
            <w:shd w:val="clear" w:color="auto" w:fill="auto"/>
            <w:noWrap/>
            <w:hideMark/>
          </w:tcPr>
          <w:p w:rsidR="004878A8" w:rsidRPr="00CB2541" w:rsidRDefault="004878A8" w:rsidP="00FB01BD">
            <w:pPr>
              <w:rPr>
                <w:sz w:val="17"/>
                <w:szCs w:val="17"/>
              </w:rPr>
            </w:pPr>
            <w:r w:rsidRPr="00CB2541">
              <w:rPr>
                <w:sz w:val="17"/>
                <w:szCs w:val="17"/>
              </w:rPr>
              <w:t>42320</w:t>
            </w:r>
          </w:p>
        </w:tc>
        <w:tc>
          <w:tcPr>
            <w:tcW w:w="471" w:type="dxa"/>
            <w:shd w:val="clear" w:color="auto" w:fill="auto"/>
            <w:noWrap/>
            <w:hideMark/>
          </w:tcPr>
          <w:p w:rsidR="004878A8" w:rsidRPr="00CB2541" w:rsidRDefault="004878A8" w:rsidP="00FB01BD">
            <w:pPr>
              <w:rPr>
                <w:sz w:val="17"/>
                <w:szCs w:val="17"/>
              </w:rPr>
            </w:pPr>
            <w:r w:rsidRPr="00CB2541">
              <w:rPr>
                <w:sz w:val="17"/>
                <w:szCs w:val="17"/>
              </w:rPr>
              <w:t>600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Субсидии бюджетным учреждениям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06</w:t>
            </w:r>
          </w:p>
        </w:tc>
        <w:tc>
          <w:tcPr>
            <w:tcW w:w="709" w:type="dxa"/>
            <w:shd w:val="clear" w:color="auto" w:fill="auto"/>
            <w:noWrap/>
            <w:hideMark/>
          </w:tcPr>
          <w:p w:rsidR="004878A8" w:rsidRPr="00CB2541" w:rsidRDefault="004878A8" w:rsidP="00FB01BD">
            <w:pPr>
              <w:rPr>
                <w:sz w:val="17"/>
                <w:szCs w:val="17"/>
              </w:rPr>
            </w:pPr>
            <w:r w:rsidRPr="00CB2541">
              <w:rPr>
                <w:sz w:val="17"/>
                <w:szCs w:val="17"/>
              </w:rPr>
              <w:t>42320</w:t>
            </w:r>
          </w:p>
        </w:tc>
        <w:tc>
          <w:tcPr>
            <w:tcW w:w="471" w:type="dxa"/>
            <w:shd w:val="clear" w:color="auto" w:fill="auto"/>
            <w:noWrap/>
            <w:hideMark/>
          </w:tcPr>
          <w:p w:rsidR="004878A8" w:rsidRPr="00CB2541" w:rsidRDefault="004878A8" w:rsidP="00FB01BD">
            <w:pPr>
              <w:rPr>
                <w:sz w:val="17"/>
                <w:szCs w:val="17"/>
              </w:rPr>
            </w:pPr>
            <w:r w:rsidRPr="00CB2541">
              <w:rPr>
                <w:sz w:val="17"/>
                <w:szCs w:val="17"/>
              </w:rPr>
              <w:t>610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Подпрограмма "Выявление и поддержка одаренных детей и молодежи в Чамзинском муниципальном районе" на 2016-2025 годы </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 xml:space="preserve">4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44,3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44,3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44,3</w:t>
            </w:r>
          </w:p>
        </w:tc>
      </w:tr>
      <w:tr w:rsidR="004878A8" w:rsidRPr="00CB2541" w:rsidTr="00FB01BD">
        <w:trPr>
          <w:trHeight w:val="170"/>
        </w:trPr>
        <w:tc>
          <w:tcPr>
            <w:tcW w:w="3124" w:type="dxa"/>
            <w:shd w:val="clear" w:color="auto" w:fill="auto"/>
            <w:hideMark/>
          </w:tcPr>
          <w:p w:rsidR="004878A8" w:rsidRPr="00CB2541" w:rsidRDefault="004878A8" w:rsidP="00FB01BD">
            <w:pPr>
              <w:jc w:val="both"/>
              <w:rPr>
                <w:sz w:val="17"/>
                <w:szCs w:val="17"/>
              </w:rPr>
            </w:pPr>
            <w:r w:rsidRPr="00CB2541">
              <w:rPr>
                <w:sz w:val="17"/>
                <w:szCs w:val="17"/>
              </w:rPr>
              <w:lastRenderedPageBreak/>
              <w:t>Основное мероприятие "Выявление и поддержка одаренных детей и молодежи"</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 xml:space="preserve">4 </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44,3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44,3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44,3</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реализации отдельных полномочий органов местного самоуправления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4</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44,3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44,3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44,3</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направленные на выявление и поддержку одаренных детей и молодежи</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4</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42220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Социальное обеспечение и иные выплаты населению</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4</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42220</w:t>
            </w:r>
          </w:p>
        </w:tc>
        <w:tc>
          <w:tcPr>
            <w:tcW w:w="471" w:type="dxa"/>
            <w:shd w:val="clear" w:color="auto" w:fill="auto"/>
            <w:noWrap/>
            <w:hideMark/>
          </w:tcPr>
          <w:p w:rsidR="004878A8" w:rsidRPr="00CB2541" w:rsidRDefault="004878A8" w:rsidP="00FB01BD">
            <w:pPr>
              <w:rPr>
                <w:sz w:val="17"/>
                <w:szCs w:val="17"/>
              </w:rPr>
            </w:pPr>
            <w:r w:rsidRPr="00CB2541">
              <w:rPr>
                <w:sz w:val="17"/>
                <w:szCs w:val="17"/>
              </w:rPr>
              <w:t>300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Премии и гранты</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4</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42220</w:t>
            </w:r>
          </w:p>
        </w:tc>
        <w:tc>
          <w:tcPr>
            <w:tcW w:w="471" w:type="dxa"/>
            <w:shd w:val="clear" w:color="auto" w:fill="auto"/>
            <w:noWrap/>
            <w:hideMark/>
          </w:tcPr>
          <w:p w:rsidR="004878A8" w:rsidRPr="00CB2541" w:rsidRDefault="004878A8" w:rsidP="00FB01BD">
            <w:pPr>
              <w:rPr>
                <w:sz w:val="17"/>
                <w:szCs w:val="17"/>
              </w:rPr>
            </w:pPr>
            <w:r w:rsidRPr="00CB2541">
              <w:rPr>
                <w:sz w:val="17"/>
                <w:szCs w:val="17"/>
              </w:rPr>
              <w:t>350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в области образования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4</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42240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40,8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40,8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40,8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Предоставление субсидий бюджетным, автономным учреждениям и иным некоммерческим организациям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4</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42240</w:t>
            </w:r>
          </w:p>
        </w:tc>
        <w:tc>
          <w:tcPr>
            <w:tcW w:w="471" w:type="dxa"/>
            <w:shd w:val="clear" w:color="auto" w:fill="auto"/>
            <w:noWrap/>
            <w:hideMark/>
          </w:tcPr>
          <w:p w:rsidR="004878A8" w:rsidRPr="00CB2541" w:rsidRDefault="004878A8" w:rsidP="00FB01BD">
            <w:pPr>
              <w:rPr>
                <w:sz w:val="17"/>
                <w:szCs w:val="17"/>
              </w:rPr>
            </w:pPr>
            <w:r w:rsidRPr="00CB2541">
              <w:rPr>
                <w:sz w:val="17"/>
                <w:szCs w:val="17"/>
              </w:rPr>
              <w:t>600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40,8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40,8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40,8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Субсидии бюджетным учреждениям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4</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42240</w:t>
            </w:r>
          </w:p>
        </w:tc>
        <w:tc>
          <w:tcPr>
            <w:tcW w:w="471" w:type="dxa"/>
            <w:shd w:val="clear" w:color="auto" w:fill="auto"/>
            <w:noWrap/>
            <w:hideMark/>
          </w:tcPr>
          <w:p w:rsidR="004878A8" w:rsidRPr="00CB2541" w:rsidRDefault="004878A8" w:rsidP="00FB01BD">
            <w:pPr>
              <w:rPr>
                <w:sz w:val="17"/>
                <w:szCs w:val="17"/>
              </w:rPr>
            </w:pPr>
            <w:r w:rsidRPr="00CB2541">
              <w:rPr>
                <w:sz w:val="17"/>
                <w:szCs w:val="17"/>
              </w:rPr>
              <w:t>610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40,8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40,8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40,8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5</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1 350,0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1 353,0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3 438,8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"Укрепление материально-технической базы организаций образования"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5</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1 350,0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Расходы на обеспечение деятельности (оказания услуг) муниципальных учреждений </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5</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61000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1 350,0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Школы-детские сады, школы начальные, неполные средние и средние</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5</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61090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1 350,0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Предоставление субсидий бюджетным, автономным учреждениям и иным некоммерческим организациям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5</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61090</w:t>
            </w:r>
          </w:p>
        </w:tc>
        <w:tc>
          <w:tcPr>
            <w:tcW w:w="471" w:type="dxa"/>
            <w:shd w:val="clear" w:color="auto" w:fill="auto"/>
            <w:noWrap/>
            <w:hideMark/>
          </w:tcPr>
          <w:p w:rsidR="004878A8" w:rsidRPr="00CB2541" w:rsidRDefault="004878A8" w:rsidP="00FB01BD">
            <w:pPr>
              <w:rPr>
                <w:sz w:val="17"/>
                <w:szCs w:val="17"/>
              </w:rPr>
            </w:pPr>
            <w:r w:rsidRPr="00CB2541">
              <w:rPr>
                <w:sz w:val="17"/>
                <w:szCs w:val="17"/>
              </w:rPr>
              <w:t>600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1 350,0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Субсидии бюджетным учреждениям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5</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61090</w:t>
            </w:r>
          </w:p>
        </w:tc>
        <w:tc>
          <w:tcPr>
            <w:tcW w:w="471" w:type="dxa"/>
            <w:shd w:val="clear" w:color="auto" w:fill="auto"/>
            <w:noWrap/>
            <w:hideMark/>
          </w:tcPr>
          <w:p w:rsidR="004878A8" w:rsidRPr="00CB2541" w:rsidRDefault="004878A8" w:rsidP="00FB01BD">
            <w:pPr>
              <w:rPr>
                <w:sz w:val="17"/>
                <w:szCs w:val="17"/>
              </w:rPr>
            </w:pPr>
            <w:r w:rsidRPr="00CB2541">
              <w:rPr>
                <w:sz w:val="17"/>
                <w:szCs w:val="17"/>
              </w:rPr>
              <w:t>610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1 350,0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Региональный проект «Успех каждого ребенка»</w:t>
            </w:r>
          </w:p>
        </w:tc>
        <w:tc>
          <w:tcPr>
            <w:tcW w:w="491" w:type="dxa"/>
            <w:shd w:val="clear" w:color="auto" w:fill="auto"/>
            <w:noWrap/>
            <w:hideMark/>
          </w:tcPr>
          <w:p w:rsidR="004878A8" w:rsidRPr="009010C3" w:rsidRDefault="004878A8" w:rsidP="00FB01BD">
            <w:pPr>
              <w:rPr>
                <w:sz w:val="17"/>
                <w:szCs w:val="17"/>
              </w:rPr>
            </w:pPr>
            <w:r w:rsidRPr="009010C3">
              <w:rPr>
                <w:sz w:val="17"/>
                <w:szCs w:val="17"/>
              </w:rPr>
              <w:t>902</w:t>
            </w:r>
          </w:p>
        </w:tc>
        <w:tc>
          <w:tcPr>
            <w:tcW w:w="530" w:type="dxa"/>
            <w:shd w:val="clear" w:color="auto" w:fill="auto"/>
            <w:noWrap/>
            <w:hideMark/>
          </w:tcPr>
          <w:p w:rsidR="004878A8" w:rsidRPr="009010C3" w:rsidRDefault="004878A8" w:rsidP="00FB01BD">
            <w:pPr>
              <w:rPr>
                <w:sz w:val="17"/>
                <w:szCs w:val="17"/>
              </w:rPr>
            </w:pPr>
            <w:r w:rsidRPr="009010C3">
              <w:rPr>
                <w:sz w:val="17"/>
                <w:szCs w:val="17"/>
              </w:rPr>
              <w:t>07</w:t>
            </w:r>
          </w:p>
        </w:tc>
        <w:tc>
          <w:tcPr>
            <w:tcW w:w="491" w:type="dxa"/>
            <w:shd w:val="clear" w:color="auto" w:fill="auto"/>
            <w:noWrap/>
            <w:hideMark/>
          </w:tcPr>
          <w:p w:rsidR="004878A8" w:rsidRPr="009010C3" w:rsidRDefault="004878A8" w:rsidP="00FB01BD">
            <w:pPr>
              <w:rPr>
                <w:sz w:val="17"/>
                <w:szCs w:val="17"/>
              </w:rPr>
            </w:pPr>
            <w:r w:rsidRPr="009010C3">
              <w:rPr>
                <w:sz w:val="17"/>
                <w:szCs w:val="17"/>
              </w:rPr>
              <w:t>02</w:t>
            </w:r>
          </w:p>
        </w:tc>
        <w:tc>
          <w:tcPr>
            <w:tcW w:w="425" w:type="dxa"/>
            <w:shd w:val="clear" w:color="auto" w:fill="auto"/>
            <w:noWrap/>
            <w:hideMark/>
          </w:tcPr>
          <w:p w:rsidR="004878A8" w:rsidRPr="009010C3" w:rsidRDefault="004878A8" w:rsidP="00FB01BD">
            <w:pPr>
              <w:rPr>
                <w:sz w:val="17"/>
                <w:szCs w:val="17"/>
              </w:rPr>
            </w:pPr>
            <w:r w:rsidRPr="009010C3">
              <w:rPr>
                <w:sz w:val="17"/>
                <w:szCs w:val="17"/>
              </w:rPr>
              <w:t>02</w:t>
            </w:r>
          </w:p>
        </w:tc>
        <w:tc>
          <w:tcPr>
            <w:tcW w:w="459" w:type="dxa"/>
            <w:shd w:val="clear" w:color="auto" w:fill="auto"/>
            <w:noWrap/>
            <w:hideMark/>
          </w:tcPr>
          <w:p w:rsidR="004878A8" w:rsidRPr="009010C3" w:rsidRDefault="004878A8" w:rsidP="00FB01BD">
            <w:pPr>
              <w:rPr>
                <w:sz w:val="17"/>
                <w:szCs w:val="17"/>
              </w:rPr>
            </w:pPr>
            <w:r w:rsidRPr="009010C3">
              <w:rPr>
                <w:sz w:val="17"/>
                <w:szCs w:val="17"/>
              </w:rPr>
              <w:t>5</w:t>
            </w:r>
          </w:p>
        </w:tc>
        <w:tc>
          <w:tcPr>
            <w:tcW w:w="462" w:type="dxa"/>
            <w:shd w:val="clear" w:color="auto" w:fill="auto"/>
            <w:noWrap/>
            <w:hideMark/>
          </w:tcPr>
          <w:p w:rsidR="004878A8" w:rsidRPr="009010C3" w:rsidRDefault="004878A8" w:rsidP="00FB01BD">
            <w:pPr>
              <w:rPr>
                <w:sz w:val="17"/>
                <w:szCs w:val="17"/>
              </w:rPr>
            </w:pPr>
            <w:r w:rsidRPr="009010C3">
              <w:rPr>
                <w:sz w:val="17"/>
                <w:szCs w:val="17"/>
              </w:rPr>
              <w:t>Е2</w:t>
            </w:r>
          </w:p>
        </w:tc>
        <w:tc>
          <w:tcPr>
            <w:tcW w:w="709" w:type="dxa"/>
            <w:shd w:val="clear" w:color="auto" w:fill="auto"/>
            <w:noWrap/>
            <w:hideMark/>
          </w:tcPr>
          <w:p w:rsidR="004878A8" w:rsidRPr="009010C3" w:rsidRDefault="004878A8" w:rsidP="00FB01BD">
            <w:pPr>
              <w:rPr>
                <w:sz w:val="17"/>
                <w:szCs w:val="17"/>
              </w:rPr>
            </w:pPr>
            <w:r w:rsidRPr="009010C3">
              <w:rPr>
                <w:sz w:val="17"/>
                <w:szCs w:val="17"/>
              </w:rPr>
              <w:t> </w:t>
            </w:r>
          </w:p>
        </w:tc>
        <w:tc>
          <w:tcPr>
            <w:tcW w:w="471" w:type="dxa"/>
            <w:shd w:val="clear" w:color="auto" w:fill="auto"/>
            <w:noWrap/>
            <w:hideMark/>
          </w:tcPr>
          <w:p w:rsidR="004878A8" w:rsidRPr="009010C3" w:rsidRDefault="004878A8" w:rsidP="00FB01BD">
            <w:pPr>
              <w:rPr>
                <w:sz w:val="17"/>
                <w:szCs w:val="17"/>
              </w:rPr>
            </w:pPr>
            <w:r w:rsidRPr="009010C3">
              <w:rPr>
                <w:sz w:val="17"/>
                <w:szCs w:val="17"/>
              </w:rPr>
              <w:t> </w:t>
            </w:r>
          </w:p>
        </w:tc>
        <w:tc>
          <w:tcPr>
            <w:tcW w:w="1027" w:type="dxa"/>
            <w:shd w:val="clear" w:color="000000" w:fill="FFFFFF"/>
            <w:noWrap/>
            <w:hideMark/>
          </w:tcPr>
          <w:p w:rsidR="004878A8" w:rsidRPr="009010C3" w:rsidRDefault="004878A8" w:rsidP="00FB01BD">
            <w:pPr>
              <w:jc w:val="right"/>
              <w:rPr>
                <w:sz w:val="17"/>
                <w:szCs w:val="17"/>
              </w:rPr>
            </w:pPr>
            <w:r w:rsidRPr="009010C3">
              <w:rPr>
                <w:sz w:val="17"/>
                <w:szCs w:val="17"/>
              </w:rPr>
              <w:t>0,0</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1 353,0</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3 438,8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 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91" w:type="dxa"/>
            <w:shd w:val="clear" w:color="auto" w:fill="auto"/>
            <w:noWrap/>
            <w:hideMark/>
          </w:tcPr>
          <w:p w:rsidR="004878A8" w:rsidRPr="009010C3" w:rsidRDefault="004878A8" w:rsidP="00FB01BD">
            <w:pPr>
              <w:rPr>
                <w:sz w:val="17"/>
                <w:szCs w:val="17"/>
              </w:rPr>
            </w:pPr>
            <w:r w:rsidRPr="009010C3">
              <w:rPr>
                <w:sz w:val="17"/>
                <w:szCs w:val="17"/>
              </w:rPr>
              <w:t>902</w:t>
            </w:r>
          </w:p>
        </w:tc>
        <w:tc>
          <w:tcPr>
            <w:tcW w:w="530" w:type="dxa"/>
            <w:shd w:val="clear" w:color="auto" w:fill="auto"/>
            <w:noWrap/>
            <w:hideMark/>
          </w:tcPr>
          <w:p w:rsidR="004878A8" w:rsidRPr="009010C3" w:rsidRDefault="004878A8" w:rsidP="00FB01BD">
            <w:pPr>
              <w:rPr>
                <w:sz w:val="17"/>
                <w:szCs w:val="17"/>
              </w:rPr>
            </w:pPr>
            <w:r w:rsidRPr="009010C3">
              <w:rPr>
                <w:sz w:val="17"/>
                <w:szCs w:val="17"/>
              </w:rPr>
              <w:t>07</w:t>
            </w:r>
          </w:p>
        </w:tc>
        <w:tc>
          <w:tcPr>
            <w:tcW w:w="491" w:type="dxa"/>
            <w:shd w:val="clear" w:color="auto" w:fill="auto"/>
            <w:noWrap/>
            <w:hideMark/>
          </w:tcPr>
          <w:p w:rsidR="004878A8" w:rsidRPr="009010C3" w:rsidRDefault="004878A8" w:rsidP="00FB01BD">
            <w:pPr>
              <w:rPr>
                <w:sz w:val="17"/>
                <w:szCs w:val="17"/>
              </w:rPr>
            </w:pPr>
            <w:r w:rsidRPr="009010C3">
              <w:rPr>
                <w:sz w:val="17"/>
                <w:szCs w:val="17"/>
              </w:rPr>
              <w:t>02</w:t>
            </w:r>
          </w:p>
        </w:tc>
        <w:tc>
          <w:tcPr>
            <w:tcW w:w="425" w:type="dxa"/>
            <w:shd w:val="clear" w:color="auto" w:fill="auto"/>
            <w:noWrap/>
            <w:hideMark/>
          </w:tcPr>
          <w:p w:rsidR="004878A8" w:rsidRPr="009010C3" w:rsidRDefault="004878A8" w:rsidP="00FB01BD">
            <w:pPr>
              <w:rPr>
                <w:sz w:val="17"/>
                <w:szCs w:val="17"/>
              </w:rPr>
            </w:pPr>
            <w:r w:rsidRPr="009010C3">
              <w:rPr>
                <w:sz w:val="17"/>
                <w:szCs w:val="17"/>
              </w:rPr>
              <w:t>02</w:t>
            </w:r>
          </w:p>
        </w:tc>
        <w:tc>
          <w:tcPr>
            <w:tcW w:w="459" w:type="dxa"/>
            <w:shd w:val="clear" w:color="auto" w:fill="auto"/>
            <w:noWrap/>
            <w:hideMark/>
          </w:tcPr>
          <w:p w:rsidR="004878A8" w:rsidRPr="009010C3" w:rsidRDefault="004878A8" w:rsidP="00FB01BD">
            <w:pPr>
              <w:rPr>
                <w:sz w:val="17"/>
                <w:szCs w:val="17"/>
              </w:rPr>
            </w:pPr>
            <w:r w:rsidRPr="009010C3">
              <w:rPr>
                <w:sz w:val="17"/>
                <w:szCs w:val="17"/>
              </w:rPr>
              <w:t>5</w:t>
            </w:r>
          </w:p>
        </w:tc>
        <w:tc>
          <w:tcPr>
            <w:tcW w:w="462" w:type="dxa"/>
            <w:shd w:val="clear" w:color="auto" w:fill="auto"/>
            <w:noWrap/>
            <w:hideMark/>
          </w:tcPr>
          <w:p w:rsidR="004878A8" w:rsidRPr="009010C3" w:rsidRDefault="004878A8" w:rsidP="00FB01BD">
            <w:pPr>
              <w:rPr>
                <w:sz w:val="17"/>
                <w:szCs w:val="17"/>
              </w:rPr>
            </w:pPr>
            <w:r w:rsidRPr="009010C3">
              <w:rPr>
                <w:sz w:val="17"/>
                <w:szCs w:val="17"/>
              </w:rPr>
              <w:t>Е2</w:t>
            </w:r>
          </w:p>
        </w:tc>
        <w:tc>
          <w:tcPr>
            <w:tcW w:w="709" w:type="dxa"/>
            <w:shd w:val="clear" w:color="auto" w:fill="auto"/>
            <w:noWrap/>
            <w:hideMark/>
          </w:tcPr>
          <w:p w:rsidR="004878A8" w:rsidRPr="009010C3" w:rsidRDefault="004878A8" w:rsidP="00FB01BD">
            <w:pPr>
              <w:rPr>
                <w:sz w:val="17"/>
                <w:szCs w:val="17"/>
              </w:rPr>
            </w:pPr>
            <w:r w:rsidRPr="009010C3">
              <w:rPr>
                <w:sz w:val="17"/>
                <w:szCs w:val="17"/>
              </w:rPr>
              <w:t>50970</w:t>
            </w:r>
          </w:p>
        </w:tc>
        <w:tc>
          <w:tcPr>
            <w:tcW w:w="471" w:type="dxa"/>
            <w:shd w:val="clear" w:color="auto" w:fill="auto"/>
            <w:noWrap/>
            <w:hideMark/>
          </w:tcPr>
          <w:p w:rsidR="004878A8" w:rsidRPr="009010C3" w:rsidRDefault="004878A8" w:rsidP="00FB01BD">
            <w:pPr>
              <w:rPr>
                <w:sz w:val="17"/>
                <w:szCs w:val="17"/>
              </w:rPr>
            </w:pPr>
            <w:r w:rsidRPr="009010C3">
              <w:rPr>
                <w:sz w:val="17"/>
                <w:szCs w:val="17"/>
              </w:rPr>
              <w:t> </w:t>
            </w:r>
          </w:p>
        </w:tc>
        <w:tc>
          <w:tcPr>
            <w:tcW w:w="1027" w:type="dxa"/>
            <w:shd w:val="clear" w:color="000000" w:fill="FFFFFF"/>
            <w:noWrap/>
            <w:hideMark/>
          </w:tcPr>
          <w:p w:rsidR="004878A8" w:rsidRPr="009010C3" w:rsidRDefault="004878A8" w:rsidP="00FB01BD">
            <w:pPr>
              <w:jc w:val="right"/>
              <w:rPr>
                <w:sz w:val="17"/>
                <w:szCs w:val="17"/>
              </w:rPr>
            </w:pPr>
            <w:r w:rsidRPr="009010C3">
              <w:rPr>
                <w:sz w:val="17"/>
                <w:szCs w:val="17"/>
              </w:rPr>
              <w:t>0,0</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1 353,0</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3 438,8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Предоставление субсидий бюджетным, автономным учреждениям и иным некоммерческим организациям</w:t>
            </w:r>
          </w:p>
        </w:tc>
        <w:tc>
          <w:tcPr>
            <w:tcW w:w="491" w:type="dxa"/>
            <w:shd w:val="clear" w:color="auto" w:fill="auto"/>
            <w:noWrap/>
            <w:hideMark/>
          </w:tcPr>
          <w:p w:rsidR="004878A8" w:rsidRPr="009010C3" w:rsidRDefault="004878A8" w:rsidP="00FB01BD">
            <w:pPr>
              <w:rPr>
                <w:sz w:val="17"/>
                <w:szCs w:val="17"/>
              </w:rPr>
            </w:pPr>
            <w:r w:rsidRPr="009010C3">
              <w:rPr>
                <w:sz w:val="17"/>
                <w:szCs w:val="17"/>
              </w:rPr>
              <w:t>902</w:t>
            </w:r>
          </w:p>
        </w:tc>
        <w:tc>
          <w:tcPr>
            <w:tcW w:w="530" w:type="dxa"/>
            <w:shd w:val="clear" w:color="auto" w:fill="auto"/>
            <w:noWrap/>
            <w:hideMark/>
          </w:tcPr>
          <w:p w:rsidR="004878A8" w:rsidRPr="009010C3" w:rsidRDefault="004878A8" w:rsidP="00FB01BD">
            <w:pPr>
              <w:rPr>
                <w:sz w:val="17"/>
                <w:szCs w:val="17"/>
              </w:rPr>
            </w:pPr>
            <w:r w:rsidRPr="009010C3">
              <w:rPr>
                <w:sz w:val="17"/>
                <w:szCs w:val="17"/>
              </w:rPr>
              <w:t>07</w:t>
            </w:r>
          </w:p>
        </w:tc>
        <w:tc>
          <w:tcPr>
            <w:tcW w:w="491" w:type="dxa"/>
            <w:shd w:val="clear" w:color="auto" w:fill="auto"/>
            <w:noWrap/>
            <w:hideMark/>
          </w:tcPr>
          <w:p w:rsidR="004878A8" w:rsidRPr="009010C3" w:rsidRDefault="004878A8" w:rsidP="00FB01BD">
            <w:pPr>
              <w:rPr>
                <w:sz w:val="17"/>
                <w:szCs w:val="17"/>
              </w:rPr>
            </w:pPr>
            <w:r w:rsidRPr="009010C3">
              <w:rPr>
                <w:sz w:val="17"/>
                <w:szCs w:val="17"/>
              </w:rPr>
              <w:t>02</w:t>
            </w:r>
          </w:p>
        </w:tc>
        <w:tc>
          <w:tcPr>
            <w:tcW w:w="425" w:type="dxa"/>
            <w:shd w:val="clear" w:color="auto" w:fill="auto"/>
            <w:noWrap/>
            <w:hideMark/>
          </w:tcPr>
          <w:p w:rsidR="004878A8" w:rsidRPr="009010C3" w:rsidRDefault="004878A8" w:rsidP="00FB01BD">
            <w:pPr>
              <w:rPr>
                <w:sz w:val="17"/>
                <w:szCs w:val="17"/>
              </w:rPr>
            </w:pPr>
            <w:r w:rsidRPr="009010C3">
              <w:rPr>
                <w:sz w:val="17"/>
                <w:szCs w:val="17"/>
              </w:rPr>
              <w:t>02</w:t>
            </w:r>
          </w:p>
        </w:tc>
        <w:tc>
          <w:tcPr>
            <w:tcW w:w="459" w:type="dxa"/>
            <w:shd w:val="clear" w:color="auto" w:fill="auto"/>
            <w:noWrap/>
            <w:hideMark/>
          </w:tcPr>
          <w:p w:rsidR="004878A8" w:rsidRPr="009010C3" w:rsidRDefault="004878A8" w:rsidP="00FB01BD">
            <w:pPr>
              <w:rPr>
                <w:sz w:val="17"/>
                <w:szCs w:val="17"/>
              </w:rPr>
            </w:pPr>
            <w:r w:rsidRPr="009010C3">
              <w:rPr>
                <w:sz w:val="17"/>
                <w:szCs w:val="17"/>
              </w:rPr>
              <w:t>5</w:t>
            </w:r>
          </w:p>
        </w:tc>
        <w:tc>
          <w:tcPr>
            <w:tcW w:w="462" w:type="dxa"/>
            <w:shd w:val="clear" w:color="auto" w:fill="auto"/>
            <w:noWrap/>
            <w:hideMark/>
          </w:tcPr>
          <w:p w:rsidR="004878A8" w:rsidRPr="009010C3" w:rsidRDefault="004878A8" w:rsidP="00FB01BD">
            <w:pPr>
              <w:rPr>
                <w:sz w:val="17"/>
                <w:szCs w:val="17"/>
              </w:rPr>
            </w:pPr>
            <w:r w:rsidRPr="009010C3">
              <w:rPr>
                <w:sz w:val="17"/>
                <w:szCs w:val="17"/>
              </w:rPr>
              <w:t>Е2</w:t>
            </w:r>
          </w:p>
        </w:tc>
        <w:tc>
          <w:tcPr>
            <w:tcW w:w="709" w:type="dxa"/>
            <w:shd w:val="clear" w:color="auto" w:fill="auto"/>
            <w:noWrap/>
            <w:hideMark/>
          </w:tcPr>
          <w:p w:rsidR="004878A8" w:rsidRPr="009010C3" w:rsidRDefault="004878A8" w:rsidP="00FB01BD">
            <w:pPr>
              <w:rPr>
                <w:sz w:val="17"/>
                <w:szCs w:val="17"/>
              </w:rPr>
            </w:pPr>
            <w:r w:rsidRPr="009010C3">
              <w:rPr>
                <w:sz w:val="17"/>
                <w:szCs w:val="17"/>
              </w:rPr>
              <w:t>50970</w:t>
            </w:r>
          </w:p>
        </w:tc>
        <w:tc>
          <w:tcPr>
            <w:tcW w:w="471" w:type="dxa"/>
            <w:shd w:val="clear" w:color="auto" w:fill="auto"/>
            <w:noWrap/>
            <w:hideMark/>
          </w:tcPr>
          <w:p w:rsidR="004878A8" w:rsidRPr="009010C3" w:rsidRDefault="004878A8" w:rsidP="00FB01BD">
            <w:pPr>
              <w:rPr>
                <w:sz w:val="17"/>
                <w:szCs w:val="17"/>
              </w:rPr>
            </w:pPr>
            <w:r w:rsidRPr="009010C3">
              <w:rPr>
                <w:sz w:val="17"/>
                <w:szCs w:val="17"/>
              </w:rPr>
              <w:t>600</w:t>
            </w:r>
          </w:p>
        </w:tc>
        <w:tc>
          <w:tcPr>
            <w:tcW w:w="1027" w:type="dxa"/>
            <w:shd w:val="clear" w:color="000000" w:fill="FFFFFF"/>
            <w:noWrap/>
            <w:hideMark/>
          </w:tcPr>
          <w:p w:rsidR="004878A8" w:rsidRPr="009010C3" w:rsidRDefault="004878A8" w:rsidP="00FB01BD">
            <w:pPr>
              <w:jc w:val="right"/>
              <w:rPr>
                <w:sz w:val="17"/>
                <w:szCs w:val="17"/>
              </w:rPr>
            </w:pPr>
            <w:r w:rsidRPr="009010C3">
              <w:rPr>
                <w:sz w:val="17"/>
                <w:szCs w:val="17"/>
              </w:rPr>
              <w:t>0,0</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1 353,0</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3 438,8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Субсидии бюджетным учреждениям</w:t>
            </w:r>
          </w:p>
        </w:tc>
        <w:tc>
          <w:tcPr>
            <w:tcW w:w="491" w:type="dxa"/>
            <w:shd w:val="clear" w:color="auto" w:fill="auto"/>
            <w:noWrap/>
            <w:hideMark/>
          </w:tcPr>
          <w:p w:rsidR="004878A8" w:rsidRPr="009010C3" w:rsidRDefault="004878A8" w:rsidP="00FB01BD">
            <w:pPr>
              <w:rPr>
                <w:sz w:val="17"/>
                <w:szCs w:val="17"/>
              </w:rPr>
            </w:pPr>
            <w:r w:rsidRPr="009010C3">
              <w:rPr>
                <w:sz w:val="17"/>
                <w:szCs w:val="17"/>
              </w:rPr>
              <w:t>902</w:t>
            </w:r>
          </w:p>
        </w:tc>
        <w:tc>
          <w:tcPr>
            <w:tcW w:w="530" w:type="dxa"/>
            <w:shd w:val="clear" w:color="auto" w:fill="auto"/>
            <w:noWrap/>
            <w:hideMark/>
          </w:tcPr>
          <w:p w:rsidR="004878A8" w:rsidRPr="009010C3" w:rsidRDefault="004878A8" w:rsidP="00FB01BD">
            <w:pPr>
              <w:rPr>
                <w:sz w:val="17"/>
                <w:szCs w:val="17"/>
              </w:rPr>
            </w:pPr>
            <w:r w:rsidRPr="009010C3">
              <w:rPr>
                <w:sz w:val="17"/>
                <w:szCs w:val="17"/>
              </w:rPr>
              <w:t>07</w:t>
            </w:r>
          </w:p>
        </w:tc>
        <w:tc>
          <w:tcPr>
            <w:tcW w:w="491" w:type="dxa"/>
            <w:shd w:val="clear" w:color="auto" w:fill="auto"/>
            <w:noWrap/>
            <w:hideMark/>
          </w:tcPr>
          <w:p w:rsidR="004878A8" w:rsidRPr="009010C3" w:rsidRDefault="004878A8" w:rsidP="00FB01BD">
            <w:pPr>
              <w:rPr>
                <w:sz w:val="17"/>
                <w:szCs w:val="17"/>
              </w:rPr>
            </w:pPr>
            <w:r w:rsidRPr="009010C3">
              <w:rPr>
                <w:sz w:val="17"/>
                <w:szCs w:val="17"/>
              </w:rPr>
              <w:t>02</w:t>
            </w:r>
          </w:p>
        </w:tc>
        <w:tc>
          <w:tcPr>
            <w:tcW w:w="425" w:type="dxa"/>
            <w:shd w:val="clear" w:color="auto" w:fill="auto"/>
            <w:noWrap/>
            <w:hideMark/>
          </w:tcPr>
          <w:p w:rsidR="004878A8" w:rsidRPr="009010C3" w:rsidRDefault="004878A8" w:rsidP="00FB01BD">
            <w:pPr>
              <w:rPr>
                <w:sz w:val="17"/>
                <w:szCs w:val="17"/>
              </w:rPr>
            </w:pPr>
            <w:r w:rsidRPr="009010C3">
              <w:rPr>
                <w:sz w:val="17"/>
                <w:szCs w:val="17"/>
              </w:rPr>
              <w:t>02</w:t>
            </w:r>
          </w:p>
        </w:tc>
        <w:tc>
          <w:tcPr>
            <w:tcW w:w="459" w:type="dxa"/>
            <w:shd w:val="clear" w:color="auto" w:fill="auto"/>
            <w:noWrap/>
            <w:hideMark/>
          </w:tcPr>
          <w:p w:rsidR="004878A8" w:rsidRPr="009010C3" w:rsidRDefault="004878A8" w:rsidP="00FB01BD">
            <w:pPr>
              <w:rPr>
                <w:sz w:val="17"/>
                <w:szCs w:val="17"/>
              </w:rPr>
            </w:pPr>
            <w:r w:rsidRPr="009010C3">
              <w:rPr>
                <w:sz w:val="17"/>
                <w:szCs w:val="17"/>
              </w:rPr>
              <w:t>5</w:t>
            </w:r>
          </w:p>
        </w:tc>
        <w:tc>
          <w:tcPr>
            <w:tcW w:w="462" w:type="dxa"/>
            <w:shd w:val="clear" w:color="auto" w:fill="auto"/>
            <w:noWrap/>
            <w:hideMark/>
          </w:tcPr>
          <w:p w:rsidR="004878A8" w:rsidRPr="009010C3" w:rsidRDefault="004878A8" w:rsidP="00FB01BD">
            <w:pPr>
              <w:rPr>
                <w:sz w:val="17"/>
                <w:szCs w:val="17"/>
              </w:rPr>
            </w:pPr>
            <w:r w:rsidRPr="009010C3">
              <w:rPr>
                <w:sz w:val="17"/>
                <w:szCs w:val="17"/>
              </w:rPr>
              <w:t>01</w:t>
            </w:r>
          </w:p>
        </w:tc>
        <w:tc>
          <w:tcPr>
            <w:tcW w:w="709" w:type="dxa"/>
            <w:shd w:val="clear" w:color="auto" w:fill="auto"/>
            <w:noWrap/>
            <w:hideMark/>
          </w:tcPr>
          <w:p w:rsidR="004878A8" w:rsidRPr="009010C3" w:rsidRDefault="004878A8" w:rsidP="00FB01BD">
            <w:pPr>
              <w:rPr>
                <w:sz w:val="17"/>
                <w:szCs w:val="17"/>
              </w:rPr>
            </w:pPr>
            <w:r w:rsidRPr="009010C3">
              <w:rPr>
                <w:sz w:val="17"/>
                <w:szCs w:val="17"/>
              </w:rPr>
              <w:t>S6120</w:t>
            </w:r>
          </w:p>
        </w:tc>
        <w:tc>
          <w:tcPr>
            <w:tcW w:w="471" w:type="dxa"/>
            <w:shd w:val="clear" w:color="auto" w:fill="auto"/>
            <w:noWrap/>
            <w:hideMark/>
          </w:tcPr>
          <w:p w:rsidR="004878A8" w:rsidRPr="009010C3" w:rsidRDefault="004878A8" w:rsidP="00FB01BD">
            <w:pPr>
              <w:rPr>
                <w:sz w:val="17"/>
                <w:szCs w:val="17"/>
              </w:rPr>
            </w:pPr>
            <w:r w:rsidRPr="009010C3">
              <w:rPr>
                <w:sz w:val="17"/>
                <w:szCs w:val="17"/>
              </w:rPr>
              <w:t>610</w:t>
            </w:r>
          </w:p>
        </w:tc>
        <w:tc>
          <w:tcPr>
            <w:tcW w:w="1027" w:type="dxa"/>
            <w:shd w:val="clear" w:color="000000" w:fill="FFFFFF"/>
            <w:noWrap/>
            <w:hideMark/>
          </w:tcPr>
          <w:p w:rsidR="004878A8" w:rsidRPr="009010C3" w:rsidRDefault="004878A8" w:rsidP="00FB01BD">
            <w:pPr>
              <w:jc w:val="right"/>
              <w:rPr>
                <w:sz w:val="17"/>
                <w:szCs w:val="17"/>
              </w:rPr>
            </w:pPr>
            <w:r w:rsidRPr="009010C3">
              <w:rPr>
                <w:sz w:val="17"/>
                <w:szCs w:val="17"/>
              </w:rPr>
              <w:t>0,0</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1 353,0</w:t>
            </w:r>
          </w:p>
        </w:tc>
        <w:tc>
          <w:tcPr>
            <w:tcW w:w="1027" w:type="dxa"/>
            <w:shd w:val="clear" w:color="auto" w:fill="auto"/>
            <w:noWrap/>
            <w:hideMark/>
          </w:tcPr>
          <w:p w:rsidR="004878A8" w:rsidRPr="009010C3" w:rsidRDefault="004878A8" w:rsidP="00FB01BD">
            <w:pPr>
              <w:jc w:val="right"/>
              <w:rPr>
                <w:sz w:val="17"/>
                <w:szCs w:val="17"/>
              </w:rPr>
            </w:pPr>
            <w:r w:rsidRPr="009010C3">
              <w:rPr>
                <w:sz w:val="17"/>
                <w:szCs w:val="17"/>
              </w:rPr>
              <w:t>3 438,8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12</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37,0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46,0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"Повышение энергоэффективности в бюджетной сфере"</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12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37,0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46,0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реализации отдельных полномочий органов местного самоуправления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12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37,0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46,0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энергосбережению и повышению энергоэффективности</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12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42090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37,0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46,0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Предоставление субсидий бюджетным, автономным учреждениям и иным некоммерческим организациям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12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42090</w:t>
            </w:r>
          </w:p>
        </w:tc>
        <w:tc>
          <w:tcPr>
            <w:tcW w:w="471" w:type="dxa"/>
            <w:shd w:val="clear" w:color="auto" w:fill="auto"/>
            <w:noWrap/>
            <w:hideMark/>
          </w:tcPr>
          <w:p w:rsidR="004878A8" w:rsidRPr="00CB2541" w:rsidRDefault="004878A8" w:rsidP="00FB01BD">
            <w:pPr>
              <w:rPr>
                <w:sz w:val="17"/>
                <w:szCs w:val="17"/>
              </w:rPr>
            </w:pPr>
            <w:r w:rsidRPr="00CB2541">
              <w:rPr>
                <w:sz w:val="17"/>
                <w:szCs w:val="17"/>
              </w:rPr>
              <w:t>600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37,0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46,0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Субсидии бюджетным учреждениям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02</w:t>
            </w:r>
          </w:p>
        </w:tc>
        <w:tc>
          <w:tcPr>
            <w:tcW w:w="425" w:type="dxa"/>
            <w:shd w:val="clear" w:color="auto" w:fill="auto"/>
            <w:noWrap/>
            <w:hideMark/>
          </w:tcPr>
          <w:p w:rsidR="004878A8" w:rsidRPr="00CB2541" w:rsidRDefault="004878A8" w:rsidP="00FB01BD">
            <w:pPr>
              <w:rPr>
                <w:sz w:val="17"/>
                <w:szCs w:val="17"/>
              </w:rPr>
            </w:pPr>
            <w:r w:rsidRPr="00CB2541">
              <w:rPr>
                <w:sz w:val="17"/>
                <w:szCs w:val="17"/>
              </w:rPr>
              <w:t>12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42090</w:t>
            </w:r>
          </w:p>
        </w:tc>
        <w:tc>
          <w:tcPr>
            <w:tcW w:w="471" w:type="dxa"/>
            <w:shd w:val="clear" w:color="auto" w:fill="auto"/>
            <w:noWrap/>
            <w:hideMark/>
          </w:tcPr>
          <w:p w:rsidR="004878A8" w:rsidRPr="00CB2541" w:rsidRDefault="004878A8" w:rsidP="00FB01BD">
            <w:pPr>
              <w:rPr>
                <w:sz w:val="17"/>
                <w:szCs w:val="17"/>
              </w:rPr>
            </w:pPr>
            <w:r w:rsidRPr="00CB2541">
              <w:rPr>
                <w:sz w:val="17"/>
                <w:szCs w:val="17"/>
              </w:rPr>
              <w:t>610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37,0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46,0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Дополнительное образование детей</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49 711,4</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17 205,2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12 838,8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Муниципальная программа "Развитие образования в Чамзинском муниципальном районе" на 2016-2025 годы</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21 533,0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10 710,4</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8 464,7</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Подпрограмма "Развитие дополнительного образования детей в Чамзинском муниципальном районе" на 2016-2025 годы </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21 533,0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10 710,4</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8 464,7</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lastRenderedPageBreak/>
              <w:t>Основное мероприятие "Обеспечение качества дополнительного образования детей"</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19 931,2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8 811,2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6 565,5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Расходы на обеспечение деятельности (оказания услуг) муниципальных учреждений </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61000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19 931,2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8 811,2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6 565,5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Учреждения по внешкольной работе с детьми</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61080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19 931,2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8 811,2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6 565,5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Предоставление субсидий бюджетным, автономным учреждениям и иным некоммерческим организациям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61080</w:t>
            </w:r>
          </w:p>
        </w:tc>
        <w:tc>
          <w:tcPr>
            <w:tcW w:w="471" w:type="dxa"/>
            <w:shd w:val="clear" w:color="auto" w:fill="auto"/>
            <w:noWrap/>
            <w:hideMark/>
          </w:tcPr>
          <w:p w:rsidR="004878A8" w:rsidRPr="00CB2541" w:rsidRDefault="004878A8" w:rsidP="00FB01BD">
            <w:pPr>
              <w:rPr>
                <w:sz w:val="17"/>
                <w:szCs w:val="17"/>
              </w:rPr>
            </w:pPr>
            <w:r w:rsidRPr="00CB2541">
              <w:rPr>
                <w:sz w:val="17"/>
                <w:szCs w:val="17"/>
              </w:rPr>
              <w:t>600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19 931,2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8 811,2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6 565,5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Субсидии бюджетным учреждениям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61080</w:t>
            </w:r>
          </w:p>
        </w:tc>
        <w:tc>
          <w:tcPr>
            <w:tcW w:w="471" w:type="dxa"/>
            <w:shd w:val="clear" w:color="auto" w:fill="auto"/>
            <w:noWrap/>
            <w:hideMark/>
          </w:tcPr>
          <w:p w:rsidR="004878A8" w:rsidRPr="00CB2541" w:rsidRDefault="004878A8" w:rsidP="00FB01BD">
            <w:pPr>
              <w:rPr>
                <w:sz w:val="17"/>
                <w:szCs w:val="17"/>
              </w:rPr>
            </w:pPr>
            <w:r w:rsidRPr="00CB2541">
              <w:rPr>
                <w:sz w:val="17"/>
                <w:szCs w:val="17"/>
              </w:rPr>
              <w:t>610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19 931,2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8 811,2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6 565,5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"Развитие кадрового потенциала организаций дополнительного образования детей"</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21,5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21,5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21,5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Прочие публичные нормативные обязательства</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02000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Поощрение лучших тренеров-преподавателей и педагогов дополнительного образования детей</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02030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Социальное обеспечение и иные выплаты населению</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02030</w:t>
            </w:r>
          </w:p>
        </w:tc>
        <w:tc>
          <w:tcPr>
            <w:tcW w:w="471" w:type="dxa"/>
            <w:shd w:val="clear" w:color="auto" w:fill="auto"/>
            <w:noWrap/>
            <w:hideMark/>
          </w:tcPr>
          <w:p w:rsidR="004878A8" w:rsidRPr="00CB2541" w:rsidRDefault="004878A8" w:rsidP="00FB01BD">
            <w:pPr>
              <w:rPr>
                <w:sz w:val="17"/>
                <w:szCs w:val="17"/>
              </w:rPr>
            </w:pPr>
            <w:r w:rsidRPr="00CB2541">
              <w:rPr>
                <w:sz w:val="17"/>
                <w:szCs w:val="17"/>
              </w:rPr>
              <w:t>300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Премии и гранты</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02030</w:t>
            </w:r>
          </w:p>
        </w:tc>
        <w:tc>
          <w:tcPr>
            <w:tcW w:w="471" w:type="dxa"/>
            <w:shd w:val="clear" w:color="auto" w:fill="auto"/>
            <w:noWrap/>
            <w:hideMark/>
          </w:tcPr>
          <w:p w:rsidR="004878A8" w:rsidRPr="00CB2541" w:rsidRDefault="004878A8" w:rsidP="00FB01BD">
            <w:pPr>
              <w:rPr>
                <w:sz w:val="17"/>
                <w:szCs w:val="17"/>
              </w:rPr>
            </w:pPr>
            <w:r w:rsidRPr="00CB2541">
              <w:rPr>
                <w:sz w:val="17"/>
                <w:szCs w:val="17"/>
              </w:rPr>
              <w:t>350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реализации отдельных полномочий органов местного самоуправления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42320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Предоставление субсидий бюджетным, автономным учреждениям и иным некоммерческим организациям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42320</w:t>
            </w:r>
          </w:p>
        </w:tc>
        <w:tc>
          <w:tcPr>
            <w:tcW w:w="471" w:type="dxa"/>
            <w:shd w:val="clear" w:color="auto" w:fill="auto"/>
            <w:noWrap/>
            <w:hideMark/>
          </w:tcPr>
          <w:p w:rsidR="004878A8" w:rsidRPr="00CB2541" w:rsidRDefault="004878A8" w:rsidP="00FB01BD">
            <w:pPr>
              <w:rPr>
                <w:sz w:val="17"/>
                <w:szCs w:val="17"/>
              </w:rPr>
            </w:pPr>
            <w:r w:rsidRPr="00CB2541">
              <w:rPr>
                <w:sz w:val="17"/>
                <w:szCs w:val="17"/>
              </w:rPr>
              <w:t>600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Субсидии бюджетным учреждениям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42320</w:t>
            </w:r>
          </w:p>
        </w:tc>
        <w:tc>
          <w:tcPr>
            <w:tcW w:w="471" w:type="dxa"/>
            <w:shd w:val="clear" w:color="auto" w:fill="auto"/>
            <w:noWrap/>
            <w:hideMark/>
          </w:tcPr>
          <w:p w:rsidR="004878A8" w:rsidRPr="00CB2541" w:rsidRDefault="004878A8" w:rsidP="00FB01BD">
            <w:pPr>
              <w:rPr>
                <w:sz w:val="17"/>
                <w:szCs w:val="17"/>
              </w:rPr>
            </w:pPr>
            <w:r w:rsidRPr="00CB2541">
              <w:rPr>
                <w:sz w:val="17"/>
                <w:szCs w:val="17"/>
              </w:rPr>
              <w:t>610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"Обеспечение персонифицированного финансирования дополнительного образования детей"</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1 580,3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1 877,7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1 877,7</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91000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1 580,3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1 877,7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1 877,7</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91560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1 580,3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1 877,7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1 877,7</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Предоставление субсидий бюджетным, автономным учреждениям и иным некоммерческим организациям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91560</w:t>
            </w:r>
          </w:p>
        </w:tc>
        <w:tc>
          <w:tcPr>
            <w:tcW w:w="471" w:type="dxa"/>
            <w:shd w:val="clear" w:color="auto" w:fill="auto"/>
            <w:noWrap/>
            <w:hideMark/>
          </w:tcPr>
          <w:p w:rsidR="004878A8" w:rsidRPr="00CB2541" w:rsidRDefault="004878A8" w:rsidP="00FB01BD">
            <w:pPr>
              <w:rPr>
                <w:sz w:val="17"/>
                <w:szCs w:val="17"/>
              </w:rPr>
            </w:pPr>
            <w:r w:rsidRPr="00CB2541">
              <w:rPr>
                <w:sz w:val="17"/>
                <w:szCs w:val="17"/>
              </w:rPr>
              <w:t>600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1 580,3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1 877,7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1 877,7</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Субсидии некоммерческим организациям (за исключением государственных учреждений)</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91560</w:t>
            </w:r>
          </w:p>
        </w:tc>
        <w:tc>
          <w:tcPr>
            <w:tcW w:w="471" w:type="dxa"/>
            <w:shd w:val="clear" w:color="auto" w:fill="auto"/>
            <w:noWrap/>
            <w:hideMark/>
          </w:tcPr>
          <w:p w:rsidR="004878A8" w:rsidRPr="00CB2541" w:rsidRDefault="004878A8" w:rsidP="00FB01BD">
            <w:pPr>
              <w:rPr>
                <w:sz w:val="17"/>
                <w:szCs w:val="17"/>
              </w:rPr>
            </w:pPr>
            <w:r w:rsidRPr="00CB2541">
              <w:rPr>
                <w:sz w:val="17"/>
                <w:szCs w:val="17"/>
              </w:rPr>
              <w:t>630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1 580,3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1 877,7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1 877,7</w:t>
            </w:r>
          </w:p>
        </w:tc>
      </w:tr>
      <w:tr w:rsidR="004878A8" w:rsidRPr="00CB2541" w:rsidTr="00FB01BD">
        <w:trPr>
          <w:trHeight w:val="170"/>
        </w:trPr>
        <w:tc>
          <w:tcPr>
            <w:tcW w:w="3124" w:type="dxa"/>
            <w:shd w:val="clear" w:color="auto" w:fill="auto"/>
            <w:hideMark/>
          </w:tcPr>
          <w:p w:rsidR="004878A8" w:rsidRPr="004878A8" w:rsidRDefault="004878A8" w:rsidP="00FB01BD">
            <w:pPr>
              <w:rPr>
                <w:sz w:val="17"/>
                <w:szCs w:val="17"/>
                <w14:shadow w14:blurRad="50800" w14:dist="38100" w14:dir="2700000" w14:sx="100000" w14:sy="100000" w14:kx="0" w14:ky="0" w14:algn="tl">
                  <w14:srgbClr w14:val="000000">
                    <w14:alpha w14:val="60000"/>
                  </w14:srgbClr>
                </w14:shadow>
              </w:rPr>
            </w:pPr>
            <w:r w:rsidRPr="004878A8">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28 120,2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6 333,8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4 370,1</w:t>
            </w:r>
          </w:p>
        </w:tc>
      </w:tr>
      <w:tr w:rsidR="004878A8" w:rsidRPr="00CB2541" w:rsidTr="00FB01BD">
        <w:trPr>
          <w:trHeight w:val="170"/>
        </w:trPr>
        <w:tc>
          <w:tcPr>
            <w:tcW w:w="3124" w:type="dxa"/>
            <w:shd w:val="clear" w:color="auto" w:fill="auto"/>
            <w:hideMark/>
          </w:tcPr>
          <w:p w:rsidR="004878A8" w:rsidRPr="004878A8" w:rsidRDefault="004878A8" w:rsidP="00FB01BD">
            <w:pPr>
              <w:rPr>
                <w:sz w:val="17"/>
                <w:szCs w:val="17"/>
                <w14:shadow w14:blurRad="50800" w14:dist="38100" w14:dir="2700000" w14:sx="100000" w14:sy="100000" w14:kx="0" w14:ky="0" w14:algn="tl">
                  <w14:srgbClr w14:val="000000">
                    <w14:alpha w14:val="60000"/>
                  </w14:srgbClr>
                </w14:shadow>
              </w:rPr>
            </w:pPr>
            <w:r w:rsidRPr="004878A8">
              <w:rPr>
                <w:sz w:val="17"/>
                <w:szCs w:val="17"/>
                <w14:shadow w14:blurRad="50800" w14:dist="38100" w14:dir="2700000" w14:sx="100000" w14:sy="100000" w14:kx="0" w14:ky="0" w14:algn="tl">
                  <w14:srgbClr w14:val="000000">
                    <w14:alpha w14:val="60000"/>
                  </w14:srgbClr>
                </w14:shadow>
              </w:rPr>
              <w:t xml:space="preserve">Подпрограмма "Культура" </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28 120,2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6 333,8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4 370,1</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"Дополнительное образование детей"</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05</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10 281,0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6 333,8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4 370,1</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Расходы на обеспечение деятельности (оказания услуг) муниципальных учреждений </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05</w:t>
            </w:r>
          </w:p>
        </w:tc>
        <w:tc>
          <w:tcPr>
            <w:tcW w:w="709" w:type="dxa"/>
            <w:shd w:val="clear" w:color="auto" w:fill="auto"/>
            <w:noWrap/>
            <w:hideMark/>
          </w:tcPr>
          <w:p w:rsidR="004878A8" w:rsidRPr="00CB2541" w:rsidRDefault="004878A8" w:rsidP="00FB01BD">
            <w:pPr>
              <w:rPr>
                <w:sz w:val="17"/>
                <w:szCs w:val="17"/>
              </w:rPr>
            </w:pPr>
            <w:r w:rsidRPr="00CB2541">
              <w:rPr>
                <w:sz w:val="17"/>
                <w:szCs w:val="17"/>
              </w:rPr>
              <w:t>61000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10 281,0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6 333,8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4 370,1</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lastRenderedPageBreak/>
              <w:t>Учреждения по внешкольной работе с детьми</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05</w:t>
            </w:r>
          </w:p>
        </w:tc>
        <w:tc>
          <w:tcPr>
            <w:tcW w:w="709" w:type="dxa"/>
            <w:shd w:val="clear" w:color="auto" w:fill="auto"/>
            <w:noWrap/>
            <w:hideMark/>
          </w:tcPr>
          <w:p w:rsidR="004878A8" w:rsidRPr="00CB2541" w:rsidRDefault="004878A8" w:rsidP="00FB01BD">
            <w:pPr>
              <w:rPr>
                <w:sz w:val="17"/>
                <w:szCs w:val="17"/>
              </w:rPr>
            </w:pPr>
            <w:r w:rsidRPr="00CB2541">
              <w:rPr>
                <w:sz w:val="17"/>
                <w:szCs w:val="17"/>
              </w:rPr>
              <w:t>61080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10 281,0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6 333,8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4 370,1</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Предоставление субсидий бюджетным, автономным учреждениям и иным некоммерческим организациям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05</w:t>
            </w:r>
          </w:p>
        </w:tc>
        <w:tc>
          <w:tcPr>
            <w:tcW w:w="709" w:type="dxa"/>
            <w:shd w:val="clear" w:color="auto" w:fill="auto"/>
            <w:noWrap/>
            <w:hideMark/>
          </w:tcPr>
          <w:p w:rsidR="004878A8" w:rsidRPr="00CB2541" w:rsidRDefault="004878A8" w:rsidP="00FB01BD">
            <w:pPr>
              <w:rPr>
                <w:sz w:val="17"/>
                <w:szCs w:val="17"/>
              </w:rPr>
            </w:pPr>
            <w:r w:rsidRPr="00CB2541">
              <w:rPr>
                <w:sz w:val="17"/>
                <w:szCs w:val="17"/>
              </w:rPr>
              <w:t>61080</w:t>
            </w:r>
          </w:p>
        </w:tc>
        <w:tc>
          <w:tcPr>
            <w:tcW w:w="471" w:type="dxa"/>
            <w:shd w:val="clear" w:color="auto" w:fill="auto"/>
            <w:noWrap/>
            <w:hideMark/>
          </w:tcPr>
          <w:p w:rsidR="004878A8" w:rsidRPr="00CB2541" w:rsidRDefault="004878A8" w:rsidP="00FB01BD">
            <w:pPr>
              <w:rPr>
                <w:sz w:val="17"/>
                <w:szCs w:val="17"/>
              </w:rPr>
            </w:pPr>
            <w:r w:rsidRPr="00CB2541">
              <w:rPr>
                <w:sz w:val="17"/>
                <w:szCs w:val="17"/>
              </w:rPr>
              <w:t>600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10 281,0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6 333,8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4 370,1</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Субсидии бюджетным учреждениям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05</w:t>
            </w:r>
          </w:p>
        </w:tc>
        <w:tc>
          <w:tcPr>
            <w:tcW w:w="709" w:type="dxa"/>
            <w:shd w:val="clear" w:color="auto" w:fill="auto"/>
            <w:noWrap/>
            <w:hideMark/>
          </w:tcPr>
          <w:p w:rsidR="004878A8" w:rsidRPr="00CB2541" w:rsidRDefault="004878A8" w:rsidP="00FB01BD">
            <w:pPr>
              <w:rPr>
                <w:sz w:val="17"/>
                <w:szCs w:val="17"/>
              </w:rPr>
            </w:pPr>
            <w:r w:rsidRPr="00CB2541">
              <w:rPr>
                <w:sz w:val="17"/>
                <w:szCs w:val="17"/>
              </w:rPr>
              <w:t>61080</w:t>
            </w:r>
          </w:p>
        </w:tc>
        <w:tc>
          <w:tcPr>
            <w:tcW w:w="471" w:type="dxa"/>
            <w:shd w:val="clear" w:color="auto" w:fill="auto"/>
            <w:noWrap/>
            <w:hideMark/>
          </w:tcPr>
          <w:p w:rsidR="004878A8" w:rsidRPr="00CB2541" w:rsidRDefault="004878A8" w:rsidP="00FB01BD">
            <w:pPr>
              <w:rPr>
                <w:sz w:val="17"/>
                <w:szCs w:val="17"/>
              </w:rPr>
            </w:pPr>
            <w:r w:rsidRPr="00CB2541">
              <w:rPr>
                <w:sz w:val="17"/>
                <w:szCs w:val="17"/>
              </w:rPr>
              <w:t>610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10 281,0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6 333,8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4 370,1</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06</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12 855,7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Софинансирование расходных обязательств по вопросам местного значения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06</w:t>
            </w:r>
          </w:p>
        </w:tc>
        <w:tc>
          <w:tcPr>
            <w:tcW w:w="709" w:type="dxa"/>
            <w:shd w:val="clear" w:color="auto" w:fill="auto"/>
            <w:noWrap/>
            <w:hideMark/>
          </w:tcPr>
          <w:p w:rsidR="004878A8" w:rsidRPr="00CB2541" w:rsidRDefault="004878A8" w:rsidP="00FB01BD">
            <w:pPr>
              <w:rPr>
                <w:sz w:val="17"/>
                <w:szCs w:val="17"/>
              </w:rPr>
            </w:pPr>
            <w:r w:rsidRPr="00CB2541">
              <w:rPr>
                <w:sz w:val="17"/>
                <w:szCs w:val="17"/>
              </w:rPr>
              <w:t>L0000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12 855,7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Модернизация (капитальный ремонт, реконструкция) муниципальных детских школ искусств по видам искусств</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06</w:t>
            </w:r>
          </w:p>
        </w:tc>
        <w:tc>
          <w:tcPr>
            <w:tcW w:w="709" w:type="dxa"/>
            <w:shd w:val="clear" w:color="auto" w:fill="auto"/>
            <w:noWrap/>
            <w:hideMark/>
          </w:tcPr>
          <w:p w:rsidR="004878A8" w:rsidRPr="00CB2541" w:rsidRDefault="004878A8" w:rsidP="00FB01BD">
            <w:pPr>
              <w:rPr>
                <w:sz w:val="17"/>
                <w:szCs w:val="17"/>
              </w:rPr>
            </w:pPr>
            <w:r w:rsidRPr="00CB2541">
              <w:rPr>
                <w:sz w:val="17"/>
                <w:szCs w:val="17"/>
              </w:rPr>
              <w:t>L306</w:t>
            </w:r>
            <w:r>
              <w:rPr>
                <w:sz w:val="17"/>
                <w:szCs w:val="17"/>
              </w:rPr>
              <w:t>2</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12 855,7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Предоставление субсидий бюджетным, автономным учреждениям и иным некоммерческим организациям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06</w:t>
            </w:r>
          </w:p>
        </w:tc>
        <w:tc>
          <w:tcPr>
            <w:tcW w:w="709" w:type="dxa"/>
            <w:shd w:val="clear" w:color="auto" w:fill="auto"/>
            <w:noWrap/>
            <w:hideMark/>
          </w:tcPr>
          <w:p w:rsidR="004878A8" w:rsidRPr="00CB2541" w:rsidRDefault="004878A8" w:rsidP="00FB01BD">
            <w:pPr>
              <w:rPr>
                <w:sz w:val="17"/>
                <w:szCs w:val="17"/>
              </w:rPr>
            </w:pPr>
            <w:r w:rsidRPr="00CB2541">
              <w:rPr>
                <w:sz w:val="17"/>
                <w:szCs w:val="17"/>
              </w:rPr>
              <w:t>L306</w:t>
            </w:r>
            <w:r>
              <w:rPr>
                <w:sz w:val="17"/>
                <w:szCs w:val="17"/>
              </w:rPr>
              <w:t>2</w:t>
            </w:r>
          </w:p>
        </w:tc>
        <w:tc>
          <w:tcPr>
            <w:tcW w:w="471" w:type="dxa"/>
            <w:shd w:val="clear" w:color="auto" w:fill="auto"/>
            <w:noWrap/>
            <w:hideMark/>
          </w:tcPr>
          <w:p w:rsidR="004878A8" w:rsidRPr="00CB2541" w:rsidRDefault="004878A8" w:rsidP="00FB01BD">
            <w:pPr>
              <w:rPr>
                <w:sz w:val="17"/>
                <w:szCs w:val="17"/>
              </w:rPr>
            </w:pPr>
            <w:r w:rsidRPr="00CB2541">
              <w:rPr>
                <w:sz w:val="17"/>
                <w:szCs w:val="17"/>
              </w:rPr>
              <w:t>600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12 855,7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Субсидии бюджетным учреждениям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06</w:t>
            </w:r>
          </w:p>
        </w:tc>
        <w:tc>
          <w:tcPr>
            <w:tcW w:w="709" w:type="dxa"/>
            <w:shd w:val="clear" w:color="auto" w:fill="auto"/>
            <w:noWrap/>
            <w:hideMark/>
          </w:tcPr>
          <w:p w:rsidR="004878A8" w:rsidRPr="00CB2541" w:rsidRDefault="004878A8" w:rsidP="00FB01BD">
            <w:pPr>
              <w:rPr>
                <w:sz w:val="17"/>
                <w:szCs w:val="17"/>
              </w:rPr>
            </w:pPr>
            <w:r w:rsidRPr="00CB2541">
              <w:rPr>
                <w:sz w:val="17"/>
                <w:szCs w:val="17"/>
              </w:rPr>
              <w:t>L306</w:t>
            </w:r>
            <w:r>
              <w:rPr>
                <w:sz w:val="17"/>
                <w:szCs w:val="17"/>
              </w:rPr>
              <w:t>2</w:t>
            </w:r>
          </w:p>
        </w:tc>
        <w:tc>
          <w:tcPr>
            <w:tcW w:w="471" w:type="dxa"/>
            <w:shd w:val="clear" w:color="auto" w:fill="auto"/>
            <w:noWrap/>
            <w:hideMark/>
          </w:tcPr>
          <w:p w:rsidR="004878A8" w:rsidRPr="00CB2541" w:rsidRDefault="004878A8" w:rsidP="00FB01BD">
            <w:pPr>
              <w:rPr>
                <w:sz w:val="17"/>
                <w:szCs w:val="17"/>
              </w:rPr>
            </w:pPr>
            <w:r w:rsidRPr="00CB2541">
              <w:rPr>
                <w:sz w:val="17"/>
                <w:szCs w:val="17"/>
              </w:rPr>
              <w:t>610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12 855,7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Региональный проект "Культурная среда"</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А1</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4 983,5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Приобретение музыкальных инструментов, оборудования и материалов для детских школ искусств по видам искусств, находящихся в ведении муниципальных образований в сфере культуры</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А1</w:t>
            </w:r>
          </w:p>
        </w:tc>
        <w:tc>
          <w:tcPr>
            <w:tcW w:w="709" w:type="dxa"/>
            <w:shd w:val="clear" w:color="auto" w:fill="auto"/>
            <w:noWrap/>
            <w:hideMark/>
          </w:tcPr>
          <w:p w:rsidR="004878A8" w:rsidRPr="00CB2541" w:rsidRDefault="004878A8" w:rsidP="00FB01BD">
            <w:pPr>
              <w:rPr>
                <w:sz w:val="17"/>
                <w:szCs w:val="17"/>
              </w:rPr>
            </w:pPr>
            <w:r w:rsidRPr="00CB2541">
              <w:rPr>
                <w:sz w:val="17"/>
                <w:szCs w:val="17"/>
              </w:rPr>
              <w:t>55192</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4 983,5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Предоставление субсидий бюджетным, автономным учреждениям и иным некоммерческим организациям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А1</w:t>
            </w:r>
          </w:p>
        </w:tc>
        <w:tc>
          <w:tcPr>
            <w:tcW w:w="709" w:type="dxa"/>
            <w:shd w:val="clear" w:color="auto" w:fill="auto"/>
            <w:noWrap/>
            <w:hideMark/>
          </w:tcPr>
          <w:p w:rsidR="004878A8" w:rsidRPr="00CB2541" w:rsidRDefault="004878A8" w:rsidP="00FB01BD">
            <w:pPr>
              <w:rPr>
                <w:sz w:val="17"/>
                <w:szCs w:val="17"/>
              </w:rPr>
            </w:pPr>
            <w:r w:rsidRPr="00CB2541">
              <w:rPr>
                <w:sz w:val="17"/>
                <w:szCs w:val="17"/>
              </w:rPr>
              <w:t>55192</w:t>
            </w:r>
          </w:p>
        </w:tc>
        <w:tc>
          <w:tcPr>
            <w:tcW w:w="471" w:type="dxa"/>
            <w:shd w:val="clear" w:color="auto" w:fill="auto"/>
            <w:noWrap/>
            <w:hideMark/>
          </w:tcPr>
          <w:p w:rsidR="004878A8" w:rsidRPr="00CB2541" w:rsidRDefault="004878A8" w:rsidP="00FB01BD">
            <w:pPr>
              <w:rPr>
                <w:sz w:val="17"/>
                <w:szCs w:val="17"/>
              </w:rPr>
            </w:pPr>
            <w:r w:rsidRPr="00CB2541">
              <w:rPr>
                <w:sz w:val="17"/>
                <w:szCs w:val="17"/>
              </w:rPr>
              <w:t>600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4 983,5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Субсидии бюджетным учреждениям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А1</w:t>
            </w:r>
          </w:p>
        </w:tc>
        <w:tc>
          <w:tcPr>
            <w:tcW w:w="709" w:type="dxa"/>
            <w:shd w:val="clear" w:color="auto" w:fill="auto"/>
            <w:noWrap/>
            <w:hideMark/>
          </w:tcPr>
          <w:p w:rsidR="004878A8" w:rsidRPr="00CB2541" w:rsidRDefault="004878A8" w:rsidP="00FB01BD">
            <w:pPr>
              <w:rPr>
                <w:sz w:val="17"/>
                <w:szCs w:val="17"/>
              </w:rPr>
            </w:pPr>
            <w:r w:rsidRPr="00CB2541">
              <w:rPr>
                <w:sz w:val="17"/>
                <w:szCs w:val="17"/>
              </w:rPr>
              <w:t>55192</w:t>
            </w:r>
          </w:p>
        </w:tc>
        <w:tc>
          <w:tcPr>
            <w:tcW w:w="471" w:type="dxa"/>
            <w:shd w:val="clear" w:color="auto" w:fill="auto"/>
            <w:noWrap/>
            <w:hideMark/>
          </w:tcPr>
          <w:p w:rsidR="004878A8" w:rsidRPr="00CB2541" w:rsidRDefault="004878A8" w:rsidP="00FB01BD">
            <w:pPr>
              <w:rPr>
                <w:sz w:val="17"/>
                <w:szCs w:val="17"/>
              </w:rPr>
            </w:pPr>
            <w:r w:rsidRPr="00CB2541">
              <w:rPr>
                <w:sz w:val="17"/>
                <w:szCs w:val="17"/>
              </w:rPr>
              <w:t>610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4 983,5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12</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58,2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161,0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"Повышение энергоэффективности в бюджетной сфере"</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12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58,2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161,0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реализации отдельных полномочий органов местного самоуправления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12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58,2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161,0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энергосбережению и повышению энергоэффективности</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12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42090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58,2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161,0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Предоставление субсидий бюджетным, автономным учреждениям и иным некоммерческим организациям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12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42090</w:t>
            </w:r>
          </w:p>
        </w:tc>
        <w:tc>
          <w:tcPr>
            <w:tcW w:w="471" w:type="dxa"/>
            <w:shd w:val="clear" w:color="auto" w:fill="auto"/>
            <w:noWrap/>
            <w:hideMark/>
          </w:tcPr>
          <w:p w:rsidR="004878A8" w:rsidRPr="00CB2541" w:rsidRDefault="004878A8" w:rsidP="00FB01BD">
            <w:pPr>
              <w:rPr>
                <w:sz w:val="17"/>
                <w:szCs w:val="17"/>
              </w:rPr>
            </w:pPr>
            <w:r w:rsidRPr="00CB2541">
              <w:rPr>
                <w:sz w:val="17"/>
                <w:szCs w:val="17"/>
              </w:rPr>
              <w:t>600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58,2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161,0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Субсидии бюджетным учреждениям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12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42090</w:t>
            </w:r>
          </w:p>
        </w:tc>
        <w:tc>
          <w:tcPr>
            <w:tcW w:w="471" w:type="dxa"/>
            <w:shd w:val="clear" w:color="auto" w:fill="auto"/>
            <w:noWrap/>
            <w:hideMark/>
          </w:tcPr>
          <w:p w:rsidR="004878A8" w:rsidRPr="00CB2541" w:rsidRDefault="004878A8" w:rsidP="00FB01BD">
            <w:pPr>
              <w:rPr>
                <w:sz w:val="17"/>
                <w:szCs w:val="17"/>
              </w:rPr>
            </w:pPr>
            <w:r w:rsidRPr="00CB2541">
              <w:rPr>
                <w:sz w:val="17"/>
                <w:szCs w:val="17"/>
              </w:rPr>
              <w:t>610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58,2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161,0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Молодежная политика</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07</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1 204,9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1 204,9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1 204,9</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Муниципальная программа "Социальная поддержка граждан" на 2017-2022 годы</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07</w:t>
            </w:r>
          </w:p>
        </w:tc>
        <w:tc>
          <w:tcPr>
            <w:tcW w:w="425" w:type="dxa"/>
            <w:shd w:val="clear" w:color="auto" w:fill="auto"/>
            <w:noWrap/>
            <w:hideMark/>
          </w:tcPr>
          <w:p w:rsidR="004878A8" w:rsidRPr="00CB2541" w:rsidRDefault="004878A8" w:rsidP="00FB01BD">
            <w:pPr>
              <w:rPr>
                <w:sz w:val="17"/>
                <w:szCs w:val="17"/>
              </w:rPr>
            </w:pPr>
            <w:r w:rsidRPr="00CB2541">
              <w:rPr>
                <w:sz w:val="17"/>
                <w:szCs w:val="17"/>
              </w:rPr>
              <w:t>03</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1 102,8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1 102,8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1 102,8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Подпрограмма "Организация отдыха и оздоровления детей"</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07</w:t>
            </w:r>
          </w:p>
        </w:tc>
        <w:tc>
          <w:tcPr>
            <w:tcW w:w="425" w:type="dxa"/>
            <w:shd w:val="clear" w:color="auto" w:fill="auto"/>
            <w:noWrap/>
            <w:hideMark/>
          </w:tcPr>
          <w:p w:rsidR="004878A8" w:rsidRPr="00CB2541" w:rsidRDefault="004878A8" w:rsidP="00FB01BD">
            <w:pPr>
              <w:rPr>
                <w:sz w:val="17"/>
                <w:szCs w:val="17"/>
              </w:rPr>
            </w:pPr>
            <w:r w:rsidRPr="00CB2541">
              <w:rPr>
                <w:sz w:val="17"/>
                <w:szCs w:val="17"/>
              </w:rPr>
              <w:t>03</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1 102,8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1 102,8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1 102,8</w:t>
            </w:r>
          </w:p>
        </w:tc>
      </w:tr>
      <w:tr w:rsidR="004878A8" w:rsidRPr="00CB2541" w:rsidTr="00FB01BD">
        <w:trPr>
          <w:trHeight w:val="170"/>
        </w:trPr>
        <w:tc>
          <w:tcPr>
            <w:tcW w:w="3124" w:type="dxa"/>
            <w:shd w:val="clear" w:color="000000" w:fill="FFFFFF"/>
            <w:hideMark/>
          </w:tcPr>
          <w:p w:rsidR="004878A8" w:rsidRPr="00CB2541" w:rsidRDefault="004878A8" w:rsidP="00FB01BD">
            <w:pPr>
              <w:rPr>
                <w:sz w:val="17"/>
                <w:szCs w:val="17"/>
              </w:rPr>
            </w:pPr>
            <w:r w:rsidRPr="00CB2541">
              <w:rPr>
                <w:sz w:val="17"/>
                <w:szCs w:val="17"/>
              </w:rPr>
              <w:t>Основное мероприятие "Мероприятия по сохранению и развитию инфраструктуры системы детского отдыха и оздоровления"</w:t>
            </w:r>
          </w:p>
        </w:tc>
        <w:tc>
          <w:tcPr>
            <w:tcW w:w="491" w:type="dxa"/>
            <w:shd w:val="clear" w:color="000000" w:fill="FFFFFF"/>
            <w:noWrap/>
            <w:hideMark/>
          </w:tcPr>
          <w:p w:rsidR="004878A8" w:rsidRPr="00CB2541" w:rsidRDefault="004878A8" w:rsidP="00FB01BD">
            <w:pPr>
              <w:rPr>
                <w:sz w:val="17"/>
                <w:szCs w:val="17"/>
              </w:rPr>
            </w:pPr>
            <w:r w:rsidRPr="00CB2541">
              <w:rPr>
                <w:sz w:val="17"/>
                <w:szCs w:val="17"/>
              </w:rPr>
              <w:t>902</w:t>
            </w:r>
          </w:p>
        </w:tc>
        <w:tc>
          <w:tcPr>
            <w:tcW w:w="530" w:type="dxa"/>
            <w:shd w:val="clear" w:color="000000" w:fill="FFFFFF"/>
            <w:noWrap/>
            <w:hideMark/>
          </w:tcPr>
          <w:p w:rsidR="004878A8" w:rsidRPr="00CB2541" w:rsidRDefault="004878A8" w:rsidP="00FB01BD">
            <w:pPr>
              <w:rPr>
                <w:sz w:val="17"/>
                <w:szCs w:val="17"/>
              </w:rPr>
            </w:pPr>
            <w:r w:rsidRPr="00CB2541">
              <w:rPr>
                <w:sz w:val="17"/>
                <w:szCs w:val="17"/>
              </w:rPr>
              <w:t>07</w:t>
            </w:r>
          </w:p>
        </w:tc>
        <w:tc>
          <w:tcPr>
            <w:tcW w:w="491" w:type="dxa"/>
            <w:shd w:val="clear" w:color="000000" w:fill="FFFFFF"/>
            <w:noWrap/>
            <w:hideMark/>
          </w:tcPr>
          <w:p w:rsidR="004878A8" w:rsidRPr="00CB2541" w:rsidRDefault="004878A8" w:rsidP="00FB01BD">
            <w:pPr>
              <w:rPr>
                <w:sz w:val="17"/>
                <w:szCs w:val="17"/>
              </w:rPr>
            </w:pPr>
            <w:r w:rsidRPr="00CB2541">
              <w:rPr>
                <w:sz w:val="17"/>
                <w:szCs w:val="17"/>
              </w:rPr>
              <w:t>07</w:t>
            </w:r>
          </w:p>
        </w:tc>
        <w:tc>
          <w:tcPr>
            <w:tcW w:w="425" w:type="dxa"/>
            <w:shd w:val="clear" w:color="000000" w:fill="FFFFFF"/>
            <w:noWrap/>
            <w:hideMark/>
          </w:tcPr>
          <w:p w:rsidR="004878A8" w:rsidRPr="00CB2541" w:rsidRDefault="004878A8" w:rsidP="00FB01BD">
            <w:pPr>
              <w:rPr>
                <w:sz w:val="17"/>
                <w:szCs w:val="17"/>
              </w:rPr>
            </w:pPr>
            <w:r w:rsidRPr="00CB2541">
              <w:rPr>
                <w:sz w:val="17"/>
                <w:szCs w:val="17"/>
              </w:rPr>
              <w:t>03</w:t>
            </w:r>
          </w:p>
        </w:tc>
        <w:tc>
          <w:tcPr>
            <w:tcW w:w="459" w:type="dxa"/>
            <w:shd w:val="clear" w:color="000000" w:fill="FFFFFF"/>
            <w:noWrap/>
            <w:hideMark/>
          </w:tcPr>
          <w:p w:rsidR="004878A8" w:rsidRPr="00CB2541" w:rsidRDefault="004878A8" w:rsidP="00FB01BD">
            <w:pPr>
              <w:rPr>
                <w:sz w:val="17"/>
                <w:szCs w:val="17"/>
              </w:rPr>
            </w:pPr>
            <w:r w:rsidRPr="00CB2541">
              <w:rPr>
                <w:sz w:val="17"/>
                <w:szCs w:val="17"/>
              </w:rPr>
              <w:t>3</w:t>
            </w:r>
          </w:p>
        </w:tc>
        <w:tc>
          <w:tcPr>
            <w:tcW w:w="462" w:type="dxa"/>
            <w:shd w:val="clear" w:color="000000" w:fill="FFFFFF"/>
            <w:noWrap/>
            <w:hideMark/>
          </w:tcPr>
          <w:p w:rsidR="004878A8" w:rsidRPr="00CB2541" w:rsidRDefault="004878A8" w:rsidP="00FB01BD">
            <w:pPr>
              <w:rPr>
                <w:sz w:val="17"/>
                <w:szCs w:val="17"/>
              </w:rPr>
            </w:pPr>
            <w:r w:rsidRPr="00CB2541">
              <w:rPr>
                <w:sz w:val="17"/>
                <w:szCs w:val="17"/>
              </w:rPr>
              <w:t>01</w:t>
            </w:r>
          </w:p>
        </w:tc>
        <w:tc>
          <w:tcPr>
            <w:tcW w:w="709" w:type="dxa"/>
            <w:shd w:val="clear" w:color="000000" w:fill="FFFFFF"/>
            <w:noWrap/>
            <w:hideMark/>
          </w:tcPr>
          <w:p w:rsidR="004878A8" w:rsidRPr="00CB2541" w:rsidRDefault="004878A8" w:rsidP="00FB01BD">
            <w:pPr>
              <w:rPr>
                <w:sz w:val="17"/>
                <w:szCs w:val="17"/>
              </w:rPr>
            </w:pPr>
            <w:r w:rsidRPr="00CB2541">
              <w:rPr>
                <w:sz w:val="17"/>
                <w:szCs w:val="17"/>
              </w:rPr>
              <w:t> </w:t>
            </w:r>
          </w:p>
        </w:tc>
        <w:tc>
          <w:tcPr>
            <w:tcW w:w="471" w:type="dxa"/>
            <w:shd w:val="clear" w:color="000000" w:fill="FFFFFF"/>
            <w:noWrap/>
            <w:hideMark/>
          </w:tcPr>
          <w:p w:rsidR="004878A8" w:rsidRPr="00CB2541" w:rsidRDefault="004878A8" w:rsidP="00FB01BD">
            <w:pPr>
              <w:rPr>
                <w:sz w:val="17"/>
                <w:szCs w:val="17"/>
              </w:rPr>
            </w:pPr>
            <w:r w:rsidRPr="00CB2541">
              <w:rPr>
                <w:sz w:val="17"/>
                <w:szCs w:val="17"/>
              </w:rPr>
              <w:t> </w:t>
            </w:r>
          </w:p>
        </w:tc>
        <w:tc>
          <w:tcPr>
            <w:tcW w:w="1027" w:type="dxa"/>
            <w:shd w:val="clear" w:color="000000" w:fill="FFFFFF"/>
            <w:noWrap/>
            <w:hideMark/>
          </w:tcPr>
          <w:p w:rsidR="004878A8" w:rsidRPr="00CB2541" w:rsidRDefault="004878A8" w:rsidP="00FB01BD">
            <w:pPr>
              <w:jc w:val="right"/>
              <w:rPr>
                <w:sz w:val="17"/>
                <w:szCs w:val="17"/>
              </w:rPr>
            </w:pPr>
            <w:r w:rsidRPr="00CB2541">
              <w:rPr>
                <w:sz w:val="17"/>
                <w:szCs w:val="17"/>
              </w:rPr>
              <w:t>1 102,8</w:t>
            </w:r>
          </w:p>
        </w:tc>
        <w:tc>
          <w:tcPr>
            <w:tcW w:w="1027" w:type="dxa"/>
            <w:shd w:val="clear" w:color="000000" w:fill="FFFFFF"/>
            <w:noWrap/>
            <w:hideMark/>
          </w:tcPr>
          <w:p w:rsidR="004878A8" w:rsidRPr="00CB2541" w:rsidRDefault="004878A8" w:rsidP="00FB01BD">
            <w:pPr>
              <w:jc w:val="right"/>
              <w:rPr>
                <w:sz w:val="17"/>
                <w:szCs w:val="17"/>
              </w:rPr>
            </w:pPr>
            <w:r w:rsidRPr="00CB2541">
              <w:rPr>
                <w:sz w:val="17"/>
                <w:szCs w:val="17"/>
              </w:rPr>
              <w:t>1 102,8</w:t>
            </w:r>
          </w:p>
        </w:tc>
        <w:tc>
          <w:tcPr>
            <w:tcW w:w="1027" w:type="dxa"/>
            <w:shd w:val="clear" w:color="000000" w:fill="FFFFFF"/>
            <w:noWrap/>
            <w:hideMark/>
          </w:tcPr>
          <w:p w:rsidR="004878A8" w:rsidRPr="00CB2541" w:rsidRDefault="004878A8" w:rsidP="00FB01BD">
            <w:pPr>
              <w:jc w:val="right"/>
              <w:rPr>
                <w:sz w:val="17"/>
                <w:szCs w:val="17"/>
              </w:rPr>
            </w:pPr>
            <w:r w:rsidRPr="00CB2541">
              <w:rPr>
                <w:sz w:val="17"/>
                <w:szCs w:val="17"/>
              </w:rPr>
              <w:t>1 102,8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07</w:t>
            </w:r>
          </w:p>
        </w:tc>
        <w:tc>
          <w:tcPr>
            <w:tcW w:w="425" w:type="dxa"/>
            <w:shd w:val="clear" w:color="auto" w:fill="auto"/>
            <w:noWrap/>
            <w:hideMark/>
          </w:tcPr>
          <w:p w:rsidR="004878A8" w:rsidRPr="00CB2541" w:rsidRDefault="004878A8" w:rsidP="00FB01BD">
            <w:pPr>
              <w:rPr>
                <w:sz w:val="17"/>
                <w:szCs w:val="17"/>
              </w:rPr>
            </w:pPr>
            <w:r w:rsidRPr="00CB2541">
              <w:rPr>
                <w:sz w:val="17"/>
                <w:szCs w:val="17"/>
              </w:rPr>
              <w:t>03</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77210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1 102,8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1 102,8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1 102,8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Предоставление субсидий бюджетным, автономным учреждениям и иным некоммерческим организациям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07</w:t>
            </w:r>
          </w:p>
        </w:tc>
        <w:tc>
          <w:tcPr>
            <w:tcW w:w="425" w:type="dxa"/>
            <w:shd w:val="clear" w:color="auto" w:fill="auto"/>
            <w:noWrap/>
            <w:hideMark/>
          </w:tcPr>
          <w:p w:rsidR="004878A8" w:rsidRPr="00CB2541" w:rsidRDefault="004878A8" w:rsidP="00FB01BD">
            <w:pPr>
              <w:rPr>
                <w:sz w:val="17"/>
                <w:szCs w:val="17"/>
              </w:rPr>
            </w:pPr>
            <w:r w:rsidRPr="00CB2541">
              <w:rPr>
                <w:sz w:val="17"/>
                <w:szCs w:val="17"/>
              </w:rPr>
              <w:t>03</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77210</w:t>
            </w:r>
          </w:p>
        </w:tc>
        <w:tc>
          <w:tcPr>
            <w:tcW w:w="471" w:type="dxa"/>
            <w:shd w:val="clear" w:color="auto" w:fill="auto"/>
            <w:noWrap/>
            <w:hideMark/>
          </w:tcPr>
          <w:p w:rsidR="004878A8" w:rsidRPr="00CB2541" w:rsidRDefault="004878A8" w:rsidP="00FB01BD">
            <w:pPr>
              <w:rPr>
                <w:sz w:val="17"/>
                <w:szCs w:val="17"/>
              </w:rPr>
            </w:pPr>
            <w:r w:rsidRPr="00CB2541">
              <w:rPr>
                <w:sz w:val="17"/>
                <w:szCs w:val="17"/>
              </w:rPr>
              <w:t>600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1 102,8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1 102,8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1 102,8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Субсидии бюджетным учреждениям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07</w:t>
            </w:r>
          </w:p>
        </w:tc>
        <w:tc>
          <w:tcPr>
            <w:tcW w:w="425" w:type="dxa"/>
            <w:shd w:val="clear" w:color="auto" w:fill="auto"/>
            <w:noWrap/>
            <w:hideMark/>
          </w:tcPr>
          <w:p w:rsidR="004878A8" w:rsidRPr="00CB2541" w:rsidRDefault="004878A8" w:rsidP="00FB01BD">
            <w:pPr>
              <w:rPr>
                <w:sz w:val="17"/>
                <w:szCs w:val="17"/>
              </w:rPr>
            </w:pPr>
            <w:r w:rsidRPr="00CB2541">
              <w:rPr>
                <w:sz w:val="17"/>
                <w:szCs w:val="17"/>
              </w:rPr>
              <w:t>03</w:t>
            </w:r>
          </w:p>
        </w:tc>
        <w:tc>
          <w:tcPr>
            <w:tcW w:w="459" w:type="dxa"/>
            <w:shd w:val="clear" w:color="auto" w:fill="auto"/>
            <w:noWrap/>
            <w:hideMark/>
          </w:tcPr>
          <w:p w:rsidR="004878A8" w:rsidRPr="00CB2541" w:rsidRDefault="004878A8" w:rsidP="00FB01BD">
            <w:pPr>
              <w:rPr>
                <w:sz w:val="17"/>
                <w:szCs w:val="17"/>
              </w:rPr>
            </w:pPr>
            <w:r w:rsidRPr="00CB2541">
              <w:rPr>
                <w:sz w:val="17"/>
                <w:szCs w:val="17"/>
              </w:rPr>
              <w:t>3</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77210</w:t>
            </w:r>
          </w:p>
        </w:tc>
        <w:tc>
          <w:tcPr>
            <w:tcW w:w="471" w:type="dxa"/>
            <w:shd w:val="clear" w:color="auto" w:fill="auto"/>
            <w:noWrap/>
            <w:hideMark/>
          </w:tcPr>
          <w:p w:rsidR="004878A8" w:rsidRPr="00CB2541" w:rsidRDefault="004878A8" w:rsidP="00FB01BD">
            <w:pPr>
              <w:rPr>
                <w:sz w:val="17"/>
                <w:szCs w:val="17"/>
              </w:rPr>
            </w:pPr>
            <w:r w:rsidRPr="00CB2541">
              <w:rPr>
                <w:sz w:val="17"/>
                <w:szCs w:val="17"/>
              </w:rPr>
              <w:t>610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1 102,8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1 102,8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1 102,8</w:t>
            </w:r>
          </w:p>
        </w:tc>
      </w:tr>
      <w:tr w:rsidR="004878A8" w:rsidRPr="00CB2541" w:rsidTr="00FB01BD">
        <w:trPr>
          <w:trHeight w:val="170"/>
        </w:trPr>
        <w:tc>
          <w:tcPr>
            <w:tcW w:w="3124" w:type="dxa"/>
            <w:shd w:val="clear" w:color="auto" w:fill="auto"/>
            <w:hideMark/>
          </w:tcPr>
          <w:p w:rsidR="004878A8" w:rsidRPr="004878A8" w:rsidRDefault="004878A8" w:rsidP="00FB01BD">
            <w:pPr>
              <w:rPr>
                <w:sz w:val="17"/>
                <w:szCs w:val="17"/>
                <w14:shadow w14:blurRad="50800" w14:dist="38100" w14:dir="2700000" w14:sx="100000" w14:sy="100000" w14:kx="0" w14:ky="0" w14:algn="tl">
                  <w14:srgbClr w14:val="000000">
                    <w14:alpha w14:val="60000"/>
                  </w14:srgbClr>
                </w14:shadow>
              </w:rPr>
            </w:pPr>
            <w:r w:rsidRPr="004878A8">
              <w:rPr>
                <w:sz w:val="17"/>
                <w:szCs w:val="17"/>
                <w14:shadow w14:blurRad="50800" w14:dist="38100" w14:dir="2700000" w14:sx="100000" w14:sy="100000" w14:kx="0" w14:ky="0" w14:algn="tl">
                  <w14:srgbClr w14:val="000000">
                    <w14:alpha w14:val="60000"/>
                  </w14:srgbClr>
                </w14:shadow>
              </w:rPr>
              <w:lastRenderedPageBreak/>
              <w:t>Муниципальная программа "Молодёжь Чамзинского муниципального района на 2016-2024 годы"</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07</w:t>
            </w:r>
          </w:p>
        </w:tc>
        <w:tc>
          <w:tcPr>
            <w:tcW w:w="425" w:type="dxa"/>
            <w:shd w:val="clear" w:color="auto" w:fill="auto"/>
            <w:noWrap/>
            <w:hideMark/>
          </w:tcPr>
          <w:p w:rsidR="004878A8" w:rsidRPr="00CB2541" w:rsidRDefault="004878A8" w:rsidP="00FB01BD">
            <w:pPr>
              <w:rPr>
                <w:sz w:val="17"/>
                <w:szCs w:val="17"/>
              </w:rPr>
            </w:pPr>
            <w:r w:rsidRPr="00CB2541">
              <w:rPr>
                <w:sz w:val="17"/>
                <w:szCs w:val="17"/>
              </w:rPr>
              <w:t>32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102,1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102,1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102,1</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"Патриотическое воспитание"</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07</w:t>
            </w:r>
          </w:p>
        </w:tc>
        <w:tc>
          <w:tcPr>
            <w:tcW w:w="425" w:type="dxa"/>
            <w:shd w:val="clear" w:color="auto" w:fill="auto"/>
            <w:noWrap/>
            <w:hideMark/>
          </w:tcPr>
          <w:p w:rsidR="004878A8" w:rsidRPr="00CB2541" w:rsidRDefault="004878A8" w:rsidP="00FB01BD">
            <w:pPr>
              <w:rPr>
                <w:sz w:val="17"/>
                <w:szCs w:val="17"/>
              </w:rPr>
            </w:pPr>
            <w:r w:rsidRPr="00CB2541">
              <w:rPr>
                <w:sz w:val="17"/>
                <w:szCs w:val="17"/>
              </w:rPr>
              <w:t>32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34,6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34,6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34,6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реализации отдельных полномочий органов местного самоуправления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07</w:t>
            </w:r>
          </w:p>
        </w:tc>
        <w:tc>
          <w:tcPr>
            <w:tcW w:w="425" w:type="dxa"/>
            <w:shd w:val="clear" w:color="auto" w:fill="auto"/>
            <w:noWrap/>
            <w:hideMark/>
          </w:tcPr>
          <w:p w:rsidR="004878A8" w:rsidRPr="00CB2541" w:rsidRDefault="004878A8" w:rsidP="00FB01BD">
            <w:pPr>
              <w:rPr>
                <w:sz w:val="17"/>
                <w:szCs w:val="17"/>
              </w:rPr>
            </w:pPr>
            <w:r w:rsidRPr="00CB2541">
              <w:rPr>
                <w:sz w:val="17"/>
                <w:szCs w:val="17"/>
              </w:rPr>
              <w:t>32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34,6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34,6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34,6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в области молодежной политики</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07</w:t>
            </w:r>
          </w:p>
        </w:tc>
        <w:tc>
          <w:tcPr>
            <w:tcW w:w="425" w:type="dxa"/>
            <w:shd w:val="clear" w:color="auto" w:fill="auto"/>
            <w:noWrap/>
            <w:hideMark/>
          </w:tcPr>
          <w:p w:rsidR="004878A8" w:rsidRPr="00CB2541" w:rsidRDefault="004878A8" w:rsidP="00FB01BD">
            <w:pPr>
              <w:rPr>
                <w:sz w:val="17"/>
                <w:szCs w:val="17"/>
              </w:rPr>
            </w:pPr>
            <w:r w:rsidRPr="00CB2541">
              <w:rPr>
                <w:sz w:val="17"/>
                <w:szCs w:val="17"/>
              </w:rPr>
              <w:t>32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42110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34,6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34,6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34,6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07</w:t>
            </w:r>
          </w:p>
        </w:tc>
        <w:tc>
          <w:tcPr>
            <w:tcW w:w="425" w:type="dxa"/>
            <w:shd w:val="clear" w:color="auto" w:fill="auto"/>
            <w:noWrap/>
            <w:hideMark/>
          </w:tcPr>
          <w:p w:rsidR="004878A8" w:rsidRPr="00CB2541" w:rsidRDefault="004878A8" w:rsidP="00FB01BD">
            <w:pPr>
              <w:rPr>
                <w:sz w:val="17"/>
                <w:szCs w:val="17"/>
              </w:rPr>
            </w:pPr>
            <w:r w:rsidRPr="00CB2541">
              <w:rPr>
                <w:sz w:val="17"/>
                <w:szCs w:val="17"/>
              </w:rPr>
              <w:t>32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42110</w:t>
            </w:r>
          </w:p>
        </w:tc>
        <w:tc>
          <w:tcPr>
            <w:tcW w:w="471" w:type="dxa"/>
            <w:shd w:val="clear" w:color="auto" w:fill="auto"/>
            <w:noWrap/>
            <w:hideMark/>
          </w:tcPr>
          <w:p w:rsidR="004878A8" w:rsidRPr="00CB2541" w:rsidRDefault="004878A8" w:rsidP="00FB01BD">
            <w:pPr>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казенных учреждений</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07</w:t>
            </w:r>
          </w:p>
        </w:tc>
        <w:tc>
          <w:tcPr>
            <w:tcW w:w="425" w:type="dxa"/>
            <w:shd w:val="clear" w:color="auto" w:fill="auto"/>
            <w:noWrap/>
            <w:hideMark/>
          </w:tcPr>
          <w:p w:rsidR="004878A8" w:rsidRPr="00CB2541" w:rsidRDefault="004878A8" w:rsidP="00FB01BD">
            <w:pPr>
              <w:rPr>
                <w:sz w:val="17"/>
                <w:szCs w:val="17"/>
              </w:rPr>
            </w:pPr>
            <w:r w:rsidRPr="00CB2541">
              <w:rPr>
                <w:sz w:val="17"/>
                <w:szCs w:val="17"/>
              </w:rPr>
              <w:t>32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42110</w:t>
            </w:r>
          </w:p>
        </w:tc>
        <w:tc>
          <w:tcPr>
            <w:tcW w:w="471" w:type="dxa"/>
            <w:shd w:val="clear" w:color="auto" w:fill="auto"/>
            <w:noWrap/>
            <w:hideMark/>
          </w:tcPr>
          <w:p w:rsidR="004878A8" w:rsidRPr="00CB2541" w:rsidRDefault="004878A8" w:rsidP="00FB01BD">
            <w:pPr>
              <w:rPr>
                <w:sz w:val="17"/>
                <w:szCs w:val="17"/>
              </w:rPr>
            </w:pPr>
            <w:r w:rsidRPr="00CB2541">
              <w:rPr>
                <w:sz w:val="17"/>
                <w:szCs w:val="17"/>
              </w:rPr>
              <w:t>110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07</w:t>
            </w:r>
          </w:p>
        </w:tc>
        <w:tc>
          <w:tcPr>
            <w:tcW w:w="425" w:type="dxa"/>
            <w:shd w:val="clear" w:color="auto" w:fill="auto"/>
            <w:noWrap/>
            <w:hideMark/>
          </w:tcPr>
          <w:p w:rsidR="004878A8" w:rsidRPr="00CB2541" w:rsidRDefault="004878A8" w:rsidP="00FB01BD">
            <w:pPr>
              <w:rPr>
                <w:sz w:val="17"/>
                <w:szCs w:val="17"/>
              </w:rPr>
            </w:pPr>
            <w:r w:rsidRPr="00CB2541">
              <w:rPr>
                <w:sz w:val="17"/>
                <w:szCs w:val="17"/>
              </w:rPr>
              <w:t>32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42110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07</w:t>
            </w:r>
          </w:p>
        </w:tc>
        <w:tc>
          <w:tcPr>
            <w:tcW w:w="425" w:type="dxa"/>
            <w:shd w:val="clear" w:color="auto" w:fill="auto"/>
            <w:noWrap/>
            <w:hideMark/>
          </w:tcPr>
          <w:p w:rsidR="004878A8" w:rsidRPr="00CB2541" w:rsidRDefault="004878A8" w:rsidP="00FB01BD">
            <w:pPr>
              <w:rPr>
                <w:sz w:val="17"/>
                <w:szCs w:val="17"/>
              </w:rPr>
            </w:pPr>
            <w:r w:rsidRPr="00CB2541">
              <w:rPr>
                <w:sz w:val="17"/>
                <w:szCs w:val="17"/>
              </w:rPr>
              <w:t>32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42110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"Поддержка молодежи в сфере науки и образования"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07</w:t>
            </w:r>
          </w:p>
        </w:tc>
        <w:tc>
          <w:tcPr>
            <w:tcW w:w="425" w:type="dxa"/>
            <w:shd w:val="clear" w:color="auto" w:fill="auto"/>
            <w:noWrap/>
            <w:hideMark/>
          </w:tcPr>
          <w:p w:rsidR="004878A8" w:rsidRPr="00CB2541" w:rsidRDefault="004878A8" w:rsidP="00FB01BD">
            <w:pPr>
              <w:rPr>
                <w:sz w:val="17"/>
                <w:szCs w:val="17"/>
              </w:rPr>
            </w:pPr>
            <w:r w:rsidRPr="00CB2541">
              <w:rPr>
                <w:sz w:val="17"/>
                <w:szCs w:val="17"/>
              </w:rPr>
              <w:t>32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22,3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22,3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22,3</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реализации отдельных полномочий органов местного самоуправления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07</w:t>
            </w:r>
          </w:p>
        </w:tc>
        <w:tc>
          <w:tcPr>
            <w:tcW w:w="425" w:type="dxa"/>
            <w:shd w:val="clear" w:color="auto" w:fill="auto"/>
            <w:noWrap/>
            <w:hideMark/>
          </w:tcPr>
          <w:p w:rsidR="004878A8" w:rsidRPr="00CB2541" w:rsidRDefault="004878A8" w:rsidP="00FB01BD">
            <w:pPr>
              <w:rPr>
                <w:sz w:val="17"/>
                <w:szCs w:val="17"/>
              </w:rPr>
            </w:pPr>
            <w:r w:rsidRPr="00CB2541">
              <w:rPr>
                <w:sz w:val="17"/>
                <w:szCs w:val="17"/>
              </w:rPr>
              <w:t>32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22,3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22,3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22,3</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в области молодежной политики</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07</w:t>
            </w:r>
          </w:p>
        </w:tc>
        <w:tc>
          <w:tcPr>
            <w:tcW w:w="425" w:type="dxa"/>
            <w:shd w:val="clear" w:color="auto" w:fill="auto"/>
            <w:noWrap/>
            <w:hideMark/>
          </w:tcPr>
          <w:p w:rsidR="004878A8" w:rsidRPr="00CB2541" w:rsidRDefault="004878A8" w:rsidP="00FB01BD">
            <w:pPr>
              <w:rPr>
                <w:sz w:val="17"/>
                <w:szCs w:val="17"/>
              </w:rPr>
            </w:pPr>
            <w:r w:rsidRPr="00CB2541">
              <w:rPr>
                <w:sz w:val="17"/>
                <w:szCs w:val="17"/>
              </w:rPr>
              <w:t>32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42110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22,3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22,3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22,3</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07</w:t>
            </w:r>
          </w:p>
        </w:tc>
        <w:tc>
          <w:tcPr>
            <w:tcW w:w="425" w:type="dxa"/>
            <w:shd w:val="clear" w:color="auto" w:fill="auto"/>
            <w:noWrap/>
            <w:hideMark/>
          </w:tcPr>
          <w:p w:rsidR="004878A8" w:rsidRPr="00CB2541" w:rsidRDefault="004878A8" w:rsidP="00FB01BD">
            <w:pPr>
              <w:rPr>
                <w:sz w:val="17"/>
                <w:szCs w:val="17"/>
              </w:rPr>
            </w:pPr>
            <w:r w:rsidRPr="00CB2541">
              <w:rPr>
                <w:sz w:val="17"/>
                <w:szCs w:val="17"/>
              </w:rPr>
              <w:t>32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42110</w:t>
            </w:r>
          </w:p>
        </w:tc>
        <w:tc>
          <w:tcPr>
            <w:tcW w:w="471" w:type="dxa"/>
            <w:shd w:val="clear" w:color="auto" w:fill="auto"/>
            <w:noWrap/>
            <w:hideMark/>
          </w:tcPr>
          <w:p w:rsidR="004878A8" w:rsidRPr="00CB2541" w:rsidRDefault="004878A8" w:rsidP="00FB01BD">
            <w:pPr>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5,3</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казенных учреждений</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07</w:t>
            </w:r>
          </w:p>
        </w:tc>
        <w:tc>
          <w:tcPr>
            <w:tcW w:w="425" w:type="dxa"/>
            <w:shd w:val="clear" w:color="auto" w:fill="auto"/>
            <w:noWrap/>
            <w:hideMark/>
          </w:tcPr>
          <w:p w:rsidR="004878A8" w:rsidRPr="00CB2541" w:rsidRDefault="004878A8" w:rsidP="00FB01BD">
            <w:pPr>
              <w:rPr>
                <w:sz w:val="17"/>
                <w:szCs w:val="17"/>
              </w:rPr>
            </w:pPr>
            <w:r w:rsidRPr="00CB2541">
              <w:rPr>
                <w:sz w:val="17"/>
                <w:szCs w:val="17"/>
              </w:rPr>
              <w:t>32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42110</w:t>
            </w:r>
          </w:p>
        </w:tc>
        <w:tc>
          <w:tcPr>
            <w:tcW w:w="471" w:type="dxa"/>
            <w:shd w:val="clear" w:color="auto" w:fill="auto"/>
            <w:noWrap/>
            <w:hideMark/>
          </w:tcPr>
          <w:p w:rsidR="004878A8" w:rsidRPr="00CB2541" w:rsidRDefault="004878A8" w:rsidP="00FB01BD">
            <w:pPr>
              <w:rPr>
                <w:sz w:val="17"/>
                <w:szCs w:val="17"/>
              </w:rPr>
            </w:pPr>
            <w:r w:rsidRPr="00CB2541">
              <w:rPr>
                <w:sz w:val="17"/>
                <w:szCs w:val="17"/>
              </w:rPr>
              <w:t>110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5,3</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07</w:t>
            </w:r>
          </w:p>
        </w:tc>
        <w:tc>
          <w:tcPr>
            <w:tcW w:w="425" w:type="dxa"/>
            <w:shd w:val="clear" w:color="auto" w:fill="auto"/>
            <w:noWrap/>
            <w:hideMark/>
          </w:tcPr>
          <w:p w:rsidR="004878A8" w:rsidRPr="00CB2541" w:rsidRDefault="004878A8" w:rsidP="00FB01BD">
            <w:pPr>
              <w:rPr>
                <w:sz w:val="17"/>
                <w:szCs w:val="17"/>
              </w:rPr>
            </w:pPr>
            <w:r w:rsidRPr="00CB2541">
              <w:rPr>
                <w:sz w:val="17"/>
                <w:szCs w:val="17"/>
              </w:rPr>
              <w:t>32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42110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17,0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17,0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17,0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07</w:t>
            </w:r>
          </w:p>
        </w:tc>
        <w:tc>
          <w:tcPr>
            <w:tcW w:w="425" w:type="dxa"/>
            <w:shd w:val="clear" w:color="auto" w:fill="auto"/>
            <w:noWrap/>
            <w:hideMark/>
          </w:tcPr>
          <w:p w:rsidR="004878A8" w:rsidRPr="00CB2541" w:rsidRDefault="004878A8" w:rsidP="00FB01BD">
            <w:pPr>
              <w:rPr>
                <w:sz w:val="17"/>
                <w:szCs w:val="17"/>
              </w:rPr>
            </w:pPr>
            <w:r w:rsidRPr="00CB2541">
              <w:rPr>
                <w:sz w:val="17"/>
                <w:szCs w:val="17"/>
              </w:rPr>
              <w:t>32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42110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17,0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17,0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17,0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07</w:t>
            </w:r>
          </w:p>
        </w:tc>
        <w:tc>
          <w:tcPr>
            <w:tcW w:w="425" w:type="dxa"/>
            <w:shd w:val="clear" w:color="auto" w:fill="auto"/>
            <w:noWrap/>
            <w:hideMark/>
          </w:tcPr>
          <w:p w:rsidR="004878A8" w:rsidRPr="00CB2541" w:rsidRDefault="004878A8" w:rsidP="00FB01BD">
            <w:pPr>
              <w:rPr>
                <w:sz w:val="17"/>
                <w:szCs w:val="17"/>
              </w:rPr>
            </w:pPr>
            <w:r w:rsidRPr="00CB2541">
              <w:rPr>
                <w:sz w:val="17"/>
                <w:szCs w:val="17"/>
              </w:rPr>
              <w:t>32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23,8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23,8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23,8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реализации отдельных полномочий органов местного самоуправления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07</w:t>
            </w:r>
          </w:p>
        </w:tc>
        <w:tc>
          <w:tcPr>
            <w:tcW w:w="425" w:type="dxa"/>
            <w:shd w:val="clear" w:color="auto" w:fill="auto"/>
            <w:noWrap/>
            <w:hideMark/>
          </w:tcPr>
          <w:p w:rsidR="004878A8" w:rsidRPr="00CB2541" w:rsidRDefault="004878A8" w:rsidP="00FB01BD">
            <w:pPr>
              <w:rPr>
                <w:sz w:val="17"/>
                <w:szCs w:val="17"/>
              </w:rPr>
            </w:pPr>
            <w:r w:rsidRPr="00CB2541">
              <w:rPr>
                <w:sz w:val="17"/>
                <w:szCs w:val="17"/>
              </w:rPr>
              <w:t>32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23,8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23,8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23,8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в области молодежной политики</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07</w:t>
            </w:r>
          </w:p>
        </w:tc>
        <w:tc>
          <w:tcPr>
            <w:tcW w:w="425" w:type="dxa"/>
            <w:shd w:val="clear" w:color="auto" w:fill="auto"/>
            <w:noWrap/>
            <w:hideMark/>
          </w:tcPr>
          <w:p w:rsidR="004878A8" w:rsidRPr="00CB2541" w:rsidRDefault="004878A8" w:rsidP="00FB01BD">
            <w:pPr>
              <w:rPr>
                <w:sz w:val="17"/>
                <w:szCs w:val="17"/>
              </w:rPr>
            </w:pPr>
            <w:r w:rsidRPr="00CB2541">
              <w:rPr>
                <w:sz w:val="17"/>
                <w:szCs w:val="17"/>
              </w:rPr>
              <w:t>32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42110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23,8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23,8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23,8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07</w:t>
            </w:r>
          </w:p>
        </w:tc>
        <w:tc>
          <w:tcPr>
            <w:tcW w:w="425" w:type="dxa"/>
            <w:shd w:val="clear" w:color="auto" w:fill="auto"/>
            <w:noWrap/>
            <w:hideMark/>
          </w:tcPr>
          <w:p w:rsidR="004878A8" w:rsidRPr="00CB2541" w:rsidRDefault="004878A8" w:rsidP="00FB01BD">
            <w:pPr>
              <w:rPr>
                <w:sz w:val="17"/>
                <w:szCs w:val="17"/>
              </w:rPr>
            </w:pPr>
            <w:r w:rsidRPr="00CB2541">
              <w:rPr>
                <w:sz w:val="17"/>
                <w:szCs w:val="17"/>
              </w:rPr>
              <w:t>32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42110</w:t>
            </w:r>
          </w:p>
        </w:tc>
        <w:tc>
          <w:tcPr>
            <w:tcW w:w="471" w:type="dxa"/>
            <w:shd w:val="clear" w:color="auto" w:fill="auto"/>
            <w:noWrap/>
            <w:hideMark/>
          </w:tcPr>
          <w:p w:rsidR="004878A8" w:rsidRPr="00CB2541" w:rsidRDefault="004878A8" w:rsidP="00FB01BD">
            <w:pPr>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казенных учреждений</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07</w:t>
            </w:r>
          </w:p>
        </w:tc>
        <w:tc>
          <w:tcPr>
            <w:tcW w:w="425" w:type="dxa"/>
            <w:shd w:val="clear" w:color="auto" w:fill="auto"/>
            <w:noWrap/>
            <w:hideMark/>
          </w:tcPr>
          <w:p w:rsidR="004878A8" w:rsidRPr="00CB2541" w:rsidRDefault="004878A8" w:rsidP="00FB01BD">
            <w:pPr>
              <w:rPr>
                <w:sz w:val="17"/>
                <w:szCs w:val="17"/>
              </w:rPr>
            </w:pPr>
            <w:r w:rsidRPr="00CB2541">
              <w:rPr>
                <w:sz w:val="17"/>
                <w:szCs w:val="17"/>
              </w:rPr>
              <w:t>32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42110</w:t>
            </w:r>
          </w:p>
        </w:tc>
        <w:tc>
          <w:tcPr>
            <w:tcW w:w="471" w:type="dxa"/>
            <w:shd w:val="clear" w:color="auto" w:fill="auto"/>
            <w:noWrap/>
            <w:hideMark/>
          </w:tcPr>
          <w:p w:rsidR="004878A8" w:rsidRPr="00CB2541" w:rsidRDefault="004878A8" w:rsidP="00FB01BD">
            <w:pPr>
              <w:rPr>
                <w:sz w:val="17"/>
                <w:szCs w:val="17"/>
              </w:rPr>
            </w:pPr>
            <w:r w:rsidRPr="00CB2541">
              <w:rPr>
                <w:sz w:val="17"/>
                <w:szCs w:val="17"/>
              </w:rPr>
              <w:t>110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07</w:t>
            </w:r>
          </w:p>
        </w:tc>
        <w:tc>
          <w:tcPr>
            <w:tcW w:w="425" w:type="dxa"/>
            <w:shd w:val="clear" w:color="auto" w:fill="auto"/>
            <w:noWrap/>
            <w:hideMark/>
          </w:tcPr>
          <w:p w:rsidR="004878A8" w:rsidRPr="00CB2541" w:rsidRDefault="004878A8" w:rsidP="00FB01BD">
            <w:pPr>
              <w:rPr>
                <w:sz w:val="17"/>
                <w:szCs w:val="17"/>
              </w:rPr>
            </w:pPr>
            <w:r w:rsidRPr="00CB2541">
              <w:rPr>
                <w:sz w:val="17"/>
                <w:szCs w:val="17"/>
              </w:rPr>
              <w:t>32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42110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21,8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21,8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21,8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07</w:t>
            </w:r>
          </w:p>
        </w:tc>
        <w:tc>
          <w:tcPr>
            <w:tcW w:w="425" w:type="dxa"/>
            <w:shd w:val="clear" w:color="auto" w:fill="auto"/>
            <w:noWrap/>
            <w:hideMark/>
          </w:tcPr>
          <w:p w:rsidR="004878A8" w:rsidRPr="00CB2541" w:rsidRDefault="004878A8" w:rsidP="00FB01BD">
            <w:pPr>
              <w:rPr>
                <w:sz w:val="17"/>
                <w:szCs w:val="17"/>
              </w:rPr>
            </w:pPr>
            <w:r w:rsidRPr="00CB2541">
              <w:rPr>
                <w:sz w:val="17"/>
                <w:szCs w:val="17"/>
              </w:rPr>
              <w:t>32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42110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21,8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21,8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21,8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lastRenderedPageBreak/>
              <w:t>Основное мероприятие "Укрепление здоровья, формирование здорового образа жизни молодых граждан"</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07</w:t>
            </w:r>
          </w:p>
        </w:tc>
        <w:tc>
          <w:tcPr>
            <w:tcW w:w="425" w:type="dxa"/>
            <w:shd w:val="clear" w:color="auto" w:fill="auto"/>
            <w:noWrap/>
            <w:hideMark/>
          </w:tcPr>
          <w:p w:rsidR="004878A8" w:rsidRPr="00CB2541" w:rsidRDefault="004878A8" w:rsidP="00FB01BD">
            <w:pPr>
              <w:rPr>
                <w:sz w:val="17"/>
                <w:szCs w:val="17"/>
              </w:rPr>
            </w:pPr>
            <w:r w:rsidRPr="00CB2541">
              <w:rPr>
                <w:sz w:val="17"/>
                <w:szCs w:val="17"/>
              </w:rPr>
              <w:t>32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8,9</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реализации отдельных полномочий органов местного самоуправления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07</w:t>
            </w:r>
          </w:p>
        </w:tc>
        <w:tc>
          <w:tcPr>
            <w:tcW w:w="425" w:type="dxa"/>
            <w:shd w:val="clear" w:color="auto" w:fill="auto"/>
            <w:noWrap/>
            <w:hideMark/>
          </w:tcPr>
          <w:p w:rsidR="004878A8" w:rsidRPr="00CB2541" w:rsidRDefault="004878A8" w:rsidP="00FB01BD">
            <w:pPr>
              <w:rPr>
                <w:sz w:val="17"/>
                <w:szCs w:val="17"/>
              </w:rPr>
            </w:pPr>
            <w:r w:rsidRPr="00CB2541">
              <w:rPr>
                <w:sz w:val="17"/>
                <w:szCs w:val="17"/>
              </w:rPr>
              <w:t>32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42000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8,9</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в области молодежной политики</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07</w:t>
            </w:r>
          </w:p>
        </w:tc>
        <w:tc>
          <w:tcPr>
            <w:tcW w:w="425" w:type="dxa"/>
            <w:shd w:val="clear" w:color="auto" w:fill="auto"/>
            <w:noWrap/>
            <w:hideMark/>
          </w:tcPr>
          <w:p w:rsidR="004878A8" w:rsidRPr="00CB2541" w:rsidRDefault="004878A8" w:rsidP="00FB01BD">
            <w:pPr>
              <w:rPr>
                <w:sz w:val="17"/>
                <w:szCs w:val="17"/>
              </w:rPr>
            </w:pPr>
            <w:r w:rsidRPr="00CB2541">
              <w:rPr>
                <w:sz w:val="17"/>
                <w:szCs w:val="17"/>
              </w:rPr>
              <w:t>32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42110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8,9</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07</w:t>
            </w:r>
          </w:p>
        </w:tc>
        <w:tc>
          <w:tcPr>
            <w:tcW w:w="425" w:type="dxa"/>
            <w:shd w:val="clear" w:color="auto" w:fill="auto"/>
            <w:noWrap/>
            <w:hideMark/>
          </w:tcPr>
          <w:p w:rsidR="004878A8" w:rsidRPr="00CB2541" w:rsidRDefault="004878A8" w:rsidP="00FB01BD">
            <w:pPr>
              <w:rPr>
                <w:sz w:val="17"/>
                <w:szCs w:val="17"/>
              </w:rPr>
            </w:pPr>
            <w:r w:rsidRPr="00CB2541">
              <w:rPr>
                <w:sz w:val="17"/>
                <w:szCs w:val="17"/>
              </w:rPr>
              <w:t>32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42110</w:t>
            </w:r>
          </w:p>
        </w:tc>
        <w:tc>
          <w:tcPr>
            <w:tcW w:w="471" w:type="dxa"/>
            <w:shd w:val="clear" w:color="auto" w:fill="auto"/>
            <w:noWrap/>
            <w:hideMark/>
          </w:tcPr>
          <w:p w:rsidR="004878A8" w:rsidRPr="00CB2541" w:rsidRDefault="004878A8" w:rsidP="00FB01BD">
            <w:pPr>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казенных учреждений</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07</w:t>
            </w:r>
          </w:p>
        </w:tc>
        <w:tc>
          <w:tcPr>
            <w:tcW w:w="425" w:type="dxa"/>
            <w:shd w:val="clear" w:color="auto" w:fill="auto"/>
            <w:noWrap/>
            <w:hideMark/>
          </w:tcPr>
          <w:p w:rsidR="004878A8" w:rsidRPr="00CB2541" w:rsidRDefault="004878A8" w:rsidP="00FB01BD">
            <w:pPr>
              <w:rPr>
                <w:sz w:val="17"/>
                <w:szCs w:val="17"/>
              </w:rPr>
            </w:pPr>
            <w:r w:rsidRPr="00CB2541">
              <w:rPr>
                <w:sz w:val="17"/>
                <w:szCs w:val="17"/>
              </w:rPr>
              <w:t>32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42110</w:t>
            </w:r>
          </w:p>
        </w:tc>
        <w:tc>
          <w:tcPr>
            <w:tcW w:w="471" w:type="dxa"/>
            <w:shd w:val="clear" w:color="auto" w:fill="auto"/>
            <w:noWrap/>
            <w:hideMark/>
          </w:tcPr>
          <w:p w:rsidR="004878A8" w:rsidRPr="00CB2541" w:rsidRDefault="004878A8" w:rsidP="00FB01BD">
            <w:pPr>
              <w:rPr>
                <w:sz w:val="17"/>
                <w:szCs w:val="17"/>
              </w:rPr>
            </w:pPr>
            <w:r w:rsidRPr="00CB2541">
              <w:rPr>
                <w:sz w:val="17"/>
                <w:szCs w:val="17"/>
              </w:rPr>
              <w:t>110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07</w:t>
            </w:r>
          </w:p>
        </w:tc>
        <w:tc>
          <w:tcPr>
            <w:tcW w:w="425" w:type="dxa"/>
            <w:shd w:val="clear" w:color="auto" w:fill="auto"/>
            <w:noWrap/>
            <w:hideMark/>
          </w:tcPr>
          <w:p w:rsidR="004878A8" w:rsidRPr="00CB2541" w:rsidRDefault="004878A8" w:rsidP="00FB01BD">
            <w:pPr>
              <w:rPr>
                <w:sz w:val="17"/>
                <w:szCs w:val="17"/>
              </w:rPr>
            </w:pPr>
            <w:r w:rsidRPr="00CB2541">
              <w:rPr>
                <w:sz w:val="17"/>
                <w:szCs w:val="17"/>
              </w:rPr>
              <w:t>32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42110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5,9</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07</w:t>
            </w:r>
          </w:p>
        </w:tc>
        <w:tc>
          <w:tcPr>
            <w:tcW w:w="425" w:type="dxa"/>
            <w:shd w:val="clear" w:color="auto" w:fill="auto"/>
            <w:noWrap/>
            <w:hideMark/>
          </w:tcPr>
          <w:p w:rsidR="004878A8" w:rsidRPr="00CB2541" w:rsidRDefault="004878A8" w:rsidP="00FB01BD">
            <w:pPr>
              <w:rPr>
                <w:sz w:val="17"/>
                <w:szCs w:val="17"/>
              </w:rPr>
            </w:pPr>
            <w:r w:rsidRPr="00CB2541">
              <w:rPr>
                <w:sz w:val="17"/>
                <w:szCs w:val="17"/>
              </w:rPr>
              <w:t>32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42110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5,9</w:t>
            </w:r>
          </w:p>
        </w:tc>
      </w:tr>
      <w:tr w:rsidR="004878A8" w:rsidRPr="00CB2541" w:rsidTr="00FB01BD">
        <w:trPr>
          <w:trHeight w:val="170"/>
        </w:trPr>
        <w:tc>
          <w:tcPr>
            <w:tcW w:w="3124" w:type="dxa"/>
            <w:shd w:val="clear" w:color="auto" w:fill="auto"/>
            <w:hideMark/>
          </w:tcPr>
          <w:p w:rsidR="004878A8" w:rsidRPr="00CB2541" w:rsidRDefault="004878A8" w:rsidP="00FB01BD">
            <w:pPr>
              <w:jc w:val="both"/>
              <w:rPr>
                <w:sz w:val="17"/>
                <w:szCs w:val="17"/>
              </w:rPr>
            </w:pPr>
            <w:r w:rsidRPr="00CB2541">
              <w:rPr>
                <w:sz w:val="17"/>
                <w:szCs w:val="17"/>
              </w:rPr>
              <w:t>Основное мероприятие "Вовлечение в предпринимательскую деятельность"</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07</w:t>
            </w:r>
          </w:p>
        </w:tc>
        <w:tc>
          <w:tcPr>
            <w:tcW w:w="425" w:type="dxa"/>
            <w:shd w:val="clear" w:color="auto" w:fill="auto"/>
            <w:noWrap/>
            <w:hideMark/>
          </w:tcPr>
          <w:p w:rsidR="004878A8" w:rsidRPr="00CB2541" w:rsidRDefault="004878A8" w:rsidP="00FB01BD">
            <w:pPr>
              <w:rPr>
                <w:sz w:val="17"/>
                <w:szCs w:val="17"/>
              </w:rPr>
            </w:pPr>
            <w:r w:rsidRPr="00CB2541">
              <w:rPr>
                <w:sz w:val="17"/>
                <w:szCs w:val="17"/>
              </w:rPr>
              <w:t>32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05</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5,9</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реализации отдельных полномочий органов местного самоуправления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07</w:t>
            </w:r>
          </w:p>
        </w:tc>
        <w:tc>
          <w:tcPr>
            <w:tcW w:w="425" w:type="dxa"/>
            <w:shd w:val="clear" w:color="auto" w:fill="auto"/>
            <w:noWrap/>
            <w:hideMark/>
          </w:tcPr>
          <w:p w:rsidR="004878A8" w:rsidRPr="00CB2541" w:rsidRDefault="004878A8" w:rsidP="00FB01BD">
            <w:pPr>
              <w:rPr>
                <w:sz w:val="17"/>
                <w:szCs w:val="17"/>
              </w:rPr>
            </w:pPr>
            <w:r w:rsidRPr="00CB2541">
              <w:rPr>
                <w:sz w:val="17"/>
                <w:szCs w:val="17"/>
              </w:rPr>
              <w:t>32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05</w:t>
            </w:r>
          </w:p>
        </w:tc>
        <w:tc>
          <w:tcPr>
            <w:tcW w:w="709" w:type="dxa"/>
            <w:shd w:val="clear" w:color="auto" w:fill="auto"/>
            <w:noWrap/>
            <w:hideMark/>
          </w:tcPr>
          <w:p w:rsidR="004878A8" w:rsidRPr="00CB2541" w:rsidRDefault="004878A8" w:rsidP="00FB01BD">
            <w:pPr>
              <w:rPr>
                <w:sz w:val="17"/>
                <w:szCs w:val="17"/>
              </w:rPr>
            </w:pPr>
            <w:r w:rsidRPr="00CB2541">
              <w:rPr>
                <w:sz w:val="17"/>
                <w:szCs w:val="17"/>
              </w:rPr>
              <w:t>42000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5,9</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в области молодежной политики</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07</w:t>
            </w:r>
          </w:p>
        </w:tc>
        <w:tc>
          <w:tcPr>
            <w:tcW w:w="425" w:type="dxa"/>
            <w:shd w:val="clear" w:color="auto" w:fill="auto"/>
            <w:noWrap/>
            <w:hideMark/>
          </w:tcPr>
          <w:p w:rsidR="004878A8" w:rsidRPr="00CB2541" w:rsidRDefault="004878A8" w:rsidP="00FB01BD">
            <w:pPr>
              <w:rPr>
                <w:sz w:val="17"/>
                <w:szCs w:val="17"/>
              </w:rPr>
            </w:pPr>
            <w:r w:rsidRPr="00CB2541">
              <w:rPr>
                <w:sz w:val="17"/>
                <w:szCs w:val="17"/>
              </w:rPr>
              <w:t>32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05</w:t>
            </w:r>
          </w:p>
        </w:tc>
        <w:tc>
          <w:tcPr>
            <w:tcW w:w="709" w:type="dxa"/>
            <w:shd w:val="clear" w:color="auto" w:fill="auto"/>
            <w:noWrap/>
            <w:hideMark/>
          </w:tcPr>
          <w:p w:rsidR="004878A8" w:rsidRPr="00CB2541" w:rsidRDefault="004878A8" w:rsidP="00FB01BD">
            <w:pPr>
              <w:rPr>
                <w:sz w:val="17"/>
                <w:szCs w:val="17"/>
              </w:rPr>
            </w:pPr>
            <w:r w:rsidRPr="00CB2541">
              <w:rPr>
                <w:sz w:val="17"/>
                <w:szCs w:val="17"/>
              </w:rPr>
              <w:t>42110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5,9</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07</w:t>
            </w:r>
          </w:p>
        </w:tc>
        <w:tc>
          <w:tcPr>
            <w:tcW w:w="425" w:type="dxa"/>
            <w:shd w:val="clear" w:color="auto" w:fill="auto"/>
            <w:noWrap/>
            <w:hideMark/>
          </w:tcPr>
          <w:p w:rsidR="004878A8" w:rsidRPr="00CB2541" w:rsidRDefault="004878A8" w:rsidP="00FB01BD">
            <w:pPr>
              <w:rPr>
                <w:sz w:val="17"/>
                <w:szCs w:val="17"/>
              </w:rPr>
            </w:pPr>
            <w:r w:rsidRPr="00CB2541">
              <w:rPr>
                <w:sz w:val="17"/>
                <w:szCs w:val="17"/>
              </w:rPr>
              <w:t>32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05</w:t>
            </w:r>
          </w:p>
        </w:tc>
        <w:tc>
          <w:tcPr>
            <w:tcW w:w="709" w:type="dxa"/>
            <w:shd w:val="clear" w:color="auto" w:fill="auto"/>
            <w:noWrap/>
            <w:hideMark/>
          </w:tcPr>
          <w:p w:rsidR="004878A8" w:rsidRPr="00CB2541" w:rsidRDefault="004878A8" w:rsidP="00FB01BD">
            <w:pPr>
              <w:rPr>
                <w:sz w:val="17"/>
                <w:szCs w:val="17"/>
              </w:rPr>
            </w:pPr>
            <w:r w:rsidRPr="00CB2541">
              <w:rPr>
                <w:sz w:val="17"/>
                <w:szCs w:val="17"/>
              </w:rPr>
              <w:t>42110</w:t>
            </w:r>
          </w:p>
        </w:tc>
        <w:tc>
          <w:tcPr>
            <w:tcW w:w="471" w:type="dxa"/>
            <w:shd w:val="clear" w:color="auto" w:fill="auto"/>
            <w:noWrap/>
            <w:hideMark/>
          </w:tcPr>
          <w:p w:rsidR="004878A8" w:rsidRPr="00CB2541" w:rsidRDefault="004878A8" w:rsidP="00FB01BD">
            <w:pPr>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казенных учреждений</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07</w:t>
            </w:r>
          </w:p>
        </w:tc>
        <w:tc>
          <w:tcPr>
            <w:tcW w:w="425" w:type="dxa"/>
            <w:shd w:val="clear" w:color="auto" w:fill="auto"/>
            <w:noWrap/>
            <w:hideMark/>
          </w:tcPr>
          <w:p w:rsidR="004878A8" w:rsidRPr="00CB2541" w:rsidRDefault="004878A8" w:rsidP="00FB01BD">
            <w:pPr>
              <w:rPr>
                <w:sz w:val="17"/>
                <w:szCs w:val="17"/>
              </w:rPr>
            </w:pPr>
            <w:r w:rsidRPr="00CB2541">
              <w:rPr>
                <w:sz w:val="17"/>
                <w:szCs w:val="17"/>
              </w:rPr>
              <w:t>32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05</w:t>
            </w:r>
          </w:p>
        </w:tc>
        <w:tc>
          <w:tcPr>
            <w:tcW w:w="709" w:type="dxa"/>
            <w:shd w:val="clear" w:color="auto" w:fill="auto"/>
            <w:noWrap/>
            <w:hideMark/>
          </w:tcPr>
          <w:p w:rsidR="004878A8" w:rsidRPr="00CB2541" w:rsidRDefault="004878A8" w:rsidP="00FB01BD">
            <w:pPr>
              <w:rPr>
                <w:sz w:val="17"/>
                <w:szCs w:val="17"/>
              </w:rPr>
            </w:pPr>
            <w:r w:rsidRPr="00CB2541">
              <w:rPr>
                <w:sz w:val="17"/>
                <w:szCs w:val="17"/>
              </w:rPr>
              <w:t>42110</w:t>
            </w:r>
          </w:p>
        </w:tc>
        <w:tc>
          <w:tcPr>
            <w:tcW w:w="471" w:type="dxa"/>
            <w:shd w:val="clear" w:color="auto" w:fill="auto"/>
            <w:noWrap/>
            <w:hideMark/>
          </w:tcPr>
          <w:p w:rsidR="004878A8" w:rsidRPr="00CB2541" w:rsidRDefault="004878A8" w:rsidP="00FB01BD">
            <w:pPr>
              <w:rPr>
                <w:sz w:val="17"/>
                <w:szCs w:val="17"/>
              </w:rPr>
            </w:pPr>
            <w:r w:rsidRPr="00CB2541">
              <w:rPr>
                <w:sz w:val="17"/>
                <w:szCs w:val="17"/>
              </w:rPr>
              <w:t>110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07</w:t>
            </w:r>
          </w:p>
        </w:tc>
        <w:tc>
          <w:tcPr>
            <w:tcW w:w="425" w:type="dxa"/>
            <w:shd w:val="clear" w:color="auto" w:fill="auto"/>
            <w:noWrap/>
            <w:hideMark/>
          </w:tcPr>
          <w:p w:rsidR="004878A8" w:rsidRPr="00CB2541" w:rsidRDefault="004878A8" w:rsidP="00FB01BD">
            <w:pPr>
              <w:rPr>
                <w:sz w:val="17"/>
                <w:szCs w:val="17"/>
              </w:rPr>
            </w:pPr>
            <w:r w:rsidRPr="00CB2541">
              <w:rPr>
                <w:sz w:val="17"/>
                <w:szCs w:val="17"/>
              </w:rPr>
              <w:t>32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05</w:t>
            </w:r>
          </w:p>
        </w:tc>
        <w:tc>
          <w:tcPr>
            <w:tcW w:w="709" w:type="dxa"/>
            <w:shd w:val="clear" w:color="auto" w:fill="auto"/>
            <w:noWrap/>
            <w:hideMark/>
          </w:tcPr>
          <w:p w:rsidR="004878A8" w:rsidRPr="00CB2541" w:rsidRDefault="004878A8" w:rsidP="00FB01BD">
            <w:pPr>
              <w:rPr>
                <w:sz w:val="17"/>
                <w:szCs w:val="17"/>
              </w:rPr>
            </w:pPr>
            <w:r w:rsidRPr="00CB2541">
              <w:rPr>
                <w:sz w:val="17"/>
                <w:szCs w:val="17"/>
              </w:rPr>
              <w:t>42110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4,9</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07</w:t>
            </w:r>
          </w:p>
        </w:tc>
        <w:tc>
          <w:tcPr>
            <w:tcW w:w="425" w:type="dxa"/>
            <w:shd w:val="clear" w:color="auto" w:fill="auto"/>
            <w:noWrap/>
            <w:hideMark/>
          </w:tcPr>
          <w:p w:rsidR="004878A8" w:rsidRPr="00CB2541" w:rsidRDefault="004878A8" w:rsidP="00FB01BD">
            <w:pPr>
              <w:rPr>
                <w:sz w:val="17"/>
                <w:szCs w:val="17"/>
              </w:rPr>
            </w:pPr>
            <w:r w:rsidRPr="00CB2541">
              <w:rPr>
                <w:sz w:val="17"/>
                <w:szCs w:val="17"/>
              </w:rPr>
              <w:t>32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05</w:t>
            </w:r>
          </w:p>
        </w:tc>
        <w:tc>
          <w:tcPr>
            <w:tcW w:w="709" w:type="dxa"/>
            <w:shd w:val="clear" w:color="auto" w:fill="auto"/>
            <w:noWrap/>
            <w:hideMark/>
          </w:tcPr>
          <w:p w:rsidR="004878A8" w:rsidRPr="00CB2541" w:rsidRDefault="004878A8" w:rsidP="00FB01BD">
            <w:pPr>
              <w:rPr>
                <w:sz w:val="17"/>
                <w:szCs w:val="17"/>
              </w:rPr>
            </w:pPr>
            <w:r w:rsidRPr="00CB2541">
              <w:rPr>
                <w:sz w:val="17"/>
                <w:szCs w:val="17"/>
              </w:rPr>
              <w:t>42110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4,9</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"Молодежная культура и творчество"</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07</w:t>
            </w:r>
          </w:p>
        </w:tc>
        <w:tc>
          <w:tcPr>
            <w:tcW w:w="425" w:type="dxa"/>
            <w:shd w:val="clear" w:color="auto" w:fill="auto"/>
            <w:noWrap/>
            <w:hideMark/>
          </w:tcPr>
          <w:p w:rsidR="004878A8" w:rsidRPr="00CB2541" w:rsidRDefault="004878A8" w:rsidP="00FB01BD">
            <w:pPr>
              <w:rPr>
                <w:sz w:val="17"/>
                <w:szCs w:val="17"/>
              </w:rPr>
            </w:pPr>
            <w:r w:rsidRPr="00CB2541">
              <w:rPr>
                <w:sz w:val="17"/>
                <w:szCs w:val="17"/>
              </w:rPr>
              <w:t>32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06</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реализации отдельных полномочий органов местного самоуправления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07</w:t>
            </w:r>
          </w:p>
        </w:tc>
        <w:tc>
          <w:tcPr>
            <w:tcW w:w="425" w:type="dxa"/>
            <w:shd w:val="clear" w:color="auto" w:fill="auto"/>
            <w:noWrap/>
            <w:hideMark/>
          </w:tcPr>
          <w:p w:rsidR="004878A8" w:rsidRPr="00CB2541" w:rsidRDefault="004878A8" w:rsidP="00FB01BD">
            <w:pPr>
              <w:rPr>
                <w:sz w:val="17"/>
                <w:szCs w:val="17"/>
              </w:rPr>
            </w:pPr>
            <w:r w:rsidRPr="00CB2541">
              <w:rPr>
                <w:sz w:val="17"/>
                <w:szCs w:val="17"/>
              </w:rPr>
              <w:t>32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06</w:t>
            </w:r>
          </w:p>
        </w:tc>
        <w:tc>
          <w:tcPr>
            <w:tcW w:w="709" w:type="dxa"/>
            <w:shd w:val="clear" w:color="auto" w:fill="auto"/>
            <w:noWrap/>
            <w:hideMark/>
          </w:tcPr>
          <w:p w:rsidR="004878A8" w:rsidRPr="00CB2541" w:rsidRDefault="004878A8" w:rsidP="00FB01BD">
            <w:pPr>
              <w:rPr>
                <w:sz w:val="17"/>
                <w:szCs w:val="17"/>
              </w:rPr>
            </w:pPr>
            <w:r w:rsidRPr="00CB2541">
              <w:rPr>
                <w:sz w:val="17"/>
                <w:szCs w:val="17"/>
              </w:rPr>
              <w:t>42000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в области молодежной политики</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07</w:t>
            </w:r>
          </w:p>
        </w:tc>
        <w:tc>
          <w:tcPr>
            <w:tcW w:w="425" w:type="dxa"/>
            <w:shd w:val="clear" w:color="auto" w:fill="auto"/>
            <w:noWrap/>
            <w:hideMark/>
          </w:tcPr>
          <w:p w:rsidR="004878A8" w:rsidRPr="00CB2541" w:rsidRDefault="004878A8" w:rsidP="00FB01BD">
            <w:pPr>
              <w:rPr>
                <w:sz w:val="17"/>
                <w:szCs w:val="17"/>
              </w:rPr>
            </w:pPr>
            <w:r w:rsidRPr="00CB2541">
              <w:rPr>
                <w:sz w:val="17"/>
                <w:szCs w:val="17"/>
              </w:rPr>
              <w:t>32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06</w:t>
            </w:r>
          </w:p>
        </w:tc>
        <w:tc>
          <w:tcPr>
            <w:tcW w:w="709" w:type="dxa"/>
            <w:shd w:val="clear" w:color="auto" w:fill="auto"/>
            <w:noWrap/>
            <w:hideMark/>
          </w:tcPr>
          <w:p w:rsidR="004878A8" w:rsidRPr="00CB2541" w:rsidRDefault="004878A8" w:rsidP="00FB01BD">
            <w:pPr>
              <w:rPr>
                <w:sz w:val="17"/>
                <w:szCs w:val="17"/>
              </w:rPr>
            </w:pPr>
            <w:r w:rsidRPr="00CB2541">
              <w:rPr>
                <w:sz w:val="17"/>
                <w:szCs w:val="17"/>
              </w:rPr>
              <w:t>42110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07</w:t>
            </w:r>
          </w:p>
        </w:tc>
        <w:tc>
          <w:tcPr>
            <w:tcW w:w="425" w:type="dxa"/>
            <w:shd w:val="clear" w:color="auto" w:fill="auto"/>
            <w:noWrap/>
            <w:hideMark/>
          </w:tcPr>
          <w:p w:rsidR="004878A8" w:rsidRPr="00CB2541" w:rsidRDefault="004878A8" w:rsidP="00FB01BD">
            <w:pPr>
              <w:rPr>
                <w:sz w:val="17"/>
                <w:szCs w:val="17"/>
              </w:rPr>
            </w:pPr>
            <w:r w:rsidRPr="00CB2541">
              <w:rPr>
                <w:sz w:val="17"/>
                <w:szCs w:val="17"/>
              </w:rPr>
              <w:t>32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06</w:t>
            </w:r>
          </w:p>
        </w:tc>
        <w:tc>
          <w:tcPr>
            <w:tcW w:w="709" w:type="dxa"/>
            <w:shd w:val="clear" w:color="auto" w:fill="auto"/>
            <w:noWrap/>
            <w:hideMark/>
          </w:tcPr>
          <w:p w:rsidR="004878A8" w:rsidRPr="00CB2541" w:rsidRDefault="004878A8" w:rsidP="00FB01BD">
            <w:pPr>
              <w:rPr>
                <w:sz w:val="17"/>
                <w:szCs w:val="17"/>
              </w:rPr>
            </w:pPr>
            <w:r w:rsidRPr="00CB2541">
              <w:rPr>
                <w:sz w:val="17"/>
                <w:szCs w:val="17"/>
              </w:rPr>
              <w:t>42110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07</w:t>
            </w:r>
          </w:p>
        </w:tc>
        <w:tc>
          <w:tcPr>
            <w:tcW w:w="425" w:type="dxa"/>
            <w:shd w:val="clear" w:color="auto" w:fill="auto"/>
            <w:noWrap/>
            <w:hideMark/>
          </w:tcPr>
          <w:p w:rsidR="004878A8" w:rsidRPr="00CB2541" w:rsidRDefault="004878A8" w:rsidP="00FB01BD">
            <w:pPr>
              <w:rPr>
                <w:sz w:val="17"/>
                <w:szCs w:val="17"/>
              </w:rPr>
            </w:pPr>
            <w:r w:rsidRPr="00CB2541">
              <w:rPr>
                <w:sz w:val="17"/>
                <w:szCs w:val="17"/>
              </w:rPr>
              <w:t>32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06</w:t>
            </w:r>
          </w:p>
        </w:tc>
        <w:tc>
          <w:tcPr>
            <w:tcW w:w="709" w:type="dxa"/>
            <w:shd w:val="clear" w:color="auto" w:fill="auto"/>
            <w:noWrap/>
            <w:hideMark/>
          </w:tcPr>
          <w:p w:rsidR="004878A8" w:rsidRPr="00CB2541" w:rsidRDefault="004878A8" w:rsidP="00FB01BD">
            <w:pPr>
              <w:rPr>
                <w:sz w:val="17"/>
                <w:szCs w:val="17"/>
              </w:rPr>
            </w:pPr>
            <w:r w:rsidRPr="00CB2541">
              <w:rPr>
                <w:sz w:val="17"/>
                <w:szCs w:val="17"/>
              </w:rPr>
              <w:t>42110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Другие вопросы в области образования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2 105,0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1 411,3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1 425,0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Муниципальная программа "Развитие образования в Чамзинском муниципальном районе" на 2016-2025 годы</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2 091,2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1 397,5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1 410,9</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Подпрограмма "Развитие дошкольного образования в Чамзинском муниципальном районе" на 2016-2025 годы </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"Обеспечение современного качества дошкольного образования"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реализации отдельных полномочий органов местного самоуправления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в области образования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42240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lastRenderedPageBreak/>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42240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42240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Подпрограмма "Развитие общего образования в Чамзинском муниципальном районе" на 2016-2025 годы</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134,7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93,1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98,5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"Изменение школьной инфраструктуры"</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05</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78,8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78,1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72,0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реализации отдельных полномочий органов местного самоуправления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05</w:t>
            </w:r>
          </w:p>
        </w:tc>
        <w:tc>
          <w:tcPr>
            <w:tcW w:w="709" w:type="dxa"/>
            <w:shd w:val="clear" w:color="auto" w:fill="auto"/>
            <w:noWrap/>
            <w:hideMark/>
          </w:tcPr>
          <w:p w:rsidR="004878A8" w:rsidRPr="00CB2541" w:rsidRDefault="004878A8" w:rsidP="00FB01BD">
            <w:pPr>
              <w:rPr>
                <w:sz w:val="17"/>
                <w:szCs w:val="17"/>
              </w:rPr>
            </w:pPr>
            <w:r w:rsidRPr="00CB2541">
              <w:rPr>
                <w:sz w:val="17"/>
                <w:szCs w:val="17"/>
              </w:rPr>
              <w:t>42000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78,8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78,1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72,0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в области образования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05</w:t>
            </w:r>
          </w:p>
        </w:tc>
        <w:tc>
          <w:tcPr>
            <w:tcW w:w="709" w:type="dxa"/>
            <w:shd w:val="clear" w:color="auto" w:fill="auto"/>
            <w:noWrap/>
            <w:hideMark/>
          </w:tcPr>
          <w:p w:rsidR="004878A8" w:rsidRPr="00CB2541" w:rsidRDefault="004878A8" w:rsidP="00FB01BD">
            <w:pPr>
              <w:rPr>
                <w:sz w:val="17"/>
                <w:szCs w:val="17"/>
              </w:rPr>
            </w:pPr>
            <w:r w:rsidRPr="00CB2541">
              <w:rPr>
                <w:sz w:val="17"/>
                <w:szCs w:val="17"/>
              </w:rPr>
              <w:t>42240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78,8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78,1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72,0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05</w:t>
            </w:r>
          </w:p>
        </w:tc>
        <w:tc>
          <w:tcPr>
            <w:tcW w:w="709" w:type="dxa"/>
            <w:shd w:val="clear" w:color="auto" w:fill="auto"/>
            <w:noWrap/>
            <w:hideMark/>
          </w:tcPr>
          <w:p w:rsidR="004878A8" w:rsidRPr="00CB2541" w:rsidRDefault="004878A8" w:rsidP="00FB01BD">
            <w:pPr>
              <w:rPr>
                <w:sz w:val="17"/>
                <w:szCs w:val="17"/>
              </w:rPr>
            </w:pPr>
            <w:r w:rsidRPr="00CB2541">
              <w:rPr>
                <w:sz w:val="17"/>
                <w:szCs w:val="17"/>
              </w:rPr>
              <w:t>42240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78,8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78,1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72,0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05</w:t>
            </w:r>
          </w:p>
        </w:tc>
        <w:tc>
          <w:tcPr>
            <w:tcW w:w="709" w:type="dxa"/>
            <w:shd w:val="clear" w:color="auto" w:fill="auto"/>
            <w:noWrap/>
            <w:hideMark/>
          </w:tcPr>
          <w:p w:rsidR="004878A8" w:rsidRPr="00CB2541" w:rsidRDefault="004878A8" w:rsidP="00FB01BD">
            <w:pPr>
              <w:rPr>
                <w:sz w:val="17"/>
                <w:szCs w:val="17"/>
              </w:rPr>
            </w:pPr>
            <w:r w:rsidRPr="00CB2541">
              <w:rPr>
                <w:sz w:val="17"/>
                <w:szCs w:val="17"/>
              </w:rPr>
              <w:t>42240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78,8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78,1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72,0</w:t>
            </w:r>
          </w:p>
        </w:tc>
      </w:tr>
      <w:tr w:rsidR="004878A8" w:rsidRPr="00CB2541" w:rsidTr="00FB01BD">
        <w:trPr>
          <w:trHeight w:val="170"/>
        </w:trPr>
        <w:tc>
          <w:tcPr>
            <w:tcW w:w="3124" w:type="dxa"/>
            <w:shd w:val="clear" w:color="auto" w:fill="auto"/>
            <w:hideMark/>
          </w:tcPr>
          <w:p w:rsidR="004878A8" w:rsidRPr="00CB2541" w:rsidRDefault="004878A8" w:rsidP="00FB01BD">
            <w:pPr>
              <w:jc w:val="both"/>
              <w:rPr>
                <w:sz w:val="17"/>
                <w:szCs w:val="17"/>
              </w:rPr>
            </w:pPr>
            <w:r w:rsidRPr="00CB2541">
              <w:rPr>
                <w:sz w:val="17"/>
                <w:szCs w:val="17"/>
              </w:rPr>
              <w:t>Основное мероприятие "Развитие системы работы с кадрами"</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06</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45,1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26,5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реализации отдельных полномочий органов местного самоуправления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06</w:t>
            </w:r>
          </w:p>
        </w:tc>
        <w:tc>
          <w:tcPr>
            <w:tcW w:w="709" w:type="dxa"/>
            <w:shd w:val="clear" w:color="auto" w:fill="auto"/>
            <w:noWrap/>
            <w:hideMark/>
          </w:tcPr>
          <w:p w:rsidR="004878A8" w:rsidRPr="00CB2541" w:rsidRDefault="004878A8" w:rsidP="00FB01BD">
            <w:pPr>
              <w:rPr>
                <w:sz w:val="17"/>
                <w:szCs w:val="17"/>
              </w:rPr>
            </w:pPr>
            <w:r w:rsidRPr="00CB2541">
              <w:rPr>
                <w:sz w:val="17"/>
                <w:szCs w:val="17"/>
              </w:rPr>
              <w:t>42000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45,1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26,5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в области образования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06</w:t>
            </w:r>
          </w:p>
        </w:tc>
        <w:tc>
          <w:tcPr>
            <w:tcW w:w="709" w:type="dxa"/>
            <w:shd w:val="clear" w:color="auto" w:fill="auto"/>
            <w:noWrap/>
            <w:hideMark/>
          </w:tcPr>
          <w:p w:rsidR="004878A8" w:rsidRPr="00CB2541" w:rsidRDefault="004878A8" w:rsidP="00FB01BD">
            <w:pPr>
              <w:rPr>
                <w:sz w:val="17"/>
                <w:szCs w:val="17"/>
              </w:rPr>
            </w:pPr>
            <w:r w:rsidRPr="00CB2541">
              <w:rPr>
                <w:sz w:val="17"/>
                <w:szCs w:val="17"/>
              </w:rPr>
              <w:t>42240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45,1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26,5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06</w:t>
            </w:r>
          </w:p>
        </w:tc>
        <w:tc>
          <w:tcPr>
            <w:tcW w:w="709" w:type="dxa"/>
            <w:shd w:val="clear" w:color="auto" w:fill="auto"/>
            <w:noWrap/>
            <w:hideMark/>
          </w:tcPr>
          <w:p w:rsidR="004878A8" w:rsidRPr="00CB2541" w:rsidRDefault="004878A8" w:rsidP="00FB01BD">
            <w:pPr>
              <w:rPr>
                <w:sz w:val="17"/>
                <w:szCs w:val="17"/>
              </w:rPr>
            </w:pPr>
            <w:r w:rsidRPr="00CB2541">
              <w:rPr>
                <w:sz w:val="17"/>
                <w:szCs w:val="17"/>
              </w:rPr>
              <w:t>42240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45,1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26,5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r w:rsidRPr="00CB2541">
              <w:rPr>
                <w:sz w:val="17"/>
                <w:szCs w:val="17"/>
              </w:rPr>
              <w:br w:type="page"/>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06</w:t>
            </w:r>
          </w:p>
        </w:tc>
        <w:tc>
          <w:tcPr>
            <w:tcW w:w="709" w:type="dxa"/>
            <w:shd w:val="clear" w:color="auto" w:fill="auto"/>
            <w:noWrap/>
            <w:hideMark/>
          </w:tcPr>
          <w:p w:rsidR="004878A8" w:rsidRPr="00CB2541" w:rsidRDefault="004878A8" w:rsidP="00FB01BD">
            <w:pPr>
              <w:rPr>
                <w:sz w:val="17"/>
                <w:szCs w:val="17"/>
              </w:rPr>
            </w:pPr>
            <w:r w:rsidRPr="00CB2541">
              <w:rPr>
                <w:sz w:val="17"/>
                <w:szCs w:val="17"/>
              </w:rPr>
              <w:t>42240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45,1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26,5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"Сохранение и укрепление здоровья школьников"</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07</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реализации отдельных полномочий органов местного самоуправления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07</w:t>
            </w:r>
          </w:p>
        </w:tc>
        <w:tc>
          <w:tcPr>
            <w:tcW w:w="709" w:type="dxa"/>
            <w:shd w:val="clear" w:color="auto" w:fill="auto"/>
            <w:noWrap/>
            <w:hideMark/>
          </w:tcPr>
          <w:p w:rsidR="004878A8" w:rsidRPr="00CB2541" w:rsidRDefault="004878A8" w:rsidP="00FB01BD">
            <w:pPr>
              <w:rPr>
                <w:sz w:val="17"/>
                <w:szCs w:val="17"/>
              </w:rPr>
            </w:pPr>
            <w:r w:rsidRPr="00CB2541">
              <w:rPr>
                <w:sz w:val="17"/>
                <w:szCs w:val="17"/>
              </w:rPr>
              <w:t>42000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в области образования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07</w:t>
            </w:r>
          </w:p>
        </w:tc>
        <w:tc>
          <w:tcPr>
            <w:tcW w:w="709" w:type="dxa"/>
            <w:shd w:val="clear" w:color="auto" w:fill="auto"/>
            <w:noWrap/>
            <w:hideMark/>
          </w:tcPr>
          <w:p w:rsidR="004878A8" w:rsidRPr="00CB2541" w:rsidRDefault="004878A8" w:rsidP="00FB01BD">
            <w:pPr>
              <w:rPr>
                <w:sz w:val="17"/>
                <w:szCs w:val="17"/>
              </w:rPr>
            </w:pPr>
            <w:r w:rsidRPr="00CB2541">
              <w:rPr>
                <w:sz w:val="17"/>
                <w:szCs w:val="17"/>
              </w:rPr>
              <w:t>42240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07</w:t>
            </w:r>
          </w:p>
        </w:tc>
        <w:tc>
          <w:tcPr>
            <w:tcW w:w="709" w:type="dxa"/>
            <w:shd w:val="clear" w:color="auto" w:fill="auto"/>
            <w:noWrap/>
            <w:hideMark/>
          </w:tcPr>
          <w:p w:rsidR="004878A8" w:rsidRPr="00CB2541" w:rsidRDefault="004878A8" w:rsidP="00FB01BD">
            <w:pPr>
              <w:rPr>
                <w:sz w:val="17"/>
                <w:szCs w:val="17"/>
              </w:rPr>
            </w:pPr>
            <w:r w:rsidRPr="00CB2541">
              <w:rPr>
                <w:sz w:val="17"/>
                <w:szCs w:val="17"/>
              </w:rPr>
              <w:t>42240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07</w:t>
            </w:r>
          </w:p>
        </w:tc>
        <w:tc>
          <w:tcPr>
            <w:tcW w:w="709" w:type="dxa"/>
            <w:shd w:val="clear" w:color="auto" w:fill="auto"/>
            <w:noWrap/>
            <w:hideMark/>
          </w:tcPr>
          <w:p w:rsidR="004878A8" w:rsidRPr="00CB2541" w:rsidRDefault="004878A8" w:rsidP="00FB01BD">
            <w:pPr>
              <w:rPr>
                <w:sz w:val="17"/>
                <w:szCs w:val="17"/>
              </w:rPr>
            </w:pPr>
            <w:r w:rsidRPr="00CB2541">
              <w:rPr>
                <w:sz w:val="17"/>
                <w:szCs w:val="17"/>
              </w:rPr>
              <w:t>42240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Подпрограмма "Выявление и поддержка одаренных детей и молодежи в Чамзинском муниципальном районе" на 2016-2025 годы </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4</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278,7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127,6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131,5</w:t>
            </w:r>
          </w:p>
        </w:tc>
      </w:tr>
      <w:tr w:rsidR="004878A8" w:rsidRPr="00CB2541" w:rsidTr="00FB01BD">
        <w:trPr>
          <w:trHeight w:val="170"/>
        </w:trPr>
        <w:tc>
          <w:tcPr>
            <w:tcW w:w="3124" w:type="dxa"/>
            <w:shd w:val="clear" w:color="auto" w:fill="auto"/>
            <w:hideMark/>
          </w:tcPr>
          <w:p w:rsidR="004878A8" w:rsidRPr="00CB2541" w:rsidRDefault="004878A8" w:rsidP="00FB01BD">
            <w:pPr>
              <w:jc w:val="both"/>
              <w:rPr>
                <w:sz w:val="17"/>
                <w:szCs w:val="17"/>
              </w:rPr>
            </w:pPr>
            <w:r w:rsidRPr="00CB2541">
              <w:rPr>
                <w:sz w:val="17"/>
                <w:szCs w:val="17"/>
              </w:rPr>
              <w:t>Основное мероприятие "Выявление и поддержка одаренных детей и молодежи"</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4</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278,7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127,6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131,5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реализации отдельных полномочий органов местного самоуправления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4</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278,7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127,6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131,5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в области образования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4</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42240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278,7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127,6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131,5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4</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42240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278,7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127,6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131,5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4</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42240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278,7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127,6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131,5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6</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1 674,8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1 173,8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1 177,9</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"Обеспечение методического, информационного и  организационного сопровождения сферы образования"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6</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1 674,8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1 173,8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1 177,9</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lastRenderedPageBreak/>
              <w:t xml:space="preserve">Расходы на обеспечение деятельности (оказания услуг) муниципальных учреждений </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6</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61000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1 674,8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1 173,8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1 177,9</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6</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61120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1 674,8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1 173,8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1 177,9</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6</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61120</w:t>
            </w:r>
          </w:p>
        </w:tc>
        <w:tc>
          <w:tcPr>
            <w:tcW w:w="471" w:type="dxa"/>
            <w:shd w:val="clear" w:color="auto" w:fill="auto"/>
            <w:noWrap/>
            <w:hideMark/>
          </w:tcPr>
          <w:p w:rsidR="004878A8" w:rsidRPr="00CB2541" w:rsidRDefault="004878A8" w:rsidP="00FB01BD">
            <w:pPr>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1 604,8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1 123,3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1 123,3</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казенных учреждений</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6</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61120</w:t>
            </w:r>
          </w:p>
        </w:tc>
        <w:tc>
          <w:tcPr>
            <w:tcW w:w="471" w:type="dxa"/>
            <w:shd w:val="clear" w:color="auto" w:fill="auto"/>
            <w:noWrap/>
            <w:hideMark/>
          </w:tcPr>
          <w:p w:rsidR="004878A8" w:rsidRPr="00CB2541" w:rsidRDefault="004878A8" w:rsidP="00FB01BD">
            <w:pPr>
              <w:rPr>
                <w:sz w:val="17"/>
                <w:szCs w:val="17"/>
              </w:rPr>
            </w:pPr>
            <w:r w:rsidRPr="00CB2541">
              <w:rPr>
                <w:sz w:val="17"/>
                <w:szCs w:val="17"/>
              </w:rPr>
              <w:t>110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1 604,8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1 123,3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1 123,3</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6</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61120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54,6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6</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61120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54,6</w:t>
            </w:r>
          </w:p>
        </w:tc>
      </w:tr>
      <w:tr w:rsidR="004878A8" w:rsidRPr="00CB2541" w:rsidTr="00FB01BD">
        <w:trPr>
          <w:trHeight w:val="170"/>
        </w:trPr>
        <w:tc>
          <w:tcPr>
            <w:tcW w:w="3124" w:type="dxa"/>
            <w:shd w:val="clear" w:color="auto" w:fill="auto"/>
            <w:hideMark/>
          </w:tcPr>
          <w:p w:rsidR="004878A8" w:rsidRPr="004878A8" w:rsidRDefault="004878A8" w:rsidP="00FB01BD">
            <w:pPr>
              <w:rPr>
                <w:sz w:val="17"/>
                <w:szCs w:val="17"/>
                <w14:shadow w14:blurRad="50800" w14:dist="38100" w14:dir="2700000" w14:sx="100000" w14:sy="100000" w14:kx="0" w14:ky="0" w14:algn="tl">
                  <w14:srgbClr w14:val="000000">
                    <w14:alpha w14:val="60000"/>
                  </w14:srgbClr>
                </w14:shadow>
              </w:rPr>
            </w:pPr>
            <w:r w:rsidRPr="004878A8">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33</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33</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реализации отдельных полномочий органов местного самоуправления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33</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42000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Мероприятия по духовно- нравственному воспитанию </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33</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42290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33</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42290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33</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42290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37</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3,8</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4,1</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37</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реализации отдельных полномочий органов местного самоуправления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37</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Мероприятия по духовно- нравственному воспитанию </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37</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42290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37</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42290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r w:rsidRPr="00CB2541">
              <w:rPr>
                <w:sz w:val="17"/>
                <w:szCs w:val="17"/>
              </w:rPr>
              <w:br w:type="page"/>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37</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42290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0,5</w:t>
            </w:r>
          </w:p>
        </w:tc>
      </w:tr>
      <w:tr w:rsidR="004878A8" w:rsidRPr="00CB2541" w:rsidTr="00FB01BD">
        <w:trPr>
          <w:trHeight w:val="170"/>
        </w:trPr>
        <w:tc>
          <w:tcPr>
            <w:tcW w:w="3124" w:type="dxa"/>
            <w:shd w:val="clear" w:color="auto" w:fill="auto"/>
            <w:hideMark/>
          </w:tcPr>
          <w:p w:rsidR="004878A8" w:rsidRPr="00CB2541" w:rsidRDefault="004878A8" w:rsidP="00FB01BD">
            <w:pPr>
              <w:jc w:val="both"/>
              <w:rPr>
                <w:sz w:val="17"/>
                <w:szCs w:val="17"/>
              </w:rPr>
            </w:pPr>
            <w:r w:rsidRPr="00CB2541">
              <w:rPr>
                <w:sz w:val="17"/>
                <w:szCs w:val="17"/>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37</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реализации отдельных полномочий органов местного самоуправления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37</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lastRenderedPageBreak/>
              <w:t xml:space="preserve">Мероприятия по духовно- нравственному воспитанию </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37</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42290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37</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42290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37</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42290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37</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реализации отдельных полномочий органов местного самоуправления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37</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Мероприятия по духовно- нравственному воспитанию </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37</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42290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37</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42290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07</w:t>
            </w:r>
          </w:p>
        </w:tc>
        <w:tc>
          <w:tcPr>
            <w:tcW w:w="491" w:type="dxa"/>
            <w:shd w:val="clear" w:color="auto" w:fill="auto"/>
            <w:noWrap/>
            <w:hideMark/>
          </w:tcPr>
          <w:p w:rsidR="004878A8" w:rsidRPr="00CB2541" w:rsidRDefault="004878A8" w:rsidP="00FB01BD">
            <w:pPr>
              <w:rPr>
                <w:sz w:val="17"/>
                <w:szCs w:val="17"/>
              </w:rPr>
            </w:pPr>
            <w:r w:rsidRPr="00CB2541">
              <w:rPr>
                <w:sz w:val="17"/>
                <w:szCs w:val="17"/>
              </w:rPr>
              <w:t>09</w:t>
            </w:r>
          </w:p>
        </w:tc>
        <w:tc>
          <w:tcPr>
            <w:tcW w:w="425" w:type="dxa"/>
            <w:shd w:val="clear" w:color="auto" w:fill="auto"/>
            <w:noWrap/>
            <w:hideMark/>
          </w:tcPr>
          <w:p w:rsidR="004878A8" w:rsidRPr="00CB2541" w:rsidRDefault="004878A8" w:rsidP="00FB01BD">
            <w:pPr>
              <w:rPr>
                <w:sz w:val="17"/>
                <w:szCs w:val="17"/>
              </w:rPr>
            </w:pPr>
            <w:r w:rsidRPr="00CB2541">
              <w:rPr>
                <w:sz w:val="17"/>
                <w:szCs w:val="17"/>
              </w:rPr>
              <w:t>37</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42290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Культура, кинематография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 </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31 208,7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21 899,6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23 329,2</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Культура</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31 208,7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21 899,6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23 329,2</w:t>
            </w:r>
          </w:p>
        </w:tc>
      </w:tr>
      <w:tr w:rsidR="004878A8" w:rsidRPr="00CB2541" w:rsidTr="00FB01BD">
        <w:trPr>
          <w:trHeight w:val="170"/>
        </w:trPr>
        <w:tc>
          <w:tcPr>
            <w:tcW w:w="3124" w:type="dxa"/>
            <w:shd w:val="clear" w:color="auto" w:fill="auto"/>
            <w:hideMark/>
          </w:tcPr>
          <w:p w:rsidR="004878A8" w:rsidRPr="004878A8" w:rsidRDefault="004878A8" w:rsidP="00FB01BD">
            <w:pPr>
              <w:rPr>
                <w:sz w:val="17"/>
                <w:szCs w:val="17"/>
                <w14:shadow w14:blurRad="50800" w14:dist="38100" w14:dir="2700000" w14:sx="100000" w14:sy="100000" w14:kx="0" w14:ky="0" w14:algn="tl">
                  <w14:srgbClr w14:val="000000">
                    <w14:alpha w14:val="60000"/>
                  </w14:srgbClr>
                </w14:shadow>
              </w:rPr>
            </w:pPr>
            <w:r w:rsidRPr="004878A8">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29 328,3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21 774,9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23 218,4</w:t>
            </w:r>
          </w:p>
        </w:tc>
      </w:tr>
      <w:tr w:rsidR="004878A8" w:rsidRPr="00CB2541" w:rsidTr="00FB01BD">
        <w:trPr>
          <w:trHeight w:val="170"/>
        </w:trPr>
        <w:tc>
          <w:tcPr>
            <w:tcW w:w="3124" w:type="dxa"/>
            <w:shd w:val="clear" w:color="auto" w:fill="auto"/>
            <w:hideMark/>
          </w:tcPr>
          <w:p w:rsidR="004878A8" w:rsidRPr="004878A8" w:rsidRDefault="004878A8" w:rsidP="00FB01BD">
            <w:pPr>
              <w:rPr>
                <w:sz w:val="17"/>
                <w:szCs w:val="17"/>
                <w14:shadow w14:blurRad="50800" w14:dist="38100" w14:dir="2700000" w14:sx="100000" w14:sy="100000" w14:kx="0" w14:ky="0" w14:algn="tl">
                  <w14:srgbClr w14:val="000000">
                    <w14:alpha w14:val="60000"/>
                  </w14:srgbClr>
                </w14:shadow>
              </w:rPr>
            </w:pPr>
            <w:r w:rsidRPr="004878A8">
              <w:rPr>
                <w:sz w:val="17"/>
                <w:szCs w:val="17"/>
                <w14:shadow w14:blurRad="50800" w14:dist="38100" w14:dir="2700000" w14:sx="100000" w14:sy="100000" w14:kx="0" w14:ky="0" w14:algn="tl">
                  <w14:srgbClr w14:val="000000">
                    <w14:alpha w14:val="60000"/>
                  </w14:srgbClr>
                </w14:shadow>
              </w:rPr>
              <w:t xml:space="preserve">Подпрограмма "Культура" </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29 328,3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21 774,9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23 218,4</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"Музыкальное искусство, культурно-массовые мероприятия"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550,0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реализации отдельных полномочий органов местного самоуправления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550,0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в области культуры</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42250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550,0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Предоставление субсидий бюджетным, автономным учреждениям и иным некоммерческим организациям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42250</w:t>
            </w:r>
          </w:p>
        </w:tc>
        <w:tc>
          <w:tcPr>
            <w:tcW w:w="471" w:type="dxa"/>
            <w:shd w:val="clear" w:color="auto" w:fill="auto"/>
            <w:noWrap/>
            <w:hideMark/>
          </w:tcPr>
          <w:p w:rsidR="004878A8" w:rsidRPr="00CB2541" w:rsidRDefault="004878A8" w:rsidP="00FB01BD">
            <w:pPr>
              <w:rPr>
                <w:sz w:val="17"/>
                <w:szCs w:val="17"/>
              </w:rPr>
            </w:pPr>
            <w:r w:rsidRPr="00CB2541">
              <w:rPr>
                <w:sz w:val="17"/>
                <w:szCs w:val="17"/>
              </w:rPr>
              <w:t>600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550,0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Субсидии бюджетным учреждениям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42250</w:t>
            </w:r>
          </w:p>
        </w:tc>
        <w:tc>
          <w:tcPr>
            <w:tcW w:w="471" w:type="dxa"/>
            <w:shd w:val="clear" w:color="auto" w:fill="auto"/>
            <w:noWrap/>
            <w:hideMark/>
          </w:tcPr>
          <w:p w:rsidR="004878A8" w:rsidRPr="00CB2541" w:rsidRDefault="004878A8" w:rsidP="00FB01BD">
            <w:pPr>
              <w:rPr>
                <w:sz w:val="17"/>
                <w:szCs w:val="17"/>
              </w:rPr>
            </w:pPr>
            <w:r w:rsidRPr="00CB2541">
              <w:rPr>
                <w:sz w:val="17"/>
                <w:szCs w:val="17"/>
              </w:rPr>
              <w:t>610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550,0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17 751,7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13 874,4</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14 788,3</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Расходы на обеспечение деятельности (оказания услуг) муниципальных учреждений </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61000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17 688,6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13 874,4</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14 788,3</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Дворцы и дома культуры, другие учреждения культуры и средств массовой информации</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61140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17 688,6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13 874,4</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14 788,3</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Предоставление субсидий бюджетным, автономным учреждениям и иным некоммерческим организациям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61140</w:t>
            </w:r>
          </w:p>
        </w:tc>
        <w:tc>
          <w:tcPr>
            <w:tcW w:w="471" w:type="dxa"/>
            <w:shd w:val="clear" w:color="auto" w:fill="auto"/>
            <w:noWrap/>
            <w:hideMark/>
          </w:tcPr>
          <w:p w:rsidR="004878A8" w:rsidRPr="00CB2541" w:rsidRDefault="004878A8" w:rsidP="00FB01BD">
            <w:pPr>
              <w:rPr>
                <w:sz w:val="17"/>
                <w:szCs w:val="17"/>
              </w:rPr>
            </w:pPr>
            <w:r w:rsidRPr="00CB2541">
              <w:rPr>
                <w:sz w:val="17"/>
                <w:szCs w:val="17"/>
              </w:rPr>
              <w:t>600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17 688,6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13 874,4</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14 788,3</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Субсидии бюджетным учреждениям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61140</w:t>
            </w:r>
          </w:p>
        </w:tc>
        <w:tc>
          <w:tcPr>
            <w:tcW w:w="471" w:type="dxa"/>
            <w:shd w:val="clear" w:color="auto" w:fill="auto"/>
            <w:noWrap/>
            <w:hideMark/>
          </w:tcPr>
          <w:p w:rsidR="004878A8" w:rsidRPr="00CB2541" w:rsidRDefault="004878A8" w:rsidP="00FB01BD">
            <w:pPr>
              <w:rPr>
                <w:sz w:val="17"/>
                <w:szCs w:val="17"/>
              </w:rPr>
            </w:pPr>
            <w:r w:rsidRPr="00CB2541">
              <w:rPr>
                <w:sz w:val="17"/>
                <w:szCs w:val="17"/>
              </w:rPr>
              <w:t>610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17 688,6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13 874,4</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14 788,3</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Софинансирование расходных обязательств по вопросам местного значения</w:t>
            </w:r>
          </w:p>
        </w:tc>
        <w:tc>
          <w:tcPr>
            <w:tcW w:w="491" w:type="dxa"/>
            <w:shd w:val="clear" w:color="auto" w:fill="auto"/>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L0000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63,1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color w:val="000000"/>
                <w:sz w:val="17"/>
                <w:szCs w:val="17"/>
              </w:rPr>
            </w:pPr>
            <w:r w:rsidRPr="00CB2541">
              <w:rPr>
                <w:color w:val="000000"/>
                <w:sz w:val="17"/>
                <w:szCs w:val="17"/>
              </w:rPr>
              <w:t>Поддержка лучших работников сельских учреждений культуры</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hideMark/>
          </w:tcPr>
          <w:p w:rsidR="004878A8" w:rsidRPr="00CB2541" w:rsidRDefault="004878A8" w:rsidP="00FB01BD">
            <w:pPr>
              <w:rPr>
                <w:sz w:val="17"/>
                <w:szCs w:val="17"/>
              </w:rPr>
            </w:pPr>
            <w:r w:rsidRPr="00CB2541">
              <w:rPr>
                <w:sz w:val="17"/>
                <w:szCs w:val="17"/>
              </w:rPr>
              <w:t>L5192</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63,1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Социальное обеспечение и иные выплаты населению</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hideMark/>
          </w:tcPr>
          <w:p w:rsidR="004878A8" w:rsidRPr="00CB2541" w:rsidRDefault="004878A8" w:rsidP="00FB01BD">
            <w:pPr>
              <w:rPr>
                <w:sz w:val="17"/>
                <w:szCs w:val="17"/>
              </w:rPr>
            </w:pPr>
            <w:r w:rsidRPr="00CB2541">
              <w:rPr>
                <w:sz w:val="17"/>
                <w:szCs w:val="17"/>
              </w:rPr>
              <w:t>L5192</w:t>
            </w:r>
          </w:p>
        </w:tc>
        <w:tc>
          <w:tcPr>
            <w:tcW w:w="471" w:type="dxa"/>
            <w:shd w:val="clear" w:color="auto" w:fill="auto"/>
            <w:noWrap/>
            <w:hideMark/>
          </w:tcPr>
          <w:p w:rsidR="004878A8" w:rsidRPr="00CB2541" w:rsidRDefault="004878A8" w:rsidP="00FB01BD">
            <w:pPr>
              <w:rPr>
                <w:sz w:val="17"/>
                <w:szCs w:val="17"/>
              </w:rPr>
            </w:pPr>
            <w:r w:rsidRPr="00CB2541">
              <w:rPr>
                <w:sz w:val="17"/>
                <w:szCs w:val="17"/>
              </w:rPr>
              <w:t>300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63,1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tcPr>
          <w:p w:rsidR="004878A8" w:rsidRPr="00CB2541" w:rsidRDefault="004878A8" w:rsidP="00FB01BD">
            <w:pPr>
              <w:rPr>
                <w:sz w:val="17"/>
                <w:szCs w:val="17"/>
              </w:rPr>
            </w:pPr>
            <w:r w:rsidRPr="00CB2541">
              <w:rPr>
                <w:sz w:val="17"/>
                <w:szCs w:val="17"/>
              </w:rPr>
              <w:t>Премии и гранты</w:t>
            </w:r>
          </w:p>
        </w:tc>
        <w:tc>
          <w:tcPr>
            <w:tcW w:w="491" w:type="dxa"/>
            <w:shd w:val="clear" w:color="auto" w:fill="auto"/>
            <w:noWrap/>
          </w:tcPr>
          <w:p w:rsidR="004878A8" w:rsidRPr="00CB2541" w:rsidRDefault="004878A8" w:rsidP="00FB01BD">
            <w:pPr>
              <w:rPr>
                <w:sz w:val="17"/>
                <w:szCs w:val="17"/>
              </w:rPr>
            </w:pPr>
            <w:r w:rsidRPr="00CB2541">
              <w:rPr>
                <w:sz w:val="17"/>
                <w:szCs w:val="17"/>
              </w:rPr>
              <w:t>902</w:t>
            </w:r>
          </w:p>
        </w:tc>
        <w:tc>
          <w:tcPr>
            <w:tcW w:w="530" w:type="dxa"/>
            <w:shd w:val="clear" w:color="auto" w:fill="auto"/>
            <w:noWrap/>
          </w:tcPr>
          <w:p w:rsidR="004878A8" w:rsidRPr="00CB2541" w:rsidRDefault="004878A8" w:rsidP="00FB01BD">
            <w:pPr>
              <w:rPr>
                <w:sz w:val="17"/>
                <w:szCs w:val="17"/>
              </w:rPr>
            </w:pPr>
            <w:r w:rsidRPr="00CB2541">
              <w:rPr>
                <w:sz w:val="17"/>
                <w:szCs w:val="17"/>
              </w:rPr>
              <w:t>08</w:t>
            </w:r>
          </w:p>
        </w:tc>
        <w:tc>
          <w:tcPr>
            <w:tcW w:w="491" w:type="dxa"/>
            <w:shd w:val="clear" w:color="auto" w:fill="auto"/>
            <w:noWrap/>
          </w:tcPr>
          <w:p w:rsidR="004878A8" w:rsidRPr="00CB2541" w:rsidRDefault="004878A8" w:rsidP="00FB01BD">
            <w:pPr>
              <w:rPr>
                <w:sz w:val="17"/>
                <w:szCs w:val="17"/>
              </w:rPr>
            </w:pPr>
            <w:r w:rsidRPr="00CB2541">
              <w:rPr>
                <w:sz w:val="17"/>
                <w:szCs w:val="17"/>
              </w:rPr>
              <w:t>01</w:t>
            </w:r>
          </w:p>
        </w:tc>
        <w:tc>
          <w:tcPr>
            <w:tcW w:w="425" w:type="dxa"/>
            <w:shd w:val="clear" w:color="auto" w:fill="auto"/>
            <w:noWrap/>
          </w:tcPr>
          <w:p w:rsidR="004878A8" w:rsidRPr="00CB2541" w:rsidRDefault="004878A8" w:rsidP="00FB01BD">
            <w:pPr>
              <w:rPr>
                <w:sz w:val="17"/>
                <w:szCs w:val="17"/>
              </w:rPr>
            </w:pPr>
            <w:r w:rsidRPr="00CB2541">
              <w:rPr>
                <w:sz w:val="17"/>
                <w:szCs w:val="17"/>
              </w:rPr>
              <w:t>05</w:t>
            </w:r>
          </w:p>
        </w:tc>
        <w:tc>
          <w:tcPr>
            <w:tcW w:w="459" w:type="dxa"/>
            <w:shd w:val="clear" w:color="auto" w:fill="auto"/>
            <w:noWrap/>
          </w:tcPr>
          <w:p w:rsidR="004878A8" w:rsidRPr="00CB2541" w:rsidRDefault="004878A8" w:rsidP="00FB01BD">
            <w:pPr>
              <w:rPr>
                <w:sz w:val="17"/>
                <w:szCs w:val="17"/>
              </w:rPr>
            </w:pPr>
            <w:r w:rsidRPr="00CB2541">
              <w:rPr>
                <w:sz w:val="17"/>
                <w:szCs w:val="17"/>
              </w:rPr>
              <w:t>1</w:t>
            </w:r>
          </w:p>
        </w:tc>
        <w:tc>
          <w:tcPr>
            <w:tcW w:w="462" w:type="dxa"/>
            <w:shd w:val="clear" w:color="auto" w:fill="auto"/>
            <w:noWrap/>
          </w:tcPr>
          <w:p w:rsidR="004878A8" w:rsidRPr="00CB2541" w:rsidRDefault="004878A8" w:rsidP="00FB01BD">
            <w:pPr>
              <w:rPr>
                <w:sz w:val="17"/>
                <w:szCs w:val="17"/>
              </w:rPr>
            </w:pPr>
            <w:r w:rsidRPr="00CB2541">
              <w:rPr>
                <w:sz w:val="17"/>
                <w:szCs w:val="17"/>
              </w:rPr>
              <w:t>03</w:t>
            </w:r>
          </w:p>
        </w:tc>
        <w:tc>
          <w:tcPr>
            <w:tcW w:w="709" w:type="dxa"/>
            <w:shd w:val="clear" w:color="auto" w:fill="auto"/>
          </w:tcPr>
          <w:p w:rsidR="004878A8" w:rsidRPr="00CB2541" w:rsidRDefault="004878A8" w:rsidP="00FB01BD">
            <w:pPr>
              <w:rPr>
                <w:sz w:val="17"/>
                <w:szCs w:val="17"/>
              </w:rPr>
            </w:pPr>
            <w:r w:rsidRPr="00CB2541">
              <w:rPr>
                <w:sz w:val="17"/>
                <w:szCs w:val="17"/>
              </w:rPr>
              <w:t>L5192</w:t>
            </w:r>
          </w:p>
        </w:tc>
        <w:tc>
          <w:tcPr>
            <w:tcW w:w="471" w:type="dxa"/>
            <w:shd w:val="clear" w:color="auto" w:fill="auto"/>
            <w:noWrap/>
          </w:tcPr>
          <w:p w:rsidR="004878A8" w:rsidRPr="00CB2541" w:rsidRDefault="004878A8" w:rsidP="00FB01BD">
            <w:pPr>
              <w:rPr>
                <w:sz w:val="17"/>
                <w:szCs w:val="17"/>
              </w:rPr>
            </w:pPr>
            <w:r w:rsidRPr="00CB2541">
              <w:rPr>
                <w:sz w:val="17"/>
                <w:szCs w:val="17"/>
              </w:rPr>
              <w:t>350</w:t>
            </w:r>
          </w:p>
        </w:tc>
        <w:tc>
          <w:tcPr>
            <w:tcW w:w="1027" w:type="dxa"/>
            <w:shd w:val="clear" w:color="auto" w:fill="auto"/>
            <w:noWrap/>
          </w:tcPr>
          <w:p w:rsidR="004878A8" w:rsidRPr="00CB2541" w:rsidRDefault="004878A8" w:rsidP="00FB01BD">
            <w:pPr>
              <w:jc w:val="right"/>
              <w:rPr>
                <w:sz w:val="17"/>
                <w:szCs w:val="17"/>
              </w:rPr>
            </w:pPr>
            <w:r w:rsidRPr="00CB2541">
              <w:rPr>
                <w:sz w:val="17"/>
                <w:szCs w:val="17"/>
              </w:rPr>
              <w:t>63,1</w:t>
            </w:r>
          </w:p>
        </w:tc>
        <w:tc>
          <w:tcPr>
            <w:tcW w:w="1027" w:type="dxa"/>
            <w:shd w:val="clear" w:color="auto" w:fill="auto"/>
            <w:noWrap/>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"Развитие библиотечного дела"</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9 473,9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7 350,5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7 880,1</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Расходы на обеспечение деятельности (оказания услуг) муниципальных учреждений </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61000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9 145,7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7 350,5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7 880,1</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Библиотеки</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61160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9 145,7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7 350,5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7 880,1</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lastRenderedPageBreak/>
              <w:t>Предоставление субсидий бюджетным, автономным учреждениям и иным некоммерческим организациям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61160</w:t>
            </w:r>
          </w:p>
        </w:tc>
        <w:tc>
          <w:tcPr>
            <w:tcW w:w="471" w:type="dxa"/>
            <w:shd w:val="clear" w:color="auto" w:fill="auto"/>
            <w:noWrap/>
            <w:hideMark/>
          </w:tcPr>
          <w:p w:rsidR="004878A8" w:rsidRPr="00CB2541" w:rsidRDefault="004878A8" w:rsidP="00FB01BD">
            <w:pPr>
              <w:rPr>
                <w:sz w:val="17"/>
                <w:szCs w:val="17"/>
              </w:rPr>
            </w:pPr>
            <w:r w:rsidRPr="00CB2541">
              <w:rPr>
                <w:sz w:val="17"/>
                <w:szCs w:val="17"/>
              </w:rPr>
              <w:t>600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9 145,7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7 350,5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7 880,1</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Субсидии бюджетным учреждениям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61160</w:t>
            </w:r>
          </w:p>
        </w:tc>
        <w:tc>
          <w:tcPr>
            <w:tcW w:w="471" w:type="dxa"/>
            <w:shd w:val="clear" w:color="auto" w:fill="auto"/>
            <w:noWrap/>
            <w:hideMark/>
          </w:tcPr>
          <w:p w:rsidR="004878A8" w:rsidRPr="00CB2541" w:rsidRDefault="004878A8" w:rsidP="00FB01BD">
            <w:pPr>
              <w:rPr>
                <w:sz w:val="17"/>
                <w:szCs w:val="17"/>
              </w:rPr>
            </w:pPr>
            <w:r w:rsidRPr="00CB2541">
              <w:rPr>
                <w:sz w:val="17"/>
                <w:szCs w:val="17"/>
              </w:rPr>
              <w:t>610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9 145,7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7 350,5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7 880,1</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Софинансирование расходных обязательств по вопросам местного значения</w:t>
            </w:r>
          </w:p>
        </w:tc>
        <w:tc>
          <w:tcPr>
            <w:tcW w:w="491" w:type="dxa"/>
            <w:shd w:val="clear" w:color="auto" w:fill="auto"/>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L0000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328,3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color w:val="000000"/>
                <w:sz w:val="17"/>
                <w:szCs w:val="17"/>
              </w:rPr>
            </w:pPr>
            <w:r w:rsidRPr="00CB2541">
              <w:rPr>
                <w:color w:val="000000"/>
                <w:sz w:val="17"/>
                <w:szCs w:val="17"/>
              </w:rPr>
              <w:t>Поддержка лучших сельских учреждений культуры</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hideMark/>
          </w:tcPr>
          <w:p w:rsidR="004878A8" w:rsidRPr="00CB2541" w:rsidRDefault="004878A8" w:rsidP="00FB01BD">
            <w:pPr>
              <w:rPr>
                <w:sz w:val="17"/>
                <w:szCs w:val="17"/>
              </w:rPr>
            </w:pPr>
            <w:r w:rsidRPr="00CB2541">
              <w:rPr>
                <w:sz w:val="17"/>
                <w:szCs w:val="17"/>
              </w:rPr>
              <w:t>L5191</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126,3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Предоставление субсидий бюджетным, автономным учреждениям и иным некоммерческим организациям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hideMark/>
          </w:tcPr>
          <w:p w:rsidR="004878A8" w:rsidRPr="00CB2541" w:rsidRDefault="004878A8" w:rsidP="00FB01BD">
            <w:pPr>
              <w:rPr>
                <w:sz w:val="17"/>
                <w:szCs w:val="17"/>
              </w:rPr>
            </w:pPr>
            <w:r w:rsidRPr="00CB2541">
              <w:rPr>
                <w:sz w:val="17"/>
                <w:szCs w:val="17"/>
              </w:rPr>
              <w:t>L5191</w:t>
            </w:r>
          </w:p>
        </w:tc>
        <w:tc>
          <w:tcPr>
            <w:tcW w:w="471" w:type="dxa"/>
            <w:shd w:val="clear" w:color="auto" w:fill="auto"/>
            <w:noWrap/>
            <w:hideMark/>
          </w:tcPr>
          <w:p w:rsidR="004878A8" w:rsidRPr="00CB2541" w:rsidRDefault="004878A8" w:rsidP="00FB01BD">
            <w:pPr>
              <w:rPr>
                <w:sz w:val="17"/>
                <w:szCs w:val="17"/>
              </w:rPr>
            </w:pPr>
            <w:r w:rsidRPr="00CB2541">
              <w:rPr>
                <w:sz w:val="17"/>
                <w:szCs w:val="17"/>
              </w:rPr>
              <w:t>600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126,3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Субсидии бюджетным учреждениям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hideMark/>
          </w:tcPr>
          <w:p w:rsidR="004878A8" w:rsidRPr="00CB2541" w:rsidRDefault="004878A8" w:rsidP="00FB01BD">
            <w:pPr>
              <w:rPr>
                <w:sz w:val="17"/>
                <w:szCs w:val="17"/>
              </w:rPr>
            </w:pPr>
            <w:r w:rsidRPr="00CB2541">
              <w:rPr>
                <w:sz w:val="17"/>
                <w:szCs w:val="17"/>
              </w:rPr>
              <w:t>L5191</w:t>
            </w:r>
          </w:p>
        </w:tc>
        <w:tc>
          <w:tcPr>
            <w:tcW w:w="471" w:type="dxa"/>
            <w:shd w:val="clear" w:color="auto" w:fill="auto"/>
            <w:noWrap/>
            <w:hideMark/>
          </w:tcPr>
          <w:p w:rsidR="004878A8" w:rsidRPr="00CB2541" w:rsidRDefault="004878A8" w:rsidP="00FB01BD">
            <w:pPr>
              <w:rPr>
                <w:sz w:val="17"/>
                <w:szCs w:val="17"/>
              </w:rPr>
            </w:pPr>
            <w:r w:rsidRPr="00CB2541">
              <w:rPr>
                <w:sz w:val="17"/>
                <w:szCs w:val="17"/>
              </w:rPr>
              <w:t>610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126,3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color w:val="000000"/>
                <w:sz w:val="17"/>
                <w:szCs w:val="17"/>
              </w:rPr>
            </w:pPr>
            <w:r w:rsidRPr="00CB2541">
              <w:rPr>
                <w:color w:val="000000"/>
                <w:sz w:val="17"/>
                <w:szCs w:val="17"/>
              </w:rPr>
              <w:t>Подключение общедоступных библиотек к информационно-телекоммуникационной сети «Интернет» и развитие библиотечного дела с учётом задачи расширения информационных технологий и оцифровки</w:t>
            </w:r>
          </w:p>
        </w:tc>
        <w:tc>
          <w:tcPr>
            <w:tcW w:w="491" w:type="dxa"/>
            <w:shd w:val="clear" w:color="auto" w:fill="auto"/>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hideMark/>
          </w:tcPr>
          <w:p w:rsidR="004878A8" w:rsidRPr="00CB2541" w:rsidRDefault="004878A8" w:rsidP="00FB01BD">
            <w:pPr>
              <w:rPr>
                <w:sz w:val="17"/>
                <w:szCs w:val="17"/>
              </w:rPr>
            </w:pPr>
            <w:r w:rsidRPr="00CB2541">
              <w:rPr>
                <w:sz w:val="17"/>
                <w:szCs w:val="17"/>
              </w:rPr>
              <w:t>L5194</w:t>
            </w:r>
          </w:p>
        </w:tc>
        <w:tc>
          <w:tcPr>
            <w:tcW w:w="471" w:type="dxa"/>
            <w:shd w:val="clear" w:color="auto" w:fill="auto"/>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Предоставление субсидий бюджетным, автономным учреждениям и иным некоммерческим организациям</w:t>
            </w:r>
          </w:p>
        </w:tc>
        <w:tc>
          <w:tcPr>
            <w:tcW w:w="491" w:type="dxa"/>
            <w:shd w:val="clear" w:color="auto" w:fill="auto"/>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hideMark/>
          </w:tcPr>
          <w:p w:rsidR="004878A8" w:rsidRPr="00CB2541" w:rsidRDefault="004878A8" w:rsidP="00FB01BD">
            <w:pPr>
              <w:rPr>
                <w:sz w:val="17"/>
                <w:szCs w:val="17"/>
              </w:rPr>
            </w:pPr>
            <w:r w:rsidRPr="00CB2541">
              <w:rPr>
                <w:sz w:val="17"/>
                <w:szCs w:val="17"/>
              </w:rPr>
              <w:t>L5194</w:t>
            </w:r>
          </w:p>
        </w:tc>
        <w:tc>
          <w:tcPr>
            <w:tcW w:w="471" w:type="dxa"/>
            <w:shd w:val="clear" w:color="auto" w:fill="auto"/>
            <w:hideMark/>
          </w:tcPr>
          <w:p w:rsidR="004878A8" w:rsidRPr="00CB2541" w:rsidRDefault="004878A8" w:rsidP="00FB01BD">
            <w:pPr>
              <w:rPr>
                <w:sz w:val="17"/>
                <w:szCs w:val="17"/>
              </w:rPr>
            </w:pPr>
            <w:r w:rsidRPr="00CB2541">
              <w:rPr>
                <w:sz w:val="17"/>
                <w:szCs w:val="17"/>
              </w:rPr>
              <w:t>600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Субсидии бюджетным учреждениям</w:t>
            </w:r>
          </w:p>
        </w:tc>
        <w:tc>
          <w:tcPr>
            <w:tcW w:w="491" w:type="dxa"/>
            <w:shd w:val="clear" w:color="auto" w:fill="auto"/>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hideMark/>
          </w:tcPr>
          <w:p w:rsidR="004878A8" w:rsidRPr="00CB2541" w:rsidRDefault="004878A8" w:rsidP="00FB01BD">
            <w:pPr>
              <w:rPr>
                <w:sz w:val="17"/>
                <w:szCs w:val="17"/>
              </w:rPr>
            </w:pPr>
            <w:r w:rsidRPr="00CB2541">
              <w:rPr>
                <w:sz w:val="17"/>
                <w:szCs w:val="17"/>
              </w:rPr>
              <w:t>L5194</w:t>
            </w:r>
          </w:p>
        </w:tc>
        <w:tc>
          <w:tcPr>
            <w:tcW w:w="471" w:type="dxa"/>
            <w:shd w:val="clear" w:color="auto" w:fill="auto"/>
            <w:hideMark/>
          </w:tcPr>
          <w:p w:rsidR="004878A8" w:rsidRPr="00CB2541" w:rsidRDefault="004878A8" w:rsidP="00FB01BD">
            <w:pPr>
              <w:rPr>
                <w:sz w:val="17"/>
                <w:szCs w:val="17"/>
              </w:rPr>
            </w:pPr>
            <w:r w:rsidRPr="00CB2541">
              <w:rPr>
                <w:sz w:val="17"/>
                <w:szCs w:val="17"/>
              </w:rPr>
              <w:t>610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202,0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06</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1 552,6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реализации отдельных полномочий органов местного самоуправления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06</w:t>
            </w:r>
          </w:p>
        </w:tc>
        <w:tc>
          <w:tcPr>
            <w:tcW w:w="709" w:type="dxa"/>
            <w:shd w:val="clear" w:color="auto" w:fill="auto"/>
            <w:noWrap/>
            <w:hideMark/>
          </w:tcPr>
          <w:p w:rsidR="004878A8" w:rsidRPr="00CB2541" w:rsidRDefault="004878A8" w:rsidP="00FB01BD">
            <w:pPr>
              <w:rPr>
                <w:sz w:val="17"/>
                <w:szCs w:val="17"/>
              </w:rPr>
            </w:pPr>
            <w:r w:rsidRPr="00CB2541">
              <w:rPr>
                <w:sz w:val="17"/>
                <w:szCs w:val="17"/>
              </w:rPr>
              <w:t>42000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290,0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Проектно-изыскательские работы</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06</w:t>
            </w:r>
          </w:p>
        </w:tc>
        <w:tc>
          <w:tcPr>
            <w:tcW w:w="709" w:type="dxa"/>
            <w:shd w:val="clear" w:color="auto" w:fill="auto"/>
            <w:noWrap/>
            <w:hideMark/>
          </w:tcPr>
          <w:p w:rsidR="004878A8" w:rsidRPr="00CB2541" w:rsidRDefault="004878A8" w:rsidP="00FB01BD">
            <w:pPr>
              <w:rPr>
                <w:sz w:val="17"/>
                <w:szCs w:val="17"/>
              </w:rPr>
            </w:pPr>
            <w:r w:rsidRPr="00CB2541">
              <w:rPr>
                <w:sz w:val="17"/>
                <w:szCs w:val="17"/>
              </w:rPr>
              <w:t>42570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290,0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Предоставление субсидий бюджетным, автономным учреждениям и иным некоммерческим организациям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06</w:t>
            </w:r>
          </w:p>
        </w:tc>
        <w:tc>
          <w:tcPr>
            <w:tcW w:w="709" w:type="dxa"/>
            <w:shd w:val="clear" w:color="auto" w:fill="auto"/>
            <w:noWrap/>
            <w:hideMark/>
          </w:tcPr>
          <w:p w:rsidR="004878A8" w:rsidRPr="00CB2541" w:rsidRDefault="004878A8" w:rsidP="00FB01BD">
            <w:pPr>
              <w:rPr>
                <w:sz w:val="17"/>
                <w:szCs w:val="17"/>
              </w:rPr>
            </w:pPr>
            <w:r w:rsidRPr="00CB2541">
              <w:rPr>
                <w:sz w:val="17"/>
                <w:szCs w:val="17"/>
              </w:rPr>
              <w:t>42570</w:t>
            </w:r>
          </w:p>
        </w:tc>
        <w:tc>
          <w:tcPr>
            <w:tcW w:w="471" w:type="dxa"/>
            <w:shd w:val="clear" w:color="auto" w:fill="auto"/>
            <w:noWrap/>
            <w:hideMark/>
          </w:tcPr>
          <w:p w:rsidR="004878A8" w:rsidRPr="00CB2541" w:rsidRDefault="004878A8" w:rsidP="00FB01BD">
            <w:pPr>
              <w:rPr>
                <w:sz w:val="17"/>
                <w:szCs w:val="17"/>
              </w:rPr>
            </w:pPr>
            <w:r w:rsidRPr="00CB2541">
              <w:rPr>
                <w:sz w:val="17"/>
                <w:szCs w:val="17"/>
              </w:rPr>
              <w:t>600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290,0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Субсидии бюджетным учреждениям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06</w:t>
            </w:r>
          </w:p>
        </w:tc>
        <w:tc>
          <w:tcPr>
            <w:tcW w:w="709" w:type="dxa"/>
            <w:shd w:val="clear" w:color="auto" w:fill="auto"/>
            <w:noWrap/>
            <w:hideMark/>
          </w:tcPr>
          <w:p w:rsidR="004878A8" w:rsidRPr="00CB2541" w:rsidRDefault="004878A8" w:rsidP="00FB01BD">
            <w:pPr>
              <w:rPr>
                <w:sz w:val="17"/>
                <w:szCs w:val="17"/>
              </w:rPr>
            </w:pPr>
            <w:r w:rsidRPr="00CB2541">
              <w:rPr>
                <w:sz w:val="17"/>
                <w:szCs w:val="17"/>
              </w:rPr>
              <w:t>42570</w:t>
            </w:r>
          </w:p>
        </w:tc>
        <w:tc>
          <w:tcPr>
            <w:tcW w:w="471" w:type="dxa"/>
            <w:shd w:val="clear" w:color="auto" w:fill="auto"/>
            <w:noWrap/>
            <w:hideMark/>
          </w:tcPr>
          <w:p w:rsidR="004878A8" w:rsidRPr="00CB2541" w:rsidRDefault="004878A8" w:rsidP="00FB01BD">
            <w:pPr>
              <w:rPr>
                <w:sz w:val="17"/>
                <w:szCs w:val="17"/>
              </w:rPr>
            </w:pPr>
            <w:r w:rsidRPr="00CB2541">
              <w:rPr>
                <w:sz w:val="17"/>
                <w:szCs w:val="17"/>
              </w:rPr>
              <w:t>610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290,0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Софинансирование расходных обязательств по вопросам местного значения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06</w:t>
            </w:r>
          </w:p>
        </w:tc>
        <w:tc>
          <w:tcPr>
            <w:tcW w:w="709" w:type="dxa"/>
            <w:shd w:val="clear" w:color="auto" w:fill="auto"/>
            <w:noWrap/>
            <w:hideMark/>
          </w:tcPr>
          <w:p w:rsidR="004878A8" w:rsidRPr="00CB2541" w:rsidRDefault="004878A8" w:rsidP="00FB01BD">
            <w:pPr>
              <w:rPr>
                <w:sz w:val="17"/>
                <w:szCs w:val="17"/>
              </w:rPr>
            </w:pPr>
            <w:r w:rsidRPr="00CB2541">
              <w:rPr>
                <w:sz w:val="17"/>
                <w:szCs w:val="17"/>
              </w:rPr>
              <w:t>L0000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1 262,6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06</w:t>
            </w:r>
          </w:p>
        </w:tc>
        <w:tc>
          <w:tcPr>
            <w:tcW w:w="709" w:type="dxa"/>
            <w:shd w:val="clear" w:color="auto" w:fill="auto"/>
            <w:noWrap/>
            <w:hideMark/>
          </w:tcPr>
          <w:p w:rsidR="004878A8" w:rsidRPr="00CB2541" w:rsidRDefault="004878A8" w:rsidP="00FB01BD">
            <w:pPr>
              <w:rPr>
                <w:sz w:val="17"/>
                <w:szCs w:val="17"/>
              </w:rPr>
            </w:pPr>
            <w:r w:rsidRPr="00CB2541">
              <w:rPr>
                <w:sz w:val="17"/>
                <w:szCs w:val="17"/>
              </w:rPr>
              <w:t>L4670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1 262,6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Предоставление субсидий бюджетным, автономным учреждениям и иным некоммерческим организациям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06</w:t>
            </w:r>
          </w:p>
        </w:tc>
        <w:tc>
          <w:tcPr>
            <w:tcW w:w="709" w:type="dxa"/>
            <w:shd w:val="clear" w:color="auto" w:fill="auto"/>
            <w:noWrap/>
            <w:hideMark/>
          </w:tcPr>
          <w:p w:rsidR="004878A8" w:rsidRPr="00CB2541" w:rsidRDefault="004878A8" w:rsidP="00FB01BD">
            <w:pPr>
              <w:rPr>
                <w:sz w:val="17"/>
                <w:szCs w:val="17"/>
              </w:rPr>
            </w:pPr>
            <w:r w:rsidRPr="00CB2541">
              <w:rPr>
                <w:sz w:val="17"/>
                <w:szCs w:val="17"/>
              </w:rPr>
              <w:t>L4670</w:t>
            </w:r>
          </w:p>
        </w:tc>
        <w:tc>
          <w:tcPr>
            <w:tcW w:w="471" w:type="dxa"/>
            <w:shd w:val="clear" w:color="auto" w:fill="auto"/>
            <w:noWrap/>
            <w:hideMark/>
          </w:tcPr>
          <w:p w:rsidR="004878A8" w:rsidRPr="00CB2541" w:rsidRDefault="004878A8" w:rsidP="00FB01BD">
            <w:pPr>
              <w:rPr>
                <w:sz w:val="17"/>
                <w:szCs w:val="17"/>
              </w:rPr>
            </w:pPr>
            <w:r w:rsidRPr="00CB2541">
              <w:rPr>
                <w:sz w:val="17"/>
                <w:szCs w:val="17"/>
              </w:rPr>
              <w:t>600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1 262,6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Субсидии бюджетным учреждениям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05</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06</w:t>
            </w:r>
          </w:p>
        </w:tc>
        <w:tc>
          <w:tcPr>
            <w:tcW w:w="709" w:type="dxa"/>
            <w:shd w:val="clear" w:color="auto" w:fill="auto"/>
            <w:noWrap/>
            <w:hideMark/>
          </w:tcPr>
          <w:p w:rsidR="004878A8" w:rsidRPr="00CB2541" w:rsidRDefault="004878A8" w:rsidP="00FB01BD">
            <w:pPr>
              <w:rPr>
                <w:sz w:val="17"/>
                <w:szCs w:val="17"/>
              </w:rPr>
            </w:pPr>
            <w:r w:rsidRPr="00CB2541">
              <w:rPr>
                <w:sz w:val="17"/>
                <w:szCs w:val="17"/>
              </w:rPr>
              <w:t>L4670</w:t>
            </w:r>
          </w:p>
        </w:tc>
        <w:tc>
          <w:tcPr>
            <w:tcW w:w="471" w:type="dxa"/>
            <w:shd w:val="clear" w:color="auto" w:fill="auto"/>
            <w:noWrap/>
            <w:hideMark/>
          </w:tcPr>
          <w:p w:rsidR="004878A8" w:rsidRPr="00CB2541" w:rsidRDefault="004878A8" w:rsidP="00FB01BD">
            <w:pPr>
              <w:rPr>
                <w:sz w:val="17"/>
                <w:szCs w:val="17"/>
              </w:rPr>
            </w:pPr>
            <w:r w:rsidRPr="00CB2541">
              <w:rPr>
                <w:sz w:val="17"/>
                <w:szCs w:val="17"/>
              </w:rPr>
              <w:t>610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1 262,6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12</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"Повышение энергоэффективности в бюджетной сфере"</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12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реализации отдельных полномочий органов местного самоуправления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12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энергосбережению и повышению энергоэффективности</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12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42090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Предоставление субсидий бюджетным, автономным учреждениям и иным некоммерческим организациям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12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42090</w:t>
            </w:r>
          </w:p>
        </w:tc>
        <w:tc>
          <w:tcPr>
            <w:tcW w:w="471" w:type="dxa"/>
            <w:shd w:val="clear" w:color="auto" w:fill="auto"/>
            <w:noWrap/>
            <w:hideMark/>
          </w:tcPr>
          <w:p w:rsidR="004878A8" w:rsidRPr="00CB2541" w:rsidRDefault="004878A8" w:rsidP="00FB01BD">
            <w:pPr>
              <w:rPr>
                <w:sz w:val="17"/>
                <w:szCs w:val="17"/>
              </w:rPr>
            </w:pPr>
            <w:r w:rsidRPr="00CB2541">
              <w:rPr>
                <w:sz w:val="17"/>
                <w:szCs w:val="17"/>
              </w:rPr>
              <w:t>600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Субсидии бюджетным учреждениям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12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42090</w:t>
            </w:r>
          </w:p>
        </w:tc>
        <w:tc>
          <w:tcPr>
            <w:tcW w:w="471" w:type="dxa"/>
            <w:shd w:val="clear" w:color="auto" w:fill="auto"/>
            <w:noWrap/>
            <w:hideMark/>
          </w:tcPr>
          <w:p w:rsidR="004878A8" w:rsidRPr="00CB2541" w:rsidRDefault="004878A8" w:rsidP="00FB01BD">
            <w:pPr>
              <w:rPr>
                <w:sz w:val="17"/>
                <w:szCs w:val="17"/>
              </w:rPr>
            </w:pPr>
            <w:r w:rsidRPr="00CB2541">
              <w:rPr>
                <w:sz w:val="17"/>
                <w:szCs w:val="17"/>
              </w:rPr>
              <w:t>610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24</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45,0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lastRenderedPageBreak/>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24</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45,0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реализации отдельных полномочий органов местного самоуправления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24</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42000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45,0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направленные на развитие межнациональных отношений</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24</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42310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45,0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Предоставление субсидий бюджетным, автономным учреждениям и иным некоммерческим организациям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24</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42310</w:t>
            </w:r>
          </w:p>
        </w:tc>
        <w:tc>
          <w:tcPr>
            <w:tcW w:w="471" w:type="dxa"/>
            <w:shd w:val="clear" w:color="auto" w:fill="auto"/>
            <w:noWrap/>
            <w:hideMark/>
          </w:tcPr>
          <w:p w:rsidR="004878A8" w:rsidRPr="00CB2541" w:rsidRDefault="004878A8" w:rsidP="00FB01BD">
            <w:pPr>
              <w:rPr>
                <w:sz w:val="17"/>
                <w:szCs w:val="17"/>
              </w:rPr>
            </w:pPr>
            <w:r w:rsidRPr="00CB2541">
              <w:rPr>
                <w:sz w:val="17"/>
                <w:szCs w:val="17"/>
              </w:rPr>
              <w:t>600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45,0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Субсидии бюджетным учреждениям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24</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42310</w:t>
            </w:r>
          </w:p>
        </w:tc>
        <w:tc>
          <w:tcPr>
            <w:tcW w:w="471" w:type="dxa"/>
            <w:shd w:val="clear" w:color="auto" w:fill="auto"/>
            <w:noWrap/>
            <w:hideMark/>
          </w:tcPr>
          <w:p w:rsidR="004878A8" w:rsidRPr="00CB2541" w:rsidRDefault="004878A8" w:rsidP="00FB01BD">
            <w:pPr>
              <w:rPr>
                <w:sz w:val="17"/>
                <w:szCs w:val="17"/>
              </w:rPr>
            </w:pPr>
            <w:r w:rsidRPr="00CB2541">
              <w:rPr>
                <w:sz w:val="17"/>
                <w:szCs w:val="17"/>
              </w:rPr>
              <w:t>610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45,0</w:t>
            </w:r>
          </w:p>
        </w:tc>
      </w:tr>
      <w:tr w:rsidR="004878A8" w:rsidRPr="00CB2541" w:rsidTr="00FB01BD">
        <w:trPr>
          <w:trHeight w:val="170"/>
        </w:trPr>
        <w:tc>
          <w:tcPr>
            <w:tcW w:w="3124" w:type="dxa"/>
            <w:shd w:val="clear" w:color="auto" w:fill="auto"/>
            <w:hideMark/>
          </w:tcPr>
          <w:p w:rsidR="004878A8" w:rsidRPr="004878A8" w:rsidRDefault="004878A8" w:rsidP="00FB01BD">
            <w:pPr>
              <w:rPr>
                <w:sz w:val="17"/>
                <w:szCs w:val="17"/>
                <w14:shadow w14:blurRad="50800" w14:dist="38100" w14:dir="2700000" w14:sx="100000" w14:sy="100000" w14:kx="0" w14:ky="0" w14:algn="tl">
                  <w14:srgbClr w14:val="000000">
                    <w14:alpha w14:val="60000"/>
                  </w14:srgbClr>
                </w14:shadow>
              </w:rPr>
            </w:pPr>
            <w:r w:rsidRPr="004878A8">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33</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"Информационно-просветительская и культурно-просветительская деятельность"</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33</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реализации отдельных полномочий органов местного самоуправления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33</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Мероприятия по духовно- нравственному воспитанию </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33</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42290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Предоставление субсидий бюджетным, автономным учреждениям и иным некоммерческим организациям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33</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42290</w:t>
            </w:r>
          </w:p>
        </w:tc>
        <w:tc>
          <w:tcPr>
            <w:tcW w:w="471" w:type="dxa"/>
            <w:shd w:val="clear" w:color="auto" w:fill="auto"/>
            <w:noWrap/>
            <w:hideMark/>
          </w:tcPr>
          <w:p w:rsidR="004878A8" w:rsidRPr="00CB2541" w:rsidRDefault="004878A8" w:rsidP="00FB01BD">
            <w:pPr>
              <w:rPr>
                <w:sz w:val="17"/>
                <w:szCs w:val="17"/>
              </w:rPr>
            </w:pPr>
            <w:r w:rsidRPr="00CB2541">
              <w:rPr>
                <w:sz w:val="17"/>
                <w:szCs w:val="17"/>
              </w:rPr>
              <w:t>600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Субсидии бюджетным учреждениям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33</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42290</w:t>
            </w:r>
          </w:p>
        </w:tc>
        <w:tc>
          <w:tcPr>
            <w:tcW w:w="471" w:type="dxa"/>
            <w:shd w:val="clear" w:color="auto" w:fill="auto"/>
            <w:noWrap/>
            <w:hideMark/>
          </w:tcPr>
          <w:p w:rsidR="004878A8" w:rsidRPr="00CB2541" w:rsidRDefault="004878A8" w:rsidP="00FB01BD">
            <w:pPr>
              <w:rPr>
                <w:sz w:val="17"/>
                <w:szCs w:val="17"/>
              </w:rPr>
            </w:pPr>
            <w:r w:rsidRPr="00CB2541">
              <w:rPr>
                <w:sz w:val="17"/>
                <w:szCs w:val="17"/>
              </w:rPr>
              <w:t>610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rFonts w:ascii="Arial" w:hAnsi="Arial" w:cs="Arial"/>
                <w:sz w:val="20"/>
                <w:szCs w:val="20"/>
              </w:rPr>
            </w:pPr>
            <w:r w:rsidRPr="00CB2541">
              <w:rPr>
                <w:rFonts w:ascii="Arial" w:hAnsi="Arial" w:cs="Arial"/>
                <w:sz w:val="20"/>
                <w:szCs w:val="20"/>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345,0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rFonts w:ascii="Arial" w:hAnsi="Arial" w:cs="Arial"/>
                <w:sz w:val="20"/>
                <w:szCs w:val="20"/>
              </w:rPr>
            </w:pPr>
            <w:r w:rsidRPr="00CB2541">
              <w:rPr>
                <w:rFonts w:ascii="Arial" w:hAnsi="Arial" w:cs="Arial"/>
                <w:sz w:val="20"/>
                <w:szCs w:val="20"/>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299,9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реализации отдельных полномочий органов местного самоуправления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299,9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оценке недвижимости, признанию прав и регулированию отношений по муниципальной собственности</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42200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299,9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Предоставление субсидий бюджетным, автономным учреждениям и иным некоммерческим организациям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42200</w:t>
            </w:r>
          </w:p>
        </w:tc>
        <w:tc>
          <w:tcPr>
            <w:tcW w:w="471" w:type="dxa"/>
            <w:shd w:val="clear" w:color="auto" w:fill="auto"/>
            <w:noWrap/>
            <w:hideMark/>
          </w:tcPr>
          <w:p w:rsidR="004878A8" w:rsidRPr="00CB2541" w:rsidRDefault="004878A8" w:rsidP="00FB01BD">
            <w:pPr>
              <w:rPr>
                <w:sz w:val="17"/>
                <w:szCs w:val="17"/>
              </w:rPr>
            </w:pPr>
            <w:r w:rsidRPr="00CB2541">
              <w:rPr>
                <w:sz w:val="17"/>
                <w:szCs w:val="17"/>
              </w:rPr>
              <w:t>600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299,9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Субсидии бюджетным учреждениям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42200</w:t>
            </w:r>
          </w:p>
        </w:tc>
        <w:tc>
          <w:tcPr>
            <w:tcW w:w="471" w:type="dxa"/>
            <w:shd w:val="clear" w:color="auto" w:fill="auto"/>
            <w:noWrap/>
            <w:hideMark/>
          </w:tcPr>
          <w:p w:rsidR="004878A8" w:rsidRPr="00CB2541" w:rsidRDefault="004878A8" w:rsidP="00FB01BD">
            <w:pPr>
              <w:rPr>
                <w:sz w:val="17"/>
                <w:szCs w:val="17"/>
              </w:rPr>
            </w:pPr>
            <w:r w:rsidRPr="00CB2541">
              <w:rPr>
                <w:sz w:val="17"/>
                <w:szCs w:val="17"/>
              </w:rPr>
              <w:t>610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299,9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«Проведение кадастровых работ по формированию и постановке на ГКУ земельных участков»</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45,1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реализации отдельных полномочий органов местного самоуправления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45,1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Оценка недвижимости, признание прав и регулирование отношений по муниципальной собственности</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42200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45,1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Предоставление субсидий бюджетным, автономным учреждениям и иным некоммерческим организациям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42200</w:t>
            </w:r>
          </w:p>
        </w:tc>
        <w:tc>
          <w:tcPr>
            <w:tcW w:w="471" w:type="dxa"/>
            <w:shd w:val="clear" w:color="auto" w:fill="auto"/>
            <w:noWrap/>
            <w:hideMark/>
          </w:tcPr>
          <w:p w:rsidR="004878A8" w:rsidRPr="00CB2541" w:rsidRDefault="004878A8" w:rsidP="00FB01BD">
            <w:pPr>
              <w:rPr>
                <w:sz w:val="17"/>
                <w:szCs w:val="17"/>
              </w:rPr>
            </w:pPr>
            <w:r w:rsidRPr="00CB2541">
              <w:rPr>
                <w:sz w:val="17"/>
                <w:szCs w:val="17"/>
              </w:rPr>
              <w:t>600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45,1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Субсидии бюджетным учреждениям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35</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42200</w:t>
            </w:r>
          </w:p>
        </w:tc>
        <w:tc>
          <w:tcPr>
            <w:tcW w:w="471" w:type="dxa"/>
            <w:shd w:val="clear" w:color="auto" w:fill="auto"/>
            <w:noWrap/>
            <w:hideMark/>
          </w:tcPr>
          <w:p w:rsidR="004878A8" w:rsidRPr="00CB2541" w:rsidRDefault="004878A8" w:rsidP="00FB01BD">
            <w:pPr>
              <w:rPr>
                <w:sz w:val="17"/>
                <w:szCs w:val="17"/>
              </w:rPr>
            </w:pPr>
            <w:r w:rsidRPr="00CB2541">
              <w:rPr>
                <w:sz w:val="17"/>
                <w:szCs w:val="17"/>
              </w:rPr>
              <w:t>610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45,1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lastRenderedPageBreak/>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37</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37</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реализации отдельных полномочий органов местного самоуправления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37</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Мероприятия по духовно- нравственному воспитанию </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37</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42290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37</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42290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37</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01</w:t>
            </w:r>
          </w:p>
        </w:tc>
        <w:tc>
          <w:tcPr>
            <w:tcW w:w="709" w:type="dxa"/>
            <w:shd w:val="clear" w:color="auto" w:fill="auto"/>
            <w:noWrap/>
            <w:hideMark/>
          </w:tcPr>
          <w:p w:rsidR="004878A8" w:rsidRPr="00CB2541" w:rsidRDefault="004878A8" w:rsidP="00FB01BD">
            <w:pPr>
              <w:rPr>
                <w:sz w:val="17"/>
                <w:szCs w:val="17"/>
              </w:rPr>
            </w:pPr>
            <w:r w:rsidRPr="00CB2541">
              <w:rPr>
                <w:sz w:val="17"/>
                <w:szCs w:val="17"/>
              </w:rPr>
              <w:t>42290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5,8</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Непрограммные расходы главных распорядителей бюджетных средств Республики Мордовия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1 410,7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1 410,7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Расходы на обеспечение деятельности (оказания услуг) муниципальных учреждений </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61000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1 410,7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Библиотеки</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61160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1 410,7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Предоставление субсидий бюджетным, автономным учреждениям и иным некоммерческим организациям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61160</w:t>
            </w:r>
          </w:p>
        </w:tc>
        <w:tc>
          <w:tcPr>
            <w:tcW w:w="471" w:type="dxa"/>
            <w:shd w:val="clear" w:color="auto" w:fill="auto"/>
            <w:noWrap/>
            <w:hideMark/>
          </w:tcPr>
          <w:p w:rsidR="004878A8" w:rsidRPr="00CB2541" w:rsidRDefault="004878A8" w:rsidP="00FB01BD">
            <w:pPr>
              <w:rPr>
                <w:sz w:val="17"/>
                <w:szCs w:val="17"/>
              </w:rPr>
            </w:pPr>
            <w:r w:rsidRPr="00CB2541">
              <w:rPr>
                <w:sz w:val="17"/>
                <w:szCs w:val="17"/>
              </w:rPr>
              <w:t>600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1 410,7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Субсидии бюджетным учреждениям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08</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89</w:t>
            </w:r>
          </w:p>
        </w:tc>
        <w:tc>
          <w:tcPr>
            <w:tcW w:w="459" w:type="dxa"/>
            <w:shd w:val="clear" w:color="auto" w:fill="auto"/>
            <w:noWrap/>
            <w:hideMark/>
          </w:tcPr>
          <w:p w:rsidR="004878A8" w:rsidRPr="00CB2541" w:rsidRDefault="004878A8" w:rsidP="00FB01BD">
            <w:pPr>
              <w:rPr>
                <w:sz w:val="17"/>
                <w:szCs w:val="17"/>
              </w:rPr>
            </w:pPr>
            <w:r w:rsidRPr="00CB2541">
              <w:rPr>
                <w:sz w:val="17"/>
                <w:szCs w:val="17"/>
              </w:rPr>
              <w:t>1</w:t>
            </w:r>
          </w:p>
        </w:tc>
        <w:tc>
          <w:tcPr>
            <w:tcW w:w="462" w:type="dxa"/>
            <w:shd w:val="clear" w:color="auto" w:fill="auto"/>
            <w:noWrap/>
            <w:hideMark/>
          </w:tcPr>
          <w:p w:rsidR="004878A8" w:rsidRPr="00CB2541" w:rsidRDefault="004878A8" w:rsidP="00FB01BD">
            <w:pPr>
              <w:rPr>
                <w:sz w:val="17"/>
                <w:szCs w:val="17"/>
              </w:rPr>
            </w:pPr>
            <w:r w:rsidRPr="00CB2541">
              <w:rPr>
                <w:sz w:val="17"/>
                <w:szCs w:val="17"/>
              </w:rPr>
              <w:t>00</w:t>
            </w:r>
          </w:p>
        </w:tc>
        <w:tc>
          <w:tcPr>
            <w:tcW w:w="709" w:type="dxa"/>
            <w:shd w:val="clear" w:color="auto" w:fill="auto"/>
            <w:noWrap/>
            <w:hideMark/>
          </w:tcPr>
          <w:p w:rsidR="004878A8" w:rsidRPr="00CB2541" w:rsidRDefault="004878A8" w:rsidP="00FB01BD">
            <w:pPr>
              <w:rPr>
                <w:sz w:val="17"/>
                <w:szCs w:val="17"/>
              </w:rPr>
            </w:pPr>
            <w:r w:rsidRPr="00CB2541">
              <w:rPr>
                <w:sz w:val="17"/>
                <w:szCs w:val="17"/>
              </w:rPr>
              <w:t>61160</w:t>
            </w:r>
          </w:p>
        </w:tc>
        <w:tc>
          <w:tcPr>
            <w:tcW w:w="471" w:type="dxa"/>
            <w:shd w:val="clear" w:color="auto" w:fill="auto"/>
            <w:noWrap/>
            <w:hideMark/>
          </w:tcPr>
          <w:p w:rsidR="004878A8" w:rsidRPr="00CB2541" w:rsidRDefault="004878A8" w:rsidP="00FB01BD">
            <w:pPr>
              <w:rPr>
                <w:sz w:val="17"/>
                <w:szCs w:val="17"/>
              </w:rPr>
            </w:pPr>
            <w:r w:rsidRPr="00CB2541">
              <w:rPr>
                <w:sz w:val="17"/>
                <w:szCs w:val="17"/>
              </w:rPr>
              <w:t>610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1 410,7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Социальная политика</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 </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15 752,2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16 131,1</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16 061,2</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Социальное обеспечение населения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4 275,6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4 311,2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4 241,3</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Муниципальная программа "Развитие образования в Чамзинском муниципальном районе" на 2016-2025 годы</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628,6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664,2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594,3</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Подпрограмма "Развитие общего образования в Чамзинском муниципальном районе" на 2016-2025 годы </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628,6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664,2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594,3</w:t>
            </w:r>
          </w:p>
        </w:tc>
      </w:tr>
      <w:tr w:rsidR="004878A8" w:rsidRPr="00CB2541" w:rsidTr="00FB01BD">
        <w:trPr>
          <w:trHeight w:val="170"/>
        </w:trPr>
        <w:tc>
          <w:tcPr>
            <w:tcW w:w="3124" w:type="dxa"/>
            <w:shd w:val="clear" w:color="auto" w:fill="auto"/>
            <w:hideMark/>
          </w:tcPr>
          <w:p w:rsidR="004878A8" w:rsidRPr="00CB2541" w:rsidRDefault="004878A8" w:rsidP="00FB01BD">
            <w:pPr>
              <w:jc w:val="both"/>
              <w:rPr>
                <w:sz w:val="17"/>
                <w:szCs w:val="17"/>
              </w:rPr>
            </w:pPr>
            <w:r w:rsidRPr="00CB2541">
              <w:rPr>
                <w:sz w:val="17"/>
                <w:szCs w:val="17"/>
              </w:rPr>
              <w:t>Основное мероприятие "Сохранение и укрепление здоровья школьников"</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07</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628,6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664,2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594,3</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реализации отдельных полномочий органов местного самоуправления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07</w:t>
            </w:r>
          </w:p>
        </w:tc>
        <w:tc>
          <w:tcPr>
            <w:tcW w:w="709" w:type="dxa"/>
            <w:shd w:val="clear" w:color="auto" w:fill="auto"/>
            <w:noWrap/>
            <w:hideMark/>
          </w:tcPr>
          <w:p w:rsidR="004878A8" w:rsidRPr="00CB2541" w:rsidRDefault="004878A8" w:rsidP="00FB01BD">
            <w:pPr>
              <w:rPr>
                <w:sz w:val="17"/>
                <w:szCs w:val="17"/>
              </w:rPr>
            </w:pPr>
            <w:r w:rsidRPr="00CB2541">
              <w:rPr>
                <w:sz w:val="17"/>
                <w:szCs w:val="17"/>
              </w:rPr>
              <w:t>42000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628,6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664,2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594,3</w:t>
            </w:r>
          </w:p>
        </w:tc>
      </w:tr>
      <w:tr w:rsidR="004878A8" w:rsidRPr="00CB2541" w:rsidTr="00FB01BD">
        <w:trPr>
          <w:trHeight w:val="170"/>
        </w:trPr>
        <w:tc>
          <w:tcPr>
            <w:tcW w:w="3124" w:type="dxa"/>
            <w:shd w:val="clear" w:color="auto" w:fill="auto"/>
            <w:hideMark/>
          </w:tcPr>
          <w:p w:rsidR="004878A8" w:rsidRPr="00CB2541" w:rsidRDefault="004878A8" w:rsidP="00FB01BD">
            <w:pPr>
              <w:rPr>
                <w:color w:val="000000"/>
                <w:sz w:val="17"/>
                <w:szCs w:val="17"/>
              </w:rPr>
            </w:pPr>
            <w:r w:rsidRPr="00CB2541">
              <w:rPr>
                <w:color w:val="000000"/>
                <w:sz w:val="17"/>
                <w:szCs w:val="17"/>
              </w:rPr>
              <w:t xml:space="preserve"> Организация предоставления обучающимся в муниципальных общеобразовательных организациях из числа детей-инвалидов питания с освобождением от оплаты его стоимости </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07</w:t>
            </w:r>
          </w:p>
        </w:tc>
        <w:tc>
          <w:tcPr>
            <w:tcW w:w="709" w:type="dxa"/>
            <w:shd w:val="clear" w:color="auto" w:fill="auto"/>
            <w:noWrap/>
            <w:hideMark/>
          </w:tcPr>
          <w:p w:rsidR="004878A8" w:rsidRPr="00CB2541" w:rsidRDefault="004878A8" w:rsidP="00FB01BD">
            <w:pPr>
              <w:rPr>
                <w:sz w:val="17"/>
                <w:szCs w:val="17"/>
              </w:rPr>
            </w:pPr>
            <w:r w:rsidRPr="00CB2541">
              <w:rPr>
                <w:sz w:val="17"/>
                <w:szCs w:val="17"/>
              </w:rPr>
              <w:t>42470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628,6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664,2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594,3</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Предоставление субсидий бюджетным, автономным учреждениям и иным некоммерческим организациям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07</w:t>
            </w:r>
          </w:p>
        </w:tc>
        <w:tc>
          <w:tcPr>
            <w:tcW w:w="709" w:type="dxa"/>
            <w:shd w:val="clear" w:color="auto" w:fill="auto"/>
            <w:noWrap/>
            <w:hideMark/>
          </w:tcPr>
          <w:p w:rsidR="004878A8" w:rsidRPr="00CB2541" w:rsidRDefault="004878A8" w:rsidP="00FB01BD">
            <w:pPr>
              <w:rPr>
                <w:sz w:val="17"/>
                <w:szCs w:val="17"/>
              </w:rPr>
            </w:pPr>
            <w:r w:rsidRPr="00CB2541">
              <w:rPr>
                <w:sz w:val="17"/>
                <w:szCs w:val="17"/>
              </w:rPr>
              <w:t>42470</w:t>
            </w:r>
          </w:p>
        </w:tc>
        <w:tc>
          <w:tcPr>
            <w:tcW w:w="471" w:type="dxa"/>
            <w:shd w:val="clear" w:color="auto" w:fill="auto"/>
            <w:noWrap/>
            <w:hideMark/>
          </w:tcPr>
          <w:p w:rsidR="004878A8" w:rsidRPr="00CB2541" w:rsidRDefault="004878A8" w:rsidP="00FB01BD">
            <w:pPr>
              <w:rPr>
                <w:sz w:val="17"/>
                <w:szCs w:val="17"/>
              </w:rPr>
            </w:pPr>
            <w:r w:rsidRPr="00CB2541">
              <w:rPr>
                <w:sz w:val="17"/>
                <w:szCs w:val="17"/>
              </w:rPr>
              <w:t>600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628,6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664,2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594,3</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Субсидии бюджетным учреждениям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07</w:t>
            </w:r>
          </w:p>
        </w:tc>
        <w:tc>
          <w:tcPr>
            <w:tcW w:w="709" w:type="dxa"/>
            <w:shd w:val="clear" w:color="auto" w:fill="auto"/>
            <w:noWrap/>
            <w:hideMark/>
          </w:tcPr>
          <w:p w:rsidR="004878A8" w:rsidRPr="00CB2541" w:rsidRDefault="004878A8" w:rsidP="00FB01BD">
            <w:pPr>
              <w:rPr>
                <w:sz w:val="17"/>
                <w:szCs w:val="17"/>
              </w:rPr>
            </w:pPr>
            <w:r w:rsidRPr="00CB2541">
              <w:rPr>
                <w:sz w:val="17"/>
                <w:szCs w:val="17"/>
              </w:rPr>
              <w:t>42470</w:t>
            </w:r>
          </w:p>
        </w:tc>
        <w:tc>
          <w:tcPr>
            <w:tcW w:w="471" w:type="dxa"/>
            <w:shd w:val="clear" w:color="auto" w:fill="auto"/>
            <w:noWrap/>
            <w:hideMark/>
          </w:tcPr>
          <w:p w:rsidR="004878A8" w:rsidRPr="00CB2541" w:rsidRDefault="004878A8" w:rsidP="00FB01BD">
            <w:pPr>
              <w:rPr>
                <w:sz w:val="17"/>
                <w:szCs w:val="17"/>
              </w:rPr>
            </w:pPr>
            <w:r w:rsidRPr="00CB2541">
              <w:rPr>
                <w:sz w:val="17"/>
                <w:szCs w:val="17"/>
              </w:rPr>
              <w:t>610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628,6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664,2</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594,3</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07</w:t>
            </w:r>
          </w:p>
        </w:tc>
        <w:tc>
          <w:tcPr>
            <w:tcW w:w="709" w:type="dxa"/>
            <w:shd w:val="clear" w:color="auto" w:fill="auto"/>
            <w:noWrap/>
            <w:hideMark/>
          </w:tcPr>
          <w:p w:rsidR="004878A8" w:rsidRPr="00CB2541" w:rsidRDefault="004878A8" w:rsidP="00FB01BD">
            <w:pPr>
              <w:rPr>
                <w:sz w:val="17"/>
                <w:szCs w:val="17"/>
              </w:rPr>
            </w:pPr>
            <w:r w:rsidRPr="00CB2541">
              <w:rPr>
                <w:sz w:val="17"/>
                <w:szCs w:val="17"/>
              </w:rPr>
              <w:t>77070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3 647,0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3 647,0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3 647,0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Предоставление субсидий бюджетным, автономным учреждениям и иным некоммерческим организациям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07</w:t>
            </w:r>
          </w:p>
        </w:tc>
        <w:tc>
          <w:tcPr>
            <w:tcW w:w="709" w:type="dxa"/>
            <w:shd w:val="clear" w:color="auto" w:fill="auto"/>
            <w:noWrap/>
            <w:hideMark/>
          </w:tcPr>
          <w:p w:rsidR="004878A8" w:rsidRPr="00CB2541" w:rsidRDefault="004878A8" w:rsidP="00FB01BD">
            <w:pPr>
              <w:rPr>
                <w:sz w:val="17"/>
                <w:szCs w:val="17"/>
              </w:rPr>
            </w:pPr>
            <w:r w:rsidRPr="00CB2541">
              <w:rPr>
                <w:sz w:val="17"/>
                <w:szCs w:val="17"/>
              </w:rPr>
              <w:t>77070</w:t>
            </w:r>
          </w:p>
        </w:tc>
        <w:tc>
          <w:tcPr>
            <w:tcW w:w="471" w:type="dxa"/>
            <w:shd w:val="clear" w:color="auto" w:fill="auto"/>
            <w:noWrap/>
            <w:hideMark/>
          </w:tcPr>
          <w:p w:rsidR="004878A8" w:rsidRPr="00CB2541" w:rsidRDefault="004878A8" w:rsidP="00FB01BD">
            <w:pPr>
              <w:rPr>
                <w:sz w:val="17"/>
                <w:szCs w:val="17"/>
              </w:rPr>
            </w:pPr>
            <w:r w:rsidRPr="00CB2541">
              <w:rPr>
                <w:sz w:val="17"/>
                <w:szCs w:val="17"/>
              </w:rPr>
              <w:t>600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3 647,0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3 647,0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3 647,0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Субсидии бюджетным учреждениям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03</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2</w:t>
            </w:r>
          </w:p>
        </w:tc>
        <w:tc>
          <w:tcPr>
            <w:tcW w:w="462" w:type="dxa"/>
            <w:shd w:val="clear" w:color="auto" w:fill="auto"/>
            <w:noWrap/>
            <w:hideMark/>
          </w:tcPr>
          <w:p w:rsidR="004878A8" w:rsidRPr="00CB2541" w:rsidRDefault="004878A8" w:rsidP="00FB01BD">
            <w:pPr>
              <w:rPr>
                <w:sz w:val="17"/>
                <w:szCs w:val="17"/>
              </w:rPr>
            </w:pPr>
            <w:r w:rsidRPr="00CB2541">
              <w:rPr>
                <w:sz w:val="17"/>
                <w:szCs w:val="17"/>
              </w:rPr>
              <w:t>07</w:t>
            </w:r>
          </w:p>
        </w:tc>
        <w:tc>
          <w:tcPr>
            <w:tcW w:w="709" w:type="dxa"/>
            <w:shd w:val="clear" w:color="auto" w:fill="auto"/>
            <w:noWrap/>
            <w:hideMark/>
          </w:tcPr>
          <w:p w:rsidR="004878A8" w:rsidRPr="00CB2541" w:rsidRDefault="004878A8" w:rsidP="00FB01BD">
            <w:pPr>
              <w:rPr>
                <w:sz w:val="17"/>
                <w:szCs w:val="17"/>
              </w:rPr>
            </w:pPr>
            <w:r w:rsidRPr="00CB2541">
              <w:rPr>
                <w:sz w:val="17"/>
                <w:szCs w:val="17"/>
              </w:rPr>
              <w:t>77070</w:t>
            </w:r>
          </w:p>
        </w:tc>
        <w:tc>
          <w:tcPr>
            <w:tcW w:w="471" w:type="dxa"/>
            <w:shd w:val="clear" w:color="auto" w:fill="auto"/>
            <w:noWrap/>
            <w:hideMark/>
          </w:tcPr>
          <w:p w:rsidR="004878A8" w:rsidRPr="00CB2541" w:rsidRDefault="004878A8" w:rsidP="00FB01BD">
            <w:pPr>
              <w:rPr>
                <w:sz w:val="17"/>
                <w:szCs w:val="17"/>
              </w:rPr>
            </w:pPr>
            <w:r w:rsidRPr="00CB2541">
              <w:rPr>
                <w:sz w:val="17"/>
                <w:szCs w:val="17"/>
              </w:rPr>
              <w:t>610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3 647,0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3 647,0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3 647,0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Охрана семьи и детства</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11 476,6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11 819,9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11 819,9</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lastRenderedPageBreak/>
              <w:t>Муниципальная программа "Развитие образования в Чамзинском муниципальном районе" на 2016-2025 годы</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11 476,6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11 819,9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11 819,9</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6</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11 476,6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11 819,9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11 819,9</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6</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11 476,6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11 819,9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11 819,9</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6</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77180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11 476,6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11 819,9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11 819,9</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Социальное обеспечение и иные выплаты населению</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6</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77180</w:t>
            </w:r>
          </w:p>
        </w:tc>
        <w:tc>
          <w:tcPr>
            <w:tcW w:w="471" w:type="dxa"/>
            <w:shd w:val="clear" w:color="auto" w:fill="auto"/>
            <w:noWrap/>
            <w:hideMark/>
          </w:tcPr>
          <w:p w:rsidR="004878A8" w:rsidRPr="00CB2541" w:rsidRDefault="004878A8" w:rsidP="00FB01BD">
            <w:pPr>
              <w:rPr>
                <w:sz w:val="17"/>
                <w:szCs w:val="17"/>
              </w:rPr>
            </w:pPr>
            <w:r w:rsidRPr="00CB2541">
              <w:rPr>
                <w:sz w:val="17"/>
                <w:szCs w:val="17"/>
              </w:rPr>
              <w:t>300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11 476,6</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11 819,9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11 819,9</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Публичные нормативные социальные выплаты гражданам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6</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77180</w:t>
            </w:r>
          </w:p>
        </w:tc>
        <w:tc>
          <w:tcPr>
            <w:tcW w:w="471" w:type="dxa"/>
            <w:shd w:val="clear" w:color="auto" w:fill="auto"/>
            <w:noWrap/>
            <w:hideMark/>
          </w:tcPr>
          <w:p w:rsidR="004878A8" w:rsidRPr="00CB2541" w:rsidRDefault="004878A8" w:rsidP="00FB01BD">
            <w:pPr>
              <w:rPr>
                <w:sz w:val="17"/>
                <w:szCs w:val="17"/>
              </w:rPr>
            </w:pPr>
            <w:r w:rsidRPr="00CB2541">
              <w:rPr>
                <w:sz w:val="17"/>
                <w:szCs w:val="17"/>
              </w:rPr>
              <w:t>310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6 854,9</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6 936,5</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6 936,5</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Социальные выплаты гражданам, кроме публичных нормативных социальных выплат</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10</w:t>
            </w:r>
          </w:p>
        </w:tc>
        <w:tc>
          <w:tcPr>
            <w:tcW w:w="491" w:type="dxa"/>
            <w:shd w:val="clear" w:color="auto" w:fill="auto"/>
            <w:noWrap/>
            <w:hideMark/>
          </w:tcPr>
          <w:p w:rsidR="004878A8" w:rsidRPr="00CB2541" w:rsidRDefault="004878A8" w:rsidP="00FB01BD">
            <w:pPr>
              <w:rPr>
                <w:sz w:val="17"/>
                <w:szCs w:val="17"/>
              </w:rPr>
            </w:pPr>
            <w:r w:rsidRPr="00CB2541">
              <w:rPr>
                <w:sz w:val="17"/>
                <w:szCs w:val="17"/>
              </w:rPr>
              <w:t>04</w:t>
            </w:r>
          </w:p>
        </w:tc>
        <w:tc>
          <w:tcPr>
            <w:tcW w:w="425" w:type="dxa"/>
            <w:shd w:val="clear" w:color="auto" w:fill="auto"/>
            <w:noWrap/>
            <w:hideMark/>
          </w:tcPr>
          <w:p w:rsidR="004878A8" w:rsidRPr="00CB2541" w:rsidRDefault="004878A8" w:rsidP="00FB01BD">
            <w:pPr>
              <w:rPr>
                <w:sz w:val="17"/>
                <w:szCs w:val="17"/>
              </w:rPr>
            </w:pPr>
            <w:r w:rsidRPr="00CB2541">
              <w:rPr>
                <w:sz w:val="17"/>
                <w:szCs w:val="17"/>
              </w:rPr>
              <w:t>02</w:t>
            </w:r>
          </w:p>
        </w:tc>
        <w:tc>
          <w:tcPr>
            <w:tcW w:w="459" w:type="dxa"/>
            <w:shd w:val="clear" w:color="auto" w:fill="auto"/>
            <w:noWrap/>
            <w:hideMark/>
          </w:tcPr>
          <w:p w:rsidR="004878A8" w:rsidRPr="00CB2541" w:rsidRDefault="004878A8" w:rsidP="00FB01BD">
            <w:pPr>
              <w:rPr>
                <w:sz w:val="17"/>
                <w:szCs w:val="17"/>
              </w:rPr>
            </w:pPr>
            <w:r w:rsidRPr="00CB2541">
              <w:rPr>
                <w:sz w:val="17"/>
                <w:szCs w:val="17"/>
              </w:rPr>
              <w:t>6</w:t>
            </w:r>
          </w:p>
        </w:tc>
        <w:tc>
          <w:tcPr>
            <w:tcW w:w="462" w:type="dxa"/>
            <w:shd w:val="clear" w:color="auto" w:fill="auto"/>
            <w:noWrap/>
            <w:hideMark/>
          </w:tcPr>
          <w:p w:rsidR="004878A8" w:rsidRPr="00CB2541" w:rsidRDefault="004878A8" w:rsidP="00FB01BD">
            <w:pPr>
              <w:rPr>
                <w:sz w:val="17"/>
                <w:szCs w:val="17"/>
              </w:rPr>
            </w:pPr>
            <w:r w:rsidRPr="00CB2541">
              <w:rPr>
                <w:sz w:val="17"/>
                <w:szCs w:val="17"/>
              </w:rPr>
              <w:t>03</w:t>
            </w:r>
          </w:p>
        </w:tc>
        <w:tc>
          <w:tcPr>
            <w:tcW w:w="709" w:type="dxa"/>
            <w:shd w:val="clear" w:color="auto" w:fill="auto"/>
            <w:noWrap/>
            <w:hideMark/>
          </w:tcPr>
          <w:p w:rsidR="004878A8" w:rsidRPr="00CB2541" w:rsidRDefault="004878A8" w:rsidP="00FB01BD">
            <w:pPr>
              <w:rPr>
                <w:sz w:val="17"/>
                <w:szCs w:val="17"/>
              </w:rPr>
            </w:pPr>
            <w:r w:rsidRPr="00CB2541">
              <w:rPr>
                <w:sz w:val="17"/>
                <w:szCs w:val="17"/>
              </w:rPr>
              <w:t>77180</w:t>
            </w:r>
          </w:p>
        </w:tc>
        <w:tc>
          <w:tcPr>
            <w:tcW w:w="471" w:type="dxa"/>
            <w:shd w:val="clear" w:color="auto" w:fill="auto"/>
            <w:noWrap/>
            <w:hideMark/>
          </w:tcPr>
          <w:p w:rsidR="004878A8" w:rsidRPr="00CB2541" w:rsidRDefault="004878A8" w:rsidP="00FB01BD">
            <w:pPr>
              <w:rPr>
                <w:sz w:val="17"/>
                <w:szCs w:val="17"/>
              </w:rPr>
            </w:pPr>
            <w:r w:rsidRPr="00CB2541">
              <w:rPr>
                <w:sz w:val="17"/>
                <w:szCs w:val="17"/>
              </w:rPr>
              <w:t>320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4 621,7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4 883,4</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4 883,4</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Физическая культура и спорт</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11</w:t>
            </w:r>
          </w:p>
        </w:tc>
        <w:tc>
          <w:tcPr>
            <w:tcW w:w="491" w:type="dxa"/>
            <w:shd w:val="clear" w:color="auto" w:fill="auto"/>
            <w:noWrap/>
            <w:hideMark/>
          </w:tcPr>
          <w:p w:rsidR="004878A8" w:rsidRPr="00CB2541" w:rsidRDefault="004878A8" w:rsidP="00FB01BD">
            <w:pPr>
              <w:rPr>
                <w:sz w:val="17"/>
                <w:szCs w:val="17"/>
              </w:rPr>
            </w:pPr>
            <w:r w:rsidRPr="00CB2541">
              <w:rPr>
                <w:sz w:val="17"/>
                <w:szCs w:val="17"/>
              </w:rPr>
              <w:t> </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Физическая культура</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11</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 </w:t>
            </w:r>
          </w:p>
        </w:tc>
        <w:tc>
          <w:tcPr>
            <w:tcW w:w="459" w:type="dxa"/>
            <w:shd w:val="clear" w:color="auto" w:fill="auto"/>
            <w:noWrap/>
            <w:hideMark/>
          </w:tcPr>
          <w:p w:rsidR="004878A8" w:rsidRPr="00CB2541" w:rsidRDefault="004878A8" w:rsidP="00FB01BD">
            <w:pPr>
              <w:rPr>
                <w:sz w:val="17"/>
                <w:szCs w:val="17"/>
              </w:rPr>
            </w:pPr>
            <w:r w:rsidRPr="00CB2541">
              <w:rPr>
                <w:sz w:val="17"/>
                <w:szCs w:val="17"/>
              </w:rPr>
              <w:t> </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500,0</w:t>
            </w:r>
          </w:p>
        </w:tc>
      </w:tr>
      <w:tr w:rsidR="004878A8" w:rsidRPr="00CB2541" w:rsidTr="00FB01BD">
        <w:trPr>
          <w:trHeight w:val="170"/>
        </w:trPr>
        <w:tc>
          <w:tcPr>
            <w:tcW w:w="3124" w:type="dxa"/>
            <w:shd w:val="clear" w:color="auto" w:fill="auto"/>
            <w:hideMark/>
          </w:tcPr>
          <w:p w:rsidR="004878A8" w:rsidRPr="004878A8" w:rsidRDefault="004878A8" w:rsidP="00FB01BD">
            <w:pPr>
              <w:rPr>
                <w:sz w:val="17"/>
                <w:szCs w:val="17"/>
                <w14:shadow w14:blurRad="50800" w14:dist="38100" w14:dir="2700000" w14:sx="100000" w14:sy="100000" w14:kx="0" w14:ky="0" w14:algn="tl">
                  <w14:srgbClr w14:val="000000">
                    <w14:alpha w14:val="60000"/>
                  </w14:srgbClr>
                </w14:shadow>
              </w:rPr>
            </w:pPr>
            <w:r w:rsidRPr="004878A8">
              <w:rPr>
                <w:sz w:val="17"/>
                <w:szCs w:val="17"/>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11</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06</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 </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11</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06</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450,0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реализации отдельных полномочий органов местного самоуправления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11</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06</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450,0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в области спорта и физической культуры</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11</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06</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42040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450,0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11</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06</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42040</w:t>
            </w:r>
          </w:p>
        </w:tc>
        <w:tc>
          <w:tcPr>
            <w:tcW w:w="471" w:type="dxa"/>
            <w:shd w:val="clear" w:color="auto" w:fill="auto"/>
            <w:noWrap/>
            <w:hideMark/>
          </w:tcPr>
          <w:p w:rsidR="004878A8" w:rsidRPr="00CB2541" w:rsidRDefault="004878A8" w:rsidP="00FB01BD">
            <w:pPr>
              <w:rPr>
                <w:sz w:val="17"/>
                <w:szCs w:val="17"/>
              </w:rPr>
            </w:pPr>
            <w:r w:rsidRPr="00CB2541">
              <w:rPr>
                <w:sz w:val="17"/>
                <w:szCs w:val="17"/>
              </w:rPr>
              <w:t>100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Расходы на выплаты персоналу казенных учреждений</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11</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06</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42040</w:t>
            </w:r>
          </w:p>
        </w:tc>
        <w:tc>
          <w:tcPr>
            <w:tcW w:w="471" w:type="dxa"/>
            <w:shd w:val="clear" w:color="auto" w:fill="auto"/>
            <w:noWrap/>
            <w:hideMark/>
          </w:tcPr>
          <w:p w:rsidR="004878A8" w:rsidRPr="00CB2541" w:rsidRDefault="004878A8" w:rsidP="00FB01BD">
            <w:pPr>
              <w:rPr>
                <w:sz w:val="17"/>
                <w:szCs w:val="17"/>
              </w:rPr>
            </w:pPr>
            <w:r w:rsidRPr="00CB2541">
              <w:rPr>
                <w:sz w:val="17"/>
                <w:szCs w:val="17"/>
              </w:rPr>
              <w:t>110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11</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06</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42040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lastRenderedPageBreak/>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11</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06</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02</w:t>
            </w:r>
          </w:p>
        </w:tc>
        <w:tc>
          <w:tcPr>
            <w:tcW w:w="709" w:type="dxa"/>
            <w:shd w:val="clear" w:color="auto" w:fill="auto"/>
            <w:noWrap/>
            <w:hideMark/>
          </w:tcPr>
          <w:p w:rsidR="004878A8" w:rsidRPr="00CB2541" w:rsidRDefault="004878A8" w:rsidP="00FB01BD">
            <w:pPr>
              <w:rPr>
                <w:sz w:val="17"/>
                <w:szCs w:val="17"/>
              </w:rPr>
            </w:pPr>
            <w:r w:rsidRPr="00CB2541">
              <w:rPr>
                <w:sz w:val="17"/>
                <w:szCs w:val="17"/>
              </w:rPr>
              <w:t>42040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300,0</w:t>
            </w:r>
          </w:p>
        </w:tc>
      </w:tr>
      <w:tr w:rsidR="004878A8" w:rsidRPr="00CB2541" w:rsidTr="00FB01BD">
        <w:trPr>
          <w:trHeight w:val="170"/>
        </w:trPr>
        <w:tc>
          <w:tcPr>
            <w:tcW w:w="3124" w:type="dxa"/>
            <w:shd w:val="clear" w:color="auto" w:fill="auto"/>
            <w:hideMark/>
          </w:tcPr>
          <w:p w:rsidR="004878A8" w:rsidRPr="00CB2541" w:rsidRDefault="004878A8" w:rsidP="00FB01BD">
            <w:pPr>
              <w:jc w:val="both"/>
              <w:rPr>
                <w:sz w:val="17"/>
                <w:szCs w:val="17"/>
              </w:rPr>
            </w:pPr>
            <w:r w:rsidRPr="00CB2541">
              <w:rPr>
                <w:sz w:val="17"/>
                <w:szCs w:val="17"/>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11</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06</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 </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по реализации отдельных полномочий органов местного самоуправления</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11</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06</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42000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Мероприятия в области спорта и физической культуры</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11</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06</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42040</w:t>
            </w:r>
          </w:p>
        </w:tc>
        <w:tc>
          <w:tcPr>
            <w:tcW w:w="471"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Закупка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11</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06</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42040</w:t>
            </w:r>
          </w:p>
        </w:tc>
        <w:tc>
          <w:tcPr>
            <w:tcW w:w="471" w:type="dxa"/>
            <w:shd w:val="clear" w:color="auto" w:fill="auto"/>
            <w:noWrap/>
            <w:hideMark/>
          </w:tcPr>
          <w:p w:rsidR="004878A8" w:rsidRPr="00CB2541" w:rsidRDefault="004878A8" w:rsidP="00FB01BD">
            <w:pPr>
              <w:rPr>
                <w:sz w:val="17"/>
                <w:szCs w:val="17"/>
              </w:rPr>
            </w:pPr>
            <w:r w:rsidRPr="00CB2541">
              <w:rPr>
                <w:sz w:val="17"/>
                <w:szCs w:val="17"/>
              </w:rPr>
              <w:t>200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закупки товаров, работ и услуг для обеспечения государственных (муниципальных) нужд</w:t>
            </w:r>
          </w:p>
        </w:tc>
        <w:tc>
          <w:tcPr>
            <w:tcW w:w="491" w:type="dxa"/>
            <w:shd w:val="clear" w:color="auto" w:fill="auto"/>
            <w:noWrap/>
            <w:hideMark/>
          </w:tcPr>
          <w:p w:rsidR="004878A8" w:rsidRPr="00CB2541" w:rsidRDefault="004878A8" w:rsidP="00FB01BD">
            <w:pPr>
              <w:rPr>
                <w:sz w:val="17"/>
                <w:szCs w:val="17"/>
              </w:rPr>
            </w:pPr>
            <w:r w:rsidRPr="00CB2541">
              <w:rPr>
                <w:sz w:val="17"/>
                <w:szCs w:val="17"/>
              </w:rPr>
              <w:t>902</w:t>
            </w:r>
          </w:p>
        </w:tc>
        <w:tc>
          <w:tcPr>
            <w:tcW w:w="530" w:type="dxa"/>
            <w:shd w:val="clear" w:color="auto" w:fill="auto"/>
            <w:noWrap/>
            <w:hideMark/>
          </w:tcPr>
          <w:p w:rsidR="004878A8" w:rsidRPr="00CB2541" w:rsidRDefault="004878A8" w:rsidP="00FB01BD">
            <w:pPr>
              <w:rPr>
                <w:sz w:val="17"/>
                <w:szCs w:val="17"/>
              </w:rPr>
            </w:pPr>
            <w:r w:rsidRPr="00CB2541">
              <w:rPr>
                <w:sz w:val="17"/>
                <w:szCs w:val="17"/>
              </w:rPr>
              <w:t>11</w:t>
            </w:r>
          </w:p>
        </w:tc>
        <w:tc>
          <w:tcPr>
            <w:tcW w:w="491" w:type="dxa"/>
            <w:shd w:val="clear" w:color="auto" w:fill="auto"/>
            <w:noWrap/>
            <w:hideMark/>
          </w:tcPr>
          <w:p w:rsidR="004878A8" w:rsidRPr="00CB2541" w:rsidRDefault="004878A8" w:rsidP="00FB01BD">
            <w:pPr>
              <w:rPr>
                <w:sz w:val="17"/>
                <w:szCs w:val="17"/>
              </w:rPr>
            </w:pPr>
            <w:r w:rsidRPr="00CB2541">
              <w:rPr>
                <w:sz w:val="17"/>
                <w:szCs w:val="17"/>
              </w:rPr>
              <w:t>01</w:t>
            </w:r>
          </w:p>
        </w:tc>
        <w:tc>
          <w:tcPr>
            <w:tcW w:w="425" w:type="dxa"/>
            <w:shd w:val="clear" w:color="auto" w:fill="auto"/>
            <w:noWrap/>
            <w:hideMark/>
          </w:tcPr>
          <w:p w:rsidR="004878A8" w:rsidRPr="00CB2541" w:rsidRDefault="004878A8" w:rsidP="00FB01BD">
            <w:pPr>
              <w:rPr>
                <w:sz w:val="17"/>
                <w:szCs w:val="17"/>
              </w:rPr>
            </w:pPr>
            <w:r w:rsidRPr="00CB2541">
              <w:rPr>
                <w:sz w:val="17"/>
                <w:szCs w:val="17"/>
              </w:rPr>
              <w:t>06</w:t>
            </w:r>
          </w:p>
        </w:tc>
        <w:tc>
          <w:tcPr>
            <w:tcW w:w="459" w:type="dxa"/>
            <w:shd w:val="clear" w:color="auto" w:fill="auto"/>
            <w:noWrap/>
            <w:hideMark/>
          </w:tcPr>
          <w:p w:rsidR="004878A8" w:rsidRPr="00CB2541" w:rsidRDefault="004878A8" w:rsidP="00FB01BD">
            <w:pPr>
              <w:rPr>
                <w:sz w:val="17"/>
                <w:szCs w:val="17"/>
              </w:rPr>
            </w:pPr>
            <w:r w:rsidRPr="00CB2541">
              <w:rPr>
                <w:sz w:val="17"/>
                <w:szCs w:val="17"/>
              </w:rPr>
              <w:t>0</w:t>
            </w:r>
          </w:p>
        </w:tc>
        <w:tc>
          <w:tcPr>
            <w:tcW w:w="462" w:type="dxa"/>
            <w:shd w:val="clear" w:color="auto" w:fill="auto"/>
            <w:noWrap/>
            <w:hideMark/>
          </w:tcPr>
          <w:p w:rsidR="004878A8" w:rsidRPr="00CB2541" w:rsidRDefault="004878A8" w:rsidP="00FB01BD">
            <w:pPr>
              <w:rPr>
                <w:sz w:val="17"/>
                <w:szCs w:val="17"/>
              </w:rPr>
            </w:pPr>
            <w:r w:rsidRPr="00CB2541">
              <w:rPr>
                <w:sz w:val="17"/>
                <w:szCs w:val="17"/>
              </w:rPr>
              <w:t>04</w:t>
            </w:r>
          </w:p>
        </w:tc>
        <w:tc>
          <w:tcPr>
            <w:tcW w:w="709" w:type="dxa"/>
            <w:shd w:val="clear" w:color="auto" w:fill="auto"/>
            <w:noWrap/>
            <w:hideMark/>
          </w:tcPr>
          <w:p w:rsidR="004878A8" w:rsidRPr="00CB2541" w:rsidRDefault="004878A8" w:rsidP="00FB01BD">
            <w:pPr>
              <w:rPr>
                <w:sz w:val="17"/>
                <w:szCs w:val="17"/>
              </w:rPr>
            </w:pPr>
            <w:r w:rsidRPr="00CB2541">
              <w:rPr>
                <w:sz w:val="17"/>
                <w:szCs w:val="17"/>
              </w:rPr>
              <w:t>42040</w:t>
            </w:r>
          </w:p>
        </w:tc>
        <w:tc>
          <w:tcPr>
            <w:tcW w:w="471" w:type="dxa"/>
            <w:shd w:val="clear" w:color="auto" w:fill="auto"/>
            <w:noWrap/>
            <w:hideMark/>
          </w:tcPr>
          <w:p w:rsidR="004878A8" w:rsidRPr="00CB2541" w:rsidRDefault="004878A8" w:rsidP="00FB01BD">
            <w:pPr>
              <w:rPr>
                <w:sz w:val="17"/>
                <w:szCs w:val="17"/>
              </w:rPr>
            </w:pPr>
            <w:r w:rsidRPr="00CB2541">
              <w:rPr>
                <w:sz w:val="17"/>
                <w:szCs w:val="17"/>
              </w:rPr>
              <w:t>240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50,0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Условно утвержденные расходы</w:t>
            </w:r>
          </w:p>
        </w:tc>
        <w:tc>
          <w:tcPr>
            <w:tcW w:w="491" w:type="dxa"/>
            <w:shd w:val="clear" w:color="auto" w:fill="auto"/>
            <w:hideMark/>
          </w:tcPr>
          <w:p w:rsidR="004878A8" w:rsidRPr="00CB2541" w:rsidRDefault="004878A8" w:rsidP="00FB01BD">
            <w:pPr>
              <w:rPr>
                <w:sz w:val="17"/>
                <w:szCs w:val="17"/>
              </w:rPr>
            </w:pPr>
            <w:r w:rsidRPr="00CB2541">
              <w:rPr>
                <w:sz w:val="17"/>
                <w:szCs w:val="17"/>
              </w:rPr>
              <w:t>902</w:t>
            </w:r>
          </w:p>
        </w:tc>
        <w:tc>
          <w:tcPr>
            <w:tcW w:w="530" w:type="dxa"/>
            <w:shd w:val="clear" w:color="auto" w:fill="auto"/>
            <w:hideMark/>
          </w:tcPr>
          <w:p w:rsidR="004878A8" w:rsidRPr="00CB2541" w:rsidRDefault="004878A8" w:rsidP="00FB01BD">
            <w:pPr>
              <w:rPr>
                <w:sz w:val="17"/>
                <w:szCs w:val="17"/>
              </w:rPr>
            </w:pPr>
            <w:r w:rsidRPr="00CB2541">
              <w:rPr>
                <w:sz w:val="17"/>
                <w:szCs w:val="17"/>
              </w:rPr>
              <w:t>99</w:t>
            </w:r>
          </w:p>
        </w:tc>
        <w:tc>
          <w:tcPr>
            <w:tcW w:w="491" w:type="dxa"/>
            <w:shd w:val="clear" w:color="auto" w:fill="auto"/>
            <w:hideMark/>
          </w:tcPr>
          <w:p w:rsidR="004878A8" w:rsidRPr="00CB2541" w:rsidRDefault="004878A8" w:rsidP="00FB01BD">
            <w:pPr>
              <w:rPr>
                <w:sz w:val="17"/>
                <w:szCs w:val="17"/>
              </w:rPr>
            </w:pPr>
            <w:r w:rsidRPr="00CB2541">
              <w:rPr>
                <w:sz w:val="17"/>
                <w:szCs w:val="17"/>
              </w:rPr>
              <w:t> </w:t>
            </w:r>
          </w:p>
        </w:tc>
        <w:tc>
          <w:tcPr>
            <w:tcW w:w="425" w:type="dxa"/>
            <w:shd w:val="clear" w:color="auto" w:fill="auto"/>
            <w:hideMark/>
          </w:tcPr>
          <w:p w:rsidR="004878A8" w:rsidRPr="00CB2541" w:rsidRDefault="004878A8" w:rsidP="00FB01BD">
            <w:pPr>
              <w:rPr>
                <w:sz w:val="17"/>
                <w:szCs w:val="17"/>
              </w:rPr>
            </w:pPr>
            <w:r w:rsidRPr="00CB2541">
              <w:rPr>
                <w:sz w:val="17"/>
                <w:szCs w:val="17"/>
              </w:rPr>
              <w:t> </w:t>
            </w:r>
          </w:p>
        </w:tc>
        <w:tc>
          <w:tcPr>
            <w:tcW w:w="459" w:type="dxa"/>
            <w:shd w:val="clear" w:color="auto" w:fill="auto"/>
            <w:hideMark/>
          </w:tcPr>
          <w:p w:rsidR="004878A8" w:rsidRPr="00CB2541" w:rsidRDefault="004878A8" w:rsidP="00FB01BD">
            <w:pPr>
              <w:rPr>
                <w:sz w:val="17"/>
                <w:szCs w:val="17"/>
              </w:rPr>
            </w:pPr>
            <w:r w:rsidRPr="00CB2541">
              <w:rPr>
                <w:sz w:val="17"/>
                <w:szCs w:val="17"/>
              </w:rPr>
              <w:t> </w:t>
            </w:r>
          </w:p>
        </w:tc>
        <w:tc>
          <w:tcPr>
            <w:tcW w:w="462" w:type="dxa"/>
            <w:shd w:val="clear" w:color="auto" w:fill="auto"/>
            <w:hideMark/>
          </w:tcPr>
          <w:p w:rsidR="004878A8" w:rsidRPr="00CB2541" w:rsidRDefault="004878A8" w:rsidP="00FB01BD">
            <w:pPr>
              <w:rPr>
                <w:sz w:val="17"/>
                <w:szCs w:val="17"/>
              </w:rPr>
            </w:pPr>
            <w:r w:rsidRPr="00CB2541">
              <w:rPr>
                <w:sz w:val="17"/>
                <w:szCs w:val="17"/>
              </w:rPr>
              <w:t> </w:t>
            </w:r>
          </w:p>
        </w:tc>
        <w:tc>
          <w:tcPr>
            <w:tcW w:w="709" w:type="dxa"/>
            <w:shd w:val="clear" w:color="auto" w:fill="auto"/>
            <w:hideMark/>
          </w:tcPr>
          <w:p w:rsidR="004878A8" w:rsidRPr="00CB2541" w:rsidRDefault="004878A8" w:rsidP="00FB01BD">
            <w:pPr>
              <w:rPr>
                <w:sz w:val="17"/>
                <w:szCs w:val="17"/>
              </w:rPr>
            </w:pPr>
            <w:r w:rsidRPr="00CB2541">
              <w:rPr>
                <w:sz w:val="17"/>
                <w:szCs w:val="17"/>
              </w:rPr>
              <w:t> </w:t>
            </w:r>
          </w:p>
        </w:tc>
        <w:tc>
          <w:tcPr>
            <w:tcW w:w="471" w:type="dxa"/>
            <w:shd w:val="clear" w:color="auto" w:fill="auto"/>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9 925,0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15 034,0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Условно утвержденные расходы</w:t>
            </w:r>
          </w:p>
        </w:tc>
        <w:tc>
          <w:tcPr>
            <w:tcW w:w="491" w:type="dxa"/>
            <w:shd w:val="clear" w:color="auto" w:fill="auto"/>
            <w:hideMark/>
          </w:tcPr>
          <w:p w:rsidR="004878A8" w:rsidRPr="00CB2541" w:rsidRDefault="004878A8" w:rsidP="00FB01BD">
            <w:pPr>
              <w:rPr>
                <w:sz w:val="17"/>
                <w:szCs w:val="17"/>
              </w:rPr>
            </w:pPr>
            <w:r w:rsidRPr="00CB2541">
              <w:rPr>
                <w:sz w:val="17"/>
                <w:szCs w:val="17"/>
              </w:rPr>
              <w:t>902</w:t>
            </w:r>
          </w:p>
        </w:tc>
        <w:tc>
          <w:tcPr>
            <w:tcW w:w="530" w:type="dxa"/>
            <w:shd w:val="clear" w:color="auto" w:fill="auto"/>
            <w:hideMark/>
          </w:tcPr>
          <w:p w:rsidR="004878A8" w:rsidRPr="00CB2541" w:rsidRDefault="004878A8" w:rsidP="00FB01BD">
            <w:pPr>
              <w:rPr>
                <w:sz w:val="17"/>
                <w:szCs w:val="17"/>
              </w:rPr>
            </w:pPr>
            <w:r w:rsidRPr="00CB2541">
              <w:rPr>
                <w:sz w:val="17"/>
                <w:szCs w:val="17"/>
              </w:rPr>
              <w:t>99</w:t>
            </w:r>
          </w:p>
        </w:tc>
        <w:tc>
          <w:tcPr>
            <w:tcW w:w="491" w:type="dxa"/>
            <w:shd w:val="clear" w:color="auto" w:fill="auto"/>
            <w:hideMark/>
          </w:tcPr>
          <w:p w:rsidR="004878A8" w:rsidRPr="00CB2541" w:rsidRDefault="004878A8" w:rsidP="00FB01BD">
            <w:pPr>
              <w:rPr>
                <w:sz w:val="17"/>
                <w:szCs w:val="17"/>
              </w:rPr>
            </w:pPr>
            <w:r w:rsidRPr="00CB2541">
              <w:rPr>
                <w:sz w:val="17"/>
                <w:szCs w:val="17"/>
              </w:rPr>
              <w:t>99</w:t>
            </w:r>
          </w:p>
        </w:tc>
        <w:tc>
          <w:tcPr>
            <w:tcW w:w="425" w:type="dxa"/>
            <w:shd w:val="clear" w:color="auto" w:fill="auto"/>
            <w:hideMark/>
          </w:tcPr>
          <w:p w:rsidR="004878A8" w:rsidRPr="00CB2541" w:rsidRDefault="004878A8" w:rsidP="00FB01BD">
            <w:pPr>
              <w:rPr>
                <w:sz w:val="17"/>
                <w:szCs w:val="17"/>
              </w:rPr>
            </w:pPr>
            <w:r w:rsidRPr="00CB2541">
              <w:rPr>
                <w:sz w:val="17"/>
                <w:szCs w:val="17"/>
              </w:rPr>
              <w:t> </w:t>
            </w:r>
          </w:p>
        </w:tc>
        <w:tc>
          <w:tcPr>
            <w:tcW w:w="459" w:type="dxa"/>
            <w:shd w:val="clear" w:color="auto" w:fill="auto"/>
            <w:hideMark/>
          </w:tcPr>
          <w:p w:rsidR="004878A8" w:rsidRPr="00CB2541" w:rsidRDefault="004878A8" w:rsidP="00FB01BD">
            <w:pPr>
              <w:rPr>
                <w:sz w:val="17"/>
                <w:szCs w:val="17"/>
              </w:rPr>
            </w:pPr>
            <w:r w:rsidRPr="00CB2541">
              <w:rPr>
                <w:sz w:val="17"/>
                <w:szCs w:val="17"/>
              </w:rPr>
              <w:t> </w:t>
            </w:r>
          </w:p>
        </w:tc>
        <w:tc>
          <w:tcPr>
            <w:tcW w:w="462" w:type="dxa"/>
            <w:shd w:val="clear" w:color="auto" w:fill="auto"/>
            <w:hideMark/>
          </w:tcPr>
          <w:p w:rsidR="004878A8" w:rsidRPr="00CB2541" w:rsidRDefault="004878A8" w:rsidP="00FB01BD">
            <w:pPr>
              <w:rPr>
                <w:sz w:val="17"/>
                <w:szCs w:val="17"/>
              </w:rPr>
            </w:pPr>
            <w:r w:rsidRPr="00CB2541">
              <w:rPr>
                <w:sz w:val="17"/>
                <w:szCs w:val="17"/>
              </w:rPr>
              <w:t> </w:t>
            </w:r>
          </w:p>
        </w:tc>
        <w:tc>
          <w:tcPr>
            <w:tcW w:w="709" w:type="dxa"/>
            <w:shd w:val="clear" w:color="auto" w:fill="auto"/>
            <w:hideMark/>
          </w:tcPr>
          <w:p w:rsidR="004878A8" w:rsidRPr="00CB2541" w:rsidRDefault="004878A8" w:rsidP="00FB01BD">
            <w:pPr>
              <w:rPr>
                <w:sz w:val="17"/>
                <w:szCs w:val="17"/>
              </w:rPr>
            </w:pPr>
            <w:r w:rsidRPr="00CB2541">
              <w:rPr>
                <w:sz w:val="17"/>
                <w:szCs w:val="17"/>
              </w:rPr>
              <w:t> </w:t>
            </w:r>
          </w:p>
        </w:tc>
        <w:tc>
          <w:tcPr>
            <w:tcW w:w="471" w:type="dxa"/>
            <w:shd w:val="clear" w:color="auto" w:fill="auto"/>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9 925,0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15 034,0</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Муниципальная программа "Развитие образования в Чамзинском муниципальном районе" на 2016-2025 годы</w:t>
            </w:r>
          </w:p>
        </w:tc>
        <w:tc>
          <w:tcPr>
            <w:tcW w:w="491" w:type="dxa"/>
            <w:shd w:val="clear" w:color="auto" w:fill="auto"/>
            <w:hideMark/>
          </w:tcPr>
          <w:p w:rsidR="004878A8" w:rsidRPr="00CB2541" w:rsidRDefault="004878A8" w:rsidP="00FB01BD">
            <w:pPr>
              <w:rPr>
                <w:sz w:val="17"/>
                <w:szCs w:val="17"/>
              </w:rPr>
            </w:pPr>
            <w:r w:rsidRPr="00CB2541">
              <w:rPr>
                <w:sz w:val="17"/>
                <w:szCs w:val="17"/>
              </w:rPr>
              <w:t>902</w:t>
            </w:r>
          </w:p>
        </w:tc>
        <w:tc>
          <w:tcPr>
            <w:tcW w:w="530" w:type="dxa"/>
            <w:shd w:val="clear" w:color="auto" w:fill="auto"/>
            <w:hideMark/>
          </w:tcPr>
          <w:p w:rsidR="004878A8" w:rsidRPr="00CB2541" w:rsidRDefault="004878A8" w:rsidP="00FB01BD">
            <w:pPr>
              <w:rPr>
                <w:sz w:val="17"/>
                <w:szCs w:val="17"/>
              </w:rPr>
            </w:pPr>
            <w:r w:rsidRPr="00CB2541">
              <w:rPr>
                <w:sz w:val="17"/>
                <w:szCs w:val="17"/>
              </w:rPr>
              <w:t>99</w:t>
            </w:r>
          </w:p>
        </w:tc>
        <w:tc>
          <w:tcPr>
            <w:tcW w:w="491" w:type="dxa"/>
            <w:shd w:val="clear" w:color="auto" w:fill="auto"/>
            <w:hideMark/>
          </w:tcPr>
          <w:p w:rsidR="004878A8" w:rsidRPr="00CB2541" w:rsidRDefault="004878A8" w:rsidP="00FB01BD">
            <w:pPr>
              <w:rPr>
                <w:sz w:val="17"/>
                <w:szCs w:val="17"/>
              </w:rPr>
            </w:pPr>
            <w:r w:rsidRPr="00CB2541">
              <w:rPr>
                <w:sz w:val="17"/>
                <w:szCs w:val="17"/>
              </w:rPr>
              <w:t>99</w:t>
            </w:r>
          </w:p>
        </w:tc>
        <w:tc>
          <w:tcPr>
            <w:tcW w:w="425" w:type="dxa"/>
            <w:shd w:val="clear" w:color="auto" w:fill="auto"/>
            <w:hideMark/>
          </w:tcPr>
          <w:p w:rsidR="004878A8" w:rsidRPr="00CB2541" w:rsidRDefault="004878A8" w:rsidP="00FB01BD">
            <w:pPr>
              <w:rPr>
                <w:sz w:val="17"/>
                <w:szCs w:val="17"/>
              </w:rPr>
            </w:pPr>
            <w:r w:rsidRPr="00CB2541">
              <w:rPr>
                <w:sz w:val="17"/>
                <w:szCs w:val="17"/>
              </w:rPr>
              <w:t>02</w:t>
            </w:r>
          </w:p>
        </w:tc>
        <w:tc>
          <w:tcPr>
            <w:tcW w:w="459" w:type="dxa"/>
            <w:shd w:val="clear" w:color="auto" w:fill="auto"/>
            <w:hideMark/>
          </w:tcPr>
          <w:p w:rsidR="004878A8" w:rsidRPr="00CB2541" w:rsidRDefault="004878A8" w:rsidP="00FB01BD">
            <w:pPr>
              <w:rPr>
                <w:sz w:val="17"/>
                <w:szCs w:val="17"/>
              </w:rPr>
            </w:pPr>
            <w:r w:rsidRPr="00CB2541">
              <w:rPr>
                <w:sz w:val="17"/>
                <w:szCs w:val="17"/>
              </w:rPr>
              <w:t>0</w:t>
            </w:r>
          </w:p>
        </w:tc>
        <w:tc>
          <w:tcPr>
            <w:tcW w:w="462" w:type="dxa"/>
            <w:shd w:val="clear" w:color="auto" w:fill="auto"/>
            <w:hideMark/>
          </w:tcPr>
          <w:p w:rsidR="004878A8" w:rsidRPr="00CB2541" w:rsidRDefault="004878A8" w:rsidP="00FB01BD">
            <w:pPr>
              <w:rPr>
                <w:sz w:val="17"/>
                <w:szCs w:val="17"/>
              </w:rPr>
            </w:pPr>
            <w:r w:rsidRPr="00CB2541">
              <w:rPr>
                <w:sz w:val="17"/>
                <w:szCs w:val="17"/>
              </w:rPr>
              <w:t> </w:t>
            </w:r>
          </w:p>
        </w:tc>
        <w:tc>
          <w:tcPr>
            <w:tcW w:w="709" w:type="dxa"/>
            <w:shd w:val="clear" w:color="auto" w:fill="auto"/>
            <w:hideMark/>
          </w:tcPr>
          <w:p w:rsidR="004878A8" w:rsidRPr="00CB2541" w:rsidRDefault="004878A8" w:rsidP="00FB01BD">
            <w:pPr>
              <w:rPr>
                <w:sz w:val="17"/>
                <w:szCs w:val="17"/>
              </w:rPr>
            </w:pPr>
            <w:r w:rsidRPr="00CB2541">
              <w:rPr>
                <w:sz w:val="17"/>
                <w:szCs w:val="17"/>
              </w:rPr>
              <w:t> </w:t>
            </w:r>
          </w:p>
        </w:tc>
        <w:tc>
          <w:tcPr>
            <w:tcW w:w="471" w:type="dxa"/>
            <w:shd w:val="clear" w:color="auto" w:fill="auto"/>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6 798,3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9 626,4</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Подпрограмма "Развитие дополнительного образования детей в Чамзинском муниципальном районе" на 2016-2025 годы </w:t>
            </w:r>
          </w:p>
        </w:tc>
        <w:tc>
          <w:tcPr>
            <w:tcW w:w="491" w:type="dxa"/>
            <w:shd w:val="clear" w:color="auto" w:fill="auto"/>
            <w:hideMark/>
          </w:tcPr>
          <w:p w:rsidR="004878A8" w:rsidRPr="00CB2541" w:rsidRDefault="004878A8" w:rsidP="00FB01BD">
            <w:pPr>
              <w:rPr>
                <w:sz w:val="17"/>
                <w:szCs w:val="17"/>
              </w:rPr>
            </w:pPr>
            <w:r w:rsidRPr="00CB2541">
              <w:rPr>
                <w:sz w:val="17"/>
                <w:szCs w:val="17"/>
              </w:rPr>
              <w:t>902</w:t>
            </w:r>
          </w:p>
        </w:tc>
        <w:tc>
          <w:tcPr>
            <w:tcW w:w="530" w:type="dxa"/>
            <w:shd w:val="clear" w:color="auto" w:fill="auto"/>
            <w:hideMark/>
          </w:tcPr>
          <w:p w:rsidR="004878A8" w:rsidRPr="00CB2541" w:rsidRDefault="004878A8" w:rsidP="00FB01BD">
            <w:pPr>
              <w:rPr>
                <w:sz w:val="17"/>
                <w:szCs w:val="17"/>
              </w:rPr>
            </w:pPr>
            <w:r w:rsidRPr="00CB2541">
              <w:rPr>
                <w:sz w:val="17"/>
                <w:szCs w:val="17"/>
              </w:rPr>
              <w:t>99</w:t>
            </w:r>
          </w:p>
        </w:tc>
        <w:tc>
          <w:tcPr>
            <w:tcW w:w="491" w:type="dxa"/>
            <w:shd w:val="clear" w:color="auto" w:fill="auto"/>
            <w:hideMark/>
          </w:tcPr>
          <w:p w:rsidR="004878A8" w:rsidRPr="00CB2541" w:rsidRDefault="004878A8" w:rsidP="00FB01BD">
            <w:pPr>
              <w:rPr>
                <w:sz w:val="17"/>
                <w:szCs w:val="17"/>
              </w:rPr>
            </w:pPr>
            <w:r w:rsidRPr="00CB2541">
              <w:rPr>
                <w:sz w:val="17"/>
                <w:szCs w:val="17"/>
              </w:rPr>
              <w:t>99</w:t>
            </w:r>
          </w:p>
        </w:tc>
        <w:tc>
          <w:tcPr>
            <w:tcW w:w="425" w:type="dxa"/>
            <w:shd w:val="clear" w:color="auto" w:fill="auto"/>
            <w:hideMark/>
          </w:tcPr>
          <w:p w:rsidR="004878A8" w:rsidRPr="00CB2541" w:rsidRDefault="004878A8" w:rsidP="00FB01BD">
            <w:pPr>
              <w:rPr>
                <w:sz w:val="17"/>
                <w:szCs w:val="17"/>
              </w:rPr>
            </w:pPr>
            <w:r w:rsidRPr="00CB2541">
              <w:rPr>
                <w:sz w:val="17"/>
                <w:szCs w:val="17"/>
              </w:rPr>
              <w:t>02</w:t>
            </w:r>
          </w:p>
        </w:tc>
        <w:tc>
          <w:tcPr>
            <w:tcW w:w="459" w:type="dxa"/>
            <w:shd w:val="clear" w:color="auto" w:fill="auto"/>
            <w:hideMark/>
          </w:tcPr>
          <w:p w:rsidR="004878A8" w:rsidRPr="00CB2541" w:rsidRDefault="004878A8" w:rsidP="00FB01BD">
            <w:pPr>
              <w:rPr>
                <w:sz w:val="17"/>
                <w:szCs w:val="17"/>
              </w:rPr>
            </w:pPr>
            <w:r w:rsidRPr="00CB2541">
              <w:rPr>
                <w:sz w:val="17"/>
                <w:szCs w:val="17"/>
              </w:rPr>
              <w:t>3</w:t>
            </w:r>
          </w:p>
        </w:tc>
        <w:tc>
          <w:tcPr>
            <w:tcW w:w="462" w:type="dxa"/>
            <w:shd w:val="clear" w:color="auto" w:fill="auto"/>
            <w:hideMark/>
          </w:tcPr>
          <w:p w:rsidR="004878A8" w:rsidRPr="00CB2541" w:rsidRDefault="004878A8" w:rsidP="00FB01BD">
            <w:pPr>
              <w:rPr>
                <w:sz w:val="17"/>
                <w:szCs w:val="17"/>
              </w:rPr>
            </w:pPr>
            <w:r w:rsidRPr="00CB2541">
              <w:rPr>
                <w:sz w:val="17"/>
                <w:szCs w:val="17"/>
              </w:rPr>
              <w:t> </w:t>
            </w:r>
          </w:p>
        </w:tc>
        <w:tc>
          <w:tcPr>
            <w:tcW w:w="709" w:type="dxa"/>
            <w:shd w:val="clear" w:color="auto" w:fill="auto"/>
            <w:hideMark/>
          </w:tcPr>
          <w:p w:rsidR="004878A8" w:rsidRPr="00CB2541" w:rsidRDefault="004878A8" w:rsidP="00FB01BD">
            <w:pPr>
              <w:rPr>
                <w:sz w:val="17"/>
                <w:szCs w:val="17"/>
              </w:rPr>
            </w:pPr>
            <w:r w:rsidRPr="00CB2541">
              <w:rPr>
                <w:sz w:val="17"/>
                <w:szCs w:val="17"/>
              </w:rPr>
              <w:t> </w:t>
            </w:r>
          </w:p>
        </w:tc>
        <w:tc>
          <w:tcPr>
            <w:tcW w:w="471" w:type="dxa"/>
            <w:shd w:val="clear" w:color="auto" w:fill="auto"/>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6 798,3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9 626,4</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"Обеспечение качества дополнительного образования детей"</w:t>
            </w:r>
          </w:p>
        </w:tc>
        <w:tc>
          <w:tcPr>
            <w:tcW w:w="491" w:type="dxa"/>
            <w:shd w:val="clear" w:color="auto" w:fill="auto"/>
            <w:hideMark/>
          </w:tcPr>
          <w:p w:rsidR="004878A8" w:rsidRPr="00CB2541" w:rsidRDefault="004878A8" w:rsidP="00FB01BD">
            <w:pPr>
              <w:rPr>
                <w:sz w:val="17"/>
                <w:szCs w:val="17"/>
              </w:rPr>
            </w:pPr>
            <w:r w:rsidRPr="00CB2541">
              <w:rPr>
                <w:sz w:val="17"/>
                <w:szCs w:val="17"/>
              </w:rPr>
              <w:t>902</w:t>
            </w:r>
          </w:p>
        </w:tc>
        <w:tc>
          <w:tcPr>
            <w:tcW w:w="530" w:type="dxa"/>
            <w:shd w:val="clear" w:color="auto" w:fill="auto"/>
            <w:hideMark/>
          </w:tcPr>
          <w:p w:rsidR="004878A8" w:rsidRPr="00CB2541" w:rsidRDefault="004878A8" w:rsidP="00FB01BD">
            <w:pPr>
              <w:rPr>
                <w:sz w:val="17"/>
                <w:szCs w:val="17"/>
              </w:rPr>
            </w:pPr>
            <w:r w:rsidRPr="00CB2541">
              <w:rPr>
                <w:sz w:val="17"/>
                <w:szCs w:val="17"/>
              </w:rPr>
              <w:t>99</w:t>
            </w:r>
          </w:p>
        </w:tc>
        <w:tc>
          <w:tcPr>
            <w:tcW w:w="491" w:type="dxa"/>
            <w:shd w:val="clear" w:color="auto" w:fill="auto"/>
            <w:hideMark/>
          </w:tcPr>
          <w:p w:rsidR="004878A8" w:rsidRPr="00CB2541" w:rsidRDefault="004878A8" w:rsidP="00FB01BD">
            <w:pPr>
              <w:rPr>
                <w:sz w:val="17"/>
                <w:szCs w:val="17"/>
              </w:rPr>
            </w:pPr>
            <w:r w:rsidRPr="00CB2541">
              <w:rPr>
                <w:sz w:val="17"/>
                <w:szCs w:val="17"/>
              </w:rPr>
              <w:t>99</w:t>
            </w:r>
          </w:p>
        </w:tc>
        <w:tc>
          <w:tcPr>
            <w:tcW w:w="425" w:type="dxa"/>
            <w:shd w:val="clear" w:color="auto" w:fill="auto"/>
            <w:hideMark/>
          </w:tcPr>
          <w:p w:rsidR="004878A8" w:rsidRPr="00CB2541" w:rsidRDefault="004878A8" w:rsidP="00FB01BD">
            <w:pPr>
              <w:rPr>
                <w:sz w:val="17"/>
                <w:szCs w:val="17"/>
              </w:rPr>
            </w:pPr>
            <w:r w:rsidRPr="00CB2541">
              <w:rPr>
                <w:sz w:val="17"/>
                <w:szCs w:val="17"/>
              </w:rPr>
              <w:t>02</w:t>
            </w:r>
          </w:p>
        </w:tc>
        <w:tc>
          <w:tcPr>
            <w:tcW w:w="459" w:type="dxa"/>
            <w:shd w:val="clear" w:color="auto" w:fill="auto"/>
            <w:hideMark/>
          </w:tcPr>
          <w:p w:rsidR="004878A8" w:rsidRPr="00CB2541" w:rsidRDefault="004878A8" w:rsidP="00FB01BD">
            <w:pPr>
              <w:rPr>
                <w:sz w:val="17"/>
                <w:szCs w:val="17"/>
              </w:rPr>
            </w:pPr>
            <w:r w:rsidRPr="00CB2541">
              <w:rPr>
                <w:sz w:val="17"/>
                <w:szCs w:val="17"/>
              </w:rPr>
              <w:t>3</w:t>
            </w:r>
          </w:p>
        </w:tc>
        <w:tc>
          <w:tcPr>
            <w:tcW w:w="462" w:type="dxa"/>
            <w:shd w:val="clear" w:color="auto" w:fill="auto"/>
            <w:hideMark/>
          </w:tcPr>
          <w:p w:rsidR="004878A8" w:rsidRPr="00CB2541" w:rsidRDefault="004878A8" w:rsidP="00FB01BD">
            <w:pPr>
              <w:rPr>
                <w:sz w:val="17"/>
                <w:szCs w:val="17"/>
              </w:rPr>
            </w:pPr>
            <w:r w:rsidRPr="00CB2541">
              <w:rPr>
                <w:sz w:val="17"/>
                <w:szCs w:val="17"/>
              </w:rPr>
              <w:t>01</w:t>
            </w:r>
          </w:p>
        </w:tc>
        <w:tc>
          <w:tcPr>
            <w:tcW w:w="709" w:type="dxa"/>
            <w:shd w:val="clear" w:color="auto" w:fill="auto"/>
            <w:hideMark/>
          </w:tcPr>
          <w:p w:rsidR="004878A8" w:rsidRPr="00CB2541" w:rsidRDefault="004878A8" w:rsidP="00FB01BD">
            <w:pPr>
              <w:rPr>
                <w:sz w:val="17"/>
                <w:szCs w:val="17"/>
              </w:rPr>
            </w:pPr>
            <w:r w:rsidRPr="00CB2541">
              <w:rPr>
                <w:sz w:val="17"/>
                <w:szCs w:val="17"/>
              </w:rPr>
              <w:t> </w:t>
            </w:r>
          </w:p>
        </w:tc>
        <w:tc>
          <w:tcPr>
            <w:tcW w:w="471" w:type="dxa"/>
            <w:shd w:val="clear" w:color="auto" w:fill="auto"/>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6 798,3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9 626,4</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Расходы, связанные с муниципальным управлением </w:t>
            </w:r>
          </w:p>
        </w:tc>
        <w:tc>
          <w:tcPr>
            <w:tcW w:w="491" w:type="dxa"/>
            <w:shd w:val="clear" w:color="auto" w:fill="auto"/>
            <w:hideMark/>
          </w:tcPr>
          <w:p w:rsidR="004878A8" w:rsidRPr="00CB2541" w:rsidRDefault="004878A8" w:rsidP="00FB01BD">
            <w:pPr>
              <w:rPr>
                <w:sz w:val="17"/>
                <w:szCs w:val="17"/>
              </w:rPr>
            </w:pPr>
            <w:r w:rsidRPr="00CB2541">
              <w:rPr>
                <w:sz w:val="17"/>
                <w:szCs w:val="17"/>
              </w:rPr>
              <w:t>902</w:t>
            </w:r>
          </w:p>
        </w:tc>
        <w:tc>
          <w:tcPr>
            <w:tcW w:w="530" w:type="dxa"/>
            <w:shd w:val="clear" w:color="auto" w:fill="auto"/>
            <w:hideMark/>
          </w:tcPr>
          <w:p w:rsidR="004878A8" w:rsidRPr="00CB2541" w:rsidRDefault="004878A8" w:rsidP="00FB01BD">
            <w:pPr>
              <w:rPr>
                <w:sz w:val="17"/>
                <w:szCs w:val="17"/>
              </w:rPr>
            </w:pPr>
            <w:r w:rsidRPr="00CB2541">
              <w:rPr>
                <w:sz w:val="17"/>
                <w:szCs w:val="17"/>
              </w:rPr>
              <w:t>99</w:t>
            </w:r>
          </w:p>
        </w:tc>
        <w:tc>
          <w:tcPr>
            <w:tcW w:w="491" w:type="dxa"/>
            <w:shd w:val="clear" w:color="auto" w:fill="auto"/>
            <w:hideMark/>
          </w:tcPr>
          <w:p w:rsidR="004878A8" w:rsidRPr="00CB2541" w:rsidRDefault="004878A8" w:rsidP="00FB01BD">
            <w:pPr>
              <w:rPr>
                <w:sz w:val="17"/>
                <w:szCs w:val="17"/>
              </w:rPr>
            </w:pPr>
            <w:r w:rsidRPr="00CB2541">
              <w:rPr>
                <w:sz w:val="17"/>
                <w:szCs w:val="17"/>
              </w:rPr>
              <w:t>99</w:t>
            </w:r>
          </w:p>
        </w:tc>
        <w:tc>
          <w:tcPr>
            <w:tcW w:w="425" w:type="dxa"/>
            <w:shd w:val="clear" w:color="auto" w:fill="auto"/>
            <w:hideMark/>
          </w:tcPr>
          <w:p w:rsidR="004878A8" w:rsidRPr="00CB2541" w:rsidRDefault="004878A8" w:rsidP="00FB01BD">
            <w:pPr>
              <w:rPr>
                <w:sz w:val="17"/>
                <w:szCs w:val="17"/>
              </w:rPr>
            </w:pPr>
            <w:r w:rsidRPr="00CB2541">
              <w:rPr>
                <w:sz w:val="17"/>
                <w:szCs w:val="17"/>
              </w:rPr>
              <w:t>02</w:t>
            </w:r>
          </w:p>
        </w:tc>
        <w:tc>
          <w:tcPr>
            <w:tcW w:w="459" w:type="dxa"/>
            <w:shd w:val="clear" w:color="auto" w:fill="auto"/>
            <w:hideMark/>
          </w:tcPr>
          <w:p w:rsidR="004878A8" w:rsidRPr="00CB2541" w:rsidRDefault="004878A8" w:rsidP="00FB01BD">
            <w:pPr>
              <w:rPr>
                <w:sz w:val="17"/>
                <w:szCs w:val="17"/>
              </w:rPr>
            </w:pPr>
            <w:r w:rsidRPr="00CB2541">
              <w:rPr>
                <w:sz w:val="17"/>
                <w:szCs w:val="17"/>
              </w:rPr>
              <w:t>3</w:t>
            </w:r>
          </w:p>
        </w:tc>
        <w:tc>
          <w:tcPr>
            <w:tcW w:w="462" w:type="dxa"/>
            <w:shd w:val="clear" w:color="auto" w:fill="auto"/>
            <w:hideMark/>
          </w:tcPr>
          <w:p w:rsidR="004878A8" w:rsidRPr="00CB2541" w:rsidRDefault="004878A8" w:rsidP="00FB01BD">
            <w:pPr>
              <w:rPr>
                <w:sz w:val="17"/>
                <w:szCs w:val="17"/>
              </w:rPr>
            </w:pPr>
            <w:r w:rsidRPr="00CB2541">
              <w:rPr>
                <w:sz w:val="17"/>
                <w:szCs w:val="17"/>
              </w:rPr>
              <w:t>01</w:t>
            </w:r>
          </w:p>
        </w:tc>
        <w:tc>
          <w:tcPr>
            <w:tcW w:w="709" w:type="dxa"/>
            <w:shd w:val="clear" w:color="auto" w:fill="auto"/>
            <w:hideMark/>
          </w:tcPr>
          <w:p w:rsidR="004878A8" w:rsidRPr="00CB2541" w:rsidRDefault="004878A8" w:rsidP="00FB01BD">
            <w:pPr>
              <w:rPr>
                <w:sz w:val="17"/>
                <w:szCs w:val="17"/>
              </w:rPr>
            </w:pPr>
            <w:r w:rsidRPr="00CB2541">
              <w:rPr>
                <w:sz w:val="17"/>
                <w:szCs w:val="17"/>
              </w:rPr>
              <w:t>41000</w:t>
            </w:r>
          </w:p>
        </w:tc>
        <w:tc>
          <w:tcPr>
            <w:tcW w:w="471" w:type="dxa"/>
            <w:shd w:val="clear" w:color="auto" w:fill="auto"/>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6 798,3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9 626,4</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Условно утвержденные расходы</w:t>
            </w:r>
          </w:p>
        </w:tc>
        <w:tc>
          <w:tcPr>
            <w:tcW w:w="491" w:type="dxa"/>
            <w:shd w:val="clear" w:color="auto" w:fill="auto"/>
            <w:hideMark/>
          </w:tcPr>
          <w:p w:rsidR="004878A8" w:rsidRPr="00CB2541" w:rsidRDefault="004878A8" w:rsidP="00FB01BD">
            <w:pPr>
              <w:rPr>
                <w:sz w:val="17"/>
                <w:szCs w:val="17"/>
              </w:rPr>
            </w:pPr>
            <w:r w:rsidRPr="00CB2541">
              <w:rPr>
                <w:sz w:val="17"/>
                <w:szCs w:val="17"/>
              </w:rPr>
              <w:t>902</w:t>
            </w:r>
          </w:p>
        </w:tc>
        <w:tc>
          <w:tcPr>
            <w:tcW w:w="530" w:type="dxa"/>
            <w:shd w:val="clear" w:color="auto" w:fill="auto"/>
            <w:hideMark/>
          </w:tcPr>
          <w:p w:rsidR="004878A8" w:rsidRPr="00CB2541" w:rsidRDefault="004878A8" w:rsidP="00FB01BD">
            <w:pPr>
              <w:rPr>
                <w:sz w:val="17"/>
                <w:szCs w:val="17"/>
              </w:rPr>
            </w:pPr>
            <w:r w:rsidRPr="00CB2541">
              <w:rPr>
                <w:sz w:val="17"/>
                <w:szCs w:val="17"/>
              </w:rPr>
              <w:t>99</w:t>
            </w:r>
          </w:p>
        </w:tc>
        <w:tc>
          <w:tcPr>
            <w:tcW w:w="491" w:type="dxa"/>
            <w:shd w:val="clear" w:color="auto" w:fill="auto"/>
            <w:hideMark/>
          </w:tcPr>
          <w:p w:rsidR="004878A8" w:rsidRPr="00CB2541" w:rsidRDefault="004878A8" w:rsidP="00FB01BD">
            <w:pPr>
              <w:rPr>
                <w:sz w:val="17"/>
                <w:szCs w:val="17"/>
              </w:rPr>
            </w:pPr>
            <w:r w:rsidRPr="00CB2541">
              <w:rPr>
                <w:sz w:val="17"/>
                <w:szCs w:val="17"/>
              </w:rPr>
              <w:t>99</w:t>
            </w:r>
          </w:p>
        </w:tc>
        <w:tc>
          <w:tcPr>
            <w:tcW w:w="425" w:type="dxa"/>
            <w:shd w:val="clear" w:color="auto" w:fill="auto"/>
            <w:hideMark/>
          </w:tcPr>
          <w:p w:rsidR="004878A8" w:rsidRPr="00CB2541" w:rsidRDefault="004878A8" w:rsidP="00FB01BD">
            <w:pPr>
              <w:rPr>
                <w:sz w:val="17"/>
                <w:szCs w:val="17"/>
              </w:rPr>
            </w:pPr>
            <w:r w:rsidRPr="00CB2541">
              <w:rPr>
                <w:sz w:val="17"/>
                <w:szCs w:val="17"/>
              </w:rPr>
              <w:t>02</w:t>
            </w:r>
          </w:p>
        </w:tc>
        <w:tc>
          <w:tcPr>
            <w:tcW w:w="459" w:type="dxa"/>
            <w:shd w:val="clear" w:color="auto" w:fill="auto"/>
            <w:hideMark/>
          </w:tcPr>
          <w:p w:rsidR="004878A8" w:rsidRPr="00CB2541" w:rsidRDefault="004878A8" w:rsidP="00FB01BD">
            <w:pPr>
              <w:rPr>
                <w:sz w:val="17"/>
                <w:szCs w:val="17"/>
              </w:rPr>
            </w:pPr>
            <w:r w:rsidRPr="00CB2541">
              <w:rPr>
                <w:sz w:val="17"/>
                <w:szCs w:val="17"/>
              </w:rPr>
              <w:t>3</w:t>
            </w:r>
          </w:p>
        </w:tc>
        <w:tc>
          <w:tcPr>
            <w:tcW w:w="462" w:type="dxa"/>
            <w:shd w:val="clear" w:color="auto" w:fill="auto"/>
            <w:hideMark/>
          </w:tcPr>
          <w:p w:rsidR="004878A8" w:rsidRPr="00CB2541" w:rsidRDefault="004878A8" w:rsidP="00FB01BD">
            <w:pPr>
              <w:rPr>
                <w:sz w:val="17"/>
                <w:szCs w:val="17"/>
              </w:rPr>
            </w:pPr>
            <w:r w:rsidRPr="00CB2541">
              <w:rPr>
                <w:sz w:val="17"/>
                <w:szCs w:val="17"/>
              </w:rPr>
              <w:t>01</w:t>
            </w:r>
          </w:p>
        </w:tc>
        <w:tc>
          <w:tcPr>
            <w:tcW w:w="709" w:type="dxa"/>
            <w:shd w:val="clear" w:color="auto" w:fill="auto"/>
            <w:hideMark/>
          </w:tcPr>
          <w:p w:rsidR="004878A8" w:rsidRPr="00CB2541" w:rsidRDefault="004878A8" w:rsidP="00FB01BD">
            <w:pPr>
              <w:rPr>
                <w:sz w:val="17"/>
                <w:szCs w:val="17"/>
              </w:rPr>
            </w:pPr>
            <w:r w:rsidRPr="00CB2541">
              <w:rPr>
                <w:sz w:val="17"/>
                <w:szCs w:val="17"/>
              </w:rPr>
              <w:t>41990</w:t>
            </w:r>
          </w:p>
        </w:tc>
        <w:tc>
          <w:tcPr>
            <w:tcW w:w="471" w:type="dxa"/>
            <w:shd w:val="clear" w:color="auto" w:fill="auto"/>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6 798,3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9 626,4</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бюджетные ассигнования</w:t>
            </w:r>
          </w:p>
        </w:tc>
        <w:tc>
          <w:tcPr>
            <w:tcW w:w="491" w:type="dxa"/>
            <w:shd w:val="clear" w:color="auto" w:fill="auto"/>
            <w:hideMark/>
          </w:tcPr>
          <w:p w:rsidR="004878A8" w:rsidRPr="00CB2541" w:rsidRDefault="004878A8" w:rsidP="00FB01BD">
            <w:pPr>
              <w:rPr>
                <w:sz w:val="17"/>
                <w:szCs w:val="17"/>
              </w:rPr>
            </w:pPr>
            <w:r w:rsidRPr="00CB2541">
              <w:rPr>
                <w:sz w:val="17"/>
                <w:szCs w:val="17"/>
              </w:rPr>
              <w:t>902</w:t>
            </w:r>
          </w:p>
        </w:tc>
        <w:tc>
          <w:tcPr>
            <w:tcW w:w="530" w:type="dxa"/>
            <w:shd w:val="clear" w:color="auto" w:fill="auto"/>
            <w:hideMark/>
          </w:tcPr>
          <w:p w:rsidR="004878A8" w:rsidRPr="00CB2541" w:rsidRDefault="004878A8" w:rsidP="00FB01BD">
            <w:pPr>
              <w:rPr>
                <w:sz w:val="17"/>
                <w:szCs w:val="17"/>
              </w:rPr>
            </w:pPr>
            <w:r w:rsidRPr="00CB2541">
              <w:rPr>
                <w:sz w:val="17"/>
                <w:szCs w:val="17"/>
              </w:rPr>
              <w:t>99</w:t>
            </w:r>
          </w:p>
        </w:tc>
        <w:tc>
          <w:tcPr>
            <w:tcW w:w="491" w:type="dxa"/>
            <w:shd w:val="clear" w:color="auto" w:fill="auto"/>
            <w:hideMark/>
          </w:tcPr>
          <w:p w:rsidR="004878A8" w:rsidRPr="00CB2541" w:rsidRDefault="004878A8" w:rsidP="00FB01BD">
            <w:pPr>
              <w:rPr>
                <w:sz w:val="17"/>
                <w:szCs w:val="17"/>
              </w:rPr>
            </w:pPr>
            <w:r w:rsidRPr="00CB2541">
              <w:rPr>
                <w:sz w:val="17"/>
                <w:szCs w:val="17"/>
              </w:rPr>
              <w:t>99</w:t>
            </w:r>
          </w:p>
        </w:tc>
        <w:tc>
          <w:tcPr>
            <w:tcW w:w="425" w:type="dxa"/>
            <w:shd w:val="clear" w:color="auto" w:fill="auto"/>
            <w:hideMark/>
          </w:tcPr>
          <w:p w:rsidR="004878A8" w:rsidRPr="00CB2541" w:rsidRDefault="004878A8" w:rsidP="00FB01BD">
            <w:pPr>
              <w:rPr>
                <w:sz w:val="17"/>
                <w:szCs w:val="17"/>
              </w:rPr>
            </w:pPr>
            <w:r w:rsidRPr="00CB2541">
              <w:rPr>
                <w:sz w:val="17"/>
                <w:szCs w:val="17"/>
              </w:rPr>
              <w:t>02</w:t>
            </w:r>
          </w:p>
        </w:tc>
        <w:tc>
          <w:tcPr>
            <w:tcW w:w="459" w:type="dxa"/>
            <w:shd w:val="clear" w:color="auto" w:fill="auto"/>
            <w:hideMark/>
          </w:tcPr>
          <w:p w:rsidR="004878A8" w:rsidRPr="00CB2541" w:rsidRDefault="004878A8" w:rsidP="00FB01BD">
            <w:pPr>
              <w:rPr>
                <w:sz w:val="17"/>
                <w:szCs w:val="17"/>
              </w:rPr>
            </w:pPr>
            <w:r w:rsidRPr="00CB2541">
              <w:rPr>
                <w:sz w:val="17"/>
                <w:szCs w:val="17"/>
              </w:rPr>
              <w:t>3</w:t>
            </w:r>
          </w:p>
        </w:tc>
        <w:tc>
          <w:tcPr>
            <w:tcW w:w="462" w:type="dxa"/>
            <w:shd w:val="clear" w:color="auto" w:fill="auto"/>
            <w:hideMark/>
          </w:tcPr>
          <w:p w:rsidR="004878A8" w:rsidRPr="00CB2541" w:rsidRDefault="004878A8" w:rsidP="00FB01BD">
            <w:pPr>
              <w:rPr>
                <w:sz w:val="17"/>
                <w:szCs w:val="17"/>
              </w:rPr>
            </w:pPr>
            <w:r w:rsidRPr="00CB2541">
              <w:rPr>
                <w:sz w:val="17"/>
                <w:szCs w:val="17"/>
              </w:rPr>
              <w:t>01</w:t>
            </w:r>
          </w:p>
        </w:tc>
        <w:tc>
          <w:tcPr>
            <w:tcW w:w="709" w:type="dxa"/>
            <w:shd w:val="clear" w:color="auto" w:fill="auto"/>
            <w:hideMark/>
          </w:tcPr>
          <w:p w:rsidR="004878A8" w:rsidRPr="00CB2541" w:rsidRDefault="004878A8" w:rsidP="00FB01BD">
            <w:pPr>
              <w:rPr>
                <w:sz w:val="17"/>
                <w:szCs w:val="17"/>
              </w:rPr>
            </w:pPr>
            <w:r w:rsidRPr="00CB2541">
              <w:rPr>
                <w:sz w:val="17"/>
                <w:szCs w:val="17"/>
              </w:rPr>
              <w:t>41990</w:t>
            </w:r>
          </w:p>
        </w:tc>
        <w:tc>
          <w:tcPr>
            <w:tcW w:w="471" w:type="dxa"/>
            <w:shd w:val="clear" w:color="auto" w:fill="auto"/>
            <w:hideMark/>
          </w:tcPr>
          <w:p w:rsidR="004878A8" w:rsidRPr="00CB2541" w:rsidRDefault="004878A8" w:rsidP="00FB01BD">
            <w:pPr>
              <w:rPr>
                <w:sz w:val="17"/>
                <w:szCs w:val="17"/>
              </w:rPr>
            </w:pPr>
            <w:r w:rsidRPr="00CB2541">
              <w:rPr>
                <w:sz w:val="17"/>
                <w:szCs w:val="17"/>
              </w:rPr>
              <w:t>800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6 798,3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9 626,4</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Резервные средства</w:t>
            </w:r>
          </w:p>
        </w:tc>
        <w:tc>
          <w:tcPr>
            <w:tcW w:w="491" w:type="dxa"/>
            <w:shd w:val="clear" w:color="auto" w:fill="auto"/>
            <w:hideMark/>
          </w:tcPr>
          <w:p w:rsidR="004878A8" w:rsidRPr="00CB2541" w:rsidRDefault="004878A8" w:rsidP="00FB01BD">
            <w:pPr>
              <w:rPr>
                <w:sz w:val="17"/>
                <w:szCs w:val="17"/>
              </w:rPr>
            </w:pPr>
            <w:r w:rsidRPr="00CB2541">
              <w:rPr>
                <w:sz w:val="17"/>
                <w:szCs w:val="17"/>
              </w:rPr>
              <w:t>902</w:t>
            </w:r>
          </w:p>
        </w:tc>
        <w:tc>
          <w:tcPr>
            <w:tcW w:w="530" w:type="dxa"/>
            <w:shd w:val="clear" w:color="auto" w:fill="auto"/>
            <w:hideMark/>
          </w:tcPr>
          <w:p w:rsidR="004878A8" w:rsidRPr="00CB2541" w:rsidRDefault="004878A8" w:rsidP="00FB01BD">
            <w:pPr>
              <w:rPr>
                <w:sz w:val="17"/>
                <w:szCs w:val="17"/>
              </w:rPr>
            </w:pPr>
            <w:r w:rsidRPr="00CB2541">
              <w:rPr>
                <w:sz w:val="17"/>
                <w:szCs w:val="17"/>
              </w:rPr>
              <w:t>99</w:t>
            </w:r>
          </w:p>
        </w:tc>
        <w:tc>
          <w:tcPr>
            <w:tcW w:w="491" w:type="dxa"/>
            <w:shd w:val="clear" w:color="auto" w:fill="auto"/>
            <w:hideMark/>
          </w:tcPr>
          <w:p w:rsidR="004878A8" w:rsidRPr="00CB2541" w:rsidRDefault="004878A8" w:rsidP="00FB01BD">
            <w:pPr>
              <w:rPr>
                <w:sz w:val="17"/>
                <w:szCs w:val="17"/>
              </w:rPr>
            </w:pPr>
            <w:r w:rsidRPr="00CB2541">
              <w:rPr>
                <w:sz w:val="17"/>
                <w:szCs w:val="17"/>
              </w:rPr>
              <w:t>99</w:t>
            </w:r>
          </w:p>
        </w:tc>
        <w:tc>
          <w:tcPr>
            <w:tcW w:w="425" w:type="dxa"/>
            <w:shd w:val="clear" w:color="auto" w:fill="auto"/>
            <w:hideMark/>
          </w:tcPr>
          <w:p w:rsidR="004878A8" w:rsidRPr="00CB2541" w:rsidRDefault="004878A8" w:rsidP="00FB01BD">
            <w:pPr>
              <w:rPr>
                <w:sz w:val="17"/>
                <w:szCs w:val="17"/>
              </w:rPr>
            </w:pPr>
            <w:r w:rsidRPr="00CB2541">
              <w:rPr>
                <w:sz w:val="17"/>
                <w:szCs w:val="17"/>
              </w:rPr>
              <w:t>02</w:t>
            </w:r>
          </w:p>
        </w:tc>
        <w:tc>
          <w:tcPr>
            <w:tcW w:w="459" w:type="dxa"/>
            <w:shd w:val="clear" w:color="auto" w:fill="auto"/>
            <w:hideMark/>
          </w:tcPr>
          <w:p w:rsidR="004878A8" w:rsidRPr="00CB2541" w:rsidRDefault="004878A8" w:rsidP="00FB01BD">
            <w:pPr>
              <w:rPr>
                <w:sz w:val="17"/>
                <w:szCs w:val="17"/>
              </w:rPr>
            </w:pPr>
            <w:r w:rsidRPr="00CB2541">
              <w:rPr>
                <w:sz w:val="17"/>
                <w:szCs w:val="17"/>
              </w:rPr>
              <w:t>3</w:t>
            </w:r>
          </w:p>
        </w:tc>
        <w:tc>
          <w:tcPr>
            <w:tcW w:w="462" w:type="dxa"/>
            <w:shd w:val="clear" w:color="auto" w:fill="auto"/>
            <w:hideMark/>
          </w:tcPr>
          <w:p w:rsidR="004878A8" w:rsidRPr="00CB2541" w:rsidRDefault="004878A8" w:rsidP="00FB01BD">
            <w:pPr>
              <w:rPr>
                <w:sz w:val="17"/>
                <w:szCs w:val="17"/>
              </w:rPr>
            </w:pPr>
            <w:r w:rsidRPr="00CB2541">
              <w:rPr>
                <w:sz w:val="17"/>
                <w:szCs w:val="17"/>
              </w:rPr>
              <w:t>01</w:t>
            </w:r>
          </w:p>
        </w:tc>
        <w:tc>
          <w:tcPr>
            <w:tcW w:w="709" w:type="dxa"/>
            <w:shd w:val="clear" w:color="auto" w:fill="auto"/>
            <w:hideMark/>
          </w:tcPr>
          <w:p w:rsidR="004878A8" w:rsidRPr="00CB2541" w:rsidRDefault="004878A8" w:rsidP="00FB01BD">
            <w:pPr>
              <w:rPr>
                <w:sz w:val="17"/>
                <w:szCs w:val="17"/>
              </w:rPr>
            </w:pPr>
            <w:r w:rsidRPr="00CB2541">
              <w:rPr>
                <w:sz w:val="17"/>
                <w:szCs w:val="17"/>
              </w:rPr>
              <w:t>41990</w:t>
            </w:r>
          </w:p>
        </w:tc>
        <w:tc>
          <w:tcPr>
            <w:tcW w:w="471" w:type="dxa"/>
            <w:shd w:val="clear" w:color="auto" w:fill="auto"/>
            <w:hideMark/>
          </w:tcPr>
          <w:p w:rsidR="004878A8" w:rsidRPr="00CB2541" w:rsidRDefault="004878A8" w:rsidP="00FB01BD">
            <w:pPr>
              <w:rPr>
                <w:sz w:val="17"/>
                <w:szCs w:val="17"/>
              </w:rPr>
            </w:pPr>
            <w:r w:rsidRPr="00CB2541">
              <w:rPr>
                <w:sz w:val="17"/>
                <w:szCs w:val="17"/>
              </w:rPr>
              <w:t>870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6 798,3</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9 626,4</w:t>
            </w:r>
          </w:p>
        </w:tc>
      </w:tr>
      <w:tr w:rsidR="004878A8" w:rsidRPr="00CB2541" w:rsidTr="00FB01BD">
        <w:trPr>
          <w:trHeight w:val="170"/>
        </w:trPr>
        <w:tc>
          <w:tcPr>
            <w:tcW w:w="3124" w:type="dxa"/>
            <w:shd w:val="clear" w:color="auto" w:fill="auto"/>
            <w:hideMark/>
          </w:tcPr>
          <w:p w:rsidR="004878A8" w:rsidRPr="004878A8" w:rsidRDefault="004878A8" w:rsidP="00FB01BD">
            <w:pPr>
              <w:rPr>
                <w:sz w:val="17"/>
                <w:szCs w:val="17"/>
                <w14:shadow w14:blurRad="50800" w14:dist="38100" w14:dir="2700000" w14:sx="100000" w14:sy="100000" w14:kx="0" w14:ky="0" w14:algn="tl">
                  <w14:srgbClr w14:val="000000">
                    <w14:alpha w14:val="60000"/>
                  </w14:srgbClr>
                </w14:shadow>
              </w:rPr>
            </w:pPr>
            <w:r w:rsidRPr="004878A8">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91" w:type="dxa"/>
            <w:shd w:val="clear" w:color="auto" w:fill="auto"/>
            <w:hideMark/>
          </w:tcPr>
          <w:p w:rsidR="004878A8" w:rsidRPr="00CB2541" w:rsidRDefault="004878A8" w:rsidP="00FB01BD">
            <w:pPr>
              <w:rPr>
                <w:sz w:val="17"/>
                <w:szCs w:val="17"/>
              </w:rPr>
            </w:pPr>
            <w:r w:rsidRPr="00CB2541">
              <w:rPr>
                <w:sz w:val="17"/>
                <w:szCs w:val="17"/>
              </w:rPr>
              <w:t>902</w:t>
            </w:r>
          </w:p>
        </w:tc>
        <w:tc>
          <w:tcPr>
            <w:tcW w:w="530" w:type="dxa"/>
            <w:shd w:val="clear" w:color="auto" w:fill="auto"/>
            <w:hideMark/>
          </w:tcPr>
          <w:p w:rsidR="004878A8" w:rsidRPr="00CB2541" w:rsidRDefault="004878A8" w:rsidP="00FB01BD">
            <w:pPr>
              <w:rPr>
                <w:sz w:val="17"/>
                <w:szCs w:val="17"/>
              </w:rPr>
            </w:pPr>
            <w:r w:rsidRPr="00CB2541">
              <w:rPr>
                <w:sz w:val="17"/>
                <w:szCs w:val="17"/>
              </w:rPr>
              <w:t>99</w:t>
            </w:r>
          </w:p>
        </w:tc>
        <w:tc>
          <w:tcPr>
            <w:tcW w:w="491" w:type="dxa"/>
            <w:shd w:val="clear" w:color="auto" w:fill="auto"/>
            <w:hideMark/>
          </w:tcPr>
          <w:p w:rsidR="004878A8" w:rsidRPr="00CB2541" w:rsidRDefault="004878A8" w:rsidP="00FB01BD">
            <w:pPr>
              <w:rPr>
                <w:sz w:val="17"/>
                <w:szCs w:val="17"/>
              </w:rPr>
            </w:pPr>
            <w:r w:rsidRPr="00CB2541">
              <w:rPr>
                <w:sz w:val="17"/>
                <w:szCs w:val="17"/>
              </w:rPr>
              <w:t>99</w:t>
            </w:r>
          </w:p>
        </w:tc>
        <w:tc>
          <w:tcPr>
            <w:tcW w:w="425" w:type="dxa"/>
            <w:shd w:val="clear" w:color="auto" w:fill="auto"/>
            <w:hideMark/>
          </w:tcPr>
          <w:p w:rsidR="004878A8" w:rsidRPr="00CB2541" w:rsidRDefault="004878A8" w:rsidP="00FB01BD">
            <w:pPr>
              <w:rPr>
                <w:sz w:val="17"/>
                <w:szCs w:val="17"/>
              </w:rPr>
            </w:pPr>
            <w:r w:rsidRPr="00CB2541">
              <w:rPr>
                <w:sz w:val="17"/>
                <w:szCs w:val="17"/>
              </w:rPr>
              <w:t>05</w:t>
            </w:r>
          </w:p>
        </w:tc>
        <w:tc>
          <w:tcPr>
            <w:tcW w:w="459" w:type="dxa"/>
            <w:shd w:val="clear" w:color="auto" w:fill="auto"/>
            <w:hideMark/>
          </w:tcPr>
          <w:p w:rsidR="004878A8" w:rsidRPr="00CB2541" w:rsidRDefault="004878A8" w:rsidP="00FB01BD">
            <w:pPr>
              <w:rPr>
                <w:sz w:val="17"/>
                <w:szCs w:val="17"/>
              </w:rPr>
            </w:pPr>
            <w:r w:rsidRPr="00CB2541">
              <w:rPr>
                <w:sz w:val="17"/>
                <w:szCs w:val="17"/>
              </w:rPr>
              <w:t> </w:t>
            </w:r>
          </w:p>
        </w:tc>
        <w:tc>
          <w:tcPr>
            <w:tcW w:w="462" w:type="dxa"/>
            <w:shd w:val="clear" w:color="auto" w:fill="auto"/>
            <w:hideMark/>
          </w:tcPr>
          <w:p w:rsidR="004878A8" w:rsidRPr="00CB2541" w:rsidRDefault="004878A8" w:rsidP="00FB01BD">
            <w:pPr>
              <w:rPr>
                <w:sz w:val="17"/>
                <w:szCs w:val="17"/>
              </w:rPr>
            </w:pPr>
            <w:r w:rsidRPr="00CB2541">
              <w:rPr>
                <w:sz w:val="17"/>
                <w:szCs w:val="17"/>
              </w:rPr>
              <w:t> </w:t>
            </w:r>
          </w:p>
        </w:tc>
        <w:tc>
          <w:tcPr>
            <w:tcW w:w="709" w:type="dxa"/>
            <w:shd w:val="clear" w:color="auto" w:fill="auto"/>
            <w:hideMark/>
          </w:tcPr>
          <w:p w:rsidR="004878A8" w:rsidRPr="00CB2541" w:rsidRDefault="004878A8" w:rsidP="00FB01BD">
            <w:pPr>
              <w:rPr>
                <w:sz w:val="17"/>
                <w:szCs w:val="17"/>
              </w:rPr>
            </w:pPr>
            <w:r w:rsidRPr="00CB2541">
              <w:rPr>
                <w:sz w:val="17"/>
                <w:szCs w:val="17"/>
              </w:rPr>
              <w:t> </w:t>
            </w:r>
          </w:p>
        </w:tc>
        <w:tc>
          <w:tcPr>
            <w:tcW w:w="471" w:type="dxa"/>
            <w:shd w:val="clear" w:color="auto" w:fill="auto"/>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3 126,7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5 407,6</w:t>
            </w:r>
          </w:p>
        </w:tc>
      </w:tr>
      <w:tr w:rsidR="004878A8" w:rsidRPr="00CB2541" w:rsidTr="00FB01BD">
        <w:trPr>
          <w:trHeight w:val="170"/>
        </w:trPr>
        <w:tc>
          <w:tcPr>
            <w:tcW w:w="3124" w:type="dxa"/>
            <w:shd w:val="clear" w:color="auto" w:fill="auto"/>
            <w:hideMark/>
          </w:tcPr>
          <w:p w:rsidR="004878A8" w:rsidRPr="004878A8" w:rsidRDefault="004878A8" w:rsidP="00FB01BD">
            <w:pPr>
              <w:rPr>
                <w:sz w:val="17"/>
                <w:szCs w:val="17"/>
                <w14:shadow w14:blurRad="50800" w14:dist="38100" w14:dir="2700000" w14:sx="100000" w14:sy="100000" w14:kx="0" w14:ky="0" w14:algn="tl">
                  <w14:srgbClr w14:val="000000">
                    <w14:alpha w14:val="60000"/>
                  </w14:srgbClr>
                </w14:shadow>
              </w:rPr>
            </w:pPr>
            <w:r w:rsidRPr="004878A8">
              <w:rPr>
                <w:sz w:val="17"/>
                <w:szCs w:val="17"/>
                <w14:shadow w14:blurRad="50800" w14:dist="38100" w14:dir="2700000" w14:sx="100000" w14:sy="100000" w14:kx="0" w14:ky="0" w14:algn="tl">
                  <w14:srgbClr w14:val="000000">
                    <w14:alpha w14:val="60000"/>
                  </w14:srgbClr>
                </w14:shadow>
              </w:rPr>
              <w:t>Подпрограмма "Культура"</w:t>
            </w:r>
          </w:p>
        </w:tc>
        <w:tc>
          <w:tcPr>
            <w:tcW w:w="491" w:type="dxa"/>
            <w:shd w:val="clear" w:color="auto" w:fill="auto"/>
            <w:hideMark/>
          </w:tcPr>
          <w:p w:rsidR="004878A8" w:rsidRPr="00CB2541" w:rsidRDefault="004878A8" w:rsidP="00FB01BD">
            <w:pPr>
              <w:rPr>
                <w:sz w:val="17"/>
                <w:szCs w:val="17"/>
              </w:rPr>
            </w:pPr>
            <w:r w:rsidRPr="00CB2541">
              <w:rPr>
                <w:sz w:val="17"/>
                <w:szCs w:val="17"/>
              </w:rPr>
              <w:t>902</w:t>
            </w:r>
          </w:p>
        </w:tc>
        <w:tc>
          <w:tcPr>
            <w:tcW w:w="530" w:type="dxa"/>
            <w:shd w:val="clear" w:color="auto" w:fill="auto"/>
            <w:hideMark/>
          </w:tcPr>
          <w:p w:rsidR="004878A8" w:rsidRPr="00CB2541" w:rsidRDefault="004878A8" w:rsidP="00FB01BD">
            <w:pPr>
              <w:rPr>
                <w:sz w:val="17"/>
                <w:szCs w:val="17"/>
              </w:rPr>
            </w:pPr>
            <w:r w:rsidRPr="00CB2541">
              <w:rPr>
                <w:sz w:val="17"/>
                <w:szCs w:val="17"/>
              </w:rPr>
              <w:t>99</w:t>
            </w:r>
          </w:p>
        </w:tc>
        <w:tc>
          <w:tcPr>
            <w:tcW w:w="491" w:type="dxa"/>
            <w:shd w:val="clear" w:color="auto" w:fill="auto"/>
            <w:hideMark/>
          </w:tcPr>
          <w:p w:rsidR="004878A8" w:rsidRPr="00CB2541" w:rsidRDefault="004878A8" w:rsidP="00FB01BD">
            <w:pPr>
              <w:rPr>
                <w:sz w:val="17"/>
                <w:szCs w:val="17"/>
              </w:rPr>
            </w:pPr>
            <w:r w:rsidRPr="00CB2541">
              <w:rPr>
                <w:sz w:val="17"/>
                <w:szCs w:val="17"/>
              </w:rPr>
              <w:t>99</w:t>
            </w:r>
          </w:p>
        </w:tc>
        <w:tc>
          <w:tcPr>
            <w:tcW w:w="425" w:type="dxa"/>
            <w:shd w:val="clear" w:color="auto" w:fill="auto"/>
            <w:hideMark/>
          </w:tcPr>
          <w:p w:rsidR="004878A8" w:rsidRPr="00CB2541" w:rsidRDefault="004878A8" w:rsidP="00FB01BD">
            <w:pPr>
              <w:rPr>
                <w:sz w:val="17"/>
                <w:szCs w:val="17"/>
              </w:rPr>
            </w:pPr>
            <w:r w:rsidRPr="00CB2541">
              <w:rPr>
                <w:sz w:val="17"/>
                <w:szCs w:val="17"/>
              </w:rPr>
              <w:t>05</w:t>
            </w:r>
          </w:p>
        </w:tc>
        <w:tc>
          <w:tcPr>
            <w:tcW w:w="459" w:type="dxa"/>
            <w:shd w:val="clear" w:color="auto" w:fill="auto"/>
            <w:hideMark/>
          </w:tcPr>
          <w:p w:rsidR="004878A8" w:rsidRPr="00CB2541" w:rsidRDefault="004878A8" w:rsidP="00FB01BD">
            <w:pPr>
              <w:rPr>
                <w:sz w:val="17"/>
                <w:szCs w:val="17"/>
              </w:rPr>
            </w:pPr>
            <w:r w:rsidRPr="00CB2541">
              <w:rPr>
                <w:sz w:val="17"/>
                <w:szCs w:val="17"/>
              </w:rPr>
              <w:t>1</w:t>
            </w:r>
          </w:p>
        </w:tc>
        <w:tc>
          <w:tcPr>
            <w:tcW w:w="462" w:type="dxa"/>
            <w:shd w:val="clear" w:color="auto" w:fill="auto"/>
            <w:hideMark/>
          </w:tcPr>
          <w:p w:rsidR="004878A8" w:rsidRPr="00CB2541" w:rsidRDefault="004878A8" w:rsidP="00FB01BD">
            <w:pPr>
              <w:rPr>
                <w:sz w:val="17"/>
                <w:szCs w:val="17"/>
              </w:rPr>
            </w:pPr>
            <w:r w:rsidRPr="00CB2541">
              <w:rPr>
                <w:sz w:val="17"/>
                <w:szCs w:val="17"/>
              </w:rPr>
              <w:t> </w:t>
            </w:r>
          </w:p>
        </w:tc>
        <w:tc>
          <w:tcPr>
            <w:tcW w:w="709" w:type="dxa"/>
            <w:shd w:val="clear" w:color="auto" w:fill="auto"/>
            <w:hideMark/>
          </w:tcPr>
          <w:p w:rsidR="004878A8" w:rsidRPr="00CB2541" w:rsidRDefault="004878A8" w:rsidP="00FB01BD">
            <w:pPr>
              <w:rPr>
                <w:sz w:val="17"/>
                <w:szCs w:val="17"/>
              </w:rPr>
            </w:pPr>
            <w:r w:rsidRPr="00CB2541">
              <w:rPr>
                <w:sz w:val="17"/>
                <w:szCs w:val="17"/>
              </w:rPr>
              <w:t> </w:t>
            </w:r>
          </w:p>
        </w:tc>
        <w:tc>
          <w:tcPr>
            <w:tcW w:w="471" w:type="dxa"/>
            <w:shd w:val="clear" w:color="auto" w:fill="auto"/>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3 126,7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5 407,6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Основное мероприятие "Дополнительное образование детей"</w:t>
            </w:r>
          </w:p>
        </w:tc>
        <w:tc>
          <w:tcPr>
            <w:tcW w:w="491" w:type="dxa"/>
            <w:shd w:val="clear" w:color="auto" w:fill="auto"/>
            <w:hideMark/>
          </w:tcPr>
          <w:p w:rsidR="004878A8" w:rsidRPr="00CB2541" w:rsidRDefault="004878A8" w:rsidP="00FB01BD">
            <w:pPr>
              <w:rPr>
                <w:sz w:val="17"/>
                <w:szCs w:val="17"/>
              </w:rPr>
            </w:pPr>
            <w:r w:rsidRPr="00CB2541">
              <w:rPr>
                <w:sz w:val="17"/>
                <w:szCs w:val="17"/>
              </w:rPr>
              <w:t>902</w:t>
            </w:r>
          </w:p>
        </w:tc>
        <w:tc>
          <w:tcPr>
            <w:tcW w:w="530" w:type="dxa"/>
            <w:shd w:val="clear" w:color="auto" w:fill="auto"/>
            <w:hideMark/>
          </w:tcPr>
          <w:p w:rsidR="004878A8" w:rsidRPr="00CB2541" w:rsidRDefault="004878A8" w:rsidP="00FB01BD">
            <w:pPr>
              <w:rPr>
                <w:sz w:val="17"/>
                <w:szCs w:val="17"/>
              </w:rPr>
            </w:pPr>
            <w:r w:rsidRPr="00CB2541">
              <w:rPr>
                <w:sz w:val="17"/>
                <w:szCs w:val="17"/>
              </w:rPr>
              <w:t>99</w:t>
            </w:r>
          </w:p>
        </w:tc>
        <w:tc>
          <w:tcPr>
            <w:tcW w:w="491" w:type="dxa"/>
            <w:shd w:val="clear" w:color="auto" w:fill="auto"/>
            <w:hideMark/>
          </w:tcPr>
          <w:p w:rsidR="004878A8" w:rsidRPr="00CB2541" w:rsidRDefault="004878A8" w:rsidP="00FB01BD">
            <w:pPr>
              <w:rPr>
                <w:sz w:val="17"/>
                <w:szCs w:val="17"/>
              </w:rPr>
            </w:pPr>
            <w:r w:rsidRPr="00CB2541">
              <w:rPr>
                <w:sz w:val="17"/>
                <w:szCs w:val="17"/>
              </w:rPr>
              <w:t>99</w:t>
            </w:r>
          </w:p>
        </w:tc>
        <w:tc>
          <w:tcPr>
            <w:tcW w:w="425" w:type="dxa"/>
            <w:shd w:val="clear" w:color="auto" w:fill="auto"/>
            <w:hideMark/>
          </w:tcPr>
          <w:p w:rsidR="004878A8" w:rsidRPr="00CB2541" w:rsidRDefault="004878A8" w:rsidP="00FB01BD">
            <w:pPr>
              <w:rPr>
                <w:sz w:val="17"/>
                <w:szCs w:val="17"/>
              </w:rPr>
            </w:pPr>
            <w:r w:rsidRPr="00CB2541">
              <w:rPr>
                <w:sz w:val="17"/>
                <w:szCs w:val="17"/>
              </w:rPr>
              <w:t>05</w:t>
            </w:r>
          </w:p>
        </w:tc>
        <w:tc>
          <w:tcPr>
            <w:tcW w:w="459" w:type="dxa"/>
            <w:shd w:val="clear" w:color="auto" w:fill="auto"/>
            <w:hideMark/>
          </w:tcPr>
          <w:p w:rsidR="004878A8" w:rsidRPr="00CB2541" w:rsidRDefault="004878A8" w:rsidP="00FB01BD">
            <w:pPr>
              <w:rPr>
                <w:sz w:val="17"/>
                <w:szCs w:val="17"/>
              </w:rPr>
            </w:pPr>
            <w:r w:rsidRPr="00CB2541">
              <w:rPr>
                <w:sz w:val="17"/>
                <w:szCs w:val="17"/>
              </w:rPr>
              <w:t>1</w:t>
            </w:r>
          </w:p>
        </w:tc>
        <w:tc>
          <w:tcPr>
            <w:tcW w:w="462" w:type="dxa"/>
            <w:shd w:val="clear" w:color="auto" w:fill="auto"/>
            <w:hideMark/>
          </w:tcPr>
          <w:p w:rsidR="004878A8" w:rsidRPr="00CB2541" w:rsidRDefault="004878A8" w:rsidP="00FB01BD">
            <w:pPr>
              <w:rPr>
                <w:sz w:val="17"/>
                <w:szCs w:val="17"/>
              </w:rPr>
            </w:pPr>
            <w:r w:rsidRPr="00CB2541">
              <w:rPr>
                <w:sz w:val="17"/>
                <w:szCs w:val="17"/>
              </w:rPr>
              <w:t>05</w:t>
            </w:r>
          </w:p>
        </w:tc>
        <w:tc>
          <w:tcPr>
            <w:tcW w:w="709" w:type="dxa"/>
            <w:shd w:val="clear" w:color="auto" w:fill="auto"/>
            <w:hideMark/>
          </w:tcPr>
          <w:p w:rsidR="004878A8" w:rsidRPr="00CB2541" w:rsidRDefault="004878A8" w:rsidP="00FB01BD">
            <w:pPr>
              <w:rPr>
                <w:sz w:val="17"/>
                <w:szCs w:val="17"/>
              </w:rPr>
            </w:pPr>
            <w:r w:rsidRPr="00CB2541">
              <w:rPr>
                <w:sz w:val="17"/>
                <w:szCs w:val="17"/>
              </w:rPr>
              <w:t> </w:t>
            </w:r>
          </w:p>
        </w:tc>
        <w:tc>
          <w:tcPr>
            <w:tcW w:w="471" w:type="dxa"/>
            <w:shd w:val="clear" w:color="auto" w:fill="auto"/>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3 126,7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5 407,6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 xml:space="preserve">Расходы, связанные с муниципальным управлением </w:t>
            </w:r>
          </w:p>
        </w:tc>
        <w:tc>
          <w:tcPr>
            <w:tcW w:w="491" w:type="dxa"/>
            <w:shd w:val="clear" w:color="auto" w:fill="auto"/>
            <w:hideMark/>
          </w:tcPr>
          <w:p w:rsidR="004878A8" w:rsidRPr="00CB2541" w:rsidRDefault="004878A8" w:rsidP="00FB01BD">
            <w:pPr>
              <w:rPr>
                <w:sz w:val="17"/>
                <w:szCs w:val="17"/>
              </w:rPr>
            </w:pPr>
            <w:r w:rsidRPr="00CB2541">
              <w:rPr>
                <w:sz w:val="17"/>
                <w:szCs w:val="17"/>
              </w:rPr>
              <w:t>902</w:t>
            </w:r>
          </w:p>
        </w:tc>
        <w:tc>
          <w:tcPr>
            <w:tcW w:w="530" w:type="dxa"/>
            <w:shd w:val="clear" w:color="auto" w:fill="auto"/>
            <w:hideMark/>
          </w:tcPr>
          <w:p w:rsidR="004878A8" w:rsidRPr="00CB2541" w:rsidRDefault="004878A8" w:rsidP="00FB01BD">
            <w:pPr>
              <w:rPr>
                <w:sz w:val="17"/>
                <w:szCs w:val="17"/>
              </w:rPr>
            </w:pPr>
            <w:r w:rsidRPr="00CB2541">
              <w:rPr>
                <w:sz w:val="17"/>
                <w:szCs w:val="17"/>
              </w:rPr>
              <w:t>99</w:t>
            </w:r>
          </w:p>
        </w:tc>
        <w:tc>
          <w:tcPr>
            <w:tcW w:w="491" w:type="dxa"/>
            <w:shd w:val="clear" w:color="auto" w:fill="auto"/>
            <w:hideMark/>
          </w:tcPr>
          <w:p w:rsidR="004878A8" w:rsidRPr="00CB2541" w:rsidRDefault="004878A8" w:rsidP="00FB01BD">
            <w:pPr>
              <w:rPr>
                <w:sz w:val="17"/>
                <w:szCs w:val="17"/>
              </w:rPr>
            </w:pPr>
            <w:r w:rsidRPr="00CB2541">
              <w:rPr>
                <w:sz w:val="17"/>
                <w:szCs w:val="17"/>
              </w:rPr>
              <w:t>99</w:t>
            </w:r>
          </w:p>
        </w:tc>
        <w:tc>
          <w:tcPr>
            <w:tcW w:w="425" w:type="dxa"/>
            <w:shd w:val="clear" w:color="auto" w:fill="auto"/>
            <w:hideMark/>
          </w:tcPr>
          <w:p w:rsidR="004878A8" w:rsidRPr="00CB2541" w:rsidRDefault="004878A8" w:rsidP="00FB01BD">
            <w:pPr>
              <w:rPr>
                <w:sz w:val="17"/>
                <w:szCs w:val="17"/>
              </w:rPr>
            </w:pPr>
            <w:r w:rsidRPr="00CB2541">
              <w:rPr>
                <w:sz w:val="17"/>
                <w:szCs w:val="17"/>
              </w:rPr>
              <w:t>05</w:t>
            </w:r>
          </w:p>
        </w:tc>
        <w:tc>
          <w:tcPr>
            <w:tcW w:w="459" w:type="dxa"/>
            <w:shd w:val="clear" w:color="auto" w:fill="auto"/>
            <w:hideMark/>
          </w:tcPr>
          <w:p w:rsidR="004878A8" w:rsidRPr="00CB2541" w:rsidRDefault="004878A8" w:rsidP="00FB01BD">
            <w:pPr>
              <w:rPr>
                <w:sz w:val="17"/>
                <w:szCs w:val="17"/>
              </w:rPr>
            </w:pPr>
            <w:r w:rsidRPr="00CB2541">
              <w:rPr>
                <w:sz w:val="17"/>
                <w:szCs w:val="17"/>
              </w:rPr>
              <w:t>1</w:t>
            </w:r>
          </w:p>
        </w:tc>
        <w:tc>
          <w:tcPr>
            <w:tcW w:w="462" w:type="dxa"/>
            <w:shd w:val="clear" w:color="auto" w:fill="auto"/>
            <w:hideMark/>
          </w:tcPr>
          <w:p w:rsidR="004878A8" w:rsidRPr="00CB2541" w:rsidRDefault="004878A8" w:rsidP="00FB01BD">
            <w:pPr>
              <w:rPr>
                <w:sz w:val="17"/>
                <w:szCs w:val="17"/>
              </w:rPr>
            </w:pPr>
            <w:r w:rsidRPr="00CB2541">
              <w:rPr>
                <w:sz w:val="17"/>
                <w:szCs w:val="17"/>
              </w:rPr>
              <w:t>05</w:t>
            </w:r>
          </w:p>
        </w:tc>
        <w:tc>
          <w:tcPr>
            <w:tcW w:w="709" w:type="dxa"/>
            <w:shd w:val="clear" w:color="auto" w:fill="auto"/>
            <w:hideMark/>
          </w:tcPr>
          <w:p w:rsidR="004878A8" w:rsidRPr="00CB2541" w:rsidRDefault="004878A8" w:rsidP="00FB01BD">
            <w:pPr>
              <w:rPr>
                <w:sz w:val="17"/>
                <w:szCs w:val="17"/>
              </w:rPr>
            </w:pPr>
            <w:r w:rsidRPr="00CB2541">
              <w:rPr>
                <w:sz w:val="17"/>
                <w:szCs w:val="17"/>
              </w:rPr>
              <w:t>41000</w:t>
            </w:r>
          </w:p>
        </w:tc>
        <w:tc>
          <w:tcPr>
            <w:tcW w:w="471" w:type="dxa"/>
            <w:shd w:val="clear" w:color="auto" w:fill="auto"/>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3 126,7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5 407,6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Условно утвержденные расходы</w:t>
            </w:r>
          </w:p>
        </w:tc>
        <w:tc>
          <w:tcPr>
            <w:tcW w:w="491" w:type="dxa"/>
            <w:shd w:val="clear" w:color="auto" w:fill="auto"/>
            <w:hideMark/>
          </w:tcPr>
          <w:p w:rsidR="004878A8" w:rsidRPr="00CB2541" w:rsidRDefault="004878A8" w:rsidP="00FB01BD">
            <w:pPr>
              <w:rPr>
                <w:sz w:val="17"/>
                <w:szCs w:val="17"/>
              </w:rPr>
            </w:pPr>
            <w:r w:rsidRPr="00CB2541">
              <w:rPr>
                <w:sz w:val="17"/>
                <w:szCs w:val="17"/>
              </w:rPr>
              <w:t>902</w:t>
            </w:r>
          </w:p>
        </w:tc>
        <w:tc>
          <w:tcPr>
            <w:tcW w:w="530" w:type="dxa"/>
            <w:shd w:val="clear" w:color="auto" w:fill="auto"/>
            <w:hideMark/>
          </w:tcPr>
          <w:p w:rsidR="004878A8" w:rsidRPr="00CB2541" w:rsidRDefault="004878A8" w:rsidP="00FB01BD">
            <w:pPr>
              <w:rPr>
                <w:sz w:val="17"/>
                <w:szCs w:val="17"/>
              </w:rPr>
            </w:pPr>
            <w:r w:rsidRPr="00CB2541">
              <w:rPr>
                <w:sz w:val="17"/>
                <w:szCs w:val="17"/>
              </w:rPr>
              <w:t>99</w:t>
            </w:r>
          </w:p>
        </w:tc>
        <w:tc>
          <w:tcPr>
            <w:tcW w:w="491" w:type="dxa"/>
            <w:shd w:val="clear" w:color="auto" w:fill="auto"/>
            <w:hideMark/>
          </w:tcPr>
          <w:p w:rsidR="004878A8" w:rsidRPr="00CB2541" w:rsidRDefault="004878A8" w:rsidP="00FB01BD">
            <w:pPr>
              <w:rPr>
                <w:sz w:val="17"/>
                <w:szCs w:val="17"/>
              </w:rPr>
            </w:pPr>
            <w:r w:rsidRPr="00CB2541">
              <w:rPr>
                <w:sz w:val="17"/>
                <w:szCs w:val="17"/>
              </w:rPr>
              <w:t>99</w:t>
            </w:r>
          </w:p>
        </w:tc>
        <w:tc>
          <w:tcPr>
            <w:tcW w:w="425" w:type="dxa"/>
            <w:shd w:val="clear" w:color="auto" w:fill="auto"/>
            <w:hideMark/>
          </w:tcPr>
          <w:p w:rsidR="004878A8" w:rsidRPr="00CB2541" w:rsidRDefault="004878A8" w:rsidP="00FB01BD">
            <w:pPr>
              <w:rPr>
                <w:sz w:val="17"/>
                <w:szCs w:val="17"/>
              </w:rPr>
            </w:pPr>
            <w:r w:rsidRPr="00CB2541">
              <w:rPr>
                <w:sz w:val="17"/>
                <w:szCs w:val="17"/>
              </w:rPr>
              <w:t>05</w:t>
            </w:r>
          </w:p>
        </w:tc>
        <w:tc>
          <w:tcPr>
            <w:tcW w:w="459" w:type="dxa"/>
            <w:shd w:val="clear" w:color="auto" w:fill="auto"/>
            <w:hideMark/>
          </w:tcPr>
          <w:p w:rsidR="004878A8" w:rsidRPr="00CB2541" w:rsidRDefault="004878A8" w:rsidP="00FB01BD">
            <w:pPr>
              <w:rPr>
                <w:sz w:val="17"/>
                <w:szCs w:val="17"/>
              </w:rPr>
            </w:pPr>
            <w:r w:rsidRPr="00CB2541">
              <w:rPr>
                <w:sz w:val="17"/>
                <w:szCs w:val="17"/>
              </w:rPr>
              <w:t>1</w:t>
            </w:r>
          </w:p>
        </w:tc>
        <w:tc>
          <w:tcPr>
            <w:tcW w:w="462" w:type="dxa"/>
            <w:shd w:val="clear" w:color="auto" w:fill="auto"/>
            <w:hideMark/>
          </w:tcPr>
          <w:p w:rsidR="004878A8" w:rsidRPr="00CB2541" w:rsidRDefault="004878A8" w:rsidP="00FB01BD">
            <w:pPr>
              <w:rPr>
                <w:sz w:val="17"/>
                <w:szCs w:val="17"/>
              </w:rPr>
            </w:pPr>
            <w:r w:rsidRPr="00CB2541">
              <w:rPr>
                <w:sz w:val="17"/>
                <w:szCs w:val="17"/>
              </w:rPr>
              <w:t>05</w:t>
            </w:r>
          </w:p>
        </w:tc>
        <w:tc>
          <w:tcPr>
            <w:tcW w:w="709" w:type="dxa"/>
            <w:shd w:val="clear" w:color="auto" w:fill="auto"/>
            <w:hideMark/>
          </w:tcPr>
          <w:p w:rsidR="004878A8" w:rsidRPr="00CB2541" w:rsidRDefault="004878A8" w:rsidP="00FB01BD">
            <w:pPr>
              <w:rPr>
                <w:sz w:val="17"/>
                <w:szCs w:val="17"/>
              </w:rPr>
            </w:pPr>
            <w:r w:rsidRPr="00CB2541">
              <w:rPr>
                <w:sz w:val="17"/>
                <w:szCs w:val="17"/>
              </w:rPr>
              <w:t>41990</w:t>
            </w:r>
          </w:p>
        </w:tc>
        <w:tc>
          <w:tcPr>
            <w:tcW w:w="471" w:type="dxa"/>
            <w:shd w:val="clear" w:color="auto" w:fill="auto"/>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3 126,7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5 407,6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Иные бюджетные ассигнования</w:t>
            </w:r>
          </w:p>
        </w:tc>
        <w:tc>
          <w:tcPr>
            <w:tcW w:w="491" w:type="dxa"/>
            <w:shd w:val="clear" w:color="auto" w:fill="auto"/>
            <w:hideMark/>
          </w:tcPr>
          <w:p w:rsidR="004878A8" w:rsidRPr="00CB2541" w:rsidRDefault="004878A8" w:rsidP="00FB01BD">
            <w:pPr>
              <w:rPr>
                <w:sz w:val="17"/>
                <w:szCs w:val="17"/>
              </w:rPr>
            </w:pPr>
            <w:r w:rsidRPr="00CB2541">
              <w:rPr>
                <w:sz w:val="17"/>
                <w:szCs w:val="17"/>
              </w:rPr>
              <w:t>902</w:t>
            </w:r>
          </w:p>
        </w:tc>
        <w:tc>
          <w:tcPr>
            <w:tcW w:w="530" w:type="dxa"/>
            <w:shd w:val="clear" w:color="auto" w:fill="auto"/>
            <w:hideMark/>
          </w:tcPr>
          <w:p w:rsidR="004878A8" w:rsidRPr="00CB2541" w:rsidRDefault="004878A8" w:rsidP="00FB01BD">
            <w:pPr>
              <w:rPr>
                <w:sz w:val="17"/>
                <w:szCs w:val="17"/>
              </w:rPr>
            </w:pPr>
            <w:r w:rsidRPr="00CB2541">
              <w:rPr>
                <w:sz w:val="17"/>
                <w:szCs w:val="17"/>
              </w:rPr>
              <w:t>99</w:t>
            </w:r>
          </w:p>
        </w:tc>
        <w:tc>
          <w:tcPr>
            <w:tcW w:w="491" w:type="dxa"/>
            <w:shd w:val="clear" w:color="auto" w:fill="auto"/>
            <w:hideMark/>
          </w:tcPr>
          <w:p w:rsidR="004878A8" w:rsidRPr="00CB2541" w:rsidRDefault="004878A8" w:rsidP="00FB01BD">
            <w:pPr>
              <w:rPr>
                <w:sz w:val="17"/>
                <w:szCs w:val="17"/>
              </w:rPr>
            </w:pPr>
            <w:r w:rsidRPr="00CB2541">
              <w:rPr>
                <w:sz w:val="17"/>
                <w:szCs w:val="17"/>
              </w:rPr>
              <w:t>99</w:t>
            </w:r>
          </w:p>
        </w:tc>
        <w:tc>
          <w:tcPr>
            <w:tcW w:w="425" w:type="dxa"/>
            <w:shd w:val="clear" w:color="auto" w:fill="auto"/>
            <w:hideMark/>
          </w:tcPr>
          <w:p w:rsidR="004878A8" w:rsidRPr="00CB2541" w:rsidRDefault="004878A8" w:rsidP="00FB01BD">
            <w:pPr>
              <w:rPr>
                <w:sz w:val="17"/>
                <w:szCs w:val="17"/>
              </w:rPr>
            </w:pPr>
            <w:r w:rsidRPr="00CB2541">
              <w:rPr>
                <w:sz w:val="17"/>
                <w:szCs w:val="17"/>
              </w:rPr>
              <w:t>05</w:t>
            </w:r>
          </w:p>
        </w:tc>
        <w:tc>
          <w:tcPr>
            <w:tcW w:w="459" w:type="dxa"/>
            <w:shd w:val="clear" w:color="auto" w:fill="auto"/>
            <w:hideMark/>
          </w:tcPr>
          <w:p w:rsidR="004878A8" w:rsidRPr="00CB2541" w:rsidRDefault="004878A8" w:rsidP="00FB01BD">
            <w:pPr>
              <w:rPr>
                <w:sz w:val="17"/>
                <w:szCs w:val="17"/>
              </w:rPr>
            </w:pPr>
            <w:r w:rsidRPr="00CB2541">
              <w:rPr>
                <w:sz w:val="17"/>
                <w:szCs w:val="17"/>
              </w:rPr>
              <w:t>1</w:t>
            </w:r>
          </w:p>
        </w:tc>
        <w:tc>
          <w:tcPr>
            <w:tcW w:w="462" w:type="dxa"/>
            <w:shd w:val="clear" w:color="auto" w:fill="auto"/>
            <w:hideMark/>
          </w:tcPr>
          <w:p w:rsidR="004878A8" w:rsidRPr="00CB2541" w:rsidRDefault="004878A8" w:rsidP="00FB01BD">
            <w:pPr>
              <w:rPr>
                <w:sz w:val="17"/>
                <w:szCs w:val="17"/>
              </w:rPr>
            </w:pPr>
            <w:r w:rsidRPr="00CB2541">
              <w:rPr>
                <w:sz w:val="17"/>
                <w:szCs w:val="17"/>
              </w:rPr>
              <w:t>05</w:t>
            </w:r>
          </w:p>
        </w:tc>
        <w:tc>
          <w:tcPr>
            <w:tcW w:w="709" w:type="dxa"/>
            <w:shd w:val="clear" w:color="auto" w:fill="auto"/>
            <w:hideMark/>
          </w:tcPr>
          <w:p w:rsidR="004878A8" w:rsidRPr="00CB2541" w:rsidRDefault="004878A8" w:rsidP="00FB01BD">
            <w:pPr>
              <w:rPr>
                <w:sz w:val="17"/>
                <w:szCs w:val="17"/>
              </w:rPr>
            </w:pPr>
            <w:r w:rsidRPr="00CB2541">
              <w:rPr>
                <w:sz w:val="17"/>
                <w:szCs w:val="17"/>
              </w:rPr>
              <w:t>41990</w:t>
            </w:r>
          </w:p>
        </w:tc>
        <w:tc>
          <w:tcPr>
            <w:tcW w:w="471" w:type="dxa"/>
            <w:shd w:val="clear" w:color="auto" w:fill="auto"/>
            <w:hideMark/>
          </w:tcPr>
          <w:p w:rsidR="004878A8" w:rsidRPr="00CB2541" w:rsidRDefault="004878A8" w:rsidP="00FB01BD">
            <w:pPr>
              <w:rPr>
                <w:sz w:val="17"/>
                <w:szCs w:val="17"/>
              </w:rPr>
            </w:pPr>
            <w:r w:rsidRPr="00CB2541">
              <w:rPr>
                <w:sz w:val="17"/>
                <w:szCs w:val="17"/>
              </w:rPr>
              <w:t>800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0,0</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3 126,7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5 407,6</w:t>
            </w:r>
          </w:p>
        </w:tc>
      </w:tr>
      <w:tr w:rsidR="004878A8" w:rsidRPr="00CB2541" w:rsidTr="00FB01BD">
        <w:trPr>
          <w:trHeight w:val="170"/>
        </w:trPr>
        <w:tc>
          <w:tcPr>
            <w:tcW w:w="3124" w:type="dxa"/>
            <w:shd w:val="clear" w:color="auto" w:fill="auto"/>
            <w:hideMark/>
          </w:tcPr>
          <w:p w:rsidR="004878A8" w:rsidRPr="00CB2541" w:rsidRDefault="004878A8" w:rsidP="00FB01BD">
            <w:pPr>
              <w:rPr>
                <w:sz w:val="17"/>
                <w:szCs w:val="17"/>
              </w:rPr>
            </w:pPr>
            <w:r w:rsidRPr="00CB2541">
              <w:rPr>
                <w:sz w:val="17"/>
                <w:szCs w:val="17"/>
              </w:rPr>
              <w:t>Резервные средства</w:t>
            </w:r>
          </w:p>
        </w:tc>
        <w:tc>
          <w:tcPr>
            <w:tcW w:w="491" w:type="dxa"/>
            <w:shd w:val="clear" w:color="auto" w:fill="auto"/>
            <w:hideMark/>
          </w:tcPr>
          <w:p w:rsidR="004878A8" w:rsidRPr="00CB2541" w:rsidRDefault="004878A8" w:rsidP="00FB01BD">
            <w:pPr>
              <w:rPr>
                <w:sz w:val="17"/>
                <w:szCs w:val="17"/>
              </w:rPr>
            </w:pPr>
            <w:r w:rsidRPr="00CB2541">
              <w:rPr>
                <w:sz w:val="17"/>
                <w:szCs w:val="17"/>
              </w:rPr>
              <w:t>902</w:t>
            </w:r>
          </w:p>
        </w:tc>
        <w:tc>
          <w:tcPr>
            <w:tcW w:w="530" w:type="dxa"/>
            <w:shd w:val="clear" w:color="auto" w:fill="auto"/>
            <w:hideMark/>
          </w:tcPr>
          <w:p w:rsidR="004878A8" w:rsidRPr="00CB2541" w:rsidRDefault="004878A8" w:rsidP="00FB01BD">
            <w:pPr>
              <w:rPr>
                <w:sz w:val="17"/>
                <w:szCs w:val="17"/>
              </w:rPr>
            </w:pPr>
            <w:r w:rsidRPr="00CB2541">
              <w:rPr>
                <w:sz w:val="17"/>
                <w:szCs w:val="17"/>
              </w:rPr>
              <w:t>99</w:t>
            </w:r>
          </w:p>
        </w:tc>
        <w:tc>
          <w:tcPr>
            <w:tcW w:w="491" w:type="dxa"/>
            <w:shd w:val="clear" w:color="auto" w:fill="auto"/>
            <w:hideMark/>
          </w:tcPr>
          <w:p w:rsidR="004878A8" w:rsidRPr="00CB2541" w:rsidRDefault="004878A8" w:rsidP="00FB01BD">
            <w:pPr>
              <w:rPr>
                <w:sz w:val="17"/>
                <w:szCs w:val="17"/>
              </w:rPr>
            </w:pPr>
            <w:r w:rsidRPr="00CB2541">
              <w:rPr>
                <w:sz w:val="17"/>
                <w:szCs w:val="17"/>
              </w:rPr>
              <w:t>99</w:t>
            </w:r>
          </w:p>
        </w:tc>
        <w:tc>
          <w:tcPr>
            <w:tcW w:w="425" w:type="dxa"/>
            <w:shd w:val="clear" w:color="auto" w:fill="auto"/>
            <w:hideMark/>
          </w:tcPr>
          <w:p w:rsidR="004878A8" w:rsidRPr="00CB2541" w:rsidRDefault="004878A8" w:rsidP="00FB01BD">
            <w:pPr>
              <w:rPr>
                <w:sz w:val="17"/>
                <w:szCs w:val="17"/>
              </w:rPr>
            </w:pPr>
            <w:r w:rsidRPr="00CB2541">
              <w:rPr>
                <w:sz w:val="17"/>
                <w:szCs w:val="17"/>
              </w:rPr>
              <w:t>05</w:t>
            </w:r>
          </w:p>
        </w:tc>
        <w:tc>
          <w:tcPr>
            <w:tcW w:w="459" w:type="dxa"/>
            <w:shd w:val="clear" w:color="auto" w:fill="auto"/>
            <w:hideMark/>
          </w:tcPr>
          <w:p w:rsidR="004878A8" w:rsidRPr="00CB2541" w:rsidRDefault="004878A8" w:rsidP="00FB01BD">
            <w:pPr>
              <w:rPr>
                <w:sz w:val="17"/>
                <w:szCs w:val="17"/>
              </w:rPr>
            </w:pPr>
            <w:r w:rsidRPr="00CB2541">
              <w:rPr>
                <w:sz w:val="17"/>
                <w:szCs w:val="17"/>
              </w:rPr>
              <w:t>1</w:t>
            </w:r>
          </w:p>
        </w:tc>
        <w:tc>
          <w:tcPr>
            <w:tcW w:w="462" w:type="dxa"/>
            <w:shd w:val="clear" w:color="auto" w:fill="auto"/>
            <w:hideMark/>
          </w:tcPr>
          <w:p w:rsidR="004878A8" w:rsidRPr="00CB2541" w:rsidRDefault="004878A8" w:rsidP="00FB01BD">
            <w:pPr>
              <w:rPr>
                <w:sz w:val="17"/>
                <w:szCs w:val="17"/>
              </w:rPr>
            </w:pPr>
            <w:r w:rsidRPr="00CB2541">
              <w:rPr>
                <w:sz w:val="17"/>
                <w:szCs w:val="17"/>
              </w:rPr>
              <w:t>05</w:t>
            </w:r>
          </w:p>
        </w:tc>
        <w:tc>
          <w:tcPr>
            <w:tcW w:w="709" w:type="dxa"/>
            <w:shd w:val="clear" w:color="auto" w:fill="auto"/>
            <w:hideMark/>
          </w:tcPr>
          <w:p w:rsidR="004878A8" w:rsidRPr="00CB2541" w:rsidRDefault="004878A8" w:rsidP="00FB01BD">
            <w:pPr>
              <w:rPr>
                <w:sz w:val="17"/>
                <w:szCs w:val="17"/>
              </w:rPr>
            </w:pPr>
            <w:r w:rsidRPr="00CB2541">
              <w:rPr>
                <w:sz w:val="17"/>
                <w:szCs w:val="17"/>
              </w:rPr>
              <w:t>41990</w:t>
            </w:r>
          </w:p>
        </w:tc>
        <w:tc>
          <w:tcPr>
            <w:tcW w:w="471" w:type="dxa"/>
            <w:shd w:val="clear" w:color="auto" w:fill="auto"/>
            <w:hideMark/>
          </w:tcPr>
          <w:p w:rsidR="004878A8" w:rsidRPr="00CB2541" w:rsidRDefault="004878A8" w:rsidP="00FB01BD">
            <w:pPr>
              <w:rPr>
                <w:sz w:val="17"/>
                <w:szCs w:val="17"/>
              </w:rPr>
            </w:pPr>
            <w:r w:rsidRPr="00CB2541">
              <w:rPr>
                <w:sz w:val="17"/>
                <w:szCs w:val="17"/>
              </w:rPr>
              <w:t>870</w:t>
            </w:r>
          </w:p>
        </w:tc>
        <w:tc>
          <w:tcPr>
            <w:tcW w:w="1027" w:type="dxa"/>
            <w:shd w:val="clear" w:color="auto" w:fill="auto"/>
            <w:noWrap/>
            <w:hideMark/>
          </w:tcPr>
          <w:p w:rsidR="004878A8" w:rsidRPr="00CB2541" w:rsidRDefault="004878A8" w:rsidP="00FB01BD">
            <w:pPr>
              <w:rPr>
                <w:sz w:val="17"/>
                <w:szCs w:val="17"/>
              </w:rPr>
            </w:pPr>
            <w:r w:rsidRPr="00CB2541">
              <w:rPr>
                <w:sz w:val="17"/>
                <w:szCs w:val="17"/>
              </w:rPr>
              <w:t> </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3 126,7</w:t>
            </w:r>
          </w:p>
        </w:tc>
        <w:tc>
          <w:tcPr>
            <w:tcW w:w="1027" w:type="dxa"/>
            <w:shd w:val="clear" w:color="auto" w:fill="auto"/>
            <w:noWrap/>
            <w:hideMark/>
          </w:tcPr>
          <w:p w:rsidR="004878A8" w:rsidRPr="00CB2541" w:rsidRDefault="004878A8" w:rsidP="00FB01BD">
            <w:pPr>
              <w:jc w:val="right"/>
              <w:rPr>
                <w:sz w:val="17"/>
                <w:szCs w:val="17"/>
              </w:rPr>
            </w:pPr>
            <w:r w:rsidRPr="00CB2541">
              <w:rPr>
                <w:sz w:val="17"/>
                <w:szCs w:val="17"/>
              </w:rPr>
              <w:t>5 407,6</w:t>
            </w:r>
          </w:p>
        </w:tc>
      </w:tr>
    </w:tbl>
    <w:p w:rsidR="004878A8" w:rsidRPr="00FD7FFB" w:rsidRDefault="004878A8" w:rsidP="004878A8">
      <w:pPr>
        <w:jc w:val="right"/>
      </w:pPr>
    </w:p>
    <w:p w:rsidR="004878A8" w:rsidRPr="00FD7FFB" w:rsidRDefault="004878A8" w:rsidP="004878A8">
      <w:pPr>
        <w:ind w:left="540"/>
        <w:jc w:val="both"/>
      </w:pPr>
      <w:r w:rsidRPr="00FD7FFB">
        <w:t>1.</w:t>
      </w:r>
      <w:r>
        <w:t>12</w:t>
      </w:r>
      <w:r w:rsidRPr="00FD7FFB">
        <w:t>. Приложение №7 изложить в следующей редакции:</w:t>
      </w:r>
    </w:p>
    <w:p w:rsidR="004878A8" w:rsidRPr="00FD7FFB" w:rsidRDefault="004878A8" w:rsidP="004878A8">
      <w:pPr>
        <w:ind w:left="1416"/>
        <w:jc w:val="right"/>
      </w:pPr>
      <w:r w:rsidRPr="00FD7FFB">
        <w:t xml:space="preserve">«Приложение 7 </w:t>
      </w:r>
    </w:p>
    <w:p w:rsidR="004878A8" w:rsidRPr="00FD7FFB" w:rsidRDefault="004878A8" w:rsidP="004878A8">
      <w:pPr>
        <w:ind w:left="4956"/>
        <w:jc w:val="right"/>
      </w:pPr>
      <w:r w:rsidRPr="00FD7FFB">
        <w:t>к решению Совета депутатов Чамзинского муниципального района Республики Мордовия</w:t>
      </w:r>
    </w:p>
    <w:p w:rsidR="004878A8" w:rsidRPr="00FD7FFB" w:rsidRDefault="004878A8" w:rsidP="004878A8">
      <w:pPr>
        <w:ind w:left="4956"/>
        <w:jc w:val="right"/>
      </w:pPr>
      <w:r w:rsidRPr="00FD7FFB">
        <w:t xml:space="preserve">«О бюджете Чамзинского муниципального района Республики Мордовия на 2020 год и на плановый период 2021 и 2022 годов»    </w:t>
      </w:r>
    </w:p>
    <w:p w:rsidR="004878A8" w:rsidRPr="00FD7FFB" w:rsidRDefault="004878A8" w:rsidP="004878A8">
      <w:pPr>
        <w:ind w:left="4956"/>
      </w:pPr>
    </w:p>
    <w:p w:rsidR="004878A8" w:rsidRPr="00FD7FFB" w:rsidRDefault="004878A8" w:rsidP="004878A8">
      <w:pPr>
        <w:ind w:left="142"/>
        <w:jc w:val="center"/>
      </w:pPr>
      <w:r w:rsidRPr="00FD7FFB">
        <w:t>РАСПРЕДЕЛЕНИЕ БЮДЖЕТНЫХ АССИГНОВАНИЙ БЮДЖЕТА ЧАМЗИНСКОГО МУНИЦИПАЛЬНОГО РАЙОНА РЕСПУБЛИКИ МОРДОВИЯ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А ТАКЖЕ ПО РАЗДЕЛАМ И ПОДРАЗДЕЛАМ КЛАССИФИКАЦИИ РАСХОДОВ БЮДЖЕТОВ НА 2020 ГОД И НА ПЛАНОВЫЙ ПЕРИОД 2021 И 2022 ГОДОВ</w:t>
      </w:r>
    </w:p>
    <w:p w:rsidR="004878A8" w:rsidRPr="00FD7FFB" w:rsidRDefault="004878A8" w:rsidP="004878A8">
      <w:pPr>
        <w:ind w:left="142"/>
        <w:jc w:val="right"/>
      </w:pPr>
      <w:r w:rsidRPr="00FD7FFB">
        <w:t>тыс.рублей</w:t>
      </w:r>
    </w:p>
    <w:tbl>
      <w:tblPr>
        <w:tblW w:w="103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462"/>
        <w:gridCol w:w="391"/>
        <w:gridCol w:w="475"/>
        <w:gridCol w:w="693"/>
        <w:gridCol w:w="471"/>
        <w:gridCol w:w="521"/>
        <w:gridCol w:w="596"/>
        <w:gridCol w:w="548"/>
        <w:gridCol w:w="875"/>
        <w:gridCol w:w="875"/>
        <w:gridCol w:w="875"/>
      </w:tblGrid>
      <w:tr w:rsidR="004878A8" w:rsidRPr="00886A14" w:rsidTr="00FB01BD">
        <w:trPr>
          <w:trHeight w:val="170"/>
        </w:trPr>
        <w:tc>
          <w:tcPr>
            <w:tcW w:w="3559" w:type="dxa"/>
            <w:vMerge w:val="restart"/>
            <w:shd w:val="clear" w:color="auto" w:fill="auto"/>
            <w:hideMark/>
          </w:tcPr>
          <w:p w:rsidR="004878A8" w:rsidRPr="00886A14" w:rsidRDefault="004878A8" w:rsidP="00FB01BD">
            <w:pPr>
              <w:jc w:val="center"/>
              <w:rPr>
                <w:sz w:val="17"/>
                <w:szCs w:val="17"/>
              </w:rPr>
            </w:pPr>
            <w:r w:rsidRPr="00886A14">
              <w:rPr>
                <w:sz w:val="17"/>
                <w:szCs w:val="17"/>
              </w:rPr>
              <w:lastRenderedPageBreak/>
              <w:t>Наименование</w:t>
            </w:r>
          </w:p>
        </w:tc>
        <w:tc>
          <w:tcPr>
            <w:tcW w:w="2021" w:type="dxa"/>
            <w:gridSpan w:val="4"/>
            <w:vMerge w:val="restart"/>
            <w:shd w:val="clear" w:color="auto" w:fill="auto"/>
            <w:hideMark/>
          </w:tcPr>
          <w:p w:rsidR="004878A8" w:rsidRPr="00886A14" w:rsidRDefault="004878A8" w:rsidP="00FB01BD">
            <w:pPr>
              <w:jc w:val="center"/>
              <w:rPr>
                <w:sz w:val="17"/>
                <w:szCs w:val="17"/>
              </w:rPr>
            </w:pPr>
            <w:r w:rsidRPr="00886A14">
              <w:rPr>
                <w:sz w:val="17"/>
                <w:szCs w:val="17"/>
              </w:rPr>
              <w:t>Цср</w:t>
            </w:r>
          </w:p>
        </w:tc>
        <w:tc>
          <w:tcPr>
            <w:tcW w:w="471" w:type="dxa"/>
            <w:vMerge w:val="restart"/>
            <w:shd w:val="clear" w:color="auto" w:fill="auto"/>
            <w:noWrap/>
            <w:hideMark/>
          </w:tcPr>
          <w:p w:rsidR="004878A8" w:rsidRPr="00886A14" w:rsidRDefault="004878A8" w:rsidP="00FB01BD">
            <w:pPr>
              <w:jc w:val="center"/>
              <w:rPr>
                <w:sz w:val="17"/>
                <w:szCs w:val="17"/>
              </w:rPr>
            </w:pPr>
            <w:r w:rsidRPr="00886A14">
              <w:rPr>
                <w:sz w:val="17"/>
                <w:szCs w:val="17"/>
              </w:rPr>
              <w:t xml:space="preserve"> Вр </w:t>
            </w:r>
          </w:p>
        </w:tc>
        <w:tc>
          <w:tcPr>
            <w:tcW w:w="521" w:type="dxa"/>
            <w:vMerge w:val="restart"/>
            <w:shd w:val="clear" w:color="auto" w:fill="auto"/>
            <w:hideMark/>
          </w:tcPr>
          <w:p w:rsidR="004878A8" w:rsidRPr="00886A14" w:rsidRDefault="004878A8" w:rsidP="00FB01BD">
            <w:pPr>
              <w:jc w:val="center"/>
              <w:rPr>
                <w:sz w:val="17"/>
                <w:szCs w:val="17"/>
              </w:rPr>
            </w:pPr>
            <w:r w:rsidRPr="00886A14">
              <w:rPr>
                <w:sz w:val="17"/>
                <w:szCs w:val="17"/>
              </w:rPr>
              <w:t>Рз</w:t>
            </w:r>
          </w:p>
        </w:tc>
        <w:tc>
          <w:tcPr>
            <w:tcW w:w="596" w:type="dxa"/>
            <w:vMerge w:val="restart"/>
            <w:shd w:val="clear" w:color="auto" w:fill="auto"/>
            <w:hideMark/>
          </w:tcPr>
          <w:p w:rsidR="004878A8" w:rsidRPr="00886A14" w:rsidRDefault="004878A8" w:rsidP="00FB01BD">
            <w:pPr>
              <w:jc w:val="center"/>
              <w:rPr>
                <w:sz w:val="17"/>
                <w:szCs w:val="17"/>
              </w:rPr>
            </w:pPr>
            <w:r w:rsidRPr="00886A14">
              <w:rPr>
                <w:sz w:val="17"/>
                <w:szCs w:val="17"/>
              </w:rPr>
              <w:t>Прз</w:t>
            </w:r>
          </w:p>
        </w:tc>
        <w:tc>
          <w:tcPr>
            <w:tcW w:w="548" w:type="dxa"/>
            <w:vMerge w:val="restart"/>
            <w:shd w:val="clear" w:color="auto" w:fill="auto"/>
            <w:hideMark/>
          </w:tcPr>
          <w:p w:rsidR="004878A8" w:rsidRPr="00886A14" w:rsidRDefault="004878A8" w:rsidP="00FB01BD">
            <w:pPr>
              <w:jc w:val="center"/>
              <w:rPr>
                <w:sz w:val="17"/>
                <w:szCs w:val="17"/>
              </w:rPr>
            </w:pPr>
            <w:r w:rsidRPr="00886A14">
              <w:rPr>
                <w:sz w:val="17"/>
                <w:szCs w:val="17"/>
              </w:rPr>
              <w:t>Адм</w:t>
            </w:r>
          </w:p>
        </w:tc>
        <w:tc>
          <w:tcPr>
            <w:tcW w:w="2625" w:type="dxa"/>
            <w:gridSpan w:val="3"/>
            <w:shd w:val="clear" w:color="auto" w:fill="auto"/>
            <w:hideMark/>
          </w:tcPr>
          <w:p w:rsidR="004878A8" w:rsidRPr="00886A14" w:rsidRDefault="004878A8" w:rsidP="00FB01BD">
            <w:pPr>
              <w:jc w:val="center"/>
              <w:rPr>
                <w:color w:val="000000"/>
                <w:sz w:val="17"/>
                <w:szCs w:val="17"/>
              </w:rPr>
            </w:pPr>
            <w:r w:rsidRPr="00886A14">
              <w:rPr>
                <w:color w:val="000000"/>
                <w:sz w:val="17"/>
                <w:szCs w:val="17"/>
              </w:rPr>
              <w:t>Сумма</w:t>
            </w:r>
          </w:p>
        </w:tc>
      </w:tr>
      <w:tr w:rsidR="004878A8" w:rsidRPr="00886A14" w:rsidTr="00FB01BD">
        <w:trPr>
          <w:trHeight w:val="170"/>
        </w:trPr>
        <w:tc>
          <w:tcPr>
            <w:tcW w:w="3559" w:type="dxa"/>
            <w:vMerge/>
            <w:hideMark/>
          </w:tcPr>
          <w:p w:rsidR="004878A8" w:rsidRPr="00886A14" w:rsidRDefault="004878A8" w:rsidP="00FB01BD">
            <w:pPr>
              <w:rPr>
                <w:sz w:val="17"/>
                <w:szCs w:val="17"/>
              </w:rPr>
            </w:pPr>
          </w:p>
        </w:tc>
        <w:tc>
          <w:tcPr>
            <w:tcW w:w="2021" w:type="dxa"/>
            <w:gridSpan w:val="4"/>
            <w:vMerge/>
            <w:hideMark/>
          </w:tcPr>
          <w:p w:rsidR="004878A8" w:rsidRPr="00886A14" w:rsidRDefault="004878A8" w:rsidP="00FB01BD">
            <w:pPr>
              <w:rPr>
                <w:sz w:val="17"/>
                <w:szCs w:val="17"/>
              </w:rPr>
            </w:pPr>
          </w:p>
        </w:tc>
        <w:tc>
          <w:tcPr>
            <w:tcW w:w="471" w:type="dxa"/>
            <w:vMerge/>
            <w:hideMark/>
          </w:tcPr>
          <w:p w:rsidR="004878A8" w:rsidRPr="00886A14" w:rsidRDefault="004878A8" w:rsidP="00FB01BD">
            <w:pPr>
              <w:rPr>
                <w:sz w:val="17"/>
                <w:szCs w:val="17"/>
              </w:rPr>
            </w:pPr>
          </w:p>
        </w:tc>
        <w:tc>
          <w:tcPr>
            <w:tcW w:w="521" w:type="dxa"/>
            <w:vMerge/>
            <w:hideMark/>
          </w:tcPr>
          <w:p w:rsidR="004878A8" w:rsidRPr="00886A14" w:rsidRDefault="004878A8" w:rsidP="00FB01BD">
            <w:pPr>
              <w:rPr>
                <w:sz w:val="17"/>
                <w:szCs w:val="17"/>
              </w:rPr>
            </w:pPr>
          </w:p>
        </w:tc>
        <w:tc>
          <w:tcPr>
            <w:tcW w:w="596" w:type="dxa"/>
            <w:vMerge/>
            <w:hideMark/>
          </w:tcPr>
          <w:p w:rsidR="004878A8" w:rsidRPr="00886A14" w:rsidRDefault="004878A8" w:rsidP="00FB01BD">
            <w:pPr>
              <w:rPr>
                <w:sz w:val="17"/>
                <w:szCs w:val="17"/>
              </w:rPr>
            </w:pPr>
          </w:p>
        </w:tc>
        <w:tc>
          <w:tcPr>
            <w:tcW w:w="548" w:type="dxa"/>
            <w:vMerge/>
            <w:hideMark/>
          </w:tcPr>
          <w:p w:rsidR="004878A8" w:rsidRPr="00886A14" w:rsidRDefault="004878A8" w:rsidP="00FB01BD">
            <w:pPr>
              <w:rPr>
                <w:sz w:val="17"/>
                <w:szCs w:val="17"/>
              </w:rPr>
            </w:pPr>
          </w:p>
        </w:tc>
        <w:tc>
          <w:tcPr>
            <w:tcW w:w="875" w:type="dxa"/>
            <w:shd w:val="clear" w:color="auto" w:fill="auto"/>
            <w:hideMark/>
          </w:tcPr>
          <w:p w:rsidR="004878A8" w:rsidRPr="00886A14" w:rsidRDefault="004878A8" w:rsidP="00FB01BD">
            <w:pPr>
              <w:jc w:val="center"/>
              <w:rPr>
                <w:sz w:val="17"/>
                <w:szCs w:val="17"/>
              </w:rPr>
            </w:pPr>
            <w:r w:rsidRPr="00886A14">
              <w:rPr>
                <w:sz w:val="17"/>
                <w:szCs w:val="17"/>
              </w:rPr>
              <w:t>2020 ГОД</w:t>
            </w:r>
          </w:p>
        </w:tc>
        <w:tc>
          <w:tcPr>
            <w:tcW w:w="875" w:type="dxa"/>
            <w:shd w:val="clear" w:color="auto" w:fill="auto"/>
            <w:hideMark/>
          </w:tcPr>
          <w:p w:rsidR="004878A8" w:rsidRPr="00886A14" w:rsidRDefault="004878A8" w:rsidP="00FB01BD">
            <w:pPr>
              <w:jc w:val="center"/>
              <w:rPr>
                <w:sz w:val="17"/>
                <w:szCs w:val="17"/>
              </w:rPr>
            </w:pPr>
            <w:r w:rsidRPr="00886A14">
              <w:rPr>
                <w:sz w:val="17"/>
                <w:szCs w:val="17"/>
              </w:rPr>
              <w:t>2021 ГОД</w:t>
            </w:r>
          </w:p>
        </w:tc>
        <w:tc>
          <w:tcPr>
            <w:tcW w:w="875" w:type="dxa"/>
            <w:shd w:val="clear" w:color="auto" w:fill="auto"/>
            <w:noWrap/>
            <w:hideMark/>
          </w:tcPr>
          <w:p w:rsidR="004878A8" w:rsidRPr="00886A14" w:rsidRDefault="004878A8" w:rsidP="00FB01BD">
            <w:pPr>
              <w:jc w:val="center"/>
              <w:rPr>
                <w:sz w:val="17"/>
                <w:szCs w:val="17"/>
              </w:rPr>
            </w:pPr>
            <w:r w:rsidRPr="00886A14">
              <w:rPr>
                <w:sz w:val="17"/>
                <w:szCs w:val="17"/>
              </w:rPr>
              <w:t>2022 ГОД</w:t>
            </w:r>
          </w:p>
        </w:tc>
      </w:tr>
      <w:tr w:rsidR="004878A8" w:rsidRPr="00886A14" w:rsidTr="00FB01BD">
        <w:trPr>
          <w:trHeight w:val="170"/>
        </w:trPr>
        <w:tc>
          <w:tcPr>
            <w:tcW w:w="3559" w:type="dxa"/>
            <w:shd w:val="clear" w:color="auto" w:fill="auto"/>
            <w:hideMark/>
          </w:tcPr>
          <w:p w:rsidR="004878A8" w:rsidRPr="00886A14" w:rsidRDefault="004878A8" w:rsidP="00FB01BD">
            <w:pPr>
              <w:jc w:val="center"/>
              <w:rPr>
                <w:sz w:val="17"/>
                <w:szCs w:val="17"/>
              </w:rPr>
            </w:pPr>
            <w:r w:rsidRPr="00886A14">
              <w:rPr>
                <w:sz w:val="17"/>
                <w:szCs w:val="17"/>
              </w:rPr>
              <w:t>1</w:t>
            </w:r>
          </w:p>
        </w:tc>
        <w:tc>
          <w:tcPr>
            <w:tcW w:w="462" w:type="dxa"/>
            <w:shd w:val="clear" w:color="auto" w:fill="auto"/>
            <w:hideMark/>
          </w:tcPr>
          <w:p w:rsidR="004878A8" w:rsidRPr="00886A14" w:rsidRDefault="004878A8" w:rsidP="00FB01BD">
            <w:pPr>
              <w:jc w:val="center"/>
              <w:rPr>
                <w:sz w:val="17"/>
                <w:szCs w:val="17"/>
              </w:rPr>
            </w:pPr>
            <w:r w:rsidRPr="00886A14">
              <w:rPr>
                <w:sz w:val="17"/>
                <w:szCs w:val="17"/>
              </w:rPr>
              <w:t>2</w:t>
            </w:r>
          </w:p>
        </w:tc>
        <w:tc>
          <w:tcPr>
            <w:tcW w:w="391" w:type="dxa"/>
            <w:shd w:val="clear" w:color="auto" w:fill="auto"/>
            <w:hideMark/>
          </w:tcPr>
          <w:p w:rsidR="004878A8" w:rsidRPr="00886A14" w:rsidRDefault="004878A8" w:rsidP="00FB01BD">
            <w:pPr>
              <w:jc w:val="center"/>
              <w:rPr>
                <w:sz w:val="17"/>
                <w:szCs w:val="17"/>
              </w:rPr>
            </w:pPr>
            <w:r w:rsidRPr="00886A14">
              <w:rPr>
                <w:sz w:val="17"/>
                <w:szCs w:val="17"/>
              </w:rPr>
              <w:t>3</w:t>
            </w:r>
          </w:p>
        </w:tc>
        <w:tc>
          <w:tcPr>
            <w:tcW w:w="475" w:type="dxa"/>
            <w:shd w:val="clear" w:color="auto" w:fill="auto"/>
            <w:hideMark/>
          </w:tcPr>
          <w:p w:rsidR="004878A8" w:rsidRPr="00886A14" w:rsidRDefault="004878A8" w:rsidP="00FB01BD">
            <w:pPr>
              <w:jc w:val="center"/>
              <w:rPr>
                <w:sz w:val="17"/>
                <w:szCs w:val="17"/>
              </w:rPr>
            </w:pPr>
            <w:r w:rsidRPr="00886A14">
              <w:rPr>
                <w:sz w:val="17"/>
                <w:szCs w:val="17"/>
              </w:rPr>
              <w:t>4</w:t>
            </w:r>
          </w:p>
        </w:tc>
        <w:tc>
          <w:tcPr>
            <w:tcW w:w="693" w:type="dxa"/>
            <w:shd w:val="clear" w:color="auto" w:fill="auto"/>
            <w:hideMark/>
          </w:tcPr>
          <w:p w:rsidR="004878A8" w:rsidRPr="00886A14" w:rsidRDefault="004878A8" w:rsidP="00FB01BD">
            <w:pPr>
              <w:jc w:val="center"/>
              <w:rPr>
                <w:sz w:val="17"/>
                <w:szCs w:val="17"/>
              </w:rPr>
            </w:pPr>
            <w:r w:rsidRPr="00886A14">
              <w:rPr>
                <w:sz w:val="17"/>
                <w:szCs w:val="17"/>
              </w:rPr>
              <w:t>5</w:t>
            </w:r>
          </w:p>
        </w:tc>
        <w:tc>
          <w:tcPr>
            <w:tcW w:w="471" w:type="dxa"/>
            <w:shd w:val="clear" w:color="auto" w:fill="auto"/>
            <w:hideMark/>
          </w:tcPr>
          <w:p w:rsidR="004878A8" w:rsidRPr="00886A14" w:rsidRDefault="004878A8" w:rsidP="00FB01BD">
            <w:pPr>
              <w:jc w:val="center"/>
              <w:rPr>
                <w:sz w:val="17"/>
                <w:szCs w:val="17"/>
              </w:rPr>
            </w:pPr>
            <w:r w:rsidRPr="00886A14">
              <w:rPr>
                <w:sz w:val="17"/>
                <w:szCs w:val="17"/>
              </w:rPr>
              <w:t>6</w:t>
            </w:r>
          </w:p>
        </w:tc>
        <w:tc>
          <w:tcPr>
            <w:tcW w:w="521" w:type="dxa"/>
            <w:shd w:val="clear" w:color="auto" w:fill="auto"/>
            <w:hideMark/>
          </w:tcPr>
          <w:p w:rsidR="004878A8" w:rsidRPr="00886A14" w:rsidRDefault="004878A8" w:rsidP="00FB01BD">
            <w:pPr>
              <w:jc w:val="center"/>
              <w:rPr>
                <w:sz w:val="17"/>
                <w:szCs w:val="17"/>
              </w:rPr>
            </w:pPr>
            <w:r w:rsidRPr="00886A14">
              <w:rPr>
                <w:sz w:val="17"/>
                <w:szCs w:val="17"/>
              </w:rPr>
              <w:t>7</w:t>
            </w:r>
          </w:p>
        </w:tc>
        <w:tc>
          <w:tcPr>
            <w:tcW w:w="596" w:type="dxa"/>
            <w:shd w:val="clear" w:color="auto" w:fill="auto"/>
            <w:hideMark/>
          </w:tcPr>
          <w:p w:rsidR="004878A8" w:rsidRPr="00886A14" w:rsidRDefault="004878A8" w:rsidP="00FB01BD">
            <w:pPr>
              <w:jc w:val="center"/>
              <w:rPr>
                <w:sz w:val="17"/>
                <w:szCs w:val="17"/>
              </w:rPr>
            </w:pPr>
            <w:r w:rsidRPr="00886A14">
              <w:rPr>
                <w:sz w:val="17"/>
                <w:szCs w:val="17"/>
              </w:rPr>
              <w:t>8</w:t>
            </w:r>
          </w:p>
        </w:tc>
        <w:tc>
          <w:tcPr>
            <w:tcW w:w="548" w:type="dxa"/>
            <w:shd w:val="clear" w:color="auto" w:fill="auto"/>
            <w:hideMark/>
          </w:tcPr>
          <w:p w:rsidR="004878A8" w:rsidRPr="00886A14" w:rsidRDefault="004878A8" w:rsidP="00FB01BD">
            <w:pPr>
              <w:jc w:val="center"/>
              <w:rPr>
                <w:sz w:val="17"/>
                <w:szCs w:val="17"/>
              </w:rPr>
            </w:pPr>
            <w:r w:rsidRPr="00886A14">
              <w:rPr>
                <w:sz w:val="17"/>
                <w:szCs w:val="17"/>
              </w:rPr>
              <w:t>9</w:t>
            </w:r>
          </w:p>
        </w:tc>
        <w:tc>
          <w:tcPr>
            <w:tcW w:w="875" w:type="dxa"/>
            <w:shd w:val="clear" w:color="auto" w:fill="auto"/>
            <w:hideMark/>
          </w:tcPr>
          <w:p w:rsidR="004878A8" w:rsidRPr="00886A14" w:rsidRDefault="004878A8" w:rsidP="00FB01BD">
            <w:pPr>
              <w:jc w:val="center"/>
              <w:rPr>
                <w:sz w:val="17"/>
                <w:szCs w:val="17"/>
              </w:rPr>
            </w:pPr>
            <w:r w:rsidRPr="00886A14">
              <w:rPr>
                <w:sz w:val="17"/>
                <w:szCs w:val="17"/>
              </w:rPr>
              <w:t>10</w:t>
            </w:r>
          </w:p>
        </w:tc>
        <w:tc>
          <w:tcPr>
            <w:tcW w:w="875" w:type="dxa"/>
            <w:shd w:val="clear" w:color="auto" w:fill="auto"/>
            <w:hideMark/>
          </w:tcPr>
          <w:p w:rsidR="004878A8" w:rsidRPr="00886A14" w:rsidRDefault="004878A8" w:rsidP="00FB01BD">
            <w:pPr>
              <w:jc w:val="center"/>
              <w:rPr>
                <w:sz w:val="17"/>
                <w:szCs w:val="17"/>
              </w:rPr>
            </w:pPr>
            <w:r w:rsidRPr="00886A14">
              <w:rPr>
                <w:sz w:val="17"/>
                <w:szCs w:val="17"/>
              </w:rPr>
              <w:t>11</w:t>
            </w:r>
          </w:p>
        </w:tc>
        <w:tc>
          <w:tcPr>
            <w:tcW w:w="875" w:type="dxa"/>
            <w:shd w:val="clear" w:color="auto" w:fill="auto"/>
            <w:hideMark/>
          </w:tcPr>
          <w:p w:rsidR="004878A8" w:rsidRPr="00886A14" w:rsidRDefault="004878A8" w:rsidP="00FB01BD">
            <w:pPr>
              <w:jc w:val="center"/>
              <w:rPr>
                <w:sz w:val="17"/>
                <w:szCs w:val="17"/>
              </w:rPr>
            </w:pPr>
            <w:r w:rsidRPr="00886A14">
              <w:rPr>
                <w:sz w:val="17"/>
                <w:szCs w:val="17"/>
              </w:rPr>
              <w:t>12</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ВСЕГО</w:t>
            </w:r>
          </w:p>
        </w:tc>
        <w:tc>
          <w:tcPr>
            <w:tcW w:w="462" w:type="dxa"/>
            <w:shd w:val="clear" w:color="auto" w:fill="auto"/>
            <w:hideMark/>
          </w:tcPr>
          <w:p w:rsidR="004878A8" w:rsidRPr="00886A14" w:rsidRDefault="004878A8" w:rsidP="00FB01BD">
            <w:pPr>
              <w:rPr>
                <w:sz w:val="17"/>
                <w:szCs w:val="17"/>
              </w:rPr>
            </w:pPr>
            <w:r w:rsidRPr="00886A14">
              <w:rPr>
                <w:sz w:val="17"/>
                <w:szCs w:val="17"/>
              </w:rPr>
              <w:t> </w:t>
            </w:r>
          </w:p>
        </w:tc>
        <w:tc>
          <w:tcPr>
            <w:tcW w:w="391" w:type="dxa"/>
            <w:shd w:val="clear" w:color="auto" w:fill="auto"/>
            <w:hideMark/>
          </w:tcPr>
          <w:p w:rsidR="004878A8" w:rsidRPr="00886A14" w:rsidRDefault="004878A8" w:rsidP="00FB01BD">
            <w:pPr>
              <w:rPr>
                <w:sz w:val="17"/>
                <w:szCs w:val="17"/>
              </w:rPr>
            </w:pPr>
            <w:r w:rsidRPr="00886A14">
              <w:rPr>
                <w:sz w:val="17"/>
                <w:szCs w:val="17"/>
              </w:rPr>
              <w:t> </w:t>
            </w:r>
          </w:p>
        </w:tc>
        <w:tc>
          <w:tcPr>
            <w:tcW w:w="475" w:type="dxa"/>
            <w:shd w:val="clear" w:color="auto" w:fill="auto"/>
            <w:hideMark/>
          </w:tcPr>
          <w:p w:rsidR="004878A8" w:rsidRPr="00886A14" w:rsidRDefault="004878A8" w:rsidP="00FB01BD">
            <w:pPr>
              <w:rPr>
                <w:sz w:val="17"/>
                <w:szCs w:val="17"/>
              </w:rPr>
            </w:pPr>
            <w:r w:rsidRPr="00886A14">
              <w:rPr>
                <w:sz w:val="17"/>
                <w:szCs w:val="17"/>
              </w:rPr>
              <w:t> </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ind w:right="-74"/>
              <w:jc w:val="right"/>
              <w:rPr>
                <w:sz w:val="17"/>
                <w:szCs w:val="17"/>
              </w:rPr>
            </w:pPr>
            <w:r w:rsidRPr="00886A14">
              <w:rPr>
                <w:sz w:val="17"/>
                <w:szCs w:val="17"/>
              </w:rPr>
              <w:t>398 246,5</w:t>
            </w:r>
          </w:p>
        </w:tc>
        <w:tc>
          <w:tcPr>
            <w:tcW w:w="875" w:type="dxa"/>
            <w:shd w:val="clear" w:color="auto" w:fill="auto"/>
            <w:hideMark/>
          </w:tcPr>
          <w:p w:rsidR="004878A8" w:rsidRPr="00886A14" w:rsidRDefault="004878A8" w:rsidP="00FB01BD">
            <w:pPr>
              <w:ind w:right="-74"/>
              <w:jc w:val="right"/>
              <w:rPr>
                <w:sz w:val="17"/>
                <w:szCs w:val="17"/>
              </w:rPr>
            </w:pPr>
            <w:r w:rsidRPr="00886A14">
              <w:rPr>
                <w:sz w:val="17"/>
                <w:szCs w:val="17"/>
              </w:rPr>
              <w:t>396 996,9</w:t>
            </w:r>
          </w:p>
        </w:tc>
        <w:tc>
          <w:tcPr>
            <w:tcW w:w="875" w:type="dxa"/>
            <w:shd w:val="clear" w:color="auto" w:fill="auto"/>
            <w:hideMark/>
          </w:tcPr>
          <w:p w:rsidR="004878A8" w:rsidRPr="00886A14" w:rsidRDefault="004878A8" w:rsidP="00FB01BD">
            <w:pPr>
              <w:ind w:right="-74"/>
              <w:jc w:val="right"/>
              <w:rPr>
                <w:sz w:val="17"/>
                <w:szCs w:val="17"/>
              </w:rPr>
            </w:pPr>
            <w:r w:rsidRPr="00886A14">
              <w:rPr>
                <w:sz w:val="17"/>
                <w:szCs w:val="17"/>
              </w:rPr>
              <w:t>300 679,5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462" w:type="dxa"/>
            <w:shd w:val="clear" w:color="auto" w:fill="auto"/>
            <w:hideMark/>
          </w:tcPr>
          <w:p w:rsidR="004878A8" w:rsidRPr="00886A14" w:rsidRDefault="004878A8" w:rsidP="00FB01BD">
            <w:pPr>
              <w:rPr>
                <w:sz w:val="17"/>
                <w:szCs w:val="17"/>
              </w:rPr>
            </w:pPr>
            <w:r w:rsidRPr="00886A14">
              <w:rPr>
                <w:sz w:val="17"/>
                <w:szCs w:val="17"/>
              </w:rPr>
              <w:t>01</w:t>
            </w:r>
          </w:p>
        </w:tc>
        <w:tc>
          <w:tcPr>
            <w:tcW w:w="391" w:type="dxa"/>
            <w:shd w:val="clear" w:color="auto" w:fill="auto"/>
            <w:hideMark/>
          </w:tcPr>
          <w:p w:rsidR="004878A8" w:rsidRPr="00886A14" w:rsidRDefault="004878A8" w:rsidP="00FB01BD">
            <w:pPr>
              <w:rPr>
                <w:sz w:val="17"/>
                <w:szCs w:val="17"/>
              </w:rPr>
            </w:pPr>
            <w:r w:rsidRPr="00886A14">
              <w:rPr>
                <w:sz w:val="17"/>
                <w:szCs w:val="17"/>
              </w:rPr>
              <w:t> </w:t>
            </w:r>
          </w:p>
        </w:tc>
        <w:tc>
          <w:tcPr>
            <w:tcW w:w="475" w:type="dxa"/>
            <w:shd w:val="clear" w:color="auto" w:fill="auto"/>
            <w:hideMark/>
          </w:tcPr>
          <w:p w:rsidR="004878A8" w:rsidRPr="00886A14" w:rsidRDefault="004878A8" w:rsidP="00FB01BD">
            <w:pPr>
              <w:rPr>
                <w:sz w:val="17"/>
                <w:szCs w:val="17"/>
              </w:rPr>
            </w:pPr>
            <w:r w:rsidRPr="00886A14">
              <w:rPr>
                <w:sz w:val="17"/>
                <w:szCs w:val="17"/>
              </w:rPr>
              <w:t> </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1 459,8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1 507,5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1 555,3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62" w:type="dxa"/>
            <w:shd w:val="clear" w:color="auto" w:fill="auto"/>
            <w:hideMark/>
          </w:tcPr>
          <w:p w:rsidR="004878A8" w:rsidRPr="00886A14" w:rsidRDefault="004878A8" w:rsidP="00FB01BD">
            <w:pPr>
              <w:rPr>
                <w:sz w:val="17"/>
                <w:szCs w:val="17"/>
              </w:rPr>
            </w:pPr>
            <w:r w:rsidRPr="00886A14">
              <w:rPr>
                <w:sz w:val="17"/>
                <w:szCs w:val="17"/>
              </w:rPr>
              <w:t>01</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 xml:space="preserve">Расходы, связанные с муниципальным управлением </w:t>
            </w:r>
          </w:p>
        </w:tc>
        <w:tc>
          <w:tcPr>
            <w:tcW w:w="462" w:type="dxa"/>
            <w:shd w:val="clear" w:color="auto" w:fill="auto"/>
            <w:hideMark/>
          </w:tcPr>
          <w:p w:rsidR="004878A8" w:rsidRPr="00886A14" w:rsidRDefault="004878A8" w:rsidP="00FB01BD">
            <w:pPr>
              <w:rPr>
                <w:sz w:val="17"/>
                <w:szCs w:val="17"/>
              </w:rPr>
            </w:pPr>
            <w:r w:rsidRPr="00886A14">
              <w:rPr>
                <w:sz w:val="17"/>
                <w:szCs w:val="17"/>
              </w:rPr>
              <w:t>01</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41000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 xml:space="preserve">Расходы на обеспечение функций органов местного самоуправления </w:t>
            </w:r>
          </w:p>
        </w:tc>
        <w:tc>
          <w:tcPr>
            <w:tcW w:w="462" w:type="dxa"/>
            <w:shd w:val="clear" w:color="auto" w:fill="auto"/>
            <w:hideMark/>
          </w:tcPr>
          <w:p w:rsidR="004878A8" w:rsidRPr="00886A14" w:rsidRDefault="004878A8" w:rsidP="00FB01BD">
            <w:pPr>
              <w:rPr>
                <w:sz w:val="17"/>
                <w:szCs w:val="17"/>
              </w:rPr>
            </w:pPr>
            <w:r w:rsidRPr="00886A14">
              <w:rPr>
                <w:sz w:val="17"/>
                <w:szCs w:val="17"/>
              </w:rPr>
              <w:t>01</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41120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shd w:val="clear" w:color="auto" w:fill="auto"/>
            <w:hideMark/>
          </w:tcPr>
          <w:p w:rsidR="004878A8" w:rsidRPr="00886A14" w:rsidRDefault="004878A8" w:rsidP="00FB01BD">
            <w:pPr>
              <w:rPr>
                <w:sz w:val="17"/>
                <w:szCs w:val="17"/>
              </w:rPr>
            </w:pPr>
            <w:r w:rsidRPr="00886A14">
              <w:rPr>
                <w:sz w:val="17"/>
                <w:szCs w:val="17"/>
              </w:rPr>
              <w:t>01</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41120</w:t>
            </w:r>
          </w:p>
        </w:tc>
        <w:tc>
          <w:tcPr>
            <w:tcW w:w="471" w:type="dxa"/>
            <w:shd w:val="clear" w:color="auto" w:fill="auto"/>
            <w:hideMark/>
          </w:tcPr>
          <w:p w:rsidR="004878A8" w:rsidRPr="00886A14" w:rsidRDefault="004878A8" w:rsidP="00FB01BD">
            <w:pPr>
              <w:rPr>
                <w:sz w:val="17"/>
                <w:szCs w:val="17"/>
              </w:rPr>
            </w:pPr>
            <w:r w:rsidRPr="00886A14">
              <w:rPr>
                <w:sz w:val="17"/>
                <w:szCs w:val="17"/>
              </w:rPr>
              <w:t>100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Расходы на выплаты персоналу государственных (муниципальных) органов</w:t>
            </w:r>
          </w:p>
        </w:tc>
        <w:tc>
          <w:tcPr>
            <w:tcW w:w="462" w:type="dxa"/>
            <w:shd w:val="clear" w:color="auto" w:fill="auto"/>
            <w:hideMark/>
          </w:tcPr>
          <w:p w:rsidR="004878A8" w:rsidRPr="00886A14" w:rsidRDefault="004878A8" w:rsidP="00FB01BD">
            <w:pPr>
              <w:rPr>
                <w:sz w:val="17"/>
                <w:szCs w:val="17"/>
              </w:rPr>
            </w:pPr>
            <w:r w:rsidRPr="00886A14">
              <w:rPr>
                <w:sz w:val="17"/>
                <w:szCs w:val="17"/>
              </w:rPr>
              <w:t>01</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41120</w:t>
            </w:r>
          </w:p>
        </w:tc>
        <w:tc>
          <w:tcPr>
            <w:tcW w:w="471" w:type="dxa"/>
            <w:shd w:val="clear" w:color="auto" w:fill="auto"/>
            <w:hideMark/>
          </w:tcPr>
          <w:p w:rsidR="004878A8" w:rsidRPr="00886A14" w:rsidRDefault="004878A8" w:rsidP="00FB01BD">
            <w:pPr>
              <w:rPr>
                <w:sz w:val="17"/>
                <w:szCs w:val="17"/>
              </w:rPr>
            </w:pPr>
            <w:r w:rsidRPr="00886A14">
              <w:rPr>
                <w:sz w:val="17"/>
                <w:szCs w:val="17"/>
              </w:rPr>
              <w:t>120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01</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41120</w:t>
            </w:r>
          </w:p>
        </w:tc>
        <w:tc>
          <w:tcPr>
            <w:tcW w:w="471" w:type="dxa"/>
            <w:shd w:val="clear" w:color="auto" w:fill="auto"/>
            <w:hideMark/>
          </w:tcPr>
          <w:p w:rsidR="004878A8" w:rsidRPr="00886A14" w:rsidRDefault="004878A8" w:rsidP="00FB01BD">
            <w:pPr>
              <w:rPr>
                <w:sz w:val="17"/>
                <w:szCs w:val="17"/>
              </w:rPr>
            </w:pPr>
            <w:r w:rsidRPr="00886A14">
              <w:rPr>
                <w:sz w:val="17"/>
                <w:szCs w:val="17"/>
              </w:rPr>
              <w:t>120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2" w:type="dxa"/>
            <w:shd w:val="clear" w:color="auto" w:fill="auto"/>
            <w:hideMark/>
          </w:tcPr>
          <w:p w:rsidR="004878A8" w:rsidRPr="00886A14" w:rsidRDefault="004878A8" w:rsidP="00FB01BD">
            <w:pPr>
              <w:rPr>
                <w:sz w:val="17"/>
                <w:szCs w:val="17"/>
              </w:rPr>
            </w:pPr>
            <w:r w:rsidRPr="00886A14">
              <w:rPr>
                <w:sz w:val="17"/>
                <w:szCs w:val="17"/>
              </w:rPr>
              <w:t>01</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41120</w:t>
            </w:r>
          </w:p>
        </w:tc>
        <w:tc>
          <w:tcPr>
            <w:tcW w:w="471" w:type="dxa"/>
            <w:shd w:val="clear" w:color="auto" w:fill="auto"/>
            <w:hideMark/>
          </w:tcPr>
          <w:p w:rsidR="004878A8" w:rsidRPr="00886A14" w:rsidRDefault="004878A8" w:rsidP="00FB01BD">
            <w:pPr>
              <w:rPr>
                <w:sz w:val="17"/>
                <w:szCs w:val="17"/>
              </w:rPr>
            </w:pPr>
            <w:r w:rsidRPr="00886A14">
              <w:rPr>
                <w:sz w:val="17"/>
                <w:szCs w:val="17"/>
              </w:rPr>
              <w:t>120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01</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41120</w:t>
            </w:r>
          </w:p>
        </w:tc>
        <w:tc>
          <w:tcPr>
            <w:tcW w:w="471" w:type="dxa"/>
            <w:shd w:val="clear" w:color="auto" w:fill="auto"/>
            <w:hideMark/>
          </w:tcPr>
          <w:p w:rsidR="004878A8" w:rsidRPr="00886A14" w:rsidRDefault="004878A8" w:rsidP="00FB01BD">
            <w:pPr>
              <w:rPr>
                <w:sz w:val="17"/>
                <w:szCs w:val="17"/>
              </w:rPr>
            </w:pPr>
            <w:r w:rsidRPr="00886A14">
              <w:rPr>
                <w:sz w:val="17"/>
                <w:szCs w:val="17"/>
              </w:rPr>
              <w:t>120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01</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41120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01</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41120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01</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41120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Профессиональная подготовка, переподготовка и повышение квалификации</w:t>
            </w:r>
          </w:p>
        </w:tc>
        <w:tc>
          <w:tcPr>
            <w:tcW w:w="462" w:type="dxa"/>
            <w:shd w:val="clear" w:color="auto" w:fill="auto"/>
            <w:hideMark/>
          </w:tcPr>
          <w:p w:rsidR="004878A8" w:rsidRPr="00886A14" w:rsidRDefault="004878A8" w:rsidP="00FB01BD">
            <w:pPr>
              <w:rPr>
                <w:sz w:val="17"/>
                <w:szCs w:val="17"/>
              </w:rPr>
            </w:pPr>
            <w:r w:rsidRPr="00886A14">
              <w:rPr>
                <w:sz w:val="17"/>
                <w:szCs w:val="17"/>
              </w:rPr>
              <w:t>01</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41120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05</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01</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41120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05</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w:t>
            </w:r>
          </w:p>
        </w:tc>
      </w:tr>
      <w:tr w:rsidR="004878A8" w:rsidRPr="00886A14" w:rsidTr="00FB01BD">
        <w:trPr>
          <w:trHeight w:val="170"/>
        </w:trPr>
        <w:tc>
          <w:tcPr>
            <w:tcW w:w="3559" w:type="dxa"/>
            <w:shd w:val="clear" w:color="auto" w:fill="auto"/>
            <w:hideMark/>
          </w:tcPr>
          <w:p w:rsidR="004878A8" w:rsidRPr="00886A14" w:rsidRDefault="004878A8" w:rsidP="00FB01BD">
            <w:pPr>
              <w:jc w:val="both"/>
              <w:rPr>
                <w:sz w:val="17"/>
                <w:szCs w:val="17"/>
              </w:rPr>
            </w:pPr>
            <w:r w:rsidRPr="00886A14">
              <w:rPr>
                <w:sz w:val="17"/>
                <w:szCs w:val="17"/>
              </w:rPr>
              <w:t>Основное мероприятие "Обеспечение государственных гарантий муниципальных служащих"</w:t>
            </w:r>
          </w:p>
        </w:tc>
        <w:tc>
          <w:tcPr>
            <w:tcW w:w="462" w:type="dxa"/>
            <w:shd w:val="clear" w:color="auto" w:fill="auto"/>
            <w:hideMark/>
          </w:tcPr>
          <w:p w:rsidR="004878A8" w:rsidRPr="00886A14" w:rsidRDefault="004878A8" w:rsidP="00FB01BD">
            <w:pPr>
              <w:rPr>
                <w:sz w:val="17"/>
                <w:szCs w:val="17"/>
              </w:rPr>
            </w:pPr>
            <w:r w:rsidRPr="00886A14">
              <w:rPr>
                <w:sz w:val="17"/>
                <w:szCs w:val="17"/>
              </w:rPr>
              <w:t>01</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1 444,8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1 492,5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1 540,3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меры социальной поддержки граждан, кроме публичных нормативных обязательств</w:t>
            </w:r>
          </w:p>
        </w:tc>
        <w:tc>
          <w:tcPr>
            <w:tcW w:w="462" w:type="dxa"/>
            <w:shd w:val="clear" w:color="auto" w:fill="auto"/>
            <w:hideMark/>
          </w:tcPr>
          <w:p w:rsidR="004878A8" w:rsidRPr="00886A14" w:rsidRDefault="004878A8" w:rsidP="00FB01BD">
            <w:pPr>
              <w:rPr>
                <w:sz w:val="17"/>
                <w:szCs w:val="17"/>
              </w:rPr>
            </w:pPr>
            <w:r w:rsidRPr="00886A14">
              <w:rPr>
                <w:sz w:val="17"/>
                <w:szCs w:val="17"/>
              </w:rPr>
              <w:t>01</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03000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1 444,8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1 492,5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1 540,3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Доплаты к пенсиям муниципальных служащих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01</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03010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1 444,8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1 492,5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1 540,3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Социальное обеспечение и иные выплаты населению</w:t>
            </w:r>
          </w:p>
        </w:tc>
        <w:tc>
          <w:tcPr>
            <w:tcW w:w="462" w:type="dxa"/>
            <w:shd w:val="clear" w:color="auto" w:fill="auto"/>
            <w:hideMark/>
          </w:tcPr>
          <w:p w:rsidR="004878A8" w:rsidRPr="00886A14" w:rsidRDefault="004878A8" w:rsidP="00FB01BD">
            <w:pPr>
              <w:rPr>
                <w:sz w:val="17"/>
                <w:szCs w:val="17"/>
              </w:rPr>
            </w:pPr>
            <w:r w:rsidRPr="00886A14">
              <w:rPr>
                <w:sz w:val="17"/>
                <w:szCs w:val="17"/>
              </w:rPr>
              <w:t>01</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03010</w:t>
            </w:r>
          </w:p>
        </w:tc>
        <w:tc>
          <w:tcPr>
            <w:tcW w:w="471" w:type="dxa"/>
            <w:shd w:val="clear" w:color="auto" w:fill="auto"/>
            <w:hideMark/>
          </w:tcPr>
          <w:p w:rsidR="004878A8" w:rsidRPr="00886A14" w:rsidRDefault="004878A8" w:rsidP="00FB01BD">
            <w:pPr>
              <w:rPr>
                <w:sz w:val="17"/>
                <w:szCs w:val="17"/>
              </w:rPr>
            </w:pPr>
            <w:r w:rsidRPr="00886A14">
              <w:rPr>
                <w:sz w:val="17"/>
                <w:szCs w:val="17"/>
              </w:rPr>
              <w:t>300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1 444,8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1 492,5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1 540,3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Публичные нормативные социальные выплаты гражданам</w:t>
            </w:r>
          </w:p>
        </w:tc>
        <w:tc>
          <w:tcPr>
            <w:tcW w:w="462" w:type="dxa"/>
            <w:shd w:val="clear" w:color="auto" w:fill="auto"/>
            <w:hideMark/>
          </w:tcPr>
          <w:p w:rsidR="004878A8" w:rsidRPr="00886A14" w:rsidRDefault="004878A8" w:rsidP="00FB01BD">
            <w:pPr>
              <w:rPr>
                <w:sz w:val="17"/>
                <w:szCs w:val="17"/>
              </w:rPr>
            </w:pPr>
            <w:r w:rsidRPr="00886A14">
              <w:rPr>
                <w:sz w:val="17"/>
                <w:szCs w:val="17"/>
              </w:rPr>
              <w:t>01</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03010</w:t>
            </w:r>
          </w:p>
        </w:tc>
        <w:tc>
          <w:tcPr>
            <w:tcW w:w="471" w:type="dxa"/>
            <w:shd w:val="clear" w:color="auto" w:fill="auto"/>
            <w:hideMark/>
          </w:tcPr>
          <w:p w:rsidR="004878A8" w:rsidRPr="00886A14" w:rsidRDefault="004878A8" w:rsidP="00FB01BD">
            <w:pPr>
              <w:rPr>
                <w:sz w:val="17"/>
                <w:szCs w:val="17"/>
              </w:rPr>
            </w:pPr>
            <w:r w:rsidRPr="00886A14">
              <w:rPr>
                <w:sz w:val="17"/>
                <w:szCs w:val="17"/>
              </w:rPr>
              <w:t>310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1 444,8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1 492,5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1 540,3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Социальная политика</w:t>
            </w:r>
          </w:p>
        </w:tc>
        <w:tc>
          <w:tcPr>
            <w:tcW w:w="462" w:type="dxa"/>
            <w:shd w:val="clear" w:color="auto" w:fill="auto"/>
            <w:hideMark/>
          </w:tcPr>
          <w:p w:rsidR="004878A8" w:rsidRPr="00886A14" w:rsidRDefault="004878A8" w:rsidP="00FB01BD">
            <w:pPr>
              <w:rPr>
                <w:sz w:val="17"/>
                <w:szCs w:val="17"/>
              </w:rPr>
            </w:pPr>
            <w:r w:rsidRPr="00886A14">
              <w:rPr>
                <w:sz w:val="17"/>
                <w:szCs w:val="17"/>
              </w:rPr>
              <w:t>01</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03010</w:t>
            </w:r>
          </w:p>
        </w:tc>
        <w:tc>
          <w:tcPr>
            <w:tcW w:w="471" w:type="dxa"/>
            <w:shd w:val="clear" w:color="auto" w:fill="auto"/>
            <w:hideMark/>
          </w:tcPr>
          <w:p w:rsidR="004878A8" w:rsidRPr="00886A14" w:rsidRDefault="004878A8" w:rsidP="00FB01BD">
            <w:pPr>
              <w:rPr>
                <w:sz w:val="17"/>
                <w:szCs w:val="17"/>
              </w:rPr>
            </w:pPr>
            <w:r w:rsidRPr="00886A14">
              <w:rPr>
                <w:sz w:val="17"/>
                <w:szCs w:val="17"/>
              </w:rPr>
              <w:t>310</w:t>
            </w:r>
          </w:p>
        </w:tc>
        <w:tc>
          <w:tcPr>
            <w:tcW w:w="521" w:type="dxa"/>
            <w:shd w:val="clear" w:color="auto" w:fill="auto"/>
            <w:hideMark/>
          </w:tcPr>
          <w:p w:rsidR="004878A8" w:rsidRPr="00886A14" w:rsidRDefault="004878A8" w:rsidP="00FB01BD">
            <w:pPr>
              <w:rPr>
                <w:sz w:val="17"/>
                <w:szCs w:val="17"/>
              </w:rPr>
            </w:pPr>
            <w:r w:rsidRPr="00886A14">
              <w:rPr>
                <w:sz w:val="17"/>
                <w:szCs w:val="17"/>
              </w:rPr>
              <w:t>10</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1 444,8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1 492,5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1 540,3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Пенсионное обеспечение</w:t>
            </w:r>
          </w:p>
        </w:tc>
        <w:tc>
          <w:tcPr>
            <w:tcW w:w="462" w:type="dxa"/>
            <w:shd w:val="clear" w:color="auto" w:fill="auto"/>
            <w:hideMark/>
          </w:tcPr>
          <w:p w:rsidR="004878A8" w:rsidRPr="00886A14" w:rsidRDefault="004878A8" w:rsidP="00FB01BD">
            <w:pPr>
              <w:rPr>
                <w:sz w:val="17"/>
                <w:szCs w:val="17"/>
              </w:rPr>
            </w:pPr>
            <w:r w:rsidRPr="00886A14">
              <w:rPr>
                <w:sz w:val="17"/>
                <w:szCs w:val="17"/>
              </w:rPr>
              <w:t>01</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03010</w:t>
            </w:r>
          </w:p>
        </w:tc>
        <w:tc>
          <w:tcPr>
            <w:tcW w:w="471" w:type="dxa"/>
            <w:shd w:val="clear" w:color="auto" w:fill="auto"/>
            <w:hideMark/>
          </w:tcPr>
          <w:p w:rsidR="004878A8" w:rsidRPr="00886A14" w:rsidRDefault="004878A8" w:rsidP="00FB01BD">
            <w:pPr>
              <w:rPr>
                <w:sz w:val="17"/>
                <w:szCs w:val="17"/>
              </w:rPr>
            </w:pPr>
            <w:r w:rsidRPr="00886A14">
              <w:rPr>
                <w:sz w:val="17"/>
                <w:szCs w:val="17"/>
              </w:rPr>
              <w:t>310</w:t>
            </w:r>
          </w:p>
        </w:tc>
        <w:tc>
          <w:tcPr>
            <w:tcW w:w="521" w:type="dxa"/>
            <w:shd w:val="clear" w:color="auto" w:fill="auto"/>
            <w:hideMark/>
          </w:tcPr>
          <w:p w:rsidR="004878A8" w:rsidRPr="00886A14" w:rsidRDefault="004878A8" w:rsidP="00FB01BD">
            <w:pPr>
              <w:rPr>
                <w:sz w:val="17"/>
                <w:szCs w:val="17"/>
              </w:rPr>
            </w:pPr>
            <w:r w:rsidRPr="00886A14">
              <w:rPr>
                <w:sz w:val="17"/>
                <w:szCs w:val="17"/>
              </w:rPr>
              <w:t>10</w:t>
            </w:r>
          </w:p>
        </w:tc>
        <w:tc>
          <w:tcPr>
            <w:tcW w:w="596" w:type="dxa"/>
            <w:shd w:val="clear" w:color="auto" w:fill="auto"/>
            <w:hideMark/>
          </w:tcPr>
          <w:p w:rsidR="004878A8" w:rsidRPr="00886A14" w:rsidRDefault="004878A8" w:rsidP="00FB01BD">
            <w:pPr>
              <w:rPr>
                <w:sz w:val="17"/>
                <w:szCs w:val="17"/>
              </w:rPr>
            </w:pPr>
            <w:r w:rsidRPr="00886A14">
              <w:rPr>
                <w:sz w:val="17"/>
                <w:szCs w:val="17"/>
              </w:rPr>
              <w:t>01</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1 444,8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1 492,5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1 540,3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01</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03010</w:t>
            </w:r>
          </w:p>
        </w:tc>
        <w:tc>
          <w:tcPr>
            <w:tcW w:w="471" w:type="dxa"/>
            <w:shd w:val="clear" w:color="auto" w:fill="auto"/>
            <w:hideMark/>
          </w:tcPr>
          <w:p w:rsidR="004878A8" w:rsidRPr="00886A14" w:rsidRDefault="004878A8" w:rsidP="00FB01BD">
            <w:pPr>
              <w:rPr>
                <w:sz w:val="17"/>
                <w:szCs w:val="17"/>
              </w:rPr>
            </w:pPr>
            <w:r w:rsidRPr="00886A14">
              <w:rPr>
                <w:sz w:val="17"/>
                <w:szCs w:val="17"/>
              </w:rPr>
              <w:t>310</w:t>
            </w:r>
          </w:p>
        </w:tc>
        <w:tc>
          <w:tcPr>
            <w:tcW w:w="521" w:type="dxa"/>
            <w:shd w:val="clear" w:color="auto" w:fill="auto"/>
            <w:hideMark/>
          </w:tcPr>
          <w:p w:rsidR="004878A8" w:rsidRPr="00886A14" w:rsidRDefault="004878A8" w:rsidP="00FB01BD">
            <w:pPr>
              <w:rPr>
                <w:sz w:val="17"/>
                <w:szCs w:val="17"/>
              </w:rPr>
            </w:pPr>
            <w:r w:rsidRPr="00886A14">
              <w:rPr>
                <w:sz w:val="17"/>
                <w:szCs w:val="17"/>
              </w:rPr>
              <w:t>10</w:t>
            </w:r>
          </w:p>
        </w:tc>
        <w:tc>
          <w:tcPr>
            <w:tcW w:w="596" w:type="dxa"/>
            <w:shd w:val="clear" w:color="auto" w:fill="auto"/>
            <w:hideMark/>
          </w:tcPr>
          <w:p w:rsidR="004878A8" w:rsidRPr="00886A14" w:rsidRDefault="004878A8" w:rsidP="00FB01BD">
            <w:pPr>
              <w:rPr>
                <w:sz w:val="17"/>
                <w:szCs w:val="17"/>
              </w:rPr>
            </w:pPr>
            <w:r w:rsidRPr="00886A14">
              <w:rPr>
                <w:sz w:val="17"/>
                <w:szCs w:val="17"/>
              </w:rPr>
              <w:t>01</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1 444,8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1 492,5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1 540,3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Муниципальная программа "Развитие образования в Чамзинском муниципальном районе" на 2016-2025 годы</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 </w:t>
            </w:r>
          </w:p>
        </w:tc>
        <w:tc>
          <w:tcPr>
            <w:tcW w:w="475" w:type="dxa"/>
            <w:shd w:val="clear" w:color="auto" w:fill="auto"/>
            <w:hideMark/>
          </w:tcPr>
          <w:p w:rsidR="004878A8" w:rsidRPr="00886A14" w:rsidRDefault="004878A8" w:rsidP="00FB01BD">
            <w:pPr>
              <w:rPr>
                <w:sz w:val="17"/>
                <w:szCs w:val="17"/>
              </w:rPr>
            </w:pPr>
            <w:r w:rsidRPr="00886A14">
              <w:rPr>
                <w:sz w:val="17"/>
                <w:szCs w:val="17"/>
              </w:rPr>
              <w:t> </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ind w:right="-74"/>
              <w:jc w:val="right"/>
              <w:rPr>
                <w:sz w:val="17"/>
                <w:szCs w:val="17"/>
              </w:rPr>
            </w:pPr>
            <w:r w:rsidRPr="00886A14">
              <w:rPr>
                <w:sz w:val="17"/>
                <w:szCs w:val="17"/>
              </w:rPr>
              <w:t>228 563,0</w:t>
            </w:r>
          </w:p>
        </w:tc>
        <w:tc>
          <w:tcPr>
            <w:tcW w:w="875" w:type="dxa"/>
            <w:shd w:val="clear" w:color="auto" w:fill="auto"/>
            <w:hideMark/>
          </w:tcPr>
          <w:p w:rsidR="004878A8" w:rsidRPr="00886A14" w:rsidRDefault="004878A8" w:rsidP="00FB01BD">
            <w:pPr>
              <w:ind w:right="-74"/>
              <w:jc w:val="right"/>
              <w:rPr>
                <w:sz w:val="17"/>
                <w:szCs w:val="17"/>
              </w:rPr>
            </w:pPr>
            <w:r w:rsidRPr="00886A14">
              <w:rPr>
                <w:sz w:val="17"/>
                <w:szCs w:val="17"/>
              </w:rPr>
              <w:t>202 908,3</w:t>
            </w:r>
          </w:p>
        </w:tc>
        <w:tc>
          <w:tcPr>
            <w:tcW w:w="875" w:type="dxa"/>
            <w:shd w:val="clear" w:color="auto" w:fill="auto"/>
            <w:hideMark/>
          </w:tcPr>
          <w:p w:rsidR="004878A8" w:rsidRPr="00886A14" w:rsidRDefault="004878A8" w:rsidP="00FB01BD">
            <w:pPr>
              <w:ind w:right="-74"/>
              <w:jc w:val="right"/>
              <w:rPr>
                <w:sz w:val="17"/>
                <w:szCs w:val="17"/>
              </w:rPr>
            </w:pPr>
            <w:r w:rsidRPr="00886A14">
              <w:rPr>
                <w:sz w:val="17"/>
                <w:szCs w:val="17"/>
              </w:rPr>
              <w:t>203 154,2</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 xml:space="preserve">Подпрограмма "Развитие дошкольного образования в Чамзинском муниципальном районе" на 2016-2025 годы </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 </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72 905,0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63 649,3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62 164,5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"Обеспечение современного качества дошкольного образования"</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29,5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29,5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29,5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Прочие публичные нормативные обязательства</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02000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lastRenderedPageBreak/>
              <w:t>Ежегодная премия для поощрения лучших педагогических работников дошкольных образовательных организаций</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02020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Социальное обеспечение и иные выплаты населению</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02020</w:t>
            </w:r>
          </w:p>
        </w:tc>
        <w:tc>
          <w:tcPr>
            <w:tcW w:w="471" w:type="dxa"/>
            <w:shd w:val="clear" w:color="auto" w:fill="auto"/>
            <w:hideMark/>
          </w:tcPr>
          <w:p w:rsidR="004878A8" w:rsidRPr="00886A14" w:rsidRDefault="004878A8" w:rsidP="00FB01BD">
            <w:pPr>
              <w:rPr>
                <w:sz w:val="17"/>
                <w:szCs w:val="17"/>
              </w:rPr>
            </w:pPr>
            <w:r w:rsidRPr="00886A14">
              <w:rPr>
                <w:sz w:val="17"/>
                <w:szCs w:val="17"/>
              </w:rPr>
              <w:t>300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Премии и гранты</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02020</w:t>
            </w:r>
          </w:p>
        </w:tc>
        <w:tc>
          <w:tcPr>
            <w:tcW w:w="471" w:type="dxa"/>
            <w:shd w:val="clear" w:color="auto" w:fill="auto"/>
            <w:hideMark/>
          </w:tcPr>
          <w:p w:rsidR="004878A8" w:rsidRPr="00886A14" w:rsidRDefault="004878A8" w:rsidP="00FB01BD">
            <w:pPr>
              <w:rPr>
                <w:sz w:val="17"/>
                <w:szCs w:val="17"/>
              </w:rPr>
            </w:pPr>
            <w:r w:rsidRPr="00886A14">
              <w:rPr>
                <w:sz w:val="17"/>
                <w:szCs w:val="17"/>
              </w:rPr>
              <w:t>350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02020</w:t>
            </w:r>
          </w:p>
        </w:tc>
        <w:tc>
          <w:tcPr>
            <w:tcW w:w="471" w:type="dxa"/>
            <w:shd w:val="clear" w:color="auto" w:fill="auto"/>
            <w:hideMark/>
          </w:tcPr>
          <w:p w:rsidR="004878A8" w:rsidRPr="00886A14" w:rsidRDefault="004878A8" w:rsidP="00FB01BD">
            <w:pPr>
              <w:rPr>
                <w:sz w:val="17"/>
                <w:szCs w:val="17"/>
              </w:rPr>
            </w:pPr>
            <w:r w:rsidRPr="00886A14">
              <w:rPr>
                <w:sz w:val="17"/>
                <w:szCs w:val="17"/>
              </w:rPr>
              <w:t>350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Дошкольное 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02020</w:t>
            </w:r>
          </w:p>
        </w:tc>
        <w:tc>
          <w:tcPr>
            <w:tcW w:w="471" w:type="dxa"/>
            <w:shd w:val="clear" w:color="auto" w:fill="auto"/>
            <w:hideMark/>
          </w:tcPr>
          <w:p w:rsidR="004878A8" w:rsidRPr="00886A14" w:rsidRDefault="004878A8" w:rsidP="00FB01BD">
            <w:pPr>
              <w:rPr>
                <w:sz w:val="17"/>
                <w:szCs w:val="17"/>
              </w:rPr>
            </w:pPr>
            <w:r w:rsidRPr="00886A14">
              <w:rPr>
                <w:sz w:val="17"/>
                <w:szCs w:val="17"/>
              </w:rPr>
              <w:t>350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01</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02020</w:t>
            </w:r>
          </w:p>
        </w:tc>
        <w:tc>
          <w:tcPr>
            <w:tcW w:w="471" w:type="dxa"/>
            <w:shd w:val="clear" w:color="auto" w:fill="auto"/>
            <w:hideMark/>
          </w:tcPr>
          <w:p w:rsidR="004878A8" w:rsidRPr="00886A14" w:rsidRDefault="004878A8" w:rsidP="00FB01BD">
            <w:pPr>
              <w:rPr>
                <w:sz w:val="17"/>
                <w:szCs w:val="17"/>
              </w:rPr>
            </w:pPr>
            <w:r w:rsidRPr="00886A14">
              <w:rPr>
                <w:sz w:val="17"/>
                <w:szCs w:val="17"/>
              </w:rPr>
              <w:t>350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01</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по реализации отдельных полномочий органов местного самоуправления</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18,0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18,0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18,0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в области образования</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42240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42240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42240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42240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Другие вопросы в области образования</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42240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09</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42240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09</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42320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Предоставление субсидий бюджетным, автономным учреждениям и иным некоммерческим организациям</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42320</w:t>
            </w:r>
          </w:p>
        </w:tc>
        <w:tc>
          <w:tcPr>
            <w:tcW w:w="471" w:type="dxa"/>
            <w:shd w:val="clear" w:color="auto" w:fill="auto"/>
            <w:hideMark/>
          </w:tcPr>
          <w:p w:rsidR="004878A8" w:rsidRPr="00886A14" w:rsidRDefault="004878A8" w:rsidP="00FB01BD">
            <w:pPr>
              <w:rPr>
                <w:sz w:val="17"/>
                <w:szCs w:val="17"/>
              </w:rPr>
            </w:pPr>
            <w:r w:rsidRPr="00886A14">
              <w:rPr>
                <w:sz w:val="17"/>
                <w:szCs w:val="17"/>
              </w:rPr>
              <w:t>600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Субсидии бюджетным учреждениям</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42320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42320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Дошкольное 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42320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01</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42320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01</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59 177,6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54 628,5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52 815,6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77090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59 177,6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54 628,5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52 815,6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Предоставление субсидий бюджетным, автономным учреждениям и иным некоммерческим организациям</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77090</w:t>
            </w:r>
          </w:p>
        </w:tc>
        <w:tc>
          <w:tcPr>
            <w:tcW w:w="471" w:type="dxa"/>
            <w:shd w:val="clear" w:color="auto" w:fill="auto"/>
            <w:hideMark/>
          </w:tcPr>
          <w:p w:rsidR="004878A8" w:rsidRPr="00886A14" w:rsidRDefault="004878A8" w:rsidP="00FB01BD">
            <w:pPr>
              <w:rPr>
                <w:sz w:val="17"/>
                <w:szCs w:val="17"/>
              </w:rPr>
            </w:pPr>
            <w:r w:rsidRPr="00886A14">
              <w:rPr>
                <w:sz w:val="17"/>
                <w:szCs w:val="17"/>
              </w:rPr>
              <w:t>600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59 177,6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54 628,5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52 815,6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Субсидии бюджетным учреждениям</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77090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59 177,6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54 628,5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52 815,6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77090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59 177,6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54 628,5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52 815,6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Дошкольное 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77090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01</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59 177,6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54 628,5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52 815,6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77090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01</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59 177,6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54 628,5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52 815,6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 xml:space="preserve">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w:t>
            </w:r>
            <w:r w:rsidRPr="00886A14">
              <w:rPr>
                <w:sz w:val="17"/>
                <w:szCs w:val="17"/>
              </w:rPr>
              <w:lastRenderedPageBreak/>
              <w:t>Федерального государственного стандарта дошкольного образования»</w:t>
            </w:r>
          </w:p>
        </w:tc>
        <w:tc>
          <w:tcPr>
            <w:tcW w:w="462" w:type="dxa"/>
            <w:shd w:val="clear" w:color="auto" w:fill="auto"/>
            <w:hideMark/>
          </w:tcPr>
          <w:p w:rsidR="004878A8" w:rsidRPr="00886A14" w:rsidRDefault="004878A8" w:rsidP="00FB01BD">
            <w:pPr>
              <w:rPr>
                <w:sz w:val="17"/>
                <w:szCs w:val="17"/>
              </w:rPr>
            </w:pPr>
            <w:r w:rsidRPr="00886A14">
              <w:rPr>
                <w:sz w:val="17"/>
                <w:szCs w:val="17"/>
              </w:rPr>
              <w:lastRenderedPageBreak/>
              <w:t>02</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13 697,9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8 991,3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9 319,4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 xml:space="preserve">Расходы на обеспечение деятельности (оказания услуг) муниципальных учреждений </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61000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13 697,9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8 991,3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9 319,4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Дошкольные образовательные организации</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61100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13 697,9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8 991,3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9 319,4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Предоставление субсидий бюджетным, автономным учреждениям и иным некоммерческим организациям</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61100</w:t>
            </w:r>
          </w:p>
        </w:tc>
        <w:tc>
          <w:tcPr>
            <w:tcW w:w="471" w:type="dxa"/>
            <w:shd w:val="clear" w:color="auto" w:fill="auto"/>
            <w:hideMark/>
          </w:tcPr>
          <w:p w:rsidR="004878A8" w:rsidRPr="00886A14" w:rsidRDefault="004878A8" w:rsidP="00FB01BD">
            <w:pPr>
              <w:rPr>
                <w:sz w:val="17"/>
                <w:szCs w:val="17"/>
              </w:rPr>
            </w:pPr>
            <w:r w:rsidRPr="00886A14">
              <w:rPr>
                <w:sz w:val="17"/>
                <w:szCs w:val="17"/>
              </w:rPr>
              <w:t>600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13 697,9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8 991,3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9 319,4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Субсидии бюджетным учреждениям</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61100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13 697,9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8 991,3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9 319,4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61100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13 697,9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8 991,3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9 319,4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Дошкольное 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61100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01</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13 697,9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8 991,3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9 319,4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61100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01</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13 697,9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8 991,3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9 319,4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Подпрограмма "Развитие общего образования в Чамзинском муниципальном районе" на 2016-2025 годы</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 </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ind w:left="-118" w:right="-74"/>
              <w:jc w:val="right"/>
              <w:rPr>
                <w:sz w:val="17"/>
                <w:szCs w:val="17"/>
              </w:rPr>
            </w:pPr>
            <w:r w:rsidRPr="00886A14">
              <w:rPr>
                <w:sz w:val="17"/>
                <w:szCs w:val="17"/>
              </w:rPr>
              <w:t>111 268,1</w:t>
            </w:r>
          </w:p>
        </w:tc>
        <w:tc>
          <w:tcPr>
            <w:tcW w:w="875" w:type="dxa"/>
            <w:shd w:val="clear" w:color="auto" w:fill="auto"/>
            <w:hideMark/>
          </w:tcPr>
          <w:p w:rsidR="004878A8" w:rsidRPr="00886A14" w:rsidRDefault="004878A8" w:rsidP="00FB01BD">
            <w:pPr>
              <w:ind w:left="-118" w:right="-74"/>
              <w:jc w:val="right"/>
              <w:rPr>
                <w:sz w:val="17"/>
                <w:szCs w:val="17"/>
              </w:rPr>
            </w:pPr>
            <w:r w:rsidRPr="00886A14">
              <w:rPr>
                <w:sz w:val="17"/>
                <w:szCs w:val="17"/>
              </w:rPr>
              <w:t>101 849,9</w:t>
            </w:r>
          </w:p>
        </w:tc>
        <w:tc>
          <w:tcPr>
            <w:tcW w:w="875" w:type="dxa"/>
            <w:shd w:val="clear" w:color="auto" w:fill="auto"/>
            <w:hideMark/>
          </w:tcPr>
          <w:p w:rsidR="004878A8" w:rsidRPr="00886A14" w:rsidRDefault="004878A8" w:rsidP="00FB01BD">
            <w:pPr>
              <w:ind w:left="-118" w:right="-74"/>
              <w:jc w:val="right"/>
              <w:rPr>
                <w:sz w:val="17"/>
                <w:szCs w:val="17"/>
              </w:rPr>
            </w:pPr>
            <w:r w:rsidRPr="00886A14">
              <w:rPr>
                <w:sz w:val="17"/>
                <w:szCs w:val="17"/>
              </w:rPr>
              <w:t>100 952,6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89 810,1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84 182,1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83 023,2</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77080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89 810,1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84 182,1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83 023,2</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Предоставление субсидий бюджетным, автономным учреждениям и иным некоммерческим организациям</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77080</w:t>
            </w:r>
          </w:p>
        </w:tc>
        <w:tc>
          <w:tcPr>
            <w:tcW w:w="471" w:type="dxa"/>
            <w:shd w:val="clear" w:color="auto" w:fill="auto"/>
            <w:hideMark/>
          </w:tcPr>
          <w:p w:rsidR="004878A8" w:rsidRPr="00886A14" w:rsidRDefault="004878A8" w:rsidP="00FB01BD">
            <w:pPr>
              <w:rPr>
                <w:sz w:val="17"/>
                <w:szCs w:val="17"/>
              </w:rPr>
            </w:pPr>
            <w:r w:rsidRPr="00886A14">
              <w:rPr>
                <w:sz w:val="17"/>
                <w:szCs w:val="17"/>
              </w:rPr>
              <w:t>600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89 810,1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84 182,1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83 023,2</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Субсидии бюджетным учреждениям</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77080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89 810,1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84 182,1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83 023,2</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77080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89 810,1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84 182,1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83 023,2</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Общее 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77080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02</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89 810,1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84 182,1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83 023,2</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77080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02</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89 810,1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84 182,1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83 023,2</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"Изменение школьной инфраструктуры"</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17 088,5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13 303,6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13 623,6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по реализации отдельных полномочий органов местного самоуправления</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42000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78,8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78,1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72,0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в области образования</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42240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78,8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78,1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72,0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42240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78,8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78,1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72,0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42240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78,8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78,1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72,0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42240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78,8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78,1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72,0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Другие вопросы в области образования</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42240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09</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78,8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78,1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72,0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42240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09</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78,8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78,1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72,0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 xml:space="preserve">Расходы на обеспечение деятельности (оказания услуг) муниципальных учреждений </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61000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17 009,7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13 225,5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13 551,6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Школы-детские сады, школы начальные, неполные средние и средние</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61090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17 009,7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13 225,5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13 551,6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lastRenderedPageBreak/>
              <w:t>Предоставление субсидий бюджетным, автономным учреждениям и иным некоммерческим организациям</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61090</w:t>
            </w:r>
          </w:p>
        </w:tc>
        <w:tc>
          <w:tcPr>
            <w:tcW w:w="471" w:type="dxa"/>
            <w:shd w:val="clear" w:color="auto" w:fill="auto"/>
            <w:hideMark/>
          </w:tcPr>
          <w:p w:rsidR="004878A8" w:rsidRPr="00886A14" w:rsidRDefault="004878A8" w:rsidP="00FB01BD">
            <w:pPr>
              <w:rPr>
                <w:sz w:val="17"/>
                <w:szCs w:val="17"/>
              </w:rPr>
            </w:pPr>
            <w:r w:rsidRPr="00886A14">
              <w:rPr>
                <w:sz w:val="17"/>
                <w:szCs w:val="17"/>
              </w:rPr>
              <w:t>600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17 009,7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13 225,5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13 551,6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Субсидии бюджетным учреждениям</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61090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17 009,7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13 225,5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13 551,6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61090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17 009,7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13 225,5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13 551,6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Общее 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61090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02</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17 009,7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13 225,5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13 551,6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61090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02</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17 009,7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13 225,5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13 551,6</w:t>
            </w:r>
          </w:p>
        </w:tc>
      </w:tr>
      <w:tr w:rsidR="004878A8" w:rsidRPr="00886A14" w:rsidTr="00FB01BD">
        <w:trPr>
          <w:trHeight w:val="170"/>
        </w:trPr>
        <w:tc>
          <w:tcPr>
            <w:tcW w:w="3559" w:type="dxa"/>
            <w:shd w:val="clear" w:color="auto" w:fill="auto"/>
            <w:hideMark/>
          </w:tcPr>
          <w:p w:rsidR="004878A8" w:rsidRPr="00886A14" w:rsidRDefault="004878A8" w:rsidP="00FB01BD">
            <w:pPr>
              <w:jc w:val="both"/>
              <w:rPr>
                <w:sz w:val="17"/>
                <w:szCs w:val="17"/>
              </w:rPr>
            </w:pPr>
            <w:r w:rsidRPr="00886A14">
              <w:rPr>
                <w:sz w:val="17"/>
                <w:szCs w:val="17"/>
              </w:rPr>
              <w:t>Основное мероприятие "Развитие системы работы с кадрами"</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83,1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64,5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Прочие публичные нормативные обязательства</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02000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23,0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Поощрение лучших учителей</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02010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23,0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Социальное обеспечение и иные выплаты населению</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02010</w:t>
            </w:r>
          </w:p>
        </w:tc>
        <w:tc>
          <w:tcPr>
            <w:tcW w:w="471" w:type="dxa"/>
            <w:shd w:val="clear" w:color="auto" w:fill="auto"/>
            <w:hideMark/>
          </w:tcPr>
          <w:p w:rsidR="004878A8" w:rsidRPr="00886A14" w:rsidRDefault="004878A8" w:rsidP="00FB01BD">
            <w:pPr>
              <w:rPr>
                <w:sz w:val="17"/>
                <w:szCs w:val="17"/>
              </w:rPr>
            </w:pPr>
            <w:r w:rsidRPr="00886A14">
              <w:rPr>
                <w:sz w:val="17"/>
                <w:szCs w:val="17"/>
              </w:rPr>
              <w:t>300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23,0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Премии и гранты</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02010</w:t>
            </w:r>
          </w:p>
        </w:tc>
        <w:tc>
          <w:tcPr>
            <w:tcW w:w="471" w:type="dxa"/>
            <w:shd w:val="clear" w:color="auto" w:fill="auto"/>
            <w:hideMark/>
          </w:tcPr>
          <w:p w:rsidR="004878A8" w:rsidRPr="00886A14" w:rsidRDefault="004878A8" w:rsidP="00FB01BD">
            <w:pPr>
              <w:rPr>
                <w:sz w:val="17"/>
                <w:szCs w:val="17"/>
              </w:rPr>
            </w:pPr>
            <w:r w:rsidRPr="00886A14">
              <w:rPr>
                <w:sz w:val="17"/>
                <w:szCs w:val="17"/>
              </w:rPr>
              <w:t>350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23,0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02010</w:t>
            </w:r>
          </w:p>
        </w:tc>
        <w:tc>
          <w:tcPr>
            <w:tcW w:w="471" w:type="dxa"/>
            <w:shd w:val="clear" w:color="auto" w:fill="auto"/>
            <w:hideMark/>
          </w:tcPr>
          <w:p w:rsidR="004878A8" w:rsidRPr="00886A14" w:rsidRDefault="004878A8" w:rsidP="00FB01BD">
            <w:pPr>
              <w:rPr>
                <w:sz w:val="17"/>
                <w:szCs w:val="17"/>
              </w:rPr>
            </w:pPr>
            <w:r w:rsidRPr="00886A14">
              <w:rPr>
                <w:sz w:val="17"/>
                <w:szCs w:val="17"/>
              </w:rPr>
              <w:t>350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23,0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Общее 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02010</w:t>
            </w:r>
          </w:p>
        </w:tc>
        <w:tc>
          <w:tcPr>
            <w:tcW w:w="471" w:type="dxa"/>
            <w:shd w:val="clear" w:color="auto" w:fill="auto"/>
            <w:hideMark/>
          </w:tcPr>
          <w:p w:rsidR="004878A8" w:rsidRPr="00886A14" w:rsidRDefault="004878A8" w:rsidP="00FB01BD">
            <w:pPr>
              <w:rPr>
                <w:sz w:val="17"/>
                <w:szCs w:val="17"/>
              </w:rPr>
            </w:pPr>
            <w:r w:rsidRPr="00886A14">
              <w:rPr>
                <w:sz w:val="17"/>
                <w:szCs w:val="17"/>
              </w:rPr>
              <w:t>350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02</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23,0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02010</w:t>
            </w:r>
          </w:p>
        </w:tc>
        <w:tc>
          <w:tcPr>
            <w:tcW w:w="471" w:type="dxa"/>
            <w:shd w:val="clear" w:color="auto" w:fill="auto"/>
            <w:hideMark/>
          </w:tcPr>
          <w:p w:rsidR="004878A8" w:rsidRPr="00886A14" w:rsidRDefault="004878A8" w:rsidP="00FB01BD">
            <w:pPr>
              <w:rPr>
                <w:sz w:val="17"/>
                <w:szCs w:val="17"/>
              </w:rPr>
            </w:pPr>
            <w:r w:rsidRPr="00886A14">
              <w:rPr>
                <w:sz w:val="17"/>
                <w:szCs w:val="17"/>
              </w:rPr>
              <w:t>350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02</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23,0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по реализации отдельных полномочий органов местного самоуправления</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42000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60,1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41,5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в области образования</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42240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45,1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26,5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42240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45,1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26,5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42240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45,1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26,5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42240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45,1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26,5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Другие вопросы в области образования</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42240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09</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45,1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26,5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42240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09</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45,1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26,5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42320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Предоставление субсидий бюджетным, автономным учреждениям и иным некоммерческим организациям</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42320</w:t>
            </w:r>
          </w:p>
        </w:tc>
        <w:tc>
          <w:tcPr>
            <w:tcW w:w="471" w:type="dxa"/>
            <w:shd w:val="clear" w:color="auto" w:fill="auto"/>
            <w:hideMark/>
          </w:tcPr>
          <w:p w:rsidR="004878A8" w:rsidRPr="00886A14" w:rsidRDefault="004878A8" w:rsidP="00FB01BD">
            <w:pPr>
              <w:rPr>
                <w:sz w:val="17"/>
                <w:szCs w:val="17"/>
              </w:rPr>
            </w:pPr>
            <w:r w:rsidRPr="00886A14">
              <w:rPr>
                <w:sz w:val="17"/>
                <w:szCs w:val="17"/>
              </w:rPr>
              <w:t>600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Субсидии бюджетным учреждениям</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42320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42320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Общее 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42320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02</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42320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02</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"Сохранение и укрепление здоровья школьников"</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07</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4 286,4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4 311,2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4 241,3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по реализации отдельных полномочий органов местного самоуправления</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07</w:t>
            </w:r>
          </w:p>
        </w:tc>
        <w:tc>
          <w:tcPr>
            <w:tcW w:w="693" w:type="dxa"/>
            <w:shd w:val="clear" w:color="auto" w:fill="auto"/>
            <w:hideMark/>
          </w:tcPr>
          <w:p w:rsidR="004878A8" w:rsidRPr="00886A14" w:rsidRDefault="004878A8" w:rsidP="00FB01BD">
            <w:pPr>
              <w:rPr>
                <w:sz w:val="17"/>
                <w:szCs w:val="17"/>
              </w:rPr>
            </w:pPr>
            <w:r w:rsidRPr="00886A14">
              <w:rPr>
                <w:sz w:val="17"/>
                <w:szCs w:val="17"/>
              </w:rPr>
              <w:t>42000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639,4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664,2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594,3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в области образования</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07</w:t>
            </w:r>
          </w:p>
        </w:tc>
        <w:tc>
          <w:tcPr>
            <w:tcW w:w="693" w:type="dxa"/>
            <w:shd w:val="clear" w:color="auto" w:fill="auto"/>
            <w:hideMark/>
          </w:tcPr>
          <w:p w:rsidR="004878A8" w:rsidRPr="00886A14" w:rsidRDefault="004878A8" w:rsidP="00FB01BD">
            <w:pPr>
              <w:rPr>
                <w:sz w:val="17"/>
                <w:szCs w:val="17"/>
              </w:rPr>
            </w:pPr>
            <w:r w:rsidRPr="00886A14">
              <w:rPr>
                <w:sz w:val="17"/>
                <w:szCs w:val="17"/>
              </w:rPr>
              <w:t>42240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07</w:t>
            </w:r>
          </w:p>
        </w:tc>
        <w:tc>
          <w:tcPr>
            <w:tcW w:w="693" w:type="dxa"/>
            <w:shd w:val="clear" w:color="auto" w:fill="auto"/>
            <w:hideMark/>
          </w:tcPr>
          <w:p w:rsidR="004878A8" w:rsidRPr="00886A14" w:rsidRDefault="004878A8" w:rsidP="00FB01BD">
            <w:pPr>
              <w:rPr>
                <w:sz w:val="17"/>
                <w:szCs w:val="17"/>
              </w:rPr>
            </w:pPr>
            <w:r w:rsidRPr="00886A14">
              <w:rPr>
                <w:sz w:val="17"/>
                <w:szCs w:val="17"/>
              </w:rPr>
              <w:t>42240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07</w:t>
            </w:r>
          </w:p>
        </w:tc>
        <w:tc>
          <w:tcPr>
            <w:tcW w:w="693" w:type="dxa"/>
            <w:shd w:val="clear" w:color="auto" w:fill="auto"/>
            <w:hideMark/>
          </w:tcPr>
          <w:p w:rsidR="004878A8" w:rsidRPr="00886A14" w:rsidRDefault="004878A8" w:rsidP="00FB01BD">
            <w:pPr>
              <w:rPr>
                <w:sz w:val="17"/>
                <w:szCs w:val="17"/>
              </w:rPr>
            </w:pPr>
            <w:r w:rsidRPr="00886A14">
              <w:rPr>
                <w:sz w:val="17"/>
                <w:szCs w:val="17"/>
              </w:rPr>
              <w:t>42240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07</w:t>
            </w:r>
          </w:p>
        </w:tc>
        <w:tc>
          <w:tcPr>
            <w:tcW w:w="693" w:type="dxa"/>
            <w:shd w:val="clear" w:color="auto" w:fill="auto"/>
            <w:hideMark/>
          </w:tcPr>
          <w:p w:rsidR="004878A8" w:rsidRPr="00886A14" w:rsidRDefault="004878A8" w:rsidP="00FB01BD">
            <w:pPr>
              <w:rPr>
                <w:sz w:val="17"/>
                <w:szCs w:val="17"/>
              </w:rPr>
            </w:pPr>
            <w:r w:rsidRPr="00886A14">
              <w:rPr>
                <w:sz w:val="17"/>
                <w:szCs w:val="17"/>
              </w:rPr>
              <w:t>42240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Другие вопросы в области образования</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07</w:t>
            </w:r>
          </w:p>
        </w:tc>
        <w:tc>
          <w:tcPr>
            <w:tcW w:w="693" w:type="dxa"/>
            <w:shd w:val="clear" w:color="auto" w:fill="auto"/>
            <w:hideMark/>
          </w:tcPr>
          <w:p w:rsidR="004878A8" w:rsidRPr="00886A14" w:rsidRDefault="004878A8" w:rsidP="00FB01BD">
            <w:pPr>
              <w:rPr>
                <w:sz w:val="17"/>
                <w:szCs w:val="17"/>
              </w:rPr>
            </w:pPr>
            <w:r w:rsidRPr="00886A14">
              <w:rPr>
                <w:sz w:val="17"/>
                <w:szCs w:val="17"/>
              </w:rPr>
              <w:t>42240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09</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07</w:t>
            </w:r>
          </w:p>
        </w:tc>
        <w:tc>
          <w:tcPr>
            <w:tcW w:w="693" w:type="dxa"/>
            <w:shd w:val="clear" w:color="auto" w:fill="auto"/>
            <w:hideMark/>
          </w:tcPr>
          <w:p w:rsidR="004878A8" w:rsidRPr="00886A14" w:rsidRDefault="004878A8" w:rsidP="00FB01BD">
            <w:pPr>
              <w:rPr>
                <w:sz w:val="17"/>
                <w:szCs w:val="17"/>
              </w:rPr>
            </w:pPr>
            <w:r w:rsidRPr="00886A14">
              <w:rPr>
                <w:sz w:val="17"/>
                <w:szCs w:val="17"/>
              </w:rPr>
              <w:t>42240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09</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color w:val="000000"/>
                <w:sz w:val="17"/>
                <w:szCs w:val="17"/>
              </w:rPr>
            </w:pPr>
            <w:r w:rsidRPr="00886A14">
              <w:rPr>
                <w:color w:val="000000"/>
                <w:sz w:val="17"/>
                <w:szCs w:val="17"/>
              </w:rPr>
              <w:t xml:space="preserve"> Организация предоставления обучающимся в муниципальных общеобразовательных организациях из числа детей-инвалидов питания с освобождением от оплаты его стоимости </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07</w:t>
            </w:r>
          </w:p>
        </w:tc>
        <w:tc>
          <w:tcPr>
            <w:tcW w:w="693" w:type="dxa"/>
            <w:shd w:val="clear" w:color="auto" w:fill="auto"/>
            <w:hideMark/>
          </w:tcPr>
          <w:p w:rsidR="004878A8" w:rsidRPr="00886A14" w:rsidRDefault="004878A8" w:rsidP="00FB01BD">
            <w:pPr>
              <w:rPr>
                <w:sz w:val="17"/>
                <w:szCs w:val="17"/>
              </w:rPr>
            </w:pPr>
            <w:r w:rsidRPr="00886A14">
              <w:rPr>
                <w:sz w:val="17"/>
                <w:szCs w:val="17"/>
              </w:rPr>
              <w:t>42470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628,6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664,2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594,3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lastRenderedPageBreak/>
              <w:t>Предоставление субсидий бюджетным, автономным учреждениям и иным некоммерческим организациям</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07</w:t>
            </w:r>
          </w:p>
        </w:tc>
        <w:tc>
          <w:tcPr>
            <w:tcW w:w="693" w:type="dxa"/>
            <w:shd w:val="clear" w:color="auto" w:fill="auto"/>
            <w:hideMark/>
          </w:tcPr>
          <w:p w:rsidR="004878A8" w:rsidRPr="00886A14" w:rsidRDefault="004878A8" w:rsidP="00FB01BD">
            <w:pPr>
              <w:rPr>
                <w:sz w:val="17"/>
                <w:szCs w:val="17"/>
              </w:rPr>
            </w:pPr>
            <w:r w:rsidRPr="00886A14">
              <w:rPr>
                <w:sz w:val="17"/>
                <w:szCs w:val="17"/>
              </w:rPr>
              <w:t>42470</w:t>
            </w:r>
          </w:p>
        </w:tc>
        <w:tc>
          <w:tcPr>
            <w:tcW w:w="471" w:type="dxa"/>
            <w:shd w:val="clear" w:color="auto" w:fill="auto"/>
            <w:hideMark/>
          </w:tcPr>
          <w:p w:rsidR="004878A8" w:rsidRPr="00886A14" w:rsidRDefault="004878A8" w:rsidP="00FB01BD">
            <w:pPr>
              <w:rPr>
                <w:sz w:val="17"/>
                <w:szCs w:val="17"/>
              </w:rPr>
            </w:pPr>
            <w:r w:rsidRPr="00886A14">
              <w:rPr>
                <w:sz w:val="17"/>
                <w:szCs w:val="17"/>
              </w:rPr>
              <w:t>600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628,6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664,2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594,3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Субсидии бюджетным учреждениям</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07</w:t>
            </w:r>
          </w:p>
        </w:tc>
        <w:tc>
          <w:tcPr>
            <w:tcW w:w="693" w:type="dxa"/>
            <w:shd w:val="clear" w:color="auto" w:fill="auto"/>
            <w:hideMark/>
          </w:tcPr>
          <w:p w:rsidR="004878A8" w:rsidRPr="00886A14" w:rsidRDefault="004878A8" w:rsidP="00FB01BD">
            <w:pPr>
              <w:rPr>
                <w:sz w:val="17"/>
                <w:szCs w:val="17"/>
              </w:rPr>
            </w:pPr>
            <w:r w:rsidRPr="00886A14">
              <w:rPr>
                <w:sz w:val="17"/>
                <w:szCs w:val="17"/>
              </w:rPr>
              <w:t>42470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628,6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664,2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594,3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Социальная политика</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07</w:t>
            </w:r>
          </w:p>
        </w:tc>
        <w:tc>
          <w:tcPr>
            <w:tcW w:w="693" w:type="dxa"/>
            <w:shd w:val="clear" w:color="auto" w:fill="auto"/>
            <w:hideMark/>
          </w:tcPr>
          <w:p w:rsidR="004878A8" w:rsidRPr="00886A14" w:rsidRDefault="004878A8" w:rsidP="00FB01BD">
            <w:pPr>
              <w:rPr>
                <w:sz w:val="17"/>
                <w:szCs w:val="17"/>
              </w:rPr>
            </w:pPr>
            <w:r w:rsidRPr="00886A14">
              <w:rPr>
                <w:sz w:val="17"/>
                <w:szCs w:val="17"/>
              </w:rPr>
              <w:t>42470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10</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628,6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664,2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594,3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Социальное обеспечение населения</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07</w:t>
            </w:r>
          </w:p>
        </w:tc>
        <w:tc>
          <w:tcPr>
            <w:tcW w:w="693" w:type="dxa"/>
            <w:shd w:val="clear" w:color="auto" w:fill="auto"/>
            <w:hideMark/>
          </w:tcPr>
          <w:p w:rsidR="004878A8" w:rsidRPr="00886A14" w:rsidRDefault="004878A8" w:rsidP="00FB01BD">
            <w:pPr>
              <w:rPr>
                <w:sz w:val="17"/>
                <w:szCs w:val="17"/>
              </w:rPr>
            </w:pPr>
            <w:r w:rsidRPr="00886A14">
              <w:rPr>
                <w:sz w:val="17"/>
                <w:szCs w:val="17"/>
              </w:rPr>
              <w:t>42470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10</w:t>
            </w:r>
          </w:p>
        </w:tc>
        <w:tc>
          <w:tcPr>
            <w:tcW w:w="596" w:type="dxa"/>
            <w:shd w:val="clear" w:color="auto" w:fill="auto"/>
            <w:hideMark/>
          </w:tcPr>
          <w:p w:rsidR="004878A8" w:rsidRPr="00886A14" w:rsidRDefault="004878A8" w:rsidP="00FB01BD">
            <w:pPr>
              <w:rPr>
                <w:sz w:val="17"/>
                <w:szCs w:val="17"/>
              </w:rPr>
            </w:pPr>
            <w:r w:rsidRPr="00886A14">
              <w:rPr>
                <w:sz w:val="17"/>
                <w:szCs w:val="17"/>
              </w:rPr>
              <w:t>03</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628,6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664,2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594,3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07</w:t>
            </w:r>
          </w:p>
        </w:tc>
        <w:tc>
          <w:tcPr>
            <w:tcW w:w="693" w:type="dxa"/>
            <w:shd w:val="clear" w:color="auto" w:fill="auto"/>
            <w:hideMark/>
          </w:tcPr>
          <w:p w:rsidR="004878A8" w:rsidRPr="00886A14" w:rsidRDefault="004878A8" w:rsidP="00FB01BD">
            <w:pPr>
              <w:rPr>
                <w:sz w:val="17"/>
                <w:szCs w:val="17"/>
              </w:rPr>
            </w:pPr>
            <w:r w:rsidRPr="00886A14">
              <w:rPr>
                <w:sz w:val="17"/>
                <w:szCs w:val="17"/>
              </w:rPr>
              <w:t>42470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10</w:t>
            </w:r>
          </w:p>
        </w:tc>
        <w:tc>
          <w:tcPr>
            <w:tcW w:w="596" w:type="dxa"/>
            <w:shd w:val="clear" w:color="auto" w:fill="auto"/>
            <w:hideMark/>
          </w:tcPr>
          <w:p w:rsidR="004878A8" w:rsidRPr="00886A14" w:rsidRDefault="004878A8" w:rsidP="00FB01BD">
            <w:pPr>
              <w:rPr>
                <w:sz w:val="17"/>
                <w:szCs w:val="17"/>
              </w:rPr>
            </w:pPr>
            <w:r w:rsidRPr="00886A14">
              <w:rPr>
                <w:sz w:val="17"/>
                <w:szCs w:val="17"/>
              </w:rPr>
              <w:t>03</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628,6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664,2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594,3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07</w:t>
            </w:r>
          </w:p>
        </w:tc>
        <w:tc>
          <w:tcPr>
            <w:tcW w:w="693" w:type="dxa"/>
            <w:shd w:val="clear" w:color="auto" w:fill="auto"/>
            <w:hideMark/>
          </w:tcPr>
          <w:p w:rsidR="004878A8" w:rsidRPr="00886A14" w:rsidRDefault="004878A8" w:rsidP="00FB01BD">
            <w:pPr>
              <w:rPr>
                <w:sz w:val="17"/>
                <w:szCs w:val="17"/>
              </w:rPr>
            </w:pPr>
            <w:r w:rsidRPr="00886A14">
              <w:rPr>
                <w:sz w:val="17"/>
                <w:szCs w:val="17"/>
              </w:rPr>
              <w:t>77070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3 647,0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3 647,0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3 647,0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Предоставление субсидий бюджетным, автономным учреждениям и иным некоммерческим организациям</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07</w:t>
            </w:r>
          </w:p>
        </w:tc>
        <w:tc>
          <w:tcPr>
            <w:tcW w:w="693" w:type="dxa"/>
            <w:shd w:val="clear" w:color="auto" w:fill="auto"/>
            <w:hideMark/>
          </w:tcPr>
          <w:p w:rsidR="004878A8" w:rsidRPr="00886A14" w:rsidRDefault="004878A8" w:rsidP="00FB01BD">
            <w:pPr>
              <w:rPr>
                <w:sz w:val="17"/>
                <w:szCs w:val="17"/>
              </w:rPr>
            </w:pPr>
            <w:r w:rsidRPr="00886A14">
              <w:rPr>
                <w:sz w:val="17"/>
                <w:szCs w:val="17"/>
              </w:rPr>
              <w:t>77070</w:t>
            </w:r>
          </w:p>
        </w:tc>
        <w:tc>
          <w:tcPr>
            <w:tcW w:w="471" w:type="dxa"/>
            <w:shd w:val="clear" w:color="auto" w:fill="auto"/>
            <w:hideMark/>
          </w:tcPr>
          <w:p w:rsidR="004878A8" w:rsidRPr="00886A14" w:rsidRDefault="004878A8" w:rsidP="00FB01BD">
            <w:pPr>
              <w:rPr>
                <w:sz w:val="17"/>
                <w:szCs w:val="17"/>
              </w:rPr>
            </w:pPr>
            <w:r w:rsidRPr="00886A14">
              <w:rPr>
                <w:sz w:val="17"/>
                <w:szCs w:val="17"/>
              </w:rPr>
              <w:t>600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3 647,0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3 647,0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3 647,0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Субсидии бюджетным учреждениям</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07</w:t>
            </w:r>
          </w:p>
        </w:tc>
        <w:tc>
          <w:tcPr>
            <w:tcW w:w="693" w:type="dxa"/>
            <w:shd w:val="clear" w:color="auto" w:fill="auto"/>
            <w:hideMark/>
          </w:tcPr>
          <w:p w:rsidR="004878A8" w:rsidRPr="00886A14" w:rsidRDefault="004878A8" w:rsidP="00FB01BD">
            <w:pPr>
              <w:rPr>
                <w:sz w:val="17"/>
                <w:szCs w:val="17"/>
              </w:rPr>
            </w:pPr>
            <w:r w:rsidRPr="00886A14">
              <w:rPr>
                <w:sz w:val="17"/>
                <w:szCs w:val="17"/>
              </w:rPr>
              <w:t>77070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3 647,0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3 647,0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3 647,0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Социальная политика</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07</w:t>
            </w:r>
          </w:p>
        </w:tc>
        <w:tc>
          <w:tcPr>
            <w:tcW w:w="693" w:type="dxa"/>
            <w:shd w:val="clear" w:color="auto" w:fill="auto"/>
            <w:hideMark/>
          </w:tcPr>
          <w:p w:rsidR="004878A8" w:rsidRPr="00886A14" w:rsidRDefault="004878A8" w:rsidP="00FB01BD">
            <w:pPr>
              <w:rPr>
                <w:sz w:val="17"/>
                <w:szCs w:val="17"/>
              </w:rPr>
            </w:pPr>
            <w:r w:rsidRPr="00886A14">
              <w:rPr>
                <w:sz w:val="17"/>
                <w:szCs w:val="17"/>
              </w:rPr>
              <w:t>77070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10</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3 647,0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3 647,0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3 647,0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Социальное обеспечение населения</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07</w:t>
            </w:r>
          </w:p>
        </w:tc>
        <w:tc>
          <w:tcPr>
            <w:tcW w:w="693" w:type="dxa"/>
            <w:shd w:val="clear" w:color="auto" w:fill="auto"/>
            <w:hideMark/>
          </w:tcPr>
          <w:p w:rsidR="004878A8" w:rsidRPr="00886A14" w:rsidRDefault="004878A8" w:rsidP="00FB01BD">
            <w:pPr>
              <w:rPr>
                <w:sz w:val="17"/>
                <w:szCs w:val="17"/>
              </w:rPr>
            </w:pPr>
            <w:r w:rsidRPr="00886A14">
              <w:rPr>
                <w:sz w:val="17"/>
                <w:szCs w:val="17"/>
              </w:rPr>
              <w:t>77070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10</w:t>
            </w:r>
          </w:p>
        </w:tc>
        <w:tc>
          <w:tcPr>
            <w:tcW w:w="596" w:type="dxa"/>
            <w:shd w:val="clear" w:color="auto" w:fill="auto"/>
            <w:hideMark/>
          </w:tcPr>
          <w:p w:rsidR="004878A8" w:rsidRPr="00886A14" w:rsidRDefault="004878A8" w:rsidP="00FB01BD">
            <w:pPr>
              <w:rPr>
                <w:sz w:val="17"/>
                <w:szCs w:val="17"/>
              </w:rPr>
            </w:pPr>
            <w:r w:rsidRPr="00886A14">
              <w:rPr>
                <w:sz w:val="17"/>
                <w:szCs w:val="17"/>
              </w:rPr>
              <w:t>03</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3 647,0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3 647,0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3 647,0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07</w:t>
            </w:r>
          </w:p>
        </w:tc>
        <w:tc>
          <w:tcPr>
            <w:tcW w:w="693" w:type="dxa"/>
            <w:shd w:val="clear" w:color="auto" w:fill="auto"/>
            <w:hideMark/>
          </w:tcPr>
          <w:p w:rsidR="004878A8" w:rsidRPr="00886A14" w:rsidRDefault="004878A8" w:rsidP="00FB01BD">
            <w:pPr>
              <w:rPr>
                <w:sz w:val="17"/>
                <w:szCs w:val="17"/>
              </w:rPr>
            </w:pPr>
            <w:r w:rsidRPr="00886A14">
              <w:rPr>
                <w:sz w:val="17"/>
                <w:szCs w:val="17"/>
              </w:rPr>
              <w:t>77070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10</w:t>
            </w:r>
          </w:p>
        </w:tc>
        <w:tc>
          <w:tcPr>
            <w:tcW w:w="596" w:type="dxa"/>
            <w:shd w:val="clear" w:color="auto" w:fill="auto"/>
            <w:hideMark/>
          </w:tcPr>
          <w:p w:rsidR="004878A8" w:rsidRPr="00886A14" w:rsidRDefault="004878A8" w:rsidP="00FB01BD">
            <w:pPr>
              <w:rPr>
                <w:sz w:val="17"/>
                <w:szCs w:val="17"/>
              </w:rPr>
            </w:pPr>
            <w:r w:rsidRPr="00886A14">
              <w:rPr>
                <w:sz w:val="17"/>
                <w:szCs w:val="17"/>
              </w:rPr>
              <w:t>03</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3 647,0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3 647,0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3 647,0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 xml:space="preserve">Подпрограмма "Развитие дополнительного образования детей в Чамзинском муниципальном районе" на 2016-2025 годы </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 </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21 533,0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17 508,7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18 091,1</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«Обеспечение качества дополнительного образования детей»</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19 931,2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15 609,5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16 191,9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 xml:space="preserve">Расходы, связанные с муниципальным управлением </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41000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6 798,3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9 626,4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Условно утвержденные расходы</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41990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6 798,3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9 626,4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бюджетные ассигнования</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41990</w:t>
            </w:r>
          </w:p>
        </w:tc>
        <w:tc>
          <w:tcPr>
            <w:tcW w:w="471" w:type="dxa"/>
            <w:shd w:val="clear" w:color="auto" w:fill="auto"/>
            <w:hideMark/>
          </w:tcPr>
          <w:p w:rsidR="004878A8" w:rsidRPr="00886A14" w:rsidRDefault="004878A8" w:rsidP="00FB01BD">
            <w:pPr>
              <w:rPr>
                <w:sz w:val="17"/>
                <w:szCs w:val="17"/>
              </w:rPr>
            </w:pPr>
            <w:r w:rsidRPr="00886A14">
              <w:rPr>
                <w:sz w:val="17"/>
                <w:szCs w:val="17"/>
              </w:rPr>
              <w:t>800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6 798,3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9 626,4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Резервные средства</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41990</w:t>
            </w:r>
          </w:p>
        </w:tc>
        <w:tc>
          <w:tcPr>
            <w:tcW w:w="471" w:type="dxa"/>
            <w:shd w:val="clear" w:color="auto" w:fill="auto"/>
            <w:hideMark/>
          </w:tcPr>
          <w:p w:rsidR="004878A8" w:rsidRPr="00886A14" w:rsidRDefault="004878A8" w:rsidP="00FB01BD">
            <w:pPr>
              <w:rPr>
                <w:sz w:val="17"/>
                <w:szCs w:val="17"/>
              </w:rPr>
            </w:pPr>
            <w:r w:rsidRPr="00886A14">
              <w:rPr>
                <w:sz w:val="17"/>
                <w:szCs w:val="17"/>
              </w:rPr>
              <w:t>870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6 798,3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9 626,4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Условно утвержденные расходы</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41990</w:t>
            </w:r>
          </w:p>
        </w:tc>
        <w:tc>
          <w:tcPr>
            <w:tcW w:w="471" w:type="dxa"/>
            <w:shd w:val="clear" w:color="auto" w:fill="auto"/>
            <w:hideMark/>
          </w:tcPr>
          <w:p w:rsidR="004878A8" w:rsidRPr="00886A14" w:rsidRDefault="004878A8" w:rsidP="00FB01BD">
            <w:pPr>
              <w:rPr>
                <w:sz w:val="17"/>
                <w:szCs w:val="17"/>
              </w:rPr>
            </w:pPr>
            <w:r w:rsidRPr="00886A14">
              <w:rPr>
                <w:sz w:val="17"/>
                <w:szCs w:val="17"/>
              </w:rPr>
              <w:t>870</w:t>
            </w:r>
          </w:p>
        </w:tc>
        <w:tc>
          <w:tcPr>
            <w:tcW w:w="521" w:type="dxa"/>
            <w:shd w:val="clear" w:color="auto" w:fill="auto"/>
            <w:hideMark/>
          </w:tcPr>
          <w:p w:rsidR="004878A8" w:rsidRPr="00886A14" w:rsidRDefault="004878A8" w:rsidP="00FB01BD">
            <w:pPr>
              <w:rPr>
                <w:sz w:val="17"/>
                <w:szCs w:val="17"/>
              </w:rPr>
            </w:pPr>
            <w:r w:rsidRPr="00886A14">
              <w:rPr>
                <w:sz w:val="17"/>
                <w:szCs w:val="17"/>
              </w:rPr>
              <w:t>99</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6 798,3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9 626,4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Условно утвержденные расходы</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41990</w:t>
            </w:r>
          </w:p>
        </w:tc>
        <w:tc>
          <w:tcPr>
            <w:tcW w:w="471" w:type="dxa"/>
            <w:shd w:val="clear" w:color="auto" w:fill="auto"/>
            <w:hideMark/>
          </w:tcPr>
          <w:p w:rsidR="004878A8" w:rsidRPr="00886A14" w:rsidRDefault="004878A8" w:rsidP="00FB01BD">
            <w:pPr>
              <w:rPr>
                <w:sz w:val="17"/>
                <w:szCs w:val="17"/>
              </w:rPr>
            </w:pPr>
            <w:r w:rsidRPr="00886A14">
              <w:rPr>
                <w:sz w:val="17"/>
                <w:szCs w:val="17"/>
              </w:rPr>
              <w:t>870</w:t>
            </w:r>
          </w:p>
        </w:tc>
        <w:tc>
          <w:tcPr>
            <w:tcW w:w="521" w:type="dxa"/>
            <w:shd w:val="clear" w:color="auto" w:fill="auto"/>
            <w:hideMark/>
          </w:tcPr>
          <w:p w:rsidR="004878A8" w:rsidRPr="00886A14" w:rsidRDefault="004878A8" w:rsidP="00FB01BD">
            <w:pPr>
              <w:rPr>
                <w:sz w:val="17"/>
                <w:szCs w:val="17"/>
              </w:rPr>
            </w:pPr>
            <w:r w:rsidRPr="00886A14">
              <w:rPr>
                <w:sz w:val="17"/>
                <w:szCs w:val="17"/>
              </w:rPr>
              <w:t>99</w:t>
            </w:r>
          </w:p>
        </w:tc>
        <w:tc>
          <w:tcPr>
            <w:tcW w:w="596" w:type="dxa"/>
            <w:shd w:val="clear" w:color="auto" w:fill="auto"/>
            <w:hideMark/>
          </w:tcPr>
          <w:p w:rsidR="004878A8" w:rsidRPr="00886A14" w:rsidRDefault="004878A8" w:rsidP="00FB01BD">
            <w:pPr>
              <w:rPr>
                <w:sz w:val="17"/>
                <w:szCs w:val="17"/>
              </w:rPr>
            </w:pPr>
            <w:r w:rsidRPr="00886A14">
              <w:rPr>
                <w:sz w:val="17"/>
                <w:szCs w:val="17"/>
              </w:rPr>
              <w:t>99</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6 798,3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9 626,4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41990</w:t>
            </w:r>
          </w:p>
        </w:tc>
        <w:tc>
          <w:tcPr>
            <w:tcW w:w="471" w:type="dxa"/>
            <w:shd w:val="clear" w:color="auto" w:fill="auto"/>
            <w:hideMark/>
          </w:tcPr>
          <w:p w:rsidR="004878A8" w:rsidRPr="00886A14" w:rsidRDefault="004878A8" w:rsidP="00FB01BD">
            <w:pPr>
              <w:rPr>
                <w:sz w:val="17"/>
                <w:szCs w:val="17"/>
              </w:rPr>
            </w:pPr>
            <w:r w:rsidRPr="00886A14">
              <w:rPr>
                <w:sz w:val="17"/>
                <w:szCs w:val="17"/>
              </w:rPr>
              <w:t>870</w:t>
            </w:r>
          </w:p>
        </w:tc>
        <w:tc>
          <w:tcPr>
            <w:tcW w:w="521" w:type="dxa"/>
            <w:shd w:val="clear" w:color="auto" w:fill="auto"/>
            <w:hideMark/>
          </w:tcPr>
          <w:p w:rsidR="004878A8" w:rsidRPr="00886A14" w:rsidRDefault="004878A8" w:rsidP="00FB01BD">
            <w:pPr>
              <w:rPr>
                <w:sz w:val="17"/>
                <w:szCs w:val="17"/>
              </w:rPr>
            </w:pPr>
            <w:r w:rsidRPr="00886A14">
              <w:rPr>
                <w:sz w:val="17"/>
                <w:szCs w:val="17"/>
              </w:rPr>
              <w:t>99</w:t>
            </w:r>
          </w:p>
        </w:tc>
        <w:tc>
          <w:tcPr>
            <w:tcW w:w="596" w:type="dxa"/>
            <w:shd w:val="clear" w:color="auto" w:fill="auto"/>
            <w:hideMark/>
          </w:tcPr>
          <w:p w:rsidR="004878A8" w:rsidRPr="00886A14" w:rsidRDefault="004878A8" w:rsidP="00FB01BD">
            <w:pPr>
              <w:rPr>
                <w:sz w:val="17"/>
                <w:szCs w:val="17"/>
              </w:rPr>
            </w:pPr>
            <w:r w:rsidRPr="00886A14">
              <w:rPr>
                <w:sz w:val="17"/>
                <w:szCs w:val="17"/>
              </w:rPr>
              <w:t>99</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6 798,3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9 626,4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 xml:space="preserve">Расходы на обеспечение деятельности (оказания услуг) муниципальных учреждений </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61000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19 931,2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8 811,2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6 565,5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Учреждения по внешкольной работе с детьми</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61080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19 931,2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8 811,2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6 565,5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Предоставление субсидий бюджетным, автономным учреждениям и иным некоммерческим организациям</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61080</w:t>
            </w:r>
          </w:p>
        </w:tc>
        <w:tc>
          <w:tcPr>
            <w:tcW w:w="471" w:type="dxa"/>
            <w:shd w:val="clear" w:color="auto" w:fill="auto"/>
            <w:hideMark/>
          </w:tcPr>
          <w:p w:rsidR="004878A8" w:rsidRPr="00886A14" w:rsidRDefault="004878A8" w:rsidP="00FB01BD">
            <w:pPr>
              <w:rPr>
                <w:sz w:val="17"/>
                <w:szCs w:val="17"/>
              </w:rPr>
            </w:pPr>
            <w:r w:rsidRPr="00886A14">
              <w:rPr>
                <w:sz w:val="17"/>
                <w:szCs w:val="17"/>
              </w:rPr>
              <w:t>600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19 931,2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8 811,2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6 565,5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Субсидии бюджетным учреждениям</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61080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19 931,2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8 811,2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6 565,5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61080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19 931,2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8 811,2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6 565,5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Дополнительное образование детей</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61080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03</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19 931,2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8 811,2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6 565,5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61080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03</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19 931,2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8 811,2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6 565,5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"Развитие кадрового потенциала организаций дополнительного образования детей"</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21,5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21,5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21,5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Прочие публичные нормативные обязательства</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02000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Поощрение лучших тренеров-преподавателей и педагогов дополнительного образования детей</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02030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Социальное обеспечение и иные выплаты населению</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02030</w:t>
            </w:r>
          </w:p>
        </w:tc>
        <w:tc>
          <w:tcPr>
            <w:tcW w:w="471" w:type="dxa"/>
            <w:shd w:val="clear" w:color="auto" w:fill="auto"/>
            <w:hideMark/>
          </w:tcPr>
          <w:p w:rsidR="004878A8" w:rsidRPr="00886A14" w:rsidRDefault="004878A8" w:rsidP="00FB01BD">
            <w:pPr>
              <w:rPr>
                <w:sz w:val="17"/>
                <w:szCs w:val="17"/>
              </w:rPr>
            </w:pPr>
            <w:r w:rsidRPr="00886A14">
              <w:rPr>
                <w:sz w:val="17"/>
                <w:szCs w:val="17"/>
              </w:rPr>
              <w:t>300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Премии и гранты</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02030</w:t>
            </w:r>
          </w:p>
        </w:tc>
        <w:tc>
          <w:tcPr>
            <w:tcW w:w="471" w:type="dxa"/>
            <w:shd w:val="clear" w:color="auto" w:fill="auto"/>
            <w:hideMark/>
          </w:tcPr>
          <w:p w:rsidR="004878A8" w:rsidRPr="00886A14" w:rsidRDefault="004878A8" w:rsidP="00FB01BD">
            <w:pPr>
              <w:rPr>
                <w:sz w:val="17"/>
                <w:szCs w:val="17"/>
              </w:rPr>
            </w:pPr>
            <w:r w:rsidRPr="00886A14">
              <w:rPr>
                <w:sz w:val="17"/>
                <w:szCs w:val="17"/>
              </w:rPr>
              <w:t>350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02030</w:t>
            </w:r>
          </w:p>
        </w:tc>
        <w:tc>
          <w:tcPr>
            <w:tcW w:w="471" w:type="dxa"/>
            <w:shd w:val="clear" w:color="auto" w:fill="auto"/>
            <w:hideMark/>
          </w:tcPr>
          <w:p w:rsidR="004878A8" w:rsidRPr="00886A14" w:rsidRDefault="004878A8" w:rsidP="00FB01BD">
            <w:pPr>
              <w:rPr>
                <w:sz w:val="17"/>
                <w:szCs w:val="17"/>
              </w:rPr>
            </w:pPr>
            <w:r w:rsidRPr="00886A14">
              <w:rPr>
                <w:sz w:val="17"/>
                <w:szCs w:val="17"/>
              </w:rPr>
              <w:t>350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Дополнительное образование детей</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02030</w:t>
            </w:r>
          </w:p>
        </w:tc>
        <w:tc>
          <w:tcPr>
            <w:tcW w:w="471" w:type="dxa"/>
            <w:shd w:val="clear" w:color="auto" w:fill="auto"/>
            <w:hideMark/>
          </w:tcPr>
          <w:p w:rsidR="004878A8" w:rsidRPr="00886A14" w:rsidRDefault="004878A8" w:rsidP="00FB01BD">
            <w:pPr>
              <w:rPr>
                <w:sz w:val="17"/>
                <w:szCs w:val="17"/>
              </w:rPr>
            </w:pPr>
            <w:r w:rsidRPr="00886A14">
              <w:rPr>
                <w:sz w:val="17"/>
                <w:szCs w:val="17"/>
              </w:rPr>
              <w:t>350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03</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02030</w:t>
            </w:r>
          </w:p>
        </w:tc>
        <w:tc>
          <w:tcPr>
            <w:tcW w:w="471" w:type="dxa"/>
            <w:shd w:val="clear" w:color="auto" w:fill="auto"/>
            <w:hideMark/>
          </w:tcPr>
          <w:p w:rsidR="004878A8" w:rsidRPr="00886A14" w:rsidRDefault="004878A8" w:rsidP="00FB01BD">
            <w:pPr>
              <w:rPr>
                <w:sz w:val="17"/>
                <w:szCs w:val="17"/>
              </w:rPr>
            </w:pPr>
            <w:r w:rsidRPr="00886A14">
              <w:rPr>
                <w:sz w:val="17"/>
                <w:szCs w:val="17"/>
              </w:rPr>
              <w:t>350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03</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по реализации отдельных полномочий органов местного самоуправления</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lastRenderedPageBreak/>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42320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Предоставление субсидий бюджетным, автономным учреждениям и иным некоммерческим организациям</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42320</w:t>
            </w:r>
          </w:p>
        </w:tc>
        <w:tc>
          <w:tcPr>
            <w:tcW w:w="471" w:type="dxa"/>
            <w:shd w:val="clear" w:color="auto" w:fill="auto"/>
            <w:hideMark/>
          </w:tcPr>
          <w:p w:rsidR="004878A8" w:rsidRPr="00886A14" w:rsidRDefault="004878A8" w:rsidP="00FB01BD">
            <w:pPr>
              <w:rPr>
                <w:sz w:val="17"/>
                <w:szCs w:val="17"/>
              </w:rPr>
            </w:pPr>
            <w:r w:rsidRPr="00886A14">
              <w:rPr>
                <w:sz w:val="17"/>
                <w:szCs w:val="17"/>
              </w:rPr>
              <w:t>600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Субсидии бюджетным учреждениям</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42320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42320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Дополнительное образование детей</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42320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03</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42320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03</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"Обеспечение персонифицированного финансирования дополнительного образования детей"</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1 580,3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1 877,7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1 877,7</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91000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1 580,3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1 877,7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1 877,7</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91560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1 580,3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1 877,7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1 877,7</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Предоставление субсидий бюджетным, автономным учреждениям и иным некоммерческим организациям</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91560</w:t>
            </w:r>
          </w:p>
        </w:tc>
        <w:tc>
          <w:tcPr>
            <w:tcW w:w="471" w:type="dxa"/>
            <w:shd w:val="clear" w:color="auto" w:fill="auto"/>
            <w:hideMark/>
          </w:tcPr>
          <w:p w:rsidR="004878A8" w:rsidRPr="00886A14" w:rsidRDefault="004878A8" w:rsidP="00FB01BD">
            <w:pPr>
              <w:rPr>
                <w:sz w:val="17"/>
                <w:szCs w:val="17"/>
              </w:rPr>
            </w:pPr>
            <w:r w:rsidRPr="00886A14">
              <w:rPr>
                <w:sz w:val="17"/>
                <w:szCs w:val="17"/>
              </w:rPr>
              <w:t>600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1 580,3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1 877,7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1 877,7</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Субсидии некоммерческим организациям (за исключением государственных учреждений)</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91560</w:t>
            </w:r>
          </w:p>
        </w:tc>
        <w:tc>
          <w:tcPr>
            <w:tcW w:w="471" w:type="dxa"/>
            <w:shd w:val="clear" w:color="auto" w:fill="auto"/>
            <w:hideMark/>
          </w:tcPr>
          <w:p w:rsidR="004878A8" w:rsidRPr="00886A14" w:rsidRDefault="004878A8" w:rsidP="00FB01BD">
            <w:pPr>
              <w:rPr>
                <w:sz w:val="17"/>
                <w:szCs w:val="17"/>
              </w:rPr>
            </w:pPr>
            <w:r w:rsidRPr="00886A14">
              <w:rPr>
                <w:sz w:val="17"/>
                <w:szCs w:val="17"/>
              </w:rPr>
              <w:t>630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1 580,3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1 877,7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1 877,7</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91560</w:t>
            </w:r>
          </w:p>
        </w:tc>
        <w:tc>
          <w:tcPr>
            <w:tcW w:w="471" w:type="dxa"/>
            <w:shd w:val="clear" w:color="auto" w:fill="auto"/>
            <w:hideMark/>
          </w:tcPr>
          <w:p w:rsidR="004878A8" w:rsidRPr="00886A14" w:rsidRDefault="004878A8" w:rsidP="00FB01BD">
            <w:pPr>
              <w:rPr>
                <w:sz w:val="17"/>
                <w:szCs w:val="17"/>
              </w:rPr>
            </w:pPr>
            <w:r w:rsidRPr="00886A14">
              <w:rPr>
                <w:sz w:val="17"/>
                <w:szCs w:val="17"/>
              </w:rPr>
              <w:t>630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1 580,3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1 877,7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1 877,7</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Дополнительное образование детей</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91560</w:t>
            </w:r>
          </w:p>
        </w:tc>
        <w:tc>
          <w:tcPr>
            <w:tcW w:w="471" w:type="dxa"/>
            <w:shd w:val="clear" w:color="auto" w:fill="auto"/>
            <w:hideMark/>
          </w:tcPr>
          <w:p w:rsidR="004878A8" w:rsidRPr="00886A14" w:rsidRDefault="004878A8" w:rsidP="00FB01BD">
            <w:pPr>
              <w:rPr>
                <w:sz w:val="17"/>
                <w:szCs w:val="17"/>
              </w:rPr>
            </w:pPr>
            <w:r w:rsidRPr="00886A14">
              <w:rPr>
                <w:sz w:val="17"/>
                <w:szCs w:val="17"/>
              </w:rPr>
              <w:t>630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03</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1 580,3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1 877,7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1 877,7</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91560</w:t>
            </w:r>
          </w:p>
        </w:tc>
        <w:tc>
          <w:tcPr>
            <w:tcW w:w="471" w:type="dxa"/>
            <w:shd w:val="clear" w:color="auto" w:fill="auto"/>
            <w:hideMark/>
          </w:tcPr>
          <w:p w:rsidR="004878A8" w:rsidRPr="00886A14" w:rsidRDefault="004878A8" w:rsidP="00FB01BD">
            <w:pPr>
              <w:rPr>
                <w:sz w:val="17"/>
                <w:szCs w:val="17"/>
              </w:rPr>
            </w:pPr>
            <w:r w:rsidRPr="00886A14">
              <w:rPr>
                <w:sz w:val="17"/>
                <w:szCs w:val="17"/>
              </w:rPr>
              <w:t>630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03</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1 580,3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1 877,7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1 877,7</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 xml:space="preserve">Подпрограмма "Выявление и поддержка одаренных детей и молодежи в Чамзинском муниципальном районе" на 2016-2020 годы </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4</w:t>
            </w:r>
          </w:p>
        </w:tc>
        <w:tc>
          <w:tcPr>
            <w:tcW w:w="475" w:type="dxa"/>
            <w:shd w:val="clear" w:color="auto" w:fill="auto"/>
            <w:hideMark/>
          </w:tcPr>
          <w:p w:rsidR="004878A8" w:rsidRPr="00886A14" w:rsidRDefault="004878A8" w:rsidP="00FB01BD">
            <w:pPr>
              <w:rPr>
                <w:sz w:val="17"/>
                <w:szCs w:val="17"/>
              </w:rPr>
            </w:pPr>
            <w:r w:rsidRPr="00886A14">
              <w:rPr>
                <w:sz w:val="17"/>
                <w:szCs w:val="17"/>
              </w:rPr>
              <w:t> </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323,0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171,9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175,8</w:t>
            </w:r>
          </w:p>
        </w:tc>
      </w:tr>
      <w:tr w:rsidR="004878A8" w:rsidRPr="00886A14" w:rsidTr="00FB01BD">
        <w:trPr>
          <w:trHeight w:val="170"/>
        </w:trPr>
        <w:tc>
          <w:tcPr>
            <w:tcW w:w="3559" w:type="dxa"/>
            <w:shd w:val="clear" w:color="auto" w:fill="auto"/>
            <w:hideMark/>
          </w:tcPr>
          <w:p w:rsidR="004878A8" w:rsidRPr="00886A14" w:rsidRDefault="004878A8" w:rsidP="00FB01BD">
            <w:pPr>
              <w:jc w:val="both"/>
              <w:rPr>
                <w:sz w:val="17"/>
                <w:szCs w:val="17"/>
              </w:rPr>
            </w:pPr>
            <w:r w:rsidRPr="00886A14">
              <w:rPr>
                <w:sz w:val="17"/>
                <w:szCs w:val="17"/>
              </w:rPr>
              <w:t>Основное мероприятие "Выявление и поддержка одаренных детей и молодежи"</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4</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323,0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171,9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175,8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по реализации отдельных полномочий органов местного самоуправления</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4</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323,0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171,9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175,8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направленные на выявление и поддержку одаренных детей и молодежи</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4</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42220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Социальное обеспечение и иные выплаты населению</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4</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42220</w:t>
            </w:r>
          </w:p>
        </w:tc>
        <w:tc>
          <w:tcPr>
            <w:tcW w:w="471" w:type="dxa"/>
            <w:shd w:val="clear" w:color="auto" w:fill="auto"/>
            <w:hideMark/>
          </w:tcPr>
          <w:p w:rsidR="004878A8" w:rsidRPr="00886A14" w:rsidRDefault="004878A8" w:rsidP="00FB01BD">
            <w:pPr>
              <w:rPr>
                <w:sz w:val="17"/>
                <w:szCs w:val="17"/>
              </w:rPr>
            </w:pPr>
            <w:r w:rsidRPr="00886A14">
              <w:rPr>
                <w:sz w:val="17"/>
                <w:szCs w:val="17"/>
              </w:rPr>
              <w:t>300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Премии и гранты</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4</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42220</w:t>
            </w:r>
          </w:p>
        </w:tc>
        <w:tc>
          <w:tcPr>
            <w:tcW w:w="471" w:type="dxa"/>
            <w:shd w:val="clear" w:color="auto" w:fill="auto"/>
            <w:hideMark/>
          </w:tcPr>
          <w:p w:rsidR="004878A8" w:rsidRPr="00886A14" w:rsidRDefault="004878A8" w:rsidP="00FB01BD">
            <w:pPr>
              <w:rPr>
                <w:sz w:val="17"/>
                <w:szCs w:val="17"/>
              </w:rPr>
            </w:pPr>
            <w:r w:rsidRPr="00886A14">
              <w:rPr>
                <w:sz w:val="17"/>
                <w:szCs w:val="17"/>
              </w:rPr>
              <w:t>350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4</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42220</w:t>
            </w:r>
          </w:p>
        </w:tc>
        <w:tc>
          <w:tcPr>
            <w:tcW w:w="471" w:type="dxa"/>
            <w:shd w:val="clear" w:color="auto" w:fill="auto"/>
            <w:hideMark/>
          </w:tcPr>
          <w:p w:rsidR="004878A8" w:rsidRPr="00886A14" w:rsidRDefault="004878A8" w:rsidP="00FB01BD">
            <w:pPr>
              <w:rPr>
                <w:sz w:val="17"/>
                <w:szCs w:val="17"/>
              </w:rPr>
            </w:pPr>
            <w:r w:rsidRPr="00886A14">
              <w:rPr>
                <w:sz w:val="17"/>
                <w:szCs w:val="17"/>
              </w:rPr>
              <w:t>350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Общее 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4</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42220</w:t>
            </w:r>
          </w:p>
        </w:tc>
        <w:tc>
          <w:tcPr>
            <w:tcW w:w="471" w:type="dxa"/>
            <w:shd w:val="clear" w:color="auto" w:fill="auto"/>
            <w:hideMark/>
          </w:tcPr>
          <w:p w:rsidR="004878A8" w:rsidRPr="00886A14" w:rsidRDefault="004878A8" w:rsidP="00FB01BD">
            <w:pPr>
              <w:rPr>
                <w:sz w:val="17"/>
                <w:szCs w:val="17"/>
              </w:rPr>
            </w:pPr>
            <w:r w:rsidRPr="00886A14">
              <w:rPr>
                <w:sz w:val="17"/>
                <w:szCs w:val="17"/>
              </w:rPr>
              <w:t>350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02</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4</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42220</w:t>
            </w:r>
          </w:p>
        </w:tc>
        <w:tc>
          <w:tcPr>
            <w:tcW w:w="471" w:type="dxa"/>
            <w:shd w:val="clear" w:color="auto" w:fill="auto"/>
            <w:hideMark/>
          </w:tcPr>
          <w:p w:rsidR="004878A8" w:rsidRPr="00886A14" w:rsidRDefault="004878A8" w:rsidP="00FB01BD">
            <w:pPr>
              <w:rPr>
                <w:sz w:val="17"/>
                <w:szCs w:val="17"/>
              </w:rPr>
            </w:pPr>
            <w:r w:rsidRPr="00886A14">
              <w:rPr>
                <w:sz w:val="17"/>
                <w:szCs w:val="17"/>
              </w:rPr>
              <w:t>350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02</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в области образования</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4</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42240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40,8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40,8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40,8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Предоставление субсидий бюджетным, автономным учреждениям и иным некоммерческим организациям</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4</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42240</w:t>
            </w:r>
          </w:p>
        </w:tc>
        <w:tc>
          <w:tcPr>
            <w:tcW w:w="471" w:type="dxa"/>
            <w:shd w:val="clear" w:color="auto" w:fill="auto"/>
            <w:hideMark/>
          </w:tcPr>
          <w:p w:rsidR="004878A8" w:rsidRPr="00886A14" w:rsidRDefault="004878A8" w:rsidP="00FB01BD">
            <w:pPr>
              <w:rPr>
                <w:sz w:val="17"/>
                <w:szCs w:val="17"/>
              </w:rPr>
            </w:pPr>
            <w:r w:rsidRPr="00886A14">
              <w:rPr>
                <w:sz w:val="17"/>
                <w:szCs w:val="17"/>
              </w:rPr>
              <w:t>600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40,8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40,8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40,8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Субсидии бюджетным учреждениям</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4</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42240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40,8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40,8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40,8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4</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42240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40,8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40,8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40,8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Общее 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4</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42240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02</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40,8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40,8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40,8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4</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42240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02</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40,8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40,8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40,8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в области образования</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4</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42240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278,7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127,6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131,5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4</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42240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278,7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127,6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131,5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4</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42240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278,7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127,6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131,5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lastRenderedPageBreak/>
              <w:t>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4</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42240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278,7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127,6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131,5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Другие вопросы в области образования</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4</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42240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09</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278,7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127,6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131,5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4</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42240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09</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278,7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127,6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131,5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5</w:t>
            </w:r>
          </w:p>
        </w:tc>
        <w:tc>
          <w:tcPr>
            <w:tcW w:w="475" w:type="dxa"/>
            <w:shd w:val="clear" w:color="auto" w:fill="auto"/>
            <w:hideMark/>
          </w:tcPr>
          <w:p w:rsidR="004878A8" w:rsidRPr="00886A14" w:rsidRDefault="004878A8" w:rsidP="00FB01BD">
            <w:pPr>
              <w:rPr>
                <w:sz w:val="17"/>
                <w:szCs w:val="17"/>
              </w:rPr>
            </w:pPr>
            <w:r w:rsidRPr="00886A14">
              <w:rPr>
                <w:sz w:val="17"/>
                <w:szCs w:val="17"/>
              </w:rPr>
              <w:t> </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2 350,0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1 353,0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3 438,8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"Укрепление материально-технической базы организаций образования"</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5</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2 350,0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1 353,0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3 438,8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 xml:space="preserve">Расходы на обеспечение деятельности (оказания услуг) муниципальных учреждений </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5</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61000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2 350,0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Школы-детские сады, школы начальные, неполные средние и средние</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5</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61090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1 350,0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Предоставление субсидий бюджетным, автономным учреждениям и иным некоммерческим организациям</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5</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61090</w:t>
            </w:r>
          </w:p>
        </w:tc>
        <w:tc>
          <w:tcPr>
            <w:tcW w:w="471" w:type="dxa"/>
            <w:shd w:val="clear" w:color="auto" w:fill="auto"/>
            <w:hideMark/>
          </w:tcPr>
          <w:p w:rsidR="004878A8" w:rsidRPr="00886A14" w:rsidRDefault="004878A8" w:rsidP="00FB01BD">
            <w:pPr>
              <w:rPr>
                <w:sz w:val="17"/>
                <w:szCs w:val="17"/>
              </w:rPr>
            </w:pPr>
            <w:r w:rsidRPr="00886A14">
              <w:rPr>
                <w:sz w:val="17"/>
                <w:szCs w:val="17"/>
              </w:rPr>
              <w:t>600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1 350,0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Субсидии бюджетным учреждениям</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5</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61090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1 350,0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5</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61090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1 350,0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Общее 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5</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61090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02</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1 350,0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5</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61090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02</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1 350,0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Дошкольные образовательные организации</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5</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61100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1 000,0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Предоставление субсидий бюджетным, автономным учреждениям и иным некоммерческим организациям</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5</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61100</w:t>
            </w:r>
          </w:p>
        </w:tc>
        <w:tc>
          <w:tcPr>
            <w:tcW w:w="471" w:type="dxa"/>
            <w:shd w:val="clear" w:color="auto" w:fill="auto"/>
            <w:hideMark/>
          </w:tcPr>
          <w:p w:rsidR="004878A8" w:rsidRPr="00886A14" w:rsidRDefault="004878A8" w:rsidP="00FB01BD">
            <w:pPr>
              <w:rPr>
                <w:sz w:val="17"/>
                <w:szCs w:val="17"/>
              </w:rPr>
            </w:pPr>
            <w:r w:rsidRPr="00886A14">
              <w:rPr>
                <w:sz w:val="17"/>
                <w:szCs w:val="17"/>
              </w:rPr>
              <w:t>600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1 000,0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Субсидии бюджетным учреждениям</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5</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61100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1 000,0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5</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61100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1 000,0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Дошкольное 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5</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61100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01</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1 000,0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5</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61100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01</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1 000,0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Региональный проект «Успех каждого ребенка»</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5</w:t>
            </w:r>
          </w:p>
        </w:tc>
        <w:tc>
          <w:tcPr>
            <w:tcW w:w="475" w:type="dxa"/>
            <w:shd w:val="clear" w:color="auto" w:fill="auto"/>
            <w:hideMark/>
          </w:tcPr>
          <w:p w:rsidR="004878A8" w:rsidRPr="00886A14" w:rsidRDefault="004878A8" w:rsidP="00FB01BD">
            <w:pPr>
              <w:rPr>
                <w:sz w:val="17"/>
                <w:szCs w:val="17"/>
              </w:rPr>
            </w:pPr>
            <w:r w:rsidRPr="00886A14">
              <w:rPr>
                <w:sz w:val="17"/>
                <w:szCs w:val="17"/>
              </w:rPr>
              <w:t>Е2</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1 353,0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3 438,8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 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5</w:t>
            </w:r>
          </w:p>
        </w:tc>
        <w:tc>
          <w:tcPr>
            <w:tcW w:w="475" w:type="dxa"/>
            <w:shd w:val="clear" w:color="auto" w:fill="auto"/>
            <w:hideMark/>
          </w:tcPr>
          <w:p w:rsidR="004878A8" w:rsidRPr="00886A14" w:rsidRDefault="004878A8" w:rsidP="00FB01BD">
            <w:pPr>
              <w:rPr>
                <w:sz w:val="17"/>
                <w:szCs w:val="17"/>
              </w:rPr>
            </w:pPr>
            <w:r w:rsidRPr="00886A14">
              <w:rPr>
                <w:sz w:val="17"/>
                <w:szCs w:val="17"/>
              </w:rPr>
              <w:t>Е2</w:t>
            </w:r>
          </w:p>
        </w:tc>
        <w:tc>
          <w:tcPr>
            <w:tcW w:w="693" w:type="dxa"/>
            <w:shd w:val="clear" w:color="auto" w:fill="auto"/>
            <w:noWrap/>
            <w:hideMark/>
          </w:tcPr>
          <w:p w:rsidR="004878A8" w:rsidRPr="00886A14" w:rsidRDefault="004878A8" w:rsidP="00FB01BD">
            <w:pPr>
              <w:rPr>
                <w:sz w:val="17"/>
                <w:szCs w:val="17"/>
              </w:rPr>
            </w:pPr>
            <w:r w:rsidRPr="00886A14">
              <w:rPr>
                <w:sz w:val="17"/>
                <w:szCs w:val="17"/>
              </w:rPr>
              <w:t>50970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1 353,0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3 438,8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Предоставление субсидий бюджетным, автономным учреждениям и иным некоммерческим организациям</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5</w:t>
            </w:r>
          </w:p>
        </w:tc>
        <w:tc>
          <w:tcPr>
            <w:tcW w:w="475" w:type="dxa"/>
            <w:shd w:val="clear" w:color="auto" w:fill="auto"/>
            <w:hideMark/>
          </w:tcPr>
          <w:p w:rsidR="004878A8" w:rsidRPr="00886A14" w:rsidRDefault="004878A8" w:rsidP="00FB01BD">
            <w:pPr>
              <w:rPr>
                <w:sz w:val="17"/>
                <w:szCs w:val="17"/>
              </w:rPr>
            </w:pPr>
            <w:r w:rsidRPr="00886A14">
              <w:rPr>
                <w:sz w:val="17"/>
                <w:szCs w:val="17"/>
              </w:rPr>
              <w:t>Е2</w:t>
            </w:r>
          </w:p>
        </w:tc>
        <w:tc>
          <w:tcPr>
            <w:tcW w:w="693" w:type="dxa"/>
            <w:shd w:val="clear" w:color="auto" w:fill="auto"/>
            <w:noWrap/>
            <w:hideMark/>
          </w:tcPr>
          <w:p w:rsidR="004878A8" w:rsidRPr="00886A14" w:rsidRDefault="004878A8" w:rsidP="00FB01BD">
            <w:pPr>
              <w:rPr>
                <w:sz w:val="17"/>
                <w:szCs w:val="17"/>
              </w:rPr>
            </w:pPr>
            <w:r w:rsidRPr="00886A14">
              <w:rPr>
                <w:sz w:val="17"/>
                <w:szCs w:val="17"/>
              </w:rPr>
              <w:t>50970</w:t>
            </w:r>
          </w:p>
        </w:tc>
        <w:tc>
          <w:tcPr>
            <w:tcW w:w="471" w:type="dxa"/>
            <w:shd w:val="clear" w:color="auto" w:fill="auto"/>
            <w:hideMark/>
          </w:tcPr>
          <w:p w:rsidR="004878A8" w:rsidRPr="00886A14" w:rsidRDefault="004878A8" w:rsidP="00FB01BD">
            <w:pPr>
              <w:rPr>
                <w:sz w:val="17"/>
                <w:szCs w:val="17"/>
              </w:rPr>
            </w:pPr>
            <w:r w:rsidRPr="00886A14">
              <w:rPr>
                <w:sz w:val="17"/>
                <w:szCs w:val="17"/>
              </w:rPr>
              <w:t>600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1 353,0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3 438,8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Субсидии бюджетным учреждениям</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5</w:t>
            </w:r>
          </w:p>
        </w:tc>
        <w:tc>
          <w:tcPr>
            <w:tcW w:w="475" w:type="dxa"/>
            <w:shd w:val="clear" w:color="auto" w:fill="auto"/>
            <w:hideMark/>
          </w:tcPr>
          <w:p w:rsidR="004878A8" w:rsidRPr="00886A14" w:rsidRDefault="004878A8" w:rsidP="00FB01BD">
            <w:pPr>
              <w:rPr>
                <w:sz w:val="17"/>
                <w:szCs w:val="17"/>
              </w:rPr>
            </w:pPr>
            <w:r w:rsidRPr="00886A14">
              <w:rPr>
                <w:sz w:val="17"/>
                <w:szCs w:val="17"/>
              </w:rPr>
              <w:t>Е2</w:t>
            </w:r>
          </w:p>
        </w:tc>
        <w:tc>
          <w:tcPr>
            <w:tcW w:w="693" w:type="dxa"/>
            <w:shd w:val="clear" w:color="auto" w:fill="auto"/>
            <w:noWrap/>
            <w:hideMark/>
          </w:tcPr>
          <w:p w:rsidR="004878A8" w:rsidRPr="00886A14" w:rsidRDefault="004878A8" w:rsidP="00FB01BD">
            <w:pPr>
              <w:rPr>
                <w:sz w:val="17"/>
                <w:szCs w:val="17"/>
              </w:rPr>
            </w:pPr>
            <w:r w:rsidRPr="00886A14">
              <w:rPr>
                <w:sz w:val="17"/>
                <w:szCs w:val="17"/>
              </w:rPr>
              <w:t>50970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1 353,0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3 438,8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5</w:t>
            </w:r>
          </w:p>
        </w:tc>
        <w:tc>
          <w:tcPr>
            <w:tcW w:w="475" w:type="dxa"/>
            <w:shd w:val="clear" w:color="auto" w:fill="auto"/>
            <w:hideMark/>
          </w:tcPr>
          <w:p w:rsidR="004878A8" w:rsidRPr="00886A14" w:rsidRDefault="004878A8" w:rsidP="00FB01BD">
            <w:pPr>
              <w:rPr>
                <w:sz w:val="17"/>
                <w:szCs w:val="17"/>
              </w:rPr>
            </w:pPr>
            <w:r w:rsidRPr="00886A14">
              <w:rPr>
                <w:sz w:val="17"/>
                <w:szCs w:val="17"/>
              </w:rPr>
              <w:t>Е2</w:t>
            </w:r>
          </w:p>
        </w:tc>
        <w:tc>
          <w:tcPr>
            <w:tcW w:w="693" w:type="dxa"/>
            <w:shd w:val="clear" w:color="auto" w:fill="auto"/>
            <w:noWrap/>
            <w:hideMark/>
          </w:tcPr>
          <w:p w:rsidR="004878A8" w:rsidRPr="00886A14" w:rsidRDefault="004878A8" w:rsidP="00FB01BD">
            <w:pPr>
              <w:rPr>
                <w:sz w:val="17"/>
                <w:szCs w:val="17"/>
              </w:rPr>
            </w:pPr>
            <w:r w:rsidRPr="00886A14">
              <w:rPr>
                <w:sz w:val="17"/>
                <w:szCs w:val="17"/>
              </w:rPr>
              <w:t>50970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1 353,0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3 438,8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Общее 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5</w:t>
            </w:r>
          </w:p>
        </w:tc>
        <w:tc>
          <w:tcPr>
            <w:tcW w:w="475" w:type="dxa"/>
            <w:shd w:val="clear" w:color="auto" w:fill="auto"/>
            <w:hideMark/>
          </w:tcPr>
          <w:p w:rsidR="004878A8" w:rsidRPr="00886A14" w:rsidRDefault="004878A8" w:rsidP="00FB01BD">
            <w:pPr>
              <w:rPr>
                <w:sz w:val="17"/>
                <w:szCs w:val="17"/>
              </w:rPr>
            </w:pPr>
            <w:r w:rsidRPr="00886A14">
              <w:rPr>
                <w:sz w:val="17"/>
                <w:szCs w:val="17"/>
              </w:rPr>
              <w:t>Е2</w:t>
            </w:r>
          </w:p>
        </w:tc>
        <w:tc>
          <w:tcPr>
            <w:tcW w:w="693" w:type="dxa"/>
            <w:shd w:val="clear" w:color="auto" w:fill="auto"/>
            <w:noWrap/>
            <w:hideMark/>
          </w:tcPr>
          <w:p w:rsidR="004878A8" w:rsidRPr="00886A14" w:rsidRDefault="004878A8" w:rsidP="00FB01BD">
            <w:pPr>
              <w:rPr>
                <w:sz w:val="17"/>
                <w:szCs w:val="17"/>
              </w:rPr>
            </w:pPr>
            <w:r w:rsidRPr="00886A14">
              <w:rPr>
                <w:sz w:val="17"/>
                <w:szCs w:val="17"/>
              </w:rPr>
              <w:t>50970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02</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1 353,0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3 438,8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5</w:t>
            </w:r>
          </w:p>
        </w:tc>
        <w:tc>
          <w:tcPr>
            <w:tcW w:w="475" w:type="dxa"/>
            <w:shd w:val="clear" w:color="auto" w:fill="auto"/>
            <w:hideMark/>
          </w:tcPr>
          <w:p w:rsidR="004878A8" w:rsidRPr="00886A14" w:rsidRDefault="004878A8" w:rsidP="00FB01BD">
            <w:pPr>
              <w:rPr>
                <w:sz w:val="17"/>
                <w:szCs w:val="17"/>
              </w:rPr>
            </w:pPr>
            <w:r w:rsidRPr="00886A14">
              <w:rPr>
                <w:sz w:val="17"/>
                <w:szCs w:val="17"/>
              </w:rPr>
              <w:t>Е2</w:t>
            </w:r>
          </w:p>
        </w:tc>
        <w:tc>
          <w:tcPr>
            <w:tcW w:w="693" w:type="dxa"/>
            <w:shd w:val="clear" w:color="auto" w:fill="auto"/>
            <w:noWrap/>
            <w:hideMark/>
          </w:tcPr>
          <w:p w:rsidR="004878A8" w:rsidRPr="00886A14" w:rsidRDefault="004878A8" w:rsidP="00FB01BD">
            <w:pPr>
              <w:rPr>
                <w:sz w:val="17"/>
                <w:szCs w:val="17"/>
              </w:rPr>
            </w:pPr>
            <w:r w:rsidRPr="00886A14">
              <w:rPr>
                <w:sz w:val="17"/>
                <w:szCs w:val="17"/>
              </w:rPr>
              <w:t>50970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02</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1 353,0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3 438,8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6</w:t>
            </w:r>
          </w:p>
        </w:tc>
        <w:tc>
          <w:tcPr>
            <w:tcW w:w="475" w:type="dxa"/>
            <w:shd w:val="clear" w:color="auto" w:fill="auto"/>
            <w:hideMark/>
          </w:tcPr>
          <w:p w:rsidR="004878A8" w:rsidRPr="00886A14" w:rsidRDefault="004878A8" w:rsidP="00FB01BD">
            <w:pPr>
              <w:rPr>
                <w:sz w:val="17"/>
                <w:szCs w:val="17"/>
              </w:rPr>
            </w:pPr>
            <w:r w:rsidRPr="00886A14">
              <w:rPr>
                <w:sz w:val="17"/>
                <w:szCs w:val="17"/>
              </w:rPr>
              <w:t> </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20 183,9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18 375,6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18 331,4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6</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6 744,6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5 093,6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5 044,8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 xml:space="preserve">Расходы на обеспечение деятельности (оказания услуг) муниципальных учреждений </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6</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61000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6 744,6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5 093,6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5 044,8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Централизованные бухгалтерии</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6</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61230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6 744,6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5 093,6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5 044,8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6</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61230</w:t>
            </w:r>
          </w:p>
        </w:tc>
        <w:tc>
          <w:tcPr>
            <w:tcW w:w="471" w:type="dxa"/>
            <w:shd w:val="clear" w:color="auto" w:fill="auto"/>
            <w:hideMark/>
          </w:tcPr>
          <w:p w:rsidR="004878A8" w:rsidRPr="00886A14" w:rsidRDefault="004878A8" w:rsidP="00FB01BD">
            <w:pPr>
              <w:rPr>
                <w:sz w:val="17"/>
                <w:szCs w:val="17"/>
              </w:rPr>
            </w:pPr>
            <w:r w:rsidRPr="00886A14">
              <w:rPr>
                <w:sz w:val="17"/>
                <w:szCs w:val="17"/>
              </w:rPr>
              <w:t>100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6 268,3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4 763,4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4 701,4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Расходы на выплаты персоналу казенных учреждений</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6</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61230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6 268,3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4 763,4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4 701,4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6</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61230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6 268,3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4 763,4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4 701,4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Другие 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6</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61230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6 268,3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4 763,4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4 701,4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lastRenderedPageBreak/>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6</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61230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6 268,3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4 763,4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4 701,4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6</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61230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476,3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330,2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343,4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6</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61230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476,3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330,2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343,4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6</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61230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476,3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330,2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343,4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Другие 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6</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61230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476,3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330,2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343,4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6</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61230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476,3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330,2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343,4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"Обеспечение методического, информационного и  организационного сопровождения сферы образования"</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6</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1 674,8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1 173,8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1 177,9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 xml:space="preserve">Расходы на обеспечение деятельности (оказания услуг) муниципальных учреждений </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6</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61000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1 674,8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1 173,8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1 177,9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6</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61120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1 674,8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1 173,8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1 177,9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6</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61120</w:t>
            </w:r>
          </w:p>
        </w:tc>
        <w:tc>
          <w:tcPr>
            <w:tcW w:w="471" w:type="dxa"/>
            <w:shd w:val="clear" w:color="auto" w:fill="auto"/>
            <w:hideMark/>
          </w:tcPr>
          <w:p w:rsidR="004878A8" w:rsidRPr="00886A14" w:rsidRDefault="004878A8" w:rsidP="00FB01BD">
            <w:pPr>
              <w:rPr>
                <w:sz w:val="17"/>
                <w:szCs w:val="17"/>
              </w:rPr>
            </w:pPr>
            <w:r w:rsidRPr="00886A14">
              <w:rPr>
                <w:sz w:val="17"/>
                <w:szCs w:val="17"/>
              </w:rPr>
              <w:t>100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1 604,8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1 123,3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1 123,3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Расходы на выплаты персоналу казенных учреждений</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6</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61120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1 604,8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1 123,3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1 123,3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6</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61120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1 604,8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1 123,3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1 123,3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Другие вопросы в области образования</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6</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61120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09</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1 604,8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1 123,3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1 123,3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6</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61120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09</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1 604,8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1 123,3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1 123,3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6</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61120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54,6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r w:rsidRPr="00886A14">
              <w:rPr>
                <w:sz w:val="17"/>
                <w:szCs w:val="17"/>
              </w:rPr>
              <w:br w:type="page"/>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6</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61120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54,6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6</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61120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54,6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Другие вопросы в области образования</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6</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61120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09</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54,6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6</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61120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09</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54,6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6</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11 476,6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11 819,9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11 819,9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 xml:space="preserve">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w:t>
            </w:r>
            <w:r w:rsidRPr="00886A14">
              <w:rPr>
                <w:sz w:val="17"/>
                <w:szCs w:val="17"/>
              </w:rPr>
              <w:lastRenderedPageBreak/>
              <w:t>период до 1 сентября года окончания обучения в общеобразовательной организации</w:t>
            </w:r>
          </w:p>
        </w:tc>
        <w:tc>
          <w:tcPr>
            <w:tcW w:w="462" w:type="dxa"/>
            <w:shd w:val="clear" w:color="auto" w:fill="auto"/>
            <w:hideMark/>
          </w:tcPr>
          <w:p w:rsidR="004878A8" w:rsidRPr="00886A14" w:rsidRDefault="004878A8" w:rsidP="00FB01BD">
            <w:pPr>
              <w:rPr>
                <w:sz w:val="17"/>
                <w:szCs w:val="17"/>
              </w:rPr>
            </w:pPr>
            <w:r w:rsidRPr="00886A14">
              <w:rPr>
                <w:sz w:val="17"/>
                <w:szCs w:val="17"/>
              </w:rPr>
              <w:lastRenderedPageBreak/>
              <w:t>02</w:t>
            </w:r>
          </w:p>
        </w:tc>
        <w:tc>
          <w:tcPr>
            <w:tcW w:w="391" w:type="dxa"/>
            <w:shd w:val="clear" w:color="auto" w:fill="auto"/>
            <w:hideMark/>
          </w:tcPr>
          <w:p w:rsidR="004878A8" w:rsidRPr="00886A14" w:rsidRDefault="004878A8" w:rsidP="00FB01BD">
            <w:pPr>
              <w:rPr>
                <w:sz w:val="17"/>
                <w:szCs w:val="17"/>
              </w:rPr>
            </w:pPr>
            <w:r w:rsidRPr="00886A14">
              <w:rPr>
                <w:sz w:val="17"/>
                <w:szCs w:val="17"/>
              </w:rPr>
              <w:t>6</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77180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11 476,6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11 819,9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11 819,9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Социальное обеспечение и иные выплаты населению</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6</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77180</w:t>
            </w:r>
          </w:p>
        </w:tc>
        <w:tc>
          <w:tcPr>
            <w:tcW w:w="471" w:type="dxa"/>
            <w:shd w:val="clear" w:color="auto" w:fill="auto"/>
            <w:hideMark/>
          </w:tcPr>
          <w:p w:rsidR="004878A8" w:rsidRPr="00886A14" w:rsidRDefault="004878A8" w:rsidP="00FB01BD">
            <w:pPr>
              <w:rPr>
                <w:sz w:val="17"/>
                <w:szCs w:val="17"/>
              </w:rPr>
            </w:pPr>
            <w:r w:rsidRPr="00886A14">
              <w:rPr>
                <w:sz w:val="17"/>
                <w:szCs w:val="17"/>
              </w:rPr>
              <w:t>300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11 476,6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11 819,9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11 819,9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Публичные нормативные социальные выплаты гражданам</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6</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77180</w:t>
            </w:r>
          </w:p>
        </w:tc>
        <w:tc>
          <w:tcPr>
            <w:tcW w:w="471" w:type="dxa"/>
            <w:shd w:val="clear" w:color="auto" w:fill="auto"/>
            <w:hideMark/>
          </w:tcPr>
          <w:p w:rsidR="004878A8" w:rsidRPr="00886A14" w:rsidRDefault="004878A8" w:rsidP="00FB01BD">
            <w:pPr>
              <w:rPr>
                <w:sz w:val="17"/>
                <w:szCs w:val="17"/>
              </w:rPr>
            </w:pPr>
            <w:r w:rsidRPr="00886A14">
              <w:rPr>
                <w:sz w:val="17"/>
                <w:szCs w:val="17"/>
              </w:rPr>
              <w:t>310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6 854,9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6 936,5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6 936,5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Социальная политика</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6</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77180</w:t>
            </w:r>
          </w:p>
        </w:tc>
        <w:tc>
          <w:tcPr>
            <w:tcW w:w="471" w:type="dxa"/>
            <w:shd w:val="clear" w:color="auto" w:fill="auto"/>
            <w:hideMark/>
          </w:tcPr>
          <w:p w:rsidR="004878A8" w:rsidRPr="00886A14" w:rsidRDefault="004878A8" w:rsidP="00FB01BD">
            <w:pPr>
              <w:rPr>
                <w:sz w:val="17"/>
                <w:szCs w:val="17"/>
              </w:rPr>
            </w:pPr>
            <w:r w:rsidRPr="00886A14">
              <w:rPr>
                <w:sz w:val="17"/>
                <w:szCs w:val="17"/>
              </w:rPr>
              <w:t>310</w:t>
            </w:r>
          </w:p>
        </w:tc>
        <w:tc>
          <w:tcPr>
            <w:tcW w:w="521" w:type="dxa"/>
            <w:shd w:val="clear" w:color="auto" w:fill="auto"/>
            <w:hideMark/>
          </w:tcPr>
          <w:p w:rsidR="004878A8" w:rsidRPr="00886A14" w:rsidRDefault="004878A8" w:rsidP="00FB01BD">
            <w:pPr>
              <w:rPr>
                <w:sz w:val="17"/>
                <w:szCs w:val="17"/>
              </w:rPr>
            </w:pPr>
            <w:r w:rsidRPr="00886A14">
              <w:rPr>
                <w:sz w:val="17"/>
                <w:szCs w:val="17"/>
              </w:rPr>
              <w:t>10</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6 854,9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6 936,5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6 936,5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Охрана семьи и детства</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6</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77180</w:t>
            </w:r>
          </w:p>
        </w:tc>
        <w:tc>
          <w:tcPr>
            <w:tcW w:w="471" w:type="dxa"/>
            <w:shd w:val="clear" w:color="auto" w:fill="auto"/>
            <w:hideMark/>
          </w:tcPr>
          <w:p w:rsidR="004878A8" w:rsidRPr="00886A14" w:rsidRDefault="004878A8" w:rsidP="00FB01BD">
            <w:pPr>
              <w:rPr>
                <w:sz w:val="17"/>
                <w:szCs w:val="17"/>
              </w:rPr>
            </w:pPr>
            <w:r w:rsidRPr="00886A14">
              <w:rPr>
                <w:sz w:val="17"/>
                <w:szCs w:val="17"/>
              </w:rPr>
              <w:t>310</w:t>
            </w:r>
          </w:p>
        </w:tc>
        <w:tc>
          <w:tcPr>
            <w:tcW w:w="521" w:type="dxa"/>
            <w:shd w:val="clear" w:color="auto" w:fill="auto"/>
            <w:hideMark/>
          </w:tcPr>
          <w:p w:rsidR="004878A8" w:rsidRPr="00886A14" w:rsidRDefault="004878A8" w:rsidP="00FB01BD">
            <w:pPr>
              <w:rPr>
                <w:sz w:val="17"/>
                <w:szCs w:val="17"/>
              </w:rPr>
            </w:pPr>
            <w:r w:rsidRPr="00886A14">
              <w:rPr>
                <w:sz w:val="17"/>
                <w:szCs w:val="17"/>
              </w:rPr>
              <w:t>10</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6 854,9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6 936,5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6 936,5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6</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77180</w:t>
            </w:r>
          </w:p>
        </w:tc>
        <w:tc>
          <w:tcPr>
            <w:tcW w:w="471" w:type="dxa"/>
            <w:shd w:val="clear" w:color="auto" w:fill="auto"/>
            <w:hideMark/>
          </w:tcPr>
          <w:p w:rsidR="004878A8" w:rsidRPr="00886A14" w:rsidRDefault="004878A8" w:rsidP="00FB01BD">
            <w:pPr>
              <w:rPr>
                <w:sz w:val="17"/>
                <w:szCs w:val="17"/>
              </w:rPr>
            </w:pPr>
            <w:r w:rsidRPr="00886A14">
              <w:rPr>
                <w:sz w:val="17"/>
                <w:szCs w:val="17"/>
              </w:rPr>
              <w:t>310</w:t>
            </w:r>
          </w:p>
        </w:tc>
        <w:tc>
          <w:tcPr>
            <w:tcW w:w="521" w:type="dxa"/>
            <w:shd w:val="clear" w:color="auto" w:fill="auto"/>
            <w:hideMark/>
          </w:tcPr>
          <w:p w:rsidR="004878A8" w:rsidRPr="00886A14" w:rsidRDefault="004878A8" w:rsidP="00FB01BD">
            <w:pPr>
              <w:rPr>
                <w:sz w:val="17"/>
                <w:szCs w:val="17"/>
              </w:rPr>
            </w:pPr>
            <w:r w:rsidRPr="00886A14">
              <w:rPr>
                <w:sz w:val="17"/>
                <w:szCs w:val="17"/>
              </w:rPr>
              <w:t>10</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6 854,9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6 936,5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6 936,5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Социальные выплаты гражданам, кроме публичных нормативных социальных выплат</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6</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77180</w:t>
            </w:r>
          </w:p>
        </w:tc>
        <w:tc>
          <w:tcPr>
            <w:tcW w:w="471" w:type="dxa"/>
            <w:shd w:val="clear" w:color="auto" w:fill="auto"/>
            <w:hideMark/>
          </w:tcPr>
          <w:p w:rsidR="004878A8" w:rsidRPr="00886A14" w:rsidRDefault="004878A8" w:rsidP="00FB01BD">
            <w:pPr>
              <w:rPr>
                <w:sz w:val="17"/>
                <w:szCs w:val="17"/>
              </w:rPr>
            </w:pPr>
            <w:r w:rsidRPr="00886A14">
              <w:rPr>
                <w:sz w:val="17"/>
                <w:szCs w:val="17"/>
              </w:rPr>
              <w:t>320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4 621,7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4 883,4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4 883,4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Социальная политика</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6</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77180</w:t>
            </w:r>
          </w:p>
        </w:tc>
        <w:tc>
          <w:tcPr>
            <w:tcW w:w="471" w:type="dxa"/>
            <w:shd w:val="clear" w:color="auto" w:fill="auto"/>
            <w:hideMark/>
          </w:tcPr>
          <w:p w:rsidR="004878A8" w:rsidRPr="00886A14" w:rsidRDefault="004878A8" w:rsidP="00FB01BD">
            <w:pPr>
              <w:rPr>
                <w:sz w:val="17"/>
                <w:szCs w:val="17"/>
              </w:rPr>
            </w:pPr>
            <w:r w:rsidRPr="00886A14">
              <w:rPr>
                <w:sz w:val="17"/>
                <w:szCs w:val="17"/>
              </w:rPr>
              <w:t>320</w:t>
            </w:r>
          </w:p>
        </w:tc>
        <w:tc>
          <w:tcPr>
            <w:tcW w:w="521" w:type="dxa"/>
            <w:shd w:val="clear" w:color="auto" w:fill="auto"/>
            <w:hideMark/>
          </w:tcPr>
          <w:p w:rsidR="004878A8" w:rsidRPr="00886A14" w:rsidRDefault="004878A8" w:rsidP="00FB01BD">
            <w:pPr>
              <w:rPr>
                <w:sz w:val="17"/>
                <w:szCs w:val="17"/>
              </w:rPr>
            </w:pPr>
            <w:r w:rsidRPr="00886A14">
              <w:rPr>
                <w:sz w:val="17"/>
                <w:szCs w:val="17"/>
              </w:rPr>
              <w:t>10</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4 621,7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4 883,4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4 883,4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Охрана семьи и детства</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6</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77180</w:t>
            </w:r>
          </w:p>
        </w:tc>
        <w:tc>
          <w:tcPr>
            <w:tcW w:w="471" w:type="dxa"/>
            <w:shd w:val="clear" w:color="auto" w:fill="auto"/>
            <w:hideMark/>
          </w:tcPr>
          <w:p w:rsidR="004878A8" w:rsidRPr="00886A14" w:rsidRDefault="004878A8" w:rsidP="00FB01BD">
            <w:pPr>
              <w:rPr>
                <w:sz w:val="17"/>
                <w:szCs w:val="17"/>
              </w:rPr>
            </w:pPr>
            <w:r w:rsidRPr="00886A14">
              <w:rPr>
                <w:sz w:val="17"/>
                <w:szCs w:val="17"/>
              </w:rPr>
              <w:t>320</w:t>
            </w:r>
          </w:p>
        </w:tc>
        <w:tc>
          <w:tcPr>
            <w:tcW w:w="521" w:type="dxa"/>
            <w:shd w:val="clear" w:color="auto" w:fill="auto"/>
            <w:hideMark/>
          </w:tcPr>
          <w:p w:rsidR="004878A8" w:rsidRPr="00886A14" w:rsidRDefault="004878A8" w:rsidP="00FB01BD">
            <w:pPr>
              <w:rPr>
                <w:sz w:val="17"/>
                <w:szCs w:val="17"/>
              </w:rPr>
            </w:pPr>
            <w:r w:rsidRPr="00886A14">
              <w:rPr>
                <w:sz w:val="17"/>
                <w:szCs w:val="17"/>
              </w:rPr>
              <w:t>10</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4 621,7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4 883,4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4 883,4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6</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77180</w:t>
            </w:r>
          </w:p>
        </w:tc>
        <w:tc>
          <w:tcPr>
            <w:tcW w:w="471" w:type="dxa"/>
            <w:shd w:val="clear" w:color="auto" w:fill="auto"/>
            <w:hideMark/>
          </w:tcPr>
          <w:p w:rsidR="004878A8" w:rsidRPr="00886A14" w:rsidRDefault="004878A8" w:rsidP="00FB01BD">
            <w:pPr>
              <w:rPr>
                <w:sz w:val="17"/>
                <w:szCs w:val="17"/>
              </w:rPr>
            </w:pPr>
            <w:r w:rsidRPr="00886A14">
              <w:rPr>
                <w:sz w:val="17"/>
                <w:szCs w:val="17"/>
              </w:rPr>
              <w:t>320</w:t>
            </w:r>
          </w:p>
        </w:tc>
        <w:tc>
          <w:tcPr>
            <w:tcW w:w="521" w:type="dxa"/>
            <w:shd w:val="clear" w:color="auto" w:fill="auto"/>
            <w:hideMark/>
          </w:tcPr>
          <w:p w:rsidR="004878A8" w:rsidRPr="00886A14" w:rsidRDefault="004878A8" w:rsidP="00FB01BD">
            <w:pPr>
              <w:rPr>
                <w:sz w:val="17"/>
                <w:szCs w:val="17"/>
              </w:rPr>
            </w:pPr>
            <w:r w:rsidRPr="00886A14">
              <w:rPr>
                <w:sz w:val="17"/>
                <w:szCs w:val="17"/>
              </w:rPr>
              <w:t>10</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4 621,7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4 883,4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4 883,4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"Обеспечение реализации государственных полномочий по опеке и попечительству"</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6</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287,9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288,3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288,8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Единая субвенция</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6</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77500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287,9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288,3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288,8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6</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77550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287,9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288,3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288,8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6</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77550</w:t>
            </w:r>
          </w:p>
        </w:tc>
        <w:tc>
          <w:tcPr>
            <w:tcW w:w="471" w:type="dxa"/>
            <w:shd w:val="clear" w:color="auto" w:fill="auto"/>
            <w:hideMark/>
          </w:tcPr>
          <w:p w:rsidR="004878A8" w:rsidRPr="00886A14" w:rsidRDefault="004878A8" w:rsidP="00FB01BD">
            <w:pPr>
              <w:rPr>
                <w:sz w:val="17"/>
                <w:szCs w:val="17"/>
              </w:rPr>
            </w:pPr>
            <w:r w:rsidRPr="00886A14">
              <w:rPr>
                <w:sz w:val="17"/>
                <w:szCs w:val="17"/>
              </w:rPr>
              <w:t>100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281,3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281,3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281,3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Расходы на выплаты персоналу государственных (муниципальных) органов</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6</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77550</w:t>
            </w:r>
          </w:p>
        </w:tc>
        <w:tc>
          <w:tcPr>
            <w:tcW w:w="471" w:type="dxa"/>
            <w:shd w:val="clear" w:color="auto" w:fill="auto"/>
            <w:hideMark/>
          </w:tcPr>
          <w:p w:rsidR="004878A8" w:rsidRPr="00886A14" w:rsidRDefault="004878A8" w:rsidP="00FB01BD">
            <w:pPr>
              <w:rPr>
                <w:sz w:val="17"/>
                <w:szCs w:val="17"/>
              </w:rPr>
            </w:pPr>
            <w:r w:rsidRPr="00886A14">
              <w:rPr>
                <w:sz w:val="17"/>
                <w:szCs w:val="17"/>
              </w:rPr>
              <w:t>120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281,3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281,3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281,3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6</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77550</w:t>
            </w:r>
          </w:p>
        </w:tc>
        <w:tc>
          <w:tcPr>
            <w:tcW w:w="471" w:type="dxa"/>
            <w:shd w:val="clear" w:color="auto" w:fill="auto"/>
            <w:hideMark/>
          </w:tcPr>
          <w:p w:rsidR="004878A8" w:rsidRPr="00886A14" w:rsidRDefault="004878A8" w:rsidP="00FB01BD">
            <w:pPr>
              <w:rPr>
                <w:sz w:val="17"/>
                <w:szCs w:val="17"/>
              </w:rPr>
            </w:pPr>
            <w:r w:rsidRPr="00886A14">
              <w:rPr>
                <w:sz w:val="17"/>
                <w:szCs w:val="17"/>
              </w:rPr>
              <w:t>120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281,3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281,3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281,3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6</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77550</w:t>
            </w:r>
          </w:p>
        </w:tc>
        <w:tc>
          <w:tcPr>
            <w:tcW w:w="471" w:type="dxa"/>
            <w:shd w:val="clear" w:color="auto" w:fill="auto"/>
            <w:hideMark/>
          </w:tcPr>
          <w:p w:rsidR="004878A8" w:rsidRPr="00886A14" w:rsidRDefault="004878A8" w:rsidP="00FB01BD">
            <w:pPr>
              <w:rPr>
                <w:sz w:val="17"/>
                <w:szCs w:val="17"/>
              </w:rPr>
            </w:pPr>
            <w:r w:rsidRPr="00886A14">
              <w:rPr>
                <w:sz w:val="17"/>
                <w:szCs w:val="17"/>
              </w:rPr>
              <w:t>120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281,3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281,3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281,3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6</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77550</w:t>
            </w:r>
          </w:p>
        </w:tc>
        <w:tc>
          <w:tcPr>
            <w:tcW w:w="471" w:type="dxa"/>
            <w:shd w:val="clear" w:color="auto" w:fill="auto"/>
            <w:hideMark/>
          </w:tcPr>
          <w:p w:rsidR="004878A8" w:rsidRPr="00886A14" w:rsidRDefault="004878A8" w:rsidP="00FB01BD">
            <w:pPr>
              <w:rPr>
                <w:sz w:val="17"/>
                <w:szCs w:val="17"/>
              </w:rPr>
            </w:pPr>
            <w:r w:rsidRPr="00886A14">
              <w:rPr>
                <w:sz w:val="17"/>
                <w:szCs w:val="17"/>
              </w:rPr>
              <w:t>120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281,3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281,3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281,3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6</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77550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6</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77550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6</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77550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6</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77550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02</w:t>
            </w:r>
          </w:p>
        </w:tc>
        <w:tc>
          <w:tcPr>
            <w:tcW w:w="391" w:type="dxa"/>
            <w:shd w:val="clear" w:color="auto" w:fill="auto"/>
            <w:hideMark/>
          </w:tcPr>
          <w:p w:rsidR="004878A8" w:rsidRPr="00886A14" w:rsidRDefault="004878A8" w:rsidP="00FB01BD">
            <w:pPr>
              <w:rPr>
                <w:sz w:val="17"/>
                <w:szCs w:val="17"/>
              </w:rPr>
            </w:pPr>
            <w:r w:rsidRPr="00886A14">
              <w:rPr>
                <w:sz w:val="17"/>
                <w:szCs w:val="17"/>
              </w:rPr>
              <w:t>6</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77550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Муниципальная программа "Социальная поддержка граждан" на 2017-2022 годы</w:t>
            </w:r>
          </w:p>
        </w:tc>
        <w:tc>
          <w:tcPr>
            <w:tcW w:w="462" w:type="dxa"/>
            <w:shd w:val="clear" w:color="auto" w:fill="auto"/>
            <w:hideMark/>
          </w:tcPr>
          <w:p w:rsidR="004878A8" w:rsidRPr="00886A14" w:rsidRDefault="004878A8" w:rsidP="00FB01BD">
            <w:pPr>
              <w:rPr>
                <w:sz w:val="17"/>
                <w:szCs w:val="17"/>
              </w:rPr>
            </w:pPr>
            <w:r w:rsidRPr="00886A14">
              <w:rPr>
                <w:sz w:val="17"/>
                <w:szCs w:val="17"/>
              </w:rPr>
              <w:t>03</w:t>
            </w:r>
          </w:p>
        </w:tc>
        <w:tc>
          <w:tcPr>
            <w:tcW w:w="391" w:type="dxa"/>
            <w:shd w:val="clear" w:color="auto" w:fill="auto"/>
            <w:hideMark/>
          </w:tcPr>
          <w:p w:rsidR="004878A8" w:rsidRPr="00886A14" w:rsidRDefault="004878A8" w:rsidP="00FB01BD">
            <w:pPr>
              <w:rPr>
                <w:sz w:val="17"/>
                <w:szCs w:val="17"/>
              </w:rPr>
            </w:pPr>
            <w:r w:rsidRPr="00886A14">
              <w:rPr>
                <w:sz w:val="17"/>
                <w:szCs w:val="17"/>
              </w:rPr>
              <w:t> </w:t>
            </w:r>
          </w:p>
        </w:tc>
        <w:tc>
          <w:tcPr>
            <w:tcW w:w="475" w:type="dxa"/>
            <w:shd w:val="clear" w:color="auto" w:fill="auto"/>
            <w:hideMark/>
          </w:tcPr>
          <w:p w:rsidR="004878A8" w:rsidRPr="00886A14" w:rsidRDefault="004878A8" w:rsidP="00FB01BD">
            <w:pPr>
              <w:rPr>
                <w:sz w:val="17"/>
                <w:szCs w:val="17"/>
              </w:rPr>
            </w:pPr>
            <w:r w:rsidRPr="00886A14">
              <w:rPr>
                <w:sz w:val="17"/>
                <w:szCs w:val="17"/>
              </w:rPr>
              <w:t> </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2 402,8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2 402,8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2 402,8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462" w:type="dxa"/>
            <w:shd w:val="clear" w:color="auto" w:fill="auto"/>
            <w:hideMark/>
          </w:tcPr>
          <w:p w:rsidR="004878A8" w:rsidRPr="00886A14" w:rsidRDefault="004878A8" w:rsidP="00FB01BD">
            <w:pPr>
              <w:rPr>
                <w:sz w:val="17"/>
                <w:szCs w:val="17"/>
              </w:rPr>
            </w:pPr>
            <w:r w:rsidRPr="00886A14">
              <w:rPr>
                <w:sz w:val="17"/>
                <w:szCs w:val="17"/>
              </w:rPr>
              <w:t>03</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 </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1 300,0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1 300,0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1 300,0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"Оказание финансовой поддержки СОНКО"</w:t>
            </w:r>
          </w:p>
        </w:tc>
        <w:tc>
          <w:tcPr>
            <w:tcW w:w="462" w:type="dxa"/>
            <w:shd w:val="clear" w:color="auto" w:fill="auto"/>
            <w:hideMark/>
          </w:tcPr>
          <w:p w:rsidR="004878A8" w:rsidRPr="00886A14" w:rsidRDefault="004878A8" w:rsidP="00FB01BD">
            <w:pPr>
              <w:rPr>
                <w:sz w:val="17"/>
                <w:szCs w:val="17"/>
              </w:rPr>
            </w:pPr>
            <w:r w:rsidRPr="00886A14">
              <w:rPr>
                <w:sz w:val="17"/>
                <w:szCs w:val="17"/>
              </w:rPr>
              <w:t>03</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1 300,0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1 300,0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1 300,0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62" w:type="dxa"/>
            <w:shd w:val="clear" w:color="auto" w:fill="auto"/>
            <w:hideMark/>
          </w:tcPr>
          <w:p w:rsidR="004878A8" w:rsidRPr="00886A14" w:rsidRDefault="004878A8" w:rsidP="00FB01BD">
            <w:pPr>
              <w:rPr>
                <w:sz w:val="17"/>
                <w:szCs w:val="17"/>
              </w:rPr>
            </w:pPr>
            <w:r w:rsidRPr="00886A14">
              <w:rPr>
                <w:sz w:val="17"/>
                <w:szCs w:val="17"/>
              </w:rPr>
              <w:t>03</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91000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1 300,0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1 300,0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1 300,0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lastRenderedPageBreak/>
              <w:t>Субсидии на поддержку социально ориентированных некоммерческих организаций</w:t>
            </w:r>
          </w:p>
        </w:tc>
        <w:tc>
          <w:tcPr>
            <w:tcW w:w="462" w:type="dxa"/>
            <w:shd w:val="clear" w:color="auto" w:fill="auto"/>
            <w:hideMark/>
          </w:tcPr>
          <w:p w:rsidR="004878A8" w:rsidRPr="00886A14" w:rsidRDefault="004878A8" w:rsidP="00FB01BD">
            <w:pPr>
              <w:rPr>
                <w:sz w:val="17"/>
                <w:szCs w:val="17"/>
              </w:rPr>
            </w:pPr>
            <w:r w:rsidRPr="00886A14">
              <w:rPr>
                <w:sz w:val="17"/>
                <w:szCs w:val="17"/>
              </w:rPr>
              <w:t>03</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91010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1 300,0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1 300,0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1 300,0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Предоставление субсидий бюджетным, автономным учреждениям и иным некоммерческим организациям</w:t>
            </w:r>
          </w:p>
        </w:tc>
        <w:tc>
          <w:tcPr>
            <w:tcW w:w="462" w:type="dxa"/>
            <w:shd w:val="clear" w:color="auto" w:fill="auto"/>
            <w:hideMark/>
          </w:tcPr>
          <w:p w:rsidR="004878A8" w:rsidRPr="00886A14" w:rsidRDefault="004878A8" w:rsidP="00FB01BD">
            <w:pPr>
              <w:rPr>
                <w:sz w:val="17"/>
                <w:szCs w:val="17"/>
              </w:rPr>
            </w:pPr>
            <w:r w:rsidRPr="00886A14">
              <w:rPr>
                <w:sz w:val="17"/>
                <w:szCs w:val="17"/>
              </w:rPr>
              <w:t>03</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91010</w:t>
            </w:r>
          </w:p>
        </w:tc>
        <w:tc>
          <w:tcPr>
            <w:tcW w:w="471" w:type="dxa"/>
            <w:shd w:val="clear" w:color="auto" w:fill="auto"/>
            <w:hideMark/>
          </w:tcPr>
          <w:p w:rsidR="004878A8" w:rsidRPr="00886A14" w:rsidRDefault="004878A8" w:rsidP="00FB01BD">
            <w:pPr>
              <w:rPr>
                <w:sz w:val="17"/>
                <w:szCs w:val="17"/>
              </w:rPr>
            </w:pPr>
            <w:r w:rsidRPr="00886A14">
              <w:rPr>
                <w:sz w:val="17"/>
                <w:szCs w:val="17"/>
              </w:rPr>
              <w:t>600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Субсидии некоммерческим организациям (за исключением государственных учреждений)</w:t>
            </w:r>
          </w:p>
        </w:tc>
        <w:tc>
          <w:tcPr>
            <w:tcW w:w="462" w:type="dxa"/>
            <w:shd w:val="clear" w:color="auto" w:fill="auto"/>
            <w:hideMark/>
          </w:tcPr>
          <w:p w:rsidR="004878A8" w:rsidRPr="00886A14" w:rsidRDefault="004878A8" w:rsidP="00FB01BD">
            <w:pPr>
              <w:rPr>
                <w:sz w:val="17"/>
                <w:szCs w:val="17"/>
              </w:rPr>
            </w:pPr>
            <w:r w:rsidRPr="00886A14">
              <w:rPr>
                <w:sz w:val="17"/>
                <w:szCs w:val="17"/>
              </w:rPr>
              <w:t>03</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91010</w:t>
            </w:r>
          </w:p>
        </w:tc>
        <w:tc>
          <w:tcPr>
            <w:tcW w:w="471" w:type="dxa"/>
            <w:shd w:val="clear" w:color="auto" w:fill="auto"/>
            <w:hideMark/>
          </w:tcPr>
          <w:p w:rsidR="004878A8" w:rsidRPr="00886A14" w:rsidRDefault="004878A8" w:rsidP="00FB01BD">
            <w:pPr>
              <w:rPr>
                <w:sz w:val="17"/>
                <w:szCs w:val="17"/>
              </w:rPr>
            </w:pPr>
            <w:r w:rsidRPr="00886A14">
              <w:rPr>
                <w:sz w:val="17"/>
                <w:szCs w:val="17"/>
              </w:rPr>
              <w:t>630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Социальная политика</w:t>
            </w:r>
          </w:p>
        </w:tc>
        <w:tc>
          <w:tcPr>
            <w:tcW w:w="462" w:type="dxa"/>
            <w:shd w:val="clear" w:color="auto" w:fill="auto"/>
            <w:hideMark/>
          </w:tcPr>
          <w:p w:rsidR="004878A8" w:rsidRPr="00886A14" w:rsidRDefault="004878A8" w:rsidP="00FB01BD">
            <w:pPr>
              <w:rPr>
                <w:sz w:val="17"/>
                <w:szCs w:val="17"/>
              </w:rPr>
            </w:pPr>
            <w:r w:rsidRPr="00886A14">
              <w:rPr>
                <w:sz w:val="17"/>
                <w:szCs w:val="17"/>
              </w:rPr>
              <w:t>03</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91010</w:t>
            </w:r>
          </w:p>
        </w:tc>
        <w:tc>
          <w:tcPr>
            <w:tcW w:w="471" w:type="dxa"/>
            <w:shd w:val="clear" w:color="auto" w:fill="auto"/>
            <w:hideMark/>
          </w:tcPr>
          <w:p w:rsidR="004878A8" w:rsidRPr="00886A14" w:rsidRDefault="004878A8" w:rsidP="00FB01BD">
            <w:pPr>
              <w:rPr>
                <w:sz w:val="17"/>
                <w:szCs w:val="17"/>
              </w:rPr>
            </w:pPr>
            <w:r w:rsidRPr="00886A14">
              <w:rPr>
                <w:sz w:val="17"/>
                <w:szCs w:val="17"/>
              </w:rPr>
              <w:t>630</w:t>
            </w:r>
          </w:p>
        </w:tc>
        <w:tc>
          <w:tcPr>
            <w:tcW w:w="521" w:type="dxa"/>
            <w:shd w:val="clear" w:color="auto" w:fill="auto"/>
            <w:hideMark/>
          </w:tcPr>
          <w:p w:rsidR="004878A8" w:rsidRPr="00886A14" w:rsidRDefault="004878A8" w:rsidP="00FB01BD">
            <w:pPr>
              <w:rPr>
                <w:sz w:val="17"/>
                <w:szCs w:val="17"/>
              </w:rPr>
            </w:pPr>
            <w:r w:rsidRPr="00886A14">
              <w:rPr>
                <w:sz w:val="17"/>
                <w:szCs w:val="17"/>
              </w:rPr>
              <w:t>10</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Другие вопросы в области социальной политики</w:t>
            </w:r>
          </w:p>
        </w:tc>
        <w:tc>
          <w:tcPr>
            <w:tcW w:w="462" w:type="dxa"/>
            <w:shd w:val="clear" w:color="auto" w:fill="auto"/>
            <w:hideMark/>
          </w:tcPr>
          <w:p w:rsidR="004878A8" w:rsidRPr="00886A14" w:rsidRDefault="004878A8" w:rsidP="00FB01BD">
            <w:pPr>
              <w:rPr>
                <w:sz w:val="17"/>
                <w:szCs w:val="17"/>
              </w:rPr>
            </w:pPr>
            <w:r w:rsidRPr="00886A14">
              <w:rPr>
                <w:sz w:val="17"/>
                <w:szCs w:val="17"/>
              </w:rPr>
              <w:t>03</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91010</w:t>
            </w:r>
          </w:p>
        </w:tc>
        <w:tc>
          <w:tcPr>
            <w:tcW w:w="471" w:type="dxa"/>
            <w:shd w:val="clear" w:color="auto" w:fill="auto"/>
            <w:hideMark/>
          </w:tcPr>
          <w:p w:rsidR="004878A8" w:rsidRPr="00886A14" w:rsidRDefault="004878A8" w:rsidP="00FB01BD">
            <w:pPr>
              <w:rPr>
                <w:sz w:val="17"/>
                <w:szCs w:val="17"/>
              </w:rPr>
            </w:pPr>
            <w:r w:rsidRPr="00886A14">
              <w:rPr>
                <w:sz w:val="17"/>
                <w:szCs w:val="17"/>
              </w:rPr>
              <w:t>630</w:t>
            </w:r>
          </w:p>
        </w:tc>
        <w:tc>
          <w:tcPr>
            <w:tcW w:w="521" w:type="dxa"/>
            <w:shd w:val="clear" w:color="auto" w:fill="auto"/>
            <w:hideMark/>
          </w:tcPr>
          <w:p w:rsidR="004878A8" w:rsidRPr="00886A14" w:rsidRDefault="004878A8" w:rsidP="00FB01BD">
            <w:pPr>
              <w:rPr>
                <w:sz w:val="17"/>
                <w:szCs w:val="17"/>
              </w:rPr>
            </w:pPr>
            <w:r w:rsidRPr="00886A14">
              <w:rPr>
                <w:sz w:val="17"/>
                <w:szCs w:val="17"/>
              </w:rPr>
              <w:t>10</w:t>
            </w:r>
          </w:p>
        </w:tc>
        <w:tc>
          <w:tcPr>
            <w:tcW w:w="596" w:type="dxa"/>
            <w:shd w:val="clear" w:color="auto" w:fill="auto"/>
            <w:hideMark/>
          </w:tcPr>
          <w:p w:rsidR="004878A8" w:rsidRPr="00886A14" w:rsidRDefault="004878A8" w:rsidP="00FB01BD">
            <w:pPr>
              <w:rPr>
                <w:sz w:val="17"/>
                <w:szCs w:val="17"/>
              </w:rPr>
            </w:pPr>
            <w:r w:rsidRPr="00886A14">
              <w:rPr>
                <w:sz w:val="17"/>
                <w:szCs w:val="17"/>
              </w:rPr>
              <w:t>06</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03</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91010</w:t>
            </w:r>
          </w:p>
        </w:tc>
        <w:tc>
          <w:tcPr>
            <w:tcW w:w="471" w:type="dxa"/>
            <w:shd w:val="clear" w:color="auto" w:fill="auto"/>
            <w:hideMark/>
          </w:tcPr>
          <w:p w:rsidR="004878A8" w:rsidRPr="00886A14" w:rsidRDefault="004878A8" w:rsidP="00FB01BD">
            <w:pPr>
              <w:rPr>
                <w:sz w:val="17"/>
                <w:szCs w:val="17"/>
              </w:rPr>
            </w:pPr>
            <w:r w:rsidRPr="00886A14">
              <w:rPr>
                <w:sz w:val="17"/>
                <w:szCs w:val="17"/>
              </w:rPr>
              <w:t>630</w:t>
            </w:r>
          </w:p>
        </w:tc>
        <w:tc>
          <w:tcPr>
            <w:tcW w:w="521" w:type="dxa"/>
            <w:shd w:val="clear" w:color="auto" w:fill="auto"/>
            <w:hideMark/>
          </w:tcPr>
          <w:p w:rsidR="004878A8" w:rsidRPr="00886A14" w:rsidRDefault="004878A8" w:rsidP="00FB01BD">
            <w:pPr>
              <w:rPr>
                <w:sz w:val="17"/>
                <w:szCs w:val="17"/>
              </w:rPr>
            </w:pPr>
            <w:r w:rsidRPr="00886A14">
              <w:rPr>
                <w:sz w:val="17"/>
                <w:szCs w:val="17"/>
              </w:rPr>
              <w:t>10</w:t>
            </w:r>
          </w:p>
        </w:tc>
        <w:tc>
          <w:tcPr>
            <w:tcW w:w="596" w:type="dxa"/>
            <w:shd w:val="clear" w:color="auto" w:fill="auto"/>
            <w:hideMark/>
          </w:tcPr>
          <w:p w:rsidR="004878A8" w:rsidRPr="00886A14" w:rsidRDefault="004878A8" w:rsidP="00FB01BD">
            <w:pPr>
              <w:rPr>
                <w:sz w:val="17"/>
                <w:szCs w:val="17"/>
              </w:rPr>
            </w:pPr>
            <w:r w:rsidRPr="00886A14">
              <w:rPr>
                <w:sz w:val="17"/>
                <w:szCs w:val="17"/>
              </w:rPr>
              <w:t>06</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Предоставление субсидий бюджетным, автономным учреждениям и иным некоммерческим организациям</w:t>
            </w:r>
          </w:p>
        </w:tc>
        <w:tc>
          <w:tcPr>
            <w:tcW w:w="462" w:type="dxa"/>
            <w:shd w:val="clear" w:color="auto" w:fill="auto"/>
            <w:hideMark/>
          </w:tcPr>
          <w:p w:rsidR="004878A8" w:rsidRPr="00886A14" w:rsidRDefault="004878A8" w:rsidP="00FB01BD">
            <w:pPr>
              <w:rPr>
                <w:sz w:val="17"/>
                <w:szCs w:val="17"/>
              </w:rPr>
            </w:pPr>
            <w:r w:rsidRPr="00886A14">
              <w:rPr>
                <w:sz w:val="17"/>
                <w:szCs w:val="17"/>
              </w:rPr>
              <w:t>03</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91010</w:t>
            </w:r>
          </w:p>
        </w:tc>
        <w:tc>
          <w:tcPr>
            <w:tcW w:w="471" w:type="dxa"/>
            <w:shd w:val="clear" w:color="auto" w:fill="auto"/>
            <w:hideMark/>
          </w:tcPr>
          <w:p w:rsidR="004878A8" w:rsidRPr="00886A14" w:rsidRDefault="004878A8" w:rsidP="00FB01BD">
            <w:pPr>
              <w:rPr>
                <w:sz w:val="17"/>
                <w:szCs w:val="17"/>
              </w:rPr>
            </w:pPr>
            <w:r w:rsidRPr="00886A14">
              <w:rPr>
                <w:sz w:val="17"/>
                <w:szCs w:val="17"/>
              </w:rPr>
              <w:t>600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1 200,0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1 200,0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1 200,0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Субсидии некоммерческим организациям (за исключением государственных учреждений)</w:t>
            </w:r>
          </w:p>
        </w:tc>
        <w:tc>
          <w:tcPr>
            <w:tcW w:w="462" w:type="dxa"/>
            <w:shd w:val="clear" w:color="auto" w:fill="auto"/>
            <w:hideMark/>
          </w:tcPr>
          <w:p w:rsidR="004878A8" w:rsidRPr="00886A14" w:rsidRDefault="004878A8" w:rsidP="00FB01BD">
            <w:pPr>
              <w:rPr>
                <w:sz w:val="17"/>
                <w:szCs w:val="17"/>
              </w:rPr>
            </w:pPr>
            <w:r w:rsidRPr="00886A14">
              <w:rPr>
                <w:sz w:val="17"/>
                <w:szCs w:val="17"/>
              </w:rPr>
              <w:t>03</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91010</w:t>
            </w:r>
          </w:p>
        </w:tc>
        <w:tc>
          <w:tcPr>
            <w:tcW w:w="471" w:type="dxa"/>
            <w:shd w:val="clear" w:color="auto" w:fill="auto"/>
            <w:hideMark/>
          </w:tcPr>
          <w:p w:rsidR="004878A8" w:rsidRPr="00886A14" w:rsidRDefault="004878A8" w:rsidP="00FB01BD">
            <w:pPr>
              <w:rPr>
                <w:sz w:val="17"/>
                <w:szCs w:val="17"/>
              </w:rPr>
            </w:pPr>
            <w:r w:rsidRPr="00886A14">
              <w:rPr>
                <w:sz w:val="17"/>
                <w:szCs w:val="17"/>
              </w:rPr>
              <w:t>630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1 200,0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1 200,0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1 200,0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Средства массовой информации</w:t>
            </w:r>
          </w:p>
        </w:tc>
        <w:tc>
          <w:tcPr>
            <w:tcW w:w="462" w:type="dxa"/>
            <w:shd w:val="clear" w:color="auto" w:fill="auto"/>
            <w:hideMark/>
          </w:tcPr>
          <w:p w:rsidR="004878A8" w:rsidRPr="00886A14" w:rsidRDefault="004878A8" w:rsidP="00FB01BD">
            <w:pPr>
              <w:rPr>
                <w:sz w:val="17"/>
                <w:szCs w:val="17"/>
              </w:rPr>
            </w:pPr>
            <w:r w:rsidRPr="00886A14">
              <w:rPr>
                <w:sz w:val="17"/>
                <w:szCs w:val="17"/>
              </w:rPr>
              <w:t>03</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91010</w:t>
            </w:r>
          </w:p>
        </w:tc>
        <w:tc>
          <w:tcPr>
            <w:tcW w:w="471" w:type="dxa"/>
            <w:shd w:val="clear" w:color="auto" w:fill="auto"/>
            <w:hideMark/>
          </w:tcPr>
          <w:p w:rsidR="004878A8" w:rsidRPr="00886A14" w:rsidRDefault="004878A8" w:rsidP="00FB01BD">
            <w:pPr>
              <w:rPr>
                <w:sz w:val="17"/>
                <w:szCs w:val="17"/>
              </w:rPr>
            </w:pPr>
            <w:r w:rsidRPr="00886A14">
              <w:rPr>
                <w:sz w:val="17"/>
                <w:szCs w:val="17"/>
              </w:rPr>
              <w:t>630</w:t>
            </w:r>
          </w:p>
        </w:tc>
        <w:tc>
          <w:tcPr>
            <w:tcW w:w="521" w:type="dxa"/>
            <w:shd w:val="clear" w:color="auto" w:fill="auto"/>
            <w:hideMark/>
          </w:tcPr>
          <w:p w:rsidR="004878A8" w:rsidRPr="00886A14" w:rsidRDefault="004878A8" w:rsidP="00FB01BD">
            <w:pPr>
              <w:rPr>
                <w:sz w:val="17"/>
                <w:szCs w:val="17"/>
              </w:rPr>
            </w:pPr>
            <w:r w:rsidRPr="00886A14">
              <w:rPr>
                <w:sz w:val="17"/>
                <w:szCs w:val="17"/>
              </w:rPr>
              <w:t>12</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1 200,0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1 200,0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1 200,0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Периодическая печать и издательства</w:t>
            </w:r>
          </w:p>
        </w:tc>
        <w:tc>
          <w:tcPr>
            <w:tcW w:w="462" w:type="dxa"/>
            <w:shd w:val="clear" w:color="auto" w:fill="auto"/>
            <w:hideMark/>
          </w:tcPr>
          <w:p w:rsidR="004878A8" w:rsidRPr="00886A14" w:rsidRDefault="004878A8" w:rsidP="00FB01BD">
            <w:pPr>
              <w:rPr>
                <w:sz w:val="17"/>
                <w:szCs w:val="17"/>
              </w:rPr>
            </w:pPr>
            <w:r w:rsidRPr="00886A14">
              <w:rPr>
                <w:sz w:val="17"/>
                <w:szCs w:val="17"/>
              </w:rPr>
              <w:t>03</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91010</w:t>
            </w:r>
          </w:p>
        </w:tc>
        <w:tc>
          <w:tcPr>
            <w:tcW w:w="471" w:type="dxa"/>
            <w:shd w:val="clear" w:color="auto" w:fill="auto"/>
            <w:hideMark/>
          </w:tcPr>
          <w:p w:rsidR="004878A8" w:rsidRPr="00886A14" w:rsidRDefault="004878A8" w:rsidP="00FB01BD">
            <w:pPr>
              <w:rPr>
                <w:sz w:val="17"/>
                <w:szCs w:val="17"/>
              </w:rPr>
            </w:pPr>
            <w:r w:rsidRPr="00886A14">
              <w:rPr>
                <w:sz w:val="17"/>
                <w:szCs w:val="17"/>
              </w:rPr>
              <w:t>630</w:t>
            </w:r>
          </w:p>
        </w:tc>
        <w:tc>
          <w:tcPr>
            <w:tcW w:w="521" w:type="dxa"/>
            <w:shd w:val="clear" w:color="auto" w:fill="auto"/>
            <w:hideMark/>
          </w:tcPr>
          <w:p w:rsidR="004878A8" w:rsidRPr="00886A14" w:rsidRDefault="004878A8" w:rsidP="00FB01BD">
            <w:pPr>
              <w:rPr>
                <w:sz w:val="17"/>
                <w:szCs w:val="17"/>
              </w:rPr>
            </w:pPr>
            <w:r w:rsidRPr="00886A14">
              <w:rPr>
                <w:sz w:val="17"/>
                <w:szCs w:val="17"/>
              </w:rPr>
              <w:t>12</w:t>
            </w:r>
          </w:p>
        </w:tc>
        <w:tc>
          <w:tcPr>
            <w:tcW w:w="596" w:type="dxa"/>
            <w:shd w:val="clear" w:color="auto" w:fill="auto"/>
            <w:hideMark/>
          </w:tcPr>
          <w:p w:rsidR="004878A8" w:rsidRPr="00886A14" w:rsidRDefault="004878A8" w:rsidP="00FB01BD">
            <w:pPr>
              <w:rPr>
                <w:sz w:val="17"/>
                <w:szCs w:val="17"/>
              </w:rPr>
            </w:pPr>
            <w:r w:rsidRPr="00886A14">
              <w:rPr>
                <w:sz w:val="17"/>
                <w:szCs w:val="17"/>
              </w:rPr>
              <w:t>02</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1 200,0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1 200,0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1 200,0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03</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91010</w:t>
            </w:r>
          </w:p>
        </w:tc>
        <w:tc>
          <w:tcPr>
            <w:tcW w:w="471" w:type="dxa"/>
            <w:shd w:val="clear" w:color="auto" w:fill="auto"/>
            <w:hideMark/>
          </w:tcPr>
          <w:p w:rsidR="004878A8" w:rsidRPr="00886A14" w:rsidRDefault="004878A8" w:rsidP="00FB01BD">
            <w:pPr>
              <w:rPr>
                <w:sz w:val="17"/>
                <w:szCs w:val="17"/>
              </w:rPr>
            </w:pPr>
            <w:r w:rsidRPr="00886A14">
              <w:rPr>
                <w:sz w:val="17"/>
                <w:szCs w:val="17"/>
              </w:rPr>
              <w:t>630</w:t>
            </w:r>
          </w:p>
        </w:tc>
        <w:tc>
          <w:tcPr>
            <w:tcW w:w="521" w:type="dxa"/>
            <w:shd w:val="clear" w:color="auto" w:fill="auto"/>
            <w:hideMark/>
          </w:tcPr>
          <w:p w:rsidR="004878A8" w:rsidRPr="00886A14" w:rsidRDefault="004878A8" w:rsidP="00FB01BD">
            <w:pPr>
              <w:rPr>
                <w:sz w:val="17"/>
                <w:szCs w:val="17"/>
              </w:rPr>
            </w:pPr>
            <w:r w:rsidRPr="00886A14">
              <w:rPr>
                <w:sz w:val="17"/>
                <w:szCs w:val="17"/>
              </w:rPr>
              <w:t>12</w:t>
            </w:r>
          </w:p>
        </w:tc>
        <w:tc>
          <w:tcPr>
            <w:tcW w:w="596" w:type="dxa"/>
            <w:shd w:val="clear" w:color="auto" w:fill="auto"/>
            <w:hideMark/>
          </w:tcPr>
          <w:p w:rsidR="004878A8" w:rsidRPr="00886A14" w:rsidRDefault="004878A8" w:rsidP="00FB01BD">
            <w:pPr>
              <w:rPr>
                <w:sz w:val="17"/>
                <w:szCs w:val="17"/>
              </w:rPr>
            </w:pPr>
            <w:r w:rsidRPr="00886A14">
              <w:rPr>
                <w:sz w:val="17"/>
                <w:szCs w:val="17"/>
              </w:rPr>
              <w:t>02</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1 200,0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1 200,0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1 200,0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Подпрограмма "Организация отдыха и оздоровления детей"</w:t>
            </w:r>
          </w:p>
        </w:tc>
        <w:tc>
          <w:tcPr>
            <w:tcW w:w="462" w:type="dxa"/>
            <w:shd w:val="clear" w:color="auto" w:fill="auto"/>
            <w:hideMark/>
          </w:tcPr>
          <w:p w:rsidR="004878A8" w:rsidRPr="00886A14" w:rsidRDefault="004878A8" w:rsidP="00FB01BD">
            <w:pPr>
              <w:rPr>
                <w:sz w:val="17"/>
                <w:szCs w:val="17"/>
              </w:rPr>
            </w:pPr>
            <w:r w:rsidRPr="00886A14">
              <w:rPr>
                <w:sz w:val="17"/>
                <w:szCs w:val="17"/>
              </w:rPr>
              <w:t>03</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 </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1 102,8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1 102,8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1 102,8</w:t>
            </w:r>
          </w:p>
        </w:tc>
      </w:tr>
      <w:tr w:rsidR="004878A8" w:rsidRPr="00886A14" w:rsidTr="00FB01BD">
        <w:trPr>
          <w:trHeight w:val="170"/>
        </w:trPr>
        <w:tc>
          <w:tcPr>
            <w:tcW w:w="3559" w:type="dxa"/>
            <w:shd w:val="clear" w:color="000000" w:fill="FFFFFF"/>
            <w:hideMark/>
          </w:tcPr>
          <w:p w:rsidR="004878A8" w:rsidRPr="00886A14" w:rsidRDefault="004878A8" w:rsidP="00FB01BD">
            <w:pPr>
              <w:rPr>
                <w:sz w:val="17"/>
                <w:szCs w:val="17"/>
              </w:rPr>
            </w:pPr>
            <w:r w:rsidRPr="00886A14">
              <w:rPr>
                <w:sz w:val="17"/>
                <w:szCs w:val="17"/>
              </w:rPr>
              <w:t>Основное мероприятие "Мероприятия по сохранению и развитию инфраструктуры системы детского отдыха и оздоровления"</w:t>
            </w:r>
          </w:p>
        </w:tc>
        <w:tc>
          <w:tcPr>
            <w:tcW w:w="462" w:type="dxa"/>
            <w:shd w:val="clear" w:color="000000" w:fill="FFFFFF"/>
            <w:hideMark/>
          </w:tcPr>
          <w:p w:rsidR="004878A8" w:rsidRPr="00886A14" w:rsidRDefault="004878A8" w:rsidP="00FB01BD">
            <w:pPr>
              <w:rPr>
                <w:sz w:val="17"/>
                <w:szCs w:val="17"/>
              </w:rPr>
            </w:pPr>
            <w:r w:rsidRPr="00886A14">
              <w:rPr>
                <w:sz w:val="17"/>
                <w:szCs w:val="17"/>
              </w:rPr>
              <w:t>03</w:t>
            </w:r>
          </w:p>
        </w:tc>
        <w:tc>
          <w:tcPr>
            <w:tcW w:w="391" w:type="dxa"/>
            <w:shd w:val="clear" w:color="000000" w:fill="FFFFFF"/>
            <w:hideMark/>
          </w:tcPr>
          <w:p w:rsidR="004878A8" w:rsidRPr="00886A14" w:rsidRDefault="004878A8" w:rsidP="00FB01BD">
            <w:pPr>
              <w:rPr>
                <w:sz w:val="17"/>
                <w:szCs w:val="17"/>
              </w:rPr>
            </w:pPr>
            <w:r w:rsidRPr="00886A14">
              <w:rPr>
                <w:sz w:val="17"/>
                <w:szCs w:val="17"/>
              </w:rPr>
              <w:t>3</w:t>
            </w:r>
          </w:p>
        </w:tc>
        <w:tc>
          <w:tcPr>
            <w:tcW w:w="475" w:type="dxa"/>
            <w:shd w:val="clear" w:color="000000" w:fill="FFFFFF"/>
            <w:hideMark/>
          </w:tcPr>
          <w:p w:rsidR="004878A8" w:rsidRPr="00886A14" w:rsidRDefault="004878A8" w:rsidP="00FB01BD">
            <w:pPr>
              <w:rPr>
                <w:sz w:val="17"/>
                <w:szCs w:val="17"/>
              </w:rPr>
            </w:pPr>
            <w:r w:rsidRPr="00886A14">
              <w:rPr>
                <w:sz w:val="17"/>
                <w:szCs w:val="17"/>
              </w:rPr>
              <w:t>01</w:t>
            </w:r>
          </w:p>
        </w:tc>
        <w:tc>
          <w:tcPr>
            <w:tcW w:w="693" w:type="dxa"/>
            <w:shd w:val="clear" w:color="000000" w:fill="FFFFFF"/>
            <w:hideMark/>
          </w:tcPr>
          <w:p w:rsidR="004878A8" w:rsidRPr="00886A14" w:rsidRDefault="004878A8" w:rsidP="00FB01BD">
            <w:pPr>
              <w:rPr>
                <w:sz w:val="17"/>
                <w:szCs w:val="17"/>
              </w:rPr>
            </w:pPr>
            <w:r w:rsidRPr="00886A14">
              <w:rPr>
                <w:sz w:val="17"/>
                <w:szCs w:val="17"/>
              </w:rPr>
              <w:t> </w:t>
            </w:r>
          </w:p>
        </w:tc>
        <w:tc>
          <w:tcPr>
            <w:tcW w:w="471" w:type="dxa"/>
            <w:shd w:val="clear" w:color="000000" w:fill="FFFFFF"/>
            <w:hideMark/>
          </w:tcPr>
          <w:p w:rsidR="004878A8" w:rsidRPr="00886A14" w:rsidRDefault="004878A8" w:rsidP="00FB01BD">
            <w:pPr>
              <w:rPr>
                <w:sz w:val="17"/>
                <w:szCs w:val="17"/>
              </w:rPr>
            </w:pPr>
            <w:r w:rsidRPr="00886A14">
              <w:rPr>
                <w:sz w:val="17"/>
                <w:szCs w:val="17"/>
              </w:rPr>
              <w:t> </w:t>
            </w:r>
          </w:p>
        </w:tc>
        <w:tc>
          <w:tcPr>
            <w:tcW w:w="521" w:type="dxa"/>
            <w:shd w:val="clear" w:color="000000" w:fill="FFFFFF"/>
            <w:hideMark/>
          </w:tcPr>
          <w:p w:rsidR="004878A8" w:rsidRPr="00886A14" w:rsidRDefault="004878A8" w:rsidP="00FB01BD">
            <w:pPr>
              <w:rPr>
                <w:sz w:val="17"/>
                <w:szCs w:val="17"/>
              </w:rPr>
            </w:pPr>
            <w:r w:rsidRPr="00886A14">
              <w:rPr>
                <w:sz w:val="17"/>
                <w:szCs w:val="17"/>
              </w:rPr>
              <w:t> </w:t>
            </w:r>
          </w:p>
        </w:tc>
        <w:tc>
          <w:tcPr>
            <w:tcW w:w="596" w:type="dxa"/>
            <w:shd w:val="clear" w:color="000000" w:fill="FFFFFF"/>
            <w:hideMark/>
          </w:tcPr>
          <w:p w:rsidR="004878A8" w:rsidRPr="00886A14" w:rsidRDefault="004878A8" w:rsidP="00FB01BD">
            <w:pPr>
              <w:rPr>
                <w:sz w:val="17"/>
                <w:szCs w:val="17"/>
              </w:rPr>
            </w:pPr>
            <w:r w:rsidRPr="00886A14">
              <w:rPr>
                <w:sz w:val="17"/>
                <w:szCs w:val="17"/>
              </w:rPr>
              <w:t> </w:t>
            </w:r>
          </w:p>
        </w:tc>
        <w:tc>
          <w:tcPr>
            <w:tcW w:w="548" w:type="dxa"/>
            <w:shd w:val="clear" w:color="000000" w:fill="FFFFFF"/>
            <w:hideMark/>
          </w:tcPr>
          <w:p w:rsidR="004878A8" w:rsidRPr="00886A14" w:rsidRDefault="004878A8" w:rsidP="00FB01BD">
            <w:pPr>
              <w:rPr>
                <w:sz w:val="17"/>
                <w:szCs w:val="17"/>
              </w:rPr>
            </w:pPr>
            <w:r w:rsidRPr="00886A14">
              <w:rPr>
                <w:sz w:val="17"/>
                <w:szCs w:val="17"/>
              </w:rPr>
              <w:t> </w:t>
            </w:r>
          </w:p>
        </w:tc>
        <w:tc>
          <w:tcPr>
            <w:tcW w:w="875" w:type="dxa"/>
            <w:shd w:val="clear" w:color="000000" w:fill="FFFFFF"/>
            <w:hideMark/>
          </w:tcPr>
          <w:p w:rsidR="004878A8" w:rsidRPr="00886A14" w:rsidRDefault="004878A8" w:rsidP="00FB01BD">
            <w:pPr>
              <w:jc w:val="right"/>
              <w:rPr>
                <w:sz w:val="17"/>
                <w:szCs w:val="17"/>
              </w:rPr>
            </w:pPr>
            <w:r w:rsidRPr="00886A14">
              <w:rPr>
                <w:sz w:val="17"/>
                <w:szCs w:val="17"/>
              </w:rPr>
              <w:t>1 102,8</w:t>
            </w:r>
          </w:p>
        </w:tc>
        <w:tc>
          <w:tcPr>
            <w:tcW w:w="875" w:type="dxa"/>
            <w:shd w:val="clear" w:color="000000" w:fill="FFFFFF"/>
            <w:hideMark/>
          </w:tcPr>
          <w:p w:rsidR="004878A8" w:rsidRPr="00886A14" w:rsidRDefault="004878A8" w:rsidP="00FB01BD">
            <w:pPr>
              <w:jc w:val="right"/>
              <w:rPr>
                <w:sz w:val="17"/>
                <w:szCs w:val="17"/>
              </w:rPr>
            </w:pPr>
            <w:r w:rsidRPr="00886A14">
              <w:rPr>
                <w:sz w:val="17"/>
                <w:szCs w:val="17"/>
              </w:rPr>
              <w:t>1 102,8</w:t>
            </w:r>
          </w:p>
        </w:tc>
        <w:tc>
          <w:tcPr>
            <w:tcW w:w="875" w:type="dxa"/>
            <w:shd w:val="clear" w:color="000000" w:fill="FFFFFF"/>
            <w:hideMark/>
          </w:tcPr>
          <w:p w:rsidR="004878A8" w:rsidRPr="00886A14" w:rsidRDefault="004878A8" w:rsidP="00FB01BD">
            <w:pPr>
              <w:jc w:val="right"/>
              <w:rPr>
                <w:sz w:val="17"/>
                <w:szCs w:val="17"/>
              </w:rPr>
            </w:pPr>
            <w:r w:rsidRPr="00886A14">
              <w:rPr>
                <w:sz w:val="17"/>
                <w:szCs w:val="17"/>
              </w:rPr>
              <w:t>1 102,8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62" w:type="dxa"/>
            <w:shd w:val="clear" w:color="auto" w:fill="auto"/>
            <w:hideMark/>
          </w:tcPr>
          <w:p w:rsidR="004878A8" w:rsidRPr="00886A14" w:rsidRDefault="004878A8" w:rsidP="00FB01BD">
            <w:pPr>
              <w:rPr>
                <w:sz w:val="17"/>
                <w:szCs w:val="17"/>
              </w:rPr>
            </w:pPr>
            <w:r w:rsidRPr="00886A14">
              <w:rPr>
                <w:sz w:val="17"/>
                <w:szCs w:val="17"/>
              </w:rPr>
              <w:t>03</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77210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1 102,8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1 102,8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1 102,8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Предоставление субсидий бюджетным, автономным учреждениям и иным некоммерческим организациям</w:t>
            </w:r>
          </w:p>
        </w:tc>
        <w:tc>
          <w:tcPr>
            <w:tcW w:w="462" w:type="dxa"/>
            <w:shd w:val="clear" w:color="auto" w:fill="auto"/>
            <w:hideMark/>
          </w:tcPr>
          <w:p w:rsidR="004878A8" w:rsidRPr="00886A14" w:rsidRDefault="004878A8" w:rsidP="00FB01BD">
            <w:pPr>
              <w:rPr>
                <w:sz w:val="17"/>
                <w:szCs w:val="17"/>
              </w:rPr>
            </w:pPr>
            <w:r w:rsidRPr="00886A14">
              <w:rPr>
                <w:sz w:val="17"/>
                <w:szCs w:val="17"/>
              </w:rPr>
              <w:t>03</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77210</w:t>
            </w:r>
          </w:p>
        </w:tc>
        <w:tc>
          <w:tcPr>
            <w:tcW w:w="471" w:type="dxa"/>
            <w:shd w:val="clear" w:color="auto" w:fill="auto"/>
            <w:hideMark/>
          </w:tcPr>
          <w:p w:rsidR="004878A8" w:rsidRPr="00886A14" w:rsidRDefault="004878A8" w:rsidP="00FB01BD">
            <w:pPr>
              <w:rPr>
                <w:sz w:val="17"/>
                <w:szCs w:val="17"/>
              </w:rPr>
            </w:pPr>
            <w:r w:rsidRPr="00886A14">
              <w:rPr>
                <w:sz w:val="17"/>
                <w:szCs w:val="17"/>
              </w:rPr>
              <w:t>600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1 102,8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1 102,8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1 102,8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Субсидии бюджетным учреждениям</w:t>
            </w:r>
          </w:p>
        </w:tc>
        <w:tc>
          <w:tcPr>
            <w:tcW w:w="462" w:type="dxa"/>
            <w:shd w:val="clear" w:color="auto" w:fill="auto"/>
            <w:hideMark/>
          </w:tcPr>
          <w:p w:rsidR="004878A8" w:rsidRPr="00886A14" w:rsidRDefault="004878A8" w:rsidP="00FB01BD">
            <w:pPr>
              <w:rPr>
                <w:sz w:val="17"/>
                <w:szCs w:val="17"/>
              </w:rPr>
            </w:pPr>
            <w:r w:rsidRPr="00886A14">
              <w:rPr>
                <w:sz w:val="17"/>
                <w:szCs w:val="17"/>
              </w:rPr>
              <w:t>03</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77210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1 102,8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1 102,8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1 102,8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03</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77210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1 102,8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1 102,8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1 102,8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Молодежная политика</w:t>
            </w:r>
          </w:p>
        </w:tc>
        <w:tc>
          <w:tcPr>
            <w:tcW w:w="462" w:type="dxa"/>
            <w:shd w:val="clear" w:color="auto" w:fill="auto"/>
            <w:hideMark/>
          </w:tcPr>
          <w:p w:rsidR="004878A8" w:rsidRPr="00886A14" w:rsidRDefault="004878A8" w:rsidP="00FB01BD">
            <w:pPr>
              <w:rPr>
                <w:sz w:val="17"/>
                <w:szCs w:val="17"/>
              </w:rPr>
            </w:pPr>
            <w:r w:rsidRPr="00886A14">
              <w:rPr>
                <w:sz w:val="17"/>
                <w:szCs w:val="17"/>
              </w:rPr>
              <w:t>03</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77210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07</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1 102,8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1 102,8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1 102,8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03</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77210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07</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1 102,8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1 102,8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1 102,8</w:t>
            </w:r>
          </w:p>
        </w:tc>
      </w:tr>
      <w:tr w:rsidR="004878A8" w:rsidRPr="00886A14" w:rsidTr="00FB01BD">
        <w:trPr>
          <w:trHeight w:val="170"/>
        </w:trPr>
        <w:tc>
          <w:tcPr>
            <w:tcW w:w="3559" w:type="dxa"/>
            <w:shd w:val="clear" w:color="auto" w:fill="auto"/>
            <w:hideMark/>
          </w:tcPr>
          <w:p w:rsidR="004878A8" w:rsidRPr="004878A8" w:rsidRDefault="004878A8" w:rsidP="00FB01BD">
            <w:pPr>
              <w:rPr>
                <w:sz w:val="17"/>
                <w:szCs w:val="17"/>
                <w14:shadow w14:blurRad="50800" w14:dist="38100" w14:dir="2700000" w14:sx="100000" w14:sy="100000" w14:kx="0" w14:ky="0" w14:algn="tl">
                  <w14:srgbClr w14:val="000000">
                    <w14:alpha w14:val="60000"/>
                  </w14:srgbClr>
                </w14:shadow>
              </w:rPr>
            </w:pPr>
            <w:r w:rsidRPr="004878A8">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 </w:t>
            </w:r>
          </w:p>
        </w:tc>
        <w:tc>
          <w:tcPr>
            <w:tcW w:w="475" w:type="dxa"/>
            <w:shd w:val="clear" w:color="auto" w:fill="auto"/>
            <w:hideMark/>
          </w:tcPr>
          <w:p w:rsidR="004878A8" w:rsidRPr="00886A14" w:rsidRDefault="004878A8" w:rsidP="00FB01BD">
            <w:pPr>
              <w:rPr>
                <w:sz w:val="17"/>
                <w:szCs w:val="17"/>
              </w:rPr>
            </w:pPr>
            <w:r w:rsidRPr="00886A14">
              <w:rPr>
                <w:sz w:val="17"/>
                <w:szCs w:val="17"/>
              </w:rPr>
              <w:t> </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61 716,6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34 676,8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36 032,6</w:t>
            </w:r>
          </w:p>
        </w:tc>
      </w:tr>
      <w:tr w:rsidR="004878A8" w:rsidRPr="00886A14" w:rsidTr="00FB01BD">
        <w:trPr>
          <w:trHeight w:val="170"/>
        </w:trPr>
        <w:tc>
          <w:tcPr>
            <w:tcW w:w="3559" w:type="dxa"/>
            <w:shd w:val="clear" w:color="auto" w:fill="auto"/>
            <w:hideMark/>
          </w:tcPr>
          <w:p w:rsidR="004878A8" w:rsidRPr="004878A8" w:rsidRDefault="004878A8" w:rsidP="00FB01BD">
            <w:pPr>
              <w:rPr>
                <w:sz w:val="17"/>
                <w:szCs w:val="17"/>
                <w14:shadow w14:blurRad="50800" w14:dist="38100" w14:dir="2700000" w14:sx="100000" w14:sy="100000" w14:kx="0" w14:ky="0" w14:algn="tl">
                  <w14:srgbClr w14:val="000000">
                    <w14:alpha w14:val="60000"/>
                  </w14:srgbClr>
                </w14:shadow>
              </w:rPr>
            </w:pPr>
            <w:r w:rsidRPr="004878A8">
              <w:rPr>
                <w:sz w:val="17"/>
                <w:szCs w:val="17"/>
                <w14:shadow w14:blurRad="50800" w14:dist="38100" w14:dir="2700000" w14:sx="100000" w14:sy="100000" w14:kx="0" w14:ky="0" w14:algn="tl">
                  <w14:srgbClr w14:val="000000">
                    <w14:alpha w14:val="60000"/>
                  </w14:srgbClr>
                </w14:shadow>
              </w:rPr>
              <w:t>Подпрограмма "Культура"</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 </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61 347,0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34 346,9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35 720,8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"Музыкальное искусство, культурно-массовые мероприятия"</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по реализации отдельных полномочий органов местного самоуправления</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в области культуры</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42250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Предоставление субсидий бюджетным, автономным учреждениям и иным некоммерческим организациям</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42250</w:t>
            </w:r>
          </w:p>
        </w:tc>
        <w:tc>
          <w:tcPr>
            <w:tcW w:w="471" w:type="dxa"/>
            <w:shd w:val="clear" w:color="auto" w:fill="auto"/>
            <w:hideMark/>
          </w:tcPr>
          <w:p w:rsidR="004878A8" w:rsidRPr="00886A14" w:rsidRDefault="004878A8" w:rsidP="00FB01BD">
            <w:pPr>
              <w:rPr>
                <w:sz w:val="17"/>
                <w:szCs w:val="17"/>
              </w:rPr>
            </w:pPr>
            <w:r w:rsidRPr="00886A14">
              <w:rPr>
                <w:sz w:val="17"/>
                <w:szCs w:val="17"/>
              </w:rPr>
              <w:t>600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Субсидии бюджетным учреждениям</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42250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Культура, кинематография</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42250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08</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Культура</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42250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08</w:t>
            </w:r>
          </w:p>
        </w:tc>
        <w:tc>
          <w:tcPr>
            <w:tcW w:w="596" w:type="dxa"/>
            <w:shd w:val="clear" w:color="auto" w:fill="auto"/>
            <w:hideMark/>
          </w:tcPr>
          <w:p w:rsidR="004878A8" w:rsidRPr="00886A14" w:rsidRDefault="004878A8" w:rsidP="00FB01BD">
            <w:pPr>
              <w:rPr>
                <w:sz w:val="17"/>
                <w:szCs w:val="17"/>
              </w:rPr>
            </w:pPr>
            <w:r w:rsidRPr="00886A14">
              <w:rPr>
                <w:sz w:val="17"/>
                <w:szCs w:val="17"/>
              </w:rPr>
              <w:t>01</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42250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08</w:t>
            </w:r>
          </w:p>
        </w:tc>
        <w:tc>
          <w:tcPr>
            <w:tcW w:w="596" w:type="dxa"/>
            <w:shd w:val="clear" w:color="auto" w:fill="auto"/>
            <w:hideMark/>
          </w:tcPr>
          <w:p w:rsidR="004878A8" w:rsidRPr="00886A14" w:rsidRDefault="004878A8" w:rsidP="00FB01BD">
            <w:pPr>
              <w:rPr>
                <w:sz w:val="17"/>
                <w:szCs w:val="17"/>
              </w:rPr>
            </w:pPr>
            <w:r w:rsidRPr="00886A14">
              <w:rPr>
                <w:sz w:val="17"/>
                <w:szCs w:val="17"/>
              </w:rPr>
              <w:t>01</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21 151,7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16 587,1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17 164,1</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 xml:space="preserve">Расходы на обеспечение деятельности (оказания услуг) муниципальных учреждений </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61000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21 088,6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16 587,1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17 164,1</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Учреждения по обеспечению хозяйственного обслуживания</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61020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3 400,0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2 712,7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2 375,8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61020</w:t>
            </w:r>
          </w:p>
        </w:tc>
        <w:tc>
          <w:tcPr>
            <w:tcW w:w="471" w:type="dxa"/>
            <w:shd w:val="clear" w:color="auto" w:fill="auto"/>
            <w:hideMark/>
          </w:tcPr>
          <w:p w:rsidR="004878A8" w:rsidRPr="00886A14" w:rsidRDefault="004878A8" w:rsidP="00FB01BD">
            <w:pPr>
              <w:rPr>
                <w:sz w:val="17"/>
                <w:szCs w:val="17"/>
              </w:rPr>
            </w:pPr>
            <w:r w:rsidRPr="00886A14">
              <w:rPr>
                <w:sz w:val="17"/>
                <w:szCs w:val="17"/>
              </w:rPr>
              <w:t>100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3 374,4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2 699,4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2 361,9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Расходы на выплаты персоналу казенных учреждений</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61020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3 374,4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2 699,4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2 361,9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Культура, кинематография</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61020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08</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3 374,4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2 699,4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2 361,9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Другие вопросы в области культуры, кинематографии</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61020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08</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3 374,4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2 699,4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2 361,9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61020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08</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3 374,4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2 699,4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2 361,9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61020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25,6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r w:rsidRPr="00886A14">
              <w:rPr>
                <w:sz w:val="17"/>
                <w:szCs w:val="17"/>
              </w:rPr>
              <w:br w:type="page"/>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61020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25,6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Культура, кинематография</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61020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08</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25,6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Другие вопросы в области культуры, кинематографии</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61020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08</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25,6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61020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08</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25,6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Дворцы и дома культуры, другие учреждения культуры и средств массовой информации</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61140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17 688,6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13 874,4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14 788,3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Предоставление субсидий бюджетным, автономным учреждениям и иным некоммерческим организациям</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61140</w:t>
            </w:r>
          </w:p>
        </w:tc>
        <w:tc>
          <w:tcPr>
            <w:tcW w:w="471" w:type="dxa"/>
            <w:shd w:val="clear" w:color="auto" w:fill="auto"/>
            <w:hideMark/>
          </w:tcPr>
          <w:p w:rsidR="004878A8" w:rsidRPr="00886A14" w:rsidRDefault="004878A8" w:rsidP="00FB01BD">
            <w:pPr>
              <w:rPr>
                <w:sz w:val="17"/>
                <w:szCs w:val="17"/>
              </w:rPr>
            </w:pPr>
            <w:r w:rsidRPr="00886A14">
              <w:rPr>
                <w:sz w:val="17"/>
                <w:szCs w:val="17"/>
              </w:rPr>
              <w:t>600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17 688,6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13 874,4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14 788,3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Субсидии бюджетным учреждениям</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61140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17 688,6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13 874,4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14 788,3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Культура, кинематография</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61140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08</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17 688,6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13 874,4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14 788,3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Культура</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61140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08</w:t>
            </w:r>
          </w:p>
        </w:tc>
        <w:tc>
          <w:tcPr>
            <w:tcW w:w="596" w:type="dxa"/>
            <w:shd w:val="clear" w:color="auto" w:fill="auto"/>
            <w:hideMark/>
          </w:tcPr>
          <w:p w:rsidR="004878A8" w:rsidRPr="00886A14" w:rsidRDefault="004878A8" w:rsidP="00FB01BD">
            <w:pPr>
              <w:rPr>
                <w:sz w:val="17"/>
                <w:szCs w:val="17"/>
              </w:rPr>
            </w:pPr>
            <w:r w:rsidRPr="00886A14">
              <w:rPr>
                <w:sz w:val="17"/>
                <w:szCs w:val="17"/>
              </w:rPr>
              <w:t>01</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17 688,6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13 874,4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14 788,3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61140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08</w:t>
            </w:r>
          </w:p>
        </w:tc>
        <w:tc>
          <w:tcPr>
            <w:tcW w:w="596" w:type="dxa"/>
            <w:shd w:val="clear" w:color="auto" w:fill="auto"/>
            <w:hideMark/>
          </w:tcPr>
          <w:p w:rsidR="004878A8" w:rsidRPr="00886A14" w:rsidRDefault="004878A8" w:rsidP="00FB01BD">
            <w:pPr>
              <w:rPr>
                <w:sz w:val="17"/>
                <w:szCs w:val="17"/>
              </w:rPr>
            </w:pPr>
            <w:r w:rsidRPr="00886A14">
              <w:rPr>
                <w:sz w:val="17"/>
                <w:szCs w:val="17"/>
              </w:rPr>
              <w:t>01</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17 688,6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13 874,4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14 788,3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Софинансирование расходных обязательств по вопросам местного значения</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noWrap/>
            <w:hideMark/>
          </w:tcPr>
          <w:p w:rsidR="004878A8" w:rsidRPr="00886A14" w:rsidRDefault="004878A8" w:rsidP="00FB01BD">
            <w:pPr>
              <w:rPr>
                <w:sz w:val="17"/>
                <w:szCs w:val="17"/>
              </w:rPr>
            </w:pPr>
            <w:r w:rsidRPr="00886A14">
              <w:rPr>
                <w:sz w:val="17"/>
                <w:szCs w:val="17"/>
              </w:rPr>
              <w:t>L0000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63,1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color w:val="000000"/>
                <w:sz w:val="17"/>
                <w:szCs w:val="17"/>
              </w:rPr>
            </w:pPr>
            <w:r w:rsidRPr="00886A14">
              <w:rPr>
                <w:color w:val="000000"/>
                <w:sz w:val="17"/>
                <w:szCs w:val="17"/>
              </w:rPr>
              <w:t>Поддержка лучших работников сельских учреждений культуры</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L5192</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63,1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Социальное обеспечение и иные выплаты населению</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L5192</w:t>
            </w:r>
          </w:p>
        </w:tc>
        <w:tc>
          <w:tcPr>
            <w:tcW w:w="471" w:type="dxa"/>
            <w:shd w:val="clear" w:color="auto" w:fill="auto"/>
            <w:hideMark/>
          </w:tcPr>
          <w:p w:rsidR="004878A8" w:rsidRPr="00886A14" w:rsidRDefault="004878A8" w:rsidP="00FB01BD">
            <w:pPr>
              <w:rPr>
                <w:sz w:val="17"/>
                <w:szCs w:val="17"/>
              </w:rPr>
            </w:pPr>
            <w:r w:rsidRPr="00886A14">
              <w:rPr>
                <w:sz w:val="17"/>
                <w:szCs w:val="17"/>
              </w:rPr>
              <w:t>300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63,1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Премии и гранты</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L5192</w:t>
            </w:r>
          </w:p>
        </w:tc>
        <w:tc>
          <w:tcPr>
            <w:tcW w:w="471" w:type="dxa"/>
            <w:shd w:val="clear" w:color="auto" w:fill="auto"/>
            <w:hideMark/>
          </w:tcPr>
          <w:p w:rsidR="004878A8" w:rsidRPr="00886A14" w:rsidRDefault="004878A8" w:rsidP="00FB01BD">
            <w:pPr>
              <w:rPr>
                <w:sz w:val="17"/>
                <w:szCs w:val="17"/>
              </w:rPr>
            </w:pPr>
            <w:r w:rsidRPr="00886A14">
              <w:rPr>
                <w:sz w:val="17"/>
                <w:szCs w:val="17"/>
              </w:rPr>
              <w:t>350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63,1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Культура, кинематография</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L5192</w:t>
            </w:r>
          </w:p>
        </w:tc>
        <w:tc>
          <w:tcPr>
            <w:tcW w:w="471" w:type="dxa"/>
            <w:shd w:val="clear" w:color="auto" w:fill="auto"/>
            <w:hideMark/>
          </w:tcPr>
          <w:p w:rsidR="004878A8" w:rsidRPr="00886A14" w:rsidRDefault="004878A8" w:rsidP="00FB01BD">
            <w:pPr>
              <w:rPr>
                <w:sz w:val="17"/>
                <w:szCs w:val="17"/>
              </w:rPr>
            </w:pPr>
            <w:r w:rsidRPr="00886A14">
              <w:rPr>
                <w:sz w:val="17"/>
                <w:szCs w:val="17"/>
              </w:rPr>
              <w:t>350</w:t>
            </w:r>
          </w:p>
        </w:tc>
        <w:tc>
          <w:tcPr>
            <w:tcW w:w="521" w:type="dxa"/>
            <w:shd w:val="clear" w:color="auto" w:fill="auto"/>
            <w:hideMark/>
          </w:tcPr>
          <w:p w:rsidR="004878A8" w:rsidRPr="00886A14" w:rsidRDefault="004878A8" w:rsidP="00FB01BD">
            <w:pPr>
              <w:rPr>
                <w:sz w:val="17"/>
                <w:szCs w:val="17"/>
              </w:rPr>
            </w:pPr>
            <w:r w:rsidRPr="00886A14">
              <w:rPr>
                <w:sz w:val="17"/>
                <w:szCs w:val="17"/>
              </w:rPr>
              <w:t>08</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63,1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Культура</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L5192</w:t>
            </w:r>
          </w:p>
        </w:tc>
        <w:tc>
          <w:tcPr>
            <w:tcW w:w="471" w:type="dxa"/>
            <w:shd w:val="clear" w:color="auto" w:fill="auto"/>
            <w:hideMark/>
          </w:tcPr>
          <w:p w:rsidR="004878A8" w:rsidRPr="00886A14" w:rsidRDefault="004878A8" w:rsidP="00FB01BD">
            <w:pPr>
              <w:rPr>
                <w:sz w:val="17"/>
                <w:szCs w:val="17"/>
              </w:rPr>
            </w:pPr>
            <w:r w:rsidRPr="00886A14">
              <w:rPr>
                <w:sz w:val="17"/>
                <w:szCs w:val="17"/>
              </w:rPr>
              <w:t>350</w:t>
            </w:r>
          </w:p>
        </w:tc>
        <w:tc>
          <w:tcPr>
            <w:tcW w:w="521" w:type="dxa"/>
            <w:shd w:val="clear" w:color="auto" w:fill="auto"/>
            <w:hideMark/>
          </w:tcPr>
          <w:p w:rsidR="004878A8" w:rsidRPr="00886A14" w:rsidRDefault="004878A8" w:rsidP="00FB01BD">
            <w:pPr>
              <w:rPr>
                <w:sz w:val="17"/>
                <w:szCs w:val="17"/>
              </w:rPr>
            </w:pPr>
            <w:r w:rsidRPr="00886A14">
              <w:rPr>
                <w:sz w:val="17"/>
                <w:szCs w:val="17"/>
              </w:rPr>
              <w:t>08</w:t>
            </w:r>
          </w:p>
        </w:tc>
        <w:tc>
          <w:tcPr>
            <w:tcW w:w="596" w:type="dxa"/>
            <w:shd w:val="clear" w:color="auto" w:fill="auto"/>
            <w:hideMark/>
          </w:tcPr>
          <w:p w:rsidR="004878A8" w:rsidRPr="00886A14" w:rsidRDefault="004878A8" w:rsidP="00FB01BD">
            <w:pPr>
              <w:rPr>
                <w:sz w:val="17"/>
                <w:szCs w:val="17"/>
              </w:rPr>
            </w:pPr>
            <w:r w:rsidRPr="00886A14">
              <w:rPr>
                <w:sz w:val="17"/>
                <w:szCs w:val="17"/>
              </w:rPr>
              <w:t>01</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63,1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L5192</w:t>
            </w:r>
          </w:p>
        </w:tc>
        <w:tc>
          <w:tcPr>
            <w:tcW w:w="471" w:type="dxa"/>
            <w:shd w:val="clear" w:color="auto" w:fill="auto"/>
            <w:hideMark/>
          </w:tcPr>
          <w:p w:rsidR="004878A8" w:rsidRPr="00886A14" w:rsidRDefault="004878A8" w:rsidP="00FB01BD">
            <w:pPr>
              <w:rPr>
                <w:sz w:val="17"/>
                <w:szCs w:val="17"/>
              </w:rPr>
            </w:pPr>
            <w:r w:rsidRPr="00886A14">
              <w:rPr>
                <w:sz w:val="17"/>
                <w:szCs w:val="17"/>
              </w:rPr>
              <w:t>350</w:t>
            </w:r>
          </w:p>
        </w:tc>
        <w:tc>
          <w:tcPr>
            <w:tcW w:w="521" w:type="dxa"/>
            <w:shd w:val="clear" w:color="auto" w:fill="auto"/>
            <w:hideMark/>
          </w:tcPr>
          <w:p w:rsidR="004878A8" w:rsidRPr="00886A14" w:rsidRDefault="004878A8" w:rsidP="00FB01BD">
            <w:pPr>
              <w:rPr>
                <w:sz w:val="17"/>
                <w:szCs w:val="17"/>
              </w:rPr>
            </w:pPr>
            <w:r w:rsidRPr="00886A14">
              <w:rPr>
                <w:sz w:val="17"/>
                <w:szCs w:val="17"/>
              </w:rPr>
              <w:t>08</w:t>
            </w:r>
          </w:p>
        </w:tc>
        <w:tc>
          <w:tcPr>
            <w:tcW w:w="596" w:type="dxa"/>
            <w:shd w:val="clear" w:color="auto" w:fill="auto"/>
            <w:hideMark/>
          </w:tcPr>
          <w:p w:rsidR="004878A8" w:rsidRPr="00886A14" w:rsidRDefault="004878A8" w:rsidP="00FB01BD">
            <w:pPr>
              <w:rPr>
                <w:sz w:val="17"/>
                <w:szCs w:val="17"/>
              </w:rPr>
            </w:pPr>
            <w:r w:rsidRPr="00886A14">
              <w:rPr>
                <w:sz w:val="17"/>
                <w:szCs w:val="17"/>
              </w:rPr>
              <w:t>01</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63,1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"Развитие библиотечного дела"</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9 972,4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7 749,3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8 229,0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 xml:space="preserve">Расходы на обеспечение деятельности (оказания услуг) муниципальных учреждений </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61000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9 644,2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7 749,3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8 229,0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Учреждения по обеспечению хозяйственного обслуживания</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61020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498,5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398,8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348,9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61020</w:t>
            </w:r>
          </w:p>
        </w:tc>
        <w:tc>
          <w:tcPr>
            <w:tcW w:w="471" w:type="dxa"/>
            <w:shd w:val="clear" w:color="auto" w:fill="auto"/>
            <w:hideMark/>
          </w:tcPr>
          <w:p w:rsidR="004878A8" w:rsidRPr="00886A14" w:rsidRDefault="004878A8" w:rsidP="00FB01BD">
            <w:pPr>
              <w:rPr>
                <w:sz w:val="17"/>
                <w:szCs w:val="17"/>
              </w:rPr>
            </w:pPr>
            <w:r w:rsidRPr="00886A14">
              <w:rPr>
                <w:sz w:val="17"/>
                <w:szCs w:val="17"/>
              </w:rPr>
              <w:t>100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498,5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398,8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348,9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Расходы на выплаты персоналу казенных учреждений</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61020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498,5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398,8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348,9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Культура, кинематография</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61020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08</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498,5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398,8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348,9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Другие вопросы в области культуры, кинематографии</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61020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08</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498,5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398,8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348,9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61020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08</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498,5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398,8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348,9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Библиотеки</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61160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9 145,7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7 350,5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7 880,1</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Предоставление субсидий бюджетным, автономным учреждениям и иным некоммерческим организациям</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61160</w:t>
            </w:r>
          </w:p>
        </w:tc>
        <w:tc>
          <w:tcPr>
            <w:tcW w:w="471" w:type="dxa"/>
            <w:shd w:val="clear" w:color="auto" w:fill="auto"/>
            <w:hideMark/>
          </w:tcPr>
          <w:p w:rsidR="004878A8" w:rsidRPr="00886A14" w:rsidRDefault="004878A8" w:rsidP="00FB01BD">
            <w:pPr>
              <w:rPr>
                <w:sz w:val="17"/>
                <w:szCs w:val="17"/>
              </w:rPr>
            </w:pPr>
            <w:r w:rsidRPr="00886A14">
              <w:rPr>
                <w:sz w:val="17"/>
                <w:szCs w:val="17"/>
              </w:rPr>
              <w:t>600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9 145,7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7 350,5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7 880,1</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lastRenderedPageBreak/>
              <w:t>Субсидии бюджетным учреждениям</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61160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9 145,7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7 350,5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7 880,1</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Культура, кинематография</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61160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08</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9 145,7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7 350,5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7 880,1</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Культура</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61160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08</w:t>
            </w:r>
          </w:p>
        </w:tc>
        <w:tc>
          <w:tcPr>
            <w:tcW w:w="596" w:type="dxa"/>
            <w:shd w:val="clear" w:color="auto" w:fill="auto"/>
            <w:hideMark/>
          </w:tcPr>
          <w:p w:rsidR="004878A8" w:rsidRPr="00886A14" w:rsidRDefault="004878A8" w:rsidP="00FB01BD">
            <w:pPr>
              <w:rPr>
                <w:sz w:val="17"/>
                <w:szCs w:val="17"/>
              </w:rPr>
            </w:pPr>
            <w:r w:rsidRPr="00886A14">
              <w:rPr>
                <w:sz w:val="17"/>
                <w:szCs w:val="17"/>
              </w:rPr>
              <w:t>01</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9 145,7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7 350,5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7 880,1</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61160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08</w:t>
            </w:r>
          </w:p>
        </w:tc>
        <w:tc>
          <w:tcPr>
            <w:tcW w:w="596" w:type="dxa"/>
            <w:shd w:val="clear" w:color="auto" w:fill="auto"/>
            <w:hideMark/>
          </w:tcPr>
          <w:p w:rsidR="004878A8" w:rsidRPr="00886A14" w:rsidRDefault="004878A8" w:rsidP="00FB01BD">
            <w:pPr>
              <w:rPr>
                <w:sz w:val="17"/>
                <w:szCs w:val="17"/>
              </w:rPr>
            </w:pPr>
            <w:r w:rsidRPr="00886A14">
              <w:rPr>
                <w:sz w:val="17"/>
                <w:szCs w:val="17"/>
              </w:rPr>
              <w:t>01</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9 145,7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7 350,5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7 880,1</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Софинансирование расходных обязательств по вопросам местного значения</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color w:val="000000"/>
                <w:sz w:val="17"/>
                <w:szCs w:val="17"/>
              </w:rPr>
            </w:pPr>
            <w:r w:rsidRPr="00886A14">
              <w:rPr>
                <w:color w:val="000000"/>
                <w:sz w:val="17"/>
                <w:szCs w:val="17"/>
              </w:rPr>
              <w:t xml:space="preserve"> L0000 </w:t>
            </w:r>
          </w:p>
        </w:tc>
        <w:tc>
          <w:tcPr>
            <w:tcW w:w="471" w:type="dxa"/>
            <w:shd w:val="clear" w:color="auto" w:fill="auto"/>
            <w:hideMark/>
          </w:tcPr>
          <w:p w:rsidR="004878A8" w:rsidRPr="00886A14" w:rsidRDefault="004878A8" w:rsidP="00FB01BD">
            <w:pPr>
              <w:rPr>
                <w:color w:val="000000"/>
                <w:sz w:val="17"/>
                <w:szCs w:val="17"/>
              </w:rPr>
            </w:pPr>
            <w:r w:rsidRPr="00886A14">
              <w:rPr>
                <w:color w:val="000000"/>
                <w:sz w:val="17"/>
                <w:szCs w:val="17"/>
              </w:rPr>
              <w:t> </w:t>
            </w:r>
          </w:p>
        </w:tc>
        <w:tc>
          <w:tcPr>
            <w:tcW w:w="521" w:type="dxa"/>
            <w:shd w:val="clear" w:color="auto" w:fill="auto"/>
            <w:hideMark/>
          </w:tcPr>
          <w:p w:rsidR="004878A8" w:rsidRPr="00886A14" w:rsidRDefault="004878A8" w:rsidP="00FB01BD">
            <w:pPr>
              <w:rPr>
                <w:color w:val="000000"/>
                <w:sz w:val="17"/>
                <w:szCs w:val="17"/>
              </w:rPr>
            </w:pPr>
            <w:r w:rsidRPr="00886A14">
              <w:rPr>
                <w:color w:val="000000"/>
                <w:sz w:val="17"/>
                <w:szCs w:val="17"/>
              </w:rPr>
              <w:t> </w:t>
            </w:r>
          </w:p>
        </w:tc>
        <w:tc>
          <w:tcPr>
            <w:tcW w:w="596" w:type="dxa"/>
            <w:shd w:val="clear" w:color="auto" w:fill="auto"/>
            <w:hideMark/>
          </w:tcPr>
          <w:p w:rsidR="004878A8" w:rsidRPr="00886A14" w:rsidRDefault="004878A8" w:rsidP="00FB01BD">
            <w:pPr>
              <w:rPr>
                <w:color w:val="000000"/>
                <w:sz w:val="17"/>
                <w:szCs w:val="17"/>
              </w:rPr>
            </w:pPr>
            <w:r w:rsidRPr="00886A14">
              <w:rPr>
                <w:color w:val="000000"/>
                <w:sz w:val="17"/>
                <w:szCs w:val="17"/>
              </w:rPr>
              <w:t> </w:t>
            </w:r>
          </w:p>
        </w:tc>
        <w:tc>
          <w:tcPr>
            <w:tcW w:w="548" w:type="dxa"/>
            <w:shd w:val="clear" w:color="auto" w:fill="auto"/>
            <w:hideMark/>
          </w:tcPr>
          <w:p w:rsidR="004878A8" w:rsidRPr="00886A14" w:rsidRDefault="004878A8" w:rsidP="00FB01BD">
            <w:pPr>
              <w:rPr>
                <w:color w:val="000000"/>
                <w:sz w:val="17"/>
                <w:szCs w:val="17"/>
              </w:rPr>
            </w:pPr>
            <w:r w:rsidRPr="00886A14">
              <w:rPr>
                <w:color w:val="000000"/>
                <w:sz w:val="17"/>
                <w:szCs w:val="17"/>
              </w:rPr>
              <w:t> </w:t>
            </w:r>
          </w:p>
        </w:tc>
        <w:tc>
          <w:tcPr>
            <w:tcW w:w="875" w:type="dxa"/>
            <w:shd w:val="clear" w:color="auto" w:fill="auto"/>
            <w:hideMark/>
          </w:tcPr>
          <w:p w:rsidR="004878A8" w:rsidRPr="00886A14" w:rsidRDefault="004878A8" w:rsidP="00FB01BD">
            <w:pPr>
              <w:jc w:val="right"/>
              <w:rPr>
                <w:color w:val="000000"/>
                <w:sz w:val="17"/>
                <w:szCs w:val="17"/>
              </w:rPr>
            </w:pPr>
            <w:r w:rsidRPr="00886A14">
              <w:rPr>
                <w:color w:val="000000"/>
                <w:sz w:val="17"/>
                <w:szCs w:val="17"/>
              </w:rPr>
              <w:t xml:space="preserve">328,3 </w:t>
            </w:r>
          </w:p>
        </w:tc>
        <w:tc>
          <w:tcPr>
            <w:tcW w:w="875" w:type="dxa"/>
            <w:shd w:val="clear" w:color="auto" w:fill="auto"/>
            <w:hideMark/>
          </w:tcPr>
          <w:p w:rsidR="004878A8" w:rsidRPr="00886A14" w:rsidRDefault="004878A8" w:rsidP="00FB01BD">
            <w:pPr>
              <w:jc w:val="right"/>
              <w:rPr>
                <w:color w:val="000000"/>
                <w:sz w:val="17"/>
                <w:szCs w:val="17"/>
              </w:rPr>
            </w:pPr>
            <w:r w:rsidRPr="00886A14">
              <w:rPr>
                <w:color w:val="000000"/>
                <w:sz w:val="17"/>
                <w:szCs w:val="17"/>
              </w:rPr>
              <w:t xml:space="preserve">0,0 </w:t>
            </w:r>
          </w:p>
        </w:tc>
        <w:tc>
          <w:tcPr>
            <w:tcW w:w="875" w:type="dxa"/>
            <w:shd w:val="clear" w:color="auto" w:fill="auto"/>
            <w:hideMark/>
          </w:tcPr>
          <w:p w:rsidR="004878A8" w:rsidRPr="00886A14" w:rsidRDefault="004878A8" w:rsidP="00FB01BD">
            <w:pPr>
              <w:jc w:val="right"/>
              <w:rPr>
                <w:color w:val="000000"/>
                <w:sz w:val="17"/>
                <w:szCs w:val="17"/>
              </w:rPr>
            </w:pPr>
            <w:r w:rsidRPr="00886A14">
              <w:rPr>
                <w:color w:val="000000"/>
                <w:sz w:val="17"/>
                <w:szCs w:val="17"/>
              </w:rPr>
              <w:t xml:space="preserve">0,0 </w:t>
            </w:r>
          </w:p>
        </w:tc>
      </w:tr>
      <w:tr w:rsidR="004878A8" w:rsidRPr="00886A14" w:rsidTr="00FB01BD">
        <w:trPr>
          <w:trHeight w:val="170"/>
        </w:trPr>
        <w:tc>
          <w:tcPr>
            <w:tcW w:w="3559" w:type="dxa"/>
            <w:shd w:val="clear" w:color="auto" w:fill="auto"/>
            <w:hideMark/>
          </w:tcPr>
          <w:p w:rsidR="004878A8" w:rsidRPr="00886A14" w:rsidRDefault="004878A8" w:rsidP="00FB01BD">
            <w:pPr>
              <w:rPr>
                <w:color w:val="000000"/>
                <w:sz w:val="17"/>
                <w:szCs w:val="17"/>
              </w:rPr>
            </w:pPr>
            <w:r w:rsidRPr="00886A14">
              <w:rPr>
                <w:color w:val="000000"/>
                <w:sz w:val="17"/>
                <w:szCs w:val="17"/>
              </w:rPr>
              <w:t>Поддержка лучших сельских учреждений культуры</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L5191</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color w:val="000000"/>
                <w:sz w:val="17"/>
                <w:szCs w:val="17"/>
              </w:rPr>
            </w:pPr>
            <w:r w:rsidRPr="00886A14">
              <w:rPr>
                <w:color w:val="000000"/>
                <w:sz w:val="17"/>
                <w:szCs w:val="17"/>
              </w:rPr>
              <w:t xml:space="preserve">126,3 </w:t>
            </w:r>
          </w:p>
        </w:tc>
        <w:tc>
          <w:tcPr>
            <w:tcW w:w="875" w:type="dxa"/>
            <w:shd w:val="clear" w:color="auto" w:fill="auto"/>
            <w:hideMark/>
          </w:tcPr>
          <w:p w:rsidR="004878A8" w:rsidRPr="00886A14" w:rsidRDefault="004878A8" w:rsidP="00FB01BD">
            <w:pPr>
              <w:jc w:val="right"/>
              <w:rPr>
                <w:color w:val="000000"/>
                <w:sz w:val="17"/>
                <w:szCs w:val="17"/>
              </w:rPr>
            </w:pPr>
            <w:r w:rsidRPr="00886A14">
              <w:rPr>
                <w:color w:val="000000"/>
                <w:sz w:val="17"/>
                <w:szCs w:val="17"/>
              </w:rPr>
              <w:t xml:space="preserve">0,0 </w:t>
            </w:r>
          </w:p>
        </w:tc>
        <w:tc>
          <w:tcPr>
            <w:tcW w:w="875" w:type="dxa"/>
            <w:shd w:val="clear" w:color="auto" w:fill="auto"/>
            <w:hideMark/>
          </w:tcPr>
          <w:p w:rsidR="004878A8" w:rsidRPr="00886A14" w:rsidRDefault="004878A8" w:rsidP="00FB01BD">
            <w:pPr>
              <w:jc w:val="right"/>
              <w:rPr>
                <w:color w:val="000000"/>
                <w:sz w:val="17"/>
                <w:szCs w:val="17"/>
              </w:rPr>
            </w:pPr>
            <w:r w:rsidRPr="00886A14">
              <w:rPr>
                <w:color w:val="000000"/>
                <w:sz w:val="17"/>
                <w:szCs w:val="17"/>
              </w:rPr>
              <w:t xml:space="preserve">0,0 </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Предоставление субсидий бюджетным, автономным учреждениям и иным некоммерческим организациям</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L5191</w:t>
            </w:r>
          </w:p>
        </w:tc>
        <w:tc>
          <w:tcPr>
            <w:tcW w:w="471" w:type="dxa"/>
            <w:shd w:val="clear" w:color="auto" w:fill="auto"/>
            <w:hideMark/>
          </w:tcPr>
          <w:p w:rsidR="004878A8" w:rsidRPr="00886A14" w:rsidRDefault="004878A8" w:rsidP="00FB01BD">
            <w:pPr>
              <w:rPr>
                <w:sz w:val="17"/>
                <w:szCs w:val="17"/>
              </w:rPr>
            </w:pPr>
            <w:r w:rsidRPr="00886A14">
              <w:rPr>
                <w:sz w:val="17"/>
                <w:szCs w:val="17"/>
              </w:rPr>
              <w:t>600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color w:val="000000"/>
                <w:sz w:val="17"/>
                <w:szCs w:val="17"/>
              </w:rPr>
            </w:pPr>
            <w:r w:rsidRPr="00886A14">
              <w:rPr>
                <w:color w:val="000000"/>
                <w:sz w:val="17"/>
                <w:szCs w:val="17"/>
              </w:rPr>
              <w:t xml:space="preserve">126,3 </w:t>
            </w:r>
          </w:p>
        </w:tc>
        <w:tc>
          <w:tcPr>
            <w:tcW w:w="875" w:type="dxa"/>
            <w:shd w:val="clear" w:color="auto" w:fill="auto"/>
            <w:hideMark/>
          </w:tcPr>
          <w:p w:rsidR="004878A8" w:rsidRPr="00886A14" w:rsidRDefault="004878A8" w:rsidP="00FB01BD">
            <w:pPr>
              <w:jc w:val="right"/>
              <w:rPr>
                <w:color w:val="000000"/>
                <w:sz w:val="17"/>
                <w:szCs w:val="17"/>
              </w:rPr>
            </w:pPr>
            <w:r w:rsidRPr="00886A14">
              <w:rPr>
                <w:color w:val="000000"/>
                <w:sz w:val="17"/>
                <w:szCs w:val="17"/>
              </w:rPr>
              <w:t xml:space="preserve">0,0 </w:t>
            </w:r>
          </w:p>
        </w:tc>
        <w:tc>
          <w:tcPr>
            <w:tcW w:w="875" w:type="dxa"/>
            <w:shd w:val="clear" w:color="auto" w:fill="auto"/>
            <w:hideMark/>
          </w:tcPr>
          <w:p w:rsidR="004878A8" w:rsidRPr="00886A14" w:rsidRDefault="004878A8" w:rsidP="00FB01BD">
            <w:pPr>
              <w:jc w:val="right"/>
              <w:rPr>
                <w:color w:val="000000"/>
                <w:sz w:val="17"/>
                <w:szCs w:val="17"/>
              </w:rPr>
            </w:pPr>
            <w:r w:rsidRPr="00886A14">
              <w:rPr>
                <w:color w:val="000000"/>
                <w:sz w:val="17"/>
                <w:szCs w:val="17"/>
              </w:rPr>
              <w:t xml:space="preserve">0,0 </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Субсидии бюджетным учреждениям</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L5191</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color w:val="000000"/>
                <w:sz w:val="17"/>
                <w:szCs w:val="17"/>
              </w:rPr>
            </w:pPr>
            <w:r w:rsidRPr="00886A14">
              <w:rPr>
                <w:color w:val="000000"/>
                <w:sz w:val="17"/>
                <w:szCs w:val="17"/>
              </w:rPr>
              <w:t xml:space="preserve">126,3 </w:t>
            </w:r>
          </w:p>
        </w:tc>
        <w:tc>
          <w:tcPr>
            <w:tcW w:w="875" w:type="dxa"/>
            <w:shd w:val="clear" w:color="auto" w:fill="auto"/>
            <w:hideMark/>
          </w:tcPr>
          <w:p w:rsidR="004878A8" w:rsidRPr="00886A14" w:rsidRDefault="004878A8" w:rsidP="00FB01BD">
            <w:pPr>
              <w:jc w:val="right"/>
              <w:rPr>
                <w:color w:val="000000"/>
                <w:sz w:val="17"/>
                <w:szCs w:val="17"/>
              </w:rPr>
            </w:pPr>
            <w:r w:rsidRPr="00886A14">
              <w:rPr>
                <w:color w:val="000000"/>
                <w:sz w:val="17"/>
                <w:szCs w:val="17"/>
              </w:rPr>
              <w:t xml:space="preserve">0,0 </w:t>
            </w:r>
          </w:p>
        </w:tc>
        <w:tc>
          <w:tcPr>
            <w:tcW w:w="875" w:type="dxa"/>
            <w:shd w:val="clear" w:color="auto" w:fill="auto"/>
            <w:hideMark/>
          </w:tcPr>
          <w:p w:rsidR="004878A8" w:rsidRPr="00886A14" w:rsidRDefault="004878A8" w:rsidP="00FB01BD">
            <w:pPr>
              <w:jc w:val="right"/>
              <w:rPr>
                <w:color w:val="000000"/>
                <w:sz w:val="17"/>
                <w:szCs w:val="17"/>
              </w:rPr>
            </w:pPr>
            <w:r w:rsidRPr="00886A14">
              <w:rPr>
                <w:color w:val="000000"/>
                <w:sz w:val="17"/>
                <w:szCs w:val="17"/>
              </w:rPr>
              <w:t xml:space="preserve">0,0 </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Культура, кинематография</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L5191</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08</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color w:val="000000"/>
                <w:sz w:val="17"/>
                <w:szCs w:val="17"/>
              </w:rPr>
            </w:pPr>
            <w:r w:rsidRPr="00886A14">
              <w:rPr>
                <w:color w:val="000000"/>
                <w:sz w:val="17"/>
                <w:szCs w:val="17"/>
              </w:rPr>
              <w:t xml:space="preserve">126,3 </w:t>
            </w:r>
          </w:p>
        </w:tc>
        <w:tc>
          <w:tcPr>
            <w:tcW w:w="875" w:type="dxa"/>
            <w:shd w:val="clear" w:color="auto" w:fill="auto"/>
            <w:hideMark/>
          </w:tcPr>
          <w:p w:rsidR="004878A8" w:rsidRPr="00886A14" w:rsidRDefault="004878A8" w:rsidP="00FB01BD">
            <w:pPr>
              <w:jc w:val="right"/>
              <w:rPr>
                <w:color w:val="000000"/>
                <w:sz w:val="17"/>
                <w:szCs w:val="17"/>
              </w:rPr>
            </w:pPr>
            <w:r w:rsidRPr="00886A14">
              <w:rPr>
                <w:color w:val="000000"/>
                <w:sz w:val="17"/>
                <w:szCs w:val="17"/>
              </w:rPr>
              <w:t xml:space="preserve">0,0 </w:t>
            </w:r>
          </w:p>
        </w:tc>
        <w:tc>
          <w:tcPr>
            <w:tcW w:w="875" w:type="dxa"/>
            <w:shd w:val="clear" w:color="auto" w:fill="auto"/>
            <w:hideMark/>
          </w:tcPr>
          <w:p w:rsidR="004878A8" w:rsidRPr="00886A14" w:rsidRDefault="004878A8" w:rsidP="00FB01BD">
            <w:pPr>
              <w:jc w:val="right"/>
              <w:rPr>
                <w:color w:val="000000"/>
                <w:sz w:val="17"/>
                <w:szCs w:val="17"/>
              </w:rPr>
            </w:pPr>
            <w:r w:rsidRPr="00886A14">
              <w:rPr>
                <w:color w:val="000000"/>
                <w:sz w:val="17"/>
                <w:szCs w:val="17"/>
              </w:rPr>
              <w:t xml:space="preserve">0,0 </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Культура</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L5191</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08</w:t>
            </w:r>
          </w:p>
        </w:tc>
        <w:tc>
          <w:tcPr>
            <w:tcW w:w="596" w:type="dxa"/>
            <w:shd w:val="clear" w:color="auto" w:fill="auto"/>
            <w:hideMark/>
          </w:tcPr>
          <w:p w:rsidR="004878A8" w:rsidRPr="00886A14" w:rsidRDefault="004878A8" w:rsidP="00FB01BD">
            <w:pPr>
              <w:rPr>
                <w:sz w:val="17"/>
                <w:szCs w:val="17"/>
              </w:rPr>
            </w:pPr>
            <w:r w:rsidRPr="00886A14">
              <w:rPr>
                <w:sz w:val="17"/>
                <w:szCs w:val="17"/>
              </w:rPr>
              <w:t>01</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color w:val="000000"/>
                <w:sz w:val="17"/>
                <w:szCs w:val="17"/>
              </w:rPr>
            </w:pPr>
            <w:r w:rsidRPr="00886A14">
              <w:rPr>
                <w:color w:val="000000"/>
                <w:sz w:val="17"/>
                <w:szCs w:val="17"/>
              </w:rPr>
              <w:t xml:space="preserve">126,3 </w:t>
            </w:r>
          </w:p>
        </w:tc>
        <w:tc>
          <w:tcPr>
            <w:tcW w:w="875" w:type="dxa"/>
            <w:shd w:val="clear" w:color="auto" w:fill="auto"/>
            <w:hideMark/>
          </w:tcPr>
          <w:p w:rsidR="004878A8" w:rsidRPr="00886A14" w:rsidRDefault="004878A8" w:rsidP="00FB01BD">
            <w:pPr>
              <w:jc w:val="right"/>
              <w:rPr>
                <w:color w:val="000000"/>
                <w:sz w:val="17"/>
                <w:szCs w:val="17"/>
              </w:rPr>
            </w:pPr>
            <w:r w:rsidRPr="00886A14">
              <w:rPr>
                <w:color w:val="000000"/>
                <w:sz w:val="17"/>
                <w:szCs w:val="17"/>
              </w:rPr>
              <w:t xml:space="preserve">0,0 </w:t>
            </w:r>
          </w:p>
        </w:tc>
        <w:tc>
          <w:tcPr>
            <w:tcW w:w="875" w:type="dxa"/>
            <w:shd w:val="clear" w:color="auto" w:fill="auto"/>
            <w:hideMark/>
          </w:tcPr>
          <w:p w:rsidR="004878A8" w:rsidRPr="00886A14" w:rsidRDefault="004878A8" w:rsidP="00FB01BD">
            <w:pPr>
              <w:jc w:val="right"/>
              <w:rPr>
                <w:color w:val="000000"/>
                <w:sz w:val="17"/>
                <w:szCs w:val="17"/>
              </w:rPr>
            </w:pPr>
            <w:r w:rsidRPr="00886A14">
              <w:rPr>
                <w:color w:val="000000"/>
                <w:sz w:val="17"/>
                <w:szCs w:val="17"/>
              </w:rPr>
              <w:t xml:space="preserve">0,0 </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L5191</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08</w:t>
            </w:r>
          </w:p>
        </w:tc>
        <w:tc>
          <w:tcPr>
            <w:tcW w:w="596" w:type="dxa"/>
            <w:shd w:val="clear" w:color="auto" w:fill="auto"/>
            <w:hideMark/>
          </w:tcPr>
          <w:p w:rsidR="004878A8" w:rsidRPr="00886A14" w:rsidRDefault="004878A8" w:rsidP="00FB01BD">
            <w:pPr>
              <w:rPr>
                <w:sz w:val="17"/>
                <w:szCs w:val="17"/>
              </w:rPr>
            </w:pPr>
            <w:r w:rsidRPr="00886A14">
              <w:rPr>
                <w:sz w:val="17"/>
                <w:szCs w:val="17"/>
              </w:rPr>
              <w:t>01</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color w:val="000000"/>
                <w:sz w:val="17"/>
                <w:szCs w:val="17"/>
              </w:rPr>
            </w:pPr>
            <w:r w:rsidRPr="00886A14">
              <w:rPr>
                <w:color w:val="000000"/>
                <w:sz w:val="17"/>
                <w:szCs w:val="17"/>
              </w:rPr>
              <w:t xml:space="preserve">126,3 </w:t>
            </w:r>
          </w:p>
        </w:tc>
        <w:tc>
          <w:tcPr>
            <w:tcW w:w="875" w:type="dxa"/>
            <w:shd w:val="clear" w:color="auto" w:fill="auto"/>
            <w:hideMark/>
          </w:tcPr>
          <w:p w:rsidR="004878A8" w:rsidRPr="00886A14" w:rsidRDefault="004878A8" w:rsidP="00FB01BD">
            <w:pPr>
              <w:jc w:val="right"/>
              <w:rPr>
                <w:color w:val="000000"/>
                <w:sz w:val="17"/>
                <w:szCs w:val="17"/>
              </w:rPr>
            </w:pPr>
            <w:r w:rsidRPr="00886A14">
              <w:rPr>
                <w:color w:val="000000"/>
                <w:sz w:val="17"/>
                <w:szCs w:val="17"/>
              </w:rPr>
              <w:t xml:space="preserve">0,0 </w:t>
            </w:r>
          </w:p>
        </w:tc>
        <w:tc>
          <w:tcPr>
            <w:tcW w:w="875" w:type="dxa"/>
            <w:shd w:val="clear" w:color="auto" w:fill="auto"/>
            <w:hideMark/>
          </w:tcPr>
          <w:p w:rsidR="004878A8" w:rsidRPr="00886A14" w:rsidRDefault="004878A8" w:rsidP="00FB01BD">
            <w:pPr>
              <w:jc w:val="right"/>
              <w:rPr>
                <w:color w:val="000000"/>
                <w:sz w:val="17"/>
                <w:szCs w:val="17"/>
              </w:rPr>
            </w:pPr>
            <w:r w:rsidRPr="00886A14">
              <w:rPr>
                <w:color w:val="000000"/>
                <w:sz w:val="17"/>
                <w:szCs w:val="17"/>
              </w:rPr>
              <w:t xml:space="preserve">0,0 </w:t>
            </w:r>
          </w:p>
        </w:tc>
      </w:tr>
      <w:tr w:rsidR="004878A8" w:rsidRPr="00886A14" w:rsidTr="00FB01BD">
        <w:trPr>
          <w:trHeight w:val="170"/>
        </w:trPr>
        <w:tc>
          <w:tcPr>
            <w:tcW w:w="3559" w:type="dxa"/>
            <w:shd w:val="clear" w:color="auto" w:fill="auto"/>
            <w:hideMark/>
          </w:tcPr>
          <w:p w:rsidR="004878A8" w:rsidRPr="00886A14" w:rsidRDefault="004878A8" w:rsidP="00FB01BD">
            <w:pPr>
              <w:rPr>
                <w:color w:val="000000"/>
                <w:sz w:val="17"/>
                <w:szCs w:val="17"/>
              </w:rPr>
            </w:pPr>
            <w:r w:rsidRPr="00886A14">
              <w:rPr>
                <w:color w:val="000000"/>
                <w:sz w:val="17"/>
                <w:szCs w:val="17"/>
              </w:rPr>
              <w:t>Подключение общедоступных библиотек к информационно-телекоммуникационной сети «Интернет» и развитие библиотечного дела с учётом задачи расширения информационных технологий и оцифровки</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L5194</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Предоставление субсидий бюджетным, автономным учреждениям и иным некоммерческим организациям</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L5194</w:t>
            </w:r>
          </w:p>
        </w:tc>
        <w:tc>
          <w:tcPr>
            <w:tcW w:w="471" w:type="dxa"/>
            <w:shd w:val="clear" w:color="auto" w:fill="auto"/>
            <w:hideMark/>
          </w:tcPr>
          <w:p w:rsidR="004878A8" w:rsidRPr="00886A14" w:rsidRDefault="004878A8" w:rsidP="00FB01BD">
            <w:pPr>
              <w:rPr>
                <w:sz w:val="17"/>
                <w:szCs w:val="17"/>
              </w:rPr>
            </w:pPr>
            <w:r w:rsidRPr="00886A14">
              <w:rPr>
                <w:sz w:val="17"/>
                <w:szCs w:val="17"/>
              </w:rPr>
              <w:t>600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Субсидии бюджетным учреждениям</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L5194</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Культура, кинематография</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L5194</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08</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Культура</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L5194</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08</w:t>
            </w:r>
          </w:p>
        </w:tc>
        <w:tc>
          <w:tcPr>
            <w:tcW w:w="596" w:type="dxa"/>
            <w:shd w:val="clear" w:color="auto" w:fill="auto"/>
            <w:hideMark/>
          </w:tcPr>
          <w:p w:rsidR="004878A8" w:rsidRPr="00886A14" w:rsidRDefault="004878A8" w:rsidP="00FB01BD">
            <w:pPr>
              <w:rPr>
                <w:sz w:val="17"/>
                <w:szCs w:val="17"/>
              </w:rPr>
            </w:pPr>
            <w:r w:rsidRPr="00886A14">
              <w:rPr>
                <w:sz w:val="17"/>
                <w:szCs w:val="17"/>
              </w:rPr>
              <w:t>01</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L5194</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08</w:t>
            </w:r>
          </w:p>
        </w:tc>
        <w:tc>
          <w:tcPr>
            <w:tcW w:w="596" w:type="dxa"/>
            <w:shd w:val="clear" w:color="auto" w:fill="auto"/>
            <w:hideMark/>
          </w:tcPr>
          <w:p w:rsidR="004878A8" w:rsidRPr="00886A14" w:rsidRDefault="004878A8" w:rsidP="00FB01BD">
            <w:pPr>
              <w:rPr>
                <w:sz w:val="17"/>
                <w:szCs w:val="17"/>
              </w:rPr>
            </w:pPr>
            <w:r w:rsidRPr="00886A14">
              <w:rPr>
                <w:sz w:val="17"/>
                <w:szCs w:val="17"/>
              </w:rPr>
              <w:t>01</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"Дополнительное образование детей"</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10 281,0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9 460,5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9 777,7</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 xml:space="preserve">Расходы, связанные с муниципальным управлением </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41000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3 126,7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5 407,6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Условно утвержденные расходы</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41990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jc w:val="center"/>
              <w:rPr>
                <w:sz w:val="17"/>
                <w:szCs w:val="17"/>
              </w:rPr>
            </w:pPr>
            <w:r w:rsidRPr="00886A14">
              <w:rPr>
                <w:sz w:val="17"/>
                <w:szCs w:val="17"/>
              </w:rPr>
              <w:t> </w:t>
            </w:r>
          </w:p>
        </w:tc>
        <w:tc>
          <w:tcPr>
            <w:tcW w:w="596" w:type="dxa"/>
            <w:shd w:val="clear" w:color="auto" w:fill="auto"/>
            <w:hideMark/>
          </w:tcPr>
          <w:p w:rsidR="004878A8" w:rsidRPr="00886A14" w:rsidRDefault="004878A8" w:rsidP="00FB01BD">
            <w:pPr>
              <w:jc w:val="center"/>
              <w:rPr>
                <w:sz w:val="17"/>
                <w:szCs w:val="17"/>
              </w:rPr>
            </w:pPr>
            <w:r w:rsidRPr="00886A14">
              <w:rPr>
                <w:sz w:val="17"/>
                <w:szCs w:val="17"/>
              </w:rPr>
              <w:t> </w:t>
            </w:r>
          </w:p>
        </w:tc>
        <w:tc>
          <w:tcPr>
            <w:tcW w:w="548" w:type="dxa"/>
            <w:shd w:val="clear" w:color="auto" w:fill="auto"/>
            <w:hideMark/>
          </w:tcPr>
          <w:p w:rsidR="004878A8" w:rsidRPr="00886A14" w:rsidRDefault="004878A8" w:rsidP="00FB01BD">
            <w:pPr>
              <w:jc w:val="cente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3 126,7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5 407,6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бюджетные ассигнования</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41990</w:t>
            </w:r>
          </w:p>
        </w:tc>
        <w:tc>
          <w:tcPr>
            <w:tcW w:w="471" w:type="dxa"/>
            <w:shd w:val="clear" w:color="auto" w:fill="auto"/>
            <w:hideMark/>
          </w:tcPr>
          <w:p w:rsidR="004878A8" w:rsidRPr="00886A14" w:rsidRDefault="004878A8" w:rsidP="00FB01BD">
            <w:pPr>
              <w:rPr>
                <w:sz w:val="17"/>
                <w:szCs w:val="17"/>
              </w:rPr>
            </w:pPr>
            <w:r w:rsidRPr="00886A14">
              <w:rPr>
                <w:sz w:val="17"/>
                <w:szCs w:val="17"/>
              </w:rPr>
              <w:t>800</w:t>
            </w:r>
          </w:p>
        </w:tc>
        <w:tc>
          <w:tcPr>
            <w:tcW w:w="521" w:type="dxa"/>
            <w:shd w:val="clear" w:color="auto" w:fill="auto"/>
            <w:hideMark/>
          </w:tcPr>
          <w:p w:rsidR="004878A8" w:rsidRPr="00886A14" w:rsidRDefault="004878A8" w:rsidP="00FB01BD">
            <w:pPr>
              <w:jc w:val="center"/>
              <w:rPr>
                <w:sz w:val="17"/>
                <w:szCs w:val="17"/>
              </w:rPr>
            </w:pPr>
            <w:r w:rsidRPr="00886A14">
              <w:rPr>
                <w:sz w:val="17"/>
                <w:szCs w:val="17"/>
              </w:rPr>
              <w:t> </w:t>
            </w:r>
          </w:p>
        </w:tc>
        <w:tc>
          <w:tcPr>
            <w:tcW w:w="596" w:type="dxa"/>
            <w:shd w:val="clear" w:color="auto" w:fill="auto"/>
            <w:hideMark/>
          </w:tcPr>
          <w:p w:rsidR="004878A8" w:rsidRPr="00886A14" w:rsidRDefault="004878A8" w:rsidP="00FB01BD">
            <w:pPr>
              <w:jc w:val="center"/>
              <w:rPr>
                <w:sz w:val="17"/>
                <w:szCs w:val="17"/>
              </w:rPr>
            </w:pPr>
            <w:r w:rsidRPr="00886A14">
              <w:rPr>
                <w:sz w:val="17"/>
                <w:szCs w:val="17"/>
              </w:rPr>
              <w:t> </w:t>
            </w:r>
          </w:p>
        </w:tc>
        <w:tc>
          <w:tcPr>
            <w:tcW w:w="548" w:type="dxa"/>
            <w:shd w:val="clear" w:color="auto" w:fill="auto"/>
            <w:hideMark/>
          </w:tcPr>
          <w:p w:rsidR="004878A8" w:rsidRPr="00886A14" w:rsidRDefault="004878A8" w:rsidP="00FB01BD">
            <w:pPr>
              <w:jc w:val="cente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3 126,7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5 407,6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Резервные средства</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41990</w:t>
            </w:r>
          </w:p>
        </w:tc>
        <w:tc>
          <w:tcPr>
            <w:tcW w:w="471" w:type="dxa"/>
            <w:shd w:val="clear" w:color="auto" w:fill="auto"/>
            <w:hideMark/>
          </w:tcPr>
          <w:p w:rsidR="004878A8" w:rsidRPr="00886A14" w:rsidRDefault="004878A8" w:rsidP="00FB01BD">
            <w:pPr>
              <w:rPr>
                <w:sz w:val="17"/>
                <w:szCs w:val="17"/>
              </w:rPr>
            </w:pPr>
            <w:r w:rsidRPr="00886A14">
              <w:rPr>
                <w:sz w:val="17"/>
                <w:szCs w:val="17"/>
              </w:rPr>
              <w:t>870</w:t>
            </w:r>
          </w:p>
        </w:tc>
        <w:tc>
          <w:tcPr>
            <w:tcW w:w="521" w:type="dxa"/>
            <w:shd w:val="clear" w:color="auto" w:fill="auto"/>
            <w:hideMark/>
          </w:tcPr>
          <w:p w:rsidR="004878A8" w:rsidRPr="00886A14" w:rsidRDefault="004878A8" w:rsidP="00FB01BD">
            <w:pPr>
              <w:jc w:val="center"/>
              <w:rPr>
                <w:sz w:val="17"/>
                <w:szCs w:val="17"/>
              </w:rPr>
            </w:pPr>
            <w:r w:rsidRPr="00886A14">
              <w:rPr>
                <w:sz w:val="17"/>
                <w:szCs w:val="17"/>
              </w:rPr>
              <w:t> </w:t>
            </w:r>
          </w:p>
        </w:tc>
        <w:tc>
          <w:tcPr>
            <w:tcW w:w="596" w:type="dxa"/>
            <w:shd w:val="clear" w:color="auto" w:fill="auto"/>
            <w:hideMark/>
          </w:tcPr>
          <w:p w:rsidR="004878A8" w:rsidRPr="00886A14" w:rsidRDefault="004878A8" w:rsidP="00FB01BD">
            <w:pPr>
              <w:jc w:val="center"/>
              <w:rPr>
                <w:sz w:val="17"/>
                <w:szCs w:val="17"/>
              </w:rPr>
            </w:pPr>
            <w:r w:rsidRPr="00886A14">
              <w:rPr>
                <w:sz w:val="17"/>
                <w:szCs w:val="17"/>
              </w:rPr>
              <w:t> </w:t>
            </w:r>
          </w:p>
        </w:tc>
        <w:tc>
          <w:tcPr>
            <w:tcW w:w="548" w:type="dxa"/>
            <w:shd w:val="clear" w:color="auto" w:fill="auto"/>
            <w:hideMark/>
          </w:tcPr>
          <w:p w:rsidR="004878A8" w:rsidRPr="00886A14" w:rsidRDefault="004878A8" w:rsidP="00FB01BD">
            <w:pPr>
              <w:jc w:val="cente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3 126,7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5 407,6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Условно утвержденные расходы</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41990</w:t>
            </w:r>
          </w:p>
        </w:tc>
        <w:tc>
          <w:tcPr>
            <w:tcW w:w="471" w:type="dxa"/>
            <w:shd w:val="clear" w:color="auto" w:fill="auto"/>
            <w:hideMark/>
          </w:tcPr>
          <w:p w:rsidR="004878A8" w:rsidRPr="00886A14" w:rsidRDefault="004878A8" w:rsidP="00FB01BD">
            <w:pPr>
              <w:rPr>
                <w:sz w:val="17"/>
                <w:szCs w:val="17"/>
              </w:rPr>
            </w:pPr>
            <w:r w:rsidRPr="00886A14">
              <w:rPr>
                <w:sz w:val="17"/>
                <w:szCs w:val="17"/>
              </w:rPr>
              <w:t>870</w:t>
            </w:r>
          </w:p>
        </w:tc>
        <w:tc>
          <w:tcPr>
            <w:tcW w:w="521" w:type="dxa"/>
            <w:shd w:val="clear" w:color="auto" w:fill="auto"/>
            <w:hideMark/>
          </w:tcPr>
          <w:p w:rsidR="004878A8" w:rsidRPr="00886A14" w:rsidRDefault="004878A8" w:rsidP="00FB01BD">
            <w:pPr>
              <w:jc w:val="center"/>
              <w:rPr>
                <w:sz w:val="17"/>
                <w:szCs w:val="17"/>
              </w:rPr>
            </w:pPr>
            <w:r w:rsidRPr="00886A14">
              <w:rPr>
                <w:sz w:val="17"/>
                <w:szCs w:val="17"/>
              </w:rPr>
              <w:t>99</w:t>
            </w:r>
          </w:p>
        </w:tc>
        <w:tc>
          <w:tcPr>
            <w:tcW w:w="596" w:type="dxa"/>
            <w:shd w:val="clear" w:color="auto" w:fill="auto"/>
            <w:hideMark/>
          </w:tcPr>
          <w:p w:rsidR="004878A8" w:rsidRPr="00886A14" w:rsidRDefault="004878A8" w:rsidP="00FB01BD">
            <w:pPr>
              <w:jc w:val="center"/>
              <w:rPr>
                <w:sz w:val="17"/>
                <w:szCs w:val="17"/>
              </w:rPr>
            </w:pPr>
            <w:r w:rsidRPr="00886A14">
              <w:rPr>
                <w:sz w:val="17"/>
                <w:szCs w:val="17"/>
              </w:rPr>
              <w:t> </w:t>
            </w:r>
          </w:p>
        </w:tc>
        <w:tc>
          <w:tcPr>
            <w:tcW w:w="548" w:type="dxa"/>
            <w:shd w:val="clear" w:color="auto" w:fill="auto"/>
            <w:hideMark/>
          </w:tcPr>
          <w:p w:rsidR="004878A8" w:rsidRPr="00886A14" w:rsidRDefault="004878A8" w:rsidP="00FB01BD">
            <w:pPr>
              <w:jc w:val="cente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3 126,7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5 407,6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Условно утвержденные расходы</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41990</w:t>
            </w:r>
          </w:p>
        </w:tc>
        <w:tc>
          <w:tcPr>
            <w:tcW w:w="471" w:type="dxa"/>
            <w:shd w:val="clear" w:color="auto" w:fill="auto"/>
            <w:hideMark/>
          </w:tcPr>
          <w:p w:rsidR="004878A8" w:rsidRPr="00886A14" w:rsidRDefault="004878A8" w:rsidP="00FB01BD">
            <w:pPr>
              <w:rPr>
                <w:sz w:val="17"/>
                <w:szCs w:val="17"/>
              </w:rPr>
            </w:pPr>
            <w:r w:rsidRPr="00886A14">
              <w:rPr>
                <w:sz w:val="17"/>
                <w:szCs w:val="17"/>
              </w:rPr>
              <w:t>870</w:t>
            </w:r>
          </w:p>
        </w:tc>
        <w:tc>
          <w:tcPr>
            <w:tcW w:w="521" w:type="dxa"/>
            <w:shd w:val="clear" w:color="auto" w:fill="auto"/>
            <w:hideMark/>
          </w:tcPr>
          <w:p w:rsidR="004878A8" w:rsidRPr="00886A14" w:rsidRDefault="004878A8" w:rsidP="00FB01BD">
            <w:pPr>
              <w:jc w:val="center"/>
              <w:rPr>
                <w:sz w:val="17"/>
                <w:szCs w:val="17"/>
              </w:rPr>
            </w:pPr>
            <w:r w:rsidRPr="00886A14">
              <w:rPr>
                <w:sz w:val="17"/>
                <w:szCs w:val="17"/>
              </w:rPr>
              <w:t>99</w:t>
            </w:r>
          </w:p>
        </w:tc>
        <w:tc>
          <w:tcPr>
            <w:tcW w:w="596" w:type="dxa"/>
            <w:shd w:val="clear" w:color="auto" w:fill="auto"/>
            <w:hideMark/>
          </w:tcPr>
          <w:p w:rsidR="004878A8" w:rsidRPr="00886A14" w:rsidRDefault="004878A8" w:rsidP="00FB01BD">
            <w:pPr>
              <w:jc w:val="center"/>
              <w:rPr>
                <w:sz w:val="17"/>
                <w:szCs w:val="17"/>
              </w:rPr>
            </w:pPr>
            <w:r w:rsidRPr="00886A14">
              <w:rPr>
                <w:sz w:val="17"/>
                <w:szCs w:val="17"/>
              </w:rPr>
              <w:t>99</w:t>
            </w:r>
          </w:p>
        </w:tc>
        <w:tc>
          <w:tcPr>
            <w:tcW w:w="548" w:type="dxa"/>
            <w:shd w:val="clear" w:color="auto" w:fill="auto"/>
            <w:hideMark/>
          </w:tcPr>
          <w:p w:rsidR="004878A8" w:rsidRPr="00886A14" w:rsidRDefault="004878A8" w:rsidP="00FB01BD">
            <w:pPr>
              <w:jc w:val="cente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3 126,7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5 407,6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41990</w:t>
            </w:r>
          </w:p>
        </w:tc>
        <w:tc>
          <w:tcPr>
            <w:tcW w:w="471" w:type="dxa"/>
            <w:shd w:val="clear" w:color="auto" w:fill="auto"/>
            <w:hideMark/>
          </w:tcPr>
          <w:p w:rsidR="004878A8" w:rsidRPr="00886A14" w:rsidRDefault="004878A8" w:rsidP="00FB01BD">
            <w:pPr>
              <w:rPr>
                <w:sz w:val="17"/>
                <w:szCs w:val="17"/>
              </w:rPr>
            </w:pPr>
            <w:r w:rsidRPr="00886A14">
              <w:rPr>
                <w:sz w:val="17"/>
                <w:szCs w:val="17"/>
              </w:rPr>
              <w:t>870</w:t>
            </w:r>
          </w:p>
        </w:tc>
        <w:tc>
          <w:tcPr>
            <w:tcW w:w="521" w:type="dxa"/>
            <w:shd w:val="clear" w:color="auto" w:fill="auto"/>
            <w:hideMark/>
          </w:tcPr>
          <w:p w:rsidR="004878A8" w:rsidRPr="00886A14" w:rsidRDefault="004878A8" w:rsidP="00FB01BD">
            <w:pPr>
              <w:jc w:val="center"/>
              <w:rPr>
                <w:sz w:val="17"/>
                <w:szCs w:val="17"/>
              </w:rPr>
            </w:pPr>
            <w:r w:rsidRPr="00886A14">
              <w:rPr>
                <w:sz w:val="17"/>
                <w:szCs w:val="17"/>
              </w:rPr>
              <w:t>99</w:t>
            </w:r>
          </w:p>
        </w:tc>
        <w:tc>
          <w:tcPr>
            <w:tcW w:w="596" w:type="dxa"/>
            <w:shd w:val="clear" w:color="auto" w:fill="auto"/>
            <w:hideMark/>
          </w:tcPr>
          <w:p w:rsidR="004878A8" w:rsidRPr="00886A14" w:rsidRDefault="004878A8" w:rsidP="00FB01BD">
            <w:pPr>
              <w:jc w:val="center"/>
              <w:rPr>
                <w:sz w:val="17"/>
                <w:szCs w:val="17"/>
              </w:rPr>
            </w:pPr>
            <w:r w:rsidRPr="00886A14">
              <w:rPr>
                <w:sz w:val="17"/>
                <w:szCs w:val="17"/>
              </w:rPr>
              <w:t>99</w:t>
            </w:r>
          </w:p>
        </w:tc>
        <w:tc>
          <w:tcPr>
            <w:tcW w:w="548" w:type="dxa"/>
            <w:shd w:val="clear" w:color="auto" w:fill="auto"/>
            <w:hideMark/>
          </w:tcPr>
          <w:p w:rsidR="004878A8" w:rsidRPr="00886A14" w:rsidRDefault="004878A8" w:rsidP="00FB01BD">
            <w:pPr>
              <w:jc w:val="cente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3 126,7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5 407,6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 xml:space="preserve">Расходы на обеспечение деятельности (оказания услуг) муниципальных учреждений </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61000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10 281,0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6 333,8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4 370,1</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Учреждения по внешкольной работе с детьми</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61080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10 281,0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6 333,8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4 370,1</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Предоставление субсидий бюджетным, автономным учреждениям и иным некоммерческим организациям</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61080</w:t>
            </w:r>
          </w:p>
        </w:tc>
        <w:tc>
          <w:tcPr>
            <w:tcW w:w="471" w:type="dxa"/>
            <w:shd w:val="clear" w:color="auto" w:fill="auto"/>
            <w:hideMark/>
          </w:tcPr>
          <w:p w:rsidR="004878A8" w:rsidRPr="00886A14" w:rsidRDefault="004878A8" w:rsidP="00FB01BD">
            <w:pPr>
              <w:rPr>
                <w:sz w:val="17"/>
                <w:szCs w:val="17"/>
              </w:rPr>
            </w:pPr>
            <w:r w:rsidRPr="00886A14">
              <w:rPr>
                <w:sz w:val="17"/>
                <w:szCs w:val="17"/>
              </w:rPr>
              <w:t>600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10 281,0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6 333,8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4 370,1</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Субсидии бюджетным учреждениям</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61080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10 281,0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6 333,8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4 370,1</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61080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10 281,0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6 333,8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4 370,1</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Дополнительное образование детей</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61080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03</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10 281,0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6 333,8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4 370,1</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61080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03</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10 281,0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6 333,8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4 370,1</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14 408,3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по реализации отдельных полномочий органов местного самоуправления</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42000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Проектно-изыскательские работы</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42570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Предоставление субсидий бюджетным, автономным учреждениям и иным некоммерческим организациям</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42570</w:t>
            </w:r>
          </w:p>
        </w:tc>
        <w:tc>
          <w:tcPr>
            <w:tcW w:w="471" w:type="dxa"/>
            <w:shd w:val="clear" w:color="auto" w:fill="auto"/>
            <w:hideMark/>
          </w:tcPr>
          <w:p w:rsidR="004878A8" w:rsidRPr="00886A14" w:rsidRDefault="004878A8" w:rsidP="00FB01BD">
            <w:pPr>
              <w:rPr>
                <w:sz w:val="17"/>
                <w:szCs w:val="17"/>
              </w:rPr>
            </w:pPr>
            <w:r w:rsidRPr="00886A14">
              <w:rPr>
                <w:sz w:val="17"/>
                <w:szCs w:val="17"/>
              </w:rPr>
              <w:t>600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Субсидии бюджетным учреждениям</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42570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Культура, кинематография</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42570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08</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lastRenderedPageBreak/>
              <w:t>Культура</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42570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08</w:t>
            </w:r>
          </w:p>
        </w:tc>
        <w:tc>
          <w:tcPr>
            <w:tcW w:w="596" w:type="dxa"/>
            <w:shd w:val="clear" w:color="auto" w:fill="auto"/>
            <w:hideMark/>
          </w:tcPr>
          <w:p w:rsidR="004878A8" w:rsidRPr="00886A14" w:rsidRDefault="004878A8" w:rsidP="00FB01BD">
            <w:pPr>
              <w:rPr>
                <w:sz w:val="17"/>
                <w:szCs w:val="17"/>
              </w:rPr>
            </w:pPr>
            <w:r w:rsidRPr="00886A14">
              <w:rPr>
                <w:sz w:val="17"/>
                <w:szCs w:val="17"/>
              </w:rPr>
              <w:t>01</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42570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08</w:t>
            </w:r>
          </w:p>
        </w:tc>
        <w:tc>
          <w:tcPr>
            <w:tcW w:w="596" w:type="dxa"/>
            <w:shd w:val="clear" w:color="auto" w:fill="auto"/>
            <w:hideMark/>
          </w:tcPr>
          <w:p w:rsidR="004878A8" w:rsidRPr="00886A14" w:rsidRDefault="004878A8" w:rsidP="00FB01BD">
            <w:pPr>
              <w:rPr>
                <w:sz w:val="17"/>
                <w:szCs w:val="17"/>
              </w:rPr>
            </w:pPr>
            <w:r w:rsidRPr="00886A14">
              <w:rPr>
                <w:sz w:val="17"/>
                <w:szCs w:val="17"/>
              </w:rPr>
              <w:t>01</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Софинансирование расходных обязательств по вопросам местного значения</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L0000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14 118,3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Модернизация (капитальный ремонт, реконструкция) муниципальных детских школ искусств по видам искусств</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Pr>
                <w:sz w:val="17"/>
                <w:szCs w:val="17"/>
              </w:rPr>
              <w:t>L3062</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12 855,7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Предоставление субсидий бюджетным, автономным учреждениям и иным некоммерческим организациям</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Pr>
                <w:sz w:val="17"/>
                <w:szCs w:val="17"/>
              </w:rPr>
              <w:t>L3062</w:t>
            </w:r>
          </w:p>
        </w:tc>
        <w:tc>
          <w:tcPr>
            <w:tcW w:w="471" w:type="dxa"/>
            <w:shd w:val="clear" w:color="auto" w:fill="auto"/>
            <w:hideMark/>
          </w:tcPr>
          <w:p w:rsidR="004878A8" w:rsidRPr="00886A14" w:rsidRDefault="004878A8" w:rsidP="00FB01BD">
            <w:pPr>
              <w:rPr>
                <w:sz w:val="17"/>
                <w:szCs w:val="17"/>
              </w:rPr>
            </w:pPr>
            <w:r w:rsidRPr="00886A14">
              <w:rPr>
                <w:sz w:val="17"/>
                <w:szCs w:val="17"/>
              </w:rPr>
              <w:t>600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12 855,7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Субсидии бюджетным учреждениям</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Pr>
                <w:sz w:val="17"/>
                <w:szCs w:val="17"/>
              </w:rPr>
              <w:t>L3062</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12 855,7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Pr>
                <w:sz w:val="17"/>
                <w:szCs w:val="17"/>
              </w:rPr>
              <w:t>L3062</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12 855,7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Дополнительное образование детей</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Pr>
                <w:sz w:val="17"/>
                <w:szCs w:val="17"/>
              </w:rPr>
              <w:t>L3062</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03</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12 855,7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Pr>
                <w:sz w:val="17"/>
                <w:szCs w:val="17"/>
              </w:rPr>
              <w:t>L3062</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03</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12 855,7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L4670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1 262,6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Предоставление субсидий бюджетным, автономным учреждениям и иным некоммерческим организациям</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L4670</w:t>
            </w:r>
          </w:p>
        </w:tc>
        <w:tc>
          <w:tcPr>
            <w:tcW w:w="471" w:type="dxa"/>
            <w:shd w:val="clear" w:color="auto" w:fill="auto"/>
            <w:hideMark/>
          </w:tcPr>
          <w:p w:rsidR="004878A8" w:rsidRPr="00886A14" w:rsidRDefault="004878A8" w:rsidP="00FB01BD">
            <w:pPr>
              <w:rPr>
                <w:sz w:val="17"/>
                <w:szCs w:val="17"/>
              </w:rPr>
            </w:pPr>
            <w:r w:rsidRPr="00886A14">
              <w:rPr>
                <w:sz w:val="17"/>
                <w:szCs w:val="17"/>
              </w:rPr>
              <w:t>600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1 262,6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Субсидии бюджетным учреждениям</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L4670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1 262,6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Культура, кинематография</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L4670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08</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1 262,6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Культура</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L4670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08</w:t>
            </w:r>
          </w:p>
        </w:tc>
        <w:tc>
          <w:tcPr>
            <w:tcW w:w="596" w:type="dxa"/>
            <w:shd w:val="clear" w:color="auto" w:fill="auto"/>
            <w:hideMark/>
          </w:tcPr>
          <w:p w:rsidR="004878A8" w:rsidRPr="00886A14" w:rsidRDefault="004878A8" w:rsidP="00FB01BD">
            <w:pPr>
              <w:rPr>
                <w:sz w:val="17"/>
                <w:szCs w:val="17"/>
              </w:rPr>
            </w:pPr>
            <w:r w:rsidRPr="00886A14">
              <w:rPr>
                <w:sz w:val="17"/>
                <w:szCs w:val="17"/>
              </w:rPr>
              <w:t>01</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1 262,6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L4670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08</w:t>
            </w:r>
          </w:p>
        </w:tc>
        <w:tc>
          <w:tcPr>
            <w:tcW w:w="596" w:type="dxa"/>
            <w:shd w:val="clear" w:color="auto" w:fill="auto"/>
            <w:hideMark/>
          </w:tcPr>
          <w:p w:rsidR="004878A8" w:rsidRPr="00886A14" w:rsidRDefault="004878A8" w:rsidP="00FB01BD">
            <w:pPr>
              <w:rPr>
                <w:sz w:val="17"/>
                <w:szCs w:val="17"/>
              </w:rPr>
            </w:pPr>
            <w:r w:rsidRPr="00886A14">
              <w:rPr>
                <w:sz w:val="17"/>
                <w:szCs w:val="17"/>
              </w:rPr>
              <w:t>01</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1 262,6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Региональный проект "Культурная среда"</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А1</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4 983,5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Приобретение музыкальных инструментов, оборудования и материалов для детских школ искусств по видам искусств, находящихся в ведении муниципальных образований в сфере культуры</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А1</w:t>
            </w:r>
          </w:p>
        </w:tc>
        <w:tc>
          <w:tcPr>
            <w:tcW w:w="693" w:type="dxa"/>
            <w:shd w:val="clear" w:color="auto" w:fill="auto"/>
            <w:hideMark/>
          </w:tcPr>
          <w:p w:rsidR="004878A8" w:rsidRPr="00886A14" w:rsidRDefault="004878A8" w:rsidP="00FB01BD">
            <w:pPr>
              <w:rPr>
                <w:sz w:val="17"/>
                <w:szCs w:val="17"/>
              </w:rPr>
            </w:pPr>
            <w:r w:rsidRPr="00886A14">
              <w:rPr>
                <w:sz w:val="17"/>
                <w:szCs w:val="17"/>
              </w:rPr>
              <w:t>55192</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4 983,5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Предоставление субсидий бюджетным, автономным учреждениям и иным некоммерческим организациям</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А1</w:t>
            </w:r>
          </w:p>
        </w:tc>
        <w:tc>
          <w:tcPr>
            <w:tcW w:w="693" w:type="dxa"/>
            <w:shd w:val="clear" w:color="auto" w:fill="auto"/>
            <w:hideMark/>
          </w:tcPr>
          <w:p w:rsidR="004878A8" w:rsidRPr="00886A14" w:rsidRDefault="004878A8" w:rsidP="00FB01BD">
            <w:pPr>
              <w:rPr>
                <w:sz w:val="17"/>
                <w:szCs w:val="17"/>
              </w:rPr>
            </w:pPr>
            <w:r w:rsidRPr="00886A14">
              <w:rPr>
                <w:sz w:val="17"/>
                <w:szCs w:val="17"/>
              </w:rPr>
              <w:t>55192</w:t>
            </w:r>
          </w:p>
        </w:tc>
        <w:tc>
          <w:tcPr>
            <w:tcW w:w="471" w:type="dxa"/>
            <w:shd w:val="clear" w:color="auto" w:fill="auto"/>
            <w:hideMark/>
          </w:tcPr>
          <w:p w:rsidR="004878A8" w:rsidRPr="00886A14" w:rsidRDefault="004878A8" w:rsidP="00FB01BD">
            <w:pPr>
              <w:rPr>
                <w:sz w:val="17"/>
                <w:szCs w:val="17"/>
              </w:rPr>
            </w:pPr>
            <w:r w:rsidRPr="00886A14">
              <w:rPr>
                <w:sz w:val="17"/>
                <w:szCs w:val="17"/>
              </w:rPr>
              <w:t>600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4 983,5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Субсидии бюджетным учреждениям</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А1</w:t>
            </w:r>
          </w:p>
        </w:tc>
        <w:tc>
          <w:tcPr>
            <w:tcW w:w="693" w:type="dxa"/>
            <w:shd w:val="clear" w:color="auto" w:fill="auto"/>
            <w:hideMark/>
          </w:tcPr>
          <w:p w:rsidR="004878A8" w:rsidRPr="00886A14" w:rsidRDefault="004878A8" w:rsidP="00FB01BD">
            <w:pPr>
              <w:rPr>
                <w:sz w:val="17"/>
                <w:szCs w:val="17"/>
              </w:rPr>
            </w:pPr>
            <w:r w:rsidRPr="00886A14">
              <w:rPr>
                <w:sz w:val="17"/>
                <w:szCs w:val="17"/>
              </w:rPr>
              <w:t>55192</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4 983,5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А1</w:t>
            </w:r>
          </w:p>
        </w:tc>
        <w:tc>
          <w:tcPr>
            <w:tcW w:w="693" w:type="dxa"/>
            <w:shd w:val="clear" w:color="auto" w:fill="auto"/>
            <w:hideMark/>
          </w:tcPr>
          <w:p w:rsidR="004878A8" w:rsidRPr="00886A14" w:rsidRDefault="004878A8" w:rsidP="00FB01BD">
            <w:pPr>
              <w:rPr>
                <w:sz w:val="17"/>
                <w:szCs w:val="17"/>
              </w:rPr>
            </w:pPr>
            <w:r w:rsidRPr="00886A14">
              <w:rPr>
                <w:sz w:val="17"/>
                <w:szCs w:val="17"/>
              </w:rPr>
              <w:t>55192</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4 983,5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Дополнительное образование детей</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А1</w:t>
            </w:r>
          </w:p>
        </w:tc>
        <w:tc>
          <w:tcPr>
            <w:tcW w:w="693" w:type="dxa"/>
            <w:shd w:val="clear" w:color="auto" w:fill="auto"/>
            <w:hideMark/>
          </w:tcPr>
          <w:p w:rsidR="004878A8" w:rsidRPr="00886A14" w:rsidRDefault="004878A8" w:rsidP="00FB01BD">
            <w:pPr>
              <w:rPr>
                <w:sz w:val="17"/>
                <w:szCs w:val="17"/>
              </w:rPr>
            </w:pPr>
            <w:r w:rsidRPr="00886A14">
              <w:rPr>
                <w:sz w:val="17"/>
                <w:szCs w:val="17"/>
              </w:rPr>
              <w:t>55192</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03</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4 983,5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А1</w:t>
            </w:r>
          </w:p>
        </w:tc>
        <w:tc>
          <w:tcPr>
            <w:tcW w:w="693" w:type="dxa"/>
            <w:shd w:val="clear" w:color="auto" w:fill="auto"/>
            <w:hideMark/>
          </w:tcPr>
          <w:p w:rsidR="004878A8" w:rsidRPr="00886A14" w:rsidRDefault="004878A8" w:rsidP="00FB01BD">
            <w:pPr>
              <w:rPr>
                <w:sz w:val="17"/>
                <w:szCs w:val="17"/>
              </w:rPr>
            </w:pPr>
            <w:r w:rsidRPr="00886A14">
              <w:rPr>
                <w:sz w:val="17"/>
                <w:szCs w:val="17"/>
              </w:rPr>
              <w:t>55192</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03</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4 983,5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 xml:space="preserve">Подпрограмма "Обеспечение условий реализации муниципальной программы" </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 </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369,6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329,9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311,8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267,1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230,5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213,7</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 xml:space="preserve">Расходы на обеспечение деятельности (оказания услуг) муниципальных учреждений </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61000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267,1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230,5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213,7</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Архивные учреждения</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61030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267,1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230,5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213,7</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61030</w:t>
            </w:r>
          </w:p>
        </w:tc>
        <w:tc>
          <w:tcPr>
            <w:tcW w:w="471" w:type="dxa"/>
            <w:shd w:val="clear" w:color="auto" w:fill="auto"/>
            <w:hideMark/>
          </w:tcPr>
          <w:p w:rsidR="004878A8" w:rsidRPr="00886A14" w:rsidRDefault="004878A8" w:rsidP="00FB01BD">
            <w:pPr>
              <w:rPr>
                <w:sz w:val="17"/>
                <w:szCs w:val="17"/>
              </w:rPr>
            </w:pPr>
            <w:r w:rsidRPr="00886A14">
              <w:rPr>
                <w:sz w:val="17"/>
                <w:szCs w:val="17"/>
              </w:rPr>
              <w:t>100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197,3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157,9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138,2</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Расходы на выплаты персоналу казенных учреждений</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61030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197,3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157,9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138,2</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61030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197,3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157,9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138,2</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Другие 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61030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197,3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157,9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138,2</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61030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197,3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157,9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138,2</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61030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69,8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72,6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75,5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lastRenderedPageBreak/>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61030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69,8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72,6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75,5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61030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69,8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72,6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75,5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Другие 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61030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69,8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72,6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75,5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61030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69,8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72,6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75,5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"Обеспечение функций муниципального архива"</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102,5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99,4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98,1</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Единая субвенция</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77500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102,5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99,4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98,1</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77510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102,5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99,4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98,1</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77510</w:t>
            </w:r>
          </w:p>
        </w:tc>
        <w:tc>
          <w:tcPr>
            <w:tcW w:w="471" w:type="dxa"/>
            <w:shd w:val="clear" w:color="auto" w:fill="auto"/>
            <w:hideMark/>
          </w:tcPr>
          <w:p w:rsidR="004878A8" w:rsidRPr="00886A14" w:rsidRDefault="004878A8" w:rsidP="00FB01BD">
            <w:pPr>
              <w:rPr>
                <w:sz w:val="17"/>
                <w:szCs w:val="17"/>
              </w:rPr>
            </w:pPr>
            <w:r w:rsidRPr="00886A14">
              <w:rPr>
                <w:sz w:val="17"/>
                <w:szCs w:val="17"/>
              </w:rPr>
              <w:t>100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102,5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99,4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98,1</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Расходы на выплаты персоналу государственных (муниципальных) органов</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77510</w:t>
            </w:r>
          </w:p>
        </w:tc>
        <w:tc>
          <w:tcPr>
            <w:tcW w:w="471" w:type="dxa"/>
            <w:shd w:val="clear" w:color="auto" w:fill="auto"/>
            <w:hideMark/>
          </w:tcPr>
          <w:p w:rsidR="004878A8" w:rsidRPr="00886A14" w:rsidRDefault="004878A8" w:rsidP="00FB01BD">
            <w:pPr>
              <w:rPr>
                <w:sz w:val="17"/>
                <w:szCs w:val="17"/>
              </w:rPr>
            </w:pPr>
            <w:r w:rsidRPr="00886A14">
              <w:rPr>
                <w:sz w:val="17"/>
                <w:szCs w:val="17"/>
              </w:rPr>
              <w:t>120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102,5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99,4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98,1</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77510</w:t>
            </w:r>
          </w:p>
        </w:tc>
        <w:tc>
          <w:tcPr>
            <w:tcW w:w="471" w:type="dxa"/>
            <w:shd w:val="clear" w:color="auto" w:fill="auto"/>
            <w:hideMark/>
          </w:tcPr>
          <w:p w:rsidR="004878A8" w:rsidRPr="00886A14" w:rsidRDefault="004878A8" w:rsidP="00FB01BD">
            <w:pPr>
              <w:rPr>
                <w:sz w:val="17"/>
                <w:szCs w:val="17"/>
              </w:rPr>
            </w:pPr>
            <w:r w:rsidRPr="00886A14">
              <w:rPr>
                <w:sz w:val="17"/>
                <w:szCs w:val="17"/>
              </w:rPr>
              <w:t>120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102,5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99,4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98,1</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77510</w:t>
            </w:r>
          </w:p>
        </w:tc>
        <w:tc>
          <w:tcPr>
            <w:tcW w:w="471" w:type="dxa"/>
            <w:shd w:val="clear" w:color="auto" w:fill="auto"/>
            <w:hideMark/>
          </w:tcPr>
          <w:p w:rsidR="004878A8" w:rsidRPr="00886A14" w:rsidRDefault="004878A8" w:rsidP="00FB01BD">
            <w:pPr>
              <w:rPr>
                <w:sz w:val="17"/>
                <w:szCs w:val="17"/>
              </w:rPr>
            </w:pPr>
            <w:r w:rsidRPr="00886A14">
              <w:rPr>
                <w:sz w:val="17"/>
                <w:szCs w:val="17"/>
              </w:rPr>
              <w:t>120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102,5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99,4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98,1</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05</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77510</w:t>
            </w:r>
          </w:p>
        </w:tc>
        <w:tc>
          <w:tcPr>
            <w:tcW w:w="471" w:type="dxa"/>
            <w:shd w:val="clear" w:color="auto" w:fill="auto"/>
            <w:hideMark/>
          </w:tcPr>
          <w:p w:rsidR="004878A8" w:rsidRPr="00886A14" w:rsidRDefault="004878A8" w:rsidP="00FB01BD">
            <w:pPr>
              <w:rPr>
                <w:sz w:val="17"/>
                <w:szCs w:val="17"/>
              </w:rPr>
            </w:pPr>
            <w:r w:rsidRPr="00886A14">
              <w:rPr>
                <w:sz w:val="17"/>
                <w:szCs w:val="17"/>
              </w:rPr>
              <w:t>120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102,5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99,4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98,1</w:t>
            </w:r>
          </w:p>
        </w:tc>
      </w:tr>
      <w:tr w:rsidR="004878A8" w:rsidRPr="00886A14" w:rsidTr="00FB01BD">
        <w:trPr>
          <w:trHeight w:val="170"/>
        </w:trPr>
        <w:tc>
          <w:tcPr>
            <w:tcW w:w="3559" w:type="dxa"/>
            <w:shd w:val="clear" w:color="auto" w:fill="auto"/>
            <w:hideMark/>
          </w:tcPr>
          <w:p w:rsidR="004878A8" w:rsidRPr="004878A8" w:rsidRDefault="004878A8" w:rsidP="00FB01BD">
            <w:pPr>
              <w:rPr>
                <w:sz w:val="17"/>
                <w:szCs w:val="17"/>
                <w14:shadow w14:blurRad="50800" w14:dist="38100" w14:dir="2700000" w14:sx="100000" w14:sy="100000" w14:kx="0" w14:ky="0" w14:algn="tl">
                  <w14:srgbClr w14:val="000000">
                    <w14:alpha w14:val="60000"/>
                  </w14:srgbClr>
                </w14:shadow>
              </w:rPr>
            </w:pPr>
            <w:r w:rsidRPr="004878A8">
              <w:rPr>
                <w:sz w:val="17"/>
                <w:szCs w:val="17"/>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462" w:type="dxa"/>
            <w:shd w:val="clear" w:color="auto" w:fill="auto"/>
            <w:hideMark/>
          </w:tcPr>
          <w:p w:rsidR="004878A8" w:rsidRPr="00886A14" w:rsidRDefault="004878A8" w:rsidP="00FB01BD">
            <w:pPr>
              <w:rPr>
                <w:sz w:val="17"/>
                <w:szCs w:val="17"/>
              </w:rPr>
            </w:pPr>
            <w:r w:rsidRPr="00886A14">
              <w:rPr>
                <w:sz w:val="17"/>
                <w:szCs w:val="17"/>
              </w:rPr>
              <w:t>06</w:t>
            </w:r>
          </w:p>
        </w:tc>
        <w:tc>
          <w:tcPr>
            <w:tcW w:w="391" w:type="dxa"/>
            <w:shd w:val="clear" w:color="auto" w:fill="auto"/>
            <w:hideMark/>
          </w:tcPr>
          <w:p w:rsidR="004878A8" w:rsidRPr="00886A14" w:rsidRDefault="004878A8" w:rsidP="00FB01BD">
            <w:pPr>
              <w:rPr>
                <w:sz w:val="17"/>
                <w:szCs w:val="17"/>
              </w:rPr>
            </w:pPr>
            <w:r w:rsidRPr="00886A14">
              <w:rPr>
                <w:sz w:val="17"/>
                <w:szCs w:val="17"/>
              </w:rPr>
              <w:t> </w:t>
            </w:r>
          </w:p>
        </w:tc>
        <w:tc>
          <w:tcPr>
            <w:tcW w:w="475" w:type="dxa"/>
            <w:shd w:val="clear" w:color="auto" w:fill="auto"/>
            <w:hideMark/>
          </w:tcPr>
          <w:p w:rsidR="004878A8" w:rsidRPr="00886A14" w:rsidRDefault="004878A8" w:rsidP="00FB01BD">
            <w:pPr>
              <w:rPr>
                <w:sz w:val="17"/>
                <w:szCs w:val="17"/>
              </w:rPr>
            </w:pPr>
            <w:r w:rsidRPr="00886A14">
              <w:rPr>
                <w:sz w:val="17"/>
                <w:szCs w:val="17"/>
              </w:rPr>
              <w:t> </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62" w:type="dxa"/>
            <w:shd w:val="clear" w:color="auto" w:fill="auto"/>
            <w:hideMark/>
          </w:tcPr>
          <w:p w:rsidR="004878A8" w:rsidRPr="00886A14" w:rsidRDefault="004878A8" w:rsidP="00FB01BD">
            <w:pPr>
              <w:rPr>
                <w:sz w:val="17"/>
                <w:szCs w:val="17"/>
              </w:rPr>
            </w:pPr>
            <w:r w:rsidRPr="00886A14">
              <w:rPr>
                <w:sz w:val="17"/>
                <w:szCs w:val="17"/>
              </w:rPr>
              <w:t>06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по реализации отдельных полномочий органов местного самоуправления</w:t>
            </w:r>
          </w:p>
        </w:tc>
        <w:tc>
          <w:tcPr>
            <w:tcW w:w="462" w:type="dxa"/>
            <w:shd w:val="clear" w:color="auto" w:fill="auto"/>
            <w:hideMark/>
          </w:tcPr>
          <w:p w:rsidR="004878A8" w:rsidRPr="00886A14" w:rsidRDefault="004878A8" w:rsidP="00FB01BD">
            <w:pPr>
              <w:rPr>
                <w:sz w:val="17"/>
                <w:szCs w:val="17"/>
              </w:rPr>
            </w:pPr>
            <w:r w:rsidRPr="00886A14">
              <w:rPr>
                <w:sz w:val="17"/>
                <w:szCs w:val="17"/>
              </w:rPr>
              <w:t>06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в области спорта и физической культуры</w:t>
            </w:r>
          </w:p>
        </w:tc>
        <w:tc>
          <w:tcPr>
            <w:tcW w:w="462" w:type="dxa"/>
            <w:shd w:val="clear" w:color="auto" w:fill="auto"/>
            <w:hideMark/>
          </w:tcPr>
          <w:p w:rsidR="004878A8" w:rsidRPr="00886A14" w:rsidRDefault="004878A8" w:rsidP="00FB01BD">
            <w:pPr>
              <w:rPr>
                <w:sz w:val="17"/>
                <w:szCs w:val="17"/>
              </w:rPr>
            </w:pPr>
            <w:r w:rsidRPr="00886A14">
              <w:rPr>
                <w:sz w:val="17"/>
                <w:szCs w:val="17"/>
              </w:rPr>
              <w:t>06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42040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shd w:val="clear" w:color="auto" w:fill="auto"/>
            <w:hideMark/>
          </w:tcPr>
          <w:p w:rsidR="004878A8" w:rsidRPr="00886A14" w:rsidRDefault="004878A8" w:rsidP="00FB01BD">
            <w:pPr>
              <w:rPr>
                <w:sz w:val="17"/>
                <w:szCs w:val="17"/>
              </w:rPr>
            </w:pPr>
            <w:r w:rsidRPr="00886A14">
              <w:rPr>
                <w:sz w:val="17"/>
                <w:szCs w:val="17"/>
              </w:rPr>
              <w:t>06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42040</w:t>
            </w:r>
          </w:p>
        </w:tc>
        <w:tc>
          <w:tcPr>
            <w:tcW w:w="471" w:type="dxa"/>
            <w:shd w:val="clear" w:color="auto" w:fill="auto"/>
            <w:hideMark/>
          </w:tcPr>
          <w:p w:rsidR="004878A8" w:rsidRPr="00886A14" w:rsidRDefault="004878A8" w:rsidP="00FB01BD">
            <w:pPr>
              <w:rPr>
                <w:sz w:val="17"/>
                <w:szCs w:val="17"/>
              </w:rPr>
            </w:pPr>
            <w:r w:rsidRPr="00886A14">
              <w:rPr>
                <w:sz w:val="17"/>
                <w:szCs w:val="17"/>
              </w:rPr>
              <w:t>100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Расходы на выплаты персоналу казенных учреждений</w:t>
            </w:r>
          </w:p>
        </w:tc>
        <w:tc>
          <w:tcPr>
            <w:tcW w:w="462" w:type="dxa"/>
            <w:shd w:val="clear" w:color="auto" w:fill="auto"/>
            <w:hideMark/>
          </w:tcPr>
          <w:p w:rsidR="004878A8" w:rsidRPr="00886A14" w:rsidRDefault="004878A8" w:rsidP="00FB01BD">
            <w:pPr>
              <w:rPr>
                <w:sz w:val="17"/>
                <w:szCs w:val="17"/>
              </w:rPr>
            </w:pPr>
            <w:r w:rsidRPr="00886A14">
              <w:rPr>
                <w:sz w:val="17"/>
                <w:szCs w:val="17"/>
              </w:rPr>
              <w:t>06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42040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Физическая культура и спорт</w:t>
            </w:r>
          </w:p>
        </w:tc>
        <w:tc>
          <w:tcPr>
            <w:tcW w:w="462" w:type="dxa"/>
            <w:shd w:val="clear" w:color="auto" w:fill="auto"/>
            <w:hideMark/>
          </w:tcPr>
          <w:p w:rsidR="004878A8" w:rsidRPr="00886A14" w:rsidRDefault="004878A8" w:rsidP="00FB01BD">
            <w:pPr>
              <w:rPr>
                <w:sz w:val="17"/>
                <w:szCs w:val="17"/>
              </w:rPr>
            </w:pPr>
            <w:r w:rsidRPr="00886A14">
              <w:rPr>
                <w:sz w:val="17"/>
                <w:szCs w:val="17"/>
              </w:rPr>
              <w:t>06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42040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11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Физическая культура</w:t>
            </w:r>
          </w:p>
        </w:tc>
        <w:tc>
          <w:tcPr>
            <w:tcW w:w="462" w:type="dxa"/>
            <w:shd w:val="clear" w:color="auto" w:fill="auto"/>
            <w:hideMark/>
          </w:tcPr>
          <w:p w:rsidR="004878A8" w:rsidRPr="00886A14" w:rsidRDefault="004878A8" w:rsidP="00FB01BD">
            <w:pPr>
              <w:rPr>
                <w:sz w:val="17"/>
                <w:szCs w:val="17"/>
              </w:rPr>
            </w:pPr>
            <w:r w:rsidRPr="00886A14">
              <w:rPr>
                <w:sz w:val="17"/>
                <w:szCs w:val="17"/>
              </w:rPr>
              <w:t>06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42040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11</w:t>
            </w:r>
          </w:p>
        </w:tc>
        <w:tc>
          <w:tcPr>
            <w:tcW w:w="596" w:type="dxa"/>
            <w:shd w:val="clear" w:color="auto" w:fill="auto"/>
            <w:hideMark/>
          </w:tcPr>
          <w:p w:rsidR="004878A8" w:rsidRPr="00886A14" w:rsidRDefault="004878A8" w:rsidP="00FB01BD">
            <w:pPr>
              <w:rPr>
                <w:sz w:val="17"/>
                <w:szCs w:val="17"/>
              </w:rPr>
            </w:pPr>
            <w:r w:rsidRPr="00886A14">
              <w:rPr>
                <w:sz w:val="17"/>
                <w:szCs w:val="17"/>
              </w:rPr>
              <w:t>01</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06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42040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11</w:t>
            </w:r>
          </w:p>
        </w:tc>
        <w:tc>
          <w:tcPr>
            <w:tcW w:w="596" w:type="dxa"/>
            <w:shd w:val="clear" w:color="auto" w:fill="auto"/>
            <w:hideMark/>
          </w:tcPr>
          <w:p w:rsidR="004878A8" w:rsidRPr="00886A14" w:rsidRDefault="004878A8" w:rsidP="00FB01BD">
            <w:pPr>
              <w:rPr>
                <w:sz w:val="17"/>
                <w:szCs w:val="17"/>
              </w:rPr>
            </w:pPr>
            <w:r w:rsidRPr="00886A14">
              <w:rPr>
                <w:sz w:val="17"/>
                <w:szCs w:val="17"/>
              </w:rPr>
              <w:t>01</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06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42040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06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42040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Физическая культура и спорт</w:t>
            </w:r>
          </w:p>
        </w:tc>
        <w:tc>
          <w:tcPr>
            <w:tcW w:w="462" w:type="dxa"/>
            <w:shd w:val="clear" w:color="auto" w:fill="auto"/>
            <w:hideMark/>
          </w:tcPr>
          <w:p w:rsidR="004878A8" w:rsidRPr="00886A14" w:rsidRDefault="004878A8" w:rsidP="00FB01BD">
            <w:pPr>
              <w:rPr>
                <w:sz w:val="17"/>
                <w:szCs w:val="17"/>
              </w:rPr>
            </w:pPr>
            <w:r w:rsidRPr="00886A14">
              <w:rPr>
                <w:sz w:val="17"/>
                <w:szCs w:val="17"/>
              </w:rPr>
              <w:t>06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42040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11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Физическая культура</w:t>
            </w:r>
          </w:p>
        </w:tc>
        <w:tc>
          <w:tcPr>
            <w:tcW w:w="462" w:type="dxa"/>
            <w:shd w:val="clear" w:color="auto" w:fill="auto"/>
            <w:hideMark/>
          </w:tcPr>
          <w:p w:rsidR="004878A8" w:rsidRPr="00886A14" w:rsidRDefault="004878A8" w:rsidP="00FB01BD">
            <w:pPr>
              <w:rPr>
                <w:sz w:val="17"/>
                <w:szCs w:val="17"/>
              </w:rPr>
            </w:pPr>
            <w:r w:rsidRPr="00886A14">
              <w:rPr>
                <w:sz w:val="17"/>
                <w:szCs w:val="17"/>
              </w:rPr>
              <w:t>06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42040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11</w:t>
            </w:r>
          </w:p>
        </w:tc>
        <w:tc>
          <w:tcPr>
            <w:tcW w:w="596" w:type="dxa"/>
            <w:shd w:val="clear" w:color="auto" w:fill="auto"/>
            <w:hideMark/>
          </w:tcPr>
          <w:p w:rsidR="004878A8" w:rsidRPr="00886A14" w:rsidRDefault="004878A8" w:rsidP="00FB01BD">
            <w:pPr>
              <w:rPr>
                <w:sz w:val="17"/>
                <w:szCs w:val="17"/>
              </w:rPr>
            </w:pPr>
            <w:r w:rsidRPr="00886A14">
              <w:rPr>
                <w:sz w:val="17"/>
                <w:szCs w:val="17"/>
              </w:rPr>
              <w:t>01</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06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42040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11</w:t>
            </w:r>
          </w:p>
        </w:tc>
        <w:tc>
          <w:tcPr>
            <w:tcW w:w="596" w:type="dxa"/>
            <w:shd w:val="clear" w:color="auto" w:fill="auto"/>
            <w:hideMark/>
          </w:tcPr>
          <w:p w:rsidR="004878A8" w:rsidRPr="00886A14" w:rsidRDefault="004878A8" w:rsidP="00FB01BD">
            <w:pPr>
              <w:rPr>
                <w:sz w:val="17"/>
                <w:szCs w:val="17"/>
              </w:rPr>
            </w:pPr>
            <w:r w:rsidRPr="00886A14">
              <w:rPr>
                <w:sz w:val="17"/>
                <w:szCs w:val="17"/>
              </w:rPr>
              <w:t>01</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300,0</w:t>
            </w:r>
          </w:p>
        </w:tc>
      </w:tr>
      <w:tr w:rsidR="004878A8" w:rsidRPr="00886A14" w:rsidTr="00FB01BD">
        <w:trPr>
          <w:trHeight w:val="170"/>
        </w:trPr>
        <w:tc>
          <w:tcPr>
            <w:tcW w:w="3559" w:type="dxa"/>
            <w:shd w:val="clear" w:color="auto" w:fill="auto"/>
            <w:hideMark/>
          </w:tcPr>
          <w:p w:rsidR="004878A8" w:rsidRPr="00886A14" w:rsidRDefault="004878A8" w:rsidP="00FB01BD">
            <w:pPr>
              <w:jc w:val="both"/>
              <w:rPr>
                <w:sz w:val="17"/>
                <w:szCs w:val="17"/>
              </w:rPr>
            </w:pPr>
            <w:r w:rsidRPr="00886A14">
              <w:rPr>
                <w:sz w:val="17"/>
                <w:szCs w:val="17"/>
              </w:rPr>
              <w:lastRenderedPageBreak/>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62" w:type="dxa"/>
            <w:shd w:val="clear" w:color="auto" w:fill="auto"/>
            <w:hideMark/>
          </w:tcPr>
          <w:p w:rsidR="004878A8" w:rsidRPr="00886A14" w:rsidRDefault="004878A8" w:rsidP="00FB01BD">
            <w:pPr>
              <w:rPr>
                <w:sz w:val="17"/>
                <w:szCs w:val="17"/>
              </w:rPr>
            </w:pPr>
            <w:r w:rsidRPr="00886A14">
              <w:rPr>
                <w:sz w:val="17"/>
                <w:szCs w:val="17"/>
              </w:rPr>
              <w:t>06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по реализации отдельных полномочий органов местного самоуправления</w:t>
            </w:r>
          </w:p>
        </w:tc>
        <w:tc>
          <w:tcPr>
            <w:tcW w:w="462" w:type="dxa"/>
            <w:shd w:val="clear" w:color="auto" w:fill="auto"/>
            <w:hideMark/>
          </w:tcPr>
          <w:p w:rsidR="004878A8" w:rsidRPr="00886A14" w:rsidRDefault="004878A8" w:rsidP="00FB01BD">
            <w:pPr>
              <w:rPr>
                <w:sz w:val="17"/>
                <w:szCs w:val="17"/>
              </w:rPr>
            </w:pPr>
            <w:r w:rsidRPr="00886A14">
              <w:rPr>
                <w:sz w:val="17"/>
                <w:szCs w:val="17"/>
              </w:rPr>
              <w:t>06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42000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в области спорта и физической культуры</w:t>
            </w:r>
          </w:p>
        </w:tc>
        <w:tc>
          <w:tcPr>
            <w:tcW w:w="462" w:type="dxa"/>
            <w:shd w:val="clear" w:color="auto" w:fill="auto"/>
            <w:hideMark/>
          </w:tcPr>
          <w:p w:rsidR="004878A8" w:rsidRPr="00886A14" w:rsidRDefault="004878A8" w:rsidP="00FB01BD">
            <w:pPr>
              <w:rPr>
                <w:sz w:val="17"/>
                <w:szCs w:val="17"/>
              </w:rPr>
            </w:pPr>
            <w:r w:rsidRPr="00886A14">
              <w:rPr>
                <w:sz w:val="17"/>
                <w:szCs w:val="17"/>
              </w:rPr>
              <w:t>06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42040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06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42040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06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42040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Физическая культура и спорт</w:t>
            </w:r>
          </w:p>
        </w:tc>
        <w:tc>
          <w:tcPr>
            <w:tcW w:w="462" w:type="dxa"/>
            <w:shd w:val="clear" w:color="auto" w:fill="auto"/>
            <w:hideMark/>
          </w:tcPr>
          <w:p w:rsidR="004878A8" w:rsidRPr="00886A14" w:rsidRDefault="004878A8" w:rsidP="00FB01BD">
            <w:pPr>
              <w:rPr>
                <w:sz w:val="17"/>
                <w:szCs w:val="17"/>
              </w:rPr>
            </w:pPr>
            <w:r w:rsidRPr="00886A14">
              <w:rPr>
                <w:sz w:val="17"/>
                <w:szCs w:val="17"/>
              </w:rPr>
              <w:t>06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42040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11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Физическая культура</w:t>
            </w:r>
          </w:p>
        </w:tc>
        <w:tc>
          <w:tcPr>
            <w:tcW w:w="462" w:type="dxa"/>
            <w:shd w:val="clear" w:color="auto" w:fill="auto"/>
            <w:hideMark/>
          </w:tcPr>
          <w:p w:rsidR="004878A8" w:rsidRPr="00886A14" w:rsidRDefault="004878A8" w:rsidP="00FB01BD">
            <w:pPr>
              <w:rPr>
                <w:sz w:val="17"/>
                <w:szCs w:val="17"/>
              </w:rPr>
            </w:pPr>
            <w:r w:rsidRPr="00886A14">
              <w:rPr>
                <w:sz w:val="17"/>
                <w:szCs w:val="17"/>
              </w:rPr>
              <w:t>06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42040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11</w:t>
            </w:r>
          </w:p>
        </w:tc>
        <w:tc>
          <w:tcPr>
            <w:tcW w:w="596" w:type="dxa"/>
            <w:shd w:val="clear" w:color="auto" w:fill="auto"/>
            <w:hideMark/>
          </w:tcPr>
          <w:p w:rsidR="004878A8" w:rsidRPr="00886A14" w:rsidRDefault="004878A8" w:rsidP="00FB01BD">
            <w:pPr>
              <w:rPr>
                <w:sz w:val="17"/>
                <w:szCs w:val="17"/>
              </w:rPr>
            </w:pPr>
            <w:r w:rsidRPr="00886A14">
              <w:rPr>
                <w:sz w:val="17"/>
                <w:szCs w:val="17"/>
              </w:rPr>
              <w:t>01</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06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42040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11</w:t>
            </w:r>
          </w:p>
        </w:tc>
        <w:tc>
          <w:tcPr>
            <w:tcW w:w="596" w:type="dxa"/>
            <w:shd w:val="clear" w:color="auto" w:fill="auto"/>
            <w:hideMark/>
          </w:tcPr>
          <w:p w:rsidR="004878A8" w:rsidRPr="00886A14" w:rsidRDefault="004878A8" w:rsidP="00FB01BD">
            <w:pPr>
              <w:rPr>
                <w:sz w:val="17"/>
                <w:szCs w:val="17"/>
              </w:rPr>
            </w:pPr>
            <w:r w:rsidRPr="00886A14">
              <w:rPr>
                <w:sz w:val="17"/>
                <w:szCs w:val="17"/>
              </w:rPr>
              <w:t>01</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r>
      <w:tr w:rsidR="004878A8" w:rsidRPr="00886A14" w:rsidTr="00FB01BD">
        <w:trPr>
          <w:trHeight w:val="170"/>
        </w:trPr>
        <w:tc>
          <w:tcPr>
            <w:tcW w:w="3559" w:type="dxa"/>
            <w:shd w:val="clear" w:color="auto" w:fill="auto"/>
            <w:hideMark/>
          </w:tcPr>
          <w:p w:rsidR="004878A8" w:rsidRPr="004878A8" w:rsidRDefault="004878A8" w:rsidP="00FB01BD">
            <w:pPr>
              <w:rPr>
                <w:sz w:val="17"/>
                <w:szCs w:val="17"/>
                <w14:shadow w14:blurRad="50800" w14:dist="38100" w14:dir="2700000" w14:sx="100000" w14:sy="100000" w14:kx="0" w14:ky="0" w14:algn="tl">
                  <w14:srgbClr w14:val="000000">
                    <w14:alpha w14:val="60000"/>
                  </w14:srgbClr>
                </w14:shadow>
              </w:rPr>
            </w:pPr>
            <w:r w:rsidRPr="004878A8">
              <w:rPr>
                <w:sz w:val="17"/>
                <w:szCs w:val="17"/>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462" w:type="dxa"/>
            <w:shd w:val="clear" w:color="auto" w:fill="auto"/>
            <w:hideMark/>
          </w:tcPr>
          <w:p w:rsidR="004878A8" w:rsidRPr="00886A14" w:rsidRDefault="004878A8" w:rsidP="00FB01BD">
            <w:pPr>
              <w:rPr>
                <w:sz w:val="17"/>
                <w:szCs w:val="17"/>
              </w:rPr>
            </w:pPr>
            <w:r w:rsidRPr="00886A14">
              <w:rPr>
                <w:sz w:val="17"/>
                <w:szCs w:val="17"/>
              </w:rPr>
              <w:t>09</w:t>
            </w:r>
          </w:p>
        </w:tc>
        <w:tc>
          <w:tcPr>
            <w:tcW w:w="391" w:type="dxa"/>
            <w:shd w:val="clear" w:color="auto" w:fill="auto"/>
            <w:hideMark/>
          </w:tcPr>
          <w:p w:rsidR="004878A8" w:rsidRPr="00886A14" w:rsidRDefault="004878A8" w:rsidP="00FB01BD">
            <w:pPr>
              <w:rPr>
                <w:sz w:val="17"/>
                <w:szCs w:val="17"/>
              </w:rPr>
            </w:pPr>
            <w:r w:rsidRPr="00886A14">
              <w:rPr>
                <w:sz w:val="17"/>
                <w:szCs w:val="17"/>
              </w:rPr>
              <w:t> </w:t>
            </w:r>
          </w:p>
        </w:tc>
        <w:tc>
          <w:tcPr>
            <w:tcW w:w="475" w:type="dxa"/>
            <w:shd w:val="clear" w:color="auto" w:fill="auto"/>
            <w:hideMark/>
          </w:tcPr>
          <w:p w:rsidR="004878A8" w:rsidRPr="00886A14" w:rsidRDefault="004878A8" w:rsidP="00FB01BD">
            <w:pPr>
              <w:rPr>
                <w:sz w:val="17"/>
                <w:szCs w:val="17"/>
              </w:rPr>
            </w:pPr>
            <w:r w:rsidRPr="00886A14">
              <w:rPr>
                <w:sz w:val="17"/>
                <w:szCs w:val="17"/>
              </w:rPr>
              <w:t> </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3 830,0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2 923,3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4 036,3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Подпрограмма "Техническая и технологическая модернизация, инновационное развитие"</w:t>
            </w:r>
          </w:p>
        </w:tc>
        <w:tc>
          <w:tcPr>
            <w:tcW w:w="462" w:type="dxa"/>
            <w:shd w:val="clear" w:color="auto" w:fill="auto"/>
            <w:hideMark/>
          </w:tcPr>
          <w:p w:rsidR="004878A8" w:rsidRPr="00886A14" w:rsidRDefault="004878A8" w:rsidP="00FB01BD">
            <w:pPr>
              <w:rPr>
                <w:sz w:val="17"/>
                <w:szCs w:val="17"/>
              </w:rPr>
            </w:pPr>
            <w:r w:rsidRPr="00886A14">
              <w:rPr>
                <w:sz w:val="17"/>
                <w:szCs w:val="17"/>
              </w:rPr>
              <w:t>09</w:t>
            </w:r>
          </w:p>
        </w:tc>
        <w:tc>
          <w:tcPr>
            <w:tcW w:w="391" w:type="dxa"/>
            <w:shd w:val="clear" w:color="auto" w:fill="auto"/>
            <w:hideMark/>
          </w:tcPr>
          <w:p w:rsidR="004878A8" w:rsidRPr="00886A14" w:rsidRDefault="004878A8" w:rsidP="00FB01BD">
            <w:pPr>
              <w:rPr>
                <w:sz w:val="17"/>
                <w:szCs w:val="17"/>
              </w:rPr>
            </w:pPr>
            <w:r w:rsidRPr="00886A14">
              <w:rPr>
                <w:sz w:val="17"/>
                <w:szCs w:val="17"/>
              </w:rPr>
              <w:t>4</w:t>
            </w:r>
          </w:p>
        </w:tc>
        <w:tc>
          <w:tcPr>
            <w:tcW w:w="475" w:type="dxa"/>
            <w:shd w:val="clear" w:color="auto" w:fill="auto"/>
            <w:hideMark/>
          </w:tcPr>
          <w:p w:rsidR="004878A8" w:rsidRPr="00886A14" w:rsidRDefault="004878A8" w:rsidP="00FB01BD">
            <w:pPr>
              <w:rPr>
                <w:sz w:val="17"/>
                <w:szCs w:val="17"/>
              </w:rPr>
            </w:pPr>
            <w:r w:rsidRPr="00886A14">
              <w:rPr>
                <w:sz w:val="17"/>
                <w:szCs w:val="17"/>
              </w:rPr>
              <w:t> </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"Мероприятие по проведению коллегий, семинаров-совещаний, участию в сельскохозяйственных выставках, ярмарках"</w:t>
            </w:r>
          </w:p>
        </w:tc>
        <w:tc>
          <w:tcPr>
            <w:tcW w:w="462" w:type="dxa"/>
            <w:shd w:val="clear" w:color="auto" w:fill="auto"/>
            <w:hideMark/>
          </w:tcPr>
          <w:p w:rsidR="004878A8" w:rsidRPr="00886A14" w:rsidRDefault="004878A8" w:rsidP="00FB01BD">
            <w:pPr>
              <w:rPr>
                <w:sz w:val="17"/>
                <w:szCs w:val="17"/>
              </w:rPr>
            </w:pPr>
            <w:r w:rsidRPr="00886A14">
              <w:rPr>
                <w:sz w:val="17"/>
                <w:szCs w:val="17"/>
              </w:rPr>
              <w:t>09</w:t>
            </w:r>
          </w:p>
        </w:tc>
        <w:tc>
          <w:tcPr>
            <w:tcW w:w="391" w:type="dxa"/>
            <w:shd w:val="clear" w:color="auto" w:fill="auto"/>
            <w:hideMark/>
          </w:tcPr>
          <w:p w:rsidR="004878A8" w:rsidRPr="00886A14" w:rsidRDefault="004878A8" w:rsidP="00FB01BD">
            <w:pPr>
              <w:rPr>
                <w:sz w:val="17"/>
                <w:szCs w:val="17"/>
              </w:rPr>
            </w:pPr>
            <w:r w:rsidRPr="00886A14">
              <w:rPr>
                <w:sz w:val="17"/>
                <w:szCs w:val="17"/>
              </w:rPr>
              <w:t>4</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 xml:space="preserve">Расходы, связанные с муниципальным управлением </w:t>
            </w:r>
          </w:p>
        </w:tc>
        <w:tc>
          <w:tcPr>
            <w:tcW w:w="462" w:type="dxa"/>
            <w:shd w:val="clear" w:color="auto" w:fill="auto"/>
            <w:hideMark/>
          </w:tcPr>
          <w:p w:rsidR="004878A8" w:rsidRPr="00886A14" w:rsidRDefault="004878A8" w:rsidP="00FB01BD">
            <w:pPr>
              <w:rPr>
                <w:sz w:val="17"/>
                <w:szCs w:val="17"/>
              </w:rPr>
            </w:pPr>
            <w:r w:rsidRPr="00886A14">
              <w:rPr>
                <w:sz w:val="17"/>
                <w:szCs w:val="17"/>
              </w:rPr>
              <w:t>09</w:t>
            </w:r>
          </w:p>
        </w:tc>
        <w:tc>
          <w:tcPr>
            <w:tcW w:w="391" w:type="dxa"/>
            <w:shd w:val="clear" w:color="auto" w:fill="auto"/>
            <w:hideMark/>
          </w:tcPr>
          <w:p w:rsidR="004878A8" w:rsidRPr="00886A14" w:rsidRDefault="004878A8" w:rsidP="00FB01BD">
            <w:pPr>
              <w:rPr>
                <w:sz w:val="17"/>
                <w:szCs w:val="17"/>
              </w:rPr>
            </w:pPr>
            <w:r w:rsidRPr="00886A14">
              <w:rPr>
                <w:sz w:val="17"/>
                <w:szCs w:val="17"/>
              </w:rPr>
              <w:t>4</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41000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связанные с муниципальным управлением</w:t>
            </w:r>
          </w:p>
        </w:tc>
        <w:tc>
          <w:tcPr>
            <w:tcW w:w="462" w:type="dxa"/>
            <w:shd w:val="clear" w:color="auto" w:fill="auto"/>
            <w:hideMark/>
          </w:tcPr>
          <w:p w:rsidR="004878A8" w:rsidRPr="00886A14" w:rsidRDefault="004878A8" w:rsidP="00FB01BD">
            <w:pPr>
              <w:rPr>
                <w:sz w:val="17"/>
                <w:szCs w:val="17"/>
              </w:rPr>
            </w:pPr>
            <w:r w:rsidRPr="00886A14">
              <w:rPr>
                <w:sz w:val="17"/>
                <w:szCs w:val="17"/>
              </w:rPr>
              <w:t>09</w:t>
            </w:r>
          </w:p>
        </w:tc>
        <w:tc>
          <w:tcPr>
            <w:tcW w:w="391" w:type="dxa"/>
            <w:shd w:val="clear" w:color="auto" w:fill="auto"/>
            <w:hideMark/>
          </w:tcPr>
          <w:p w:rsidR="004878A8" w:rsidRPr="00886A14" w:rsidRDefault="004878A8" w:rsidP="00FB01BD">
            <w:pPr>
              <w:rPr>
                <w:sz w:val="17"/>
                <w:szCs w:val="17"/>
              </w:rPr>
            </w:pPr>
            <w:r w:rsidRPr="00886A14">
              <w:rPr>
                <w:sz w:val="17"/>
                <w:szCs w:val="17"/>
              </w:rPr>
              <w:t>4</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41210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09</w:t>
            </w:r>
          </w:p>
        </w:tc>
        <w:tc>
          <w:tcPr>
            <w:tcW w:w="391" w:type="dxa"/>
            <w:shd w:val="clear" w:color="auto" w:fill="auto"/>
            <w:hideMark/>
          </w:tcPr>
          <w:p w:rsidR="004878A8" w:rsidRPr="00886A14" w:rsidRDefault="004878A8" w:rsidP="00FB01BD">
            <w:pPr>
              <w:rPr>
                <w:sz w:val="17"/>
                <w:szCs w:val="17"/>
              </w:rPr>
            </w:pPr>
            <w:r w:rsidRPr="00886A14">
              <w:rPr>
                <w:sz w:val="17"/>
                <w:szCs w:val="17"/>
              </w:rPr>
              <w:t>4</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41210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09</w:t>
            </w:r>
          </w:p>
        </w:tc>
        <w:tc>
          <w:tcPr>
            <w:tcW w:w="391" w:type="dxa"/>
            <w:shd w:val="clear" w:color="auto" w:fill="auto"/>
            <w:hideMark/>
          </w:tcPr>
          <w:p w:rsidR="004878A8" w:rsidRPr="00886A14" w:rsidRDefault="004878A8" w:rsidP="00FB01BD">
            <w:pPr>
              <w:rPr>
                <w:sz w:val="17"/>
                <w:szCs w:val="17"/>
              </w:rPr>
            </w:pPr>
            <w:r w:rsidRPr="00886A14">
              <w:rPr>
                <w:sz w:val="17"/>
                <w:szCs w:val="17"/>
              </w:rPr>
              <w:t>4</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41210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09</w:t>
            </w:r>
          </w:p>
        </w:tc>
        <w:tc>
          <w:tcPr>
            <w:tcW w:w="391" w:type="dxa"/>
            <w:shd w:val="clear" w:color="auto" w:fill="auto"/>
            <w:hideMark/>
          </w:tcPr>
          <w:p w:rsidR="004878A8" w:rsidRPr="00886A14" w:rsidRDefault="004878A8" w:rsidP="00FB01BD">
            <w:pPr>
              <w:rPr>
                <w:sz w:val="17"/>
                <w:szCs w:val="17"/>
              </w:rPr>
            </w:pPr>
            <w:r w:rsidRPr="00886A14">
              <w:rPr>
                <w:sz w:val="17"/>
                <w:szCs w:val="17"/>
              </w:rPr>
              <w:t>4</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41210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Другие 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09</w:t>
            </w:r>
          </w:p>
        </w:tc>
        <w:tc>
          <w:tcPr>
            <w:tcW w:w="391" w:type="dxa"/>
            <w:shd w:val="clear" w:color="auto" w:fill="auto"/>
            <w:hideMark/>
          </w:tcPr>
          <w:p w:rsidR="004878A8" w:rsidRPr="00886A14" w:rsidRDefault="004878A8" w:rsidP="00FB01BD">
            <w:pPr>
              <w:rPr>
                <w:sz w:val="17"/>
                <w:szCs w:val="17"/>
              </w:rPr>
            </w:pPr>
            <w:r w:rsidRPr="00886A14">
              <w:rPr>
                <w:sz w:val="17"/>
                <w:szCs w:val="17"/>
              </w:rPr>
              <w:t>4</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41210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09</w:t>
            </w:r>
          </w:p>
        </w:tc>
        <w:tc>
          <w:tcPr>
            <w:tcW w:w="391" w:type="dxa"/>
            <w:shd w:val="clear" w:color="auto" w:fill="auto"/>
            <w:hideMark/>
          </w:tcPr>
          <w:p w:rsidR="004878A8" w:rsidRPr="00886A14" w:rsidRDefault="004878A8" w:rsidP="00FB01BD">
            <w:pPr>
              <w:rPr>
                <w:sz w:val="17"/>
                <w:szCs w:val="17"/>
              </w:rPr>
            </w:pPr>
            <w:r w:rsidRPr="00886A14">
              <w:rPr>
                <w:sz w:val="17"/>
                <w:szCs w:val="17"/>
              </w:rPr>
              <w:t>4</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41210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200,0</w:t>
            </w:r>
          </w:p>
        </w:tc>
      </w:tr>
      <w:tr w:rsidR="004878A8" w:rsidRPr="00886A14" w:rsidTr="00FB01BD">
        <w:trPr>
          <w:trHeight w:val="170"/>
        </w:trPr>
        <w:tc>
          <w:tcPr>
            <w:tcW w:w="3559" w:type="dxa"/>
            <w:shd w:val="clear" w:color="auto" w:fill="auto"/>
            <w:hideMark/>
          </w:tcPr>
          <w:p w:rsidR="004878A8" w:rsidRPr="00886A14" w:rsidRDefault="004878A8" w:rsidP="00FB01BD">
            <w:pPr>
              <w:jc w:val="both"/>
              <w:rPr>
                <w:sz w:val="17"/>
                <w:szCs w:val="17"/>
              </w:rPr>
            </w:pPr>
            <w:r w:rsidRPr="00886A14">
              <w:rPr>
                <w:sz w:val="17"/>
                <w:szCs w:val="17"/>
              </w:rPr>
              <w:t>Подпрограмма "Поддержка и развитие кадрового потенциала в АПК"</w:t>
            </w:r>
          </w:p>
        </w:tc>
        <w:tc>
          <w:tcPr>
            <w:tcW w:w="462" w:type="dxa"/>
            <w:shd w:val="clear" w:color="auto" w:fill="auto"/>
            <w:hideMark/>
          </w:tcPr>
          <w:p w:rsidR="004878A8" w:rsidRPr="00886A14" w:rsidRDefault="004878A8" w:rsidP="00FB01BD">
            <w:pPr>
              <w:rPr>
                <w:sz w:val="17"/>
                <w:szCs w:val="17"/>
              </w:rPr>
            </w:pPr>
            <w:r w:rsidRPr="00886A14">
              <w:rPr>
                <w:sz w:val="17"/>
                <w:szCs w:val="17"/>
              </w:rPr>
              <w:t>09</w:t>
            </w:r>
          </w:p>
        </w:tc>
        <w:tc>
          <w:tcPr>
            <w:tcW w:w="391" w:type="dxa"/>
            <w:shd w:val="clear" w:color="auto" w:fill="auto"/>
            <w:hideMark/>
          </w:tcPr>
          <w:p w:rsidR="004878A8" w:rsidRPr="00886A14" w:rsidRDefault="004878A8" w:rsidP="00FB01BD">
            <w:pPr>
              <w:rPr>
                <w:sz w:val="17"/>
                <w:szCs w:val="17"/>
              </w:rPr>
            </w:pPr>
            <w:r w:rsidRPr="00886A14">
              <w:rPr>
                <w:sz w:val="17"/>
                <w:szCs w:val="17"/>
              </w:rPr>
              <w:t>5</w:t>
            </w:r>
          </w:p>
        </w:tc>
        <w:tc>
          <w:tcPr>
            <w:tcW w:w="475" w:type="dxa"/>
            <w:shd w:val="clear" w:color="auto" w:fill="auto"/>
            <w:hideMark/>
          </w:tcPr>
          <w:p w:rsidR="004878A8" w:rsidRPr="00886A14" w:rsidRDefault="004878A8" w:rsidP="00FB01BD">
            <w:pPr>
              <w:rPr>
                <w:sz w:val="17"/>
                <w:szCs w:val="17"/>
              </w:rPr>
            </w:pPr>
            <w:r w:rsidRPr="00886A14">
              <w:rPr>
                <w:sz w:val="17"/>
                <w:szCs w:val="17"/>
              </w:rPr>
              <w:t> </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3 630,0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2 723,3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3 836,3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"Стимулирование обучения и закрепления молодых специалистов в сельскохозяйственном производстве"</w:t>
            </w:r>
          </w:p>
        </w:tc>
        <w:tc>
          <w:tcPr>
            <w:tcW w:w="462" w:type="dxa"/>
            <w:shd w:val="clear" w:color="auto" w:fill="auto"/>
            <w:hideMark/>
          </w:tcPr>
          <w:p w:rsidR="004878A8" w:rsidRPr="00886A14" w:rsidRDefault="004878A8" w:rsidP="00FB01BD">
            <w:pPr>
              <w:rPr>
                <w:sz w:val="17"/>
                <w:szCs w:val="17"/>
              </w:rPr>
            </w:pPr>
            <w:r w:rsidRPr="00886A14">
              <w:rPr>
                <w:sz w:val="17"/>
                <w:szCs w:val="17"/>
              </w:rPr>
              <w:t>09</w:t>
            </w:r>
          </w:p>
        </w:tc>
        <w:tc>
          <w:tcPr>
            <w:tcW w:w="391" w:type="dxa"/>
            <w:shd w:val="clear" w:color="auto" w:fill="auto"/>
            <w:hideMark/>
          </w:tcPr>
          <w:p w:rsidR="004878A8" w:rsidRPr="00886A14" w:rsidRDefault="004878A8" w:rsidP="00FB01BD">
            <w:pPr>
              <w:rPr>
                <w:sz w:val="17"/>
                <w:szCs w:val="17"/>
              </w:rPr>
            </w:pPr>
            <w:r w:rsidRPr="00886A14">
              <w:rPr>
                <w:sz w:val="17"/>
                <w:szCs w:val="17"/>
              </w:rPr>
              <w:t>5</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3 630,0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2 723,3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3 836,3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 xml:space="preserve">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w:t>
            </w:r>
            <w:r w:rsidRPr="00886A14">
              <w:rPr>
                <w:sz w:val="17"/>
                <w:szCs w:val="17"/>
              </w:rPr>
              <w:lastRenderedPageBreak/>
              <w:t>оказанию содействия в трудоустройстве студента</w:t>
            </w:r>
          </w:p>
        </w:tc>
        <w:tc>
          <w:tcPr>
            <w:tcW w:w="462" w:type="dxa"/>
            <w:shd w:val="clear" w:color="auto" w:fill="auto"/>
            <w:hideMark/>
          </w:tcPr>
          <w:p w:rsidR="004878A8" w:rsidRPr="00886A14" w:rsidRDefault="004878A8" w:rsidP="00FB01BD">
            <w:pPr>
              <w:rPr>
                <w:sz w:val="17"/>
                <w:szCs w:val="17"/>
              </w:rPr>
            </w:pPr>
            <w:r w:rsidRPr="00886A14">
              <w:rPr>
                <w:sz w:val="17"/>
                <w:szCs w:val="17"/>
              </w:rPr>
              <w:lastRenderedPageBreak/>
              <w:t>09</w:t>
            </w:r>
          </w:p>
        </w:tc>
        <w:tc>
          <w:tcPr>
            <w:tcW w:w="391" w:type="dxa"/>
            <w:shd w:val="clear" w:color="auto" w:fill="auto"/>
            <w:hideMark/>
          </w:tcPr>
          <w:p w:rsidR="004878A8" w:rsidRPr="00886A14" w:rsidRDefault="004878A8" w:rsidP="00FB01BD">
            <w:pPr>
              <w:rPr>
                <w:sz w:val="17"/>
                <w:szCs w:val="17"/>
              </w:rPr>
            </w:pPr>
            <w:r w:rsidRPr="00886A14">
              <w:rPr>
                <w:sz w:val="17"/>
                <w:szCs w:val="17"/>
              </w:rPr>
              <w:t>5</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77160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154,4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154,1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162,2</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Социальное обеспечение и иные выплаты населению</w:t>
            </w:r>
            <w:r w:rsidRPr="00886A14">
              <w:rPr>
                <w:sz w:val="17"/>
                <w:szCs w:val="17"/>
              </w:rPr>
              <w:br w:type="page"/>
            </w:r>
          </w:p>
        </w:tc>
        <w:tc>
          <w:tcPr>
            <w:tcW w:w="462" w:type="dxa"/>
            <w:shd w:val="clear" w:color="auto" w:fill="auto"/>
            <w:hideMark/>
          </w:tcPr>
          <w:p w:rsidR="004878A8" w:rsidRPr="00886A14" w:rsidRDefault="004878A8" w:rsidP="00FB01BD">
            <w:pPr>
              <w:rPr>
                <w:sz w:val="17"/>
                <w:szCs w:val="17"/>
              </w:rPr>
            </w:pPr>
            <w:r w:rsidRPr="00886A14">
              <w:rPr>
                <w:sz w:val="17"/>
                <w:szCs w:val="17"/>
              </w:rPr>
              <w:t>09</w:t>
            </w:r>
          </w:p>
        </w:tc>
        <w:tc>
          <w:tcPr>
            <w:tcW w:w="391" w:type="dxa"/>
            <w:shd w:val="clear" w:color="auto" w:fill="auto"/>
            <w:hideMark/>
          </w:tcPr>
          <w:p w:rsidR="004878A8" w:rsidRPr="00886A14" w:rsidRDefault="004878A8" w:rsidP="00FB01BD">
            <w:pPr>
              <w:rPr>
                <w:sz w:val="17"/>
                <w:szCs w:val="17"/>
              </w:rPr>
            </w:pPr>
            <w:r w:rsidRPr="00886A14">
              <w:rPr>
                <w:sz w:val="17"/>
                <w:szCs w:val="17"/>
              </w:rPr>
              <w:t>5</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77160</w:t>
            </w:r>
          </w:p>
        </w:tc>
        <w:tc>
          <w:tcPr>
            <w:tcW w:w="471" w:type="dxa"/>
            <w:shd w:val="clear" w:color="auto" w:fill="auto"/>
            <w:hideMark/>
          </w:tcPr>
          <w:p w:rsidR="004878A8" w:rsidRPr="00886A14" w:rsidRDefault="004878A8" w:rsidP="00FB01BD">
            <w:pPr>
              <w:rPr>
                <w:sz w:val="17"/>
                <w:szCs w:val="17"/>
              </w:rPr>
            </w:pPr>
            <w:r w:rsidRPr="00886A14">
              <w:rPr>
                <w:sz w:val="17"/>
                <w:szCs w:val="17"/>
              </w:rPr>
              <w:t>300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154,4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154,1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162,2</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выплаты населению</w:t>
            </w:r>
          </w:p>
        </w:tc>
        <w:tc>
          <w:tcPr>
            <w:tcW w:w="462" w:type="dxa"/>
            <w:shd w:val="clear" w:color="auto" w:fill="auto"/>
            <w:hideMark/>
          </w:tcPr>
          <w:p w:rsidR="004878A8" w:rsidRPr="00886A14" w:rsidRDefault="004878A8" w:rsidP="00FB01BD">
            <w:pPr>
              <w:rPr>
                <w:sz w:val="17"/>
                <w:szCs w:val="17"/>
              </w:rPr>
            </w:pPr>
            <w:r w:rsidRPr="00886A14">
              <w:rPr>
                <w:sz w:val="17"/>
                <w:szCs w:val="17"/>
              </w:rPr>
              <w:t>09</w:t>
            </w:r>
          </w:p>
        </w:tc>
        <w:tc>
          <w:tcPr>
            <w:tcW w:w="391" w:type="dxa"/>
            <w:shd w:val="clear" w:color="auto" w:fill="auto"/>
            <w:hideMark/>
          </w:tcPr>
          <w:p w:rsidR="004878A8" w:rsidRPr="00886A14" w:rsidRDefault="004878A8" w:rsidP="00FB01BD">
            <w:pPr>
              <w:rPr>
                <w:sz w:val="17"/>
                <w:szCs w:val="17"/>
              </w:rPr>
            </w:pPr>
            <w:r w:rsidRPr="00886A14">
              <w:rPr>
                <w:sz w:val="17"/>
                <w:szCs w:val="17"/>
              </w:rPr>
              <w:t>5</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77160</w:t>
            </w:r>
          </w:p>
        </w:tc>
        <w:tc>
          <w:tcPr>
            <w:tcW w:w="471" w:type="dxa"/>
            <w:shd w:val="clear" w:color="auto" w:fill="auto"/>
            <w:hideMark/>
          </w:tcPr>
          <w:p w:rsidR="004878A8" w:rsidRPr="00886A14" w:rsidRDefault="004878A8" w:rsidP="00FB01BD">
            <w:pPr>
              <w:rPr>
                <w:sz w:val="17"/>
                <w:szCs w:val="17"/>
              </w:rPr>
            </w:pPr>
            <w:r w:rsidRPr="00886A14">
              <w:rPr>
                <w:sz w:val="17"/>
                <w:szCs w:val="17"/>
              </w:rPr>
              <w:t>360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154,4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154,1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162,2</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Национальная экономика</w:t>
            </w:r>
          </w:p>
        </w:tc>
        <w:tc>
          <w:tcPr>
            <w:tcW w:w="462" w:type="dxa"/>
            <w:shd w:val="clear" w:color="auto" w:fill="auto"/>
            <w:hideMark/>
          </w:tcPr>
          <w:p w:rsidR="004878A8" w:rsidRPr="00886A14" w:rsidRDefault="004878A8" w:rsidP="00FB01BD">
            <w:pPr>
              <w:rPr>
                <w:sz w:val="17"/>
                <w:szCs w:val="17"/>
              </w:rPr>
            </w:pPr>
            <w:r w:rsidRPr="00886A14">
              <w:rPr>
                <w:sz w:val="17"/>
                <w:szCs w:val="17"/>
              </w:rPr>
              <w:t>09</w:t>
            </w:r>
          </w:p>
        </w:tc>
        <w:tc>
          <w:tcPr>
            <w:tcW w:w="391" w:type="dxa"/>
            <w:shd w:val="clear" w:color="auto" w:fill="auto"/>
            <w:hideMark/>
          </w:tcPr>
          <w:p w:rsidR="004878A8" w:rsidRPr="00886A14" w:rsidRDefault="004878A8" w:rsidP="00FB01BD">
            <w:pPr>
              <w:rPr>
                <w:sz w:val="17"/>
                <w:szCs w:val="17"/>
              </w:rPr>
            </w:pPr>
            <w:r w:rsidRPr="00886A14">
              <w:rPr>
                <w:sz w:val="17"/>
                <w:szCs w:val="17"/>
              </w:rPr>
              <w:t>5</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77160</w:t>
            </w:r>
          </w:p>
        </w:tc>
        <w:tc>
          <w:tcPr>
            <w:tcW w:w="471" w:type="dxa"/>
            <w:shd w:val="clear" w:color="auto" w:fill="auto"/>
            <w:hideMark/>
          </w:tcPr>
          <w:p w:rsidR="004878A8" w:rsidRPr="00886A14" w:rsidRDefault="004878A8" w:rsidP="00FB01BD">
            <w:pPr>
              <w:rPr>
                <w:sz w:val="17"/>
                <w:szCs w:val="17"/>
              </w:rPr>
            </w:pPr>
            <w:r w:rsidRPr="00886A14">
              <w:rPr>
                <w:sz w:val="17"/>
                <w:szCs w:val="17"/>
              </w:rPr>
              <w:t>360</w:t>
            </w:r>
          </w:p>
        </w:tc>
        <w:tc>
          <w:tcPr>
            <w:tcW w:w="521" w:type="dxa"/>
            <w:shd w:val="clear" w:color="auto" w:fill="auto"/>
            <w:hideMark/>
          </w:tcPr>
          <w:p w:rsidR="004878A8" w:rsidRPr="00886A14" w:rsidRDefault="004878A8" w:rsidP="00FB01BD">
            <w:pPr>
              <w:rPr>
                <w:sz w:val="17"/>
                <w:szCs w:val="17"/>
              </w:rPr>
            </w:pPr>
            <w:r w:rsidRPr="00886A14">
              <w:rPr>
                <w:sz w:val="17"/>
                <w:szCs w:val="17"/>
              </w:rPr>
              <w:t>04</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154,4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154,1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162,2</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Сельское хозяйство и рыболовство</w:t>
            </w:r>
          </w:p>
        </w:tc>
        <w:tc>
          <w:tcPr>
            <w:tcW w:w="462" w:type="dxa"/>
            <w:shd w:val="clear" w:color="auto" w:fill="auto"/>
            <w:hideMark/>
          </w:tcPr>
          <w:p w:rsidR="004878A8" w:rsidRPr="00886A14" w:rsidRDefault="004878A8" w:rsidP="00FB01BD">
            <w:pPr>
              <w:rPr>
                <w:sz w:val="17"/>
                <w:szCs w:val="17"/>
              </w:rPr>
            </w:pPr>
            <w:r w:rsidRPr="00886A14">
              <w:rPr>
                <w:sz w:val="17"/>
                <w:szCs w:val="17"/>
              </w:rPr>
              <w:t>09</w:t>
            </w:r>
          </w:p>
        </w:tc>
        <w:tc>
          <w:tcPr>
            <w:tcW w:w="391" w:type="dxa"/>
            <w:shd w:val="clear" w:color="auto" w:fill="auto"/>
            <w:hideMark/>
          </w:tcPr>
          <w:p w:rsidR="004878A8" w:rsidRPr="00886A14" w:rsidRDefault="004878A8" w:rsidP="00FB01BD">
            <w:pPr>
              <w:rPr>
                <w:sz w:val="17"/>
                <w:szCs w:val="17"/>
              </w:rPr>
            </w:pPr>
            <w:r w:rsidRPr="00886A14">
              <w:rPr>
                <w:sz w:val="17"/>
                <w:szCs w:val="17"/>
              </w:rPr>
              <w:t>5</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77160</w:t>
            </w:r>
          </w:p>
        </w:tc>
        <w:tc>
          <w:tcPr>
            <w:tcW w:w="471" w:type="dxa"/>
            <w:shd w:val="clear" w:color="auto" w:fill="auto"/>
            <w:hideMark/>
          </w:tcPr>
          <w:p w:rsidR="004878A8" w:rsidRPr="00886A14" w:rsidRDefault="004878A8" w:rsidP="00FB01BD">
            <w:pPr>
              <w:rPr>
                <w:sz w:val="17"/>
                <w:szCs w:val="17"/>
              </w:rPr>
            </w:pPr>
            <w:r w:rsidRPr="00886A14">
              <w:rPr>
                <w:sz w:val="17"/>
                <w:szCs w:val="17"/>
              </w:rPr>
              <w:t>360</w:t>
            </w:r>
          </w:p>
        </w:tc>
        <w:tc>
          <w:tcPr>
            <w:tcW w:w="521" w:type="dxa"/>
            <w:shd w:val="clear" w:color="auto" w:fill="auto"/>
            <w:hideMark/>
          </w:tcPr>
          <w:p w:rsidR="004878A8" w:rsidRPr="00886A14" w:rsidRDefault="004878A8" w:rsidP="00FB01BD">
            <w:pPr>
              <w:rPr>
                <w:sz w:val="17"/>
                <w:szCs w:val="17"/>
              </w:rPr>
            </w:pPr>
            <w:r w:rsidRPr="00886A14">
              <w:rPr>
                <w:sz w:val="17"/>
                <w:szCs w:val="17"/>
              </w:rPr>
              <w:t>04</w:t>
            </w:r>
          </w:p>
        </w:tc>
        <w:tc>
          <w:tcPr>
            <w:tcW w:w="596" w:type="dxa"/>
            <w:shd w:val="clear" w:color="auto" w:fill="auto"/>
            <w:hideMark/>
          </w:tcPr>
          <w:p w:rsidR="004878A8" w:rsidRPr="00886A14" w:rsidRDefault="004878A8" w:rsidP="00FB01BD">
            <w:pPr>
              <w:rPr>
                <w:sz w:val="17"/>
                <w:szCs w:val="17"/>
              </w:rPr>
            </w:pPr>
            <w:r w:rsidRPr="00886A14">
              <w:rPr>
                <w:sz w:val="17"/>
                <w:szCs w:val="17"/>
              </w:rPr>
              <w:t>05</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154,4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154,1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162,2</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09</w:t>
            </w:r>
          </w:p>
        </w:tc>
        <w:tc>
          <w:tcPr>
            <w:tcW w:w="391" w:type="dxa"/>
            <w:shd w:val="clear" w:color="auto" w:fill="auto"/>
            <w:hideMark/>
          </w:tcPr>
          <w:p w:rsidR="004878A8" w:rsidRPr="00886A14" w:rsidRDefault="004878A8" w:rsidP="00FB01BD">
            <w:pPr>
              <w:rPr>
                <w:sz w:val="17"/>
                <w:szCs w:val="17"/>
              </w:rPr>
            </w:pPr>
            <w:r w:rsidRPr="00886A14">
              <w:rPr>
                <w:sz w:val="17"/>
                <w:szCs w:val="17"/>
              </w:rPr>
              <w:t>5</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77160</w:t>
            </w:r>
          </w:p>
        </w:tc>
        <w:tc>
          <w:tcPr>
            <w:tcW w:w="471" w:type="dxa"/>
            <w:shd w:val="clear" w:color="auto" w:fill="auto"/>
            <w:hideMark/>
          </w:tcPr>
          <w:p w:rsidR="004878A8" w:rsidRPr="00886A14" w:rsidRDefault="004878A8" w:rsidP="00FB01BD">
            <w:pPr>
              <w:rPr>
                <w:sz w:val="17"/>
                <w:szCs w:val="17"/>
              </w:rPr>
            </w:pPr>
            <w:r w:rsidRPr="00886A14">
              <w:rPr>
                <w:sz w:val="17"/>
                <w:szCs w:val="17"/>
              </w:rPr>
              <w:t>360</w:t>
            </w:r>
          </w:p>
        </w:tc>
        <w:tc>
          <w:tcPr>
            <w:tcW w:w="521" w:type="dxa"/>
            <w:shd w:val="clear" w:color="auto" w:fill="auto"/>
            <w:hideMark/>
          </w:tcPr>
          <w:p w:rsidR="004878A8" w:rsidRPr="00886A14" w:rsidRDefault="004878A8" w:rsidP="00FB01BD">
            <w:pPr>
              <w:rPr>
                <w:sz w:val="17"/>
                <w:szCs w:val="17"/>
              </w:rPr>
            </w:pPr>
            <w:r w:rsidRPr="00886A14">
              <w:rPr>
                <w:sz w:val="17"/>
                <w:szCs w:val="17"/>
              </w:rPr>
              <w:t>04</w:t>
            </w:r>
          </w:p>
        </w:tc>
        <w:tc>
          <w:tcPr>
            <w:tcW w:w="596" w:type="dxa"/>
            <w:shd w:val="clear" w:color="auto" w:fill="auto"/>
            <w:hideMark/>
          </w:tcPr>
          <w:p w:rsidR="004878A8" w:rsidRPr="00886A14" w:rsidRDefault="004878A8" w:rsidP="00FB01BD">
            <w:pPr>
              <w:rPr>
                <w:sz w:val="17"/>
                <w:szCs w:val="17"/>
              </w:rPr>
            </w:pPr>
            <w:r w:rsidRPr="00886A14">
              <w:rPr>
                <w:sz w:val="17"/>
                <w:szCs w:val="17"/>
              </w:rPr>
              <w:t>05</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154,4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154,1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162,2</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62" w:type="dxa"/>
            <w:shd w:val="clear" w:color="auto" w:fill="auto"/>
            <w:hideMark/>
          </w:tcPr>
          <w:p w:rsidR="004878A8" w:rsidRPr="00886A14" w:rsidRDefault="004878A8" w:rsidP="00FB01BD">
            <w:pPr>
              <w:rPr>
                <w:sz w:val="17"/>
                <w:szCs w:val="17"/>
              </w:rPr>
            </w:pPr>
            <w:r w:rsidRPr="00886A14">
              <w:rPr>
                <w:sz w:val="17"/>
                <w:szCs w:val="17"/>
              </w:rPr>
              <w:t>09</w:t>
            </w:r>
          </w:p>
        </w:tc>
        <w:tc>
          <w:tcPr>
            <w:tcW w:w="391" w:type="dxa"/>
            <w:shd w:val="clear" w:color="auto" w:fill="auto"/>
            <w:hideMark/>
          </w:tcPr>
          <w:p w:rsidR="004878A8" w:rsidRPr="00886A14" w:rsidRDefault="004878A8" w:rsidP="00FB01BD">
            <w:pPr>
              <w:rPr>
                <w:sz w:val="17"/>
                <w:szCs w:val="17"/>
              </w:rPr>
            </w:pPr>
            <w:r w:rsidRPr="00886A14">
              <w:rPr>
                <w:sz w:val="17"/>
                <w:szCs w:val="17"/>
              </w:rPr>
              <w:t>5</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77190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1 656,1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943,1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1 554,7</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Социальное обеспечение и иные выплаты населению</w:t>
            </w:r>
          </w:p>
        </w:tc>
        <w:tc>
          <w:tcPr>
            <w:tcW w:w="462" w:type="dxa"/>
            <w:shd w:val="clear" w:color="auto" w:fill="auto"/>
            <w:hideMark/>
          </w:tcPr>
          <w:p w:rsidR="004878A8" w:rsidRPr="00886A14" w:rsidRDefault="004878A8" w:rsidP="00FB01BD">
            <w:pPr>
              <w:rPr>
                <w:sz w:val="17"/>
                <w:szCs w:val="17"/>
              </w:rPr>
            </w:pPr>
            <w:r w:rsidRPr="00886A14">
              <w:rPr>
                <w:sz w:val="17"/>
                <w:szCs w:val="17"/>
              </w:rPr>
              <w:t>09</w:t>
            </w:r>
          </w:p>
        </w:tc>
        <w:tc>
          <w:tcPr>
            <w:tcW w:w="391" w:type="dxa"/>
            <w:shd w:val="clear" w:color="auto" w:fill="auto"/>
            <w:hideMark/>
          </w:tcPr>
          <w:p w:rsidR="004878A8" w:rsidRPr="00886A14" w:rsidRDefault="004878A8" w:rsidP="00FB01BD">
            <w:pPr>
              <w:rPr>
                <w:sz w:val="17"/>
                <w:szCs w:val="17"/>
              </w:rPr>
            </w:pPr>
            <w:r w:rsidRPr="00886A14">
              <w:rPr>
                <w:sz w:val="17"/>
                <w:szCs w:val="17"/>
              </w:rPr>
              <w:t>5</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77190</w:t>
            </w:r>
          </w:p>
        </w:tc>
        <w:tc>
          <w:tcPr>
            <w:tcW w:w="471" w:type="dxa"/>
            <w:shd w:val="clear" w:color="auto" w:fill="auto"/>
            <w:hideMark/>
          </w:tcPr>
          <w:p w:rsidR="004878A8" w:rsidRPr="00886A14" w:rsidRDefault="004878A8" w:rsidP="00FB01BD">
            <w:pPr>
              <w:rPr>
                <w:sz w:val="17"/>
                <w:szCs w:val="17"/>
              </w:rPr>
            </w:pPr>
            <w:r w:rsidRPr="00886A14">
              <w:rPr>
                <w:sz w:val="17"/>
                <w:szCs w:val="17"/>
              </w:rPr>
              <w:t>300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1 656,1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943,1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1 554,7</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Публичные нормативные выплаты гражданам несоциального характера</w:t>
            </w:r>
          </w:p>
        </w:tc>
        <w:tc>
          <w:tcPr>
            <w:tcW w:w="462" w:type="dxa"/>
            <w:shd w:val="clear" w:color="auto" w:fill="auto"/>
            <w:hideMark/>
          </w:tcPr>
          <w:p w:rsidR="004878A8" w:rsidRPr="00886A14" w:rsidRDefault="004878A8" w:rsidP="00FB01BD">
            <w:pPr>
              <w:rPr>
                <w:sz w:val="17"/>
                <w:szCs w:val="17"/>
              </w:rPr>
            </w:pPr>
            <w:r w:rsidRPr="00886A14">
              <w:rPr>
                <w:sz w:val="17"/>
                <w:szCs w:val="17"/>
              </w:rPr>
              <w:t>09</w:t>
            </w:r>
          </w:p>
        </w:tc>
        <w:tc>
          <w:tcPr>
            <w:tcW w:w="391" w:type="dxa"/>
            <w:shd w:val="clear" w:color="auto" w:fill="auto"/>
            <w:hideMark/>
          </w:tcPr>
          <w:p w:rsidR="004878A8" w:rsidRPr="00886A14" w:rsidRDefault="004878A8" w:rsidP="00FB01BD">
            <w:pPr>
              <w:rPr>
                <w:sz w:val="17"/>
                <w:szCs w:val="17"/>
              </w:rPr>
            </w:pPr>
            <w:r w:rsidRPr="00886A14">
              <w:rPr>
                <w:sz w:val="17"/>
                <w:szCs w:val="17"/>
              </w:rPr>
              <w:t>5</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77190</w:t>
            </w:r>
          </w:p>
        </w:tc>
        <w:tc>
          <w:tcPr>
            <w:tcW w:w="471" w:type="dxa"/>
            <w:shd w:val="clear" w:color="auto" w:fill="auto"/>
            <w:hideMark/>
          </w:tcPr>
          <w:p w:rsidR="004878A8" w:rsidRPr="00886A14" w:rsidRDefault="004878A8" w:rsidP="00FB01BD">
            <w:pPr>
              <w:rPr>
                <w:sz w:val="17"/>
                <w:szCs w:val="17"/>
              </w:rPr>
            </w:pPr>
            <w:r w:rsidRPr="00886A14">
              <w:rPr>
                <w:sz w:val="17"/>
                <w:szCs w:val="17"/>
              </w:rPr>
              <w:t>330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1 656,1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943,1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1 554,7</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Национальная экономика</w:t>
            </w:r>
          </w:p>
        </w:tc>
        <w:tc>
          <w:tcPr>
            <w:tcW w:w="462" w:type="dxa"/>
            <w:shd w:val="clear" w:color="auto" w:fill="auto"/>
            <w:hideMark/>
          </w:tcPr>
          <w:p w:rsidR="004878A8" w:rsidRPr="00886A14" w:rsidRDefault="004878A8" w:rsidP="00FB01BD">
            <w:pPr>
              <w:rPr>
                <w:sz w:val="17"/>
                <w:szCs w:val="17"/>
              </w:rPr>
            </w:pPr>
            <w:r w:rsidRPr="00886A14">
              <w:rPr>
                <w:sz w:val="17"/>
                <w:szCs w:val="17"/>
              </w:rPr>
              <w:t>09</w:t>
            </w:r>
          </w:p>
        </w:tc>
        <w:tc>
          <w:tcPr>
            <w:tcW w:w="391" w:type="dxa"/>
            <w:shd w:val="clear" w:color="auto" w:fill="auto"/>
            <w:hideMark/>
          </w:tcPr>
          <w:p w:rsidR="004878A8" w:rsidRPr="00886A14" w:rsidRDefault="004878A8" w:rsidP="00FB01BD">
            <w:pPr>
              <w:rPr>
                <w:sz w:val="17"/>
                <w:szCs w:val="17"/>
              </w:rPr>
            </w:pPr>
            <w:r w:rsidRPr="00886A14">
              <w:rPr>
                <w:sz w:val="17"/>
                <w:szCs w:val="17"/>
              </w:rPr>
              <w:t>5</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77190</w:t>
            </w:r>
          </w:p>
        </w:tc>
        <w:tc>
          <w:tcPr>
            <w:tcW w:w="471" w:type="dxa"/>
            <w:shd w:val="clear" w:color="auto" w:fill="auto"/>
            <w:hideMark/>
          </w:tcPr>
          <w:p w:rsidR="004878A8" w:rsidRPr="00886A14" w:rsidRDefault="004878A8" w:rsidP="00FB01BD">
            <w:pPr>
              <w:rPr>
                <w:sz w:val="17"/>
                <w:szCs w:val="17"/>
              </w:rPr>
            </w:pPr>
            <w:r w:rsidRPr="00886A14">
              <w:rPr>
                <w:sz w:val="17"/>
                <w:szCs w:val="17"/>
              </w:rPr>
              <w:t>330</w:t>
            </w:r>
          </w:p>
        </w:tc>
        <w:tc>
          <w:tcPr>
            <w:tcW w:w="521" w:type="dxa"/>
            <w:shd w:val="clear" w:color="auto" w:fill="auto"/>
            <w:hideMark/>
          </w:tcPr>
          <w:p w:rsidR="004878A8" w:rsidRPr="00886A14" w:rsidRDefault="004878A8" w:rsidP="00FB01BD">
            <w:pPr>
              <w:rPr>
                <w:sz w:val="17"/>
                <w:szCs w:val="17"/>
              </w:rPr>
            </w:pPr>
            <w:r w:rsidRPr="00886A14">
              <w:rPr>
                <w:sz w:val="17"/>
                <w:szCs w:val="17"/>
              </w:rPr>
              <w:t>04</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1 656,1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943,1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1 554,7</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Сельское хозяйство и рыболовство</w:t>
            </w:r>
          </w:p>
        </w:tc>
        <w:tc>
          <w:tcPr>
            <w:tcW w:w="462" w:type="dxa"/>
            <w:shd w:val="clear" w:color="auto" w:fill="auto"/>
            <w:hideMark/>
          </w:tcPr>
          <w:p w:rsidR="004878A8" w:rsidRPr="00886A14" w:rsidRDefault="004878A8" w:rsidP="00FB01BD">
            <w:pPr>
              <w:rPr>
                <w:sz w:val="17"/>
                <w:szCs w:val="17"/>
              </w:rPr>
            </w:pPr>
            <w:r w:rsidRPr="00886A14">
              <w:rPr>
                <w:sz w:val="17"/>
                <w:szCs w:val="17"/>
              </w:rPr>
              <w:t>09</w:t>
            </w:r>
          </w:p>
        </w:tc>
        <w:tc>
          <w:tcPr>
            <w:tcW w:w="391" w:type="dxa"/>
            <w:shd w:val="clear" w:color="auto" w:fill="auto"/>
            <w:hideMark/>
          </w:tcPr>
          <w:p w:rsidR="004878A8" w:rsidRPr="00886A14" w:rsidRDefault="004878A8" w:rsidP="00FB01BD">
            <w:pPr>
              <w:rPr>
                <w:sz w:val="17"/>
                <w:szCs w:val="17"/>
              </w:rPr>
            </w:pPr>
            <w:r w:rsidRPr="00886A14">
              <w:rPr>
                <w:sz w:val="17"/>
                <w:szCs w:val="17"/>
              </w:rPr>
              <w:t>5</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77190</w:t>
            </w:r>
          </w:p>
        </w:tc>
        <w:tc>
          <w:tcPr>
            <w:tcW w:w="471" w:type="dxa"/>
            <w:shd w:val="clear" w:color="auto" w:fill="auto"/>
            <w:hideMark/>
          </w:tcPr>
          <w:p w:rsidR="004878A8" w:rsidRPr="00886A14" w:rsidRDefault="004878A8" w:rsidP="00FB01BD">
            <w:pPr>
              <w:rPr>
                <w:sz w:val="17"/>
                <w:szCs w:val="17"/>
              </w:rPr>
            </w:pPr>
            <w:r w:rsidRPr="00886A14">
              <w:rPr>
                <w:sz w:val="17"/>
                <w:szCs w:val="17"/>
              </w:rPr>
              <w:t>330</w:t>
            </w:r>
          </w:p>
        </w:tc>
        <w:tc>
          <w:tcPr>
            <w:tcW w:w="521" w:type="dxa"/>
            <w:shd w:val="clear" w:color="auto" w:fill="auto"/>
            <w:hideMark/>
          </w:tcPr>
          <w:p w:rsidR="004878A8" w:rsidRPr="00886A14" w:rsidRDefault="004878A8" w:rsidP="00FB01BD">
            <w:pPr>
              <w:rPr>
                <w:sz w:val="17"/>
                <w:szCs w:val="17"/>
              </w:rPr>
            </w:pPr>
            <w:r w:rsidRPr="00886A14">
              <w:rPr>
                <w:sz w:val="17"/>
                <w:szCs w:val="17"/>
              </w:rPr>
              <w:t>04</w:t>
            </w:r>
          </w:p>
        </w:tc>
        <w:tc>
          <w:tcPr>
            <w:tcW w:w="596" w:type="dxa"/>
            <w:shd w:val="clear" w:color="auto" w:fill="auto"/>
            <w:hideMark/>
          </w:tcPr>
          <w:p w:rsidR="004878A8" w:rsidRPr="00886A14" w:rsidRDefault="004878A8" w:rsidP="00FB01BD">
            <w:pPr>
              <w:rPr>
                <w:sz w:val="17"/>
                <w:szCs w:val="17"/>
              </w:rPr>
            </w:pPr>
            <w:r w:rsidRPr="00886A14">
              <w:rPr>
                <w:sz w:val="17"/>
                <w:szCs w:val="17"/>
              </w:rPr>
              <w:t>05</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1 656,1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943,1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1 554,7</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09</w:t>
            </w:r>
          </w:p>
        </w:tc>
        <w:tc>
          <w:tcPr>
            <w:tcW w:w="391" w:type="dxa"/>
            <w:shd w:val="clear" w:color="auto" w:fill="auto"/>
            <w:hideMark/>
          </w:tcPr>
          <w:p w:rsidR="004878A8" w:rsidRPr="00886A14" w:rsidRDefault="004878A8" w:rsidP="00FB01BD">
            <w:pPr>
              <w:rPr>
                <w:sz w:val="17"/>
                <w:szCs w:val="17"/>
              </w:rPr>
            </w:pPr>
            <w:r w:rsidRPr="00886A14">
              <w:rPr>
                <w:sz w:val="17"/>
                <w:szCs w:val="17"/>
              </w:rPr>
              <w:t>5</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77190</w:t>
            </w:r>
          </w:p>
        </w:tc>
        <w:tc>
          <w:tcPr>
            <w:tcW w:w="471" w:type="dxa"/>
            <w:shd w:val="clear" w:color="auto" w:fill="auto"/>
            <w:hideMark/>
          </w:tcPr>
          <w:p w:rsidR="004878A8" w:rsidRPr="00886A14" w:rsidRDefault="004878A8" w:rsidP="00FB01BD">
            <w:pPr>
              <w:rPr>
                <w:sz w:val="17"/>
                <w:szCs w:val="17"/>
              </w:rPr>
            </w:pPr>
            <w:r w:rsidRPr="00886A14">
              <w:rPr>
                <w:sz w:val="17"/>
                <w:szCs w:val="17"/>
              </w:rPr>
              <w:t>330</w:t>
            </w:r>
          </w:p>
        </w:tc>
        <w:tc>
          <w:tcPr>
            <w:tcW w:w="521" w:type="dxa"/>
            <w:shd w:val="clear" w:color="auto" w:fill="auto"/>
            <w:hideMark/>
          </w:tcPr>
          <w:p w:rsidR="004878A8" w:rsidRPr="00886A14" w:rsidRDefault="004878A8" w:rsidP="00FB01BD">
            <w:pPr>
              <w:rPr>
                <w:sz w:val="17"/>
                <w:szCs w:val="17"/>
              </w:rPr>
            </w:pPr>
            <w:r w:rsidRPr="00886A14">
              <w:rPr>
                <w:sz w:val="17"/>
                <w:szCs w:val="17"/>
              </w:rPr>
              <w:t>04</w:t>
            </w:r>
          </w:p>
        </w:tc>
        <w:tc>
          <w:tcPr>
            <w:tcW w:w="596" w:type="dxa"/>
            <w:shd w:val="clear" w:color="auto" w:fill="auto"/>
            <w:hideMark/>
          </w:tcPr>
          <w:p w:rsidR="004878A8" w:rsidRPr="00886A14" w:rsidRDefault="004878A8" w:rsidP="00FB01BD">
            <w:pPr>
              <w:rPr>
                <w:sz w:val="17"/>
                <w:szCs w:val="17"/>
              </w:rPr>
            </w:pPr>
            <w:r w:rsidRPr="00886A14">
              <w:rPr>
                <w:sz w:val="17"/>
                <w:szCs w:val="17"/>
              </w:rPr>
              <w:t>05</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1 656,1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943,1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1 554,7</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62" w:type="dxa"/>
            <w:shd w:val="clear" w:color="auto" w:fill="auto"/>
            <w:hideMark/>
          </w:tcPr>
          <w:p w:rsidR="004878A8" w:rsidRPr="00886A14" w:rsidRDefault="004878A8" w:rsidP="00FB01BD">
            <w:pPr>
              <w:rPr>
                <w:sz w:val="17"/>
                <w:szCs w:val="17"/>
              </w:rPr>
            </w:pPr>
            <w:r w:rsidRPr="00886A14">
              <w:rPr>
                <w:sz w:val="17"/>
                <w:szCs w:val="17"/>
              </w:rPr>
              <w:t>09</w:t>
            </w:r>
          </w:p>
        </w:tc>
        <w:tc>
          <w:tcPr>
            <w:tcW w:w="391" w:type="dxa"/>
            <w:shd w:val="clear" w:color="auto" w:fill="auto"/>
            <w:hideMark/>
          </w:tcPr>
          <w:p w:rsidR="004878A8" w:rsidRPr="00886A14" w:rsidRDefault="004878A8" w:rsidP="00FB01BD">
            <w:pPr>
              <w:rPr>
                <w:sz w:val="17"/>
                <w:szCs w:val="17"/>
              </w:rPr>
            </w:pPr>
            <w:r w:rsidRPr="00886A14">
              <w:rPr>
                <w:sz w:val="17"/>
                <w:szCs w:val="17"/>
              </w:rPr>
              <w:t>5</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77200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1 819,5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1 626,1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2 119,4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Социальное обеспечение и иные выплаты населению</w:t>
            </w:r>
          </w:p>
        </w:tc>
        <w:tc>
          <w:tcPr>
            <w:tcW w:w="462" w:type="dxa"/>
            <w:shd w:val="clear" w:color="auto" w:fill="auto"/>
            <w:hideMark/>
          </w:tcPr>
          <w:p w:rsidR="004878A8" w:rsidRPr="00886A14" w:rsidRDefault="004878A8" w:rsidP="00FB01BD">
            <w:pPr>
              <w:rPr>
                <w:sz w:val="17"/>
                <w:szCs w:val="17"/>
              </w:rPr>
            </w:pPr>
            <w:r w:rsidRPr="00886A14">
              <w:rPr>
                <w:sz w:val="17"/>
                <w:szCs w:val="17"/>
              </w:rPr>
              <w:t>09</w:t>
            </w:r>
          </w:p>
        </w:tc>
        <w:tc>
          <w:tcPr>
            <w:tcW w:w="391" w:type="dxa"/>
            <w:shd w:val="clear" w:color="auto" w:fill="auto"/>
            <w:hideMark/>
          </w:tcPr>
          <w:p w:rsidR="004878A8" w:rsidRPr="00886A14" w:rsidRDefault="004878A8" w:rsidP="00FB01BD">
            <w:pPr>
              <w:rPr>
                <w:sz w:val="17"/>
                <w:szCs w:val="17"/>
              </w:rPr>
            </w:pPr>
            <w:r w:rsidRPr="00886A14">
              <w:rPr>
                <w:sz w:val="17"/>
                <w:szCs w:val="17"/>
              </w:rPr>
              <w:t>5</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77200</w:t>
            </w:r>
          </w:p>
        </w:tc>
        <w:tc>
          <w:tcPr>
            <w:tcW w:w="471" w:type="dxa"/>
            <w:shd w:val="clear" w:color="auto" w:fill="auto"/>
            <w:hideMark/>
          </w:tcPr>
          <w:p w:rsidR="004878A8" w:rsidRPr="00886A14" w:rsidRDefault="004878A8" w:rsidP="00FB01BD">
            <w:pPr>
              <w:rPr>
                <w:sz w:val="17"/>
                <w:szCs w:val="17"/>
              </w:rPr>
            </w:pPr>
            <w:r w:rsidRPr="00886A14">
              <w:rPr>
                <w:sz w:val="17"/>
                <w:szCs w:val="17"/>
              </w:rPr>
              <w:t>300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1 819,5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1 626,1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2 119,4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Публичные нормативные выплаты гражданам несоциального характера</w:t>
            </w:r>
          </w:p>
        </w:tc>
        <w:tc>
          <w:tcPr>
            <w:tcW w:w="462" w:type="dxa"/>
            <w:shd w:val="clear" w:color="auto" w:fill="auto"/>
            <w:hideMark/>
          </w:tcPr>
          <w:p w:rsidR="004878A8" w:rsidRPr="00886A14" w:rsidRDefault="004878A8" w:rsidP="00FB01BD">
            <w:pPr>
              <w:rPr>
                <w:sz w:val="17"/>
                <w:szCs w:val="17"/>
              </w:rPr>
            </w:pPr>
            <w:r w:rsidRPr="00886A14">
              <w:rPr>
                <w:sz w:val="17"/>
                <w:szCs w:val="17"/>
              </w:rPr>
              <w:t>09</w:t>
            </w:r>
          </w:p>
        </w:tc>
        <w:tc>
          <w:tcPr>
            <w:tcW w:w="391" w:type="dxa"/>
            <w:shd w:val="clear" w:color="auto" w:fill="auto"/>
            <w:hideMark/>
          </w:tcPr>
          <w:p w:rsidR="004878A8" w:rsidRPr="00886A14" w:rsidRDefault="004878A8" w:rsidP="00FB01BD">
            <w:pPr>
              <w:rPr>
                <w:sz w:val="17"/>
                <w:szCs w:val="17"/>
              </w:rPr>
            </w:pPr>
            <w:r w:rsidRPr="00886A14">
              <w:rPr>
                <w:sz w:val="17"/>
                <w:szCs w:val="17"/>
              </w:rPr>
              <w:t>5</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77200</w:t>
            </w:r>
          </w:p>
        </w:tc>
        <w:tc>
          <w:tcPr>
            <w:tcW w:w="471" w:type="dxa"/>
            <w:shd w:val="clear" w:color="auto" w:fill="auto"/>
            <w:hideMark/>
          </w:tcPr>
          <w:p w:rsidR="004878A8" w:rsidRPr="00886A14" w:rsidRDefault="004878A8" w:rsidP="00FB01BD">
            <w:pPr>
              <w:rPr>
                <w:sz w:val="17"/>
                <w:szCs w:val="17"/>
              </w:rPr>
            </w:pPr>
            <w:r w:rsidRPr="00886A14">
              <w:rPr>
                <w:sz w:val="17"/>
                <w:szCs w:val="17"/>
              </w:rPr>
              <w:t>330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1 819,5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1 626,1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2 119,4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Национальная экономика</w:t>
            </w:r>
          </w:p>
        </w:tc>
        <w:tc>
          <w:tcPr>
            <w:tcW w:w="462" w:type="dxa"/>
            <w:shd w:val="clear" w:color="auto" w:fill="auto"/>
            <w:hideMark/>
          </w:tcPr>
          <w:p w:rsidR="004878A8" w:rsidRPr="00886A14" w:rsidRDefault="004878A8" w:rsidP="00FB01BD">
            <w:pPr>
              <w:rPr>
                <w:sz w:val="17"/>
                <w:szCs w:val="17"/>
              </w:rPr>
            </w:pPr>
            <w:r w:rsidRPr="00886A14">
              <w:rPr>
                <w:sz w:val="17"/>
                <w:szCs w:val="17"/>
              </w:rPr>
              <w:t>09</w:t>
            </w:r>
          </w:p>
        </w:tc>
        <w:tc>
          <w:tcPr>
            <w:tcW w:w="391" w:type="dxa"/>
            <w:shd w:val="clear" w:color="auto" w:fill="auto"/>
            <w:hideMark/>
          </w:tcPr>
          <w:p w:rsidR="004878A8" w:rsidRPr="00886A14" w:rsidRDefault="004878A8" w:rsidP="00FB01BD">
            <w:pPr>
              <w:rPr>
                <w:sz w:val="17"/>
                <w:szCs w:val="17"/>
              </w:rPr>
            </w:pPr>
            <w:r w:rsidRPr="00886A14">
              <w:rPr>
                <w:sz w:val="17"/>
                <w:szCs w:val="17"/>
              </w:rPr>
              <w:t>5</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77200</w:t>
            </w:r>
          </w:p>
        </w:tc>
        <w:tc>
          <w:tcPr>
            <w:tcW w:w="471" w:type="dxa"/>
            <w:shd w:val="clear" w:color="auto" w:fill="auto"/>
            <w:hideMark/>
          </w:tcPr>
          <w:p w:rsidR="004878A8" w:rsidRPr="00886A14" w:rsidRDefault="004878A8" w:rsidP="00FB01BD">
            <w:pPr>
              <w:rPr>
                <w:sz w:val="17"/>
                <w:szCs w:val="17"/>
              </w:rPr>
            </w:pPr>
            <w:r w:rsidRPr="00886A14">
              <w:rPr>
                <w:sz w:val="17"/>
                <w:szCs w:val="17"/>
              </w:rPr>
              <w:t>330</w:t>
            </w:r>
          </w:p>
        </w:tc>
        <w:tc>
          <w:tcPr>
            <w:tcW w:w="521" w:type="dxa"/>
            <w:shd w:val="clear" w:color="auto" w:fill="auto"/>
            <w:hideMark/>
          </w:tcPr>
          <w:p w:rsidR="004878A8" w:rsidRPr="00886A14" w:rsidRDefault="004878A8" w:rsidP="00FB01BD">
            <w:pPr>
              <w:rPr>
                <w:sz w:val="17"/>
                <w:szCs w:val="17"/>
              </w:rPr>
            </w:pPr>
            <w:r w:rsidRPr="00886A14">
              <w:rPr>
                <w:sz w:val="17"/>
                <w:szCs w:val="17"/>
              </w:rPr>
              <w:t>04</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1 819,5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1 626,1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2 119,4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Сельское хозяйство и рыболовство</w:t>
            </w:r>
          </w:p>
        </w:tc>
        <w:tc>
          <w:tcPr>
            <w:tcW w:w="462" w:type="dxa"/>
            <w:shd w:val="clear" w:color="auto" w:fill="auto"/>
            <w:hideMark/>
          </w:tcPr>
          <w:p w:rsidR="004878A8" w:rsidRPr="00886A14" w:rsidRDefault="004878A8" w:rsidP="00FB01BD">
            <w:pPr>
              <w:rPr>
                <w:sz w:val="17"/>
                <w:szCs w:val="17"/>
              </w:rPr>
            </w:pPr>
            <w:r w:rsidRPr="00886A14">
              <w:rPr>
                <w:sz w:val="17"/>
                <w:szCs w:val="17"/>
              </w:rPr>
              <w:t>09</w:t>
            </w:r>
          </w:p>
        </w:tc>
        <w:tc>
          <w:tcPr>
            <w:tcW w:w="391" w:type="dxa"/>
            <w:shd w:val="clear" w:color="auto" w:fill="auto"/>
            <w:hideMark/>
          </w:tcPr>
          <w:p w:rsidR="004878A8" w:rsidRPr="00886A14" w:rsidRDefault="004878A8" w:rsidP="00FB01BD">
            <w:pPr>
              <w:rPr>
                <w:sz w:val="17"/>
                <w:szCs w:val="17"/>
              </w:rPr>
            </w:pPr>
            <w:r w:rsidRPr="00886A14">
              <w:rPr>
                <w:sz w:val="17"/>
                <w:szCs w:val="17"/>
              </w:rPr>
              <w:t>5</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77200</w:t>
            </w:r>
          </w:p>
        </w:tc>
        <w:tc>
          <w:tcPr>
            <w:tcW w:w="471" w:type="dxa"/>
            <w:shd w:val="clear" w:color="auto" w:fill="auto"/>
            <w:hideMark/>
          </w:tcPr>
          <w:p w:rsidR="004878A8" w:rsidRPr="00886A14" w:rsidRDefault="004878A8" w:rsidP="00FB01BD">
            <w:pPr>
              <w:rPr>
                <w:sz w:val="17"/>
                <w:szCs w:val="17"/>
              </w:rPr>
            </w:pPr>
            <w:r w:rsidRPr="00886A14">
              <w:rPr>
                <w:sz w:val="17"/>
                <w:szCs w:val="17"/>
              </w:rPr>
              <w:t>330</w:t>
            </w:r>
          </w:p>
        </w:tc>
        <w:tc>
          <w:tcPr>
            <w:tcW w:w="521" w:type="dxa"/>
            <w:shd w:val="clear" w:color="auto" w:fill="auto"/>
            <w:hideMark/>
          </w:tcPr>
          <w:p w:rsidR="004878A8" w:rsidRPr="00886A14" w:rsidRDefault="004878A8" w:rsidP="00FB01BD">
            <w:pPr>
              <w:rPr>
                <w:sz w:val="17"/>
                <w:szCs w:val="17"/>
              </w:rPr>
            </w:pPr>
            <w:r w:rsidRPr="00886A14">
              <w:rPr>
                <w:sz w:val="17"/>
                <w:szCs w:val="17"/>
              </w:rPr>
              <w:t>04</w:t>
            </w:r>
          </w:p>
        </w:tc>
        <w:tc>
          <w:tcPr>
            <w:tcW w:w="596" w:type="dxa"/>
            <w:shd w:val="clear" w:color="auto" w:fill="auto"/>
            <w:hideMark/>
          </w:tcPr>
          <w:p w:rsidR="004878A8" w:rsidRPr="00886A14" w:rsidRDefault="004878A8" w:rsidP="00FB01BD">
            <w:pPr>
              <w:rPr>
                <w:sz w:val="17"/>
                <w:szCs w:val="17"/>
              </w:rPr>
            </w:pPr>
            <w:r w:rsidRPr="00886A14">
              <w:rPr>
                <w:sz w:val="17"/>
                <w:szCs w:val="17"/>
              </w:rPr>
              <w:t>05</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1 819,5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1 626,1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2 119,4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09</w:t>
            </w:r>
          </w:p>
        </w:tc>
        <w:tc>
          <w:tcPr>
            <w:tcW w:w="391" w:type="dxa"/>
            <w:shd w:val="clear" w:color="auto" w:fill="auto"/>
            <w:hideMark/>
          </w:tcPr>
          <w:p w:rsidR="004878A8" w:rsidRPr="00886A14" w:rsidRDefault="004878A8" w:rsidP="00FB01BD">
            <w:pPr>
              <w:rPr>
                <w:sz w:val="17"/>
                <w:szCs w:val="17"/>
              </w:rPr>
            </w:pPr>
            <w:r w:rsidRPr="00886A14">
              <w:rPr>
                <w:sz w:val="17"/>
                <w:szCs w:val="17"/>
              </w:rPr>
              <w:t>5</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77200</w:t>
            </w:r>
          </w:p>
        </w:tc>
        <w:tc>
          <w:tcPr>
            <w:tcW w:w="471" w:type="dxa"/>
            <w:shd w:val="clear" w:color="auto" w:fill="auto"/>
            <w:hideMark/>
          </w:tcPr>
          <w:p w:rsidR="004878A8" w:rsidRPr="00886A14" w:rsidRDefault="004878A8" w:rsidP="00FB01BD">
            <w:pPr>
              <w:rPr>
                <w:sz w:val="17"/>
                <w:szCs w:val="17"/>
              </w:rPr>
            </w:pPr>
            <w:r w:rsidRPr="00886A14">
              <w:rPr>
                <w:sz w:val="17"/>
                <w:szCs w:val="17"/>
              </w:rPr>
              <w:t>330</w:t>
            </w:r>
          </w:p>
        </w:tc>
        <w:tc>
          <w:tcPr>
            <w:tcW w:w="521" w:type="dxa"/>
            <w:shd w:val="clear" w:color="auto" w:fill="auto"/>
            <w:hideMark/>
          </w:tcPr>
          <w:p w:rsidR="004878A8" w:rsidRPr="00886A14" w:rsidRDefault="004878A8" w:rsidP="00FB01BD">
            <w:pPr>
              <w:rPr>
                <w:sz w:val="17"/>
                <w:szCs w:val="17"/>
              </w:rPr>
            </w:pPr>
            <w:r w:rsidRPr="00886A14">
              <w:rPr>
                <w:sz w:val="17"/>
                <w:szCs w:val="17"/>
              </w:rPr>
              <w:t>04</w:t>
            </w:r>
          </w:p>
        </w:tc>
        <w:tc>
          <w:tcPr>
            <w:tcW w:w="596" w:type="dxa"/>
            <w:shd w:val="clear" w:color="auto" w:fill="auto"/>
            <w:hideMark/>
          </w:tcPr>
          <w:p w:rsidR="004878A8" w:rsidRPr="00886A14" w:rsidRDefault="004878A8" w:rsidP="00FB01BD">
            <w:pPr>
              <w:rPr>
                <w:sz w:val="17"/>
                <w:szCs w:val="17"/>
              </w:rPr>
            </w:pPr>
            <w:r w:rsidRPr="00886A14">
              <w:rPr>
                <w:sz w:val="17"/>
                <w:szCs w:val="17"/>
              </w:rPr>
              <w:t>05</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1 819,5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1 626,1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2 119,4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462" w:type="dxa"/>
            <w:shd w:val="clear" w:color="auto" w:fill="auto"/>
            <w:hideMark/>
          </w:tcPr>
          <w:p w:rsidR="004878A8" w:rsidRPr="00886A14" w:rsidRDefault="004878A8" w:rsidP="00FB01BD">
            <w:pPr>
              <w:rPr>
                <w:sz w:val="17"/>
                <w:szCs w:val="17"/>
              </w:rPr>
            </w:pPr>
            <w:r w:rsidRPr="00886A14">
              <w:rPr>
                <w:sz w:val="17"/>
                <w:szCs w:val="17"/>
              </w:rPr>
              <w:t>12</w:t>
            </w:r>
          </w:p>
        </w:tc>
        <w:tc>
          <w:tcPr>
            <w:tcW w:w="391" w:type="dxa"/>
            <w:shd w:val="clear" w:color="auto" w:fill="auto"/>
            <w:hideMark/>
          </w:tcPr>
          <w:p w:rsidR="004878A8" w:rsidRPr="00886A14" w:rsidRDefault="004878A8" w:rsidP="00FB01BD">
            <w:pPr>
              <w:rPr>
                <w:sz w:val="17"/>
                <w:szCs w:val="17"/>
              </w:rPr>
            </w:pPr>
            <w:r w:rsidRPr="00886A14">
              <w:rPr>
                <w:sz w:val="17"/>
                <w:szCs w:val="17"/>
              </w:rPr>
              <w:t> </w:t>
            </w:r>
          </w:p>
        </w:tc>
        <w:tc>
          <w:tcPr>
            <w:tcW w:w="475" w:type="dxa"/>
            <w:shd w:val="clear" w:color="auto" w:fill="auto"/>
            <w:hideMark/>
          </w:tcPr>
          <w:p w:rsidR="004878A8" w:rsidRPr="00886A14" w:rsidRDefault="004878A8" w:rsidP="00FB01BD">
            <w:pPr>
              <w:rPr>
                <w:sz w:val="17"/>
                <w:szCs w:val="17"/>
              </w:rPr>
            </w:pPr>
            <w:r w:rsidRPr="00886A14">
              <w:rPr>
                <w:sz w:val="17"/>
                <w:szCs w:val="17"/>
              </w:rPr>
              <w:t> </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152,7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283,0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"Повышение энергоэффективности в бюджетной сфере"</w:t>
            </w:r>
          </w:p>
        </w:tc>
        <w:tc>
          <w:tcPr>
            <w:tcW w:w="462" w:type="dxa"/>
            <w:shd w:val="clear" w:color="auto" w:fill="auto"/>
            <w:hideMark/>
          </w:tcPr>
          <w:p w:rsidR="004878A8" w:rsidRPr="00886A14" w:rsidRDefault="004878A8" w:rsidP="00FB01BD">
            <w:pPr>
              <w:rPr>
                <w:sz w:val="17"/>
                <w:szCs w:val="17"/>
              </w:rPr>
            </w:pPr>
            <w:r w:rsidRPr="00886A14">
              <w:rPr>
                <w:sz w:val="17"/>
                <w:szCs w:val="17"/>
              </w:rPr>
              <w:t>12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152,7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283,0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по реализации отдельных полномочий органов местного самоуправления</w:t>
            </w:r>
          </w:p>
        </w:tc>
        <w:tc>
          <w:tcPr>
            <w:tcW w:w="462" w:type="dxa"/>
            <w:shd w:val="clear" w:color="auto" w:fill="auto"/>
            <w:hideMark/>
          </w:tcPr>
          <w:p w:rsidR="004878A8" w:rsidRPr="00886A14" w:rsidRDefault="004878A8" w:rsidP="00FB01BD">
            <w:pPr>
              <w:rPr>
                <w:sz w:val="17"/>
                <w:szCs w:val="17"/>
              </w:rPr>
            </w:pPr>
            <w:r w:rsidRPr="00886A14">
              <w:rPr>
                <w:sz w:val="17"/>
                <w:szCs w:val="17"/>
              </w:rPr>
              <w:t>12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152,7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283,0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по энергосбережению и повышению энергоэффективности</w:t>
            </w:r>
          </w:p>
        </w:tc>
        <w:tc>
          <w:tcPr>
            <w:tcW w:w="462" w:type="dxa"/>
            <w:shd w:val="clear" w:color="auto" w:fill="auto"/>
            <w:hideMark/>
          </w:tcPr>
          <w:p w:rsidR="004878A8" w:rsidRPr="00886A14" w:rsidRDefault="004878A8" w:rsidP="00FB01BD">
            <w:pPr>
              <w:rPr>
                <w:sz w:val="17"/>
                <w:szCs w:val="17"/>
              </w:rPr>
            </w:pPr>
            <w:r w:rsidRPr="00886A14">
              <w:rPr>
                <w:sz w:val="17"/>
                <w:szCs w:val="17"/>
              </w:rPr>
              <w:t>12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42090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152,7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283,0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lastRenderedPageBreak/>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12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42090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12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42090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12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42090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Профессиональная подготовка, переподготовка и повышение квалификации</w:t>
            </w:r>
          </w:p>
        </w:tc>
        <w:tc>
          <w:tcPr>
            <w:tcW w:w="462" w:type="dxa"/>
            <w:shd w:val="clear" w:color="auto" w:fill="auto"/>
            <w:hideMark/>
          </w:tcPr>
          <w:p w:rsidR="004878A8" w:rsidRPr="00886A14" w:rsidRDefault="004878A8" w:rsidP="00FB01BD">
            <w:pPr>
              <w:rPr>
                <w:sz w:val="17"/>
                <w:szCs w:val="17"/>
              </w:rPr>
            </w:pPr>
            <w:r w:rsidRPr="00886A14">
              <w:rPr>
                <w:sz w:val="17"/>
                <w:szCs w:val="17"/>
              </w:rPr>
              <w:t>12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42090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05</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12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42090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05</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Предоставление субсидий бюджетным, автономным учреждениям и иным некоммерческим организациям</w:t>
            </w:r>
          </w:p>
        </w:tc>
        <w:tc>
          <w:tcPr>
            <w:tcW w:w="462" w:type="dxa"/>
            <w:shd w:val="clear" w:color="auto" w:fill="auto"/>
            <w:hideMark/>
          </w:tcPr>
          <w:p w:rsidR="004878A8" w:rsidRPr="00886A14" w:rsidRDefault="004878A8" w:rsidP="00FB01BD">
            <w:pPr>
              <w:rPr>
                <w:sz w:val="17"/>
                <w:szCs w:val="17"/>
              </w:rPr>
            </w:pPr>
            <w:r w:rsidRPr="00886A14">
              <w:rPr>
                <w:sz w:val="17"/>
                <w:szCs w:val="17"/>
              </w:rPr>
              <w:t>12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42090</w:t>
            </w:r>
          </w:p>
        </w:tc>
        <w:tc>
          <w:tcPr>
            <w:tcW w:w="471" w:type="dxa"/>
            <w:shd w:val="clear" w:color="auto" w:fill="auto"/>
            <w:hideMark/>
          </w:tcPr>
          <w:p w:rsidR="004878A8" w:rsidRPr="00886A14" w:rsidRDefault="004878A8" w:rsidP="00FB01BD">
            <w:pPr>
              <w:rPr>
                <w:sz w:val="17"/>
                <w:szCs w:val="17"/>
              </w:rPr>
            </w:pPr>
            <w:r w:rsidRPr="00886A14">
              <w:rPr>
                <w:sz w:val="17"/>
                <w:szCs w:val="17"/>
              </w:rPr>
              <w:t>600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33,5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Субсидии бюджетным учреждениям</w:t>
            </w:r>
          </w:p>
        </w:tc>
        <w:tc>
          <w:tcPr>
            <w:tcW w:w="462" w:type="dxa"/>
            <w:shd w:val="clear" w:color="auto" w:fill="auto"/>
            <w:hideMark/>
          </w:tcPr>
          <w:p w:rsidR="004878A8" w:rsidRPr="00886A14" w:rsidRDefault="004878A8" w:rsidP="00FB01BD">
            <w:pPr>
              <w:rPr>
                <w:sz w:val="17"/>
                <w:szCs w:val="17"/>
              </w:rPr>
            </w:pPr>
            <w:r w:rsidRPr="00886A14">
              <w:rPr>
                <w:sz w:val="17"/>
                <w:szCs w:val="17"/>
              </w:rPr>
              <w:t>12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42090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33,5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12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42090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33,5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Дошкольное 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12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42090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01</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33,5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12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42090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01</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33,5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Предоставление субсидий бюджетным, автономным учреждениям и иным некоммерческим организациям</w:t>
            </w:r>
          </w:p>
        </w:tc>
        <w:tc>
          <w:tcPr>
            <w:tcW w:w="462" w:type="dxa"/>
            <w:shd w:val="clear" w:color="auto" w:fill="auto"/>
            <w:hideMark/>
          </w:tcPr>
          <w:p w:rsidR="004878A8" w:rsidRPr="00886A14" w:rsidRDefault="004878A8" w:rsidP="00FB01BD">
            <w:pPr>
              <w:rPr>
                <w:sz w:val="17"/>
                <w:szCs w:val="17"/>
              </w:rPr>
            </w:pPr>
            <w:r w:rsidRPr="00886A14">
              <w:rPr>
                <w:sz w:val="17"/>
                <w:szCs w:val="17"/>
              </w:rPr>
              <w:t>12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42090</w:t>
            </w:r>
          </w:p>
        </w:tc>
        <w:tc>
          <w:tcPr>
            <w:tcW w:w="471" w:type="dxa"/>
            <w:shd w:val="clear" w:color="auto" w:fill="auto"/>
            <w:hideMark/>
          </w:tcPr>
          <w:p w:rsidR="004878A8" w:rsidRPr="00886A14" w:rsidRDefault="004878A8" w:rsidP="00FB01BD">
            <w:pPr>
              <w:rPr>
                <w:sz w:val="17"/>
                <w:szCs w:val="17"/>
              </w:rPr>
            </w:pPr>
            <w:r w:rsidRPr="00886A14">
              <w:rPr>
                <w:sz w:val="17"/>
                <w:szCs w:val="17"/>
              </w:rPr>
              <w:t>600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71,0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46,0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Субсидии бюджетным учреждениям</w:t>
            </w:r>
          </w:p>
        </w:tc>
        <w:tc>
          <w:tcPr>
            <w:tcW w:w="462" w:type="dxa"/>
            <w:shd w:val="clear" w:color="auto" w:fill="auto"/>
            <w:hideMark/>
          </w:tcPr>
          <w:p w:rsidR="004878A8" w:rsidRPr="00886A14" w:rsidRDefault="004878A8" w:rsidP="00FB01BD">
            <w:pPr>
              <w:rPr>
                <w:sz w:val="17"/>
                <w:szCs w:val="17"/>
              </w:rPr>
            </w:pPr>
            <w:r w:rsidRPr="00886A14">
              <w:rPr>
                <w:sz w:val="17"/>
                <w:szCs w:val="17"/>
              </w:rPr>
              <w:t>12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42090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71,0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46,0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12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42090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71,0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46,0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Общее 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12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42090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02</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71,0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46,0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12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42090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02</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71,0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46,0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Предоставление субсидий бюджетным, автономным учреждениям и иным некоммерческим организациям</w:t>
            </w:r>
          </w:p>
        </w:tc>
        <w:tc>
          <w:tcPr>
            <w:tcW w:w="462" w:type="dxa"/>
            <w:shd w:val="clear" w:color="auto" w:fill="auto"/>
            <w:hideMark/>
          </w:tcPr>
          <w:p w:rsidR="004878A8" w:rsidRPr="00886A14" w:rsidRDefault="004878A8" w:rsidP="00FB01BD">
            <w:pPr>
              <w:rPr>
                <w:sz w:val="17"/>
                <w:szCs w:val="17"/>
              </w:rPr>
            </w:pPr>
            <w:r w:rsidRPr="00886A14">
              <w:rPr>
                <w:sz w:val="17"/>
                <w:szCs w:val="17"/>
              </w:rPr>
              <w:t>12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42090</w:t>
            </w:r>
          </w:p>
        </w:tc>
        <w:tc>
          <w:tcPr>
            <w:tcW w:w="471" w:type="dxa"/>
            <w:shd w:val="clear" w:color="auto" w:fill="auto"/>
            <w:hideMark/>
          </w:tcPr>
          <w:p w:rsidR="004878A8" w:rsidRPr="00886A14" w:rsidRDefault="004878A8" w:rsidP="00FB01BD">
            <w:pPr>
              <w:rPr>
                <w:sz w:val="17"/>
                <w:szCs w:val="17"/>
              </w:rPr>
            </w:pPr>
            <w:r w:rsidRPr="00886A14">
              <w:rPr>
                <w:sz w:val="17"/>
                <w:szCs w:val="17"/>
              </w:rPr>
              <w:t>600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58,2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161,0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Субсидии бюджетным учреждениям</w:t>
            </w:r>
          </w:p>
        </w:tc>
        <w:tc>
          <w:tcPr>
            <w:tcW w:w="462" w:type="dxa"/>
            <w:shd w:val="clear" w:color="auto" w:fill="auto"/>
            <w:hideMark/>
          </w:tcPr>
          <w:p w:rsidR="004878A8" w:rsidRPr="00886A14" w:rsidRDefault="004878A8" w:rsidP="00FB01BD">
            <w:pPr>
              <w:rPr>
                <w:sz w:val="17"/>
                <w:szCs w:val="17"/>
              </w:rPr>
            </w:pPr>
            <w:r w:rsidRPr="00886A14">
              <w:rPr>
                <w:sz w:val="17"/>
                <w:szCs w:val="17"/>
              </w:rPr>
              <w:t>12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42090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58,2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161,0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12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42090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58,2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161,0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Дополнительное образование детей</w:t>
            </w:r>
          </w:p>
        </w:tc>
        <w:tc>
          <w:tcPr>
            <w:tcW w:w="462" w:type="dxa"/>
            <w:shd w:val="clear" w:color="auto" w:fill="auto"/>
            <w:hideMark/>
          </w:tcPr>
          <w:p w:rsidR="004878A8" w:rsidRPr="00886A14" w:rsidRDefault="004878A8" w:rsidP="00FB01BD">
            <w:pPr>
              <w:rPr>
                <w:sz w:val="17"/>
                <w:szCs w:val="17"/>
              </w:rPr>
            </w:pPr>
            <w:r w:rsidRPr="00886A14">
              <w:rPr>
                <w:sz w:val="17"/>
                <w:szCs w:val="17"/>
              </w:rPr>
              <w:t>12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42090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03</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58,2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161,0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12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42090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03</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58,2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161,0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Предоставление субсидий бюджетным, автономным учреждениям и иным некоммерческим организациям</w:t>
            </w:r>
          </w:p>
        </w:tc>
        <w:tc>
          <w:tcPr>
            <w:tcW w:w="462" w:type="dxa"/>
            <w:shd w:val="clear" w:color="auto" w:fill="auto"/>
            <w:hideMark/>
          </w:tcPr>
          <w:p w:rsidR="004878A8" w:rsidRPr="00886A14" w:rsidRDefault="004878A8" w:rsidP="00FB01BD">
            <w:pPr>
              <w:rPr>
                <w:sz w:val="17"/>
                <w:szCs w:val="17"/>
              </w:rPr>
            </w:pPr>
            <w:r w:rsidRPr="00886A14">
              <w:rPr>
                <w:sz w:val="17"/>
                <w:szCs w:val="17"/>
              </w:rPr>
              <w:t>12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42090</w:t>
            </w:r>
          </w:p>
        </w:tc>
        <w:tc>
          <w:tcPr>
            <w:tcW w:w="471" w:type="dxa"/>
            <w:shd w:val="clear" w:color="auto" w:fill="auto"/>
            <w:hideMark/>
          </w:tcPr>
          <w:p w:rsidR="004878A8" w:rsidRPr="00886A14" w:rsidRDefault="004878A8" w:rsidP="00FB01BD">
            <w:pPr>
              <w:rPr>
                <w:sz w:val="17"/>
                <w:szCs w:val="17"/>
              </w:rPr>
            </w:pPr>
            <w:r w:rsidRPr="00886A14">
              <w:rPr>
                <w:sz w:val="17"/>
                <w:szCs w:val="17"/>
              </w:rPr>
              <w:t>600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14,0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14,0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Субсидии бюджетным учреждениям</w:t>
            </w:r>
          </w:p>
        </w:tc>
        <w:tc>
          <w:tcPr>
            <w:tcW w:w="462" w:type="dxa"/>
            <w:shd w:val="clear" w:color="auto" w:fill="auto"/>
            <w:hideMark/>
          </w:tcPr>
          <w:p w:rsidR="004878A8" w:rsidRPr="00886A14" w:rsidRDefault="004878A8" w:rsidP="00FB01BD">
            <w:pPr>
              <w:rPr>
                <w:sz w:val="17"/>
                <w:szCs w:val="17"/>
              </w:rPr>
            </w:pPr>
            <w:r w:rsidRPr="00886A14">
              <w:rPr>
                <w:sz w:val="17"/>
                <w:szCs w:val="17"/>
              </w:rPr>
              <w:t>12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42090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08</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14,0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14,0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Культура, кинематография</w:t>
            </w:r>
          </w:p>
        </w:tc>
        <w:tc>
          <w:tcPr>
            <w:tcW w:w="462" w:type="dxa"/>
            <w:shd w:val="clear" w:color="auto" w:fill="auto"/>
            <w:hideMark/>
          </w:tcPr>
          <w:p w:rsidR="004878A8" w:rsidRPr="00886A14" w:rsidRDefault="004878A8" w:rsidP="00FB01BD">
            <w:pPr>
              <w:rPr>
                <w:sz w:val="17"/>
                <w:szCs w:val="17"/>
              </w:rPr>
            </w:pPr>
            <w:r w:rsidRPr="00886A14">
              <w:rPr>
                <w:sz w:val="17"/>
                <w:szCs w:val="17"/>
              </w:rPr>
              <w:t>12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42090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08</w:t>
            </w:r>
          </w:p>
        </w:tc>
        <w:tc>
          <w:tcPr>
            <w:tcW w:w="596" w:type="dxa"/>
            <w:shd w:val="clear" w:color="auto" w:fill="auto"/>
            <w:hideMark/>
          </w:tcPr>
          <w:p w:rsidR="004878A8" w:rsidRPr="00886A14" w:rsidRDefault="004878A8" w:rsidP="00FB01BD">
            <w:pPr>
              <w:rPr>
                <w:sz w:val="17"/>
                <w:szCs w:val="17"/>
              </w:rPr>
            </w:pPr>
            <w:r w:rsidRPr="00886A14">
              <w:rPr>
                <w:sz w:val="17"/>
                <w:szCs w:val="17"/>
              </w:rPr>
              <w:t>01</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14,0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14,0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Культура</w:t>
            </w:r>
          </w:p>
        </w:tc>
        <w:tc>
          <w:tcPr>
            <w:tcW w:w="462" w:type="dxa"/>
            <w:shd w:val="clear" w:color="auto" w:fill="auto"/>
            <w:hideMark/>
          </w:tcPr>
          <w:p w:rsidR="004878A8" w:rsidRPr="00886A14" w:rsidRDefault="004878A8" w:rsidP="00FB01BD">
            <w:pPr>
              <w:rPr>
                <w:sz w:val="17"/>
                <w:szCs w:val="17"/>
              </w:rPr>
            </w:pPr>
            <w:r w:rsidRPr="00886A14">
              <w:rPr>
                <w:sz w:val="17"/>
                <w:szCs w:val="17"/>
              </w:rPr>
              <w:t>12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42090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08</w:t>
            </w:r>
          </w:p>
        </w:tc>
        <w:tc>
          <w:tcPr>
            <w:tcW w:w="596" w:type="dxa"/>
            <w:shd w:val="clear" w:color="auto" w:fill="auto"/>
            <w:hideMark/>
          </w:tcPr>
          <w:p w:rsidR="004878A8" w:rsidRPr="00886A14" w:rsidRDefault="004878A8" w:rsidP="00FB01BD">
            <w:pPr>
              <w:rPr>
                <w:sz w:val="17"/>
                <w:szCs w:val="17"/>
              </w:rPr>
            </w:pPr>
            <w:r w:rsidRPr="00886A14">
              <w:rPr>
                <w:sz w:val="17"/>
                <w:szCs w:val="17"/>
              </w:rPr>
              <w:t>01</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14,0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14,0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12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42090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08</w:t>
            </w:r>
          </w:p>
        </w:tc>
        <w:tc>
          <w:tcPr>
            <w:tcW w:w="596" w:type="dxa"/>
            <w:shd w:val="clear" w:color="auto" w:fill="auto"/>
            <w:hideMark/>
          </w:tcPr>
          <w:p w:rsidR="004878A8" w:rsidRPr="00886A14" w:rsidRDefault="004878A8" w:rsidP="00FB01BD">
            <w:pPr>
              <w:rPr>
                <w:sz w:val="17"/>
                <w:szCs w:val="17"/>
              </w:rPr>
            </w:pPr>
            <w:r w:rsidRPr="00886A14">
              <w:rPr>
                <w:sz w:val="17"/>
                <w:szCs w:val="17"/>
              </w:rPr>
              <w:t>01</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14,0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14,0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4878A8" w:rsidRDefault="004878A8" w:rsidP="00FB01BD">
            <w:pPr>
              <w:rPr>
                <w:sz w:val="17"/>
                <w:szCs w:val="17"/>
                <w14:shadow w14:blurRad="50800" w14:dist="38100" w14:dir="2700000" w14:sx="100000" w14:sy="100000" w14:kx="0" w14:ky="0" w14:algn="tl">
                  <w14:srgbClr w14:val="000000">
                    <w14:alpha w14:val="60000"/>
                  </w14:srgbClr>
                </w14:shadow>
              </w:rPr>
            </w:pPr>
            <w:r w:rsidRPr="004878A8">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13</w:t>
            </w:r>
          </w:p>
        </w:tc>
        <w:tc>
          <w:tcPr>
            <w:tcW w:w="391" w:type="dxa"/>
            <w:shd w:val="clear" w:color="auto" w:fill="auto"/>
            <w:hideMark/>
          </w:tcPr>
          <w:p w:rsidR="004878A8" w:rsidRPr="00886A14" w:rsidRDefault="004878A8" w:rsidP="00FB01BD">
            <w:pPr>
              <w:rPr>
                <w:sz w:val="17"/>
                <w:szCs w:val="17"/>
              </w:rPr>
            </w:pPr>
            <w:r w:rsidRPr="00886A14">
              <w:rPr>
                <w:sz w:val="17"/>
                <w:szCs w:val="17"/>
              </w:rPr>
              <w:t> </w:t>
            </w:r>
          </w:p>
        </w:tc>
        <w:tc>
          <w:tcPr>
            <w:tcW w:w="475" w:type="dxa"/>
            <w:shd w:val="clear" w:color="auto" w:fill="auto"/>
            <w:hideMark/>
          </w:tcPr>
          <w:p w:rsidR="004878A8" w:rsidRPr="00886A14" w:rsidRDefault="004878A8" w:rsidP="00FB01BD">
            <w:pPr>
              <w:rPr>
                <w:sz w:val="17"/>
                <w:szCs w:val="17"/>
              </w:rPr>
            </w:pPr>
            <w:r w:rsidRPr="00886A14">
              <w:rPr>
                <w:sz w:val="17"/>
                <w:szCs w:val="17"/>
              </w:rPr>
              <w:t> </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8 564,5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5 638,1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6 057,2</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462" w:type="dxa"/>
            <w:shd w:val="clear" w:color="auto" w:fill="auto"/>
            <w:hideMark/>
          </w:tcPr>
          <w:p w:rsidR="004878A8" w:rsidRPr="00886A14" w:rsidRDefault="004878A8" w:rsidP="00FB01BD">
            <w:pPr>
              <w:rPr>
                <w:sz w:val="17"/>
                <w:szCs w:val="17"/>
              </w:rPr>
            </w:pPr>
            <w:r w:rsidRPr="00886A14">
              <w:rPr>
                <w:sz w:val="17"/>
                <w:szCs w:val="17"/>
              </w:rPr>
              <w:t>13</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7 900,8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5 638,1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6 057,2</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по реализации отдельных полномочий органов местного самоуправления</w:t>
            </w:r>
          </w:p>
        </w:tc>
        <w:tc>
          <w:tcPr>
            <w:tcW w:w="462" w:type="dxa"/>
            <w:shd w:val="clear" w:color="auto" w:fill="auto"/>
            <w:hideMark/>
          </w:tcPr>
          <w:p w:rsidR="004878A8" w:rsidRPr="00886A14" w:rsidRDefault="004878A8" w:rsidP="00FB01BD">
            <w:pPr>
              <w:rPr>
                <w:sz w:val="17"/>
                <w:szCs w:val="17"/>
              </w:rPr>
            </w:pPr>
            <w:r w:rsidRPr="00886A14">
              <w:rPr>
                <w:sz w:val="17"/>
                <w:szCs w:val="17"/>
              </w:rPr>
              <w:t>13</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5 271,2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2 819,0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3 028,6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Капитальный ремонт автомобильных дорог общего пользования местного значения и искусственных сооружений на них</w:t>
            </w:r>
          </w:p>
        </w:tc>
        <w:tc>
          <w:tcPr>
            <w:tcW w:w="462" w:type="dxa"/>
            <w:shd w:val="clear" w:color="auto" w:fill="auto"/>
            <w:hideMark/>
          </w:tcPr>
          <w:p w:rsidR="004878A8" w:rsidRPr="00886A14" w:rsidRDefault="004878A8" w:rsidP="00FB01BD">
            <w:pPr>
              <w:rPr>
                <w:sz w:val="17"/>
                <w:szCs w:val="17"/>
              </w:rPr>
            </w:pPr>
            <w:r w:rsidRPr="00886A14">
              <w:rPr>
                <w:sz w:val="17"/>
                <w:szCs w:val="17"/>
              </w:rPr>
              <w:t>13</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42010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5 271,2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2 819,0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3 028,6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13</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42010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5 271,2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2 819,0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3 028,6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13</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42010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5 271,2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2 819,0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3 028,6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Национальная экономика</w:t>
            </w:r>
          </w:p>
        </w:tc>
        <w:tc>
          <w:tcPr>
            <w:tcW w:w="462" w:type="dxa"/>
            <w:shd w:val="clear" w:color="auto" w:fill="auto"/>
            <w:hideMark/>
          </w:tcPr>
          <w:p w:rsidR="004878A8" w:rsidRPr="00886A14" w:rsidRDefault="004878A8" w:rsidP="00FB01BD">
            <w:pPr>
              <w:rPr>
                <w:sz w:val="17"/>
                <w:szCs w:val="17"/>
              </w:rPr>
            </w:pPr>
            <w:r w:rsidRPr="00886A14">
              <w:rPr>
                <w:sz w:val="17"/>
                <w:szCs w:val="17"/>
              </w:rPr>
              <w:t>13</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42010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04</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5 271,2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2 819,0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3 028,6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Дорожное хозяйство (дорожные фонды)</w:t>
            </w:r>
          </w:p>
        </w:tc>
        <w:tc>
          <w:tcPr>
            <w:tcW w:w="462" w:type="dxa"/>
            <w:shd w:val="clear" w:color="auto" w:fill="auto"/>
            <w:hideMark/>
          </w:tcPr>
          <w:p w:rsidR="004878A8" w:rsidRPr="00886A14" w:rsidRDefault="004878A8" w:rsidP="00FB01BD">
            <w:pPr>
              <w:rPr>
                <w:sz w:val="17"/>
                <w:szCs w:val="17"/>
              </w:rPr>
            </w:pPr>
            <w:r w:rsidRPr="00886A14">
              <w:rPr>
                <w:sz w:val="17"/>
                <w:szCs w:val="17"/>
              </w:rPr>
              <w:t>13</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42010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04</w:t>
            </w:r>
          </w:p>
        </w:tc>
        <w:tc>
          <w:tcPr>
            <w:tcW w:w="596" w:type="dxa"/>
            <w:shd w:val="clear" w:color="auto" w:fill="auto"/>
            <w:hideMark/>
          </w:tcPr>
          <w:p w:rsidR="004878A8" w:rsidRPr="00886A14" w:rsidRDefault="004878A8" w:rsidP="00FB01BD">
            <w:pPr>
              <w:rPr>
                <w:sz w:val="17"/>
                <w:szCs w:val="17"/>
              </w:rPr>
            </w:pPr>
            <w:r w:rsidRPr="00886A14">
              <w:rPr>
                <w:sz w:val="17"/>
                <w:szCs w:val="17"/>
              </w:rPr>
              <w:t>09</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5 271,2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2 819,0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3 028,6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13</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42010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04</w:t>
            </w:r>
          </w:p>
        </w:tc>
        <w:tc>
          <w:tcPr>
            <w:tcW w:w="596" w:type="dxa"/>
            <w:shd w:val="clear" w:color="auto" w:fill="auto"/>
            <w:hideMark/>
          </w:tcPr>
          <w:p w:rsidR="004878A8" w:rsidRPr="00886A14" w:rsidRDefault="004878A8" w:rsidP="00FB01BD">
            <w:pPr>
              <w:rPr>
                <w:sz w:val="17"/>
                <w:szCs w:val="17"/>
              </w:rPr>
            </w:pPr>
            <w:r w:rsidRPr="00886A14">
              <w:rPr>
                <w:sz w:val="17"/>
                <w:szCs w:val="17"/>
              </w:rPr>
              <w:t>09</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5 271,2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2 819,0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3 028,6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lastRenderedPageBreak/>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13</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44100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2 629,6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2 819,1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3 028,6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межбюджетные трансферты на осуществление части переданных полномочий по финансовому обеспечению расходов по текущему ремонту и содержанию автомобильных дорог местного значения и искусственных сооружений на них в границах населенных пунктов</w:t>
            </w:r>
          </w:p>
        </w:tc>
        <w:tc>
          <w:tcPr>
            <w:tcW w:w="462" w:type="dxa"/>
            <w:shd w:val="clear" w:color="auto" w:fill="auto"/>
            <w:hideMark/>
          </w:tcPr>
          <w:p w:rsidR="004878A8" w:rsidRPr="00886A14" w:rsidRDefault="004878A8" w:rsidP="00FB01BD">
            <w:pPr>
              <w:rPr>
                <w:sz w:val="17"/>
                <w:szCs w:val="17"/>
              </w:rPr>
            </w:pPr>
            <w:r w:rsidRPr="00886A14">
              <w:rPr>
                <w:sz w:val="17"/>
                <w:szCs w:val="17"/>
              </w:rPr>
              <w:t>13</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44102</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2 629,6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2 819,1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3 028,6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Межбюджетные трансферты</w:t>
            </w:r>
          </w:p>
        </w:tc>
        <w:tc>
          <w:tcPr>
            <w:tcW w:w="462" w:type="dxa"/>
            <w:shd w:val="clear" w:color="auto" w:fill="auto"/>
            <w:hideMark/>
          </w:tcPr>
          <w:p w:rsidR="004878A8" w:rsidRPr="00886A14" w:rsidRDefault="004878A8" w:rsidP="00FB01BD">
            <w:pPr>
              <w:rPr>
                <w:sz w:val="17"/>
                <w:szCs w:val="17"/>
              </w:rPr>
            </w:pPr>
            <w:r w:rsidRPr="00886A14">
              <w:rPr>
                <w:sz w:val="17"/>
                <w:szCs w:val="17"/>
              </w:rPr>
              <w:t>13</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44102</w:t>
            </w:r>
          </w:p>
        </w:tc>
        <w:tc>
          <w:tcPr>
            <w:tcW w:w="471" w:type="dxa"/>
            <w:shd w:val="clear" w:color="auto" w:fill="auto"/>
            <w:hideMark/>
          </w:tcPr>
          <w:p w:rsidR="004878A8" w:rsidRPr="00886A14" w:rsidRDefault="004878A8" w:rsidP="00FB01BD">
            <w:pPr>
              <w:rPr>
                <w:sz w:val="17"/>
                <w:szCs w:val="17"/>
              </w:rPr>
            </w:pPr>
            <w:r w:rsidRPr="00886A14">
              <w:rPr>
                <w:sz w:val="17"/>
                <w:szCs w:val="17"/>
              </w:rPr>
              <w:t>500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2 629,6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2 819,1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3 028,6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межбюджетные трансферты</w:t>
            </w:r>
          </w:p>
        </w:tc>
        <w:tc>
          <w:tcPr>
            <w:tcW w:w="462" w:type="dxa"/>
            <w:shd w:val="clear" w:color="auto" w:fill="auto"/>
            <w:hideMark/>
          </w:tcPr>
          <w:p w:rsidR="004878A8" w:rsidRPr="00886A14" w:rsidRDefault="004878A8" w:rsidP="00FB01BD">
            <w:pPr>
              <w:rPr>
                <w:sz w:val="17"/>
                <w:szCs w:val="17"/>
              </w:rPr>
            </w:pPr>
            <w:r w:rsidRPr="00886A14">
              <w:rPr>
                <w:sz w:val="17"/>
                <w:szCs w:val="17"/>
              </w:rPr>
              <w:t>13</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44102</w:t>
            </w:r>
          </w:p>
        </w:tc>
        <w:tc>
          <w:tcPr>
            <w:tcW w:w="471" w:type="dxa"/>
            <w:shd w:val="clear" w:color="auto" w:fill="auto"/>
            <w:hideMark/>
          </w:tcPr>
          <w:p w:rsidR="004878A8" w:rsidRPr="00886A14" w:rsidRDefault="004878A8" w:rsidP="00FB01BD">
            <w:pPr>
              <w:rPr>
                <w:sz w:val="17"/>
                <w:szCs w:val="17"/>
              </w:rPr>
            </w:pPr>
            <w:r w:rsidRPr="00886A14">
              <w:rPr>
                <w:sz w:val="17"/>
                <w:szCs w:val="17"/>
              </w:rPr>
              <w:t>540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2 629,6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2 819,1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3 028,6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Национальная экономика</w:t>
            </w:r>
          </w:p>
        </w:tc>
        <w:tc>
          <w:tcPr>
            <w:tcW w:w="462" w:type="dxa"/>
            <w:shd w:val="clear" w:color="auto" w:fill="auto"/>
            <w:hideMark/>
          </w:tcPr>
          <w:p w:rsidR="004878A8" w:rsidRPr="00886A14" w:rsidRDefault="004878A8" w:rsidP="00FB01BD">
            <w:pPr>
              <w:rPr>
                <w:sz w:val="17"/>
                <w:szCs w:val="17"/>
              </w:rPr>
            </w:pPr>
            <w:r w:rsidRPr="00886A14">
              <w:rPr>
                <w:sz w:val="17"/>
                <w:szCs w:val="17"/>
              </w:rPr>
              <w:t>13</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44102</w:t>
            </w:r>
          </w:p>
        </w:tc>
        <w:tc>
          <w:tcPr>
            <w:tcW w:w="471" w:type="dxa"/>
            <w:shd w:val="clear" w:color="auto" w:fill="auto"/>
            <w:hideMark/>
          </w:tcPr>
          <w:p w:rsidR="004878A8" w:rsidRPr="00886A14" w:rsidRDefault="004878A8" w:rsidP="00FB01BD">
            <w:pPr>
              <w:rPr>
                <w:sz w:val="17"/>
                <w:szCs w:val="17"/>
              </w:rPr>
            </w:pPr>
            <w:r w:rsidRPr="00886A14">
              <w:rPr>
                <w:sz w:val="17"/>
                <w:szCs w:val="17"/>
              </w:rPr>
              <w:t>540</w:t>
            </w:r>
          </w:p>
        </w:tc>
        <w:tc>
          <w:tcPr>
            <w:tcW w:w="521" w:type="dxa"/>
            <w:shd w:val="clear" w:color="auto" w:fill="auto"/>
            <w:hideMark/>
          </w:tcPr>
          <w:p w:rsidR="004878A8" w:rsidRPr="00886A14" w:rsidRDefault="004878A8" w:rsidP="00FB01BD">
            <w:pPr>
              <w:rPr>
                <w:sz w:val="17"/>
                <w:szCs w:val="17"/>
              </w:rPr>
            </w:pPr>
            <w:r w:rsidRPr="00886A14">
              <w:rPr>
                <w:sz w:val="17"/>
                <w:szCs w:val="17"/>
              </w:rPr>
              <w:t>04</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2 629,6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2 819,1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3 028,6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Дорожное хозяйство (дорожные фонды)</w:t>
            </w:r>
          </w:p>
        </w:tc>
        <w:tc>
          <w:tcPr>
            <w:tcW w:w="462" w:type="dxa"/>
            <w:shd w:val="clear" w:color="auto" w:fill="auto"/>
            <w:hideMark/>
          </w:tcPr>
          <w:p w:rsidR="004878A8" w:rsidRPr="00886A14" w:rsidRDefault="004878A8" w:rsidP="00FB01BD">
            <w:pPr>
              <w:rPr>
                <w:sz w:val="17"/>
                <w:szCs w:val="17"/>
              </w:rPr>
            </w:pPr>
            <w:r w:rsidRPr="00886A14">
              <w:rPr>
                <w:sz w:val="17"/>
                <w:szCs w:val="17"/>
              </w:rPr>
              <w:t>13</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44102</w:t>
            </w:r>
          </w:p>
        </w:tc>
        <w:tc>
          <w:tcPr>
            <w:tcW w:w="471" w:type="dxa"/>
            <w:shd w:val="clear" w:color="auto" w:fill="auto"/>
            <w:hideMark/>
          </w:tcPr>
          <w:p w:rsidR="004878A8" w:rsidRPr="00886A14" w:rsidRDefault="004878A8" w:rsidP="00FB01BD">
            <w:pPr>
              <w:rPr>
                <w:sz w:val="17"/>
                <w:szCs w:val="17"/>
              </w:rPr>
            </w:pPr>
            <w:r w:rsidRPr="00886A14">
              <w:rPr>
                <w:sz w:val="17"/>
                <w:szCs w:val="17"/>
              </w:rPr>
              <w:t>540</w:t>
            </w:r>
          </w:p>
        </w:tc>
        <w:tc>
          <w:tcPr>
            <w:tcW w:w="521" w:type="dxa"/>
            <w:shd w:val="clear" w:color="auto" w:fill="auto"/>
            <w:hideMark/>
          </w:tcPr>
          <w:p w:rsidR="004878A8" w:rsidRPr="00886A14" w:rsidRDefault="004878A8" w:rsidP="00FB01BD">
            <w:pPr>
              <w:rPr>
                <w:sz w:val="17"/>
                <w:szCs w:val="17"/>
              </w:rPr>
            </w:pPr>
            <w:r w:rsidRPr="00886A14">
              <w:rPr>
                <w:sz w:val="17"/>
                <w:szCs w:val="17"/>
              </w:rPr>
              <w:t>04</w:t>
            </w:r>
          </w:p>
        </w:tc>
        <w:tc>
          <w:tcPr>
            <w:tcW w:w="596" w:type="dxa"/>
            <w:shd w:val="clear" w:color="auto" w:fill="auto"/>
            <w:hideMark/>
          </w:tcPr>
          <w:p w:rsidR="004878A8" w:rsidRPr="00886A14" w:rsidRDefault="004878A8" w:rsidP="00FB01BD">
            <w:pPr>
              <w:rPr>
                <w:sz w:val="17"/>
                <w:szCs w:val="17"/>
              </w:rPr>
            </w:pPr>
            <w:r w:rsidRPr="00886A14">
              <w:rPr>
                <w:sz w:val="17"/>
                <w:szCs w:val="17"/>
              </w:rPr>
              <w:t>09</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2 629,6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2 819,1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3 028,6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Финансовое управление администрации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13</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44102</w:t>
            </w:r>
          </w:p>
        </w:tc>
        <w:tc>
          <w:tcPr>
            <w:tcW w:w="471" w:type="dxa"/>
            <w:shd w:val="clear" w:color="auto" w:fill="auto"/>
            <w:hideMark/>
          </w:tcPr>
          <w:p w:rsidR="004878A8" w:rsidRPr="00886A14" w:rsidRDefault="004878A8" w:rsidP="00FB01BD">
            <w:pPr>
              <w:rPr>
                <w:sz w:val="17"/>
                <w:szCs w:val="17"/>
              </w:rPr>
            </w:pPr>
            <w:r w:rsidRPr="00886A14">
              <w:rPr>
                <w:sz w:val="17"/>
                <w:szCs w:val="17"/>
              </w:rPr>
              <w:t>540</w:t>
            </w:r>
          </w:p>
        </w:tc>
        <w:tc>
          <w:tcPr>
            <w:tcW w:w="521" w:type="dxa"/>
            <w:shd w:val="clear" w:color="auto" w:fill="auto"/>
            <w:hideMark/>
          </w:tcPr>
          <w:p w:rsidR="004878A8" w:rsidRPr="00886A14" w:rsidRDefault="004878A8" w:rsidP="00FB01BD">
            <w:pPr>
              <w:rPr>
                <w:sz w:val="17"/>
                <w:szCs w:val="17"/>
              </w:rPr>
            </w:pPr>
            <w:r w:rsidRPr="00886A14">
              <w:rPr>
                <w:sz w:val="17"/>
                <w:szCs w:val="17"/>
              </w:rPr>
              <w:t>04</w:t>
            </w:r>
          </w:p>
        </w:tc>
        <w:tc>
          <w:tcPr>
            <w:tcW w:w="596" w:type="dxa"/>
            <w:shd w:val="clear" w:color="auto" w:fill="auto"/>
            <w:hideMark/>
          </w:tcPr>
          <w:p w:rsidR="004878A8" w:rsidRPr="00886A14" w:rsidRDefault="004878A8" w:rsidP="00FB01BD">
            <w:pPr>
              <w:rPr>
                <w:sz w:val="17"/>
                <w:szCs w:val="17"/>
              </w:rPr>
            </w:pPr>
            <w:r w:rsidRPr="00886A14">
              <w:rPr>
                <w:sz w:val="17"/>
                <w:szCs w:val="17"/>
              </w:rPr>
              <w:t>09</w:t>
            </w:r>
          </w:p>
        </w:tc>
        <w:tc>
          <w:tcPr>
            <w:tcW w:w="548" w:type="dxa"/>
            <w:shd w:val="clear" w:color="auto" w:fill="auto"/>
            <w:hideMark/>
          </w:tcPr>
          <w:p w:rsidR="004878A8" w:rsidRPr="00886A14" w:rsidRDefault="004878A8" w:rsidP="00FB01BD">
            <w:pPr>
              <w:rPr>
                <w:sz w:val="17"/>
                <w:szCs w:val="17"/>
              </w:rPr>
            </w:pPr>
            <w:r w:rsidRPr="00886A14">
              <w:rPr>
                <w:sz w:val="17"/>
                <w:szCs w:val="17"/>
              </w:rPr>
              <w:t>901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2 629,6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2 819,1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3 028,6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«Другие мероприятия за счет средств муниципальных дорожных фондов (проведение кадастровых работ по постановке на государственный кадастровый учет и регистрация права собственности на сооружения автомобильных дорог)»</w:t>
            </w:r>
          </w:p>
        </w:tc>
        <w:tc>
          <w:tcPr>
            <w:tcW w:w="462" w:type="dxa"/>
            <w:shd w:val="clear" w:color="auto" w:fill="auto"/>
            <w:hideMark/>
          </w:tcPr>
          <w:p w:rsidR="004878A8" w:rsidRPr="00886A14" w:rsidRDefault="004878A8" w:rsidP="00FB01BD">
            <w:pPr>
              <w:rPr>
                <w:sz w:val="17"/>
                <w:szCs w:val="17"/>
              </w:rPr>
            </w:pPr>
            <w:r w:rsidRPr="00886A14">
              <w:rPr>
                <w:sz w:val="17"/>
                <w:szCs w:val="17"/>
              </w:rPr>
              <w:t>13</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663,7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по реализации отдельных полномочий органов местного самоуправления</w:t>
            </w:r>
          </w:p>
        </w:tc>
        <w:tc>
          <w:tcPr>
            <w:tcW w:w="462" w:type="dxa"/>
            <w:shd w:val="clear" w:color="auto" w:fill="auto"/>
            <w:hideMark/>
          </w:tcPr>
          <w:p w:rsidR="004878A8" w:rsidRPr="00886A14" w:rsidRDefault="004878A8" w:rsidP="00FB01BD">
            <w:pPr>
              <w:rPr>
                <w:sz w:val="17"/>
                <w:szCs w:val="17"/>
              </w:rPr>
            </w:pPr>
            <w:r w:rsidRPr="00886A14">
              <w:rPr>
                <w:sz w:val="17"/>
                <w:szCs w:val="17"/>
              </w:rPr>
              <w:t>13</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663,7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Оформление дорог общего пользования местного значения</w:t>
            </w:r>
          </w:p>
        </w:tc>
        <w:tc>
          <w:tcPr>
            <w:tcW w:w="462" w:type="dxa"/>
            <w:shd w:val="clear" w:color="auto" w:fill="auto"/>
            <w:hideMark/>
          </w:tcPr>
          <w:p w:rsidR="004878A8" w:rsidRPr="00886A14" w:rsidRDefault="004878A8" w:rsidP="00FB01BD">
            <w:pPr>
              <w:rPr>
                <w:sz w:val="17"/>
                <w:szCs w:val="17"/>
              </w:rPr>
            </w:pPr>
            <w:r w:rsidRPr="00886A14">
              <w:rPr>
                <w:sz w:val="17"/>
                <w:szCs w:val="17"/>
              </w:rPr>
              <w:t>13</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42180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663,7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13</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42180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663,7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13</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42180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663,7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Национальная экономика</w:t>
            </w:r>
          </w:p>
        </w:tc>
        <w:tc>
          <w:tcPr>
            <w:tcW w:w="462" w:type="dxa"/>
            <w:shd w:val="clear" w:color="auto" w:fill="auto"/>
            <w:hideMark/>
          </w:tcPr>
          <w:p w:rsidR="004878A8" w:rsidRPr="00886A14" w:rsidRDefault="004878A8" w:rsidP="00FB01BD">
            <w:pPr>
              <w:rPr>
                <w:sz w:val="17"/>
                <w:szCs w:val="17"/>
              </w:rPr>
            </w:pPr>
            <w:r w:rsidRPr="00886A14">
              <w:rPr>
                <w:sz w:val="17"/>
                <w:szCs w:val="17"/>
              </w:rPr>
              <w:t>13</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42180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04</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663,7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Дорожное хозяйство (дорожные фонды)</w:t>
            </w:r>
          </w:p>
        </w:tc>
        <w:tc>
          <w:tcPr>
            <w:tcW w:w="462" w:type="dxa"/>
            <w:shd w:val="clear" w:color="auto" w:fill="auto"/>
            <w:hideMark/>
          </w:tcPr>
          <w:p w:rsidR="004878A8" w:rsidRPr="00886A14" w:rsidRDefault="004878A8" w:rsidP="00FB01BD">
            <w:pPr>
              <w:rPr>
                <w:sz w:val="17"/>
                <w:szCs w:val="17"/>
              </w:rPr>
            </w:pPr>
            <w:r w:rsidRPr="00886A14">
              <w:rPr>
                <w:sz w:val="17"/>
                <w:szCs w:val="17"/>
              </w:rPr>
              <w:t>13</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42180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04</w:t>
            </w:r>
          </w:p>
        </w:tc>
        <w:tc>
          <w:tcPr>
            <w:tcW w:w="596" w:type="dxa"/>
            <w:shd w:val="clear" w:color="auto" w:fill="auto"/>
            <w:hideMark/>
          </w:tcPr>
          <w:p w:rsidR="004878A8" w:rsidRPr="00886A14" w:rsidRDefault="004878A8" w:rsidP="00FB01BD">
            <w:pPr>
              <w:rPr>
                <w:sz w:val="17"/>
                <w:szCs w:val="17"/>
              </w:rPr>
            </w:pPr>
            <w:r w:rsidRPr="00886A14">
              <w:rPr>
                <w:sz w:val="17"/>
                <w:szCs w:val="17"/>
              </w:rPr>
              <w:t>09</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663,7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13</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42180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04</w:t>
            </w:r>
          </w:p>
        </w:tc>
        <w:tc>
          <w:tcPr>
            <w:tcW w:w="596" w:type="dxa"/>
            <w:shd w:val="clear" w:color="auto" w:fill="auto"/>
            <w:hideMark/>
          </w:tcPr>
          <w:p w:rsidR="004878A8" w:rsidRPr="00886A14" w:rsidRDefault="004878A8" w:rsidP="00FB01BD">
            <w:pPr>
              <w:rPr>
                <w:sz w:val="17"/>
                <w:szCs w:val="17"/>
              </w:rPr>
            </w:pPr>
            <w:r w:rsidRPr="00886A14">
              <w:rPr>
                <w:sz w:val="17"/>
                <w:szCs w:val="17"/>
              </w:rPr>
              <w:t>09</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663,7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 xml:space="preserve">Муниципальная программа "Охрана окружающей среды и повышение экологической безопасности на 2018-2022 годы" в Чамзинском муниципальном районе Республики Мордовия </w:t>
            </w:r>
          </w:p>
        </w:tc>
        <w:tc>
          <w:tcPr>
            <w:tcW w:w="462" w:type="dxa"/>
            <w:shd w:val="clear" w:color="auto" w:fill="auto"/>
            <w:hideMark/>
          </w:tcPr>
          <w:p w:rsidR="004878A8" w:rsidRPr="00886A14" w:rsidRDefault="004878A8" w:rsidP="00FB01BD">
            <w:pPr>
              <w:rPr>
                <w:sz w:val="17"/>
                <w:szCs w:val="17"/>
              </w:rPr>
            </w:pPr>
            <w:r w:rsidRPr="00886A14">
              <w:rPr>
                <w:sz w:val="17"/>
                <w:szCs w:val="17"/>
              </w:rPr>
              <w:t>14</w:t>
            </w:r>
          </w:p>
        </w:tc>
        <w:tc>
          <w:tcPr>
            <w:tcW w:w="391" w:type="dxa"/>
            <w:shd w:val="clear" w:color="auto" w:fill="auto"/>
            <w:hideMark/>
          </w:tcPr>
          <w:p w:rsidR="004878A8" w:rsidRPr="00886A14" w:rsidRDefault="004878A8" w:rsidP="00FB01BD">
            <w:pPr>
              <w:rPr>
                <w:sz w:val="17"/>
                <w:szCs w:val="17"/>
              </w:rPr>
            </w:pPr>
            <w:r w:rsidRPr="00886A14">
              <w:rPr>
                <w:sz w:val="17"/>
                <w:szCs w:val="17"/>
              </w:rPr>
              <w:t> </w:t>
            </w:r>
          </w:p>
        </w:tc>
        <w:tc>
          <w:tcPr>
            <w:tcW w:w="475" w:type="dxa"/>
            <w:shd w:val="clear" w:color="auto" w:fill="auto"/>
            <w:hideMark/>
          </w:tcPr>
          <w:p w:rsidR="004878A8" w:rsidRPr="00886A14" w:rsidRDefault="004878A8" w:rsidP="00FB01BD">
            <w:pPr>
              <w:rPr>
                <w:sz w:val="17"/>
                <w:szCs w:val="17"/>
              </w:rPr>
            </w:pPr>
            <w:r w:rsidRPr="00886A14">
              <w:rPr>
                <w:sz w:val="17"/>
                <w:szCs w:val="17"/>
              </w:rPr>
              <w:t> </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381,3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381,3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381,3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«Создание инфраструктуры для накопления (в том числе раздельного) и вывоза твердых коммунальных отходов»</w:t>
            </w:r>
          </w:p>
        </w:tc>
        <w:tc>
          <w:tcPr>
            <w:tcW w:w="462" w:type="dxa"/>
            <w:shd w:val="clear" w:color="auto" w:fill="auto"/>
            <w:hideMark/>
          </w:tcPr>
          <w:p w:rsidR="004878A8" w:rsidRPr="00886A14" w:rsidRDefault="004878A8" w:rsidP="00FB01BD">
            <w:pPr>
              <w:rPr>
                <w:sz w:val="17"/>
                <w:szCs w:val="17"/>
              </w:rPr>
            </w:pPr>
            <w:r w:rsidRPr="00886A14">
              <w:rPr>
                <w:sz w:val="17"/>
                <w:szCs w:val="17"/>
              </w:rPr>
              <w:t>14</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381,3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381,3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381,3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14</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44100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381,3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381,3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381,3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межбюджетные трансферты на осуществление части полномочий в сфере участия в организации деятельности по сбору (в том числе раздельному сбору) и транспортированию твердых бытовых отходов</w:t>
            </w:r>
          </w:p>
        </w:tc>
        <w:tc>
          <w:tcPr>
            <w:tcW w:w="462" w:type="dxa"/>
            <w:shd w:val="clear" w:color="auto" w:fill="auto"/>
            <w:hideMark/>
          </w:tcPr>
          <w:p w:rsidR="004878A8" w:rsidRPr="00886A14" w:rsidRDefault="004878A8" w:rsidP="00FB01BD">
            <w:pPr>
              <w:rPr>
                <w:sz w:val="17"/>
                <w:szCs w:val="17"/>
              </w:rPr>
            </w:pPr>
            <w:r w:rsidRPr="00886A14">
              <w:rPr>
                <w:sz w:val="17"/>
                <w:szCs w:val="17"/>
              </w:rPr>
              <w:t>14</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44106</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381,3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381,3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381,3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Межбюджетные трансферты</w:t>
            </w:r>
          </w:p>
        </w:tc>
        <w:tc>
          <w:tcPr>
            <w:tcW w:w="462" w:type="dxa"/>
            <w:shd w:val="clear" w:color="auto" w:fill="auto"/>
            <w:hideMark/>
          </w:tcPr>
          <w:p w:rsidR="004878A8" w:rsidRPr="00886A14" w:rsidRDefault="004878A8" w:rsidP="00FB01BD">
            <w:pPr>
              <w:rPr>
                <w:sz w:val="17"/>
                <w:szCs w:val="17"/>
              </w:rPr>
            </w:pPr>
            <w:r w:rsidRPr="00886A14">
              <w:rPr>
                <w:sz w:val="17"/>
                <w:szCs w:val="17"/>
              </w:rPr>
              <w:t>14</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44106</w:t>
            </w:r>
          </w:p>
        </w:tc>
        <w:tc>
          <w:tcPr>
            <w:tcW w:w="471" w:type="dxa"/>
            <w:shd w:val="clear" w:color="auto" w:fill="auto"/>
            <w:hideMark/>
          </w:tcPr>
          <w:p w:rsidR="004878A8" w:rsidRPr="00886A14" w:rsidRDefault="004878A8" w:rsidP="00FB01BD">
            <w:pPr>
              <w:rPr>
                <w:sz w:val="17"/>
                <w:szCs w:val="17"/>
              </w:rPr>
            </w:pPr>
            <w:r w:rsidRPr="00886A14">
              <w:rPr>
                <w:sz w:val="17"/>
                <w:szCs w:val="17"/>
              </w:rPr>
              <w:t>500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381,3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381,3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381,3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межбюджетные трансферты</w:t>
            </w:r>
          </w:p>
        </w:tc>
        <w:tc>
          <w:tcPr>
            <w:tcW w:w="462" w:type="dxa"/>
            <w:shd w:val="clear" w:color="auto" w:fill="auto"/>
            <w:hideMark/>
          </w:tcPr>
          <w:p w:rsidR="004878A8" w:rsidRPr="00886A14" w:rsidRDefault="004878A8" w:rsidP="00FB01BD">
            <w:pPr>
              <w:rPr>
                <w:sz w:val="17"/>
                <w:szCs w:val="17"/>
              </w:rPr>
            </w:pPr>
            <w:r w:rsidRPr="00886A14">
              <w:rPr>
                <w:sz w:val="17"/>
                <w:szCs w:val="17"/>
              </w:rPr>
              <w:t>14</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44106</w:t>
            </w:r>
          </w:p>
        </w:tc>
        <w:tc>
          <w:tcPr>
            <w:tcW w:w="471" w:type="dxa"/>
            <w:shd w:val="clear" w:color="auto" w:fill="auto"/>
            <w:hideMark/>
          </w:tcPr>
          <w:p w:rsidR="004878A8" w:rsidRPr="00886A14" w:rsidRDefault="004878A8" w:rsidP="00FB01BD">
            <w:pPr>
              <w:rPr>
                <w:sz w:val="17"/>
                <w:szCs w:val="17"/>
              </w:rPr>
            </w:pPr>
            <w:r w:rsidRPr="00886A14">
              <w:rPr>
                <w:sz w:val="17"/>
                <w:szCs w:val="17"/>
              </w:rPr>
              <w:t>540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381,3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381,3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381,3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Охрана окружающей среды</w:t>
            </w:r>
          </w:p>
        </w:tc>
        <w:tc>
          <w:tcPr>
            <w:tcW w:w="462" w:type="dxa"/>
            <w:shd w:val="clear" w:color="auto" w:fill="auto"/>
            <w:hideMark/>
          </w:tcPr>
          <w:p w:rsidR="004878A8" w:rsidRPr="00886A14" w:rsidRDefault="004878A8" w:rsidP="00FB01BD">
            <w:pPr>
              <w:rPr>
                <w:sz w:val="17"/>
                <w:szCs w:val="17"/>
              </w:rPr>
            </w:pPr>
            <w:r w:rsidRPr="00886A14">
              <w:rPr>
                <w:sz w:val="17"/>
                <w:szCs w:val="17"/>
              </w:rPr>
              <w:t>14</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44106</w:t>
            </w:r>
          </w:p>
        </w:tc>
        <w:tc>
          <w:tcPr>
            <w:tcW w:w="471" w:type="dxa"/>
            <w:shd w:val="clear" w:color="auto" w:fill="auto"/>
            <w:hideMark/>
          </w:tcPr>
          <w:p w:rsidR="004878A8" w:rsidRPr="00886A14" w:rsidRDefault="004878A8" w:rsidP="00FB01BD">
            <w:pPr>
              <w:rPr>
                <w:sz w:val="17"/>
                <w:szCs w:val="17"/>
              </w:rPr>
            </w:pPr>
            <w:r w:rsidRPr="00886A14">
              <w:rPr>
                <w:sz w:val="17"/>
                <w:szCs w:val="17"/>
              </w:rPr>
              <w:t>540</w:t>
            </w:r>
          </w:p>
        </w:tc>
        <w:tc>
          <w:tcPr>
            <w:tcW w:w="521" w:type="dxa"/>
            <w:shd w:val="clear" w:color="auto" w:fill="auto"/>
            <w:hideMark/>
          </w:tcPr>
          <w:p w:rsidR="004878A8" w:rsidRPr="00886A14" w:rsidRDefault="004878A8" w:rsidP="00FB01BD">
            <w:pPr>
              <w:rPr>
                <w:sz w:val="17"/>
                <w:szCs w:val="17"/>
              </w:rPr>
            </w:pPr>
            <w:r w:rsidRPr="00886A14">
              <w:rPr>
                <w:sz w:val="17"/>
                <w:szCs w:val="17"/>
              </w:rPr>
              <w:t>06</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381,3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381,3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381,3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Охрана объектов растительного и животного мира и среды их обитания</w:t>
            </w:r>
          </w:p>
        </w:tc>
        <w:tc>
          <w:tcPr>
            <w:tcW w:w="462" w:type="dxa"/>
            <w:shd w:val="clear" w:color="auto" w:fill="auto"/>
            <w:hideMark/>
          </w:tcPr>
          <w:p w:rsidR="004878A8" w:rsidRPr="00886A14" w:rsidRDefault="004878A8" w:rsidP="00FB01BD">
            <w:pPr>
              <w:rPr>
                <w:sz w:val="17"/>
                <w:szCs w:val="17"/>
              </w:rPr>
            </w:pPr>
            <w:r w:rsidRPr="00886A14">
              <w:rPr>
                <w:sz w:val="17"/>
                <w:szCs w:val="17"/>
              </w:rPr>
              <w:t>14</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44106</w:t>
            </w:r>
          </w:p>
        </w:tc>
        <w:tc>
          <w:tcPr>
            <w:tcW w:w="471" w:type="dxa"/>
            <w:shd w:val="clear" w:color="auto" w:fill="auto"/>
            <w:hideMark/>
          </w:tcPr>
          <w:p w:rsidR="004878A8" w:rsidRPr="00886A14" w:rsidRDefault="004878A8" w:rsidP="00FB01BD">
            <w:pPr>
              <w:rPr>
                <w:sz w:val="17"/>
                <w:szCs w:val="17"/>
              </w:rPr>
            </w:pPr>
            <w:r w:rsidRPr="00886A14">
              <w:rPr>
                <w:sz w:val="17"/>
                <w:szCs w:val="17"/>
              </w:rPr>
              <w:t>540</w:t>
            </w:r>
          </w:p>
        </w:tc>
        <w:tc>
          <w:tcPr>
            <w:tcW w:w="521" w:type="dxa"/>
            <w:shd w:val="clear" w:color="auto" w:fill="auto"/>
            <w:hideMark/>
          </w:tcPr>
          <w:p w:rsidR="004878A8" w:rsidRPr="00886A14" w:rsidRDefault="004878A8" w:rsidP="00FB01BD">
            <w:pPr>
              <w:rPr>
                <w:sz w:val="17"/>
                <w:szCs w:val="17"/>
              </w:rPr>
            </w:pPr>
            <w:r w:rsidRPr="00886A14">
              <w:rPr>
                <w:sz w:val="17"/>
                <w:szCs w:val="17"/>
              </w:rPr>
              <w:t>06</w:t>
            </w:r>
          </w:p>
        </w:tc>
        <w:tc>
          <w:tcPr>
            <w:tcW w:w="596" w:type="dxa"/>
            <w:shd w:val="clear" w:color="auto" w:fill="auto"/>
            <w:hideMark/>
          </w:tcPr>
          <w:p w:rsidR="004878A8" w:rsidRPr="00886A14" w:rsidRDefault="004878A8" w:rsidP="00FB01BD">
            <w:pPr>
              <w:rPr>
                <w:sz w:val="17"/>
                <w:szCs w:val="17"/>
              </w:rPr>
            </w:pPr>
            <w:r w:rsidRPr="00886A14">
              <w:rPr>
                <w:sz w:val="17"/>
                <w:szCs w:val="17"/>
              </w:rPr>
              <w:t>03</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381,3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381,3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381,3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Финансовое управление администрации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14</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44106</w:t>
            </w:r>
          </w:p>
        </w:tc>
        <w:tc>
          <w:tcPr>
            <w:tcW w:w="471" w:type="dxa"/>
            <w:shd w:val="clear" w:color="auto" w:fill="auto"/>
            <w:hideMark/>
          </w:tcPr>
          <w:p w:rsidR="004878A8" w:rsidRPr="00886A14" w:rsidRDefault="004878A8" w:rsidP="00FB01BD">
            <w:pPr>
              <w:rPr>
                <w:sz w:val="17"/>
                <w:szCs w:val="17"/>
              </w:rPr>
            </w:pPr>
            <w:r w:rsidRPr="00886A14">
              <w:rPr>
                <w:sz w:val="17"/>
                <w:szCs w:val="17"/>
              </w:rPr>
              <w:t>540</w:t>
            </w:r>
          </w:p>
        </w:tc>
        <w:tc>
          <w:tcPr>
            <w:tcW w:w="521" w:type="dxa"/>
            <w:shd w:val="clear" w:color="auto" w:fill="auto"/>
            <w:hideMark/>
          </w:tcPr>
          <w:p w:rsidR="004878A8" w:rsidRPr="00886A14" w:rsidRDefault="004878A8" w:rsidP="00FB01BD">
            <w:pPr>
              <w:rPr>
                <w:sz w:val="17"/>
                <w:szCs w:val="17"/>
              </w:rPr>
            </w:pPr>
            <w:r w:rsidRPr="00886A14">
              <w:rPr>
                <w:sz w:val="17"/>
                <w:szCs w:val="17"/>
              </w:rPr>
              <w:t>06</w:t>
            </w:r>
          </w:p>
        </w:tc>
        <w:tc>
          <w:tcPr>
            <w:tcW w:w="596" w:type="dxa"/>
            <w:shd w:val="clear" w:color="auto" w:fill="auto"/>
            <w:hideMark/>
          </w:tcPr>
          <w:p w:rsidR="004878A8" w:rsidRPr="00886A14" w:rsidRDefault="004878A8" w:rsidP="00FB01BD">
            <w:pPr>
              <w:rPr>
                <w:sz w:val="17"/>
                <w:szCs w:val="17"/>
              </w:rPr>
            </w:pPr>
            <w:r w:rsidRPr="00886A14">
              <w:rPr>
                <w:sz w:val="17"/>
                <w:szCs w:val="17"/>
              </w:rPr>
              <w:t>03</w:t>
            </w:r>
          </w:p>
        </w:tc>
        <w:tc>
          <w:tcPr>
            <w:tcW w:w="548" w:type="dxa"/>
            <w:shd w:val="clear" w:color="auto" w:fill="auto"/>
            <w:hideMark/>
          </w:tcPr>
          <w:p w:rsidR="004878A8" w:rsidRPr="00886A14" w:rsidRDefault="004878A8" w:rsidP="00FB01BD">
            <w:pPr>
              <w:rPr>
                <w:sz w:val="17"/>
                <w:szCs w:val="17"/>
              </w:rPr>
            </w:pPr>
            <w:r w:rsidRPr="00886A14">
              <w:rPr>
                <w:sz w:val="17"/>
                <w:szCs w:val="17"/>
              </w:rPr>
              <w:t>901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381,3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381,3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381,3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 </w:t>
            </w:r>
          </w:p>
        </w:tc>
        <w:tc>
          <w:tcPr>
            <w:tcW w:w="475" w:type="dxa"/>
            <w:shd w:val="clear" w:color="auto" w:fill="auto"/>
            <w:hideMark/>
          </w:tcPr>
          <w:p w:rsidR="004878A8" w:rsidRPr="00886A14" w:rsidRDefault="004878A8" w:rsidP="00FB01BD">
            <w:pPr>
              <w:rPr>
                <w:sz w:val="17"/>
                <w:szCs w:val="17"/>
              </w:rPr>
            </w:pPr>
            <w:r w:rsidRPr="00886A14">
              <w:rPr>
                <w:sz w:val="17"/>
                <w:szCs w:val="17"/>
              </w:rPr>
              <w:t> </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7 958,6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6 776,7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6 727,2</w:t>
            </w:r>
          </w:p>
        </w:tc>
      </w:tr>
      <w:tr w:rsidR="004878A8" w:rsidRPr="00886A14" w:rsidTr="00FB01BD">
        <w:trPr>
          <w:trHeight w:val="170"/>
        </w:trPr>
        <w:tc>
          <w:tcPr>
            <w:tcW w:w="3559" w:type="dxa"/>
            <w:shd w:val="clear" w:color="auto" w:fill="auto"/>
            <w:hideMark/>
          </w:tcPr>
          <w:p w:rsidR="004878A8" w:rsidRPr="00886A14" w:rsidRDefault="004878A8" w:rsidP="00FB01BD">
            <w:pPr>
              <w:jc w:val="both"/>
              <w:rPr>
                <w:sz w:val="17"/>
                <w:szCs w:val="17"/>
              </w:rPr>
            </w:pPr>
            <w:r w:rsidRPr="00886A14">
              <w:rPr>
                <w:sz w:val="17"/>
                <w:szCs w:val="17"/>
              </w:rPr>
              <w:lastRenderedPageBreak/>
              <w:t xml:space="preserve">Подпрограмма "Эффективное использование бюджетного потенциала" </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 </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4 426,0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3 539,2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3 489,9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3 817,2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3 041,5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3 045,3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 xml:space="preserve">Расходы, связанные с муниципальным управлением </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41000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3 817,2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3 041,5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3 045,3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 xml:space="preserve">Расходы на выплаты по оплате труда работников органов местного самоуправления </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41110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3 604,3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2 930,7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2 930,7</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41110</w:t>
            </w:r>
          </w:p>
        </w:tc>
        <w:tc>
          <w:tcPr>
            <w:tcW w:w="471" w:type="dxa"/>
            <w:shd w:val="clear" w:color="auto" w:fill="auto"/>
            <w:hideMark/>
          </w:tcPr>
          <w:p w:rsidR="004878A8" w:rsidRPr="00886A14" w:rsidRDefault="004878A8" w:rsidP="00FB01BD">
            <w:pPr>
              <w:rPr>
                <w:sz w:val="17"/>
                <w:szCs w:val="17"/>
              </w:rPr>
            </w:pPr>
            <w:r w:rsidRPr="00886A14">
              <w:rPr>
                <w:sz w:val="17"/>
                <w:szCs w:val="17"/>
              </w:rPr>
              <w:t>100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3 604,3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2 930,7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2 930,7</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41110</w:t>
            </w:r>
          </w:p>
        </w:tc>
        <w:tc>
          <w:tcPr>
            <w:tcW w:w="471" w:type="dxa"/>
            <w:shd w:val="clear" w:color="auto" w:fill="auto"/>
            <w:hideMark/>
          </w:tcPr>
          <w:p w:rsidR="004878A8" w:rsidRPr="00886A14" w:rsidRDefault="004878A8" w:rsidP="00FB01BD">
            <w:pPr>
              <w:rPr>
                <w:sz w:val="17"/>
                <w:szCs w:val="17"/>
              </w:rPr>
            </w:pPr>
            <w:r w:rsidRPr="00886A14">
              <w:rPr>
                <w:sz w:val="17"/>
                <w:szCs w:val="17"/>
              </w:rPr>
              <w:t>120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3 604,3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2 930,7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2 930,7</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41110</w:t>
            </w:r>
          </w:p>
        </w:tc>
        <w:tc>
          <w:tcPr>
            <w:tcW w:w="471" w:type="dxa"/>
            <w:shd w:val="clear" w:color="auto" w:fill="auto"/>
            <w:hideMark/>
          </w:tcPr>
          <w:p w:rsidR="004878A8" w:rsidRPr="00886A14" w:rsidRDefault="004878A8" w:rsidP="00FB01BD">
            <w:pPr>
              <w:rPr>
                <w:sz w:val="17"/>
                <w:szCs w:val="17"/>
              </w:rPr>
            </w:pPr>
            <w:r w:rsidRPr="00886A14">
              <w:rPr>
                <w:sz w:val="17"/>
                <w:szCs w:val="17"/>
              </w:rPr>
              <w:t>120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06</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3 604,3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2 930,7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2 930,7</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Финансовое управление администрации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41110</w:t>
            </w:r>
          </w:p>
        </w:tc>
        <w:tc>
          <w:tcPr>
            <w:tcW w:w="471" w:type="dxa"/>
            <w:shd w:val="clear" w:color="auto" w:fill="auto"/>
            <w:hideMark/>
          </w:tcPr>
          <w:p w:rsidR="004878A8" w:rsidRPr="00886A14" w:rsidRDefault="004878A8" w:rsidP="00FB01BD">
            <w:pPr>
              <w:rPr>
                <w:sz w:val="17"/>
                <w:szCs w:val="17"/>
              </w:rPr>
            </w:pPr>
            <w:r w:rsidRPr="00886A14">
              <w:rPr>
                <w:sz w:val="17"/>
                <w:szCs w:val="17"/>
              </w:rPr>
              <w:t>120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06</w:t>
            </w:r>
          </w:p>
        </w:tc>
        <w:tc>
          <w:tcPr>
            <w:tcW w:w="548" w:type="dxa"/>
            <w:shd w:val="clear" w:color="auto" w:fill="auto"/>
            <w:hideMark/>
          </w:tcPr>
          <w:p w:rsidR="004878A8" w:rsidRPr="00886A14" w:rsidRDefault="004878A8" w:rsidP="00FB01BD">
            <w:pPr>
              <w:rPr>
                <w:sz w:val="17"/>
                <w:szCs w:val="17"/>
              </w:rPr>
            </w:pPr>
            <w:r w:rsidRPr="00886A14">
              <w:rPr>
                <w:sz w:val="17"/>
                <w:szCs w:val="17"/>
              </w:rPr>
              <w:t>901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3 604,3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2 930,7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2 930,7</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 xml:space="preserve">Расходы на обеспечение функций органов местного самоуправления </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41120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212,9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110,8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114,6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41120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212,9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110,8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114,6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41120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212,9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110,8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114,6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41120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212,9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110,8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114,6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41120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06</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212,9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110,8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114,6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Финансовое управление администрации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41120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06</w:t>
            </w:r>
          </w:p>
        </w:tc>
        <w:tc>
          <w:tcPr>
            <w:tcW w:w="548" w:type="dxa"/>
            <w:shd w:val="clear" w:color="auto" w:fill="auto"/>
            <w:hideMark/>
          </w:tcPr>
          <w:p w:rsidR="004878A8" w:rsidRPr="00886A14" w:rsidRDefault="004878A8" w:rsidP="00FB01BD">
            <w:pPr>
              <w:rPr>
                <w:sz w:val="17"/>
                <w:szCs w:val="17"/>
              </w:rPr>
            </w:pPr>
            <w:r w:rsidRPr="00886A14">
              <w:rPr>
                <w:sz w:val="17"/>
                <w:szCs w:val="17"/>
              </w:rPr>
              <w:t>901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212,9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110,8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114,6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07</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44,8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46,4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49,6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07</w:t>
            </w:r>
          </w:p>
        </w:tc>
        <w:tc>
          <w:tcPr>
            <w:tcW w:w="693" w:type="dxa"/>
            <w:shd w:val="clear" w:color="auto" w:fill="auto"/>
            <w:hideMark/>
          </w:tcPr>
          <w:p w:rsidR="004878A8" w:rsidRPr="00886A14" w:rsidRDefault="004878A8" w:rsidP="00FB01BD">
            <w:pPr>
              <w:rPr>
                <w:sz w:val="17"/>
                <w:szCs w:val="17"/>
              </w:rPr>
            </w:pPr>
            <w:r w:rsidRPr="00886A14">
              <w:rPr>
                <w:sz w:val="17"/>
                <w:szCs w:val="17"/>
              </w:rPr>
              <w:t>44501</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44,8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46,4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49,6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07</w:t>
            </w:r>
          </w:p>
        </w:tc>
        <w:tc>
          <w:tcPr>
            <w:tcW w:w="693" w:type="dxa"/>
            <w:shd w:val="clear" w:color="auto" w:fill="auto"/>
            <w:hideMark/>
          </w:tcPr>
          <w:p w:rsidR="004878A8" w:rsidRPr="00886A14" w:rsidRDefault="004878A8" w:rsidP="00FB01BD">
            <w:pPr>
              <w:rPr>
                <w:sz w:val="17"/>
                <w:szCs w:val="17"/>
              </w:rPr>
            </w:pPr>
            <w:r w:rsidRPr="00886A14">
              <w:rPr>
                <w:sz w:val="17"/>
                <w:szCs w:val="17"/>
              </w:rPr>
              <w:t>44501</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44,8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46,4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49,6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07</w:t>
            </w:r>
          </w:p>
        </w:tc>
        <w:tc>
          <w:tcPr>
            <w:tcW w:w="693" w:type="dxa"/>
            <w:shd w:val="clear" w:color="auto" w:fill="auto"/>
            <w:hideMark/>
          </w:tcPr>
          <w:p w:rsidR="004878A8" w:rsidRPr="00886A14" w:rsidRDefault="004878A8" w:rsidP="00FB01BD">
            <w:pPr>
              <w:rPr>
                <w:sz w:val="17"/>
                <w:szCs w:val="17"/>
              </w:rPr>
            </w:pPr>
            <w:r w:rsidRPr="00886A14">
              <w:rPr>
                <w:sz w:val="17"/>
                <w:szCs w:val="17"/>
              </w:rPr>
              <w:t>44501</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44,8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46,4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49,6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07</w:t>
            </w:r>
          </w:p>
        </w:tc>
        <w:tc>
          <w:tcPr>
            <w:tcW w:w="693" w:type="dxa"/>
            <w:shd w:val="clear" w:color="auto" w:fill="auto"/>
            <w:hideMark/>
          </w:tcPr>
          <w:p w:rsidR="004878A8" w:rsidRPr="00886A14" w:rsidRDefault="004878A8" w:rsidP="00FB01BD">
            <w:pPr>
              <w:rPr>
                <w:sz w:val="17"/>
                <w:szCs w:val="17"/>
              </w:rPr>
            </w:pPr>
            <w:r w:rsidRPr="00886A14">
              <w:rPr>
                <w:sz w:val="17"/>
                <w:szCs w:val="17"/>
              </w:rPr>
              <w:t>44501</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44,8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46,4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49,6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07</w:t>
            </w:r>
          </w:p>
        </w:tc>
        <w:tc>
          <w:tcPr>
            <w:tcW w:w="693" w:type="dxa"/>
            <w:shd w:val="clear" w:color="auto" w:fill="auto"/>
            <w:hideMark/>
          </w:tcPr>
          <w:p w:rsidR="004878A8" w:rsidRPr="00886A14" w:rsidRDefault="004878A8" w:rsidP="00FB01BD">
            <w:pPr>
              <w:rPr>
                <w:sz w:val="17"/>
                <w:szCs w:val="17"/>
              </w:rPr>
            </w:pPr>
            <w:r w:rsidRPr="00886A14">
              <w:rPr>
                <w:sz w:val="17"/>
                <w:szCs w:val="17"/>
              </w:rPr>
              <w:t>44501</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06</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44,8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46,4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49,6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Финансовое управление администрации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07</w:t>
            </w:r>
          </w:p>
        </w:tc>
        <w:tc>
          <w:tcPr>
            <w:tcW w:w="693" w:type="dxa"/>
            <w:shd w:val="clear" w:color="auto" w:fill="auto"/>
            <w:hideMark/>
          </w:tcPr>
          <w:p w:rsidR="004878A8" w:rsidRPr="00886A14" w:rsidRDefault="004878A8" w:rsidP="00FB01BD">
            <w:pPr>
              <w:rPr>
                <w:sz w:val="17"/>
                <w:szCs w:val="17"/>
              </w:rPr>
            </w:pPr>
            <w:r w:rsidRPr="00886A14">
              <w:rPr>
                <w:sz w:val="17"/>
                <w:szCs w:val="17"/>
              </w:rPr>
              <w:t>44501</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06</w:t>
            </w:r>
          </w:p>
        </w:tc>
        <w:tc>
          <w:tcPr>
            <w:tcW w:w="548" w:type="dxa"/>
            <w:shd w:val="clear" w:color="auto" w:fill="auto"/>
            <w:hideMark/>
          </w:tcPr>
          <w:p w:rsidR="004878A8" w:rsidRPr="00886A14" w:rsidRDefault="004878A8" w:rsidP="00FB01BD">
            <w:pPr>
              <w:rPr>
                <w:sz w:val="17"/>
                <w:szCs w:val="17"/>
              </w:rPr>
            </w:pPr>
            <w:r w:rsidRPr="00886A14">
              <w:rPr>
                <w:sz w:val="17"/>
                <w:szCs w:val="17"/>
              </w:rPr>
              <w:t>901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44,8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46,4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49,6</w:t>
            </w:r>
          </w:p>
        </w:tc>
      </w:tr>
      <w:tr w:rsidR="004878A8" w:rsidRPr="00886A14" w:rsidTr="00FB01BD">
        <w:trPr>
          <w:trHeight w:val="170"/>
        </w:trPr>
        <w:tc>
          <w:tcPr>
            <w:tcW w:w="3559" w:type="dxa"/>
            <w:shd w:val="clear" w:color="000000" w:fill="FFFFFF"/>
            <w:hideMark/>
          </w:tcPr>
          <w:p w:rsidR="004878A8" w:rsidRPr="00886A14" w:rsidRDefault="004878A8" w:rsidP="00FB01BD">
            <w:pPr>
              <w:rPr>
                <w:sz w:val="17"/>
                <w:szCs w:val="17"/>
              </w:rPr>
            </w:pPr>
            <w:r w:rsidRPr="00886A14">
              <w:rPr>
                <w:sz w:val="17"/>
                <w:szCs w:val="17"/>
              </w:rPr>
              <w:t>Основное мероприятие "Реализация мероприятий в сфере закупок"</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08</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564,0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451,3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395,0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 xml:space="preserve">Расходы на обеспечение деятельности (оказания услуг) муниципальных учреждений </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08</w:t>
            </w:r>
          </w:p>
        </w:tc>
        <w:tc>
          <w:tcPr>
            <w:tcW w:w="693" w:type="dxa"/>
            <w:shd w:val="clear" w:color="auto" w:fill="auto"/>
            <w:hideMark/>
          </w:tcPr>
          <w:p w:rsidR="004878A8" w:rsidRPr="00886A14" w:rsidRDefault="004878A8" w:rsidP="00FB01BD">
            <w:pPr>
              <w:rPr>
                <w:sz w:val="17"/>
                <w:szCs w:val="17"/>
              </w:rPr>
            </w:pPr>
            <w:r w:rsidRPr="00886A14">
              <w:rPr>
                <w:sz w:val="17"/>
                <w:szCs w:val="17"/>
              </w:rPr>
              <w:t>61000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564,0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451,3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395,0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lastRenderedPageBreak/>
              <w:t>Учреждения по обеспечению хозяйственного обслуживания</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08</w:t>
            </w:r>
          </w:p>
        </w:tc>
        <w:tc>
          <w:tcPr>
            <w:tcW w:w="693" w:type="dxa"/>
            <w:shd w:val="clear" w:color="auto" w:fill="auto"/>
            <w:hideMark/>
          </w:tcPr>
          <w:p w:rsidR="004878A8" w:rsidRPr="00886A14" w:rsidRDefault="004878A8" w:rsidP="00FB01BD">
            <w:pPr>
              <w:rPr>
                <w:sz w:val="17"/>
                <w:szCs w:val="17"/>
              </w:rPr>
            </w:pPr>
            <w:r w:rsidRPr="00886A14">
              <w:rPr>
                <w:sz w:val="17"/>
                <w:szCs w:val="17"/>
              </w:rPr>
              <w:t>61020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564,0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451,3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395,0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08</w:t>
            </w:r>
          </w:p>
        </w:tc>
        <w:tc>
          <w:tcPr>
            <w:tcW w:w="693" w:type="dxa"/>
            <w:shd w:val="clear" w:color="auto" w:fill="auto"/>
            <w:hideMark/>
          </w:tcPr>
          <w:p w:rsidR="004878A8" w:rsidRPr="00886A14" w:rsidRDefault="004878A8" w:rsidP="00FB01BD">
            <w:pPr>
              <w:rPr>
                <w:sz w:val="17"/>
                <w:szCs w:val="17"/>
              </w:rPr>
            </w:pPr>
            <w:r w:rsidRPr="00886A14">
              <w:rPr>
                <w:sz w:val="17"/>
                <w:szCs w:val="17"/>
              </w:rPr>
              <w:t>61020</w:t>
            </w:r>
          </w:p>
        </w:tc>
        <w:tc>
          <w:tcPr>
            <w:tcW w:w="471" w:type="dxa"/>
            <w:shd w:val="clear" w:color="auto" w:fill="auto"/>
            <w:hideMark/>
          </w:tcPr>
          <w:p w:rsidR="004878A8" w:rsidRPr="00886A14" w:rsidRDefault="004878A8" w:rsidP="00FB01BD">
            <w:pPr>
              <w:rPr>
                <w:sz w:val="17"/>
                <w:szCs w:val="17"/>
              </w:rPr>
            </w:pPr>
            <w:r w:rsidRPr="00886A14">
              <w:rPr>
                <w:sz w:val="17"/>
                <w:szCs w:val="17"/>
              </w:rPr>
              <w:t>100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564,0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451,3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395,0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Расходы на выплаты персоналу казенных учреждений</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08</w:t>
            </w:r>
          </w:p>
        </w:tc>
        <w:tc>
          <w:tcPr>
            <w:tcW w:w="693" w:type="dxa"/>
            <w:shd w:val="clear" w:color="auto" w:fill="auto"/>
            <w:hideMark/>
          </w:tcPr>
          <w:p w:rsidR="004878A8" w:rsidRPr="00886A14" w:rsidRDefault="004878A8" w:rsidP="00FB01BD">
            <w:pPr>
              <w:rPr>
                <w:sz w:val="17"/>
                <w:szCs w:val="17"/>
              </w:rPr>
            </w:pPr>
            <w:r w:rsidRPr="00886A14">
              <w:rPr>
                <w:sz w:val="17"/>
                <w:szCs w:val="17"/>
              </w:rPr>
              <w:t>61020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564,0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451,3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395,0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08</w:t>
            </w:r>
          </w:p>
        </w:tc>
        <w:tc>
          <w:tcPr>
            <w:tcW w:w="693" w:type="dxa"/>
            <w:shd w:val="clear" w:color="auto" w:fill="auto"/>
            <w:hideMark/>
          </w:tcPr>
          <w:p w:rsidR="004878A8" w:rsidRPr="00886A14" w:rsidRDefault="004878A8" w:rsidP="00FB01BD">
            <w:pPr>
              <w:rPr>
                <w:sz w:val="17"/>
                <w:szCs w:val="17"/>
              </w:rPr>
            </w:pPr>
            <w:r w:rsidRPr="00886A14">
              <w:rPr>
                <w:sz w:val="17"/>
                <w:szCs w:val="17"/>
              </w:rPr>
              <w:t>61020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564,0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451,3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395,0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Другие 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08</w:t>
            </w:r>
          </w:p>
        </w:tc>
        <w:tc>
          <w:tcPr>
            <w:tcW w:w="693" w:type="dxa"/>
            <w:shd w:val="clear" w:color="auto" w:fill="auto"/>
            <w:hideMark/>
          </w:tcPr>
          <w:p w:rsidR="004878A8" w:rsidRPr="00886A14" w:rsidRDefault="004878A8" w:rsidP="00FB01BD">
            <w:pPr>
              <w:rPr>
                <w:sz w:val="17"/>
                <w:szCs w:val="17"/>
              </w:rPr>
            </w:pPr>
            <w:r w:rsidRPr="00886A14">
              <w:rPr>
                <w:sz w:val="17"/>
                <w:szCs w:val="17"/>
              </w:rPr>
              <w:t>61020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564,0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451,3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395,0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08</w:t>
            </w:r>
          </w:p>
        </w:tc>
        <w:tc>
          <w:tcPr>
            <w:tcW w:w="693" w:type="dxa"/>
            <w:shd w:val="clear" w:color="auto" w:fill="auto"/>
            <w:hideMark/>
          </w:tcPr>
          <w:p w:rsidR="004878A8" w:rsidRPr="00886A14" w:rsidRDefault="004878A8" w:rsidP="00FB01BD">
            <w:pPr>
              <w:rPr>
                <w:sz w:val="17"/>
                <w:szCs w:val="17"/>
              </w:rPr>
            </w:pPr>
            <w:r w:rsidRPr="00886A14">
              <w:rPr>
                <w:sz w:val="17"/>
                <w:szCs w:val="17"/>
              </w:rPr>
              <w:t>61020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564,0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451,3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395,0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 xml:space="preserve">Подпрограмма "Управление муниципальным долгом Чамзинского муниципального района Республики Мордовия" </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 </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 xml:space="preserve">Расходы, связанные с муниципальным управлением </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41000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 xml:space="preserve">Процентные платежи по муниципальному долгу </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41240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Обслуживание государственного (муниципального) долга</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41240</w:t>
            </w:r>
          </w:p>
        </w:tc>
        <w:tc>
          <w:tcPr>
            <w:tcW w:w="471" w:type="dxa"/>
            <w:shd w:val="clear" w:color="auto" w:fill="auto"/>
            <w:hideMark/>
          </w:tcPr>
          <w:p w:rsidR="004878A8" w:rsidRPr="00886A14" w:rsidRDefault="004878A8" w:rsidP="00FB01BD">
            <w:pPr>
              <w:rPr>
                <w:sz w:val="17"/>
                <w:szCs w:val="17"/>
              </w:rPr>
            </w:pPr>
            <w:r w:rsidRPr="00886A14">
              <w:rPr>
                <w:sz w:val="17"/>
                <w:szCs w:val="17"/>
              </w:rPr>
              <w:t>700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 xml:space="preserve">Обслуживание муниципального долга  </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41240</w:t>
            </w:r>
          </w:p>
        </w:tc>
        <w:tc>
          <w:tcPr>
            <w:tcW w:w="471" w:type="dxa"/>
            <w:shd w:val="clear" w:color="auto" w:fill="auto"/>
            <w:hideMark/>
          </w:tcPr>
          <w:p w:rsidR="004878A8" w:rsidRPr="00886A14" w:rsidRDefault="004878A8" w:rsidP="00FB01BD">
            <w:pPr>
              <w:rPr>
                <w:sz w:val="17"/>
                <w:szCs w:val="17"/>
              </w:rPr>
            </w:pPr>
            <w:r w:rsidRPr="00886A14">
              <w:rPr>
                <w:sz w:val="17"/>
                <w:szCs w:val="17"/>
              </w:rPr>
              <w:t>730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Обслуживание государственного (муниципального) долга</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41240</w:t>
            </w:r>
          </w:p>
        </w:tc>
        <w:tc>
          <w:tcPr>
            <w:tcW w:w="471" w:type="dxa"/>
            <w:shd w:val="clear" w:color="auto" w:fill="auto"/>
            <w:hideMark/>
          </w:tcPr>
          <w:p w:rsidR="004878A8" w:rsidRPr="00886A14" w:rsidRDefault="004878A8" w:rsidP="00FB01BD">
            <w:pPr>
              <w:rPr>
                <w:sz w:val="17"/>
                <w:szCs w:val="17"/>
              </w:rPr>
            </w:pPr>
            <w:r w:rsidRPr="00886A14">
              <w:rPr>
                <w:sz w:val="17"/>
                <w:szCs w:val="17"/>
              </w:rPr>
              <w:t>730</w:t>
            </w:r>
          </w:p>
        </w:tc>
        <w:tc>
          <w:tcPr>
            <w:tcW w:w="521" w:type="dxa"/>
            <w:shd w:val="clear" w:color="auto" w:fill="auto"/>
            <w:hideMark/>
          </w:tcPr>
          <w:p w:rsidR="004878A8" w:rsidRPr="00886A14" w:rsidRDefault="004878A8" w:rsidP="00FB01BD">
            <w:pPr>
              <w:rPr>
                <w:sz w:val="17"/>
                <w:szCs w:val="17"/>
              </w:rPr>
            </w:pPr>
            <w:r w:rsidRPr="00886A14">
              <w:rPr>
                <w:sz w:val="17"/>
                <w:szCs w:val="17"/>
              </w:rPr>
              <w:t>13</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Обслуживание государственного (муниципального) внутреннего долга</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41240</w:t>
            </w:r>
          </w:p>
        </w:tc>
        <w:tc>
          <w:tcPr>
            <w:tcW w:w="471" w:type="dxa"/>
            <w:shd w:val="clear" w:color="auto" w:fill="auto"/>
            <w:hideMark/>
          </w:tcPr>
          <w:p w:rsidR="004878A8" w:rsidRPr="00886A14" w:rsidRDefault="004878A8" w:rsidP="00FB01BD">
            <w:pPr>
              <w:rPr>
                <w:sz w:val="17"/>
                <w:szCs w:val="17"/>
              </w:rPr>
            </w:pPr>
            <w:r w:rsidRPr="00886A14">
              <w:rPr>
                <w:sz w:val="17"/>
                <w:szCs w:val="17"/>
              </w:rPr>
              <w:t>730</w:t>
            </w:r>
          </w:p>
        </w:tc>
        <w:tc>
          <w:tcPr>
            <w:tcW w:w="521" w:type="dxa"/>
            <w:shd w:val="clear" w:color="auto" w:fill="auto"/>
            <w:hideMark/>
          </w:tcPr>
          <w:p w:rsidR="004878A8" w:rsidRPr="00886A14" w:rsidRDefault="004878A8" w:rsidP="00FB01BD">
            <w:pPr>
              <w:rPr>
                <w:sz w:val="17"/>
                <w:szCs w:val="17"/>
              </w:rPr>
            </w:pPr>
            <w:r w:rsidRPr="00886A14">
              <w:rPr>
                <w:sz w:val="17"/>
                <w:szCs w:val="17"/>
              </w:rPr>
              <w:t>13</w:t>
            </w:r>
          </w:p>
        </w:tc>
        <w:tc>
          <w:tcPr>
            <w:tcW w:w="596" w:type="dxa"/>
            <w:shd w:val="clear" w:color="auto" w:fill="auto"/>
            <w:hideMark/>
          </w:tcPr>
          <w:p w:rsidR="004878A8" w:rsidRPr="00886A14" w:rsidRDefault="004878A8" w:rsidP="00FB01BD">
            <w:pPr>
              <w:rPr>
                <w:sz w:val="17"/>
                <w:szCs w:val="17"/>
              </w:rPr>
            </w:pPr>
            <w:r w:rsidRPr="00886A14">
              <w:rPr>
                <w:sz w:val="17"/>
                <w:szCs w:val="17"/>
              </w:rPr>
              <w:t>01</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Финансовое управление администрации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41240</w:t>
            </w:r>
          </w:p>
        </w:tc>
        <w:tc>
          <w:tcPr>
            <w:tcW w:w="471" w:type="dxa"/>
            <w:shd w:val="clear" w:color="auto" w:fill="auto"/>
            <w:hideMark/>
          </w:tcPr>
          <w:p w:rsidR="004878A8" w:rsidRPr="00886A14" w:rsidRDefault="004878A8" w:rsidP="00FB01BD">
            <w:pPr>
              <w:rPr>
                <w:sz w:val="17"/>
                <w:szCs w:val="17"/>
              </w:rPr>
            </w:pPr>
            <w:r w:rsidRPr="00886A14">
              <w:rPr>
                <w:sz w:val="17"/>
                <w:szCs w:val="17"/>
              </w:rPr>
              <w:t>730</w:t>
            </w:r>
          </w:p>
        </w:tc>
        <w:tc>
          <w:tcPr>
            <w:tcW w:w="521" w:type="dxa"/>
            <w:shd w:val="clear" w:color="auto" w:fill="auto"/>
            <w:hideMark/>
          </w:tcPr>
          <w:p w:rsidR="004878A8" w:rsidRPr="00886A14" w:rsidRDefault="004878A8" w:rsidP="00FB01BD">
            <w:pPr>
              <w:rPr>
                <w:sz w:val="17"/>
                <w:szCs w:val="17"/>
              </w:rPr>
            </w:pPr>
            <w:r w:rsidRPr="00886A14">
              <w:rPr>
                <w:sz w:val="17"/>
                <w:szCs w:val="17"/>
              </w:rPr>
              <w:t>13</w:t>
            </w:r>
          </w:p>
        </w:tc>
        <w:tc>
          <w:tcPr>
            <w:tcW w:w="596" w:type="dxa"/>
            <w:shd w:val="clear" w:color="auto" w:fill="auto"/>
            <w:hideMark/>
          </w:tcPr>
          <w:p w:rsidR="004878A8" w:rsidRPr="00886A14" w:rsidRDefault="004878A8" w:rsidP="00FB01BD">
            <w:pPr>
              <w:rPr>
                <w:sz w:val="17"/>
                <w:szCs w:val="17"/>
              </w:rPr>
            </w:pPr>
            <w:r w:rsidRPr="00886A14">
              <w:rPr>
                <w:sz w:val="17"/>
                <w:szCs w:val="17"/>
              </w:rPr>
              <w:t>01</w:t>
            </w:r>
          </w:p>
        </w:tc>
        <w:tc>
          <w:tcPr>
            <w:tcW w:w="548" w:type="dxa"/>
            <w:shd w:val="clear" w:color="auto" w:fill="auto"/>
            <w:hideMark/>
          </w:tcPr>
          <w:p w:rsidR="004878A8" w:rsidRPr="00886A14" w:rsidRDefault="004878A8" w:rsidP="00FB01BD">
            <w:pPr>
              <w:rPr>
                <w:sz w:val="17"/>
                <w:szCs w:val="17"/>
              </w:rPr>
            </w:pPr>
            <w:r w:rsidRPr="00886A14">
              <w:rPr>
                <w:sz w:val="17"/>
                <w:szCs w:val="17"/>
              </w:rPr>
              <w:t>901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Подпрограмма "Повышение эффективности межбюджетных отношений"</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 </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3 523,7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3 228,7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3 228,7</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"Выравнивание бюджетной обеспеченности поселений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Дотации на выравнивание бюджетной обеспеченности поселений</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44010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Межбюджетные трансферты</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44010</w:t>
            </w:r>
          </w:p>
        </w:tc>
        <w:tc>
          <w:tcPr>
            <w:tcW w:w="471" w:type="dxa"/>
            <w:shd w:val="clear" w:color="auto" w:fill="auto"/>
            <w:hideMark/>
          </w:tcPr>
          <w:p w:rsidR="004878A8" w:rsidRPr="00886A14" w:rsidRDefault="004878A8" w:rsidP="00FB01BD">
            <w:pPr>
              <w:rPr>
                <w:sz w:val="17"/>
                <w:szCs w:val="17"/>
              </w:rPr>
            </w:pPr>
            <w:r w:rsidRPr="00886A14">
              <w:rPr>
                <w:sz w:val="17"/>
                <w:szCs w:val="17"/>
              </w:rPr>
              <w:t>500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Дотации</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44010</w:t>
            </w:r>
          </w:p>
        </w:tc>
        <w:tc>
          <w:tcPr>
            <w:tcW w:w="471" w:type="dxa"/>
            <w:shd w:val="clear" w:color="auto" w:fill="auto"/>
            <w:hideMark/>
          </w:tcPr>
          <w:p w:rsidR="004878A8" w:rsidRPr="00886A14" w:rsidRDefault="004878A8" w:rsidP="00FB01BD">
            <w:pPr>
              <w:rPr>
                <w:sz w:val="17"/>
                <w:szCs w:val="17"/>
              </w:rPr>
            </w:pPr>
            <w:r w:rsidRPr="00886A14">
              <w:rPr>
                <w:sz w:val="17"/>
                <w:szCs w:val="17"/>
              </w:rPr>
              <w:t>510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Межбюджетные трансферты общего характера бюджетам бюджетной системы Российской Федерации</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44010</w:t>
            </w:r>
          </w:p>
        </w:tc>
        <w:tc>
          <w:tcPr>
            <w:tcW w:w="471" w:type="dxa"/>
            <w:shd w:val="clear" w:color="auto" w:fill="auto"/>
            <w:hideMark/>
          </w:tcPr>
          <w:p w:rsidR="004878A8" w:rsidRPr="00886A14" w:rsidRDefault="004878A8" w:rsidP="00FB01BD">
            <w:pPr>
              <w:rPr>
                <w:sz w:val="17"/>
                <w:szCs w:val="17"/>
              </w:rPr>
            </w:pPr>
            <w:r w:rsidRPr="00886A14">
              <w:rPr>
                <w:sz w:val="17"/>
                <w:szCs w:val="17"/>
              </w:rPr>
              <w:t>510</w:t>
            </w:r>
          </w:p>
        </w:tc>
        <w:tc>
          <w:tcPr>
            <w:tcW w:w="521" w:type="dxa"/>
            <w:shd w:val="clear" w:color="auto" w:fill="auto"/>
            <w:hideMark/>
          </w:tcPr>
          <w:p w:rsidR="004878A8" w:rsidRPr="00886A14" w:rsidRDefault="004878A8" w:rsidP="00FB01BD">
            <w:pPr>
              <w:rPr>
                <w:sz w:val="17"/>
                <w:szCs w:val="17"/>
              </w:rPr>
            </w:pPr>
            <w:r w:rsidRPr="00886A14">
              <w:rPr>
                <w:sz w:val="17"/>
                <w:szCs w:val="17"/>
              </w:rPr>
              <w:t>14</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Дотации на выравнивание бюджетной обеспеченности субъектов Российской Федерации и муниципальных образований</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44010</w:t>
            </w:r>
          </w:p>
        </w:tc>
        <w:tc>
          <w:tcPr>
            <w:tcW w:w="471" w:type="dxa"/>
            <w:shd w:val="clear" w:color="auto" w:fill="auto"/>
            <w:hideMark/>
          </w:tcPr>
          <w:p w:rsidR="004878A8" w:rsidRPr="00886A14" w:rsidRDefault="004878A8" w:rsidP="00FB01BD">
            <w:pPr>
              <w:rPr>
                <w:sz w:val="17"/>
                <w:szCs w:val="17"/>
              </w:rPr>
            </w:pPr>
            <w:r w:rsidRPr="00886A14">
              <w:rPr>
                <w:sz w:val="17"/>
                <w:szCs w:val="17"/>
              </w:rPr>
              <w:t>510</w:t>
            </w:r>
          </w:p>
        </w:tc>
        <w:tc>
          <w:tcPr>
            <w:tcW w:w="521" w:type="dxa"/>
            <w:shd w:val="clear" w:color="auto" w:fill="auto"/>
            <w:hideMark/>
          </w:tcPr>
          <w:p w:rsidR="004878A8" w:rsidRPr="00886A14" w:rsidRDefault="004878A8" w:rsidP="00FB01BD">
            <w:pPr>
              <w:rPr>
                <w:sz w:val="17"/>
                <w:szCs w:val="17"/>
              </w:rPr>
            </w:pPr>
            <w:r w:rsidRPr="00886A14">
              <w:rPr>
                <w:sz w:val="17"/>
                <w:szCs w:val="17"/>
              </w:rPr>
              <w:t>14</w:t>
            </w:r>
          </w:p>
        </w:tc>
        <w:tc>
          <w:tcPr>
            <w:tcW w:w="596" w:type="dxa"/>
            <w:shd w:val="clear" w:color="auto" w:fill="auto"/>
            <w:hideMark/>
          </w:tcPr>
          <w:p w:rsidR="004878A8" w:rsidRPr="00886A14" w:rsidRDefault="004878A8" w:rsidP="00FB01BD">
            <w:pPr>
              <w:rPr>
                <w:sz w:val="17"/>
                <w:szCs w:val="17"/>
              </w:rPr>
            </w:pPr>
            <w:r w:rsidRPr="00886A14">
              <w:rPr>
                <w:sz w:val="17"/>
                <w:szCs w:val="17"/>
              </w:rPr>
              <w:t>01</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Финансовое управление администрации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44010</w:t>
            </w:r>
          </w:p>
        </w:tc>
        <w:tc>
          <w:tcPr>
            <w:tcW w:w="471" w:type="dxa"/>
            <w:shd w:val="clear" w:color="auto" w:fill="auto"/>
            <w:hideMark/>
          </w:tcPr>
          <w:p w:rsidR="004878A8" w:rsidRPr="00886A14" w:rsidRDefault="004878A8" w:rsidP="00FB01BD">
            <w:pPr>
              <w:rPr>
                <w:sz w:val="17"/>
                <w:szCs w:val="17"/>
              </w:rPr>
            </w:pPr>
            <w:r w:rsidRPr="00886A14">
              <w:rPr>
                <w:sz w:val="17"/>
                <w:szCs w:val="17"/>
              </w:rPr>
              <w:t>510</w:t>
            </w:r>
          </w:p>
        </w:tc>
        <w:tc>
          <w:tcPr>
            <w:tcW w:w="521" w:type="dxa"/>
            <w:shd w:val="clear" w:color="auto" w:fill="auto"/>
            <w:hideMark/>
          </w:tcPr>
          <w:p w:rsidR="004878A8" w:rsidRPr="00886A14" w:rsidRDefault="004878A8" w:rsidP="00FB01BD">
            <w:pPr>
              <w:rPr>
                <w:sz w:val="17"/>
                <w:szCs w:val="17"/>
              </w:rPr>
            </w:pPr>
            <w:r w:rsidRPr="00886A14">
              <w:rPr>
                <w:sz w:val="17"/>
                <w:szCs w:val="17"/>
              </w:rPr>
              <w:t>14</w:t>
            </w:r>
          </w:p>
        </w:tc>
        <w:tc>
          <w:tcPr>
            <w:tcW w:w="596" w:type="dxa"/>
            <w:shd w:val="clear" w:color="auto" w:fill="auto"/>
            <w:hideMark/>
          </w:tcPr>
          <w:p w:rsidR="004878A8" w:rsidRPr="00886A14" w:rsidRDefault="004878A8" w:rsidP="00FB01BD">
            <w:pPr>
              <w:rPr>
                <w:sz w:val="17"/>
                <w:szCs w:val="17"/>
              </w:rPr>
            </w:pPr>
            <w:r w:rsidRPr="00886A14">
              <w:rPr>
                <w:sz w:val="17"/>
                <w:szCs w:val="17"/>
              </w:rPr>
              <w:t>01</w:t>
            </w:r>
          </w:p>
        </w:tc>
        <w:tc>
          <w:tcPr>
            <w:tcW w:w="548" w:type="dxa"/>
            <w:shd w:val="clear" w:color="auto" w:fill="auto"/>
            <w:hideMark/>
          </w:tcPr>
          <w:p w:rsidR="004878A8" w:rsidRPr="00886A14" w:rsidRDefault="004878A8" w:rsidP="00FB01BD">
            <w:pPr>
              <w:rPr>
                <w:sz w:val="17"/>
                <w:szCs w:val="17"/>
              </w:rPr>
            </w:pPr>
            <w:r w:rsidRPr="00886A14">
              <w:rPr>
                <w:sz w:val="17"/>
                <w:szCs w:val="17"/>
              </w:rPr>
              <w:t>901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2 812,4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2 812,4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2 812,4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Субсидии на софинансирование расходных обязательств поселений</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44200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2 812,4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2 812,4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2 812,4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44205</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2 812,4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2 812,4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2 812,4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Межбюджетные трансферты</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44205</w:t>
            </w:r>
          </w:p>
        </w:tc>
        <w:tc>
          <w:tcPr>
            <w:tcW w:w="471" w:type="dxa"/>
            <w:shd w:val="clear" w:color="auto" w:fill="auto"/>
            <w:hideMark/>
          </w:tcPr>
          <w:p w:rsidR="004878A8" w:rsidRPr="00886A14" w:rsidRDefault="004878A8" w:rsidP="00FB01BD">
            <w:pPr>
              <w:rPr>
                <w:sz w:val="17"/>
                <w:szCs w:val="17"/>
              </w:rPr>
            </w:pPr>
            <w:r w:rsidRPr="00886A14">
              <w:rPr>
                <w:sz w:val="17"/>
                <w:szCs w:val="17"/>
              </w:rPr>
              <w:t>500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2 812,4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2 812,4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2 812,4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Субсидии</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44205</w:t>
            </w:r>
          </w:p>
        </w:tc>
        <w:tc>
          <w:tcPr>
            <w:tcW w:w="471" w:type="dxa"/>
            <w:shd w:val="clear" w:color="auto" w:fill="auto"/>
            <w:hideMark/>
          </w:tcPr>
          <w:p w:rsidR="004878A8" w:rsidRPr="00886A14" w:rsidRDefault="004878A8" w:rsidP="00FB01BD">
            <w:pPr>
              <w:rPr>
                <w:sz w:val="17"/>
                <w:szCs w:val="17"/>
              </w:rPr>
            </w:pPr>
            <w:r w:rsidRPr="00886A14">
              <w:rPr>
                <w:sz w:val="17"/>
                <w:szCs w:val="17"/>
              </w:rPr>
              <w:t>520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2 812,4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2 812,4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2 812,4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Межбюджетные трансферты общего характера бюджетам бюджетной системы Российской Федерации</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44205</w:t>
            </w:r>
          </w:p>
        </w:tc>
        <w:tc>
          <w:tcPr>
            <w:tcW w:w="471" w:type="dxa"/>
            <w:shd w:val="clear" w:color="auto" w:fill="auto"/>
            <w:hideMark/>
          </w:tcPr>
          <w:p w:rsidR="004878A8" w:rsidRPr="00886A14" w:rsidRDefault="004878A8" w:rsidP="00FB01BD">
            <w:pPr>
              <w:rPr>
                <w:sz w:val="17"/>
                <w:szCs w:val="17"/>
              </w:rPr>
            </w:pPr>
            <w:r w:rsidRPr="00886A14">
              <w:rPr>
                <w:sz w:val="17"/>
                <w:szCs w:val="17"/>
              </w:rPr>
              <w:t>520</w:t>
            </w:r>
          </w:p>
        </w:tc>
        <w:tc>
          <w:tcPr>
            <w:tcW w:w="521" w:type="dxa"/>
            <w:shd w:val="clear" w:color="auto" w:fill="auto"/>
            <w:hideMark/>
          </w:tcPr>
          <w:p w:rsidR="004878A8" w:rsidRPr="00886A14" w:rsidRDefault="004878A8" w:rsidP="00FB01BD">
            <w:pPr>
              <w:rPr>
                <w:sz w:val="17"/>
                <w:szCs w:val="17"/>
              </w:rPr>
            </w:pPr>
            <w:r w:rsidRPr="00886A14">
              <w:rPr>
                <w:sz w:val="17"/>
                <w:szCs w:val="17"/>
              </w:rPr>
              <w:t>14</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2 812,4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2 812,4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2 812,4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lastRenderedPageBreak/>
              <w:t>Прочие межбюджетные трансферты общего характера</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44205</w:t>
            </w:r>
          </w:p>
        </w:tc>
        <w:tc>
          <w:tcPr>
            <w:tcW w:w="471" w:type="dxa"/>
            <w:shd w:val="clear" w:color="auto" w:fill="auto"/>
            <w:hideMark/>
          </w:tcPr>
          <w:p w:rsidR="004878A8" w:rsidRPr="00886A14" w:rsidRDefault="004878A8" w:rsidP="00FB01BD">
            <w:pPr>
              <w:rPr>
                <w:sz w:val="17"/>
                <w:szCs w:val="17"/>
              </w:rPr>
            </w:pPr>
            <w:r w:rsidRPr="00886A14">
              <w:rPr>
                <w:sz w:val="17"/>
                <w:szCs w:val="17"/>
              </w:rPr>
              <w:t>520</w:t>
            </w:r>
          </w:p>
        </w:tc>
        <w:tc>
          <w:tcPr>
            <w:tcW w:w="521" w:type="dxa"/>
            <w:shd w:val="clear" w:color="auto" w:fill="auto"/>
            <w:hideMark/>
          </w:tcPr>
          <w:p w:rsidR="004878A8" w:rsidRPr="00886A14" w:rsidRDefault="004878A8" w:rsidP="00FB01BD">
            <w:pPr>
              <w:rPr>
                <w:sz w:val="17"/>
                <w:szCs w:val="17"/>
              </w:rPr>
            </w:pPr>
            <w:r w:rsidRPr="00886A14">
              <w:rPr>
                <w:sz w:val="17"/>
                <w:szCs w:val="17"/>
              </w:rPr>
              <w:t>14</w:t>
            </w:r>
          </w:p>
        </w:tc>
        <w:tc>
          <w:tcPr>
            <w:tcW w:w="596" w:type="dxa"/>
            <w:shd w:val="clear" w:color="auto" w:fill="auto"/>
            <w:hideMark/>
          </w:tcPr>
          <w:p w:rsidR="004878A8" w:rsidRPr="00886A14" w:rsidRDefault="004878A8" w:rsidP="00FB01BD">
            <w:pPr>
              <w:rPr>
                <w:sz w:val="17"/>
                <w:szCs w:val="17"/>
              </w:rPr>
            </w:pPr>
            <w:r w:rsidRPr="00886A14">
              <w:rPr>
                <w:sz w:val="17"/>
                <w:szCs w:val="17"/>
              </w:rPr>
              <w:t>03</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2 812,4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2 812,4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2 812,4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Финансовое управление администрации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44205</w:t>
            </w:r>
          </w:p>
        </w:tc>
        <w:tc>
          <w:tcPr>
            <w:tcW w:w="471" w:type="dxa"/>
            <w:shd w:val="clear" w:color="auto" w:fill="auto"/>
            <w:hideMark/>
          </w:tcPr>
          <w:p w:rsidR="004878A8" w:rsidRPr="00886A14" w:rsidRDefault="004878A8" w:rsidP="00FB01BD">
            <w:pPr>
              <w:rPr>
                <w:sz w:val="17"/>
                <w:szCs w:val="17"/>
              </w:rPr>
            </w:pPr>
            <w:r w:rsidRPr="00886A14">
              <w:rPr>
                <w:sz w:val="17"/>
                <w:szCs w:val="17"/>
              </w:rPr>
              <w:t>520</w:t>
            </w:r>
          </w:p>
        </w:tc>
        <w:tc>
          <w:tcPr>
            <w:tcW w:w="521" w:type="dxa"/>
            <w:shd w:val="clear" w:color="auto" w:fill="auto"/>
            <w:hideMark/>
          </w:tcPr>
          <w:p w:rsidR="004878A8" w:rsidRPr="00886A14" w:rsidRDefault="004878A8" w:rsidP="00FB01BD">
            <w:pPr>
              <w:rPr>
                <w:sz w:val="17"/>
                <w:szCs w:val="17"/>
              </w:rPr>
            </w:pPr>
            <w:r w:rsidRPr="00886A14">
              <w:rPr>
                <w:sz w:val="17"/>
                <w:szCs w:val="17"/>
              </w:rPr>
              <w:t>14</w:t>
            </w:r>
          </w:p>
        </w:tc>
        <w:tc>
          <w:tcPr>
            <w:tcW w:w="596" w:type="dxa"/>
            <w:shd w:val="clear" w:color="auto" w:fill="auto"/>
            <w:hideMark/>
          </w:tcPr>
          <w:p w:rsidR="004878A8" w:rsidRPr="00886A14" w:rsidRDefault="004878A8" w:rsidP="00FB01BD">
            <w:pPr>
              <w:rPr>
                <w:sz w:val="17"/>
                <w:szCs w:val="17"/>
              </w:rPr>
            </w:pPr>
            <w:r w:rsidRPr="00886A14">
              <w:rPr>
                <w:sz w:val="17"/>
                <w:szCs w:val="17"/>
              </w:rPr>
              <w:t>03</w:t>
            </w:r>
          </w:p>
        </w:tc>
        <w:tc>
          <w:tcPr>
            <w:tcW w:w="548" w:type="dxa"/>
            <w:shd w:val="clear" w:color="auto" w:fill="auto"/>
            <w:hideMark/>
          </w:tcPr>
          <w:p w:rsidR="004878A8" w:rsidRPr="00886A14" w:rsidRDefault="004878A8" w:rsidP="00FB01BD">
            <w:pPr>
              <w:rPr>
                <w:sz w:val="17"/>
                <w:szCs w:val="17"/>
              </w:rPr>
            </w:pPr>
            <w:r w:rsidRPr="00886A14">
              <w:rPr>
                <w:sz w:val="17"/>
                <w:szCs w:val="17"/>
              </w:rPr>
              <w:t>901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2 812,4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2 812,4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2 812,4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701,8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406,8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406,8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44100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701,8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406,8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406,8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44104</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180,0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180,0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180,0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Межбюджетные трансферты</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44104</w:t>
            </w:r>
          </w:p>
        </w:tc>
        <w:tc>
          <w:tcPr>
            <w:tcW w:w="471" w:type="dxa"/>
            <w:shd w:val="clear" w:color="auto" w:fill="auto"/>
            <w:hideMark/>
          </w:tcPr>
          <w:p w:rsidR="004878A8" w:rsidRPr="00886A14" w:rsidRDefault="004878A8" w:rsidP="00FB01BD">
            <w:pPr>
              <w:rPr>
                <w:sz w:val="17"/>
                <w:szCs w:val="17"/>
              </w:rPr>
            </w:pPr>
            <w:r w:rsidRPr="00886A14">
              <w:rPr>
                <w:sz w:val="17"/>
                <w:szCs w:val="17"/>
              </w:rPr>
              <w:t>500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180,0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180,0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180,0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межбюджетные трансферты</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44104</w:t>
            </w:r>
          </w:p>
        </w:tc>
        <w:tc>
          <w:tcPr>
            <w:tcW w:w="471" w:type="dxa"/>
            <w:shd w:val="clear" w:color="auto" w:fill="auto"/>
            <w:hideMark/>
          </w:tcPr>
          <w:p w:rsidR="004878A8" w:rsidRPr="00886A14" w:rsidRDefault="004878A8" w:rsidP="00FB01BD">
            <w:pPr>
              <w:rPr>
                <w:sz w:val="17"/>
                <w:szCs w:val="17"/>
              </w:rPr>
            </w:pPr>
            <w:r w:rsidRPr="00886A14">
              <w:rPr>
                <w:sz w:val="17"/>
                <w:szCs w:val="17"/>
              </w:rPr>
              <w:t>540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180,0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180,0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180,0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Жилищно-коммунальное хозяйство</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44104</w:t>
            </w:r>
          </w:p>
        </w:tc>
        <w:tc>
          <w:tcPr>
            <w:tcW w:w="471" w:type="dxa"/>
            <w:shd w:val="clear" w:color="auto" w:fill="auto"/>
            <w:hideMark/>
          </w:tcPr>
          <w:p w:rsidR="004878A8" w:rsidRPr="00886A14" w:rsidRDefault="004878A8" w:rsidP="00FB01BD">
            <w:pPr>
              <w:rPr>
                <w:sz w:val="17"/>
                <w:szCs w:val="17"/>
              </w:rPr>
            </w:pPr>
            <w:r w:rsidRPr="00886A14">
              <w:rPr>
                <w:sz w:val="17"/>
                <w:szCs w:val="17"/>
              </w:rPr>
              <w:t>540</w:t>
            </w:r>
          </w:p>
        </w:tc>
        <w:tc>
          <w:tcPr>
            <w:tcW w:w="521" w:type="dxa"/>
            <w:shd w:val="clear" w:color="auto" w:fill="auto"/>
            <w:hideMark/>
          </w:tcPr>
          <w:p w:rsidR="004878A8" w:rsidRPr="00886A14" w:rsidRDefault="004878A8" w:rsidP="00FB01BD">
            <w:pPr>
              <w:rPr>
                <w:sz w:val="17"/>
                <w:szCs w:val="17"/>
              </w:rPr>
            </w:pPr>
            <w:r w:rsidRPr="00886A14">
              <w:rPr>
                <w:sz w:val="17"/>
                <w:szCs w:val="17"/>
              </w:rPr>
              <w:t>05</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180,0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180,0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180,0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Благоустройство</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44104</w:t>
            </w:r>
          </w:p>
        </w:tc>
        <w:tc>
          <w:tcPr>
            <w:tcW w:w="471" w:type="dxa"/>
            <w:shd w:val="clear" w:color="auto" w:fill="auto"/>
            <w:hideMark/>
          </w:tcPr>
          <w:p w:rsidR="004878A8" w:rsidRPr="00886A14" w:rsidRDefault="004878A8" w:rsidP="00FB01BD">
            <w:pPr>
              <w:rPr>
                <w:sz w:val="17"/>
                <w:szCs w:val="17"/>
              </w:rPr>
            </w:pPr>
            <w:r w:rsidRPr="00886A14">
              <w:rPr>
                <w:sz w:val="17"/>
                <w:szCs w:val="17"/>
              </w:rPr>
              <w:t>540</w:t>
            </w:r>
          </w:p>
        </w:tc>
        <w:tc>
          <w:tcPr>
            <w:tcW w:w="521" w:type="dxa"/>
            <w:shd w:val="clear" w:color="auto" w:fill="auto"/>
            <w:hideMark/>
          </w:tcPr>
          <w:p w:rsidR="004878A8" w:rsidRPr="00886A14" w:rsidRDefault="004878A8" w:rsidP="00FB01BD">
            <w:pPr>
              <w:rPr>
                <w:sz w:val="17"/>
                <w:szCs w:val="17"/>
              </w:rPr>
            </w:pPr>
            <w:r w:rsidRPr="00886A14">
              <w:rPr>
                <w:sz w:val="17"/>
                <w:szCs w:val="17"/>
              </w:rPr>
              <w:t>05</w:t>
            </w:r>
          </w:p>
        </w:tc>
        <w:tc>
          <w:tcPr>
            <w:tcW w:w="596" w:type="dxa"/>
            <w:shd w:val="clear" w:color="auto" w:fill="auto"/>
            <w:hideMark/>
          </w:tcPr>
          <w:p w:rsidR="004878A8" w:rsidRPr="00886A14" w:rsidRDefault="004878A8" w:rsidP="00FB01BD">
            <w:pPr>
              <w:rPr>
                <w:sz w:val="17"/>
                <w:szCs w:val="17"/>
              </w:rPr>
            </w:pPr>
            <w:r w:rsidRPr="00886A14">
              <w:rPr>
                <w:sz w:val="17"/>
                <w:szCs w:val="17"/>
              </w:rPr>
              <w:t>03</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180,0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180,0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180,0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Финансовое управление администрации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44104</w:t>
            </w:r>
          </w:p>
        </w:tc>
        <w:tc>
          <w:tcPr>
            <w:tcW w:w="471" w:type="dxa"/>
            <w:shd w:val="clear" w:color="auto" w:fill="auto"/>
            <w:hideMark/>
          </w:tcPr>
          <w:p w:rsidR="004878A8" w:rsidRPr="00886A14" w:rsidRDefault="004878A8" w:rsidP="00FB01BD">
            <w:pPr>
              <w:rPr>
                <w:sz w:val="17"/>
                <w:szCs w:val="17"/>
              </w:rPr>
            </w:pPr>
            <w:r w:rsidRPr="00886A14">
              <w:rPr>
                <w:sz w:val="17"/>
                <w:szCs w:val="17"/>
              </w:rPr>
              <w:t>540</w:t>
            </w:r>
          </w:p>
        </w:tc>
        <w:tc>
          <w:tcPr>
            <w:tcW w:w="521" w:type="dxa"/>
            <w:shd w:val="clear" w:color="auto" w:fill="auto"/>
            <w:hideMark/>
          </w:tcPr>
          <w:p w:rsidR="004878A8" w:rsidRPr="00886A14" w:rsidRDefault="004878A8" w:rsidP="00FB01BD">
            <w:pPr>
              <w:rPr>
                <w:sz w:val="17"/>
                <w:szCs w:val="17"/>
              </w:rPr>
            </w:pPr>
            <w:r w:rsidRPr="00886A14">
              <w:rPr>
                <w:sz w:val="17"/>
                <w:szCs w:val="17"/>
              </w:rPr>
              <w:t>05</w:t>
            </w:r>
          </w:p>
        </w:tc>
        <w:tc>
          <w:tcPr>
            <w:tcW w:w="596" w:type="dxa"/>
            <w:shd w:val="clear" w:color="auto" w:fill="auto"/>
            <w:hideMark/>
          </w:tcPr>
          <w:p w:rsidR="004878A8" w:rsidRPr="00886A14" w:rsidRDefault="004878A8" w:rsidP="00FB01BD">
            <w:pPr>
              <w:rPr>
                <w:sz w:val="17"/>
                <w:szCs w:val="17"/>
              </w:rPr>
            </w:pPr>
            <w:r w:rsidRPr="00886A14">
              <w:rPr>
                <w:sz w:val="17"/>
                <w:szCs w:val="17"/>
              </w:rPr>
              <w:t>03</w:t>
            </w:r>
          </w:p>
        </w:tc>
        <w:tc>
          <w:tcPr>
            <w:tcW w:w="548" w:type="dxa"/>
            <w:shd w:val="clear" w:color="auto" w:fill="auto"/>
            <w:hideMark/>
          </w:tcPr>
          <w:p w:rsidR="004878A8" w:rsidRPr="00886A14" w:rsidRDefault="004878A8" w:rsidP="00FB01BD">
            <w:pPr>
              <w:rPr>
                <w:sz w:val="17"/>
                <w:szCs w:val="17"/>
              </w:rPr>
            </w:pPr>
            <w:r w:rsidRPr="00886A14">
              <w:rPr>
                <w:sz w:val="17"/>
                <w:szCs w:val="17"/>
              </w:rPr>
              <w:t>901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180,0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180,0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180,0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44105</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41,9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41,9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41,9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Межбюджетные трансферты</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44105</w:t>
            </w:r>
          </w:p>
        </w:tc>
        <w:tc>
          <w:tcPr>
            <w:tcW w:w="471" w:type="dxa"/>
            <w:shd w:val="clear" w:color="auto" w:fill="auto"/>
            <w:hideMark/>
          </w:tcPr>
          <w:p w:rsidR="004878A8" w:rsidRPr="00886A14" w:rsidRDefault="004878A8" w:rsidP="00FB01BD">
            <w:pPr>
              <w:rPr>
                <w:sz w:val="17"/>
                <w:szCs w:val="17"/>
              </w:rPr>
            </w:pPr>
            <w:r w:rsidRPr="00886A14">
              <w:rPr>
                <w:sz w:val="17"/>
                <w:szCs w:val="17"/>
              </w:rPr>
              <w:t>500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41,9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41,9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41,9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межбюджетные трансферты</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44105</w:t>
            </w:r>
          </w:p>
        </w:tc>
        <w:tc>
          <w:tcPr>
            <w:tcW w:w="471" w:type="dxa"/>
            <w:shd w:val="clear" w:color="auto" w:fill="auto"/>
            <w:hideMark/>
          </w:tcPr>
          <w:p w:rsidR="004878A8" w:rsidRPr="00886A14" w:rsidRDefault="004878A8" w:rsidP="00FB01BD">
            <w:pPr>
              <w:rPr>
                <w:sz w:val="17"/>
                <w:szCs w:val="17"/>
              </w:rPr>
            </w:pPr>
            <w:r w:rsidRPr="00886A14">
              <w:rPr>
                <w:sz w:val="17"/>
                <w:szCs w:val="17"/>
              </w:rPr>
              <w:t>540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41,9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41,9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41,9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44105</w:t>
            </w:r>
          </w:p>
        </w:tc>
        <w:tc>
          <w:tcPr>
            <w:tcW w:w="471" w:type="dxa"/>
            <w:shd w:val="clear" w:color="auto" w:fill="auto"/>
            <w:hideMark/>
          </w:tcPr>
          <w:p w:rsidR="004878A8" w:rsidRPr="00886A14" w:rsidRDefault="004878A8" w:rsidP="00FB01BD">
            <w:pPr>
              <w:rPr>
                <w:sz w:val="17"/>
                <w:szCs w:val="17"/>
              </w:rPr>
            </w:pPr>
            <w:r w:rsidRPr="00886A14">
              <w:rPr>
                <w:sz w:val="17"/>
                <w:szCs w:val="17"/>
              </w:rPr>
              <w:t>540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41,9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41,9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41,9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44105</w:t>
            </w:r>
          </w:p>
        </w:tc>
        <w:tc>
          <w:tcPr>
            <w:tcW w:w="471" w:type="dxa"/>
            <w:shd w:val="clear" w:color="auto" w:fill="auto"/>
            <w:hideMark/>
          </w:tcPr>
          <w:p w:rsidR="004878A8" w:rsidRPr="00886A14" w:rsidRDefault="004878A8" w:rsidP="00FB01BD">
            <w:pPr>
              <w:rPr>
                <w:sz w:val="17"/>
                <w:szCs w:val="17"/>
              </w:rPr>
            </w:pPr>
            <w:r w:rsidRPr="00886A14">
              <w:rPr>
                <w:sz w:val="17"/>
                <w:szCs w:val="17"/>
              </w:rPr>
              <w:t>540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41,9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41,9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41,9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Финансовое управление администрации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44105</w:t>
            </w:r>
          </w:p>
        </w:tc>
        <w:tc>
          <w:tcPr>
            <w:tcW w:w="471" w:type="dxa"/>
            <w:shd w:val="clear" w:color="auto" w:fill="auto"/>
            <w:hideMark/>
          </w:tcPr>
          <w:p w:rsidR="004878A8" w:rsidRPr="00886A14" w:rsidRDefault="004878A8" w:rsidP="00FB01BD">
            <w:pPr>
              <w:rPr>
                <w:sz w:val="17"/>
                <w:szCs w:val="17"/>
              </w:rPr>
            </w:pPr>
            <w:r w:rsidRPr="00886A14">
              <w:rPr>
                <w:sz w:val="17"/>
                <w:szCs w:val="17"/>
              </w:rPr>
              <w:t>540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901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41,9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41,9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41,9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44107</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382,1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87,1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87,1</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Межбюджетные трансферты</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44107</w:t>
            </w:r>
          </w:p>
        </w:tc>
        <w:tc>
          <w:tcPr>
            <w:tcW w:w="471" w:type="dxa"/>
            <w:shd w:val="clear" w:color="auto" w:fill="auto"/>
            <w:hideMark/>
          </w:tcPr>
          <w:p w:rsidR="004878A8" w:rsidRPr="00886A14" w:rsidRDefault="004878A8" w:rsidP="00FB01BD">
            <w:pPr>
              <w:rPr>
                <w:sz w:val="17"/>
                <w:szCs w:val="17"/>
              </w:rPr>
            </w:pPr>
            <w:r w:rsidRPr="00886A14">
              <w:rPr>
                <w:sz w:val="17"/>
                <w:szCs w:val="17"/>
              </w:rPr>
              <w:t>500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382,1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87,1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87,1</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межбюджетные трансферты</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44107</w:t>
            </w:r>
          </w:p>
        </w:tc>
        <w:tc>
          <w:tcPr>
            <w:tcW w:w="471" w:type="dxa"/>
            <w:shd w:val="clear" w:color="auto" w:fill="auto"/>
            <w:hideMark/>
          </w:tcPr>
          <w:p w:rsidR="004878A8" w:rsidRPr="00886A14" w:rsidRDefault="004878A8" w:rsidP="00FB01BD">
            <w:pPr>
              <w:rPr>
                <w:sz w:val="17"/>
                <w:szCs w:val="17"/>
              </w:rPr>
            </w:pPr>
            <w:r w:rsidRPr="00886A14">
              <w:rPr>
                <w:sz w:val="17"/>
                <w:szCs w:val="17"/>
              </w:rPr>
              <w:t>540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382,1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87,1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87,1</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44107</w:t>
            </w:r>
          </w:p>
        </w:tc>
        <w:tc>
          <w:tcPr>
            <w:tcW w:w="471" w:type="dxa"/>
            <w:shd w:val="clear" w:color="auto" w:fill="auto"/>
            <w:hideMark/>
          </w:tcPr>
          <w:p w:rsidR="004878A8" w:rsidRPr="00886A14" w:rsidRDefault="004878A8" w:rsidP="00FB01BD">
            <w:pPr>
              <w:rPr>
                <w:sz w:val="17"/>
                <w:szCs w:val="17"/>
              </w:rPr>
            </w:pPr>
            <w:r w:rsidRPr="00886A14">
              <w:rPr>
                <w:sz w:val="17"/>
                <w:szCs w:val="17"/>
              </w:rPr>
              <w:t>540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382,1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87,1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87,1</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Другие 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44107</w:t>
            </w:r>
          </w:p>
        </w:tc>
        <w:tc>
          <w:tcPr>
            <w:tcW w:w="471" w:type="dxa"/>
            <w:shd w:val="clear" w:color="auto" w:fill="auto"/>
            <w:hideMark/>
          </w:tcPr>
          <w:p w:rsidR="004878A8" w:rsidRPr="00886A14" w:rsidRDefault="004878A8" w:rsidP="00FB01BD">
            <w:pPr>
              <w:rPr>
                <w:sz w:val="17"/>
                <w:szCs w:val="17"/>
              </w:rPr>
            </w:pPr>
            <w:r w:rsidRPr="00886A14">
              <w:rPr>
                <w:sz w:val="17"/>
                <w:szCs w:val="17"/>
              </w:rPr>
              <w:t>540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382,1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87,1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87,1</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Финансовое управление администрации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44107</w:t>
            </w:r>
          </w:p>
        </w:tc>
        <w:tc>
          <w:tcPr>
            <w:tcW w:w="471" w:type="dxa"/>
            <w:shd w:val="clear" w:color="auto" w:fill="auto"/>
            <w:hideMark/>
          </w:tcPr>
          <w:p w:rsidR="004878A8" w:rsidRPr="00886A14" w:rsidRDefault="004878A8" w:rsidP="00FB01BD">
            <w:pPr>
              <w:rPr>
                <w:sz w:val="17"/>
                <w:szCs w:val="17"/>
              </w:rPr>
            </w:pPr>
            <w:r w:rsidRPr="00886A14">
              <w:rPr>
                <w:sz w:val="17"/>
                <w:szCs w:val="17"/>
              </w:rPr>
              <w:t>540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901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382,1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87,1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87,1</w:t>
            </w:r>
          </w:p>
        </w:tc>
      </w:tr>
      <w:tr w:rsidR="004878A8" w:rsidRPr="00886A14" w:rsidTr="00FB01BD">
        <w:trPr>
          <w:trHeight w:val="170"/>
        </w:trPr>
        <w:tc>
          <w:tcPr>
            <w:tcW w:w="3559" w:type="dxa"/>
            <w:shd w:val="clear" w:color="auto" w:fill="auto"/>
            <w:hideMark/>
          </w:tcPr>
          <w:p w:rsidR="004878A8" w:rsidRPr="00886A14" w:rsidRDefault="004878A8" w:rsidP="00FB01BD">
            <w:pPr>
              <w:rPr>
                <w:color w:val="000000"/>
                <w:sz w:val="17"/>
                <w:szCs w:val="17"/>
              </w:rPr>
            </w:pPr>
            <w:r w:rsidRPr="00886A14">
              <w:rPr>
                <w:color w:val="000000"/>
                <w:sz w:val="17"/>
                <w:szCs w:val="17"/>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44108</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55,9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55,9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55,9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Межбюджетные трансферты</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44108</w:t>
            </w:r>
          </w:p>
        </w:tc>
        <w:tc>
          <w:tcPr>
            <w:tcW w:w="471" w:type="dxa"/>
            <w:shd w:val="clear" w:color="auto" w:fill="auto"/>
            <w:hideMark/>
          </w:tcPr>
          <w:p w:rsidR="004878A8" w:rsidRPr="00886A14" w:rsidRDefault="004878A8" w:rsidP="00FB01BD">
            <w:pPr>
              <w:rPr>
                <w:sz w:val="17"/>
                <w:szCs w:val="17"/>
              </w:rPr>
            </w:pPr>
            <w:r w:rsidRPr="00886A14">
              <w:rPr>
                <w:sz w:val="17"/>
                <w:szCs w:val="17"/>
              </w:rPr>
              <w:t>500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55,9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55,9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55,9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межбюджетные трансферты</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44108</w:t>
            </w:r>
          </w:p>
        </w:tc>
        <w:tc>
          <w:tcPr>
            <w:tcW w:w="471" w:type="dxa"/>
            <w:shd w:val="clear" w:color="auto" w:fill="auto"/>
            <w:hideMark/>
          </w:tcPr>
          <w:p w:rsidR="004878A8" w:rsidRPr="00886A14" w:rsidRDefault="004878A8" w:rsidP="00FB01BD">
            <w:pPr>
              <w:rPr>
                <w:sz w:val="17"/>
                <w:szCs w:val="17"/>
              </w:rPr>
            </w:pPr>
            <w:r w:rsidRPr="00886A14">
              <w:rPr>
                <w:sz w:val="17"/>
                <w:szCs w:val="17"/>
              </w:rPr>
              <w:t>540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55,9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55,9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55,9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44108</w:t>
            </w:r>
          </w:p>
        </w:tc>
        <w:tc>
          <w:tcPr>
            <w:tcW w:w="471" w:type="dxa"/>
            <w:shd w:val="clear" w:color="auto" w:fill="auto"/>
            <w:hideMark/>
          </w:tcPr>
          <w:p w:rsidR="004878A8" w:rsidRPr="00886A14" w:rsidRDefault="004878A8" w:rsidP="00FB01BD">
            <w:pPr>
              <w:rPr>
                <w:sz w:val="17"/>
                <w:szCs w:val="17"/>
              </w:rPr>
            </w:pPr>
            <w:r w:rsidRPr="00886A14">
              <w:rPr>
                <w:sz w:val="17"/>
                <w:szCs w:val="17"/>
              </w:rPr>
              <w:t>540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55,9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55,9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55,9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 xml:space="preserve">Функционирование Правительства Российской Федерации, высших </w:t>
            </w:r>
            <w:r w:rsidRPr="00886A14">
              <w:rPr>
                <w:sz w:val="17"/>
                <w:szCs w:val="17"/>
              </w:rPr>
              <w:lastRenderedPageBreak/>
              <w:t>исполнительных органов государственной власти субъектов Российской Федерации, местных администраций</w:t>
            </w:r>
          </w:p>
        </w:tc>
        <w:tc>
          <w:tcPr>
            <w:tcW w:w="462" w:type="dxa"/>
            <w:shd w:val="clear" w:color="auto" w:fill="auto"/>
            <w:hideMark/>
          </w:tcPr>
          <w:p w:rsidR="004878A8" w:rsidRPr="00886A14" w:rsidRDefault="004878A8" w:rsidP="00FB01BD">
            <w:pPr>
              <w:rPr>
                <w:sz w:val="17"/>
                <w:szCs w:val="17"/>
              </w:rPr>
            </w:pPr>
            <w:r w:rsidRPr="00886A14">
              <w:rPr>
                <w:sz w:val="17"/>
                <w:szCs w:val="17"/>
              </w:rPr>
              <w:lastRenderedPageBreak/>
              <w:t>17</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44108</w:t>
            </w:r>
          </w:p>
        </w:tc>
        <w:tc>
          <w:tcPr>
            <w:tcW w:w="471" w:type="dxa"/>
            <w:shd w:val="clear" w:color="auto" w:fill="auto"/>
            <w:hideMark/>
          </w:tcPr>
          <w:p w:rsidR="004878A8" w:rsidRPr="00886A14" w:rsidRDefault="004878A8" w:rsidP="00FB01BD">
            <w:pPr>
              <w:rPr>
                <w:sz w:val="17"/>
                <w:szCs w:val="17"/>
              </w:rPr>
            </w:pPr>
            <w:r w:rsidRPr="00886A14">
              <w:rPr>
                <w:sz w:val="17"/>
                <w:szCs w:val="17"/>
              </w:rPr>
              <w:t>540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55,9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55,9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55,9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Финансовое управление администрации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44108</w:t>
            </w:r>
          </w:p>
        </w:tc>
        <w:tc>
          <w:tcPr>
            <w:tcW w:w="471" w:type="dxa"/>
            <w:shd w:val="clear" w:color="auto" w:fill="auto"/>
            <w:hideMark/>
          </w:tcPr>
          <w:p w:rsidR="004878A8" w:rsidRPr="00886A14" w:rsidRDefault="004878A8" w:rsidP="00FB01BD">
            <w:pPr>
              <w:rPr>
                <w:sz w:val="17"/>
                <w:szCs w:val="17"/>
              </w:rPr>
            </w:pPr>
            <w:r w:rsidRPr="00886A14">
              <w:rPr>
                <w:sz w:val="17"/>
                <w:szCs w:val="17"/>
              </w:rPr>
              <w:t>540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901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55,9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55,9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55,9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44109</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41,9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41,9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41,9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Межбюджетные трансферты</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44109</w:t>
            </w:r>
          </w:p>
        </w:tc>
        <w:tc>
          <w:tcPr>
            <w:tcW w:w="471" w:type="dxa"/>
            <w:shd w:val="clear" w:color="auto" w:fill="auto"/>
            <w:hideMark/>
          </w:tcPr>
          <w:p w:rsidR="004878A8" w:rsidRPr="00886A14" w:rsidRDefault="004878A8" w:rsidP="00FB01BD">
            <w:pPr>
              <w:rPr>
                <w:sz w:val="17"/>
                <w:szCs w:val="17"/>
              </w:rPr>
            </w:pPr>
            <w:r w:rsidRPr="00886A14">
              <w:rPr>
                <w:sz w:val="17"/>
                <w:szCs w:val="17"/>
              </w:rPr>
              <w:t>500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41,9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41,9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41,9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межбюджетные трансферты</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44109</w:t>
            </w:r>
          </w:p>
        </w:tc>
        <w:tc>
          <w:tcPr>
            <w:tcW w:w="471" w:type="dxa"/>
            <w:shd w:val="clear" w:color="auto" w:fill="auto"/>
            <w:hideMark/>
          </w:tcPr>
          <w:p w:rsidR="004878A8" w:rsidRPr="00886A14" w:rsidRDefault="004878A8" w:rsidP="00FB01BD">
            <w:pPr>
              <w:rPr>
                <w:sz w:val="17"/>
                <w:szCs w:val="17"/>
              </w:rPr>
            </w:pPr>
            <w:r w:rsidRPr="00886A14">
              <w:rPr>
                <w:sz w:val="17"/>
                <w:szCs w:val="17"/>
              </w:rPr>
              <w:t>540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41,9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41,9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41,9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44109</w:t>
            </w:r>
          </w:p>
        </w:tc>
        <w:tc>
          <w:tcPr>
            <w:tcW w:w="471" w:type="dxa"/>
            <w:shd w:val="clear" w:color="auto" w:fill="auto"/>
            <w:hideMark/>
          </w:tcPr>
          <w:p w:rsidR="004878A8" w:rsidRPr="00886A14" w:rsidRDefault="004878A8" w:rsidP="00FB01BD">
            <w:pPr>
              <w:rPr>
                <w:sz w:val="17"/>
                <w:szCs w:val="17"/>
              </w:rPr>
            </w:pPr>
            <w:r w:rsidRPr="00886A14">
              <w:rPr>
                <w:sz w:val="17"/>
                <w:szCs w:val="17"/>
              </w:rPr>
              <w:t>540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41,9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41,9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41,9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44109</w:t>
            </w:r>
          </w:p>
        </w:tc>
        <w:tc>
          <w:tcPr>
            <w:tcW w:w="471" w:type="dxa"/>
            <w:shd w:val="clear" w:color="auto" w:fill="auto"/>
            <w:hideMark/>
          </w:tcPr>
          <w:p w:rsidR="004878A8" w:rsidRPr="00886A14" w:rsidRDefault="004878A8" w:rsidP="00FB01BD">
            <w:pPr>
              <w:rPr>
                <w:sz w:val="17"/>
                <w:szCs w:val="17"/>
              </w:rPr>
            </w:pPr>
            <w:r w:rsidRPr="00886A14">
              <w:rPr>
                <w:sz w:val="17"/>
                <w:szCs w:val="17"/>
              </w:rPr>
              <w:t>540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41,9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41,9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41,9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Финансовое управление администрации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17</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44109</w:t>
            </w:r>
          </w:p>
        </w:tc>
        <w:tc>
          <w:tcPr>
            <w:tcW w:w="471" w:type="dxa"/>
            <w:shd w:val="clear" w:color="auto" w:fill="auto"/>
            <w:hideMark/>
          </w:tcPr>
          <w:p w:rsidR="004878A8" w:rsidRPr="00886A14" w:rsidRDefault="004878A8" w:rsidP="00FB01BD">
            <w:pPr>
              <w:rPr>
                <w:sz w:val="17"/>
                <w:szCs w:val="17"/>
              </w:rPr>
            </w:pPr>
            <w:r w:rsidRPr="00886A14">
              <w:rPr>
                <w:sz w:val="17"/>
                <w:szCs w:val="17"/>
              </w:rPr>
              <w:t>540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901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41,9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41,9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41,9</w:t>
            </w:r>
          </w:p>
        </w:tc>
      </w:tr>
      <w:tr w:rsidR="004878A8" w:rsidRPr="00886A14" w:rsidTr="00FB01BD">
        <w:trPr>
          <w:trHeight w:val="170"/>
        </w:trPr>
        <w:tc>
          <w:tcPr>
            <w:tcW w:w="3559" w:type="dxa"/>
            <w:shd w:val="clear" w:color="auto" w:fill="auto"/>
            <w:hideMark/>
          </w:tcPr>
          <w:p w:rsidR="004878A8" w:rsidRPr="00886A14" w:rsidRDefault="004878A8" w:rsidP="00FB01BD">
            <w:pPr>
              <w:jc w:val="both"/>
              <w:rPr>
                <w:sz w:val="17"/>
                <w:szCs w:val="17"/>
              </w:rPr>
            </w:pPr>
            <w:r w:rsidRPr="00886A14">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18</w:t>
            </w:r>
          </w:p>
        </w:tc>
        <w:tc>
          <w:tcPr>
            <w:tcW w:w="391" w:type="dxa"/>
            <w:shd w:val="clear" w:color="auto" w:fill="auto"/>
            <w:hideMark/>
          </w:tcPr>
          <w:p w:rsidR="004878A8" w:rsidRPr="00886A14" w:rsidRDefault="004878A8" w:rsidP="00FB01BD">
            <w:pPr>
              <w:rPr>
                <w:sz w:val="17"/>
                <w:szCs w:val="17"/>
              </w:rPr>
            </w:pPr>
            <w:r w:rsidRPr="00886A14">
              <w:rPr>
                <w:sz w:val="17"/>
                <w:szCs w:val="17"/>
              </w:rPr>
              <w:t> </w:t>
            </w:r>
          </w:p>
        </w:tc>
        <w:tc>
          <w:tcPr>
            <w:tcW w:w="475" w:type="dxa"/>
            <w:shd w:val="clear" w:color="auto" w:fill="auto"/>
            <w:hideMark/>
          </w:tcPr>
          <w:p w:rsidR="004878A8" w:rsidRPr="00886A14" w:rsidRDefault="004878A8" w:rsidP="00FB01BD">
            <w:pPr>
              <w:rPr>
                <w:sz w:val="17"/>
                <w:szCs w:val="17"/>
              </w:rPr>
            </w:pPr>
            <w:r w:rsidRPr="00886A14">
              <w:rPr>
                <w:sz w:val="17"/>
                <w:szCs w:val="17"/>
              </w:rPr>
              <w:t> </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372,0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472,0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577,0</w:t>
            </w:r>
          </w:p>
        </w:tc>
      </w:tr>
      <w:tr w:rsidR="004878A8" w:rsidRPr="00886A14" w:rsidTr="00FB01BD">
        <w:trPr>
          <w:trHeight w:val="170"/>
        </w:trPr>
        <w:tc>
          <w:tcPr>
            <w:tcW w:w="3559" w:type="dxa"/>
            <w:shd w:val="clear" w:color="auto" w:fill="auto"/>
            <w:hideMark/>
          </w:tcPr>
          <w:p w:rsidR="004878A8" w:rsidRPr="00886A14" w:rsidRDefault="004878A8" w:rsidP="00FB01BD">
            <w:pPr>
              <w:jc w:val="both"/>
              <w:rPr>
                <w:sz w:val="17"/>
                <w:szCs w:val="17"/>
              </w:rPr>
            </w:pPr>
            <w:r w:rsidRPr="00886A14">
              <w:rPr>
                <w:sz w:val="17"/>
                <w:szCs w:val="17"/>
              </w:rPr>
              <w:t>Подпрограмма "Развитие информационной инфраструктуры в Чамзинском муниципальном районе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18</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 </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200,0</w:t>
            </w:r>
          </w:p>
        </w:tc>
      </w:tr>
      <w:tr w:rsidR="004878A8" w:rsidRPr="00886A14" w:rsidTr="00FB01BD">
        <w:trPr>
          <w:trHeight w:val="170"/>
        </w:trPr>
        <w:tc>
          <w:tcPr>
            <w:tcW w:w="3559" w:type="dxa"/>
            <w:shd w:val="clear" w:color="auto" w:fill="auto"/>
            <w:hideMark/>
          </w:tcPr>
          <w:p w:rsidR="004878A8" w:rsidRPr="00886A14" w:rsidRDefault="004878A8" w:rsidP="00FB01BD">
            <w:pPr>
              <w:jc w:val="both"/>
              <w:rPr>
                <w:sz w:val="17"/>
                <w:szCs w:val="17"/>
              </w:rPr>
            </w:pPr>
            <w:r w:rsidRPr="00886A14">
              <w:rPr>
                <w:sz w:val="17"/>
                <w:szCs w:val="17"/>
              </w:rPr>
              <w:t>Основное мероприятие "Информационная инфраструктура"</w:t>
            </w:r>
          </w:p>
        </w:tc>
        <w:tc>
          <w:tcPr>
            <w:tcW w:w="462" w:type="dxa"/>
            <w:shd w:val="clear" w:color="auto" w:fill="auto"/>
            <w:hideMark/>
          </w:tcPr>
          <w:p w:rsidR="004878A8" w:rsidRPr="00886A14" w:rsidRDefault="004878A8" w:rsidP="00FB01BD">
            <w:pPr>
              <w:rPr>
                <w:sz w:val="17"/>
                <w:szCs w:val="17"/>
              </w:rPr>
            </w:pPr>
            <w:r w:rsidRPr="00886A14">
              <w:rPr>
                <w:sz w:val="17"/>
                <w:szCs w:val="17"/>
              </w:rPr>
              <w:t>18</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по реализации отдельных полномочий органов местного самоуправления</w:t>
            </w:r>
          </w:p>
        </w:tc>
        <w:tc>
          <w:tcPr>
            <w:tcW w:w="462" w:type="dxa"/>
            <w:shd w:val="clear" w:color="auto" w:fill="auto"/>
            <w:hideMark/>
          </w:tcPr>
          <w:p w:rsidR="004878A8" w:rsidRPr="00886A14" w:rsidRDefault="004878A8" w:rsidP="00FB01BD">
            <w:pPr>
              <w:rPr>
                <w:sz w:val="17"/>
                <w:szCs w:val="17"/>
              </w:rPr>
            </w:pPr>
            <w:r w:rsidRPr="00886A14">
              <w:rPr>
                <w:sz w:val="17"/>
                <w:szCs w:val="17"/>
              </w:rPr>
              <w:t>18</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в области формирования информационного общества</w:t>
            </w:r>
          </w:p>
        </w:tc>
        <w:tc>
          <w:tcPr>
            <w:tcW w:w="462" w:type="dxa"/>
            <w:shd w:val="clear" w:color="auto" w:fill="auto"/>
            <w:hideMark/>
          </w:tcPr>
          <w:p w:rsidR="004878A8" w:rsidRPr="00886A14" w:rsidRDefault="004878A8" w:rsidP="00FB01BD">
            <w:pPr>
              <w:rPr>
                <w:sz w:val="17"/>
                <w:szCs w:val="17"/>
              </w:rPr>
            </w:pPr>
            <w:r w:rsidRPr="00886A14">
              <w:rPr>
                <w:sz w:val="17"/>
                <w:szCs w:val="17"/>
              </w:rPr>
              <w:t>18</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42070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18</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42070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18</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42070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18</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42070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Другие 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18</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42070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18</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42070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Подпрограмма "Развитие электронного правительства в Чамзинском муниципальном районе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18</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 </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222,0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272,0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322,0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18</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72,0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по реализации отдельных полномочий органов местного самоуправления</w:t>
            </w:r>
          </w:p>
        </w:tc>
        <w:tc>
          <w:tcPr>
            <w:tcW w:w="462" w:type="dxa"/>
            <w:shd w:val="clear" w:color="auto" w:fill="auto"/>
            <w:hideMark/>
          </w:tcPr>
          <w:p w:rsidR="004878A8" w:rsidRPr="00886A14" w:rsidRDefault="004878A8" w:rsidP="00FB01BD">
            <w:pPr>
              <w:rPr>
                <w:sz w:val="17"/>
                <w:szCs w:val="17"/>
              </w:rPr>
            </w:pPr>
            <w:r w:rsidRPr="00886A14">
              <w:rPr>
                <w:sz w:val="17"/>
                <w:szCs w:val="17"/>
              </w:rPr>
              <w:t>18</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72,0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в области формирования информационного общества</w:t>
            </w:r>
          </w:p>
        </w:tc>
        <w:tc>
          <w:tcPr>
            <w:tcW w:w="462" w:type="dxa"/>
            <w:shd w:val="clear" w:color="auto" w:fill="auto"/>
            <w:hideMark/>
          </w:tcPr>
          <w:p w:rsidR="004878A8" w:rsidRPr="00886A14" w:rsidRDefault="004878A8" w:rsidP="00FB01BD">
            <w:pPr>
              <w:rPr>
                <w:sz w:val="17"/>
                <w:szCs w:val="17"/>
              </w:rPr>
            </w:pPr>
            <w:r w:rsidRPr="00886A14">
              <w:rPr>
                <w:sz w:val="17"/>
                <w:szCs w:val="17"/>
              </w:rPr>
              <w:t>18</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42070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72,0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18</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42070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72,0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18</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42070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72,0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18</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42070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72,0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 xml:space="preserve">Функционирование Правительства Российской Федерации, высших исполнительных органов государственной </w:t>
            </w:r>
            <w:r w:rsidRPr="00886A14">
              <w:rPr>
                <w:sz w:val="17"/>
                <w:szCs w:val="17"/>
              </w:rPr>
              <w:lastRenderedPageBreak/>
              <w:t>власти субъектов Российской Федерации, местных администраций</w:t>
            </w:r>
          </w:p>
        </w:tc>
        <w:tc>
          <w:tcPr>
            <w:tcW w:w="462" w:type="dxa"/>
            <w:shd w:val="clear" w:color="auto" w:fill="auto"/>
            <w:hideMark/>
          </w:tcPr>
          <w:p w:rsidR="004878A8" w:rsidRPr="00886A14" w:rsidRDefault="004878A8" w:rsidP="00FB01BD">
            <w:pPr>
              <w:rPr>
                <w:sz w:val="17"/>
                <w:szCs w:val="17"/>
              </w:rPr>
            </w:pPr>
            <w:r w:rsidRPr="00886A14">
              <w:rPr>
                <w:sz w:val="17"/>
                <w:szCs w:val="17"/>
              </w:rPr>
              <w:lastRenderedPageBreak/>
              <w:t>18</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42070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72,0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18</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42070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72,0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«Цифровое управление»</w:t>
            </w:r>
          </w:p>
        </w:tc>
        <w:tc>
          <w:tcPr>
            <w:tcW w:w="462" w:type="dxa"/>
            <w:shd w:val="clear" w:color="auto" w:fill="auto"/>
            <w:hideMark/>
          </w:tcPr>
          <w:p w:rsidR="004878A8" w:rsidRPr="00886A14" w:rsidRDefault="004878A8" w:rsidP="00FB01BD">
            <w:pPr>
              <w:rPr>
                <w:sz w:val="17"/>
                <w:szCs w:val="17"/>
              </w:rPr>
            </w:pPr>
            <w:r w:rsidRPr="00886A14">
              <w:rPr>
                <w:sz w:val="17"/>
                <w:szCs w:val="17"/>
              </w:rPr>
              <w:t>18</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по реализации отдельных полномочий органов местного самоуправления</w:t>
            </w:r>
          </w:p>
        </w:tc>
        <w:tc>
          <w:tcPr>
            <w:tcW w:w="462" w:type="dxa"/>
            <w:shd w:val="clear" w:color="auto" w:fill="auto"/>
            <w:hideMark/>
          </w:tcPr>
          <w:p w:rsidR="004878A8" w:rsidRPr="00886A14" w:rsidRDefault="004878A8" w:rsidP="00FB01BD">
            <w:pPr>
              <w:rPr>
                <w:sz w:val="17"/>
                <w:szCs w:val="17"/>
              </w:rPr>
            </w:pPr>
            <w:r w:rsidRPr="00886A14">
              <w:rPr>
                <w:sz w:val="17"/>
                <w:szCs w:val="17"/>
              </w:rPr>
              <w:t>18</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в области формирования информационного общества</w:t>
            </w:r>
          </w:p>
        </w:tc>
        <w:tc>
          <w:tcPr>
            <w:tcW w:w="462" w:type="dxa"/>
            <w:shd w:val="clear" w:color="auto" w:fill="auto"/>
            <w:hideMark/>
          </w:tcPr>
          <w:p w:rsidR="004878A8" w:rsidRPr="00886A14" w:rsidRDefault="004878A8" w:rsidP="00FB01BD">
            <w:pPr>
              <w:rPr>
                <w:sz w:val="17"/>
                <w:szCs w:val="17"/>
              </w:rPr>
            </w:pPr>
            <w:r w:rsidRPr="00886A14">
              <w:rPr>
                <w:sz w:val="17"/>
                <w:szCs w:val="17"/>
              </w:rPr>
              <w:t>18</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42070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18</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42070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18</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42070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18</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42070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Другие 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18</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42070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18</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42070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62" w:type="dxa"/>
            <w:shd w:val="clear" w:color="auto" w:fill="auto"/>
            <w:hideMark/>
          </w:tcPr>
          <w:p w:rsidR="004878A8" w:rsidRPr="00886A14" w:rsidRDefault="004878A8" w:rsidP="00FB01BD">
            <w:pPr>
              <w:rPr>
                <w:sz w:val="17"/>
                <w:szCs w:val="17"/>
              </w:rPr>
            </w:pPr>
            <w:r w:rsidRPr="00886A14">
              <w:rPr>
                <w:sz w:val="17"/>
                <w:szCs w:val="17"/>
              </w:rPr>
              <w:t>18</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 </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55,0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«Информационная безопасность»</w:t>
            </w:r>
          </w:p>
        </w:tc>
        <w:tc>
          <w:tcPr>
            <w:tcW w:w="462" w:type="dxa"/>
            <w:shd w:val="clear" w:color="auto" w:fill="auto"/>
            <w:hideMark/>
          </w:tcPr>
          <w:p w:rsidR="004878A8" w:rsidRPr="00886A14" w:rsidRDefault="004878A8" w:rsidP="00FB01BD">
            <w:pPr>
              <w:rPr>
                <w:sz w:val="17"/>
                <w:szCs w:val="17"/>
              </w:rPr>
            </w:pPr>
            <w:r w:rsidRPr="00886A14">
              <w:rPr>
                <w:sz w:val="17"/>
                <w:szCs w:val="17"/>
              </w:rPr>
              <w:t>18</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55,0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в области формирования информационного общества</w:t>
            </w:r>
          </w:p>
        </w:tc>
        <w:tc>
          <w:tcPr>
            <w:tcW w:w="462" w:type="dxa"/>
            <w:shd w:val="clear" w:color="auto" w:fill="auto"/>
            <w:hideMark/>
          </w:tcPr>
          <w:p w:rsidR="004878A8" w:rsidRPr="00886A14" w:rsidRDefault="004878A8" w:rsidP="00FB01BD">
            <w:pPr>
              <w:rPr>
                <w:sz w:val="17"/>
                <w:szCs w:val="17"/>
              </w:rPr>
            </w:pPr>
            <w:r w:rsidRPr="00886A14">
              <w:rPr>
                <w:sz w:val="17"/>
                <w:szCs w:val="17"/>
              </w:rPr>
              <w:t>18</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42070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55,0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18</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42070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55,0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18</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42070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55,0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18</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42070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55,0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Другие 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18</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42070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55,0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18</w:t>
            </w:r>
          </w:p>
        </w:tc>
        <w:tc>
          <w:tcPr>
            <w:tcW w:w="391" w:type="dxa"/>
            <w:shd w:val="clear" w:color="auto" w:fill="auto"/>
            <w:hideMark/>
          </w:tcPr>
          <w:p w:rsidR="004878A8" w:rsidRPr="00886A14" w:rsidRDefault="004878A8" w:rsidP="00FB01BD">
            <w:pPr>
              <w:rPr>
                <w:sz w:val="17"/>
                <w:szCs w:val="17"/>
              </w:rPr>
            </w:pPr>
            <w:r w:rsidRPr="00886A14">
              <w:rPr>
                <w:sz w:val="17"/>
                <w:szCs w:val="17"/>
              </w:rPr>
              <w:t>3</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42070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55,0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462" w:type="dxa"/>
            <w:shd w:val="clear" w:color="auto" w:fill="auto"/>
            <w:hideMark/>
          </w:tcPr>
          <w:p w:rsidR="004878A8" w:rsidRPr="00886A14" w:rsidRDefault="004878A8" w:rsidP="00FB01BD">
            <w:pPr>
              <w:rPr>
                <w:sz w:val="17"/>
                <w:szCs w:val="17"/>
              </w:rPr>
            </w:pPr>
            <w:r w:rsidRPr="00886A14">
              <w:rPr>
                <w:sz w:val="17"/>
                <w:szCs w:val="17"/>
              </w:rPr>
              <w:t>22</w:t>
            </w:r>
          </w:p>
        </w:tc>
        <w:tc>
          <w:tcPr>
            <w:tcW w:w="391" w:type="dxa"/>
            <w:shd w:val="clear" w:color="auto" w:fill="auto"/>
            <w:hideMark/>
          </w:tcPr>
          <w:p w:rsidR="004878A8" w:rsidRPr="00886A14" w:rsidRDefault="004878A8" w:rsidP="00FB01BD">
            <w:pPr>
              <w:rPr>
                <w:sz w:val="17"/>
                <w:szCs w:val="17"/>
              </w:rPr>
            </w:pPr>
            <w:r w:rsidRPr="00886A14">
              <w:rPr>
                <w:sz w:val="17"/>
                <w:szCs w:val="17"/>
              </w:rPr>
              <w:t> </w:t>
            </w:r>
          </w:p>
        </w:tc>
        <w:tc>
          <w:tcPr>
            <w:tcW w:w="475" w:type="dxa"/>
            <w:shd w:val="clear" w:color="auto" w:fill="auto"/>
            <w:hideMark/>
          </w:tcPr>
          <w:p w:rsidR="004878A8" w:rsidRPr="00886A14" w:rsidRDefault="004878A8" w:rsidP="00FB01BD">
            <w:pPr>
              <w:rPr>
                <w:sz w:val="17"/>
                <w:szCs w:val="17"/>
              </w:rPr>
            </w:pPr>
            <w:r w:rsidRPr="00886A14">
              <w:rPr>
                <w:sz w:val="17"/>
                <w:szCs w:val="17"/>
              </w:rPr>
              <w:t> </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2 274,5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171,9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322,4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Подпрограмма "Создание условий для обеспечения доступным и комфортным жильем сельского населения"</w:t>
            </w:r>
          </w:p>
        </w:tc>
        <w:tc>
          <w:tcPr>
            <w:tcW w:w="462" w:type="dxa"/>
            <w:shd w:val="clear" w:color="auto" w:fill="auto"/>
            <w:hideMark/>
          </w:tcPr>
          <w:p w:rsidR="004878A8" w:rsidRPr="00886A14" w:rsidRDefault="004878A8" w:rsidP="00FB01BD">
            <w:pPr>
              <w:rPr>
                <w:sz w:val="17"/>
                <w:szCs w:val="17"/>
              </w:rPr>
            </w:pPr>
            <w:r w:rsidRPr="00886A14">
              <w:rPr>
                <w:sz w:val="17"/>
                <w:szCs w:val="17"/>
              </w:rPr>
              <w:t>22</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 </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214,9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171,9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322,4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"Улучшение жилищных условий граждан, проживающих на сельских территориях"</w:t>
            </w:r>
          </w:p>
        </w:tc>
        <w:tc>
          <w:tcPr>
            <w:tcW w:w="462" w:type="dxa"/>
            <w:shd w:val="clear" w:color="auto" w:fill="auto"/>
            <w:hideMark/>
          </w:tcPr>
          <w:p w:rsidR="004878A8" w:rsidRPr="00886A14" w:rsidRDefault="004878A8" w:rsidP="00FB01BD">
            <w:pPr>
              <w:rPr>
                <w:sz w:val="17"/>
                <w:szCs w:val="17"/>
              </w:rPr>
            </w:pPr>
            <w:r w:rsidRPr="00886A14">
              <w:rPr>
                <w:sz w:val="17"/>
                <w:szCs w:val="17"/>
              </w:rPr>
              <w:t>22</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214,9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171,9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322,4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Прочие публичные нормативные обязательства</w:t>
            </w:r>
          </w:p>
        </w:tc>
        <w:tc>
          <w:tcPr>
            <w:tcW w:w="462" w:type="dxa"/>
            <w:shd w:val="clear" w:color="auto" w:fill="auto"/>
            <w:hideMark/>
          </w:tcPr>
          <w:p w:rsidR="004878A8" w:rsidRPr="00886A14" w:rsidRDefault="004878A8" w:rsidP="00FB01BD">
            <w:pPr>
              <w:rPr>
                <w:sz w:val="17"/>
                <w:szCs w:val="17"/>
              </w:rPr>
            </w:pPr>
            <w:r w:rsidRPr="00886A14">
              <w:rPr>
                <w:sz w:val="17"/>
                <w:szCs w:val="17"/>
              </w:rPr>
              <w:t>22</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noWrap/>
            <w:hideMark/>
          </w:tcPr>
          <w:p w:rsidR="004878A8" w:rsidRPr="00886A14" w:rsidRDefault="004878A8" w:rsidP="00FB01BD">
            <w:pPr>
              <w:rPr>
                <w:sz w:val="17"/>
                <w:szCs w:val="17"/>
              </w:rPr>
            </w:pPr>
            <w:r w:rsidRPr="00886A14">
              <w:rPr>
                <w:sz w:val="17"/>
                <w:szCs w:val="17"/>
              </w:rPr>
              <w:t>02000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214,9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171,9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322,4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Улучшение жилищных условий граждан, проживающих на сельских территориях</w:t>
            </w:r>
          </w:p>
        </w:tc>
        <w:tc>
          <w:tcPr>
            <w:tcW w:w="462" w:type="dxa"/>
            <w:shd w:val="clear" w:color="auto" w:fill="auto"/>
            <w:hideMark/>
          </w:tcPr>
          <w:p w:rsidR="004878A8" w:rsidRPr="00886A14" w:rsidRDefault="004878A8" w:rsidP="00FB01BD">
            <w:pPr>
              <w:rPr>
                <w:sz w:val="17"/>
                <w:szCs w:val="17"/>
              </w:rPr>
            </w:pPr>
            <w:r w:rsidRPr="00886A14">
              <w:rPr>
                <w:sz w:val="17"/>
                <w:szCs w:val="17"/>
              </w:rPr>
              <w:t>22</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noWrap/>
            <w:hideMark/>
          </w:tcPr>
          <w:p w:rsidR="004878A8" w:rsidRPr="00886A14" w:rsidRDefault="004878A8" w:rsidP="00FB01BD">
            <w:pPr>
              <w:rPr>
                <w:sz w:val="17"/>
                <w:szCs w:val="17"/>
              </w:rPr>
            </w:pPr>
            <w:r w:rsidRPr="00886A14">
              <w:rPr>
                <w:sz w:val="17"/>
                <w:szCs w:val="17"/>
              </w:rPr>
              <w:t>02040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214,9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171,9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322,4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Социальное обеспечение и иные выплаты населению</w:t>
            </w:r>
          </w:p>
        </w:tc>
        <w:tc>
          <w:tcPr>
            <w:tcW w:w="462" w:type="dxa"/>
            <w:shd w:val="clear" w:color="auto" w:fill="auto"/>
            <w:hideMark/>
          </w:tcPr>
          <w:p w:rsidR="004878A8" w:rsidRPr="00886A14" w:rsidRDefault="004878A8" w:rsidP="00FB01BD">
            <w:pPr>
              <w:rPr>
                <w:sz w:val="17"/>
                <w:szCs w:val="17"/>
              </w:rPr>
            </w:pPr>
            <w:r w:rsidRPr="00886A14">
              <w:rPr>
                <w:sz w:val="17"/>
                <w:szCs w:val="17"/>
              </w:rPr>
              <w:t>22</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noWrap/>
            <w:hideMark/>
          </w:tcPr>
          <w:p w:rsidR="004878A8" w:rsidRPr="00886A14" w:rsidRDefault="004878A8" w:rsidP="00FB01BD">
            <w:pPr>
              <w:rPr>
                <w:sz w:val="17"/>
                <w:szCs w:val="17"/>
              </w:rPr>
            </w:pPr>
            <w:r w:rsidRPr="00886A14">
              <w:rPr>
                <w:sz w:val="17"/>
                <w:szCs w:val="17"/>
              </w:rPr>
              <w:t>02040</w:t>
            </w:r>
          </w:p>
        </w:tc>
        <w:tc>
          <w:tcPr>
            <w:tcW w:w="471" w:type="dxa"/>
            <w:shd w:val="clear" w:color="auto" w:fill="auto"/>
            <w:noWrap/>
            <w:hideMark/>
          </w:tcPr>
          <w:p w:rsidR="004878A8" w:rsidRPr="00886A14" w:rsidRDefault="004878A8" w:rsidP="00FB01BD">
            <w:pPr>
              <w:rPr>
                <w:sz w:val="17"/>
                <w:szCs w:val="17"/>
              </w:rPr>
            </w:pPr>
            <w:r w:rsidRPr="00886A14">
              <w:rPr>
                <w:sz w:val="17"/>
                <w:szCs w:val="17"/>
              </w:rPr>
              <w:t>300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214,9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171,9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322,4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Социальные выплаты гражданам, кроме публичных нормативных социальных выплат</w:t>
            </w:r>
          </w:p>
        </w:tc>
        <w:tc>
          <w:tcPr>
            <w:tcW w:w="462" w:type="dxa"/>
            <w:shd w:val="clear" w:color="auto" w:fill="auto"/>
            <w:hideMark/>
          </w:tcPr>
          <w:p w:rsidR="004878A8" w:rsidRPr="00886A14" w:rsidRDefault="004878A8" w:rsidP="00FB01BD">
            <w:pPr>
              <w:rPr>
                <w:sz w:val="17"/>
                <w:szCs w:val="17"/>
              </w:rPr>
            </w:pPr>
            <w:r w:rsidRPr="00886A14">
              <w:rPr>
                <w:sz w:val="17"/>
                <w:szCs w:val="17"/>
              </w:rPr>
              <w:t>22</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noWrap/>
            <w:hideMark/>
          </w:tcPr>
          <w:p w:rsidR="004878A8" w:rsidRPr="00886A14" w:rsidRDefault="004878A8" w:rsidP="00FB01BD">
            <w:pPr>
              <w:rPr>
                <w:sz w:val="17"/>
                <w:szCs w:val="17"/>
              </w:rPr>
            </w:pPr>
            <w:r w:rsidRPr="00886A14">
              <w:rPr>
                <w:sz w:val="17"/>
                <w:szCs w:val="17"/>
              </w:rPr>
              <w:t>02040</w:t>
            </w:r>
          </w:p>
        </w:tc>
        <w:tc>
          <w:tcPr>
            <w:tcW w:w="471" w:type="dxa"/>
            <w:shd w:val="clear" w:color="auto" w:fill="auto"/>
            <w:noWrap/>
            <w:hideMark/>
          </w:tcPr>
          <w:p w:rsidR="004878A8" w:rsidRPr="00886A14" w:rsidRDefault="004878A8" w:rsidP="00FB01BD">
            <w:pPr>
              <w:rPr>
                <w:sz w:val="17"/>
                <w:szCs w:val="17"/>
              </w:rPr>
            </w:pPr>
            <w:r w:rsidRPr="00886A14">
              <w:rPr>
                <w:sz w:val="17"/>
                <w:szCs w:val="17"/>
              </w:rPr>
              <w:t>320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214,9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171,9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322,4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Социальная политика</w:t>
            </w:r>
          </w:p>
        </w:tc>
        <w:tc>
          <w:tcPr>
            <w:tcW w:w="462" w:type="dxa"/>
            <w:shd w:val="clear" w:color="auto" w:fill="auto"/>
            <w:hideMark/>
          </w:tcPr>
          <w:p w:rsidR="004878A8" w:rsidRPr="00886A14" w:rsidRDefault="004878A8" w:rsidP="00FB01BD">
            <w:pPr>
              <w:rPr>
                <w:sz w:val="17"/>
                <w:szCs w:val="17"/>
              </w:rPr>
            </w:pPr>
            <w:r w:rsidRPr="00886A14">
              <w:rPr>
                <w:sz w:val="17"/>
                <w:szCs w:val="17"/>
              </w:rPr>
              <w:t>22</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noWrap/>
            <w:hideMark/>
          </w:tcPr>
          <w:p w:rsidR="004878A8" w:rsidRPr="00886A14" w:rsidRDefault="004878A8" w:rsidP="00FB01BD">
            <w:pPr>
              <w:rPr>
                <w:sz w:val="17"/>
                <w:szCs w:val="17"/>
              </w:rPr>
            </w:pPr>
            <w:r w:rsidRPr="00886A14">
              <w:rPr>
                <w:sz w:val="17"/>
                <w:szCs w:val="17"/>
              </w:rPr>
              <w:t>02040</w:t>
            </w:r>
          </w:p>
        </w:tc>
        <w:tc>
          <w:tcPr>
            <w:tcW w:w="471" w:type="dxa"/>
            <w:shd w:val="clear" w:color="auto" w:fill="auto"/>
            <w:noWrap/>
            <w:hideMark/>
          </w:tcPr>
          <w:p w:rsidR="004878A8" w:rsidRPr="00886A14" w:rsidRDefault="004878A8" w:rsidP="00FB01BD">
            <w:pPr>
              <w:rPr>
                <w:sz w:val="17"/>
                <w:szCs w:val="17"/>
              </w:rPr>
            </w:pPr>
            <w:r w:rsidRPr="00886A14">
              <w:rPr>
                <w:sz w:val="17"/>
                <w:szCs w:val="17"/>
              </w:rPr>
              <w:t>320</w:t>
            </w:r>
          </w:p>
        </w:tc>
        <w:tc>
          <w:tcPr>
            <w:tcW w:w="521" w:type="dxa"/>
            <w:shd w:val="clear" w:color="auto" w:fill="auto"/>
            <w:hideMark/>
          </w:tcPr>
          <w:p w:rsidR="004878A8" w:rsidRPr="00886A14" w:rsidRDefault="004878A8" w:rsidP="00FB01BD">
            <w:pPr>
              <w:rPr>
                <w:sz w:val="17"/>
                <w:szCs w:val="17"/>
              </w:rPr>
            </w:pPr>
            <w:r w:rsidRPr="00886A14">
              <w:rPr>
                <w:sz w:val="17"/>
                <w:szCs w:val="17"/>
              </w:rPr>
              <w:t>10</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214,9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171,9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322,4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Социальное обеспечение населения</w:t>
            </w:r>
          </w:p>
        </w:tc>
        <w:tc>
          <w:tcPr>
            <w:tcW w:w="462" w:type="dxa"/>
            <w:shd w:val="clear" w:color="auto" w:fill="auto"/>
            <w:hideMark/>
          </w:tcPr>
          <w:p w:rsidR="004878A8" w:rsidRPr="00886A14" w:rsidRDefault="004878A8" w:rsidP="00FB01BD">
            <w:pPr>
              <w:rPr>
                <w:sz w:val="17"/>
                <w:szCs w:val="17"/>
              </w:rPr>
            </w:pPr>
            <w:r w:rsidRPr="00886A14">
              <w:rPr>
                <w:sz w:val="17"/>
                <w:szCs w:val="17"/>
              </w:rPr>
              <w:t>22</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noWrap/>
            <w:hideMark/>
          </w:tcPr>
          <w:p w:rsidR="004878A8" w:rsidRPr="00886A14" w:rsidRDefault="004878A8" w:rsidP="00FB01BD">
            <w:pPr>
              <w:rPr>
                <w:sz w:val="17"/>
                <w:szCs w:val="17"/>
              </w:rPr>
            </w:pPr>
            <w:r w:rsidRPr="00886A14">
              <w:rPr>
                <w:sz w:val="17"/>
                <w:szCs w:val="17"/>
              </w:rPr>
              <w:t>02040</w:t>
            </w:r>
          </w:p>
        </w:tc>
        <w:tc>
          <w:tcPr>
            <w:tcW w:w="471" w:type="dxa"/>
            <w:shd w:val="clear" w:color="auto" w:fill="auto"/>
            <w:noWrap/>
            <w:hideMark/>
          </w:tcPr>
          <w:p w:rsidR="004878A8" w:rsidRPr="00886A14" w:rsidRDefault="004878A8" w:rsidP="00FB01BD">
            <w:pPr>
              <w:rPr>
                <w:sz w:val="17"/>
                <w:szCs w:val="17"/>
              </w:rPr>
            </w:pPr>
            <w:r w:rsidRPr="00886A14">
              <w:rPr>
                <w:sz w:val="17"/>
                <w:szCs w:val="17"/>
              </w:rPr>
              <w:t>320</w:t>
            </w:r>
          </w:p>
        </w:tc>
        <w:tc>
          <w:tcPr>
            <w:tcW w:w="521" w:type="dxa"/>
            <w:shd w:val="clear" w:color="auto" w:fill="auto"/>
            <w:hideMark/>
          </w:tcPr>
          <w:p w:rsidR="004878A8" w:rsidRPr="00886A14" w:rsidRDefault="004878A8" w:rsidP="00FB01BD">
            <w:pPr>
              <w:rPr>
                <w:sz w:val="17"/>
                <w:szCs w:val="17"/>
              </w:rPr>
            </w:pPr>
            <w:r w:rsidRPr="00886A14">
              <w:rPr>
                <w:sz w:val="17"/>
                <w:szCs w:val="17"/>
              </w:rPr>
              <w:t>10</w:t>
            </w:r>
          </w:p>
        </w:tc>
        <w:tc>
          <w:tcPr>
            <w:tcW w:w="596" w:type="dxa"/>
            <w:shd w:val="clear" w:color="auto" w:fill="auto"/>
            <w:hideMark/>
          </w:tcPr>
          <w:p w:rsidR="004878A8" w:rsidRPr="00886A14" w:rsidRDefault="004878A8" w:rsidP="00FB01BD">
            <w:pPr>
              <w:rPr>
                <w:sz w:val="17"/>
                <w:szCs w:val="17"/>
              </w:rPr>
            </w:pPr>
            <w:r w:rsidRPr="00886A14">
              <w:rPr>
                <w:sz w:val="17"/>
                <w:szCs w:val="17"/>
              </w:rPr>
              <w:t>03</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214,9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171,9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322,4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Финансовое управление администрации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22</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noWrap/>
            <w:hideMark/>
          </w:tcPr>
          <w:p w:rsidR="004878A8" w:rsidRPr="00886A14" w:rsidRDefault="004878A8" w:rsidP="00FB01BD">
            <w:pPr>
              <w:rPr>
                <w:sz w:val="17"/>
                <w:szCs w:val="17"/>
              </w:rPr>
            </w:pPr>
            <w:r w:rsidRPr="00886A14">
              <w:rPr>
                <w:sz w:val="17"/>
                <w:szCs w:val="17"/>
              </w:rPr>
              <w:t>02040</w:t>
            </w:r>
          </w:p>
        </w:tc>
        <w:tc>
          <w:tcPr>
            <w:tcW w:w="471" w:type="dxa"/>
            <w:shd w:val="clear" w:color="auto" w:fill="auto"/>
            <w:noWrap/>
            <w:hideMark/>
          </w:tcPr>
          <w:p w:rsidR="004878A8" w:rsidRPr="00886A14" w:rsidRDefault="004878A8" w:rsidP="00FB01BD">
            <w:pPr>
              <w:rPr>
                <w:sz w:val="17"/>
                <w:szCs w:val="17"/>
              </w:rPr>
            </w:pPr>
            <w:r w:rsidRPr="00886A14">
              <w:rPr>
                <w:sz w:val="17"/>
                <w:szCs w:val="17"/>
              </w:rPr>
              <w:t>320</w:t>
            </w:r>
          </w:p>
        </w:tc>
        <w:tc>
          <w:tcPr>
            <w:tcW w:w="521" w:type="dxa"/>
            <w:shd w:val="clear" w:color="auto" w:fill="auto"/>
            <w:hideMark/>
          </w:tcPr>
          <w:p w:rsidR="004878A8" w:rsidRPr="00886A14" w:rsidRDefault="004878A8" w:rsidP="00FB01BD">
            <w:pPr>
              <w:rPr>
                <w:sz w:val="17"/>
                <w:szCs w:val="17"/>
              </w:rPr>
            </w:pPr>
            <w:r w:rsidRPr="00886A14">
              <w:rPr>
                <w:sz w:val="17"/>
                <w:szCs w:val="17"/>
              </w:rPr>
              <w:t>10</w:t>
            </w:r>
          </w:p>
        </w:tc>
        <w:tc>
          <w:tcPr>
            <w:tcW w:w="596" w:type="dxa"/>
            <w:shd w:val="clear" w:color="auto" w:fill="auto"/>
            <w:hideMark/>
          </w:tcPr>
          <w:p w:rsidR="004878A8" w:rsidRPr="00886A14" w:rsidRDefault="004878A8" w:rsidP="00FB01BD">
            <w:pPr>
              <w:rPr>
                <w:sz w:val="17"/>
                <w:szCs w:val="17"/>
              </w:rPr>
            </w:pPr>
            <w:r w:rsidRPr="00886A14">
              <w:rPr>
                <w:sz w:val="17"/>
                <w:szCs w:val="17"/>
              </w:rPr>
              <w:t>03</w:t>
            </w:r>
          </w:p>
        </w:tc>
        <w:tc>
          <w:tcPr>
            <w:tcW w:w="548" w:type="dxa"/>
            <w:shd w:val="clear" w:color="auto" w:fill="auto"/>
            <w:hideMark/>
          </w:tcPr>
          <w:p w:rsidR="004878A8" w:rsidRPr="00886A14" w:rsidRDefault="004878A8" w:rsidP="00FB01BD">
            <w:pPr>
              <w:rPr>
                <w:sz w:val="17"/>
                <w:szCs w:val="17"/>
              </w:rPr>
            </w:pPr>
            <w:r w:rsidRPr="00886A14">
              <w:rPr>
                <w:sz w:val="17"/>
                <w:szCs w:val="17"/>
              </w:rPr>
              <w:t>901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214,9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171,9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322,4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Подпрограмма "Создание и развитие инфраструктуры на сельских территориях"</w:t>
            </w:r>
          </w:p>
        </w:tc>
        <w:tc>
          <w:tcPr>
            <w:tcW w:w="462" w:type="dxa"/>
            <w:shd w:val="clear" w:color="auto" w:fill="auto"/>
            <w:hideMark/>
          </w:tcPr>
          <w:p w:rsidR="004878A8" w:rsidRPr="00886A14" w:rsidRDefault="004878A8" w:rsidP="00FB01BD">
            <w:pPr>
              <w:rPr>
                <w:sz w:val="17"/>
                <w:szCs w:val="17"/>
              </w:rPr>
            </w:pPr>
            <w:r w:rsidRPr="00886A14">
              <w:rPr>
                <w:sz w:val="17"/>
                <w:szCs w:val="17"/>
              </w:rPr>
              <w:t>22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 </w:t>
            </w:r>
          </w:p>
        </w:tc>
        <w:tc>
          <w:tcPr>
            <w:tcW w:w="693" w:type="dxa"/>
            <w:shd w:val="clear" w:color="auto" w:fill="auto"/>
            <w:noWrap/>
            <w:hideMark/>
          </w:tcPr>
          <w:p w:rsidR="004878A8" w:rsidRPr="00886A14" w:rsidRDefault="004878A8" w:rsidP="00FB01BD">
            <w:pPr>
              <w:rPr>
                <w:sz w:val="17"/>
                <w:szCs w:val="17"/>
              </w:rPr>
            </w:pPr>
            <w:r w:rsidRPr="00886A14">
              <w:rPr>
                <w:sz w:val="17"/>
                <w:szCs w:val="17"/>
              </w:rPr>
              <w:t> </w:t>
            </w:r>
          </w:p>
        </w:tc>
        <w:tc>
          <w:tcPr>
            <w:tcW w:w="471" w:type="dxa"/>
            <w:shd w:val="clear" w:color="auto" w:fill="auto"/>
            <w:noWrap/>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2 059,6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"Развитие инженерной инфраструктуры на сельских территориях"</w:t>
            </w:r>
          </w:p>
        </w:tc>
        <w:tc>
          <w:tcPr>
            <w:tcW w:w="462" w:type="dxa"/>
            <w:shd w:val="clear" w:color="auto" w:fill="auto"/>
            <w:hideMark/>
          </w:tcPr>
          <w:p w:rsidR="004878A8" w:rsidRPr="00886A14" w:rsidRDefault="004878A8" w:rsidP="00FB01BD">
            <w:pPr>
              <w:rPr>
                <w:sz w:val="17"/>
                <w:szCs w:val="17"/>
              </w:rPr>
            </w:pPr>
            <w:r w:rsidRPr="00886A14">
              <w:rPr>
                <w:sz w:val="17"/>
                <w:szCs w:val="17"/>
              </w:rPr>
              <w:t>22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noWrap/>
            <w:hideMark/>
          </w:tcPr>
          <w:p w:rsidR="004878A8" w:rsidRPr="00886A14" w:rsidRDefault="004878A8" w:rsidP="00FB01BD">
            <w:pPr>
              <w:rPr>
                <w:sz w:val="17"/>
                <w:szCs w:val="17"/>
              </w:rPr>
            </w:pPr>
            <w:r w:rsidRPr="00886A14">
              <w:rPr>
                <w:sz w:val="17"/>
                <w:szCs w:val="17"/>
              </w:rPr>
              <w:t> </w:t>
            </w:r>
          </w:p>
        </w:tc>
        <w:tc>
          <w:tcPr>
            <w:tcW w:w="471" w:type="dxa"/>
            <w:shd w:val="clear" w:color="auto" w:fill="auto"/>
            <w:noWrap/>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2 059,6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Софинансирование расходных обязательств по вопросам местного значения</w:t>
            </w:r>
          </w:p>
        </w:tc>
        <w:tc>
          <w:tcPr>
            <w:tcW w:w="462" w:type="dxa"/>
            <w:shd w:val="clear" w:color="auto" w:fill="auto"/>
            <w:hideMark/>
          </w:tcPr>
          <w:p w:rsidR="004878A8" w:rsidRPr="00886A14" w:rsidRDefault="004878A8" w:rsidP="00FB01BD">
            <w:pPr>
              <w:rPr>
                <w:sz w:val="17"/>
                <w:szCs w:val="17"/>
              </w:rPr>
            </w:pPr>
            <w:r w:rsidRPr="00886A14">
              <w:rPr>
                <w:sz w:val="17"/>
                <w:szCs w:val="17"/>
              </w:rPr>
              <w:t>22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noWrap/>
            <w:hideMark/>
          </w:tcPr>
          <w:p w:rsidR="004878A8" w:rsidRPr="00886A14" w:rsidRDefault="004878A8" w:rsidP="00FB01BD">
            <w:pPr>
              <w:rPr>
                <w:sz w:val="17"/>
                <w:szCs w:val="17"/>
              </w:rPr>
            </w:pPr>
            <w:r w:rsidRPr="00886A14">
              <w:rPr>
                <w:sz w:val="17"/>
                <w:szCs w:val="17"/>
              </w:rPr>
              <w:t>L0000</w:t>
            </w:r>
          </w:p>
        </w:tc>
        <w:tc>
          <w:tcPr>
            <w:tcW w:w="471" w:type="dxa"/>
            <w:shd w:val="clear" w:color="auto" w:fill="auto"/>
            <w:noWrap/>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2 059,6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lastRenderedPageBreak/>
              <w:t>Развитие водоснабжения на сельских территориях</w:t>
            </w:r>
          </w:p>
        </w:tc>
        <w:tc>
          <w:tcPr>
            <w:tcW w:w="462" w:type="dxa"/>
            <w:shd w:val="clear" w:color="auto" w:fill="auto"/>
            <w:hideMark/>
          </w:tcPr>
          <w:p w:rsidR="004878A8" w:rsidRPr="00886A14" w:rsidRDefault="004878A8" w:rsidP="00FB01BD">
            <w:pPr>
              <w:rPr>
                <w:sz w:val="17"/>
                <w:szCs w:val="17"/>
              </w:rPr>
            </w:pPr>
            <w:r w:rsidRPr="00886A14">
              <w:rPr>
                <w:sz w:val="17"/>
                <w:szCs w:val="17"/>
              </w:rPr>
              <w:t>22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noWrap/>
            <w:hideMark/>
          </w:tcPr>
          <w:p w:rsidR="004878A8" w:rsidRPr="00886A14" w:rsidRDefault="004878A8" w:rsidP="00FB01BD">
            <w:pPr>
              <w:rPr>
                <w:sz w:val="17"/>
                <w:szCs w:val="17"/>
              </w:rPr>
            </w:pPr>
            <w:r w:rsidRPr="00886A14">
              <w:rPr>
                <w:sz w:val="17"/>
                <w:szCs w:val="17"/>
              </w:rPr>
              <w:t>L5767</w:t>
            </w:r>
          </w:p>
        </w:tc>
        <w:tc>
          <w:tcPr>
            <w:tcW w:w="471" w:type="dxa"/>
            <w:shd w:val="clear" w:color="auto" w:fill="auto"/>
            <w:noWrap/>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2 059,6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Межбюджетные трансферты</w:t>
            </w:r>
          </w:p>
        </w:tc>
        <w:tc>
          <w:tcPr>
            <w:tcW w:w="462" w:type="dxa"/>
            <w:shd w:val="clear" w:color="auto" w:fill="auto"/>
            <w:hideMark/>
          </w:tcPr>
          <w:p w:rsidR="004878A8" w:rsidRPr="00886A14" w:rsidRDefault="004878A8" w:rsidP="00FB01BD">
            <w:pPr>
              <w:rPr>
                <w:sz w:val="17"/>
                <w:szCs w:val="17"/>
              </w:rPr>
            </w:pPr>
            <w:r w:rsidRPr="00886A14">
              <w:rPr>
                <w:sz w:val="17"/>
                <w:szCs w:val="17"/>
              </w:rPr>
              <w:t>22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noWrap/>
            <w:hideMark/>
          </w:tcPr>
          <w:p w:rsidR="004878A8" w:rsidRPr="00886A14" w:rsidRDefault="004878A8" w:rsidP="00FB01BD">
            <w:pPr>
              <w:rPr>
                <w:sz w:val="17"/>
                <w:szCs w:val="17"/>
              </w:rPr>
            </w:pPr>
            <w:r w:rsidRPr="00886A14">
              <w:rPr>
                <w:sz w:val="17"/>
                <w:szCs w:val="17"/>
              </w:rPr>
              <w:t>L5767</w:t>
            </w:r>
          </w:p>
        </w:tc>
        <w:tc>
          <w:tcPr>
            <w:tcW w:w="471" w:type="dxa"/>
            <w:shd w:val="clear" w:color="auto" w:fill="auto"/>
            <w:noWrap/>
            <w:hideMark/>
          </w:tcPr>
          <w:p w:rsidR="004878A8" w:rsidRPr="00886A14" w:rsidRDefault="004878A8" w:rsidP="00FB01BD">
            <w:pPr>
              <w:rPr>
                <w:sz w:val="17"/>
                <w:szCs w:val="17"/>
              </w:rPr>
            </w:pPr>
            <w:r w:rsidRPr="00886A14">
              <w:rPr>
                <w:sz w:val="17"/>
                <w:szCs w:val="17"/>
              </w:rPr>
              <w:t>500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2 059,6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межбюджетные трансферты</w:t>
            </w:r>
          </w:p>
        </w:tc>
        <w:tc>
          <w:tcPr>
            <w:tcW w:w="462" w:type="dxa"/>
            <w:shd w:val="clear" w:color="auto" w:fill="auto"/>
            <w:hideMark/>
          </w:tcPr>
          <w:p w:rsidR="004878A8" w:rsidRPr="00886A14" w:rsidRDefault="004878A8" w:rsidP="00FB01BD">
            <w:pPr>
              <w:rPr>
                <w:sz w:val="17"/>
                <w:szCs w:val="17"/>
              </w:rPr>
            </w:pPr>
            <w:r w:rsidRPr="00886A14">
              <w:rPr>
                <w:sz w:val="17"/>
                <w:szCs w:val="17"/>
              </w:rPr>
              <w:t>22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noWrap/>
            <w:hideMark/>
          </w:tcPr>
          <w:p w:rsidR="004878A8" w:rsidRPr="00886A14" w:rsidRDefault="004878A8" w:rsidP="00FB01BD">
            <w:pPr>
              <w:rPr>
                <w:sz w:val="17"/>
                <w:szCs w:val="17"/>
              </w:rPr>
            </w:pPr>
            <w:r w:rsidRPr="00886A14">
              <w:rPr>
                <w:sz w:val="17"/>
                <w:szCs w:val="17"/>
              </w:rPr>
              <w:t>L5767</w:t>
            </w:r>
          </w:p>
        </w:tc>
        <w:tc>
          <w:tcPr>
            <w:tcW w:w="471" w:type="dxa"/>
            <w:shd w:val="clear" w:color="auto" w:fill="auto"/>
            <w:noWrap/>
            <w:hideMark/>
          </w:tcPr>
          <w:p w:rsidR="004878A8" w:rsidRPr="00886A14" w:rsidRDefault="004878A8" w:rsidP="00FB01BD">
            <w:pPr>
              <w:rPr>
                <w:sz w:val="17"/>
                <w:szCs w:val="17"/>
              </w:rPr>
            </w:pPr>
            <w:r w:rsidRPr="00886A14">
              <w:rPr>
                <w:sz w:val="17"/>
                <w:szCs w:val="17"/>
              </w:rPr>
              <w:t>540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2 059,6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Жилищно-коммунальное хозяйство</w:t>
            </w:r>
          </w:p>
        </w:tc>
        <w:tc>
          <w:tcPr>
            <w:tcW w:w="462" w:type="dxa"/>
            <w:shd w:val="clear" w:color="auto" w:fill="auto"/>
            <w:hideMark/>
          </w:tcPr>
          <w:p w:rsidR="004878A8" w:rsidRPr="00886A14" w:rsidRDefault="004878A8" w:rsidP="00FB01BD">
            <w:pPr>
              <w:rPr>
                <w:sz w:val="17"/>
                <w:szCs w:val="17"/>
              </w:rPr>
            </w:pPr>
            <w:r w:rsidRPr="00886A14">
              <w:rPr>
                <w:sz w:val="17"/>
                <w:szCs w:val="17"/>
              </w:rPr>
              <w:t>22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noWrap/>
            <w:hideMark/>
          </w:tcPr>
          <w:p w:rsidR="004878A8" w:rsidRPr="00886A14" w:rsidRDefault="004878A8" w:rsidP="00FB01BD">
            <w:pPr>
              <w:rPr>
                <w:sz w:val="17"/>
                <w:szCs w:val="17"/>
              </w:rPr>
            </w:pPr>
            <w:r w:rsidRPr="00886A14">
              <w:rPr>
                <w:sz w:val="17"/>
                <w:szCs w:val="17"/>
              </w:rPr>
              <w:t>L5767</w:t>
            </w:r>
          </w:p>
        </w:tc>
        <w:tc>
          <w:tcPr>
            <w:tcW w:w="471" w:type="dxa"/>
            <w:shd w:val="clear" w:color="auto" w:fill="auto"/>
            <w:noWrap/>
            <w:hideMark/>
          </w:tcPr>
          <w:p w:rsidR="004878A8" w:rsidRPr="00886A14" w:rsidRDefault="004878A8" w:rsidP="00FB01BD">
            <w:pPr>
              <w:rPr>
                <w:sz w:val="17"/>
                <w:szCs w:val="17"/>
              </w:rPr>
            </w:pPr>
            <w:r w:rsidRPr="00886A14">
              <w:rPr>
                <w:sz w:val="17"/>
                <w:szCs w:val="17"/>
              </w:rPr>
              <w:t>540</w:t>
            </w:r>
          </w:p>
        </w:tc>
        <w:tc>
          <w:tcPr>
            <w:tcW w:w="521" w:type="dxa"/>
            <w:shd w:val="clear" w:color="auto" w:fill="auto"/>
            <w:hideMark/>
          </w:tcPr>
          <w:p w:rsidR="004878A8" w:rsidRPr="00886A14" w:rsidRDefault="004878A8" w:rsidP="00FB01BD">
            <w:pPr>
              <w:rPr>
                <w:sz w:val="17"/>
                <w:szCs w:val="17"/>
              </w:rPr>
            </w:pPr>
            <w:r w:rsidRPr="00886A14">
              <w:rPr>
                <w:sz w:val="17"/>
                <w:szCs w:val="17"/>
              </w:rPr>
              <w:t>05</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2 059,6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Коммунальное хозяйство</w:t>
            </w:r>
          </w:p>
        </w:tc>
        <w:tc>
          <w:tcPr>
            <w:tcW w:w="462" w:type="dxa"/>
            <w:shd w:val="clear" w:color="auto" w:fill="auto"/>
            <w:hideMark/>
          </w:tcPr>
          <w:p w:rsidR="004878A8" w:rsidRPr="00886A14" w:rsidRDefault="004878A8" w:rsidP="00FB01BD">
            <w:pPr>
              <w:rPr>
                <w:sz w:val="17"/>
                <w:szCs w:val="17"/>
              </w:rPr>
            </w:pPr>
            <w:r w:rsidRPr="00886A14">
              <w:rPr>
                <w:sz w:val="17"/>
                <w:szCs w:val="17"/>
              </w:rPr>
              <w:t>22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noWrap/>
            <w:hideMark/>
          </w:tcPr>
          <w:p w:rsidR="004878A8" w:rsidRPr="00886A14" w:rsidRDefault="004878A8" w:rsidP="00FB01BD">
            <w:pPr>
              <w:rPr>
                <w:sz w:val="17"/>
                <w:szCs w:val="17"/>
              </w:rPr>
            </w:pPr>
            <w:r w:rsidRPr="00886A14">
              <w:rPr>
                <w:sz w:val="17"/>
                <w:szCs w:val="17"/>
              </w:rPr>
              <w:t>L5767</w:t>
            </w:r>
          </w:p>
        </w:tc>
        <w:tc>
          <w:tcPr>
            <w:tcW w:w="471" w:type="dxa"/>
            <w:shd w:val="clear" w:color="auto" w:fill="auto"/>
            <w:noWrap/>
            <w:hideMark/>
          </w:tcPr>
          <w:p w:rsidR="004878A8" w:rsidRPr="00886A14" w:rsidRDefault="004878A8" w:rsidP="00FB01BD">
            <w:pPr>
              <w:rPr>
                <w:sz w:val="17"/>
                <w:szCs w:val="17"/>
              </w:rPr>
            </w:pPr>
            <w:r w:rsidRPr="00886A14">
              <w:rPr>
                <w:sz w:val="17"/>
                <w:szCs w:val="17"/>
              </w:rPr>
              <w:t>540</w:t>
            </w:r>
          </w:p>
        </w:tc>
        <w:tc>
          <w:tcPr>
            <w:tcW w:w="521" w:type="dxa"/>
            <w:shd w:val="clear" w:color="auto" w:fill="auto"/>
            <w:hideMark/>
          </w:tcPr>
          <w:p w:rsidR="004878A8" w:rsidRPr="00886A14" w:rsidRDefault="004878A8" w:rsidP="00FB01BD">
            <w:pPr>
              <w:rPr>
                <w:sz w:val="17"/>
                <w:szCs w:val="17"/>
              </w:rPr>
            </w:pPr>
            <w:r w:rsidRPr="00886A14">
              <w:rPr>
                <w:sz w:val="17"/>
                <w:szCs w:val="17"/>
              </w:rPr>
              <w:t>05</w:t>
            </w:r>
          </w:p>
        </w:tc>
        <w:tc>
          <w:tcPr>
            <w:tcW w:w="596" w:type="dxa"/>
            <w:shd w:val="clear" w:color="auto" w:fill="auto"/>
            <w:hideMark/>
          </w:tcPr>
          <w:p w:rsidR="004878A8" w:rsidRPr="00886A14" w:rsidRDefault="004878A8" w:rsidP="00FB01BD">
            <w:pPr>
              <w:rPr>
                <w:sz w:val="17"/>
                <w:szCs w:val="17"/>
              </w:rPr>
            </w:pPr>
            <w:r w:rsidRPr="00886A14">
              <w:rPr>
                <w:sz w:val="17"/>
                <w:szCs w:val="17"/>
              </w:rPr>
              <w:t>02</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2 059,6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Финансовое управление администрации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22</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noWrap/>
            <w:hideMark/>
          </w:tcPr>
          <w:p w:rsidR="004878A8" w:rsidRPr="00886A14" w:rsidRDefault="004878A8" w:rsidP="00FB01BD">
            <w:pPr>
              <w:rPr>
                <w:sz w:val="17"/>
                <w:szCs w:val="17"/>
              </w:rPr>
            </w:pPr>
            <w:r w:rsidRPr="00886A14">
              <w:rPr>
                <w:sz w:val="17"/>
                <w:szCs w:val="17"/>
              </w:rPr>
              <w:t>L5767</w:t>
            </w:r>
          </w:p>
        </w:tc>
        <w:tc>
          <w:tcPr>
            <w:tcW w:w="471" w:type="dxa"/>
            <w:shd w:val="clear" w:color="auto" w:fill="auto"/>
            <w:noWrap/>
            <w:hideMark/>
          </w:tcPr>
          <w:p w:rsidR="004878A8" w:rsidRPr="00886A14" w:rsidRDefault="004878A8" w:rsidP="00FB01BD">
            <w:pPr>
              <w:rPr>
                <w:sz w:val="17"/>
                <w:szCs w:val="17"/>
              </w:rPr>
            </w:pPr>
            <w:r w:rsidRPr="00886A14">
              <w:rPr>
                <w:sz w:val="17"/>
                <w:szCs w:val="17"/>
              </w:rPr>
              <w:t>540</w:t>
            </w:r>
          </w:p>
        </w:tc>
        <w:tc>
          <w:tcPr>
            <w:tcW w:w="521" w:type="dxa"/>
            <w:shd w:val="clear" w:color="auto" w:fill="auto"/>
            <w:hideMark/>
          </w:tcPr>
          <w:p w:rsidR="004878A8" w:rsidRPr="00886A14" w:rsidRDefault="004878A8" w:rsidP="00FB01BD">
            <w:pPr>
              <w:rPr>
                <w:sz w:val="17"/>
                <w:szCs w:val="17"/>
              </w:rPr>
            </w:pPr>
            <w:r w:rsidRPr="00886A14">
              <w:rPr>
                <w:sz w:val="17"/>
                <w:szCs w:val="17"/>
              </w:rPr>
              <w:t>05</w:t>
            </w:r>
          </w:p>
        </w:tc>
        <w:tc>
          <w:tcPr>
            <w:tcW w:w="596" w:type="dxa"/>
            <w:shd w:val="clear" w:color="auto" w:fill="auto"/>
            <w:hideMark/>
          </w:tcPr>
          <w:p w:rsidR="004878A8" w:rsidRPr="00886A14" w:rsidRDefault="004878A8" w:rsidP="00FB01BD">
            <w:pPr>
              <w:rPr>
                <w:sz w:val="17"/>
                <w:szCs w:val="17"/>
              </w:rPr>
            </w:pPr>
            <w:r w:rsidRPr="00886A14">
              <w:rPr>
                <w:sz w:val="17"/>
                <w:szCs w:val="17"/>
              </w:rPr>
              <w:t>02</w:t>
            </w:r>
          </w:p>
        </w:tc>
        <w:tc>
          <w:tcPr>
            <w:tcW w:w="548" w:type="dxa"/>
            <w:shd w:val="clear" w:color="auto" w:fill="auto"/>
            <w:hideMark/>
          </w:tcPr>
          <w:p w:rsidR="004878A8" w:rsidRPr="00886A14" w:rsidRDefault="004878A8" w:rsidP="00FB01BD">
            <w:pPr>
              <w:rPr>
                <w:sz w:val="17"/>
                <w:szCs w:val="17"/>
              </w:rPr>
            </w:pPr>
            <w:r w:rsidRPr="00886A14">
              <w:rPr>
                <w:sz w:val="17"/>
                <w:szCs w:val="17"/>
              </w:rPr>
              <w:t>901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2 059,6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462" w:type="dxa"/>
            <w:shd w:val="clear" w:color="auto" w:fill="auto"/>
            <w:hideMark/>
          </w:tcPr>
          <w:p w:rsidR="004878A8" w:rsidRPr="00886A14" w:rsidRDefault="004878A8" w:rsidP="00FB01BD">
            <w:pPr>
              <w:rPr>
                <w:sz w:val="17"/>
                <w:szCs w:val="17"/>
              </w:rPr>
            </w:pPr>
            <w:r w:rsidRPr="00886A14">
              <w:rPr>
                <w:sz w:val="17"/>
                <w:szCs w:val="17"/>
              </w:rPr>
              <w:t>24</w:t>
            </w:r>
          </w:p>
        </w:tc>
        <w:tc>
          <w:tcPr>
            <w:tcW w:w="391" w:type="dxa"/>
            <w:shd w:val="clear" w:color="auto" w:fill="auto"/>
            <w:hideMark/>
          </w:tcPr>
          <w:p w:rsidR="004878A8" w:rsidRPr="00886A14" w:rsidRDefault="004878A8" w:rsidP="00FB01BD">
            <w:pPr>
              <w:rPr>
                <w:sz w:val="17"/>
                <w:szCs w:val="17"/>
              </w:rPr>
            </w:pPr>
            <w:r w:rsidRPr="00886A14">
              <w:rPr>
                <w:sz w:val="17"/>
                <w:szCs w:val="17"/>
              </w:rPr>
              <w:t> </w:t>
            </w:r>
          </w:p>
        </w:tc>
        <w:tc>
          <w:tcPr>
            <w:tcW w:w="475" w:type="dxa"/>
            <w:shd w:val="clear" w:color="auto" w:fill="auto"/>
            <w:hideMark/>
          </w:tcPr>
          <w:p w:rsidR="004878A8" w:rsidRPr="00886A14" w:rsidRDefault="004878A8" w:rsidP="00FB01BD">
            <w:pPr>
              <w:rPr>
                <w:sz w:val="17"/>
                <w:szCs w:val="17"/>
              </w:rPr>
            </w:pPr>
            <w:r w:rsidRPr="00886A14">
              <w:rPr>
                <w:sz w:val="17"/>
                <w:szCs w:val="17"/>
              </w:rPr>
              <w:t> </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24</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направленные на развитие межнациональных отношений</w:t>
            </w:r>
          </w:p>
        </w:tc>
        <w:tc>
          <w:tcPr>
            <w:tcW w:w="462" w:type="dxa"/>
            <w:shd w:val="clear" w:color="auto" w:fill="auto"/>
            <w:hideMark/>
          </w:tcPr>
          <w:p w:rsidR="004878A8" w:rsidRPr="00886A14" w:rsidRDefault="004878A8" w:rsidP="00FB01BD">
            <w:pPr>
              <w:rPr>
                <w:sz w:val="17"/>
                <w:szCs w:val="17"/>
              </w:rPr>
            </w:pPr>
            <w:r w:rsidRPr="00886A14">
              <w:rPr>
                <w:sz w:val="17"/>
                <w:szCs w:val="17"/>
              </w:rPr>
              <w:t>24</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42310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24</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42310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24</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42310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24</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42310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Другие 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24</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42310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24</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42310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направленные на развитие межнациональных отношений</w:t>
            </w:r>
          </w:p>
        </w:tc>
        <w:tc>
          <w:tcPr>
            <w:tcW w:w="462" w:type="dxa"/>
            <w:shd w:val="clear" w:color="auto" w:fill="auto"/>
            <w:hideMark/>
          </w:tcPr>
          <w:p w:rsidR="004878A8" w:rsidRPr="00886A14" w:rsidRDefault="004878A8" w:rsidP="00FB01BD">
            <w:pPr>
              <w:rPr>
                <w:sz w:val="17"/>
                <w:szCs w:val="17"/>
              </w:rPr>
            </w:pPr>
            <w:r w:rsidRPr="00886A14">
              <w:rPr>
                <w:sz w:val="17"/>
                <w:szCs w:val="17"/>
              </w:rPr>
              <w:t>24</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42310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45,0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Предоставление субсидий бюджетным, автономным учреждениям и иным некоммерческим организациям</w:t>
            </w:r>
          </w:p>
        </w:tc>
        <w:tc>
          <w:tcPr>
            <w:tcW w:w="462" w:type="dxa"/>
            <w:shd w:val="clear" w:color="auto" w:fill="auto"/>
            <w:hideMark/>
          </w:tcPr>
          <w:p w:rsidR="004878A8" w:rsidRPr="00886A14" w:rsidRDefault="004878A8" w:rsidP="00FB01BD">
            <w:pPr>
              <w:rPr>
                <w:sz w:val="17"/>
                <w:szCs w:val="17"/>
              </w:rPr>
            </w:pPr>
            <w:r w:rsidRPr="00886A14">
              <w:rPr>
                <w:sz w:val="17"/>
                <w:szCs w:val="17"/>
              </w:rPr>
              <w:t>24</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42310</w:t>
            </w:r>
          </w:p>
        </w:tc>
        <w:tc>
          <w:tcPr>
            <w:tcW w:w="471" w:type="dxa"/>
            <w:shd w:val="clear" w:color="auto" w:fill="auto"/>
            <w:hideMark/>
          </w:tcPr>
          <w:p w:rsidR="004878A8" w:rsidRPr="00886A14" w:rsidRDefault="004878A8" w:rsidP="00FB01BD">
            <w:pPr>
              <w:rPr>
                <w:sz w:val="17"/>
                <w:szCs w:val="17"/>
              </w:rPr>
            </w:pPr>
            <w:r w:rsidRPr="00886A14">
              <w:rPr>
                <w:sz w:val="17"/>
                <w:szCs w:val="17"/>
              </w:rPr>
              <w:t>600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45,0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Субсидии бюджетным учреждениям</w:t>
            </w:r>
          </w:p>
        </w:tc>
        <w:tc>
          <w:tcPr>
            <w:tcW w:w="462" w:type="dxa"/>
            <w:shd w:val="clear" w:color="auto" w:fill="auto"/>
            <w:hideMark/>
          </w:tcPr>
          <w:p w:rsidR="004878A8" w:rsidRPr="00886A14" w:rsidRDefault="004878A8" w:rsidP="00FB01BD">
            <w:pPr>
              <w:rPr>
                <w:sz w:val="17"/>
                <w:szCs w:val="17"/>
              </w:rPr>
            </w:pPr>
            <w:r w:rsidRPr="00886A14">
              <w:rPr>
                <w:sz w:val="17"/>
                <w:szCs w:val="17"/>
              </w:rPr>
              <w:t>24</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42310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45,0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Культура, кинематография</w:t>
            </w:r>
          </w:p>
        </w:tc>
        <w:tc>
          <w:tcPr>
            <w:tcW w:w="462" w:type="dxa"/>
            <w:shd w:val="clear" w:color="auto" w:fill="auto"/>
            <w:hideMark/>
          </w:tcPr>
          <w:p w:rsidR="004878A8" w:rsidRPr="00886A14" w:rsidRDefault="004878A8" w:rsidP="00FB01BD">
            <w:pPr>
              <w:rPr>
                <w:sz w:val="17"/>
                <w:szCs w:val="17"/>
              </w:rPr>
            </w:pPr>
            <w:r w:rsidRPr="00886A14">
              <w:rPr>
                <w:sz w:val="17"/>
                <w:szCs w:val="17"/>
              </w:rPr>
              <w:t>24</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42310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08</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45,0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Культура</w:t>
            </w:r>
          </w:p>
        </w:tc>
        <w:tc>
          <w:tcPr>
            <w:tcW w:w="462" w:type="dxa"/>
            <w:shd w:val="clear" w:color="auto" w:fill="auto"/>
            <w:hideMark/>
          </w:tcPr>
          <w:p w:rsidR="004878A8" w:rsidRPr="00886A14" w:rsidRDefault="004878A8" w:rsidP="00FB01BD">
            <w:pPr>
              <w:rPr>
                <w:sz w:val="17"/>
                <w:szCs w:val="17"/>
              </w:rPr>
            </w:pPr>
            <w:r w:rsidRPr="00886A14">
              <w:rPr>
                <w:sz w:val="17"/>
                <w:szCs w:val="17"/>
              </w:rPr>
              <w:t>24</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42310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08</w:t>
            </w:r>
          </w:p>
        </w:tc>
        <w:tc>
          <w:tcPr>
            <w:tcW w:w="596" w:type="dxa"/>
            <w:shd w:val="clear" w:color="auto" w:fill="auto"/>
            <w:hideMark/>
          </w:tcPr>
          <w:p w:rsidR="004878A8" w:rsidRPr="00886A14" w:rsidRDefault="004878A8" w:rsidP="00FB01BD">
            <w:pPr>
              <w:rPr>
                <w:sz w:val="17"/>
                <w:szCs w:val="17"/>
              </w:rPr>
            </w:pPr>
            <w:r w:rsidRPr="00886A14">
              <w:rPr>
                <w:sz w:val="17"/>
                <w:szCs w:val="17"/>
              </w:rPr>
              <w:t>01</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45,0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24</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42310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08</w:t>
            </w:r>
          </w:p>
        </w:tc>
        <w:tc>
          <w:tcPr>
            <w:tcW w:w="596" w:type="dxa"/>
            <w:shd w:val="clear" w:color="auto" w:fill="auto"/>
            <w:hideMark/>
          </w:tcPr>
          <w:p w:rsidR="004878A8" w:rsidRPr="00886A14" w:rsidRDefault="004878A8" w:rsidP="00FB01BD">
            <w:pPr>
              <w:rPr>
                <w:sz w:val="17"/>
                <w:szCs w:val="17"/>
              </w:rPr>
            </w:pPr>
            <w:r w:rsidRPr="00886A14">
              <w:rPr>
                <w:sz w:val="17"/>
                <w:szCs w:val="17"/>
              </w:rPr>
              <w:t>01</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45,0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462" w:type="dxa"/>
            <w:shd w:val="clear" w:color="auto" w:fill="auto"/>
            <w:hideMark/>
          </w:tcPr>
          <w:p w:rsidR="004878A8" w:rsidRPr="00886A14" w:rsidRDefault="004878A8" w:rsidP="00FB01BD">
            <w:pPr>
              <w:rPr>
                <w:sz w:val="17"/>
                <w:szCs w:val="17"/>
              </w:rPr>
            </w:pPr>
            <w:r w:rsidRPr="00886A14">
              <w:rPr>
                <w:sz w:val="17"/>
                <w:szCs w:val="17"/>
              </w:rPr>
              <w:t>26</w:t>
            </w:r>
          </w:p>
        </w:tc>
        <w:tc>
          <w:tcPr>
            <w:tcW w:w="391" w:type="dxa"/>
            <w:shd w:val="clear" w:color="auto" w:fill="auto"/>
            <w:hideMark/>
          </w:tcPr>
          <w:p w:rsidR="004878A8" w:rsidRPr="00886A14" w:rsidRDefault="004878A8" w:rsidP="00FB01BD">
            <w:pPr>
              <w:rPr>
                <w:sz w:val="17"/>
                <w:szCs w:val="17"/>
              </w:rPr>
            </w:pPr>
            <w:r w:rsidRPr="00886A14">
              <w:rPr>
                <w:sz w:val="17"/>
                <w:szCs w:val="17"/>
              </w:rPr>
              <w:t> </w:t>
            </w:r>
          </w:p>
        </w:tc>
        <w:tc>
          <w:tcPr>
            <w:tcW w:w="475" w:type="dxa"/>
            <w:shd w:val="clear" w:color="auto" w:fill="auto"/>
            <w:hideMark/>
          </w:tcPr>
          <w:p w:rsidR="004878A8" w:rsidRPr="00886A14" w:rsidRDefault="004878A8" w:rsidP="00FB01BD">
            <w:pPr>
              <w:rPr>
                <w:sz w:val="17"/>
                <w:szCs w:val="17"/>
              </w:rPr>
            </w:pPr>
            <w:r w:rsidRPr="00886A14">
              <w:rPr>
                <w:sz w:val="17"/>
                <w:szCs w:val="17"/>
              </w:rPr>
              <w:t> </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13 091,6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13 091,6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13 091,6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Подпрограмма "Обеспечение жильем молодых семей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26</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 </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11 778,6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11 778,6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11 778,6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"Обеспечение жильем молодых семей"</w:t>
            </w:r>
          </w:p>
        </w:tc>
        <w:tc>
          <w:tcPr>
            <w:tcW w:w="462" w:type="dxa"/>
            <w:shd w:val="clear" w:color="auto" w:fill="auto"/>
            <w:hideMark/>
          </w:tcPr>
          <w:p w:rsidR="004878A8" w:rsidRPr="00886A14" w:rsidRDefault="004878A8" w:rsidP="00FB01BD">
            <w:pPr>
              <w:rPr>
                <w:sz w:val="17"/>
                <w:szCs w:val="17"/>
              </w:rPr>
            </w:pPr>
            <w:r w:rsidRPr="00886A14">
              <w:rPr>
                <w:sz w:val="17"/>
                <w:szCs w:val="17"/>
              </w:rPr>
              <w:t>26</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11 778,6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11 778,6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11 778,6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Софинансирование расходных обязательств по вопросам местного значения</w:t>
            </w:r>
          </w:p>
        </w:tc>
        <w:tc>
          <w:tcPr>
            <w:tcW w:w="462" w:type="dxa"/>
            <w:shd w:val="clear" w:color="auto" w:fill="auto"/>
            <w:hideMark/>
          </w:tcPr>
          <w:p w:rsidR="004878A8" w:rsidRPr="00886A14" w:rsidRDefault="004878A8" w:rsidP="00FB01BD">
            <w:pPr>
              <w:rPr>
                <w:sz w:val="17"/>
                <w:szCs w:val="17"/>
              </w:rPr>
            </w:pPr>
            <w:r w:rsidRPr="00886A14">
              <w:rPr>
                <w:sz w:val="17"/>
                <w:szCs w:val="17"/>
              </w:rPr>
              <w:t>26</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noWrap/>
            <w:hideMark/>
          </w:tcPr>
          <w:p w:rsidR="004878A8" w:rsidRPr="00886A14" w:rsidRDefault="004878A8" w:rsidP="00FB01BD">
            <w:pPr>
              <w:rPr>
                <w:sz w:val="17"/>
                <w:szCs w:val="17"/>
              </w:rPr>
            </w:pPr>
            <w:r w:rsidRPr="00886A14">
              <w:rPr>
                <w:sz w:val="17"/>
                <w:szCs w:val="17"/>
              </w:rPr>
              <w:t>L0000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11 778,6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11 778,6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11 778,6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Предоставление молодым семьям социальных выплат на строительство или приобретение жилья</w:t>
            </w:r>
          </w:p>
        </w:tc>
        <w:tc>
          <w:tcPr>
            <w:tcW w:w="462" w:type="dxa"/>
            <w:shd w:val="clear" w:color="auto" w:fill="auto"/>
            <w:hideMark/>
          </w:tcPr>
          <w:p w:rsidR="004878A8" w:rsidRPr="00886A14" w:rsidRDefault="004878A8" w:rsidP="00FB01BD">
            <w:pPr>
              <w:rPr>
                <w:sz w:val="17"/>
                <w:szCs w:val="17"/>
              </w:rPr>
            </w:pPr>
            <w:r w:rsidRPr="00886A14">
              <w:rPr>
                <w:sz w:val="17"/>
                <w:szCs w:val="17"/>
              </w:rPr>
              <w:t>26</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noWrap/>
            <w:hideMark/>
          </w:tcPr>
          <w:p w:rsidR="004878A8" w:rsidRPr="00886A14" w:rsidRDefault="004878A8" w:rsidP="00FB01BD">
            <w:pPr>
              <w:rPr>
                <w:sz w:val="17"/>
                <w:szCs w:val="17"/>
              </w:rPr>
            </w:pPr>
            <w:r w:rsidRPr="00886A14">
              <w:rPr>
                <w:sz w:val="17"/>
                <w:szCs w:val="17"/>
              </w:rPr>
              <w:t>L4970</w:t>
            </w:r>
          </w:p>
        </w:tc>
        <w:tc>
          <w:tcPr>
            <w:tcW w:w="471" w:type="dxa"/>
            <w:shd w:val="clear" w:color="auto" w:fill="auto"/>
            <w:noWrap/>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11 778,6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11 778,6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11 778,6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Социальное обеспечение и иные выплаты населению</w:t>
            </w:r>
          </w:p>
        </w:tc>
        <w:tc>
          <w:tcPr>
            <w:tcW w:w="462" w:type="dxa"/>
            <w:shd w:val="clear" w:color="auto" w:fill="auto"/>
            <w:hideMark/>
          </w:tcPr>
          <w:p w:rsidR="004878A8" w:rsidRPr="00886A14" w:rsidRDefault="004878A8" w:rsidP="00FB01BD">
            <w:pPr>
              <w:rPr>
                <w:sz w:val="17"/>
                <w:szCs w:val="17"/>
              </w:rPr>
            </w:pPr>
            <w:r w:rsidRPr="00886A14">
              <w:rPr>
                <w:sz w:val="17"/>
                <w:szCs w:val="17"/>
              </w:rPr>
              <w:t>26</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noWrap/>
            <w:hideMark/>
          </w:tcPr>
          <w:p w:rsidR="004878A8" w:rsidRPr="00886A14" w:rsidRDefault="004878A8" w:rsidP="00FB01BD">
            <w:pPr>
              <w:rPr>
                <w:sz w:val="17"/>
                <w:szCs w:val="17"/>
              </w:rPr>
            </w:pPr>
            <w:r w:rsidRPr="00886A14">
              <w:rPr>
                <w:sz w:val="17"/>
                <w:szCs w:val="17"/>
              </w:rPr>
              <w:t>L4970</w:t>
            </w:r>
          </w:p>
        </w:tc>
        <w:tc>
          <w:tcPr>
            <w:tcW w:w="471" w:type="dxa"/>
            <w:shd w:val="clear" w:color="auto" w:fill="auto"/>
            <w:noWrap/>
            <w:hideMark/>
          </w:tcPr>
          <w:p w:rsidR="004878A8" w:rsidRPr="00886A14" w:rsidRDefault="004878A8" w:rsidP="00FB01BD">
            <w:pPr>
              <w:rPr>
                <w:sz w:val="17"/>
                <w:szCs w:val="17"/>
              </w:rPr>
            </w:pPr>
            <w:r w:rsidRPr="00886A14">
              <w:rPr>
                <w:sz w:val="17"/>
                <w:szCs w:val="17"/>
              </w:rPr>
              <w:t>300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11 778,6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11 778,6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11 778,6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Социальные выплаты гражданам, кроме публичных нормативных социальных выплат</w:t>
            </w:r>
          </w:p>
        </w:tc>
        <w:tc>
          <w:tcPr>
            <w:tcW w:w="462" w:type="dxa"/>
            <w:shd w:val="clear" w:color="auto" w:fill="auto"/>
            <w:hideMark/>
          </w:tcPr>
          <w:p w:rsidR="004878A8" w:rsidRPr="00886A14" w:rsidRDefault="004878A8" w:rsidP="00FB01BD">
            <w:pPr>
              <w:rPr>
                <w:sz w:val="17"/>
                <w:szCs w:val="17"/>
              </w:rPr>
            </w:pPr>
            <w:r w:rsidRPr="00886A14">
              <w:rPr>
                <w:sz w:val="17"/>
                <w:szCs w:val="17"/>
              </w:rPr>
              <w:t>26</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noWrap/>
            <w:hideMark/>
          </w:tcPr>
          <w:p w:rsidR="004878A8" w:rsidRPr="00886A14" w:rsidRDefault="004878A8" w:rsidP="00FB01BD">
            <w:pPr>
              <w:rPr>
                <w:sz w:val="17"/>
                <w:szCs w:val="17"/>
              </w:rPr>
            </w:pPr>
            <w:r w:rsidRPr="00886A14">
              <w:rPr>
                <w:sz w:val="17"/>
                <w:szCs w:val="17"/>
              </w:rPr>
              <w:t>L4970</w:t>
            </w:r>
          </w:p>
        </w:tc>
        <w:tc>
          <w:tcPr>
            <w:tcW w:w="471" w:type="dxa"/>
            <w:shd w:val="clear" w:color="auto" w:fill="auto"/>
            <w:noWrap/>
            <w:hideMark/>
          </w:tcPr>
          <w:p w:rsidR="004878A8" w:rsidRPr="00886A14" w:rsidRDefault="004878A8" w:rsidP="00FB01BD">
            <w:pPr>
              <w:rPr>
                <w:sz w:val="17"/>
                <w:szCs w:val="17"/>
              </w:rPr>
            </w:pPr>
            <w:r w:rsidRPr="00886A14">
              <w:rPr>
                <w:sz w:val="17"/>
                <w:szCs w:val="17"/>
              </w:rPr>
              <w:t>320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11 778,6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11 778,6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11 778,6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Социальная политика</w:t>
            </w:r>
          </w:p>
        </w:tc>
        <w:tc>
          <w:tcPr>
            <w:tcW w:w="462" w:type="dxa"/>
            <w:shd w:val="clear" w:color="auto" w:fill="auto"/>
            <w:hideMark/>
          </w:tcPr>
          <w:p w:rsidR="004878A8" w:rsidRPr="00886A14" w:rsidRDefault="004878A8" w:rsidP="00FB01BD">
            <w:pPr>
              <w:rPr>
                <w:sz w:val="17"/>
                <w:szCs w:val="17"/>
              </w:rPr>
            </w:pPr>
            <w:r w:rsidRPr="00886A14">
              <w:rPr>
                <w:sz w:val="17"/>
                <w:szCs w:val="17"/>
              </w:rPr>
              <w:t>26</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noWrap/>
            <w:hideMark/>
          </w:tcPr>
          <w:p w:rsidR="004878A8" w:rsidRPr="00886A14" w:rsidRDefault="004878A8" w:rsidP="00FB01BD">
            <w:pPr>
              <w:rPr>
                <w:sz w:val="17"/>
                <w:szCs w:val="17"/>
              </w:rPr>
            </w:pPr>
            <w:r w:rsidRPr="00886A14">
              <w:rPr>
                <w:sz w:val="17"/>
                <w:szCs w:val="17"/>
              </w:rPr>
              <w:t>L4970</w:t>
            </w:r>
          </w:p>
        </w:tc>
        <w:tc>
          <w:tcPr>
            <w:tcW w:w="471" w:type="dxa"/>
            <w:shd w:val="clear" w:color="auto" w:fill="auto"/>
            <w:noWrap/>
            <w:hideMark/>
          </w:tcPr>
          <w:p w:rsidR="004878A8" w:rsidRPr="00886A14" w:rsidRDefault="004878A8" w:rsidP="00FB01BD">
            <w:pPr>
              <w:rPr>
                <w:sz w:val="17"/>
                <w:szCs w:val="17"/>
              </w:rPr>
            </w:pPr>
            <w:r w:rsidRPr="00886A14">
              <w:rPr>
                <w:sz w:val="17"/>
                <w:szCs w:val="17"/>
              </w:rPr>
              <w:t>320</w:t>
            </w:r>
          </w:p>
        </w:tc>
        <w:tc>
          <w:tcPr>
            <w:tcW w:w="521" w:type="dxa"/>
            <w:shd w:val="clear" w:color="auto" w:fill="auto"/>
            <w:hideMark/>
          </w:tcPr>
          <w:p w:rsidR="004878A8" w:rsidRPr="00886A14" w:rsidRDefault="004878A8" w:rsidP="00FB01BD">
            <w:pPr>
              <w:rPr>
                <w:sz w:val="17"/>
                <w:szCs w:val="17"/>
              </w:rPr>
            </w:pPr>
            <w:r w:rsidRPr="00886A14">
              <w:rPr>
                <w:sz w:val="17"/>
                <w:szCs w:val="17"/>
              </w:rPr>
              <w:t>10</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11 778,6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11 778,6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11 778,6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Социальное обеспечение населения</w:t>
            </w:r>
          </w:p>
        </w:tc>
        <w:tc>
          <w:tcPr>
            <w:tcW w:w="462" w:type="dxa"/>
            <w:shd w:val="clear" w:color="auto" w:fill="auto"/>
            <w:hideMark/>
          </w:tcPr>
          <w:p w:rsidR="004878A8" w:rsidRPr="00886A14" w:rsidRDefault="004878A8" w:rsidP="00FB01BD">
            <w:pPr>
              <w:rPr>
                <w:sz w:val="17"/>
                <w:szCs w:val="17"/>
              </w:rPr>
            </w:pPr>
            <w:r w:rsidRPr="00886A14">
              <w:rPr>
                <w:sz w:val="17"/>
                <w:szCs w:val="17"/>
              </w:rPr>
              <w:t>26</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noWrap/>
            <w:hideMark/>
          </w:tcPr>
          <w:p w:rsidR="004878A8" w:rsidRPr="00886A14" w:rsidRDefault="004878A8" w:rsidP="00FB01BD">
            <w:pPr>
              <w:rPr>
                <w:sz w:val="17"/>
                <w:szCs w:val="17"/>
              </w:rPr>
            </w:pPr>
            <w:r w:rsidRPr="00886A14">
              <w:rPr>
                <w:sz w:val="17"/>
                <w:szCs w:val="17"/>
              </w:rPr>
              <w:t>L4970</w:t>
            </w:r>
          </w:p>
        </w:tc>
        <w:tc>
          <w:tcPr>
            <w:tcW w:w="471" w:type="dxa"/>
            <w:shd w:val="clear" w:color="auto" w:fill="auto"/>
            <w:noWrap/>
            <w:hideMark/>
          </w:tcPr>
          <w:p w:rsidR="004878A8" w:rsidRPr="00886A14" w:rsidRDefault="004878A8" w:rsidP="00FB01BD">
            <w:pPr>
              <w:rPr>
                <w:sz w:val="17"/>
                <w:szCs w:val="17"/>
              </w:rPr>
            </w:pPr>
            <w:r w:rsidRPr="00886A14">
              <w:rPr>
                <w:sz w:val="17"/>
                <w:szCs w:val="17"/>
              </w:rPr>
              <w:t>320</w:t>
            </w:r>
          </w:p>
        </w:tc>
        <w:tc>
          <w:tcPr>
            <w:tcW w:w="521" w:type="dxa"/>
            <w:shd w:val="clear" w:color="auto" w:fill="auto"/>
            <w:hideMark/>
          </w:tcPr>
          <w:p w:rsidR="004878A8" w:rsidRPr="00886A14" w:rsidRDefault="004878A8" w:rsidP="00FB01BD">
            <w:pPr>
              <w:rPr>
                <w:sz w:val="17"/>
                <w:szCs w:val="17"/>
              </w:rPr>
            </w:pPr>
            <w:r w:rsidRPr="00886A14">
              <w:rPr>
                <w:sz w:val="17"/>
                <w:szCs w:val="17"/>
              </w:rPr>
              <w:t>10</w:t>
            </w:r>
          </w:p>
        </w:tc>
        <w:tc>
          <w:tcPr>
            <w:tcW w:w="596" w:type="dxa"/>
            <w:shd w:val="clear" w:color="auto" w:fill="auto"/>
            <w:hideMark/>
          </w:tcPr>
          <w:p w:rsidR="004878A8" w:rsidRPr="00886A14" w:rsidRDefault="004878A8" w:rsidP="00FB01BD">
            <w:pPr>
              <w:rPr>
                <w:sz w:val="17"/>
                <w:szCs w:val="17"/>
              </w:rPr>
            </w:pPr>
            <w:r w:rsidRPr="00886A14">
              <w:rPr>
                <w:sz w:val="17"/>
                <w:szCs w:val="17"/>
              </w:rPr>
              <w:t>03</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11 778,6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11 778,6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11 778,6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26</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noWrap/>
            <w:hideMark/>
          </w:tcPr>
          <w:p w:rsidR="004878A8" w:rsidRPr="00886A14" w:rsidRDefault="004878A8" w:rsidP="00FB01BD">
            <w:pPr>
              <w:rPr>
                <w:sz w:val="17"/>
                <w:szCs w:val="17"/>
              </w:rPr>
            </w:pPr>
            <w:r w:rsidRPr="00886A14">
              <w:rPr>
                <w:sz w:val="17"/>
                <w:szCs w:val="17"/>
              </w:rPr>
              <w:t>L4970</w:t>
            </w:r>
          </w:p>
        </w:tc>
        <w:tc>
          <w:tcPr>
            <w:tcW w:w="471" w:type="dxa"/>
            <w:shd w:val="clear" w:color="auto" w:fill="auto"/>
            <w:noWrap/>
            <w:hideMark/>
          </w:tcPr>
          <w:p w:rsidR="004878A8" w:rsidRPr="00886A14" w:rsidRDefault="004878A8" w:rsidP="00FB01BD">
            <w:pPr>
              <w:rPr>
                <w:sz w:val="17"/>
                <w:szCs w:val="17"/>
              </w:rPr>
            </w:pPr>
            <w:r w:rsidRPr="00886A14">
              <w:rPr>
                <w:sz w:val="17"/>
                <w:szCs w:val="17"/>
              </w:rPr>
              <w:t>320</w:t>
            </w:r>
          </w:p>
        </w:tc>
        <w:tc>
          <w:tcPr>
            <w:tcW w:w="521" w:type="dxa"/>
            <w:shd w:val="clear" w:color="auto" w:fill="auto"/>
            <w:hideMark/>
          </w:tcPr>
          <w:p w:rsidR="004878A8" w:rsidRPr="00886A14" w:rsidRDefault="004878A8" w:rsidP="00FB01BD">
            <w:pPr>
              <w:rPr>
                <w:sz w:val="17"/>
                <w:szCs w:val="17"/>
              </w:rPr>
            </w:pPr>
            <w:r w:rsidRPr="00886A14">
              <w:rPr>
                <w:sz w:val="17"/>
                <w:szCs w:val="17"/>
              </w:rPr>
              <w:t>10</w:t>
            </w:r>
          </w:p>
        </w:tc>
        <w:tc>
          <w:tcPr>
            <w:tcW w:w="596" w:type="dxa"/>
            <w:shd w:val="clear" w:color="auto" w:fill="auto"/>
            <w:hideMark/>
          </w:tcPr>
          <w:p w:rsidR="004878A8" w:rsidRPr="00886A14" w:rsidRDefault="004878A8" w:rsidP="00FB01BD">
            <w:pPr>
              <w:rPr>
                <w:sz w:val="17"/>
                <w:szCs w:val="17"/>
              </w:rPr>
            </w:pPr>
            <w:r w:rsidRPr="00886A14">
              <w:rPr>
                <w:sz w:val="17"/>
                <w:szCs w:val="17"/>
              </w:rPr>
              <w:t>03</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11 778,6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11 778,6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11 778,6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26</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 </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1 313,0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1 313,0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1 313,0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lastRenderedPageBreak/>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62" w:type="dxa"/>
            <w:shd w:val="clear" w:color="auto" w:fill="auto"/>
            <w:hideMark/>
          </w:tcPr>
          <w:p w:rsidR="004878A8" w:rsidRPr="00886A14" w:rsidRDefault="004878A8" w:rsidP="00FB01BD">
            <w:pPr>
              <w:rPr>
                <w:sz w:val="17"/>
                <w:szCs w:val="17"/>
              </w:rPr>
            </w:pPr>
            <w:r w:rsidRPr="00886A14">
              <w:rPr>
                <w:sz w:val="17"/>
                <w:szCs w:val="17"/>
              </w:rPr>
              <w:t>26</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и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осуществлению контроля за распоряжением ими</w:t>
            </w:r>
          </w:p>
        </w:tc>
        <w:tc>
          <w:tcPr>
            <w:tcW w:w="462" w:type="dxa"/>
            <w:shd w:val="clear" w:color="auto" w:fill="auto"/>
            <w:hideMark/>
          </w:tcPr>
          <w:p w:rsidR="004878A8" w:rsidRPr="00886A14" w:rsidRDefault="004878A8" w:rsidP="00FB01BD">
            <w:pPr>
              <w:rPr>
                <w:sz w:val="17"/>
                <w:szCs w:val="17"/>
              </w:rPr>
            </w:pPr>
            <w:r w:rsidRPr="00886A14">
              <w:rPr>
                <w:sz w:val="17"/>
                <w:szCs w:val="17"/>
              </w:rPr>
              <w:t>26</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Z0820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shd w:val="clear" w:color="auto" w:fill="auto"/>
            <w:hideMark/>
          </w:tcPr>
          <w:p w:rsidR="004878A8" w:rsidRPr="00886A14" w:rsidRDefault="004878A8" w:rsidP="00FB01BD">
            <w:pPr>
              <w:rPr>
                <w:sz w:val="17"/>
                <w:szCs w:val="17"/>
              </w:rPr>
            </w:pPr>
            <w:r w:rsidRPr="00886A14">
              <w:rPr>
                <w:sz w:val="17"/>
                <w:szCs w:val="17"/>
              </w:rPr>
              <w:t>26</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Z0820</w:t>
            </w:r>
          </w:p>
        </w:tc>
        <w:tc>
          <w:tcPr>
            <w:tcW w:w="471" w:type="dxa"/>
            <w:shd w:val="clear" w:color="auto" w:fill="auto"/>
            <w:hideMark/>
          </w:tcPr>
          <w:p w:rsidR="004878A8" w:rsidRPr="00886A14" w:rsidRDefault="004878A8" w:rsidP="00FB01BD">
            <w:pPr>
              <w:rPr>
                <w:sz w:val="17"/>
                <w:szCs w:val="17"/>
              </w:rPr>
            </w:pPr>
            <w:r w:rsidRPr="00886A14">
              <w:rPr>
                <w:sz w:val="17"/>
                <w:szCs w:val="17"/>
              </w:rPr>
              <w:t>100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9,1</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Расходы на выплаты персоналу государственных (муниципальных) органов</w:t>
            </w:r>
          </w:p>
        </w:tc>
        <w:tc>
          <w:tcPr>
            <w:tcW w:w="462" w:type="dxa"/>
            <w:shd w:val="clear" w:color="auto" w:fill="auto"/>
            <w:hideMark/>
          </w:tcPr>
          <w:p w:rsidR="004878A8" w:rsidRPr="00886A14" w:rsidRDefault="004878A8" w:rsidP="00FB01BD">
            <w:pPr>
              <w:rPr>
                <w:sz w:val="17"/>
                <w:szCs w:val="17"/>
              </w:rPr>
            </w:pPr>
            <w:r w:rsidRPr="00886A14">
              <w:rPr>
                <w:sz w:val="17"/>
                <w:szCs w:val="17"/>
              </w:rPr>
              <w:t>26</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Z0820</w:t>
            </w:r>
          </w:p>
        </w:tc>
        <w:tc>
          <w:tcPr>
            <w:tcW w:w="471" w:type="dxa"/>
            <w:shd w:val="clear" w:color="auto" w:fill="auto"/>
            <w:hideMark/>
          </w:tcPr>
          <w:p w:rsidR="004878A8" w:rsidRPr="00886A14" w:rsidRDefault="004878A8" w:rsidP="00FB01BD">
            <w:pPr>
              <w:rPr>
                <w:sz w:val="17"/>
                <w:szCs w:val="17"/>
              </w:rPr>
            </w:pPr>
            <w:r w:rsidRPr="00886A14">
              <w:rPr>
                <w:sz w:val="17"/>
                <w:szCs w:val="17"/>
              </w:rPr>
              <w:t>120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9,1</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26</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Z0820</w:t>
            </w:r>
          </w:p>
        </w:tc>
        <w:tc>
          <w:tcPr>
            <w:tcW w:w="471" w:type="dxa"/>
            <w:shd w:val="clear" w:color="auto" w:fill="auto"/>
            <w:hideMark/>
          </w:tcPr>
          <w:p w:rsidR="004878A8" w:rsidRPr="00886A14" w:rsidRDefault="004878A8" w:rsidP="00FB01BD">
            <w:pPr>
              <w:rPr>
                <w:sz w:val="17"/>
                <w:szCs w:val="17"/>
              </w:rPr>
            </w:pPr>
            <w:r w:rsidRPr="00886A14">
              <w:rPr>
                <w:sz w:val="17"/>
                <w:szCs w:val="17"/>
              </w:rPr>
              <w:t>120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9,1</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2" w:type="dxa"/>
            <w:shd w:val="clear" w:color="auto" w:fill="auto"/>
            <w:hideMark/>
          </w:tcPr>
          <w:p w:rsidR="004878A8" w:rsidRPr="00886A14" w:rsidRDefault="004878A8" w:rsidP="00FB01BD">
            <w:pPr>
              <w:rPr>
                <w:sz w:val="17"/>
                <w:szCs w:val="17"/>
              </w:rPr>
            </w:pPr>
            <w:r w:rsidRPr="00886A14">
              <w:rPr>
                <w:sz w:val="17"/>
                <w:szCs w:val="17"/>
              </w:rPr>
              <w:t>26</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Z0820</w:t>
            </w:r>
          </w:p>
        </w:tc>
        <w:tc>
          <w:tcPr>
            <w:tcW w:w="471" w:type="dxa"/>
            <w:shd w:val="clear" w:color="auto" w:fill="auto"/>
            <w:hideMark/>
          </w:tcPr>
          <w:p w:rsidR="004878A8" w:rsidRPr="00886A14" w:rsidRDefault="004878A8" w:rsidP="00FB01BD">
            <w:pPr>
              <w:rPr>
                <w:sz w:val="17"/>
                <w:szCs w:val="17"/>
              </w:rPr>
            </w:pPr>
            <w:r w:rsidRPr="00886A14">
              <w:rPr>
                <w:sz w:val="17"/>
                <w:szCs w:val="17"/>
              </w:rPr>
              <w:t>120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9,1</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26</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Z0820</w:t>
            </w:r>
          </w:p>
        </w:tc>
        <w:tc>
          <w:tcPr>
            <w:tcW w:w="471" w:type="dxa"/>
            <w:shd w:val="clear" w:color="auto" w:fill="auto"/>
            <w:hideMark/>
          </w:tcPr>
          <w:p w:rsidR="004878A8" w:rsidRPr="00886A14" w:rsidRDefault="004878A8" w:rsidP="00FB01BD">
            <w:pPr>
              <w:rPr>
                <w:sz w:val="17"/>
                <w:szCs w:val="17"/>
              </w:rPr>
            </w:pPr>
            <w:r w:rsidRPr="00886A14">
              <w:rPr>
                <w:sz w:val="17"/>
                <w:szCs w:val="17"/>
              </w:rPr>
              <w:t>120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9,1</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26</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Z0820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26</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Z0820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26</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Z0820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2" w:type="dxa"/>
            <w:shd w:val="clear" w:color="auto" w:fill="auto"/>
            <w:hideMark/>
          </w:tcPr>
          <w:p w:rsidR="004878A8" w:rsidRPr="00886A14" w:rsidRDefault="004878A8" w:rsidP="00FB01BD">
            <w:pPr>
              <w:rPr>
                <w:sz w:val="17"/>
                <w:szCs w:val="17"/>
              </w:rPr>
            </w:pPr>
            <w:r w:rsidRPr="00886A14">
              <w:rPr>
                <w:sz w:val="17"/>
                <w:szCs w:val="17"/>
              </w:rPr>
              <w:t>26</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Z0820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26</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Z0820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462" w:type="dxa"/>
            <w:shd w:val="clear" w:color="auto" w:fill="auto"/>
            <w:hideMark/>
          </w:tcPr>
          <w:p w:rsidR="004878A8" w:rsidRPr="00886A14" w:rsidRDefault="004878A8" w:rsidP="00FB01BD">
            <w:pPr>
              <w:rPr>
                <w:sz w:val="17"/>
                <w:szCs w:val="17"/>
              </w:rPr>
            </w:pPr>
            <w:r w:rsidRPr="00886A14">
              <w:rPr>
                <w:sz w:val="17"/>
                <w:szCs w:val="17"/>
              </w:rPr>
              <w:t>26</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1 303,5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1 303,5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1 303,5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2" w:type="dxa"/>
            <w:shd w:val="clear" w:color="auto" w:fill="auto"/>
            <w:hideMark/>
          </w:tcPr>
          <w:p w:rsidR="004878A8" w:rsidRPr="00886A14" w:rsidRDefault="004878A8" w:rsidP="00FB01BD">
            <w:pPr>
              <w:rPr>
                <w:sz w:val="17"/>
                <w:szCs w:val="17"/>
              </w:rPr>
            </w:pPr>
            <w:r w:rsidRPr="00886A14">
              <w:rPr>
                <w:sz w:val="17"/>
                <w:szCs w:val="17"/>
              </w:rPr>
              <w:t>26</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R0820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1 303,5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1 303,5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1 303,5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Капитальные вложения в объекты государственной (муниципальной) собственности</w:t>
            </w:r>
          </w:p>
        </w:tc>
        <w:tc>
          <w:tcPr>
            <w:tcW w:w="462" w:type="dxa"/>
            <w:shd w:val="clear" w:color="auto" w:fill="auto"/>
            <w:hideMark/>
          </w:tcPr>
          <w:p w:rsidR="004878A8" w:rsidRPr="00886A14" w:rsidRDefault="004878A8" w:rsidP="00FB01BD">
            <w:pPr>
              <w:rPr>
                <w:sz w:val="17"/>
                <w:szCs w:val="17"/>
              </w:rPr>
            </w:pPr>
            <w:r w:rsidRPr="00886A14">
              <w:rPr>
                <w:sz w:val="17"/>
                <w:szCs w:val="17"/>
              </w:rPr>
              <w:t>26</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R0820</w:t>
            </w:r>
          </w:p>
        </w:tc>
        <w:tc>
          <w:tcPr>
            <w:tcW w:w="471" w:type="dxa"/>
            <w:shd w:val="clear" w:color="auto" w:fill="auto"/>
            <w:hideMark/>
          </w:tcPr>
          <w:p w:rsidR="004878A8" w:rsidRPr="00886A14" w:rsidRDefault="004878A8" w:rsidP="00FB01BD">
            <w:pPr>
              <w:rPr>
                <w:sz w:val="17"/>
                <w:szCs w:val="17"/>
              </w:rPr>
            </w:pPr>
            <w:r w:rsidRPr="00886A14">
              <w:rPr>
                <w:sz w:val="17"/>
                <w:szCs w:val="17"/>
              </w:rPr>
              <w:t>400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1 303,5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1 303,5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1 303,5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Бюджетные инвестиции</w:t>
            </w:r>
          </w:p>
        </w:tc>
        <w:tc>
          <w:tcPr>
            <w:tcW w:w="462" w:type="dxa"/>
            <w:shd w:val="clear" w:color="auto" w:fill="auto"/>
            <w:hideMark/>
          </w:tcPr>
          <w:p w:rsidR="004878A8" w:rsidRPr="00886A14" w:rsidRDefault="004878A8" w:rsidP="00FB01BD">
            <w:pPr>
              <w:rPr>
                <w:sz w:val="17"/>
                <w:szCs w:val="17"/>
              </w:rPr>
            </w:pPr>
            <w:r w:rsidRPr="00886A14">
              <w:rPr>
                <w:sz w:val="17"/>
                <w:szCs w:val="17"/>
              </w:rPr>
              <w:t>26</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R0820</w:t>
            </w:r>
          </w:p>
        </w:tc>
        <w:tc>
          <w:tcPr>
            <w:tcW w:w="471" w:type="dxa"/>
            <w:shd w:val="clear" w:color="auto" w:fill="auto"/>
            <w:hideMark/>
          </w:tcPr>
          <w:p w:rsidR="004878A8" w:rsidRPr="00886A14" w:rsidRDefault="004878A8" w:rsidP="00FB01BD">
            <w:pPr>
              <w:rPr>
                <w:sz w:val="17"/>
                <w:szCs w:val="17"/>
              </w:rPr>
            </w:pPr>
            <w:r w:rsidRPr="00886A14">
              <w:rPr>
                <w:sz w:val="17"/>
                <w:szCs w:val="17"/>
              </w:rPr>
              <w:t>410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1 303,5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1 303,5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1 303,5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Социальная политика</w:t>
            </w:r>
          </w:p>
        </w:tc>
        <w:tc>
          <w:tcPr>
            <w:tcW w:w="462" w:type="dxa"/>
            <w:shd w:val="clear" w:color="auto" w:fill="auto"/>
            <w:hideMark/>
          </w:tcPr>
          <w:p w:rsidR="004878A8" w:rsidRPr="00886A14" w:rsidRDefault="004878A8" w:rsidP="00FB01BD">
            <w:pPr>
              <w:rPr>
                <w:sz w:val="17"/>
                <w:szCs w:val="17"/>
              </w:rPr>
            </w:pPr>
            <w:r w:rsidRPr="00886A14">
              <w:rPr>
                <w:sz w:val="17"/>
                <w:szCs w:val="17"/>
              </w:rPr>
              <w:t>26</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R0820</w:t>
            </w:r>
          </w:p>
        </w:tc>
        <w:tc>
          <w:tcPr>
            <w:tcW w:w="471" w:type="dxa"/>
            <w:shd w:val="clear" w:color="auto" w:fill="auto"/>
            <w:hideMark/>
          </w:tcPr>
          <w:p w:rsidR="004878A8" w:rsidRPr="00886A14" w:rsidRDefault="004878A8" w:rsidP="00FB01BD">
            <w:pPr>
              <w:rPr>
                <w:sz w:val="17"/>
                <w:szCs w:val="17"/>
              </w:rPr>
            </w:pPr>
            <w:r w:rsidRPr="00886A14">
              <w:rPr>
                <w:sz w:val="17"/>
                <w:szCs w:val="17"/>
              </w:rPr>
              <w:t>410</w:t>
            </w:r>
          </w:p>
        </w:tc>
        <w:tc>
          <w:tcPr>
            <w:tcW w:w="521" w:type="dxa"/>
            <w:shd w:val="clear" w:color="auto" w:fill="auto"/>
            <w:hideMark/>
          </w:tcPr>
          <w:p w:rsidR="004878A8" w:rsidRPr="00886A14" w:rsidRDefault="004878A8" w:rsidP="00FB01BD">
            <w:pPr>
              <w:rPr>
                <w:sz w:val="17"/>
                <w:szCs w:val="17"/>
              </w:rPr>
            </w:pPr>
            <w:r w:rsidRPr="00886A14">
              <w:rPr>
                <w:sz w:val="17"/>
                <w:szCs w:val="17"/>
              </w:rPr>
              <w:t>10</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1 303,5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1 303,5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1 303,5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Охрана семьи и детства</w:t>
            </w:r>
          </w:p>
        </w:tc>
        <w:tc>
          <w:tcPr>
            <w:tcW w:w="462" w:type="dxa"/>
            <w:shd w:val="clear" w:color="auto" w:fill="auto"/>
            <w:hideMark/>
          </w:tcPr>
          <w:p w:rsidR="004878A8" w:rsidRPr="00886A14" w:rsidRDefault="004878A8" w:rsidP="00FB01BD">
            <w:pPr>
              <w:rPr>
                <w:sz w:val="17"/>
                <w:szCs w:val="17"/>
              </w:rPr>
            </w:pPr>
            <w:r w:rsidRPr="00886A14">
              <w:rPr>
                <w:sz w:val="17"/>
                <w:szCs w:val="17"/>
              </w:rPr>
              <w:t>26</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R0820</w:t>
            </w:r>
          </w:p>
        </w:tc>
        <w:tc>
          <w:tcPr>
            <w:tcW w:w="471" w:type="dxa"/>
            <w:shd w:val="clear" w:color="auto" w:fill="auto"/>
            <w:hideMark/>
          </w:tcPr>
          <w:p w:rsidR="004878A8" w:rsidRPr="00886A14" w:rsidRDefault="004878A8" w:rsidP="00FB01BD">
            <w:pPr>
              <w:rPr>
                <w:sz w:val="17"/>
                <w:szCs w:val="17"/>
              </w:rPr>
            </w:pPr>
            <w:r w:rsidRPr="00886A14">
              <w:rPr>
                <w:sz w:val="17"/>
                <w:szCs w:val="17"/>
              </w:rPr>
              <w:t>410</w:t>
            </w:r>
          </w:p>
        </w:tc>
        <w:tc>
          <w:tcPr>
            <w:tcW w:w="521" w:type="dxa"/>
            <w:shd w:val="clear" w:color="auto" w:fill="auto"/>
            <w:hideMark/>
          </w:tcPr>
          <w:p w:rsidR="004878A8" w:rsidRPr="00886A14" w:rsidRDefault="004878A8" w:rsidP="00FB01BD">
            <w:pPr>
              <w:rPr>
                <w:sz w:val="17"/>
                <w:szCs w:val="17"/>
              </w:rPr>
            </w:pPr>
            <w:r w:rsidRPr="00886A14">
              <w:rPr>
                <w:sz w:val="17"/>
                <w:szCs w:val="17"/>
              </w:rPr>
              <w:t>10</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1 303,5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1 303,5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1 303,5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lastRenderedPageBreak/>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26</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R0820</w:t>
            </w:r>
          </w:p>
        </w:tc>
        <w:tc>
          <w:tcPr>
            <w:tcW w:w="471" w:type="dxa"/>
            <w:shd w:val="clear" w:color="auto" w:fill="auto"/>
            <w:hideMark/>
          </w:tcPr>
          <w:p w:rsidR="004878A8" w:rsidRPr="00886A14" w:rsidRDefault="004878A8" w:rsidP="00FB01BD">
            <w:pPr>
              <w:rPr>
                <w:sz w:val="17"/>
                <w:szCs w:val="17"/>
              </w:rPr>
            </w:pPr>
            <w:r w:rsidRPr="00886A14">
              <w:rPr>
                <w:sz w:val="17"/>
                <w:szCs w:val="17"/>
              </w:rPr>
              <w:t>410</w:t>
            </w:r>
          </w:p>
        </w:tc>
        <w:tc>
          <w:tcPr>
            <w:tcW w:w="521" w:type="dxa"/>
            <w:shd w:val="clear" w:color="auto" w:fill="auto"/>
            <w:hideMark/>
          </w:tcPr>
          <w:p w:rsidR="004878A8" w:rsidRPr="00886A14" w:rsidRDefault="004878A8" w:rsidP="00FB01BD">
            <w:pPr>
              <w:rPr>
                <w:sz w:val="17"/>
                <w:szCs w:val="17"/>
              </w:rPr>
            </w:pPr>
            <w:r w:rsidRPr="00886A14">
              <w:rPr>
                <w:sz w:val="17"/>
                <w:szCs w:val="17"/>
              </w:rPr>
              <w:t>10</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1 303,5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1 303,5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1 303,5</w:t>
            </w:r>
          </w:p>
        </w:tc>
      </w:tr>
      <w:tr w:rsidR="004878A8" w:rsidRPr="00886A14" w:rsidTr="00FB01BD">
        <w:trPr>
          <w:trHeight w:val="170"/>
        </w:trPr>
        <w:tc>
          <w:tcPr>
            <w:tcW w:w="3559" w:type="dxa"/>
            <w:shd w:val="clear" w:color="auto" w:fill="auto"/>
            <w:hideMark/>
          </w:tcPr>
          <w:p w:rsidR="004878A8" w:rsidRPr="004878A8" w:rsidRDefault="004878A8" w:rsidP="00FB01BD">
            <w:pPr>
              <w:rPr>
                <w:sz w:val="17"/>
                <w:szCs w:val="17"/>
                <w14:shadow w14:blurRad="50800" w14:dist="38100" w14:dir="2700000" w14:sx="100000" w14:sy="100000" w14:kx="0" w14:ky="0" w14:algn="tl">
                  <w14:srgbClr w14:val="000000">
                    <w14:alpha w14:val="60000"/>
                  </w14:srgbClr>
                </w14:shadow>
              </w:rPr>
            </w:pPr>
            <w:r w:rsidRPr="004878A8">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462" w:type="dxa"/>
            <w:shd w:val="clear" w:color="auto" w:fill="auto"/>
            <w:hideMark/>
          </w:tcPr>
          <w:p w:rsidR="004878A8" w:rsidRPr="00886A14" w:rsidRDefault="004878A8" w:rsidP="00FB01BD">
            <w:pPr>
              <w:rPr>
                <w:sz w:val="17"/>
                <w:szCs w:val="17"/>
              </w:rPr>
            </w:pPr>
            <w:r w:rsidRPr="00886A14">
              <w:rPr>
                <w:sz w:val="17"/>
                <w:szCs w:val="17"/>
              </w:rPr>
              <w:t>27</w:t>
            </w:r>
          </w:p>
        </w:tc>
        <w:tc>
          <w:tcPr>
            <w:tcW w:w="391" w:type="dxa"/>
            <w:shd w:val="clear" w:color="auto" w:fill="auto"/>
            <w:hideMark/>
          </w:tcPr>
          <w:p w:rsidR="004878A8" w:rsidRPr="00886A14" w:rsidRDefault="004878A8" w:rsidP="00FB01BD">
            <w:pPr>
              <w:rPr>
                <w:sz w:val="17"/>
                <w:szCs w:val="17"/>
              </w:rPr>
            </w:pPr>
            <w:r w:rsidRPr="00886A14">
              <w:rPr>
                <w:sz w:val="17"/>
                <w:szCs w:val="17"/>
              </w:rPr>
              <w:t> </w:t>
            </w:r>
          </w:p>
        </w:tc>
        <w:tc>
          <w:tcPr>
            <w:tcW w:w="475" w:type="dxa"/>
            <w:shd w:val="clear" w:color="auto" w:fill="auto"/>
            <w:hideMark/>
          </w:tcPr>
          <w:p w:rsidR="004878A8" w:rsidRPr="00886A14" w:rsidRDefault="004878A8" w:rsidP="00FB01BD">
            <w:pPr>
              <w:rPr>
                <w:sz w:val="17"/>
                <w:szCs w:val="17"/>
              </w:rPr>
            </w:pPr>
            <w:r w:rsidRPr="00886A14">
              <w:rPr>
                <w:sz w:val="17"/>
                <w:szCs w:val="17"/>
              </w:rPr>
              <w:t> </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33 514,0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98 478,0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271,8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"Модернизация объектов водоснабжения"</w:t>
            </w:r>
          </w:p>
        </w:tc>
        <w:tc>
          <w:tcPr>
            <w:tcW w:w="462" w:type="dxa"/>
            <w:shd w:val="clear" w:color="auto" w:fill="auto"/>
            <w:hideMark/>
          </w:tcPr>
          <w:p w:rsidR="004878A8" w:rsidRPr="00886A14" w:rsidRDefault="004878A8" w:rsidP="00FB01BD">
            <w:pPr>
              <w:rPr>
                <w:sz w:val="17"/>
                <w:szCs w:val="17"/>
              </w:rPr>
            </w:pPr>
            <w:r w:rsidRPr="00886A14">
              <w:rPr>
                <w:sz w:val="17"/>
                <w:szCs w:val="17"/>
              </w:rPr>
              <w:t>27</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1 450,0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62" w:type="dxa"/>
            <w:shd w:val="clear" w:color="auto" w:fill="auto"/>
            <w:noWrap/>
            <w:hideMark/>
          </w:tcPr>
          <w:p w:rsidR="004878A8" w:rsidRPr="00886A14" w:rsidRDefault="004878A8" w:rsidP="00FB01BD">
            <w:pPr>
              <w:rPr>
                <w:sz w:val="17"/>
                <w:szCs w:val="17"/>
              </w:rPr>
            </w:pPr>
            <w:r w:rsidRPr="00886A14">
              <w:rPr>
                <w:sz w:val="17"/>
                <w:szCs w:val="17"/>
              </w:rPr>
              <w:t>27</w:t>
            </w:r>
          </w:p>
        </w:tc>
        <w:tc>
          <w:tcPr>
            <w:tcW w:w="391" w:type="dxa"/>
            <w:shd w:val="clear" w:color="auto" w:fill="auto"/>
            <w:noWrap/>
            <w:hideMark/>
          </w:tcPr>
          <w:p w:rsidR="004878A8" w:rsidRPr="00886A14" w:rsidRDefault="004878A8" w:rsidP="00FB01BD">
            <w:pPr>
              <w:rPr>
                <w:sz w:val="17"/>
                <w:szCs w:val="17"/>
              </w:rPr>
            </w:pPr>
            <w:r w:rsidRPr="00886A14">
              <w:rPr>
                <w:sz w:val="17"/>
                <w:szCs w:val="17"/>
              </w:rPr>
              <w:t>0</w:t>
            </w:r>
          </w:p>
        </w:tc>
        <w:tc>
          <w:tcPr>
            <w:tcW w:w="475" w:type="dxa"/>
            <w:shd w:val="clear" w:color="auto" w:fill="auto"/>
            <w:noWrap/>
            <w:hideMark/>
          </w:tcPr>
          <w:p w:rsidR="004878A8" w:rsidRPr="00886A14" w:rsidRDefault="004878A8" w:rsidP="00FB01BD">
            <w:pPr>
              <w:rPr>
                <w:sz w:val="17"/>
                <w:szCs w:val="17"/>
              </w:rPr>
            </w:pPr>
            <w:r w:rsidRPr="00886A14">
              <w:rPr>
                <w:sz w:val="17"/>
                <w:szCs w:val="17"/>
              </w:rPr>
              <w:t>03</w:t>
            </w:r>
          </w:p>
        </w:tc>
        <w:tc>
          <w:tcPr>
            <w:tcW w:w="693" w:type="dxa"/>
            <w:shd w:val="clear" w:color="auto" w:fill="auto"/>
            <w:noWrap/>
            <w:hideMark/>
          </w:tcPr>
          <w:p w:rsidR="004878A8" w:rsidRPr="00886A14" w:rsidRDefault="004878A8" w:rsidP="00FB01BD">
            <w:pPr>
              <w:rPr>
                <w:sz w:val="17"/>
                <w:szCs w:val="17"/>
              </w:rPr>
            </w:pPr>
            <w:r w:rsidRPr="00886A14">
              <w:rPr>
                <w:sz w:val="17"/>
                <w:szCs w:val="17"/>
              </w:rPr>
              <w:t>44502</w:t>
            </w:r>
          </w:p>
        </w:tc>
        <w:tc>
          <w:tcPr>
            <w:tcW w:w="471" w:type="dxa"/>
            <w:shd w:val="clear" w:color="auto" w:fill="auto"/>
            <w:noWrap/>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noWrap/>
            <w:hideMark/>
          </w:tcPr>
          <w:p w:rsidR="004878A8" w:rsidRPr="00886A14" w:rsidRDefault="004878A8" w:rsidP="00FB01BD">
            <w:pPr>
              <w:rPr>
                <w:sz w:val="17"/>
                <w:szCs w:val="17"/>
              </w:rPr>
            </w:pPr>
            <w:r w:rsidRPr="00886A14">
              <w:rPr>
                <w:sz w:val="17"/>
                <w:szCs w:val="17"/>
              </w:rPr>
              <w:t>27</w:t>
            </w:r>
          </w:p>
        </w:tc>
        <w:tc>
          <w:tcPr>
            <w:tcW w:w="391" w:type="dxa"/>
            <w:shd w:val="clear" w:color="auto" w:fill="auto"/>
            <w:noWrap/>
            <w:hideMark/>
          </w:tcPr>
          <w:p w:rsidR="004878A8" w:rsidRPr="00886A14" w:rsidRDefault="004878A8" w:rsidP="00FB01BD">
            <w:pPr>
              <w:rPr>
                <w:sz w:val="17"/>
                <w:szCs w:val="17"/>
              </w:rPr>
            </w:pPr>
            <w:r w:rsidRPr="00886A14">
              <w:rPr>
                <w:sz w:val="17"/>
                <w:szCs w:val="17"/>
              </w:rPr>
              <w:t>0</w:t>
            </w:r>
          </w:p>
        </w:tc>
        <w:tc>
          <w:tcPr>
            <w:tcW w:w="475" w:type="dxa"/>
            <w:shd w:val="clear" w:color="auto" w:fill="auto"/>
            <w:noWrap/>
            <w:hideMark/>
          </w:tcPr>
          <w:p w:rsidR="004878A8" w:rsidRPr="00886A14" w:rsidRDefault="004878A8" w:rsidP="00FB01BD">
            <w:pPr>
              <w:rPr>
                <w:sz w:val="17"/>
                <w:szCs w:val="17"/>
              </w:rPr>
            </w:pPr>
            <w:r w:rsidRPr="00886A14">
              <w:rPr>
                <w:sz w:val="17"/>
                <w:szCs w:val="17"/>
              </w:rPr>
              <w:t>03</w:t>
            </w:r>
          </w:p>
        </w:tc>
        <w:tc>
          <w:tcPr>
            <w:tcW w:w="693" w:type="dxa"/>
            <w:shd w:val="clear" w:color="auto" w:fill="auto"/>
            <w:noWrap/>
            <w:hideMark/>
          </w:tcPr>
          <w:p w:rsidR="004878A8" w:rsidRPr="00886A14" w:rsidRDefault="004878A8" w:rsidP="00FB01BD">
            <w:pPr>
              <w:rPr>
                <w:sz w:val="17"/>
                <w:szCs w:val="17"/>
              </w:rPr>
            </w:pPr>
            <w:r w:rsidRPr="00886A14">
              <w:rPr>
                <w:sz w:val="17"/>
                <w:szCs w:val="17"/>
              </w:rPr>
              <w:t>44502</w:t>
            </w:r>
          </w:p>
        </w:tc>
        <w:tc>
          <w:tcPr>
            <w:tcW w:w="471" w:type="dxa"/>
            <w:shd w:val="clear" w:color="auto" w:fill="auto"/>
            <w:noWrap/>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noWrap/>
            <w:hideMark/>
          </w:tcPr>
          <w:p w:rsidR="004878A8" w:rsidRPr="00886A14" w:rsidRDefault="004878A8" w:rsidP="00FB01BD">
            <w:pPr>
              <w:rPr>
                <w:sz w:val="17"/>
                <w:szCs w:val="17"/>
              </w:rPr>
            </w:pPr>
            <w:r w:rsidRPr="00886A14">
              <w:rPr>
                <w:sz w:val="17"/>
                <w:szCs w:val="17"/>
              </w:rPr>
              <w:t>27</w:t>
            </w:r>
          </w:p>
        </w:tc>
        <w:tc>
          <w:tcPr>
            <w:tcW w:w="391" w:type="dxa"/>
            <w:shd w:val="clear" w:color="auto" w:fill="auto"/>
            <w:noWrap/>
            <w:hideMark/>
          </w:tcPr>
          <w:p w:rsidR="004878A8" w:rsidRPr="00886A14" w:rsidRDefault="004878A8" w:rsidP="00FB01BD">
            <w:pPr>
              <w:rPr>
                <w:sz w:val="17"/>
                <w:szCs w:val="17"/>
              </w:rPr>
            </w:pPr>
            <w:r w:rsidRPr="00886A14">
              <w:rPr>
                <w:sz w:val="17"/>
                <w:szCs w:val="17"/>
              </w:rPr>
              <w:t>0</w:t>
            </w:r>
          </w:p>
        </w:tc>
        <w:tc>
          <w:tcPr>
            <w:tcW w:w="475" w:type="dxa"/>
            <w:shd w:val="clear" w:color="auto" w:fill="auto"/>
            <w:noWrap/>
            <w:hideMark/>
          </w:tcPr>
          <w:p w:rsidR="004878A8" w:rsidRPr="00886A14" w:rsidRDefault="004878A8" w:rsidP="00FB01BD">
            <w:pPr>
              <w:rPr>
                <w:sz w:val="17"/>
                <w:szCs w:val="17"/>
              </w:rPr>
            </w:pPr>
            <w:r w:rsidRPr="00886A14">
              <w:rPr>
                <w:sz w:val="17"/>
                <w:szCs w:val="17"/>
              </w:rPr>
              <w:t>03</w:t>
            </w:r>
          </w:p>
        </w:tc>
        <w:tc>
          <w:tcPr>
            <w:tcW w:w="693" w:type="dxa"/>
            <w:shd w:val="clear" w:color="auto" w:fill="auto"/>
            <w:noWrap/>
            <w:hideMark/>
          </w:tcPr>
          <w:p w:rsidR="004878A8" w:rsidRPr="00886A14" w:rsidRDefault="004878A8" w:rsidP="00FB01BD">
            <w:pPr>
              <w:rPr>
                <w:sz w:val="17"/>
                <w:szCs w:val="17"/>
              </w:rPr>
            </w:pPr>
            <w:r w:rsidRPr="00886A14">
              <w:rPr>
                <w:sz w:val="17"/>
                <w:szCs w:val="17"/>
              </w:rPr>
              <w:t>44502</w:t>
            </w:r>
          </w:p>
        </w:tc>
        <w:tc>
          <w:tcPr>
            <w:tcW w:w="471" w:type="dxa"/>
            <w:shd w:val="clear" w:color="auto" w:fill="auto"/>
            <w:noWrap/>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Жилищно-коммунальное хозяйство</w:t>
            </w:r>
          </w:p>
        </w:tc>
        <w:tc>
          <w:tcPr>
            <w:tcW w:w="462" w:type="dxa"/>
            <w:shd w:val="clear" w:color="auto" w:fill="auto"/>
            <w:noWrap/>
            <w:hideMark/>
          </w:tcPr>
          <w:p w:rsidR="004878A8" w:rsidRPr="00886A14" w:rsidRDefault="004878A8" w:rsidP="00FB01BD">
            <w:pPr>
              <w:rPr>
                <w:sz w:val="17"/>
                <w:szCs w:val="17"/>
              </w:rPr>
            </w:pPr>
            <w:r w:rsidRPr="00886A14">
              <w:rPr>
                <w:sz w:val="17"/>
                <w:szCs w:val="17"/>
              </w:rPr>
              <w:t>27</w:t>
            </w:r>
          </w:p>
        </w:tc>
        <w:tc>
          <w:tcPr>
            <w:tcW w:w="391" w:type="dxa"/>
            <w:shd w:val="clear" w:color="auto" w:fill="auto"/>
            <w:noWrap/>
            <w:hideMark/>
          </w:tcPr>
          <w:p w:rsidR="004878A8" w:rsidRPr="00886A14" w:rsidRDefault="004878A8" w:rsidP="00FB01BD">
            <w:pPr>
              <w:rPr>
                <w:sz w:val="17"/>
                <w:szCs w:val="17"/>
              </w:rPr>
            </w:pPr>
            <w:r w:rsidRPr="00886A14">
              <w:rPr>
                <w:sz w:val="17"/>
                <w:szCs w:val="17"/>
              </w:rPr>
              <w:t>0</w:t>
            </w:r>
          </w:p>
        </w:tc>
        <w:tc>
          <w:tcPr>
            <w:tcW w:w="475" w:type="dxa"/>
            <w:shd w:val="clear" w:color="auto" w:fill="auto"/>
            <w:noWrap/>
            <w:hideMark/>
          </w:tcPr>
          <w:p w:rsidR="004878A8" w:rsidRPr="00886A14" w:rsidRDefault="004878A8" w:rsidP="00FB01BD">
            <w:pPr>
              <w:rPr>
                <w:sz w:val="17"/>
                <w:szCs w:val="17"/>
              </w:rPr>
            </w:pPr>
            <w:r w:rsidRPr="00886A14">
              <w:rPr>
                <w:sz w:val="17"/>
                <w:szCs w:val="17"/>
              </w:rPr>
              <w:t>03</w:t>
            </w:r>
          </w:p>
        </w:tc>
        <w:tc>
          <w:tcPr>
            <w:tcW w:w="693" w:type="dxa"/>
            <w:shd w:val="clear" w:color="auto" w:fill="auto"/>
            <w:noWrap/>
            <w:hideMark/>
          </w:tcPr>
          <w:p w:rsidR="004878A8" w:rsidRPr="00886A14" w:rsidRDefault="004878A8" w:rsidP="00FB01BD">
            <w:pPr>
              <w:rPr>
                <w:sz w:val="17"/>
                <w:szCs w:val="17"/>
              </w:rPr>
            </w:pPr>
            <w:r w:rsidRPr="00886A14">
              <w:rPr>
                <w:sz w:val="17"/>
                <w:szCs w:val="17"/>
              </w:rPr>
              <w:t>44502</w:t>
            </w:r>
          </w:p>
        </w:tc>
        <w:tc>
          <w:tcPr>
            <w:tcW w:w="471" w:type="dxa"/>
            <w:shd w:val="clear" w:color="auto" w:fill="auto"/>
            <w:noWrap/>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05</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4878A8" w:rsidRDefault="004878A8" w:rsidP="00FB01BD">
            <w:pPr>
              <w:rPr>
                <w:sz w:val="17"/>
                <w:szCs w:val="17"/>
                <w14:shadow w14:blurRad="50800" w14:dist="38100" w14:dir="2700000" w14:sx="100000" w14:sy="100000" w14:kx="0" w14:ky="0" w14:algn="tl">
                  <w14:srgbClr w14:val="000000">
                    <w14:alpha w14:val="60000"/>
                  </w14:srgbClr>
                </w14:shadow>
              </w:rPr>
            </w:pPr>
            <w:r w:rsidRPr="004878A8">
              <w:rPr>
                <w:sz w:val="17"/>
                <w:szCs w:val="17"/>
                <w14:shadow w14:blurRad="50800" w14:dist="38100" w14:dir="2700000" w14:sx="100000" w14:sy="100000" w14:kx="0" w14:ky="0" w14:algn="tl">
                  <w14:srgbClr w14:val="000000">
                    <w14:alpha w14:val="60000"/>
                  </w14:srgbClr>
                </w14:shadow>
              </w:rPr>
              <w:t>Коммунальное хозяйство</w:t>
            </w:r>
          </w:p>
        </w:tc>
        <w:tc>
          <w:tcPr>
            <w:tcW w:w="462" w:type="dxa"/>
            <w:shd w:val="clear" w:color="auto" w:fill="auto"/>
            <w:noWrap/>
            <w:hideMark/>
          </w:tcPr>
          <w:p w:rsidR="004878A8" w:rsidRPr="00886A14" w:rsidRDefault="004878A8" w:rsidP="00FB01BD">
            <w:pPr>
              <w:rPr>
                <w:sz w:val="17"/>
                <w:szCs w:val="17"/>
              </w:rPr>
            </w:pPr>
            <w:r w:rsidRPr="00886A14">
              <w:rPr>
                <w:sz w:val="17"/>
                <w:szCs w:val="17"/>
              </w:rPr>
              <w:t>27</w:t>
            </w:r>
          </w:p>
        </w:tc>
        <w:tc>
          <w:tcPr>
            <w:tcW w:w="391" w:type="dxa"/>
            <w:shd w:val="clear" w:color="auto" w:fill="auto"/>
            <w:noWrap/>
            <w:hideMark/>
          </w:tcPr>
          <w:p w:rsidR="004878A8" w:rsidRPr="00886A14" w:rsidRDefault="004878A8" w:rsidP="00FB01BD">
            <w:pPr>
              <w:rPr>
                <w:sz w:val="17"/>
                <w:szCs w:val="17"/>
              </w:rPr>
            </w:pPr>
            <w:r w:rsidRPr="00886A14">
              <w:rPr>
                <w:sz w:val="17"/>
                <w:szCs w:val="17"/>
              </w:rPr>
              <w:t>0</w:t>
            </w:r>
          </w:p>
        </w:tc>
        <w:tc>
          <w:tcPr>
            <w:tcW w:w="475" w:type="dxa"/>
            <w:shd w:val="clear" w:color="auto" w:fill="auto"/>
            <w:noWrap/>
            <w:hideMark/>
          </w:tcPr>
          <w:p w:rsidR="004878A8" w:rsidRPr="00886A14" w:rsidRDefault="004878A8" w:rsidP="00FB01BD">
            <w:pPr>
              <w:rPr>
                <w:sz w:val="17"/>
                <w:szCs w:val="17"/>
              </w:rPr>
            </w:pPr>
            <w:r w:rsidRPr="00886A14">
              <w:rPr>
                <w:sz w:val="17"/>
                <w:szCs w:val="17"/>
              </w:rPr>
              <w:t>03</w:t>
            </w:r>
          </w:p>
        </w:tc>
        <w:tc>
          <w:tcPr>
            <w:tcW w:w="693" w:type="dxa"/>
            <w:shd w:val="clear" w:color="auto" w:fill="auto"/>
            <w:noWrap/>
            <w:hideMark/>
          </w:tcPr>
          <w:p w:rsidR="004878A8" w:rsidRPr="00886A14" w:rsidRDefault="004878A8" w:rsidP="00FB01BD">
            <w:pPr>
              <w:rPr>
                <w:sz w:val="17"/>
                <w:szCs w:val="17"/>
              </w:rPr>
            </w:pPr>
            <w:r w:rsidRPr="00886A14">
              <w:rPr>
                <w:sz w:val="17"/>
                <w:szCs w:val="17"/>
              </w:rPr>
              <w:t>44502</w:t>
            </w:r>
          </w:p>
        </w:tc>
        <w:tc>
          <w:tcPr>
            <w:tcW w:w="471" w:type="dxa"/>
            <w:shd w:val="clear" w:color="auto" w:fill="auto"/>
            <w:noWrap/>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05</w:t>
            </w:r>
          </w:p>
        </w:tc>
        <w:tc>
          <w:tcPr>
            <w:tcW w:w="596" w:type="dxa"/>
            <w:shd w:val="clear" w:color="auto" w:fill="auto"/>
            <w:hideMark/>
          </w:tcPr>
          <w:p w:rsidR="004878A8" w:rsidRPr="00886A14" w:rsidRDefault="004878A8" w:rsidP="00FB01BD">
            <w:pPr>
              <w:rPr>
                <w:sz w:val="17"/>
                <w:szCs w:val="17"/>
              </w:rPr>
            </w:pPr>
            <w:r w:rsidRPr="00886A14">
              <w:rPr>
                <w:sz w:val="17"/>
                <w:szCs w:val="17"/>
              </w:rPr>
              <w:t>02</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noWrap/>
            <w:hideMark/>
          </w:tcPr>
          <w:p w:rsidR="004878A8" w:rsidRPr="00886A14" w:rsidRDefault="004878A8" w:rsidP="00FB01BD">
            <w:pPr>
              <w:rPr>
                <w:sz w:val="17"/>
                <w:szCs w:val="17"/>
              </w:rPr>
            </w:pPr>
            <w:r w:rsidRPr="00886A14">
              <w:rPr>
                <w:sz w:val="17"/>
                <w:szCs w:val="17"/>
              </w:rPr>
              <w:t>27</w:t>
            </w:r>
          </w:p>
        </w:tc>
        <w:tc>
          <w:tcPr>
            <w:tcW w:w="391" w:type="dxa"/>
            <w:shd w:val="clear" w:color="auto" w:fill="auto"/>
            <w:noWrap/>
            <w:hideMark/>
          </w:tcPr>
          <w:p w:rsidR="004878A8" w:rsidRPr="00886A14" w:rsidRDefault="004878A8" w:rsidP="00FB01BD">
            <w:pPr>
              <w:rPr>
                <w:sz w:val="17"/>
                <w:szCs w:val="17"/>
              </w:rPr>
            </w:pPr>
            <w:r w:rsidRPr="00886A14">
              <w:rPr>
                <w:sz w:val="17"/>
                <w:szCs w:val="17"/>
              </w:rPr>
              <w:t>0</w:t>
            </w:r>
          </w:p>
        </w:tc>
        <w:tc>
          <w:tcPr>
            <w:tcW w:w="475" w:type="dxa"/>
            <w:shd w:val="clear" w:color="auto" w:fill="auto"/>
            <w:noWrap/>
            <w:hideMark/>
          </w:tcPr>
          <w:p w:rsidR="004878A8" w:rsidRPr="00886A14" w:rsidRDefault="004878A8" w:rsidP="00FB01BD">
            <w:pPr>
              <w:rPr>
                <w:sz w:val="17"/>
                <w:szCs w:val="17"/>
              </w:rPr>
            </w:pPr>
            <w:r w:rsidRPr="00886A14">
              <w:rPr>
                <w:sz w:val="17"/>
                <w:szCs w:val="17"/>
              </w:rPr>
              <w:t>03</w:t>
            </w:r>
          </w:p>
        </w:tc>
        <w:tc>
          <w:tcPr>
            <w:tcW w:w="693" w:type="dxa"/>
            <w:shd w:val="clear" w:color="auto" w:fill="auto"/>
            <w:noWrap/>
            <w:hideMark/>
          </w:tcPr>
          <w:p w:rsidR="004878A8" w:rsidRPr="00886A14" w:rsidRDefault="004878A8" w:rsidP="00FB01BD">
            <w:pPr>
              <w:rPr>
                <w:sz w:val="17"/>
                <w:szCs w:val="17"/>
              </w:rPr>
            </w:pPr>
            <w:r w:rsidRPr="00886A14">
              <w:rPr>
                <w:sz w:val="17"/>
                <w:szCs w:val="17"/>
              </w:rPr>
              <w:t>44502</w:t>
            </w:r>
          </w:p>
        </w:tc>
        <w:tc>
          <w:tcPr>
            <w:tcW w:w="471" w:type="dxa"/>
            <w:shd w:val="clear" w:color="auto" w:fill="auto"/>
            <w:noWrap/>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05</w:t>
            </w:r>
          </w:p>
        </w:tc>
        <w:tc>
          <w:tcPr>
            <w:tcW w:w="596" w:type="dxa"/>
            <w:shd w:val="clear" w:color="auto" w:fill="auto"/>
            <w:hideMark/>
          </w:tcPr>
          <w:p w:rsidR="004878A8" w:rsidRPr="00886A14" w:rsidRDefault="004878A8" w:rsidP="00FB01BD">
            <w:pPr>
              <w:rPr>
                <w:sz w:val="17"/>
                <w:szCs w:val="17"/>
              </w:rPr>
            </w:pPr>
            <w:r w:rsidRPr="00886A14">
              <w:rPr>
                <w:sz w:val="17"/>
                <w:szCs w:val="17"/>
              </w:rPr>
              <w:t>02</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62" w:type="dxa"/>
            <w:shd w:val="clear" w:color="auto" w:fill="auto"/>
            <w:noWrap/>
            <w:hideMark/>
          </w:tcPr>
          <w:p w:rsidR="004878A8" w:rsidRPr="00886A14" w:rsidRDefault="004878A8" w:rsidP="00FB01BD">
            <w:pPr>
              <w:rPr>
                <w:sz w:val="17"/>
                <w:szCs w:val="17"/>
              </w:rPr>
            </w:pPr>
            <w:r w:rsidRPr="00886A14">
              <w:rPr>
                <w:sz w:val="17"/>
                <w:szCs w:val="17"/>
              </w:rPr>
              <w:t>27</w:t>
            </w:r>
          </w:p>
        </w:tc>
        <w:tc>
          <w:tcPr>
            <w:tcW w:w="391" w:type="dxa"/>
            <w:shd w:val="clear" w:color="auto" w:fill="auto"/>
            <w:noWrap/>
            <w:hideMark/>
          </w:tcPr>
          <w:p w:rsidR="004878A8" w:rsidRPr="00886A14" w:rsidRDefault="004878A8" w:rsidP="00FB01BD">
            <w:pPr>
              <w:rPr>
                <w:sz w:val="17"/>
                <w:szCs w:val="17"/>
              </w:rPr>
            </w:pPr>
            <w:r w:rsidRPr="00886A14">
              <w:rPr>
                <w:sz w:val="17"/>
                <w:szCs w:val="17"/>
              </w:rPr>
              <w:t>0</w:t>
            </w:r>
          </w:p>
        </w:tc>
        <w:tc>
          <w:tcPr>
            <w:tcW w:w="475" w:type="dxa"/>
            <w:shd w:val="clear" w:color="auto" w:fill="auto"/>
            <w:noWrap/>
            <w:hideMark/>
          </w:tcPr>
          <w:p w:rsidR="004878A8" w:rsidRPr="00886A14" w:rsidRDefault="004878A8" w:rsidP="00FB01BD">
            <w:pPr>
              <w:rPr>
                <w:sz w:val="17"/>
                <w:szCs w:val="17"/>
              </w:rPr>
            </w:pPr>
            <w:r w:rsidRPr="00886A14">
              <w:rPr>
                <w:sz w:val="17"/>
                <w:szCs w:val="17"/>
              </w:rPr>
              <w:t>03</w:t>
            </w:r>
          </w:p>
        </w:tc>
        <w:tc>
          <w:tcPr>
            <w:tcW w:w="693" w:type="dxa"/>
            <w:shd w:val="clear" w:color="auto" w:fill="auto"/>
            <w:noWrap/>
            <w:hideMark/>
          </w:tcPr>
          <w:p w:rsidR="004878A8" w:rsidRPr="00886A14" w:rsidRDefault="004878A8" w:rsidP="00FB01BD">
            <w:pPr>
              <w:rPr>
                <w:sz w:val="17"/>
                <w:szCs w:val="17"/>
              </w:rPr>
            </w:pPr>
            <w:r w:rsidRPr="00886A14">
              <w:rPr>
                <w:sz w:val="17"/>
                <w:szCs w:val="17"/>
              </w:rPr>
              <w:t>91000</w:t>
            </w:r>
          </w:p>
        </w:tc>
        <w:tc>
          <w:tcPr>
            <w:tcW w:w="471" w:type="dxa"/>
            <w:shd w:val="clear" w:color="auto" w:fill="auto"/>
            <w:noWrap/>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1 000,0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Cубсидии на возмещение части затрат, связанных с производством и предоставлением потребителям услуг по водоснабжению и водоотведению</w:t>
            </w:r>
          </w:p>
        </w:tc>
        <w:tc>
          <w:tcPr>
            <w:tcW w:w="462" w:type="dxa"/>
            <w:shd w:val="clear" w:color="auto" w:fill="auto"/>
            <w:noWrap/>
            <w:hideMark/>
          </w:tcPr>
          <w:p w:rsidR="004878A8" w:rsidRPr="00886A14" w:rsidRDefault="004878A8" w:rsidP="00FB01BD">
            <w:pPr>
              <w:rPr>
                <w:sz w:val="17"/>
                <w:szCs w:val="17"/>
              </w:rPr>
            </w:pPr>
            <w:r w:rsidRPr="00886A14">
              <w:rPr>
                <w:sz w:val="17"/>
                <w:szCs w:val="17"/>
              </w:rPr>
              <w:t>27</w:t>
            </w:r>
          </w:p>
        </w:tc>
        <w:tc>
          <w:tcPr>
            <w:tcW w:w="391" w:type="dxa"/>
            <w:shd w:val="clear" w:color="auto" w:fill="auto"/>
            <w:noWrap/>
            <w:hideMark/>
          </w:tcPr>
          <w:p w:rsidR="004878A8" w:rsidRPr="00886A14" w:rsidRDefault="004878A8" w:rsidP="00FB01BD">
            <w:pPr>
              <w:rPr>
                <w:sz w:val="17"/>
                <w:szCs w:val="17"/>
              </w:rPr>
            </w:pPr>
            <w:r w:rsidRPr="00886A14">
              <w:rPr>
                <w:sz w:val="17"/>
                <w:szCs w:val="17"/>
              </w:rPr>
              <w:t>0</w:t>
            </w:r>
          </w:p>
        </w:tc>
        <w:tc>
          <w:tcPr>
            <w:tcW w:w="475" w:type="dxa"/>
            <w:shd w:val="clear" w:color="auto" w:fill="auto"/>
            <w:noWrap/>
            <w:hideMark/>
          </w:tcPr>
          <w:p w:rsidR="004878A8" w:rsidRPr="00886A14" w:rsidRDefault="004878A8" w:rsidP="00FB01BD">
            <w:pPr>
              <w:rPr>
                <w:sz w:val="17"/>
                <w:szCs w:val="17"/>
              </w:rPr>
            </w:pPr>
            <w:r w:rsidRPr="00886A14">
              <w:rPr>
                <w:sz w:val="17"/>
                <w:szCs w:val="17"/>
              </w:rPr>
              <w:t>03</w:t>
            </w:r>
          </w:p>
        </w:tc>
        <w:tc>
          <w:tcPr>
            <w:tcW w:w="693" w:type="dxa"/>
            <w:shd w:val="clear" w:color="auto" w:fill="auto"/>
            <w:noWrap/>
            <w:hideMark/>
          </w:tcPr>
          <w:p w:rsidR="004878A8" w:rsidRPr="00886A14" w:rsidRDefault="004878A8" w:rsidP="00FB01BD">
            <w:pPr>
              <w:rPr>
                <w:sz w:val="17"/>
                <w:szCs w:val="17"/>
              </w:rPr>
            </w:pPr>
            <w:r w:rsidRPr="00886A14">
              <w:rPr>
                <w:sz w:val="17"/>
                <w:szCs w:val="17"/>
              </w:rPr>
              <w:t>91280</w:t>
            </w:r>
          </w:p>
        </w:tc>
        <w:tc>
          <w:tcPr>
            <w:tcW w:w="471" w:type="dxa"/>
            <w:shd w:val="clear" w:color="auto" w:fill="auto"/>
            <w:noWrap/>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1 000,0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бюджетные ассигнования</w:t>
            </w:r>
          </w:p>
        </w:tc>
        <w:tc>
          <w:tcPr>
            <w:tcW w:w="462" w:type="dxa"/>
            <w:shd w:val="clear" w:color="auto" w:fill="auto"/>
            <w:noWrap/>
            <w:hideMark/>
          </w:tcPr>
          <w:p w:rsidR="004878A8" w:rsidRPr="00886A14" w:rsidRDefault="004878A8" w:rsidP="00FB01BD">
            <w:pPr>
              <w:rPr>
                <w:sz w:val="17"/>
                <w:szCs w:val="17"/>
              </w:rPr>
            </w:pPr>
            <w:r w:rsidRPr="00886A14">
              <w:rPr>
                <w:sz w:val="17"/>
                <w:szCs w:val="17"/>
              </w:rPr>
              <w:t>27</w:t>
            </w:r>
          </w:p>
        </w:tc>
        <w:tc>
          <w:tcPr>
            <w:tcW w:w="391" w:type="dxa"/>
            <w:shd w:val="clear" w:color="auto" w:fill="auto"/>
            <w:noWrap/>
            <w:hideMark/>
          </w:tcPr>
          <w:p w:rsidR="004878A8" w:rsidRPr="00886A14" w:rsidRDefault="004878A8" w:rsidP="00FB01BD">
            <w:pPr>
              <w:rPr>
                <w:sz w:val="17"/>
                <w:szCs w:val="17"/>
              </w:rPr>
            </w:pPr>
            <w:r w:rsidRPr="00886A14">
              <w:rPr>
                <w:sz w:val="17"/>
                <w:szCs w:val="17"/>
              </w:rPr>
              <w:t>0</w:t>
            </w:r>
          </w:p>
        </w:tc>
        <w:tc>
          <w:tcPr>
            <w:tcW w:w="475" w:type="dxa"/>
            <w:shd w:val="clear" w:color="auto" w:fill="auto"/>
            <w:noWrap/>
            <w:hideMark/>
          </w:tcPr>
          <w:p w:rsidR="004878A8" w:rsidRPr="00886A14" w:rsidRDefault="004878A8" w:rsidP="00FB01BD">
            <w:pPr>
              <w:rPr>
                <w:sz w:val="17"/>
                <w:szCs w:val="17"/>
              </w:rPr>
            </w:pPr>
            <w:r w:rsidRPr="00886A14">
              <w:rPr>
                <w:sz w:val="17"/>
                <w:szCs w:val="17"/>
              </w:rPr>
              <w:t>03</w:t>
            </w:r>
          </w:p>
        </w:tc>
        <w:tc>
          <w:tcPr>
            <w:tcW w:w="693" w:type="dxa"/>
            <w:shd w:val="clear" w:color="auto" w:fill="auto"/>
            <w:noWrap/>
            <w:hideMark/>
          </w:tcPr>
          <w:p w:rsidR="004878A8" w:rsidRPr="00886A14" w:rsidRDefault="004878A8" w:rsidP="00FB01BD">
            <w:pPr>
              <w:rPr>
                <w:sz w:val="17"/>
                <w:szCs w:val="17"/>
              </w:rPr>
            </w:pPr>
            <w:r w:rsidRPr="00886A14">
              <w:rPr>
                <w:sz w:val="17"/>
                <w:szCs w:val="17"/>
              </w:rPr>
              <w:t>91280</w:t>
            </w:r>
          </w:p>
        </w:tc>
        <w:tc>
          <w:tcPr>
            <w:tcW w:w="471" w:type="dxa"/>
            <w:shd w:val="clear" w:color="auto" w:fill="auto"/>
            <w:noWrap/>
            <w:hideMark/>
          </w:tcPr>
          <w:p w:rsidR="004878A8" w:rsidRPr="00886A14" w:rsidRDefault="004878A8" w:rsidP="00FB01BD">
            <w:pPr>
              <w:rPr>
                <w:sz w:val="17"/>
                <w:szCs w:val="17"/>
              </w:rPr>
            </w:pPr>
            <w:r w:rsidRPr="00886A14">
              <w:rPr>
                <w:sz w:val="17"/>
                <w:szCs w:val="17"/>
              </w:rPr>
              <w:t>800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1 000,0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2" w:type="dxa"/>
            <w:shd w:val="clear" w:color="auto" w:fill="auto"/>
            <w:noWrap/>
            <w:hideMark/>
          </w:tcPr>
          <w:p w:rsidR="004878A8" w:rsidRPr="00886A14" w:rsidRDefault="004878A8" w:rsidP="00FB01BD">
            <w:pPr>
              <w:rPr>
                <w:sz w:val="17"/>
                <w:szCs w:val="17"/>
              </w:rPr>
            </w:pPr>
            <w:r w:rsidRPr="00886A14">
              <w:rPr>
                <w:sz w:val="17"/>
                <w:szCs w:val="17"/>
              </w:rPr>
              <w:t>27</w:t>
            </w:r>
          </w:p>
        </w:tc>
        <w:tc>
          <w:tcPr>
            <w:tcW w:w="391" w:type="dxa"/>
            <w:shd w:val="clear" w:color="auto" w:fill="auto"/>
            <w:noWrap/>
            <w:hideMark/>
          </w:tcPr>
          <w:p w:rsidR="004878A8" w:rsidRPr="00886A14" w:rsidRDefault="004878A8" w:rsidP="00FB01BD">
            <w:pPr>
              <w:rPr>
                <w:sz w:val="17"/>
                <w:szCs w:val="17"/>
              </w:rPr>
            </w:pPr>
            <w:r w:rsidRPr="00886A14">
              <w:rPr>
                <w:sz w:val="17"/>
                <w:szCs w:val="17"/>
              </w:rPr>
              <w:t>0</w:t>
            </w:r>
          </w:p>
        </w:tc>
        <w:tc>
          <w:tcPr>
            <w:tcW w:w="475" w:type="dxa"/>
            <w:shd w:val="clear" w:color="auto" w:fill="auto"/>
            <w:noWrap/>
            <w:hideMark/>
          </w:tcPr>
          <w:p w:rsidR="004878A8" w:rsidRPr="00886A14" w:rsidRDefault="004878A8" w:rsidP="00FB01BD">
            <w:pPr>
              <w:rPr>
                <w:sz w:val="17"/>
                <w:szCs w:val="17"/>
              </w:rPr>
            </w:pPr>
            <w:r w:rsidRPr="00886A14">
              <w:rPr>
                <w:sz w:val="17"/>
                <w:szCs w:val="17"/>
              </w:rPr>
              <w:t>03</w:t>
            </w:r>
          </w:p>
        </w:tc>
        <w:tc>
          <w:tcPr>
            <w:tcW w:w="693" w:type="dxa"/>
            <w:shd w:val="clear" w:color="auto" w:fill="auto"/>
            <w:noWrap/>
            <w:hideMark/>
          </w:tcPr>
          <w:p w:rsidR="004878A8" w:rsidRPr="00886A14" w:rsidRDefault="004878A8" w:rsidP="00FB01BD">
            <w:pPr>
              <w:rPr>
                <w:sz w:val="17"/>
                <w:szCs w:val="17"/>
              </w:rPr>
            </w:pPr>
            <w:r w:rsidRPr="00886A14">
              <w:rPr>
                <w:sz w:val="17"/>
                <w:szCs w:val="17"/>
              </w:rPr>
              <w:t>91280</w:t>
            </w:r>
          </w:p>
        </w:tc>
        <w:tc>
          <w:tcPr>
            <w:tcW w:w="471" w:type="dxa"/>
            <w:shd w:val="clear" w:color="auto" w:fill="auto"/>
            <w:noWrap/>
            <w:hideMark/>
          </w:tcPr>
          <w:p w:rsidR="004878A8" w:rsidRPr="00886A14" w:rsidRDefault="004878A8" w:rsidP="00FB01BD">
            <w:pPr>
              <w:rPr>
                <w:sz w:val="17"/>
                <w:szCs w:val="17"/>
              </w:rPr>
            </w:pPr>
            <w:r w:rsidRPr="00886A14">
              <w:rPr>
                <w:sz w:val="17"/>
                <w:szCs w:val="17"/>
              </w:rPr>
              <w:t>810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1 000,0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Жилищно-коммунальное хозяйство</w:t>
            </w:r>
          </w:p>
        </w:tc>
        <w:tc>
          <w:tcPr>
            <w:tcW w:w="462" w:type="dxa"/>
            <w:shd w:val="clear" w:color="auto" w:fill="auto"/>
            <w:noWrap/>
            <w:hideMark/>
          </w:tcPr>
          <w:p w:rsidR="004878A8" w:rsidRPr="00886A14" w:rsidRDefault="004878A8" w:rsidP="00FB01BD">
            <w:pPr>
              <w:rPr>
                <w:sz w:val="17"/>
                <w:szCs w:val="17"/>
              </w:rPr>
            </w:pPr>
            <w:r w:rsidRPr="00886A14">
              <w:rPr>
                <w:sz w:val="17"/>
                <w:szCs w:val="17"/>
              </w:rPr>
              <w:t>27</w:t>
            </w:r>
          </w:p>
        </w:tc>
        <w:tc>
          <w:tcPr>
            <w:tcW w:w="391" w:type="dxa"/>
            <w:shd w:val="clear" w:color="auto" w:fill="auto"/>
            <w:noWrap/>
            <w:hideMark/>
          </w:tcPr>
          <w:p w:rsidR="004878A8" w:rsidRPr="00886A14" w:rsidRDefault="004878A8" w:rsidP="00FB01BD">
            <w:pPr>
              <w:rPr>
                <w:sz w:val="17"/>
                <w:szCs w:val="17"/>
              </w:rPr>
            </w:pPr>
            <w:r w:rsidRPr="00886A14">
              <w:rPr>
                <w:sz w:val="17"/>
                <w:szCs w:val="17"/>
              </w:rPr>
              <w:t>0</w:t>
            </w:r>
          </w:p>
        </w:tc>
        <w:tc>
          <w:tcPr>
            <w:tcW w:w="475" w:type="dxa"/>
            <w:shd w:val="clear" w:color="auto" w:fill="auto"/>
            <w:noWrap/>
            <w:hideMark/>
          </w:tcPr>
          <w:p w:rsidR="004878A8" w:rsidRPr="00886A14" w:rsidRDefault="004878A8" w:rsidP="00FB01BD">
            <w:pPr>
              <w:rPr>
                <w:sz w:val="17"/>
                <w:szCs w:val="17"/>
              </w:rPr>
            </w:pPr>
            <w:r w:rsidRPr="00886A14">
              <w:rPr>
                <w:sz w:val="17"/>
                <w:szCs w:val="17"/>
              </w:rPr>
              <w:t>03</w:t>
            </w:r>
          </w:p>
        </w:tc>
        <w:tc>
          <w:tcPr>
            <w:tcW w:w="693" w:type="dxa"/>
            <w:shd w:val="clear" w:color="auto" w:fill="auto"/>
            <w:noWrap/>
            <w:hideMark/>
          </w:tcPr>
          <w:p w:rsidR="004878A8" w:rsidRPr="00886A14" w:rsidRDefault="004878A8" w:rsidP="00FB01BD">
            <w:pPr>
              <w:rPr>
                <w:sz w:val="17"/>
                <w:szCs w:val="17"/>
              </w:rPr>
            </w:pPr>
            <w:r w:rsidRPr="00886A14">
              <w:rPr>
                <w:sz w:val="17"/>
                <w:szCs w:val="17"/>
              </w:rPr>
              <w:t>91280</w:t>
            </w:r>
          </w:p>
        </w:tc>
        <w:tc>
          <w:tcPr>
            <w:tcW w:w="471" w:type="dxa"/>
            <w:shd w:val="clear" w:color="auto" w:fill="auto"/>
            <w:noWrap/>
            <w:hideMark/>
          </w:tcPr>
          <w:p w:rsidR="004878A8" w:rsidRPr="00886A14" w:rsidRDefault="004878A8" w:rsidP="00FB01BD">
            <w:pPr>
              <w:rPr>
                <w:sz w:val="17"/>
                <w:szCs w:val="17"/>
              </w:rPr>
            </w:pPr>
            <w:r w:rsidRPr="00886A14">
              <w:rPr>
                <w:sz w:val="17"/>
                <w:szCs w:val="17"/>
              </w:rPr>
              <w:t>810</w:t>
            </w:r>
          </w:p>
        </w:tc>
        <w:tc>
          <w:tcPr>
            <w:tcW w:w="521" w:type="dxa"/>
            <w:shd w:val="clear" w:color="auto" w:fill="auto"/>
            <w:hideMark/>
          </w:tcPr>
          <w:p w:rsidR="004878A8" w:rsidRPr="00886A14" w:rsidRDefault="004878A8" w:rsidP="00FB01BD">
            <w:pPr>
              <w:rPr>
                <w:sz w:val="17"/>
                <w:szCs w:val="17"/>
              </w:rPr>
            </w:pPr>
            <w:r w:rsidRPr="00886A14">
              <w:rPr>
                <w:sz w:val="17"/>
                <w:szCs w:val="17"/>
              </w:rPr>
              <w:t>05</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1 000,0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4878A8" w:rsidRDefault="004878A8" w:rsidP="00FB01BD">
            <w:pPr>
              <w:rPr>
                <w:sz w:val="17"/>
                <w:szCs w:val="17"/>
                <w14:shadow w14:blurRad="50800" w14:dist="38100" w14:dir="2700000" w14:sx="100000" w14:sy="100000" w14:kx="0" w14:ky="0" w14:algn="tl">
                  <w14:srgbClr w14:val="000000">
                    <w14:alpha w14:val="60000"/>
                  </w14:srgbClr>
                </w14:shadow>
              </w:rPr>
            </w:pPr>
            <w:r w:rsidRPr="004878A8">
              <w:rPr>
                <w:sz w:val="17"/>
                <w:szCs w:val="17"/>
                <w14:shadow w14:blurRad="50800" w14:dist="38100" w14:dir="2700000" w14:sx="100000" w14:sy="100000" w14:kx="0" w14:ky="0" w14:algn="tl">
                  <w14:srgbClr w14:val="000000">
                    <w14:alpha w14:val="60000"/>
                  </w14:srgbClr>
                </w14:shadow>
              </w:rPr>
              <w:t>Коммунальное хозяйство</w:t>
            </w:r>
          </w:p>
        </w:tc>
        <w:tc>
          <w:tcPr>
            <w:tcW w:w="462" w:type="dxa"/>
            <w:shd w:val="clear" w:color="auto" w:fill="auto"/>
            <w:noWrap/>
            <w:hideMark/>
          </w:tcPr>
          <w:p w:rsidR="004878A8" w:rsidRPr="00886A14" w:rsidRDefault="004878A8" w:rsidP="00FB01BD">
            <w:pPr>
              <w:rPr>
                <w:sz w:val="17"/>
                <w:szCs w:val="17"/>
              </w:rPr>
            </w:pPr>
            <w:r w:rsidRPr="00886A14">
              <w:rPr>
                <w:sz w:val="17"/>
                <w:szCs w:val="17"/>
              </w:rPr>
              <w:t>27</w:t>
            </w:r>
          </w:p>
        </w:tc>
        <w:tc>
          <w:tcPr>
            <w:tcW w:w="391" w:type="dxa"/>
            <w:shd w:val="clear" w:color="auto" w:fill="auto"/>
            <w:noWrap/>
            <w:hideMark/>
          </w:tcPr>
          <w:p w:rsidR="004878A8" w:rsidRPr="00886A14" w:rsidRDefault="004878A8" w:rsidP="00FB01BD">
            <w:pPr>
              <w:rPr>
                <w:sz w:val="17"/>
                <w:szCs w:val="17"/>
              </w:rPr>
            </w:pPr>
            <w:r w:rsidRPr="00886A14">
              <w:rPr>
                <w:sz w:val="17"/>
                <w:szCs w:val="17"/>
              </w:rPr>
              <w:t>0</w:t>
            </w:r>
          </w:p>
        </w:tc>
        <w:tc>
          <w:tcPr>
            <w:tcW w:w="475" w:type="dxa"/>
            <w:shd w:val="clear" w:color="auto" w:fill="auto"/>
            <w:noWrap/>
            <w:hideMark/>
          </w:tcPr>
          <w:p w:rsidR="004878A8" w:rsidRPr="00886A14" w:rsidRDefault="004878A8" w:rsidP="00FB01BD">
            <w:pPr>
              <w:rPr>
                <w:sz w:val="17"/>
                <w:szCs w:val="17"/>
              </w:rPr>
            </w:pPr>
            <w:r w:rsidRPr="00886A14">
              <w:rPr>
                <w:sz w:val="17"/>
                <w:szCs w:val="17"/>
              </w:rPr>
              <w:t>03</w:t>
            </w:r>
          </w:p>
        </w:tc>
        <w:tc>
          <w:tcPr>
            <w:tcW w:w="693" w:type="dxa"/>
            <w:shd w:val="clear" w:color="auto" w:fill="auto"/>
            <w:noWrap/>
            <w:hideMark/>
          </w:tcPr>
          <w:p w:rsidR="004878A8" w:rsidRPr="00886A14" w:rsidRDefault="004878A8" w:rsidP="00FB01BD">
            <w:pPr>
              <w:rPr>
                <w:sz w:val="17"/>
                <w:szCs w:val="17"/>
              </w:rPr>
            </w:pPr>
            <w:r w:rsidRPr="00886A14">
              <w:rPr>
                <w:sz w:val="17"/>
                <w:szCs w:val="17"/>
              </w:rPr>
              <w:t>91280</w:t>
            </w:r>
          </w:p>
        </w:tc>
        <w:tc>
          <w:tcPr>
            <w:tcW w:w="471" w:type="dxa"/>
            <w:shd w:val="clear" w:color="auto" w:fill="auto"/>
            <w:noWrap/>
            <w:hideMark/>
          </w:tcPr>
          <w:p w:rsidR="004878A8" w:rsidRPr="00886A14" w:rsidRDefault="004878A8" w:rsidP="00FB01BD">
            <w:pPr>
              <w:rPr>
                <w:sz w:val="17"/>
                <w:szCs w:val="17"/>
              </w:rPr>
            </w:pPr>
            <w:r w:rsidRPr="00886A14">
              <w:rPr>
                <w:sz w:val="17"/>
                <w:szCs w:val="17"/>
              </w:rPr>
              <w:t>810</w:t>
            </w:r>
          </w:p>
        </w:tc>
        <w:tc>
          <w:tcPr>
            <w:tcW w:w="521" w:type="dxa"/>
            <w:shd w:val="clear" w:color="auto" w:fill="auto"/>
            <w:hideMark/>
          </w:tcPr>
          <w:p w:rsidR="004878A8" w:rsidRPr="00886A14" w:rsidRDefault="004878A8" w:rsidP="00FB01BD">
            <w:pPr>
              <w:rPr>
                <w:sz w:val="17"/>
                <w:szCs w:val="17"/>
              </w:rPr>
            </w:pPr>
            <w:r w:rsidRPr="00886A14">
              <w:rPr>
                <w:sz w:val="17"/>
                <w:szCs w:val="17"/>
              </w:rPr>
              <w:t>05</w:t>
            </w:r>
          </w:p>
        </w:tc>
        <w:tc>
          <w:tcPr>
            <w:tcW w:w="596" w:type="dxa"/>
            <w:shd w:val="clear" w:color="auto" w:fill="auto"/>
            <w:hideMark/>
          </w:tcPr>
          <w:p w:rsidR="004878A8" w:rsidRPr="00886A14" w:rsidRDefault="004878A8" w:rsidP="00FB01BD">
            <w:pPr>
              <w:rPr>
                <w:sz w:val="17"/>
                <w:szCs w:val="17"/>
              </w:rPr>
            </w:pPr>
            <w:r w:rsidRPr="00886A14">
              <w:rPr>
                <w:sz w:val="17"/>
                <w:szCs w:val="17"/>
              </w:rPr>
              <w:t>02</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1 000,0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noWrap/>
            <w:hideMark/>
          </w:tcPr>
          <w:p w:rsidR="004878A8" w:rsidRPr="00886A14" w:rsidRDefault="004878A8" w:rsidP="00FB01BD">
            <w:pPr>
              <w:rPr>
                <w:sz w:val="17"/>
                <w:szCs w:val="17"/>
              </w:rPr>
            </w:pPr>
            <w:r w:rsidRPr="00886A14">
              <w:rPr>
                <w:sz w:val="17"/>
                <w:szCs w:val="17"/>
              </w:rPr>
              <w:t>27</w:t>
            </w:r>
          </w:p>
        </w:tc>
        <w:tc>
          <w:tcPr>
            <w:tcW w:w="391" w:type="dxa"/>
            <w:shd w:val="clear" w:color="auto" w:fill="auto"/>
            <w:noWrap/>
            <w:hideMark/>
          </w:tcPr>
          <w:p w:rsidR="004878A8" w:rsidRPr="00886A14" w:rsidRDefault="004878A8" w:rsidP="00FB01BD">
            <w:pPr>
              <w:rPr>
                <w:sz w:val="17"/>
                <w:szCs w:val="17"/>
              </w:rPr>
            </w:pPr>
            <w:r w:rsidRPr="00886A14">
              <w:rPr>
                <w:sz w:val="17"/>
                <w:szCs w:val="17"/>
              </w:rPr>
              <w:t>0</w:t>
            </w:r>
          </w:p>
        </w:tc>
        <w:tc>
          <w:tcPr>
            <w:tcW w:w="475" w:type="dxa"/>
            <w:shd w:val="clear" w:color="auto" w:fill="auto"/>
            <w:noWrap/>
            <w:hideMark/>
          </w:tcPr>
          <w:p w:rsidR="004878A8" w:rsidRPr="00886A14" w:rsidRDefault="004878A8" w:rsidP="00FB01BD">
            <w:pPr>
              <w:rPr>
                <w:sz w:val="17"/>
                <w:szCs w:val="17"/>
              </w:rPr>
            </w:pPr>
            <w:r w:rsidRPr="00886A14">
              <w:rPr>
                <w:sz w:val="17"/>
                <w:szCs w:val="17"/>
              </w:rPr>
              <w:t>03</w:t>
            </w:r>
          </w:p>
        </w:tc>
        <w:tc>
          <w:tcPr>
            <w:tcW w:w="693" w:type="dxa"/>
            <w:shd w:val="clear" w:color="auto" w:fill="auto"/>
            <w:noWrap/>
            <w:hideMark/>
          </w:tcPr>
          <w:p w:rsidR="004878A8" w:rsidRPr="00886A14" w:rsidRDefault="004878A8" w:rsidP="00FB01BD">
            <w:pPr>
              <w:rPr>
                <w:sz w:val="17"/>
                <w:szCs w:val="17"/>
              </w:rPr>
            </w:pPr>
            <w:r w:rsidRPr="00886A14">
              <w:rPr>
                <w:sz w:val="17"/>
                <w:szCs w:val="17"/>
              </w:rPr>
              <w:t>91280</w:t>
            </w:r>
          </w:p>
        </w:tc>
        <w:tc>
          <w:tcPr>
            <w:tcW w:w="471" w:type="dxa"/>
            <w:shd w:val="clear" w:color="auto" w:fill="auto"/>
            <w:noWrap/>
            <w:hideMark/>
          </w:tcPr>
          <w:p w:rsidR="004878A8" w:rsidRPr="00886A14" w:rsidRDefault="004878A8" w:rsidP="00FB01BD">
            <w:pPr>
              <w:rPr>
                <w:sz w:val="17"/>
                <w:szCs w:val="17"/>
              </w:rPr>
            </w:pPr>
            <w:r w:rsidRPr="00886A14">
              <w:rPr>
                <w:sz w:val="17"/>
                <w:szCs w:val="17"/>
              </w:rPr>
              <w:t>810</w:t>
            </w:r>
          </w:p>
        </w:tc>
        <w:tc>
          <w:tcPr>
            <w:tcW w:w="521" w:type="dxa"/>
            <w:shd w:val="clear" w:color="auto" w:fill="auto"/>
            <w:hideMark/>
          </w:tcPr>
          <w:p w:rsidR="004878A8" w:rsidRPr="00886A14" w:rsidRDefault="004878A8" w:rsidP="00FB01BD">
            <w:pPr>
              <w:rPr>
                <w:sz w:val="17"/>
                <w:szCs w:val="17"/>
              </w:rPr>
            </w:pPr>
            <w:r w:rsidRPr="00886A14">
              <w:rPr>
                <w:sz w:val="17"/>
                <w:szCs w:val="17"/>
              </w:rPr>
              <w:t>05</w:t>
            </w:r>
          </w:p>
        </w:tc>
        <w:tc>
          <w:tcPr>
            <w:tcW w:w="596" w:type="dxa"/>
            <w:shd w:val="clear" w:color="auto" w:fill="auto"/>
            <w:hideMark/>
          </w:tcPr>
          <w:p w:rsidR="004878A8" w:rsidRPr="00886A14" w:rsidRDefault="004878A8" w:rsidP="00FB01BD">
            <w:pPr>
              <w:rPr>
                <w:sz w:val="17"/>
                <w:szCs w:val="17"/>
              </w:rPr>
            </w:pPr>
            <w:r w:rsidRPr="00886A14">
              <w:rPr>
                <w:sz w:val="17"/>
                <w:szCs w:val="17"/>
              </w:rPr>
              <w:t>02</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1 000,0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Региональный проект "Чистая вода"</w:t>
            </w:r>
          </w:p>
        </w:tc>
        <w:tc>
          <w:tcPr>
            <w:tcW w:w="462" w:type="dxa"/>
            <w:shd w:val="clear" w:color="auto" w:fill="auto"/>
            <w:hideMark/>
          </w:tcPr>
          <w:p w:rsidR="004878A8" w:rsidRPr="00886A14" w:rsidRDefault="004878A8" w:rsidP="00FB01BD">
            <w:pPr>
              <w:rPr>
                <w:sz w:val="17"/>
                <w:szCs w:val="17"/>
              </w:rPr>
            </w:pPr>
            <w:r w:rsidRPr="00886A14">
              <w:rPr>
                <w:sz w:val="17"/>
                <w:szCs w:val="17"/>
              </w:rPr>
              <w:t>27</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G5</w:t>
            </w:r>
          </w:p>
        </w:tc>
        <w:tc>
          <w:tcPr>
            <w:tcW w:w="693" w:type="dxa"/>
            <w:shd w:val="clear" w:color="auto" w:fill="auto"/>
            <w:noWrap/>
            <w:hideMark/>
          </w:tcPr>
          <w:p w:rsidR="004878A8" w:rsidRPr="00886A14" w:rsidRDefault="004878A8" w:rsidP="00FB01BD">
            <w:pPr>
              <w:rPr>
                <w:sz w:val="17"/>
                <w:szCs w:val="17"/>
              </w:rPr>
            </w:pPr>
            <w:r w:rsidRPr="00886A14">
              <w:rPr>
                <w:sz w:val="17"/>
                <w:szCs w:val="17"/>
              </w:rPr>
              <w:t> </w:t>
            </w:r>
          </w:p>
        </w:tc>
        <w:tc>
          <w:tcPr>
            <w:tcW w:w="471" w:type="dxa"/>
            <w:shd w:val="clear" w:color="auto" w:fill="auto"/>
            <w:noWrap/>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31 802,0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98 206,2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Строительство и реконструкция (модернизация) объектов питьевого водоснабжения</w:t>
            </w:r>
          </w:p>
        </w:tc>
        <w:tc>
          <w:tcPr>
            <w:tcW w:w="462" w:type="dxa"/>
            <w:shd w:val="clear" w:color="auto" w:fill="auto"/>
            <w:hideMark/>
          </w:tcPr>
          <w:p w:rsidR="004878A8" w:rsidRPr="00886A14" w:rsidRDefault="004878A8" w:rsidP="00FB01BD">
            <w:pPr>
              <w:rPr>
                <w:sz w:val="17"/>
                <w:szCs w:val="17"/>
              </w:rPr>
            </w:pPr>
            <w:r w:rsidRPr="00886A14">
              <w:rPr>
                <w:sz w:val="17"/>
                <w:szCs w:val="17"/>
              </w:rPr>
              <w:t>27</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G5</w:t>
            </w:r>
          </w:p>
        </w:tc>
        <w:tc>
          <w:tcPr>
            <w:tcW w:w="693" w:type="dxa"/>
            <w:shd w:val="clear" w:color="auto" w:fill="auto"/>
            <w:noWrap/>
            <w:hideMark/>
          </w:tcPr>
          <w:p w:rsidR="004878A8" w:rsidRPr="00886A14" w:rsidRDefault="004878A8" w:rsidP="00FB01BD">
            <w:pPr>
              <w:rPr>
                <w:sz w:val="17"/>
                <w:szCs w:val="17"/>
              </w:rPr>
            </w:pPr>
            <w:r w:rsidRPr="00886A14">
              <w:rPr>
                <w:sz w:val="17"/>
                <w:szCs w:val="17"/>
              </w:rPr>
              <w:t>52430</w:t>
            </w:r>
          </w:p>
        </w:tc>
        <w:tc>
          <w:tcPr>
            <w:tcW w:w="471" w:type="dxa"/>
            <w:shd w:val="clear" w:color="auto" w:fill="auto"/>
            <w:noWrap/>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31 802,0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98 206,2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Капитальные вложения в объекты государственной (муниципальной) собственности</w:t>
            </w:r>
          </w:p>
        </w:tc>
        <w:tc>
          <w:tcPr>
            <w:tcW w:w="462" w:type="dxa"/>
            <w:shd w:val="clear" w:color="auto" w:fill="auto"/>
            <w:hideMark/>
          </w:tcPr>
          <w:p w:rsidR="004878A8" w:rsidRPr="00886A14" w:rsidRDefault="004878A8" w:rsidP="00FB01BD">
            <w:pPr>
              <w:rPr>
                <w:sz w:val="17"/>
                <w:szCs w:val="17"/>
              </w:rPr>
            </w:pPr>
            <w:r w:rsidRPr="00886A14">
              <w:rPr>
                <w:sz w:val="17"/>
                <w:szCs w:val="17"/>
              </w:rPr>
              <w:t>27</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G5</w:t>
            </w:r>
          </w:p>
        </w:tc>
        <w:tc>
          <w:tcPr>
            <w:tcW w:w="693" w:type="dxa"/>
            <w:shd w:val="clear" w:color="auto" w:fill="auto"/>
            <w:noWrap/>
            <w:hideMark/>
          </w:tcPr>
          <w:p w:rsidR="004878A8" w:rsidRPr="00886A14" w:rsidRDefault="004878A8" w:rsidP="00FB01BD">
            <w:pPr>
              <w:rPr>
                <w:sz w:val="17"/>
                <w:szCs w:val="17"/>
              </w:rPr>
            </w:pPr>
            <w:r w:rsidRPr="00886A14">
              <w:rPr>
                <w:sz w:val="17"/>
                <w:szCs w:val="17"/>
              </w:rPr>
              <w:t>52430</w:t>
            </w:r>
          </w:p>
        </w:tc>
        <w:tc>
          <w:tcPr>
            <w:tcW w:w="471" w:type="dxa"/>
            <w:shd w:val="clear" w:color="auto" w:fill="auto"/>
            <w:noWrap/>
            <w:hideMark/>
          </w:tcPr>
          <w:p w:rsidR="004878A8" w:rsidRPr="00886A14" w:rsidRDefault="004878A8" w:rsidP="00FB01BD">
            <w:pPr>
              <w:rPr>
                <w:sz w:val="17"/>
                <w:szCs w:val="17"/>
              </w:rPr>
            </w:pPr>
            <w:r w:rsidRPr="00886A14">
              <w:rPr>
                <w:sz w:val="17"/>
                <w:szCs w:val="17"/>
              </w:rPr>
              <w:t>400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31 802,0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98 206,2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Бюджетные инвестиции</w:t>
            </w:r>
          </w:p>
        </w:tc>
        <w:tc>
          <w:tcPr>
            <w:tcW w:w="462" w:type="dxa"/>
            <w:shd w:val="clear" w:color="auto" w:fill="auto"/>
            <w:hideMark/>
          </w:tcPr>
          <w:p w:rsidR="004878A8" w:rsidRPr="00886A14" w:rsidRDefault="004878A8" w:rsidP="00FB01BD">
            <w:pPr>
              <w:rPr>
                <w:sz w:val="17"/>
                <w:szCs w:val="17"/>
              </w:rPr>
            </w:pPr>
            <w:r w:rsidRPr="00886A14">
              <w:rPr>
                <w:sz w:val="17"/>
                <w:szCs w:val="17"/>
              </w:rPr>
              <w:t>27</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G5</w:t>
            </w:r>
          </w:p>
        </w:tc>
        <w:tc>
          <w:tcPr>
            <w:tcW w:w="693" w:type="dxa"/>
            <w:shd w:val="clear" w:color="auto" w:fill="auto"/>
            <w:noWrap/>
            <w:hideMark/>
          </w:tcPr>
          <w:p w:rsidR="004878A8" w:rsidRPr="00886A14" w:rsidRDefault="004878A8" w:rsidP="00FB01BD">
            <w:pPr>
              <w:rPr>
                <w:sz w:val="17"/>
                <w:szCs w:val="17"/>
              </w:rPr>
            </w:pPr>
            <w:r w:rsidRPr="00886A14">
              <w:rPr>
                <w:sz w:val="17"/>
                <w:szCs w:val="17"/>
              </w:rPr>
              <w:t>52430</w:t>
            </w:r>
          </w:p>
        </w:tc>
        <w:tc>
          <w:tcPr>
            <w:tcW w:w="471" w:type="dxa"/>
            <w:shd w:val="clear" w:color="auto" w:fill="auto"/>
            <w:noWrap/>
            <w:hideMark/>
          </w:tcPr>
          <w:p w:rsidR="004878A8" w:rsidRPr="00886A14" w:rsidRDefault="004878A8" w:rsidP="00FB01BD">
            <w:pPr>
              <w:rPr>
                <w:sz w:val="17"/>
                <w:szCs w:val="17"/>
              </w:rPr>
            </w:pPr>
            <w:r w:rsidRPr="00886A14">
              <w:rPr>
                <w:sz w:val="17"/>
                <w:szCs w:val="17"/>
              </w:rPr>
              <w:t>410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31 802,0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98 206,2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Жилищно-коммунальное хозяйство</w:t>
            </w:r>
          </w:p>
        </w:tc>
        <w:tc>
          <w:tcPr>
            <w:tcW w:w="462" w:type="dxa"/>
            <w:shd w:val="clear" w:color="auto" w:fill="auto"/>
            <w:hideMark/>
          </w:tcPr>
          <w:p w:rsidR="004878A8" w:rsidRPr="00886A14" w:rsidRDefault="004878A8" w:rsidP="00FB01BD">
            <w:pPr>
              <w:rPr>
                <w:sz w:val="17"/>
                <w:szCs w:val="17"/>
              </w:rPr>
            </w:pPr>
            <w:r w:rsidRPr="00886A14">
              <w:rPr>
                <w:sz w:val="17"/>
                <w:szCs w:val="17"/>
              </w:rPr>
              <w:t>27</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G5</w:t>
            </w:r>
          </w:p>
        </w:tc>
        <w:tc>
          <w:tcPr>
            <w:tcW w:w="693" w:type="dxa"/>
            <w:shd w:val="clear" w:color="auto" w:fill="auto"/>
            <w:noWrap/>
            <w:hideMark/>
          </w:tcPr>
          <w:p w:rsidR="004878A8" w:rsidRPr="00886A14" w:rsidRDefault="004878A8" w:rsidP="00FB01BD">
            <w:pPr>
              <w:rPr>
                <w:sz w:val="17"/>
                <w:szCs w:val="17"/>
              </w:rPr>
            </w:pPr>
            <w:r w:rsidRPr="00886A14">
              <w:rPr>
                <w:sz w:val="17"/>
                <w:szCs w:val="17"/>
              </w:rPr>
              <w:t>52430</w:t>
            </w:r>
          </w:p>
        </w:tc>
        <w:tc>
          <w:tcPr>
            <w:tcW w:w="471" w:type="dxa"/>
            <w:shd w:val="clear" w:color="auto" w:fill="auto"/>
            <w:noWrap/>
            <w:hideMark/>
          </w:tcPr>
          <w:p w:rsidR="004878A8" w:rsidRPr="00886A14" w:rsidRDefault="004878A8" w:rsidP="00FB01BD">
            <w:pPr>
              <w:rPr>
                <w:sz w:val="17"/>
                <w:szCs w:val="17"/>
              </w:rPr>
            </w:pPr>
            <w:r w:rsidRPr="00886A14">
              <w:rPr>
                <w:sz w:val="17"/>
                <w:szCs w:val="17"/>
              </w:rPr>
              <w:t>410</w:t>
            </w:r>
          </w:p>
        </w:tc>
        <w:tc>
          <w:tcPr>
            <w:tcW w:w="521" w:type="dxa"/>
            <w:shd w:val="clear" w:color="auto" w:fill="auto"/>
            <w:hideMark/>
          </w:tcPr>
          <w:p w:rsidR="004878A8" w:rsidRPr="00886A14" w:rsidRDefault="004878A8" w:rsidP="00FB01BD">
            <w:pPr>
              <w:rPr>
                <w:sz w:val="17"/>
                <w:szCs w:val="17"/>
              </w:rPr>
            </w:pPr>
            <w:r w:rsidRPr="00886A14">
              <w:rPr>
                <w:sz w:val="17"/>
                <w:szCs w:val="17"/>
              </w:rPr>
              <w:t>05</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31 802,0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98 206,2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4878A8" w:rsidRDefault="004878A8" w:rsidP="00FB01BD">
            <w:pPr>
              <w:rPr>
                <w:sz w:val="17"/>
                <w:szCs w:val="17"/>
                <w14:shadow w14:blurRad="50800" w14:dist="38100" w14:dir="2700000" w14:sx="100000" w14:sy="100000" w14:kx="0" w14:ky="0" w14:algn="tl">
                  <w14:srgbClr w14:val="000000">
                    <w14:alpha w14:val="60000"/>
                  </w14:srgbClr>
                </w14:shadow>
              </w:rPr>
            </w:pPr>
            <w:r w:rsidRPr="004878A8">
              <w:rPr>
                <w:sz w:val="17"/>
                <w:szCs w:val="17"/>
                <w14:shadow w14:blurRad="50800" w14:dist="38100" w14:dir="2700000" w14:sx="100000" w14:sy="100000" w14:kx="0" w14:ky="0" w14:algn="tl">
                  <w14:srgbClr w14:val="000000">
                    <w14:alpha w14:val="60000"/>
                  </w14:srgbClr>
                </w14:shadow>
              </w:rPr>
              <w:t>Коммунальное хозяйство</w:t>
            </w:r>
          </w:p>
        </w:tc>
        <w:tc>
          <w:tcPr>
            <w:tcW w:w="462" w:type="dxa"/>
            <w:shd w:val="clear" w:color="auto" w:fill="auto"/>
            <w:hideMark/>
          </w:tcPr>
          <w:p w:rsidR="004878A8" w:rsidRPr="00886A14" w:rsidRDefault="004878A8" w:rsidP="00FB01BD">
            <w:pPr>
              <w:rPr>
                <w:sz w:val="17"/>
                <w:szCs w:val="17"/>
              </w:rPr>
            </w:pPr>
            <w:r w:rsidRPr="00886A14">
              <w:rPr>
                <w:sz w:val="17"/>
                <w:szCs w:val="17"/>
              </w:rPr>
              <w:t>27</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G5</w:t>
            </w:r>
          </w:p>
        </w:tc>
        <w:tc>
          <w:tcPr>
            <w:tcW w:w="693" w:type="dxa"/>
            <w:shd w:val="clear" w:color="auto" w:fill="auto"/>
            <w:noWrap/>
            <w:hideMark/>
          </w:tcPr>
          <w:p w:rsidR="004878A8" w:rsidRPr="00886A14" w:rsidRDefault="004878A8" w:rsidP="00FB01BD">
            <w:pPr>
              <w:rPr>
                <w:sz w:val="17"/>
                <w:szCs w:val="17"/>
              </w:rPr>
            </w:pPr>
            <w:r w:rsidRPr="00886A14">
              <w:rPr>
                <w:sz w:val="17"/>
                <w:szCs w:val="17"/>
              </w:rPr>
              <w:t>52430</w:t>
            </w:r>
          </w:p>
        </w:tc>
        <w:tc>
          <w:tcPr>
            <w:tcW w:w="471" w:type="dxa"/>
            <w:shd w:val="clear" w:color="auto" w:fill="auto"/>
            <w:noWrap/>
            <w:hideMark/>
          </w:tcPr>
          <w:p w:rsidR="004878A8" w:rsidRPr="00886A14" w:rsidRDefault="004878A8" w:rsidP="00FB01BD">
            <w:pPr>
              <w:rPr>
                <w:sz w:val="17"/>
                <w:szCs w:val="17"/>
              </w:rPr>
            </w:pPr>
            <w:r w:rsidRPr="00886A14">
              <w:rPr>
                <w:sz w:val="17"/>
                <w:szCs w:val="17"/>
              </w:rPr>
              <w:t>410</w:t>
            </w:r>
          </w:p>
        </w:tc>
        <w:tc>
          <w:tcPr>
            <w:tcW w:w="521" w:type="dxa"/>
            <w:shd w:val="clear" w:color="auto" w:fill="auto"/>
            <w:hideMark/>
          </w:tcPr>
          <w:p w:rsidR="004878A8" w:rsidRPr="00886A14" w:rsidRDefault="004878A8" w:rsidP="00FB01BD">
            <w:pPr>
              <w:rPr>
                <w:sz w:val="17"/>
                <w:szCs w:val="17"/>
              </w:rPr>
            </w:pPr>
            <w:r w:rsidRPr="00886A14">
              <w:rPr>
                <w:sz w:val="17"/>
                <w:szCs w:val="17"/>
              </w:rPr>
              <w:t>05</w:t>
            </w:r>
          </w:p>
        </w:tc>
        <w:tc>
          <w:tcPr>
            <w:tcW w:w="596" w:type="dxa"/>
            <w:shd w:val="clear" w:color="auto" w:fill="auto"/>
            <w:hideMark/>
          </w:tcPr>
          <w:p w:rsidR="004878A8" w:rsidRPr="00886A14" w:rsidRDefault="004878A8" w:rsidP="00FB01BD">
            <w:pPr>
              <w:rPr>
                <w:sz w:val="17"/>
                <w:szCs w:val="17"/>
              </w:rPr>
            </w:pPr>
            <w:r w:rsidRPr="00886A14">
              <w:rPr>
                <w:sz w:val="17"/>
                <w:szCs w:val="17"/>
              </w:rPr>
              <w:t>02</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31 802,0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98 206,2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27</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G5</w:t>
            </w:r>
          </w:p>
        </w:tc>
        <w:tc>
          <w:tcPr>
            <w:tcW w:w="693" w:type="dxa"/>
            <w:shd w:val="clear" w:color="auto" w:fill="auto"/>
            <w:noWrap/>
            <w:hideMark/>
          </w:tcPr>
          <w:p w:rsidR="004878A8" w:rsidRPr="00886A14" w:rsidRDefault="004878A8" w:rsidP="00FB01BD">
            <w:pPr>
              <w:rPr>
                <w:sz w:val="17"/>
                <w:szCs w:val="17"/>
              </w:rPr>
            </w:pPr>
            <w:r w:rsidRPr="00886A14">
              <w:rPr>
                <w:sz w:val="17"/>
                <w:szCs w:val="17"/>
              </w:rPr>
              <w:t>52430</w:t>
            </w:r>
          </w:p>
        </w:tc>
        <w:tc>
          <w:tcPr>
            <w:tcW w:w="471" w:type="dxa"/>
            <w:shd w:val="clear" w:color="auto" w:fill="auto"/>
            <w:noWrap/>
            <w:hideMark/>
          </w:tcPr>
          <w:p w:rsidR="004878A8" w:rsidRPr="00886A14" w:rsidRDefault="004878A8" w:rsidP="00FB01BD">
            <w:pPr>
              <w:rPr>
                <w:sz w:val="17"/>
                <w:szCs w:val="17"/>
              </w:rPr>
            </w:pPr>
            <w:r w:rsidRPr="00886A14">
              <w:rPr>
                <w:sz w:val="17"/>
                <w:szCs w:val="17"/>
              </w:rPr>
              <w:t>410</w:t>
            </w:r>
          </w:p>
        </w:tc>
        <w:tc>
          <w:tcPr>
            <w:tcW w:w="521" w:type="dxa"/>
            <w:shd w:val="clear" w:color="auto" w:fill="auto"/>
            <w:hideMark/>
          </w:tcPr>
          <w:p w:rsidR="004878A8" w:rsidRPr="00886A14" w:rsidRDefault="004878A8" w:rsidP="00FB01BD">
            <w:pPr>
              <w:rPr>
                <w:sz w:val="17"/>
                <w:szCs w:val="17"/>
              </w:rPr>
            </w:pPr>
            <w:r w:rsidRPr="00886A14">
              <w:rPr>
                <w:sz w:val="17"/>
                <w:szCs w:val="17"/>
              </w:rPr>
              <w:t>05</w:t>
            </w:r>
          </w:p>
        </w:tc>
        <w:tc>
          <w:tcPr>
            <w:tcW w:w="596" w:type="dxa"/>
            <w:shd w:val="clear" w:color="auto" w:fill="auto"/>
            <w:hideMark/>
          </w:tcPr>
          <w:p w:rsidR="004878A8" w:rsidRPr="00886A14" w:rsidRDefault="004878A8" w:rsidP="00FB01BD">
            <w:pPr>
              <w:rPr>
                <w:sz w:val="17"/>
                <w:szCs w:val="17"/>
              </w:rPr>
            </w:pPr>
            <w:r w:rsidRPr="00886A14">
              <w:rPr>
                <w:sz w:val="17"/>
                <w:szCs w:val="17"/>
              </w:rPr>
              <w:t>02</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31 802,0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98 206,2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"Капитальный ремонт МКД"</w:t>
            </w:r>
          </w:p>
        </w:tc>
        <w:tc>
          <w:tcPr>
            <w:tcW w:w="462" w:type="dxa"/>
            <w:shd w:val="clear" w:color="auto" w:fill="auto"/>
            <w:hideMark/>
          </w:tcPr>
          <w:p w:rsidR="004878A8" w:rsidRPr="00886A14" w:rsidRDefault="004878A8" w:rsidP="00FB01BD">
            <w:pPr>
              <w:rPr>
                <w:sz w:val="17"/>
                <w:szCs w:val="17"/>
              </w:rPr>
            </w:pPr>
            <w:r w:rsidRPr="00886A14">
              <w:rPr>
                <w:sz w:val="17"/>
                <w:szCs w:val="17"/>
              </w:rPr>
              <w:t>27</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262,0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271,8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271,8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по реализации отдельных полномочий органов местного самоуправления</w:t>
            </w:r>
          </w:p>
        </w:tc>
        <w:tc>
          <w:tcPr>
            <w:tcW w:w="462" w:type="dxa"/>
            <w:shd w:val="clear" w:color="auto" w:fill="auto"/>
            <w:hideMark/>
          </w:tcPr>
          <w:p w:rsidR="004878A8" w:rsidRPr="00886A14" w:rsidRDefault="004878A8" w:rsidP="00FB01BD">
            <w:pPr>
              <w:rPr>
                <w:sz w:val="17"/>
                <w:szCs w:val="17"/>
              </w:rPr>
            </w:pPr>
            <w:r w:rsidRPr="00886A14">
              <w:rPr>
                <w:sz w:val="17"/>
                <w:szCs w:val="17"/>
              </w:rPr>
              <w:t>27</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42000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262,0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271,8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271,8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Капитальный ремонт муниципального жилищного фонда</w:t>
            </w:r>
          </w:p>
        </w:tc>
        <w:tc>
          <w:tcPr>
            <w:tcW w:w="462" w:type="dxa"/>
            <w:shd w:val="clear" w:color="auto" w:fill="auto"/>
            <w:hideMark/>
          </w:tcPr>
          <w:p w:rsidR="004878A8" w:rsidRPr="00886A14" w:rsidRDefault="004878A8" w:rsidP="00FB01BD">
            <w:pPr>
              <w:rPr>
                <w:sz w:val="17"/>
                <w:szCs w:val="17"/>
              </w:rPr>
            </w:pPr>
            <w:r w:rsidRPr="00886A14">
              <w:rPr>
                <w:sz w:val="17"/>
                <w:szCs w:val="17"/>
              </w:rPr>
              <w:t>27</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42170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262,0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271,8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271,8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27</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42170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262,0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271,8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271,8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r w:rsidRPr="00886A14">
              <w:rPr>
                <w:sz w:val="17"/>
                <w:szCs w:val="17"/>
              </w:rPr>
              <w:br w:type="page"/>
            </w:r>
          </w:p>
        </w:tc>
        <w:tc>
          <w:tcPr>
            <w:tcW w:w="462" w:type="dxa"/>
            <w:shd w:val="clear" w:color="auto" w:fill="auto"/>
            <w:hideMark/>
          </w:tcPr>
          <w:p w:rsidR="004878A8" w:rsidRPr="00886A14" w:rsidRDefault="004878A8" w:rsidP="00FB01BD">
            <w:pPr>
              <w:rPr>
                <w:sz w:val="17"/>
                <w:szCs w:val="17"/>
              </w:rPr>
            </w:pPr>
            <w:r w:rsidRPr="00886A14">
              <w:rPr>
                <w:sz w:val="17"/>
                <w:szCs w:val="17"/>
              </w:rPr>
              <w:t>27</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42170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262,0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271,8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271,8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lastRenderedPageBreak/>
              <w:t>Жилищно-коммунальное хозяйство</w:t>
            </w:r>
          </w:p>
        </w:tc>
        <w:tc>
          <w:tcPr>
            <w:tcW w:w="462" w:type="dxa"/>
            <w:shd w:val="clear" w:color="auto" w:fill="auto"/>
            <w:hideMark/>
          </w:tcPr>
          <w:p w:rsidR="004878A8" w:rsidRPr="00886A14" w:rsidRDefault="004878A8" w:rsidP="00FB01BD">
            <w:pPr>
              <w:rPr>
                <w:sz w:val="17"/>
                <w:szCs w:val="17"/>
              </w:rPr>
            </w:pPr>
            <w:r w:rsidRPr="00886A14">
              <w:rPr>
                <w:sz w:val="17"/>
                <w:szCs w:val="17"/>
              </w:rPr>
              <w:t>27</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42170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05</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262,0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271,8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271,8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Жилищное хозяйство</w:t>
            </w:r>
          </w:p>
        </w:tc>
        <w:tc>
          <w:tcPr>
            <w:tcW w:w="462" w:type="dxa"/>
            <w:shd w:val="clear" w:color="auto" w:fill="auto"/>
            <w:hideMark/>
          </w:tcPr>
          <w:p w:rsidR="004878A8" w:rsidRPr="00886A14" w:rsidRDefault="004878A8" w:rsidP="00FB01BD">
            <w:pPr>
              <w:rPr>
                <w:sz w:val="17"/>
                <w:szCs w:val="17"/>
              </w:rPr>
            </w:pPr>
            <w:r w:rsidRPr="00886A14">
              <w:rPr>
                <w:sz w:val="17"/>
                <w:szCs w:val="17"/>
              </w:rPr>
              <w:t>27</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42170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05</w:t>
            </w:r>
          </w:p>
        </w:tc>
        <w:tc>
          <w:tcPr>
            <w:tcW w:w="596" w:type="dxa"/>
            <w:shd w:val="clear" w:color="auto" w:fill="auto"/>
            <w:hideMark/>
          </w:tcPr>
          <w:p w:rsidR="004878A8" w:rsidRPr="00886A14" w:rsidRDefault="004878A8" w:rsidP="00FB01BD">
            <w:pPr>
              <w:rPr>
                <w:sz w:val="17"/>
                <w:szCs w:val="17"/>
              </w:rPr>
            </w:pPr>
            <w:r w:rsidRPr="00886A14">
              <w:rPr>
                <w:sz w:val="17"/>
                <w:szCs w:val="17"/>
              </w:rPr>
              <w:t>01</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262,0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271,8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271,8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27</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42170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05</w:t>
            </w:r>
          </w:p>
        </w:tc>
        <w:tc>
          <w:tcPr>
            <w:tcW w:w="596" w:type="dxa"/>
            <w:shd w:val="clear" w:color="auto" w:fill="auto"/>
            <w:hideMark/>
          </w:tcPr>
          <w:p w:rsidR="004878A8" w:rsidRPr="00886A14" w:rsidRDefault="004878A8" w:rsidP="00FB01BD">
            <w:pPr>
              <w:rPr>
                <w:sz w:val="17"/>
                <w:szCs w:val="17"/>
              </w:rPr>
            </w:pPr>
            <w:r w:rsidRPr="00886A14">
              <w:rPr>
                <w:sz w:val="17"/>
                <w:szCs w:val="17"/>
              </w:rPr>
              <w:t>01</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262,0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271,8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271,8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 xml:space="preserve">Муниципальная программа развития и поддержки малого и среднего предпринимательства Чамзинского муниципального района </w:t>
            </w:r>
          </w:p>
        </w:tc>
        <w:tc>
          <w:tcPr>
            <w:tcW w:w="462" w:type="dxa"/>
            <w:shd w:val="clear" w:color="auto" w:fill="auto"/>
            <w:hideMark/>
          </w:tcPr>
          <w:p w:rsidR="004878A8" w:rsidRPr="00886A14" w:rsidRDefault="004878A8" w:rsidP="00FB01BD">
            <w:pPr>
              <w:rPr>
                <w:sz w:val="17"/>
                <w:szCs w:val="17"/>
              </w:rPr>
            </w:pPr>
            <w:r w:rsidRPr="00886A14">
              <w:rPr>
                <w:sz w:val="17"/>
                <w:szCs w:val="17"/>
              </w:rPr>
              <w:t>29</w:t>
            </w:r>
          </w:p>
        </w:tc>
        <w:tc>
          <w:tcPr>
            <w:tcW w:w="391" w:type="dxa"/>
            <w:shd w:val="clear" w:color="auto" w:fill="auto"/>
            <w:hideMark/>
          </w:tcPr>
          <w:p w:rsidR="004878A8" w:rsidRPr="00886A14" w:rsidRDefault="004878A8" w:rsidP="00FB01BD">
            <w:pPr>
              <w:rPr>
                <w:sz w:val="17"/>
                <w:szCs w:val="17"/>
              </w:rPr>
            </w:pPr>
            <w:r w:rsidRPr="00886A14">
              <w:rPr>
                <w:sz w:val="17"/>
                <w:szCs w:val="17"/>
              </w:rPr>
              <w:t> </w:t>
            </w:r>
          </w:p>
        </w:tc>
        <w:tc>
          <w:tcPr>
            <w:tcW w:w="475" w:type="dxa"/>
            <w:shd w:val="clear" w:color="auto" w:fill="auto"/>
            <w:hideMark/>
          </w:tcPr>
          <w:p w:rsidR="004878A8" w:rsidRPr="00886A14" w:rsidRDefault="004878A8" w:rsidP="00FB01BD">
            <w:pPr>
              <w:rPr>
                <w:sz w:val="17"/>
                <w:szCs w:val="17"/>
              </w:rPr>
            </w:pPr>
            <w:r w:rsidRPr="00886A14">
              <w:rPr>
                <w:sz w:val="17"/>
                <w:szCs w:val="17"/>
              </w:rPr>
              <w:t> </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"Информационное, консультационное обеспечение малого и среднего бизнеса, повышение квалификации кадров"</w:t>
            </w:r>
          </w:p>
        </w:tc>
        <w:tc>
          <w:tcPr>
            <w:tcW w:w="462" w:type="dxa"/>
            <w:shd w:val="clear" w:color="auto" w:fill="auto"/>
            <w:hideMark/>
          </w:tcPr>
          <w:p w:rsidR="004878A8" w:rsidRPr="00886A14" w:rsidRDefault="004878A8" w:rsidP="00FB01BD">
            <w:pPr>
              <w:rPr>
                <w:sz w:val="17"/>
                <w:szCs w:val="17"/>
              </w:rPr>
            </w:pPr>
            <w:r w:rsidRPr="00886A14">
              <w:rPr>
                <w:sz w:val="17"/>
                <w:szCs w:val="17"/>
              </w:rPr>
              <w:t>29</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по реализации отдельных полномочий органов местного самоуправления</w:t>
            </w:r>
          </w:p>
        </w:tc>
        <w:tc>
          <w:tcPr>
            <w:tcW w:w="462" w:type="dxa"/>
            <w:shd w:val="clear" w:color="auto" w:fill="auto"/>
            <w:hideMark/>
          </w:tcPr>
          <w:p w:rsidR="004878A8" w:rsidRPr="00886A14" w:rsidRDefault="004878A8" w:rsidP="00FB01BD">
            <w:pPr>
              <w:rPr>
                <w:sz w:val="17"/>
                <w:szCs w:val="17"/>
              </w:rPr>
            </w:pPr>
            <w:r w:rsidRPr="00886A14">
              <w:rPr>
                <w:sz w:val="17"/>
                <w:szCs w:val="17"/>
              </w:rPr>
              <w:t>29</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по поддержке субъектов малого и среднего предпринимательства</w:t>
            </w:r>
          </w:p>
        </w:tc>
        <w:tc>
          <w:tcPr>
            <w:tcW w:w="462" w:type="dxa"/>
            <w:shd w:val="clear" w:color="auto" w:fill="auto"/>
            <w:hideMark/>
          </w:tcPr>
          <w:p w:rsidR="004878A8" w:rsidRPr="00886A14" w:rsidRDefault="004878A8" w:rsidP="00FB01BD">
            <w:pPr>
              <w:rPr>
                <w:sz w:val="17"/>
                <w:szCs w:val="17"/>
              </w:rPr>
            </w:pPr>
            <w:r w:rsidRPr="00886A14">
              <w:rPr>
                <w:sz w:val="17"/>
                <w:szCs w:val="17"/>
              </w:rPr>
              <w:t>29</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42060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29</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42060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29</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42060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Национальная экономика</w:t>
            </w:r>
          </w:p>
        </w:tc>
        <w:tc>
          <w:tcPr>
            <w:tcW w:w="462" w:type="dxa"/>
            <w:shd w:val="clear" w:color="auto" w:fill="auto"/>
            <w:hideMark/>
          </w:tcPr>
          <w:p w:rsidR="004878A8" w:rsidRPr="00886A14" w:rsidRDefault="004878A8" w:rsidP="00FB01BD">
            <w:pPr>
              <w:rPr>
                <w:sz w:val="17"/>
                <w:szCs w:val="17"/>
              </w:rPr>
            </w:pPr>
            <w:r w:rsidRPr="00886A14">
              <w:rPr>
                <w:sz w:val="17"/>
                <w:szCs w:val="17"/>
              </w:rPr>
              <w:t>29</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42060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04</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Другие вопросы в области национальной экономики</w:t>
            </w:r>
          </w:p>
        </w:tc>
        <w:tc>
          <w:tcPr>
            <w:tcW w:w="462" w:type="dxa"/>
            <w:shd w:val="clear" w:color="auto" w:fill="auto"/>
            <w:hideMark/>
          </w:tcPr>
          <w:p w:rsidR="004878A8" w:rsidRPr="00886A14" w:rsidRDefault="004878A8" w:rsidP="00FB01BD">
            <w:pPr>
              <w:rPr>
                <w:sz w:val="17"/>
                <w:szCs w:val="17"/>
              </w:rPr>
            </w:pPr>
            <w:r w:rsidRPr="00886A14">
              <w:rPr>
                <w:sz w:val="17"/>
                <w:szCs w:val="17"/>
              </w:rPr>
              <w:t>29</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42060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04</w:t>
            </w:r>
          </w:p>
        </w:tc>
        <w:tc>
          <w:tcPr>
            <w:tcW w:w="596" w:type="dxa"/>
            <w:shd w:val="clear" w:color="auto" w:fill="auto"/>
            <w:hideMark/>
          </w:tcPr>
          <w:p w:rsidR="004878A8" w:rsidRPr="00886A14" w:rsidRDefault="004878A8" w:rsidP="00FB01BD">
            <w:pPr>
              <w:rPr>
                <w:sz w:val="17"/>
                <w:szCs w:val="17"/>
              </w:rPr>
            </w:pPr>
            <w:r w:rsidRPr="00886A14">
              <w:rPr>
                <w:sz w:val="17"/>
                <w:szCs w:val="17"/>
              </w:rPr>
              <w:t>12</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29</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42060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04</w:t>
            </w:r>
          </w:p>
        </w:tc>
        <w:tc>
          <w:tcPr>
            <w:tcW w:w="596" w:type="dxa"/>
            <w:shd w:val="clear" w:color="auto" w:fill="auto"/>
            <w:hideMark/>
          </w:tcPr>
          <w:p w:rsidR="004878A8" w:rsidRPr="00886A14" w:rsidRDefault="004878A8" w:rsidP="00FB01BD">
            <w:pPr>
              <w:rPr>
                <w:sz w:val="17"/>
                <w:szCs w:val="17"/>
              </w:rPr>
            </w:pPr>
            <w:r w:rsidRPr="00886A14">
              <w:rPr>
                <w:sz w:val="17"/>
                <w:szCs w:val="17"/>
              </w:rPr>
              <w:t>12</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62" w:type="dxa"/>
            <w:shd w:val="clear" w:color="auto" w:fill="auto"/>
            <w:hideMark/>
          </w:tcPr>
          <w:p w:rsidR="004878A8" w:rsidRPr="00886A14" w:rsidRDefault="004878A8" w:rsidP="00FB01BD">
            <w:pPr>
              <w:rPr>
                <w:sz w:val="17"/>
                <w:szCs w:val="17"/>
              </w:rPr>
            </w:pPr>
            <w:r w:rsidRPr="00886A14">
              <w:rPr>
                <w:sz w:val="17"/>
                <w:szCs w:val="17"/>
              </w:rPr>
              <w:t>29</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91000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Субсидии субъектам малого и среднего предпринимательства на возмещение части затрат, связанных с повышением квалификации кадров</w:t>
            </w:r>
          </w:p>
        </w:tc>
        <w:tc>
          <w:tcPr>
            <w:tcW w:w="462" w:type="dxa"/>
            <w:shd w:val="clear" w:color="auto" w:fill="auto"/>
            <w:hideMark/>
          </w:tcPr>
          <w:p w:rsidR="004878A8" w:rsidRPr="00886A14" w:rsidRDefault="004878A8" w:rsidP="00FB01BD">
            <w:pPr>
              <w:rPr>
                <w:sz w:val="17"/>
                <w:szCs w:val="17"/>
              </w:rPr>
            </w:pPr>
            <w:r w:rsidRPr="00886A14">
              <w:rPr>
                <w:sz w:val="17"/>
                <w:szCs w:val="17"/>
              </w:rPr>
              <w:t>29</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91310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бюджетные ассигнования</w:t>
            </w:r>
          </w:p>
        </w:tc>
        <w:tc>
          <w:tcPr>
            <w:tcW w:w="462" w:type="dxa"/>
            <w:shd w:val="clear" w:color="auto" w:fill="auto"/>
            <w:hideMark/>
          </w:tcPr>
          <w:p w:rsidR="004878A8" w:rsidRPr="00886A14" w:rsidRDefault="004878A8" w:rsidP="00FB01BD">
            <w:pPr>
              <w:rPr>
                <w:sz w:val="17"/>
                <w:szCs w:val="17"/>
              </w:rPr>
            </w:pPr>
            <w:r w:rsidRPr="00886A14">
              <w:rPr>
                <w:sz w:val="17"/>
                <w:szCs w:val="17"/>
              </w:rPr>
              <w:t>29</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91310</w:t>
            </w:r>
          </w:p>
        </w:tc>
        <w:tc>
          <w:tcPr>
            <w:tcW w:w="471" w:type="dxa"/>
            <w:shd w:val="clear" w:color="auto" w:fill="auto"/>
            <w:hideMark/>
          </w:tcPr>
          <w:p w:rsidR="004878A8" w:rsidRPr="00886A14" w:rsidRDefault="004878A8" w:rsidP="00FB01BD">
            <w:pPr>
              <w:rPr>
                <w:sz w:val="17"/>
                <w:szCs w:val="17"/>
              </w:rPr>
            </w:pPr>
            <w:r w:rsidRPr="00886A14">
              <w:rPr>
                <w:sz w:val="17"/>
                <w:szCs w:val="17"/>
              </w:rPr>
              <w:t>800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62" w:type="dxa"/>
            <w:shd w:val="clear" w:color="auto" w:fill="auto"/>
            <w:hideMark/>
          </w:tcPr>
          <w:p w:rsidR="004878A8" w:rsidRPr="00886A14" w:rsidRDefault="004878A8" w:rsidP="00FB01BD">
            <w:pPr>
              <w:rPr>
                <w:sz w:val="17"/>
                <w:szCs w:val="17"/>
              </w:rPr>
            </w:pPr>
            <w:r w:rsidRPr="00886A14">
              <w:rPr>
                <w:sz w:val="17"/>
                <w:szCs w:val="17"/>
              </w:rPr>
              <w:t>29</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91310</w:t>
            </w:r>
          </w:p>
        </w:tc>
        <w:tc>
          <w:tcPr>
            <w:tcW w:w="471" w:type="dxa"/>
            <w:shd w:val="clear" w:color="auto" w:fill="auto"/>
            <w:hideMark/>
          </w:tcPr>
          <w:p w:rsidR="004878A8" w:rsidRPr="00886A14" w:rsidRDefault="004878A8" w:rsidP="00FB01BD">
            <w:pPr>
              <w:rPr>
                <w:sz w:val="17"/>
                <w:szCs w:val="17"/>
              </w:rPr>
            </w:pPr>
            <w:r w:rsidRPr="00886A14">
              <w:rPr>
                <w:sz w:val="17"/>
                <w:szCs w:val="17"/>
              </w:rPr>
              <w:t>810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Национальная экономика</w:t>
            </w:r>
          </w:p>
        </w:tc>
        <w:tc>
          <w:tcPr>
            <w:tcW w:w="462" w:type="dxa"/>
            <w:shd w:val="clear" w:color="auto" w:fill="auto"/>
            <w:hideMark/>
          </w:tcPr>
          <w:p w:rsidR="004878A8" w:rsidRPr="00886A14" w:rsidRDefault="004878A8" w:rsidP="00FB01BD">
            <w:pPr>
              <w:rPr>
                <w:sz w:val="17"/>
                <w:szCs w:val="17"/>
              </w:rPr>
            </w:pPr>
            <w:r w:rsidRPr="00886A14">
              <w:rPr>
                <w:sz w:val="17"/>
                <w:szCs w:val="17"/>
              </w:rPr>
              <w:t>29</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91310</w:t>
            </w:r>
          </w:p>
        </w:tc>
        <w:tc>
          <w:tcPr>
            <w:tcW w:w="471" w:type="dxa"/>
            <w:shd w:val="clear" w:color="auto" w:fill="auto"/>
            <w:hideMark/>
          </w:tcPr>
          <w:p w:rsidR="004878A8" w:rsidRPr="00886A14" w:rsidRDefault="004878A8" w:rsidP="00FB01BD">
            <w:pPr>
              <w:rPr>
                <w:sz w:val="17"/>
                <w:szCs w:val="17"/>
              </w:rPr>
            </w:pPr>
            <w:r w:rsidRPr="00886A14">
              <w:rPr>
                <w:sz w:val="17"/>
                <w:szCs w:val="17"/>
              </w:rPr>
              <w:t>810</w:t>
            </w:r>
          </w:p>
        </w:tc>
        <w:tc>
          <w:tcPr>
            <w:tcW w:w="521" w:type="dxa"/>
            <w:shd w:val="clear" w:color="auto" w:fill="auto"/>
            <w:hideMark/>
          </w:tcPr>
          <w:p w:rsidR="004878A8" w:rsidRPr="00886A14" w:rsidRDefault="004878A8" w:rsidP="00FB01BD">
            <w:pPr>
              <w:rPr>
                <w:sz w:val="17"/>
                <w:szCs w:val="17"/>
              </w:rPr>
            </w:pPr>
            <w:r w:rsidRPr="00886A14">
              <w:rPr>
                <w:sz w:val="17"/>
                <w:szCs w:val="17"/>
              </w:rPr>
              <w:t>04</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Другие вопросы в области национальной экономики</w:t>
            </w:r>
          </w:p>
        </w:tc>
        <w:tc>
          <w:tcPr>
            <w:tcW w:w="462" w:type="dxa"/>
            <w:shd w:val="clear" w:color="auto" w:fill="auto"/>
            <w:hideMark/>
          </w:tcPr>
          <w:p w:rsidR="004878A8" w:rsidRPr="00886A14" w:rsidRDefault="004878A8" w:rsidP="00FB01BD">
            <w:pPr>
              <w:rPr>
                <w:sz w:val="17"/>
                <w:szCs w:val="17"/>
              </w:rPr>
            </w:pPr>
            <w:r w:rsidRPr="00886A14">
              <w:rPr>
                <w:sz w:val="17"/>
                <w:szCs w:val="17"/>
              </w:rPr>
              <w:t>29</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91310</w:t>
            </w:r>
          </w:p>
        </w:tc>
        <w:tc>
          <w:tcPr>
            <w:tcW w:w="471" w:type="dxa"/>
            <w:shd w:val="clear" w:color="auto" w:fill="auto"/>
            <w:hideMark/>
          </w:tcPr>
          <w:p w:rsidR="004878A8" w:rsidRPr="00886A14" w:rsidRDefault="004878A8" w:rsidP="00FB01BD">
            <w:pPr>
              <w:rPr>
                <w:sz w:val="17"/>
                <w:szCs w:val="17"/>
              </w:rPr>
            </w:pPr>
            <w:r w:rsidRPr="00886A14">
              <w:rPr>
                <w:sz w:val="17"/>
                <w:szCs w:val="17"/>
              </w:rPr>
              <w:t>810</w:t>
            </w:r>
          </w:p>
        </w:tc>
        <w:tc>
          <w:tcPr>
            <w:tcW w:w="521" w:type="dxa"/>
            <w:shd w:val="clear" w:color="auto" w:fill="auto"/>
            <w:hideMark/>
          </w:tcPr>
          <w:p w:rsidR="004878A8" w:rsidRPr="00886A14" w:rsidRDefault="004878A8" w:rsidP="00FB01BD">
            <w:pPr>
              <w:rPr>
                <w:sz w:val="17"/>
                <w:szCs w:val="17"/>
              </w:rPr>
            </w:pPr>
            <w:r w:rsidRPr="00886A14">
              <w:rPr>
                <w:sz w:val="17"/>
                <w:szCs w:val="17"/>
              </w:rPr>
              <w:t>04</w:t>
            </w:r>
          </w:p>
        </w:tc>
        <w:tc>
          <w:tcPr>
            <w:tcW w:w="596" w:type="dxa"/>
            <w:shd w:val="clear" w:color="auto" w:fill="auto"/>
            <w:hideMark/>
          </w:tcPr>
          <w:p w:rsidR="004878A8" w:rsidRPr="00886A14" w:rsidRDefault="004878A8" w:rsidP="00FB01BD">
            <w:pPr>
              <w:rPr>
                <w:sz w:val="17"/>
                <w:szCs w:val="17"/>
              </w:rPr>
            </w:pPr>
            <w:r w:rsidRPr="00886A14">
              <w:rPr>
                <w:sz w:val="17"/>
                <w:szCs w:val="17"/>
              </w:rPr>
              <w:t>12</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29</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91310</w:t>
            </w:r>
          </w:p>
        </w:tc>
        <w:tc>
          <w:tcPr>
            <w:tcW w:w="471" w:type="dxa"/>
            <w:shd w:val="clear" w:color="auto" w:fill="auto"/>
            <w:hideMark/>
          </w:tcPr>
          <w:p w:rsidR="004878A8" w:rsidRPr="00886A14" w:rsidRDefault="004878A8" w:rsidP="00FB01BD">
            <w:pPr>
              <w:rPr>
                <w:sz w:val="17"/>
                <w:szCs w:val="17"/>
              </w:rPr>
            </w:pPr>
            <w:r w:rsidRPr="00886A14">
              <w:rPr>
                <w:sz w:val="17"/>
                <w:szCs w:val="17"/>
              </w:rPr>
              <w:t>810</w:t>
            </w:r>
          </w:p>
        </w:tc>
        <w:tc>
          <w:tcPr>
            <w:tcW w:w="521" w:type="dxa"/>
            <w:shd w:val="clear" w:color="auto" w:fill="auto"/>
            <w:hideMark/>
          </w:tcPr>
          <w:p w:rsidR="004878A8" w:rsidRPr="00886A14" w:rsidRDefault="004878A8" w:rsidP="00FB01BD">
            <w:pPr>
              <w:rPr>
                <w:sz w:val="17"/>
                <w:szCs w:val="17"/>
              </w:rPr>
            </w:pPr>
            <w:r w:rsidRPr="00886A14">
              <w:rPr>
                <w:sz w:val="17"/>
                <w:szCs w:val="17"/>
              </w:rPr>
              <w:t>04</w:t>
            </w:r>
          </w:p>
        </w:tc>
        <w:tc>
          <w:tcPr>
            <w:tcW w:w="596" w:type="dxa"/>
            <w:shd w:val="clear" w:color="auto" w:fill="auto"/>
            <w:hideMark/>
          </w:tcPr>
          <w:p w:rsidR="004878A8" w:rsidRPr="00886A14" w:rsidRDefault="004878A8" w:rsidP="00FB01BD">
            <w:pPr>
              <w:rPr>
                <w:sz w:val="17"/>
                <w:szCs w:val="17"/>
              </w:rPr>
            </w:pPr>
            <w:r w:rsidRPr="00886A14">
              <w:rPr>
                <w:sz w:val="17"/>
                <w:szCs w:val="17"/>
              </w:rPr>
              <w:t>12</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"Формирование благоприятной социальной среды для малого и среднего предпринимательства"</w:t>
            </w:r>
          </w:p>
        </w:tc>
        <w:tc>
          <w:tcPr>
            <w:tcW w:w="462" w:type="dxa"/>
            <w:shd w:val="clear" w:color="auto" w:fill="auto"/>
            <w:hideMark/>
          </w:tcPr>
          <w:p w:rsidR="004878A8" w:rsidRPr="00886A14" w:rsidRDefault="004878A8" w:rsidP="00FB01BD">
            <w:pPr>
              <w:rPr>
                <w:sz w:val="17"/>
                <w:szCs w:val="17"/>
              </w:rPr>
            </w:pPr>
            <w:r w:rsidRPr="00886A14">
              <w:rPr>
                <w:sz w:val="17"/>
                <w:szCs w:val="17"/>
              </w:rPr>
              <w:t>29</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по реализации отдельных полномочий органов местного самоуправления</w:t>
            </w:r>
          </w:p>
        </w:tc>
        <w:tc>
          <w:tcPr>
            <w:tcW w:w="462" w:type="dxa"/>
            <w:shd w:val="clear" w:color="auto" w:fill="auto"/>
            <w:hideMark/>
          </w:tcPr>
          <w:p w:rsidR="004878A8" w:rsidRPr="00886A14" w:rsidRDefault="004878A8" w:rsidP="00FB01BD">
            <w:pPr>
              <w:rPr>
                <w:sz w:val="17"/>
                <w:szCs w:val="17"/>
              </w:rPr>
            </w:pPr>
            <w:r w:rsidRPr="00886A14">
              <w:rPr>
                <w:sz w:val="17"/>
                <w:szCs w:val="17"/>
              </w:rPr>
              <w:t>29</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42000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по поддержке субъектов малого и среднего предпринимательства</w:t>
            </w:r>
          </w:p>
        </w:tc>
        <w:tc>
          <w:tcPr>
            <w:tcW w:w="462" w:type="dxa"/>
            <w:shd w:val="clear" w:color="auto" w:fill="auto"/>
            <w:hideMark/>
          </w:tcPr>
          <w:p w:rsidR="004878A8" w:rsidRPr="00886A14" w:rsidRDefault="004878A8" w:rsidP="00FB01BD">
            <w:pPr>
              <w:rPr>
                <w:sz w:val="17"/>
                <w:szCs w:val="17"/>
              </w:rPr>
            </w:pPr>
            <w:r w:rsidRPr="00886A14">
              <w:rPr>
                <w:sz w:val="17"/>
                <w:szCs w:val="17"/>
              </w:rPr>
              <w:t>29</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42060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29</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42060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r w:rsidRPr="00886A14">
              <w:rPr>
                <w:sz w:val="17"/>
                <w:szCs w:val="17"/>
              </w:rPr>
              <w:br w:type="page"/>
            </w:r>
          </w:p>
        </w:tc>
        <w:tc>
          <w:tcPr>
            <w:tcW w:w="462" w:type="dxa"/>
            <w:shd w:val="clear" w:color="auto" w:fill="auto"/>
            <w:hideMark/>
          </w:tcPr>
          <w:p w:rsidR="004878A8" w:rsidRPr="00886A14" w:rsidRDefault="004878A8" w:rsidP="00FB01BD">
            <w:pPr>
              <w:rPr>
                <w:sz w:val="17"/>
                <w:szCs w:val="17"/>
              </w:rPr>
            </w:pPr>
            <w:r w:rsidRPr="00886A14">
              <w:rPr>
                <w:sz w:val="17"/>
                <w:szCs w:val="17"/>
              </w:rPr>
              <w:t>29</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42060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Национальная экономика</w:t>
            </w:r>
          </w:p>
        </w:tc>
        <w:tc>
          <w:tcPr>
            <w:tcW w:w="462" w:type="dxa"/>
            <w:shd w:val="clear" w:color="auto" w:fill="auto"/>
            <w:hideMark/>
          </w:tcPr>
          <w:p w:rsidR="004878A8" w:rsidRPr="00886A14" w:rsidRDefault="004878A8" w:rsidP="00FB01BD">
            <w:pPr>
              <w:rPr>
                <w:sz w:val="17"/>
                <w:szCs w:val="17"/>
              </w:rPr>
            </w:pPr>
            <w:r w:rsidRPr="00886A14">
              <w:rPr>
                <w:sz w:val="17"/>
                <w:szCs w:val="17"/>
              </w:rPr>
              <w:t>29</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42060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04</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Другие вопросы в области национальной экономики</w:t>
            </w:r>
          </w:p>
        </w:tc>
        <w:tc>
          <w:tcPr>
            <w:tcW w:w="462" w:type="dxa"/>
            <w:shd w:val="clear" w:color="auto" w:fill="auto"/>
            <w:hideMark/>
          </w:tcPr>
          <w:p w:rsidR="004878A8" w:rsidRPr="00886A14" w:rsidRDefault="004878A8" w:rsidP="00FB01BD">
            <w:pPr>
              <w:rPr>
                <w:sz w:val="17"/>
                <w:szCs w:val="17"/>
              </w:rPr>
            </w:pPr>
            <w:r w:rsidRPr="00886A14">
              <w:rPr>
                <w:sz w:val="17"/>
                <w:szCs w:val="17"/>
              </w:rPr>
              <w:t>29</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42060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04</w:t>
            </w:r>
          </w:p>
        </w:tc>
        <w:tc>
          <w:tcPr>
            <w:tcW w:w="596" w:type="dxa"/>
            <w:shd w:val="clear" w:color="auto" w:fill="auto"/>
            <w:hideMark/>
          </w:tcPr>
          <w:p w:rsidR="004878A8" w:rsidRPr="00886A14" w:rsidRDefault="004878A8" w:rsidP="00FB01BD">
            <w:pPr>
              <w:rPr>
                <w:sz w:val="17"/>
                <w:szCs w:val="17"/>
              </w:rPr>
            </w:pPr>
            <w:r w:rsidRPr="00886A14">
              <w:rPr>
                <w:sz w:val="17"/>
                <w:szCs w:val="17"/>
              </w:rPr>
              <w:t>12</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29</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42060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04</w:t>
            </w:r>
          </w:p>
        </w:tc>
        <w:tc>
          <w:tcPr>
            <w:tcW w:w="596" w:type="dxa"/>
            <w:shd w:val="clear" w:color="auto" w:fill="auto"/>
            <w:hideMark/>
          </w:tcPr>
          <w:p w:rsidR="004878A8" w:rsidRPr="00886A14" w:rsidRDefault="004878A8" w:rsidP="00FB01BD">
            <w:pPr>
              <w:rPr>
                <w:sz w:val="17"/>
                <w:szCs w:val="17"/>
              </w:rPr>
            </w:pPr>
            <w:r w:rsidRPr="00886A14">
              <w:rPr>
                <w:sz w:val="17"/>
                <w:szCs w:val="17"/>
              </w:rPr>
              <w:t>12</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r>
      <w:tr w:rsidR="004878A8" w:rsidRPr="00886A14" w:rsidTr="00FB01BD">
        <w:trPr>
          <w:trHeight w:val="170"/>
        </w:trPr>
        <w:tc>
          <w:tcPr>
            <w:tcW w:w="3559" w:type="dxa"/>
            <w:shd w:val="clear" w:color="auto" w:fill="auto"/>
            <w:hideMark/>
          </w:tcPr>
          <w:p w:rsidR="004878A8" w:rsidRPr="004878A8" w:rsidRDefault="004878A8" w:rsidP="00FB01BD">
            <w:pPr>
              <w:rPr>
                <w:sz w:val="17"/>
                <w:szCs w:val="17"/>
                <w14:shadow w14:blurRad="50800" w14:dist="38100" w14:dir="2700000" w14:sx="100000" w14:sy="100000" w14:kx="0" w14:ky="0" w14:algn="tl">
                  <w14:srgbClr w14:val="000000">
                    <w14:alpha w14:val="60000"/>
                  </w14:srgbClr>
                </w14:shadow>
              </w:rPr>
            </w:pPr>
            <w:r w:rsidRPr="004878A8">
              <w:rPr>
                <w:sz w:val="17"/>
                <w:szCs w:val="17"/>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 </w:t>
            </w:r>
          </w:p>
        </w:tc>
        <w:tc>
          <w:tcPr>
            <w:tcW w:w="475" w:type="dxa"/>
            <w:shd w:val="clear" w:color="auto" w:fill="auto"/>
            <w:hideMark/>
          </w:tcPr>
          <w:p w:rsidR="004878A8" w:rsidRPr="00886A14" w:rsidRDefault="004878A8" w:rsidP="00FB01BD">
            <w:pPr>
              <w:rPr>
                <w:sz w:val="17"/>
                <w:szCs w:val="17"/>
              </w:rPr>
            </w:pPr>
            <w:r w:rsidRPr="00886A14">
              <w:rPr>
                <w:sz w:val="17"/>
                <w:szCs w:val="17"/>
              </w:rPr>
              <w:t> </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102,1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102,1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102,1</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lastRenderedPageBreak/>
              <w:t>Основное мероприятие "Патриотическое воспитание"</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34,6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34,6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34,6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по реализации отдельных полномочий органов местного самоуправления</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34,6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34,6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34,6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в области молодежной политики</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34,6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34,6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34,6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100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Расходы на выплаты персоналу казенных учреждений</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Молодежная политика</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07</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07</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Молодежная политика</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07</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07</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"Поддержка молодежи в сфере науки и образования"</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22,3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22,3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22,3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по реализации отдельных полномочий органов местного самоуправления</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22,3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22,3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22,3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в области молодежной политики</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22,3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22,3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22,3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100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Расходы на выплаты персоналу казенных учреждений</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Молодежная политика</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07</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07</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17,0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17,0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17,0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Молодежная политика</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07</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17,0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07</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17,0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23,8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23,8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23,8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по реализации отдельных полномочий органов местного самоуправления</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23,8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23,8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23,8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в области молодежной политики</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23,8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23,8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23,8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 xml:space="preserve">Расходы на выплаты персоналу в целях обеспечения выполнения функций государственными (муниципальными) </w:t>
            </w:r>
            <w:r w:rsidRPr="00886A14">
              <w:rPr>
                <w:sz w:val="17"/>
                <w:szCs w:val="17"/>
              </w:rPr>
              <w:lastRenderedPageBreak/>
              <w:t>органами, казенными учреждениями, органами управления государственными внебюджетными фондами</w:t>
            </w:r>
          </w:p>
        </w:tc>
        <w:tc>
          <w:tcPr>
            <w:tcW w:w="462" w:type="dxa"/>
            <w:shd w:val="clear" w:color="auto" w:fill="auto"/>
            <w:hideMark/>
          </w:tcPr>
          <w:p w:rsidR="004878A8" w:rsidRPr="00886A14" w:rsidRDefault="004878A8" w:rsidP="00FB01BD">
            <w:pPr>
              <w:rPr>
                <w:sz w:val="17"/>
                <w:szCs w:val="17"/>
              </w:rPr>
            </w:pPr>
            <w:r w:rsidRPr="00886A14">
              <w:rPr>
                <w:sz w:val="17"/>
                <w:szCs w:val="17"/>
              </w:rPr>
              <w:lastRenderedPageBreak/>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100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Расходы на выплаты персоналу казенных учреждений</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Молодежная политика</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07</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07</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21,8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21,8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21,8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21,8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21,8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21,8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21,8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21,8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21,8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Молодежная политика</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07</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21,8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21,8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21,8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07</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21,8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21,8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21,8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"Укрепление здоровья, формирование здорового образа жизни молодых граждан"</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по реализации отдельных полномочий органов местного самоуправления</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42000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в области молодежной политики</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100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Расходы на выплаты персоналу казенных учреждений</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Молодежная политика</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07</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07</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Молодежная политика</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07</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07</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5,9</w:t>
            </w:r>
          </w:p>
        </w:tc>
      </w:tr>
      <w:tr w:rsidR="004878A8" w:rsidRPr="00886A14" w:rsidTr="00FB01BD">
        <w:trPr>
          <w:trHeight w:val="170"/>
        </w:trPr>
        <w:tc>
          <w:tcPr>
            <w:tcW w:w="3559" w:type="dxa"/>
            <w:shd w:val="clear" w:color="auto" w:fill="auto"/>
            <w:hideMark/>
          </w:tcPr>
          <w:p w:rsidR="004878A8" w:rsidRPr="00886A14" w:rsidRDefault="004878A8" w:rsidP="00FB01BD">
            <w:pPr>
              <w:jc w:val="both"/>
              <w:rPr>
                <w:sz w:val="17"/>
                <w:szCs w:val="17"/>
              </w:rPr>
            </w:pPr>
            <w:r w:rsidRPr="00886A14">
              <w:rPr>
                <w:sz w:val="17"/>
                <w:szCs w:val="17"/>
              </w:rPr>
              <w:t>Основное мероприятие "Вовлечение в предпринимательскую деятельность"</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по реализации отдельных полномочий органов местного самоуправления</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42000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в области молодежной политики</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100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Расходы на выплаты персоналу казенных учреждений</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Молодежная политика</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07</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07</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lastRenderedPageBreak/>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Молодежная политика</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07</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07</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"Молодежная культура и творчество"</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по реализации отдельных полномочий органов местного самоуправления</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42000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в области молодежной политики</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Молодежная политика</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07</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32</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42110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07</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6,6</w:t>
            </w:r>
          </w:p>
        </w:tc>
      </w:tr>
      <w:tr w:rsidR="004878A8" w:rsidRPr="00886A14" w:rsidTr="00FB01BD">
        <w:trPr>
          <w:trHeight w:val="170"/>
        </w:trPr>
        <w:tc>
          <w:tcPr>
            <w:tcW w:w="3559" w:type="dxa"/>
            <w:shd w:val="clear" w:color="auto" w:fill="auto"/>
            <w:hideMark/>
          </w:tcPr>
          <w:p w:rsidR="004878A8" w:rsidRPr="004878A8" w:rsidRDefault="004878A8" w:rsidP="00FB01BD">
            <w:pPr>
              <w:rPr>
                <w:sz w:val="17"/>
                <w:szCs w:val="17"/>
                <w14:shadow w14:blurRad="50800" w14:dist="38100" w14:dir="2700000" w14:sx="100000" w14:sy="100000" w14:kx="0" w14:ky="0" w14:algn="tl">
                  <w14:srgbClr w14:val="000000">
                    <w14:alpha w14:val="60000"/>
                  </w14:srgbClr>
                </w14:shadow>
              </w:rPr>
            </w:pPr>
            <w:r w:rsidRPr="004878A8">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462" w:type="dxa"/>
            <w:shd w:val="clear" w:color="auto" w:fill="auto"/>
            <w:hideMark/>
          </w:tcPr>
          <w:p w:rsidR="004878A8" w:rsidRPr="00886A14" w:rsidRDefault="004878A8" w:rsidP="00FB01BD">
            <w:pPr>
              <w:rPr>
                <w:sz w:val="17"/>
                <w:szCs w:val="17"/>
              </w:rPr>
            </w:pPr>
            <w:r w:rsidRPr="00886A14">
              <w:rPr>
                <w:sz w:val="17"/>
                <w:szCs w:val="17"/>
              </w:rPr>
              <w:t>33</w:t>
            </w:r>
          </w:p>
        </w:tc>
        <w:tc>
          <w:tcPr>
            <w:tcW w:w="391" w:type="dxa"/>
            <w:shd w:val="clear" w:color="auto" w:fill="auto"/>
            <w:hideMark/>
          </w:tcPr>
          <w:p w:rsidR="004878A8" w:rsidRPr="00886A14" w:rsidRDefault="004878A8" w:rsidP="00FB01BD">
            <w:pPr>
              <w:rPr>
                <w:sz w:val="17"/>
                <w:szCs w:val="17"/>
              </w:rPr>
            </w:pPr>
            <w:r w:rsidRPr="00886A14">
              <w:rPr>
                <w:sz w:val="17"/>
                <w:szCs w:val="17"/>
              </w:rPr>
              <w:t> </w:t>
            </w:r>
          </w:p>
        </w:tc>
        <w:tc>
          <w:tcPr>
            <w:tcW w:w="475" w:type="dxa"/>
            <w:shd w:val="clear" w:color="auto" w:fill="auto"/>
            <w:hideMark/>
          </w:tcPr>
          <w:p w:rsidR="004878A8" w:rsidRPr="00886A14" w:rsidRDefault="004878A8" w:rsidP="00FB01BD">
            <w:pPr>
              <w:rPr>
                <w:sz w:val="17"/>
                <w:szCs w:val="17"/>
              </w:rPr>
            </w:pPr>
            <w:r w:rsidRPr="00886A14">
              <w:rPr>
                <w:sz w:val="17"/>
                <w:szCs w:val="17"/>
              </w:rPr>
              <w:t> </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"Информационно-просветительская и культурно-просветительская деятельность"</w:t>
            </w:r>
          </w:p>
        </w:tc>
        <w:tc>
          <w:tcPr>
            <w:tcW w:w="462" w:type="dxa"/>
            <w:shd w:val="clear" w:color="auto" w:fill="auto"/>
            <w:hideMark/>
          </w:tcPr>
          <w:p w:rsidR="004878A8" w:rsidRPr="00886A14" w:rsidRDefault="004878A8" w:rsidP="00FB01BD">
            <w:pPr>
              <w:rPr>
                <w:sz w:val="17"/>
                <w:szCs w:val="17"/>
              </w:rPr>
            </w:pPr>
            <w:r w:rsidRPr="00886A14">
              <w:rPr>
                <w:sz w:val="17"/>
                <w:szCs w:val="17"/>
              </w:rPr>
              <w:t>33</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по реализации отдельных полномочий органов местного самоуправления</w:t>
            </w:r>
          </w:p>
        </w:tc>
        <w:tc>
          <w:tcPr>
            <w:tcW w:w="462" w:type="dxa"/>
            <w:shd w:val="clear" w:color="auto" w:fill="auto"/>
            <w:hideMark/>
          </w:tcPr>
          <w:p w:rsidR="004878A8" w:rsidRPr="00886A14" w:rsidRDefault="004878A8" w:rsidP="00FB01BD">
            <w:pPr>
              <w:rPr>
                <w:sz w:val="17"/>
                <w:szCs w:val="17"/>
              </w:rPr>
            </w:pPr>
            <w:r w:rsidRPr="00886A14">
              <w:rPr>
                <w:sz w:val="17"/>
                <w:szCs w:val="17"/>
              </w:rPr>
              <w:t>33</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 xml:space="preserve">Мероприятия по духовно- нравственному воспитанию </w:t>
            </w:r>
          </w:p>
        </w:tc>
        <w:tc>
          <w:tcPr>
            <w:tcW w:w="462" w:type="dxa"/>
            <w:shd w:val="clear" w:color="auto" w:fill="auto"/>
            <w:hideMark/>
          </w:tcPr>
          <w:p w:rsidR="004878A8" w:rsidRPr="00886A14" w:rsidRDefault="004878A8" w:rsidP="00FB01BD">
            <w:pPr>
              <w:rPr>
                <w:sz w:val="17"/>
                <w:szCs w:val="17"/>
              </w:rPr>
            </w:pPr>
            <w:r w:rsidRPr="00886A14">
              <w:rPr>
                <w:sz w:val="17"/>
                <w:szCs w:val="17"/>
              </w:rPr>
              <w:t>33</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42290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Предоставление субсидий бюджетным, автономным учреждениям и иным некоммерческим организациям</w:t>
            </w:r>
          </w:p>
        </w:tc>
        <w:tc>
          <w:tcPr>
            <w:tcW w:w="462" w:type="dxa"/>
            <w:shd w:val="clear" w:color="auto" w:fill="auto"/>
            <w:hideMark/>
          </w:tcPr>
          <w:p w:rsidR="004878A8" w:rsidRPr="00886A14" w:rsidRDefault="004878A8" w:rsidP="00FB01BD">
            <w:pPr>
              <w:rPr>
                <w:sz w:val="17"/>
                <w:szCs w:val="17"/>
              </w:rPr>
            </w:pPr>
            <w:r w:rsidRPr="00886A14">
              <w:rPr>
                <w:sz w:val="17"/>
                <w:szCs w:val="17"/>
              </w:rPr>
              <w:t>33</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42290</w:t>
            </w:r>
          </w:p>
        </w:tc>
        <w:tc>
          <w:tcPr>
            <w:tcW w:w="471" w:type="dxa"/>
            <w:shd w:val="clear" w:color="auto" w:fill="auto"/>
            <w:hideMark/>
          </w:tcPr>
          <w:p w:rsidR="004878A8" w:rsidRPr="00886A14" w:rsidRDefault="004878A8" w:rsidP="00FB01BD">
            <w:pPr>
              <w:rPr>
                <w:sz w:val="17"/>
                <w:szCs w:val="17"/>
              </w:rPr>
            </w:pPr>
            <w:r w:rsidRPr="00886A14">
              <w:rPr>
                <w:sz w:val="17"/>
                <w:szCs w:val="17"/>
              </w:rPr>
              <w:t>600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Субсидии бюджетным учреждениям</w:t>
            </w:r>
          </w:p>
        </w:tc>
        <w:tc>
          <w:tcPr>
            <w:tcW w:w="462" w:type="dxa"/>
            <w:shd w:val="clear" w:color="auto" w:fill="auto"/>
            <w:hideMark/>
          </w:tcPr>
          <w:p w:rsidR="004878A8" w:rsidRPr="00886A14" w:rsidRDefault="004878A8" w:rsidP="00FB01BD">
            <w:pPr>
              <w:rPr>
                <w:sz w:val="17"/>
                <w:szCs w:val="17"/>
              </w:rPr>
            </w:pPr>
            <w:r w:rsidRPr="00886A14">
              <w:rPr>
                <w:sz w:val="17"/>
                <w:szCs w:val="17"/>
              </w:rPr>
              <w:t>33</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42290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Культура, кинематография</w:t>
            </w:r>
          </w:p>
        </w:tc>
        <w:tc>
          <w:tcPr>
            <w:tcW w:w="462" w:type="dxa"/>
            <w:shd w:val="clear" w:color="auto" w:fill="auto"/>
            <w:hideMark/>
          </w:tcPr>
          <w:p w:rsidR="004878A8" w:rsidRPr="00886A14" w:rsidRDefault="004878A8" w:rsidP="00FB01BD">
            <w:pPr>
              <w:rPr>
                <w:sz w:val="17"/>
                <w:szCs w:val="17"/>
              </w:rPr>
            </w:pPr>
            <w:r w:rsidRPr="00886A14">
              <w:rPr>
                <w:sz w:val="17"/>
                <w:szCs w:val="17"/>
              </w:rPr>
              <w:t>33</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42290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08</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Культура</w:t>
            </w:r>
          </w:p>
        </w:tc>
        <w:tc>
          <w:tcPr>
            <w:tcW w:w="462" w:type="dxa"/>
            <w:shd w:val="clear" w:color="auto" w:fill="auto"/>
            <w:hideMark/>
          </w:tcPr>
          <w:p w:rsidR="004878A8" w:rsidRPr="00886A14" w:rsidRDefault="004878A8" w:rsidP="00FB01BD">
            <w:pPr>
              <w:rPr>
                <w:sz w:val="17"/>
                <w:szCs w:val="17"/>
              </w:rPr>
            </w:pPr>
            <w:r w:rsidRPr="00886A14">
              <w:rPr>
                <w:sz w:val="17"/>
                <w:szCs w:val="17"/>
              </w:rPr>
              <w:t>33</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42290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08</w:t>
            </w:r>
          </w:p>
        </w:tc>
        <w:tc>
          <w:tcPr>
            <w:tcW w:w="596" w:type="dxa"/>
            <w:shd w:val="clear" w:color="auto" w:fill="auto"/>
            <w:hideMark/>
          </w:tcPr>
          <w:p w:rsidR="004878A8" w:rsidRPr="00886A14" w:rsidRDefault="004878A8" w:rsidP="00FB01BD">
            <w:pPr>
              <w:rPr>
                <w:sz w:val="17"/>
                <w:szCs w:val="17"/>
              </w:rPr>
            </w:pPr>
            <w:r w:rsidRPr="00886A14">
              <w:rPr>
                <w:sz w:val="17"/>
                <w:szCs w:val="17"/>
              </w:rPr>
              <w:t>01</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33</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42290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08</w:t>
            </w:r>
          </w:p>
        </w:tc>
        <w:tc>
          <w:tcPr>
            <w:tcW w:w="596" w:type="dxa"/>
            <w:shd w:val="clear" w:color="auto" w:fill="auto"/>
            <w:hideMark/>
          </w:tcPr>
          <w:p w:rsidR="004878A8" w:rsidRPr="00886A14" w:rsidRDefault="004878A8" w:rsidP="00FB01BD">
            <w:pPr>
              <w:rPr>
                <w:sz w:val="17"/>
                <w:szCs w:val="17"/>
              </w:rPr>
            </w:pPr>
            <w:r w:rsidRPr="00886A14">
              <w:rPr>
                <w:sz w:val="17"/>
                <w:szCs w:val="17"/>
              </w:rPr>
              <w:t>01</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62" w:type="dxa"/>
            <w:shd w:val="clear" w:color="auto" w:fill="auto"/>
            <w:hideMark/>
          </w:tcPr>
          <w:p w:rsidR="004878A8" w:rsidRPr="00886A14" w:rsidRDefault="004878A8" w:rsidP="00FB01BD">
            <w:pPr>
              <w:rPr>
                <w:sz w:val="17"/>
                <w:szCs w:val="17"/>
              </w:rPr>
            </w:pPr>
            <w:r w:rsidRPr="00886A14">
              <w:rPr>
                <w:sz w:val="17"/>
                <w:szCs w:val="17"/>
              </w:rPr>
              <w:t>33</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по реализации отдельных полномочий органов местного самоуправления</w:t>
            </w:r>
          </w:p>
        </w:tc>
        <w:tc>
          <w:tcPr>
            <w:tcW w:w="462" w:type="dxa"/>
            <w:shd w:val="clear" w:color="auto" w:fill="auto"/>
            <w:hideMark/>
          </w:tcPr>
          <w:p w:rsidR="004878A8" w:rsidRPr="00886A14" w:rsidRDefault="004878A8" w:rsidP="00FB01BD">
            <w:pPr>
              <w:rPr>
                <w:sz w:val="17"/>
                <w:szCs w:val="17"/>
              </w:rPr>
            </w:pPr>
            <w:r w:rsidRPr="00886A14">
              <w:rPr>
                <w:sz w:val="17"/>
                <w:szCs w:val="17"/>
              </w:rPr>
              <w:t>33</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42000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 xml:space="preserve">Мероприятия по духовно- нравственному воспитанию </w:t>
            </w:r>
          </w:p>
        </w:tc>
        <w:tc>
          <w:tcPr>
            <w:tcW w:w="462" w:type="dxa"/>
            <w:shd w:val="clear" w:color="auto" w:fill="auto"/>
            <w:hideMark/>
          </w:tcPr>
          <w:p w:rsidR="004878A8" w:rsidRPr="00886A14" w:rsidRDefault="004878A8" w:rsidP="00FB01BD">
            <w:pPr>
              <w:rPr>
                <w:sz w:val="17"/>
                <w:szCs w:val="17"/>
              </w:rPr>
            </w:pPr>
            <w:r w:rsidRPr="00886A14">
              <w:rPr>
                <w:sz w:val="17"/>
                <w:szCs w:val="17"/>
              </w:rPr>
              <w:t>33</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42290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33</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42290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33</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42290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33</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42290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Другие вопросы в области образования</w:t>
            </w:r>
          </w:p>
        </w:tc>
        <w:tc>
          <w:tcPr>
            <w:tcW w:w="462" w:type="dxa"/>
            <w:shd w:val="clear" w:color="auto" w:fill="auto"/>
            <w:hideMark/>
          </w:tcPr>
          <w:p w:rsidR="004878A8" w:rsidRPr="00886A14" w:rsidRDefault="004878A8" w:rsidP="00FB01BD">
            <w:pPr>
              <w:rPr>
                <w:sz w:val="17"/>
                <w:szCs w:val="17"/>
              </w:rPr>
            </w:pPr>
            <w:r w:rsidRPr="00886A14">
              <w:rPr>
                <w:sz w:val="17"/>
                <w:szCs w:val="17"/>
              </w:rPr>
              <w:t>33</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42290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09</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33</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42290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09</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 xml:space="preserve">Муниципальная программа "Оформление права собственности на муниципальные и бесхозяйные объекты недвижимого </w:t>
            </w:r>
            <w:r w:rsidRPr="00886A14">
              <w:rPr>
                <w:sz w:val="17"/>
                <w:szCs w:val="17"/>
              </w:rPr>
              <w:lastRenderedPageBreak/>
              <w:t>имущества, расположенные на территории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lastRenderedPageBreak/>
              <w:t>35</w:t>
            </w:r>
          </w:p>
        </w:tc>
        <w:tc>
          <w:tcPr>
            <w:tcW w:w="391" w:type="dxa"/>
            <w:shd w:val="clear" w:color="auto" w:fill="auto"/>
            <w:hideMark/>
          </w:tcPr>
          <w:p w:rsidR="004878A8" w:rsidRPr="00886A14" w:rsidRDefault="004878A8" w:rsidP="00FB01BD">
            <w:pPr>
              <w:rPr>
                <w:sz w:val="17"/>
                <w:szCs w:val="17"/>
              </w:rPr>
            </w:pPr>
            <w:r w:rsidRPr="00886A14">
              <w:rPr>
                <w:sz w:val="17"/>
                <w:szCs w:val="17"/>
              </w:rPr>
              <w:t> </w:t>
            </w:r>
          </w:p>
        </w:tc>
        <w:tc>
          <w:tcPr>
            <w:tcW w:w="475" w:type="dxa"/>
            <w:shd w:val="clear" w:color="auto" w:fill="auto"/>
            <w:hideMark/>
          </w:tcPr>
          <w:p w:rsidR="004878A8" w:rsidRPr="00886A14" w:rsidRDefault="004878A8" w:rsidP="00FB01BD">
            <w:pPr>
              <w:rPr>
                <w:sz w:val="17"/>
                <w:szCs w:val="17"/>
              </w:rPr>
            </w:pPr>
            <w:r w:rsidRPr="00886A14">
              <w:rPr>
                <w:sz w:val="17"/>
                <w:szCs w:val="17"/>
              </w:rPr>
              <w:t> </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917,0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1 168,8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1 069,0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601,9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618,5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542,5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по реализации отдельных полномочий органов местного самоуправления</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601,9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400,0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Оценка недвижимости, признание прав и регулирование отношений по муниципальной собственности</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42200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601,9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400,0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42200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400,0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42200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400,0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42200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400,0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Другие 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42200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400,0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42200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400,0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Предоставление субсидий бюджетным, автономным учреждениям и иным некоммерческим организациям</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42200</w:t>
            </w:r>
          </w:p>
        </w:tc>
        <w:tc>
          <w:tcPr>
            <w:tcW w:w="471" w:type="dxa"/>
            <w:shd w:val="clear" w:color="auto" w:fill="auto"/>
            <w:hideMark/>
          </w:tcPr>
          <w:p w:rsidR="004878A8" w:rsidRPr="00886A14" w:rsidRDefault="004878A8" w:rsidP="00FB01BD">
            <w:pPr>
              <w:rPr>
                <w:sz w:val="17"/>
                <w:szCs w:val="17"/>
              </w:rPr>
            </w:pPr>
            <w:r w:rsidRPr="00886A14">
              <w:rPr>
                <w:sz w:val="17"/>
                <w:szCs w:val="17"/>
              </w:rPr>
              <w:t>600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299,9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Субсидии бюджетным учреждениям</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42200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299,9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Культура, кинематография</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42200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08</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299,9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Культура</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42200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08</w:t>
            </w:r>
          </w:p>
        </w:tc>
        <w:tc>
          <w:tcPr>
            <w:tcW w:w="596" w:type="dxa"/>
            <w:shd w:val="clear" w:color="auto" w:fill="auto"/>
            <w:hideMark/>
          </w:tcPr>
          <w:p w:rsidR="004878A8" w:rsidRPr="00886A14" w:rsidRDefault="004878A8" w:rsidP="00FB01BD">
            <w:pPr>
              <w:rPr>
                <w:sz w:val="17"/>
                <w:szCs w:val="17"/>
              </w:rPr>
            </w:pPr>
            <w:r w:rsidRPr="00886A14">
              <w:rPr>
                <w:sz w:val="17"/>
                <w:szCs w:val="17"/>
              </w:rPr>
              <w:t>01</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299,9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42200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08</w:t>
            </w:r>
          </w:p>
        </w:tc>
        <w:tc>
          <w:tcPr>
            <w:tcW w:w="596" w:type="dxa"/>
            <w:shd w:val="clear" w:color="auto" w:fill="auto"/>
            <w:hideMark/>
          </w:tcPr>
          <w:p w:rsidR="004878A8" w:rsidRPr="00886A14" w:rsidRDefault="004878A8" w:rsidP="00FB01BD">
            <w:pPr>
              <w:rPr>
                <w:sz w:val="17"/>
                <w:szCs w:val="17"/>
              </w:rPr>
            </w:pPr>
            <w:r w:rsidRPr="00886A14">
              <w:rPr>
                <w:sz w:val="17"/>
                <w:szCs w:val="17"/>
              </w:rPr>
              <w:t>01</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299,9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Субсидии на софинансирование расходных обязательств поселений</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44200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218,5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142,5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Субсидии на выполнение кадастровых работ</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44204</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218,5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142,5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Межбюджетные трансферты</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44204</w:t>
            </w:r>
          </w:p>
        </w:tc>
        <w:tc>
          <w:tcPr>
            <w:tcW w:w="471" w:type="dxa"/>
            <w:shd w:val="clear" w:color="auto" w:fill="auto"/>
            <w:hideMark/>
          </w:tcPr>
          <w:p w:rsidR="004878A8" w:rsidRPr="00886A14" w:rsidRDefault="004878A8" w:rsidP="00FB01BD">
            <w:pPr>
              <w:rPr>
                <w:sz w:val="17"/>
                <w:szCs w:val="17"/>
              </w:rPr>
            </w:pPr>
            <w:r w:rsidRPr="00886A14">
              <w:rPr>
                <w:sz w:val="17"/>
                <w:szCs w:val="17"/>
              </w:rPr>
              <w:t>500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218,5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142,5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Субсидии</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44204</w:t>
            </w:r>
          </w:p>
        </w:tc>
        <w:tc>
          <w:tcPr>
            <w:tcW w:w="471" w:type="dxa"/>
            <w:shd w:val="clear" w:color="auto" w:fill="auto"/>
            <w:hideMark/>
          </w:tcPr>
          <w:p w:rsidR="004878A8" w:rsidRPr="00886A14" w:rsidRDefault="004878A8" w:rsidP="00FB01BD">
            <w:pPr>
              <w:rPr>
                <w:sz w:val="17"/>
                <w:szCs w:val="17"/>
              </w:rPr>
            </w:pPr>
            <w:r w:rsidRPr="00886A14">
              <w:rPr>
                <w:sz w:val="17"/>
                <w:szCs w:val="17"/>
              </w:rPr>
              <w:t>520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218,5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142,5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44204</w:t>
            </w:r>
          </w:p>
        </w:tc>
        <w:tc>
          <w:tcPr>
            <w:tcW w:w="471" w:type="dxa"/>
            <w:shd w:val="clear" w:color="auto" w:fill="auto"/>
            <w:hideMark/>
          </w:tcPr>
          <w:p w:rsidR="004878A8" w:rsidRPr="00886A14" w:rsidRDefault="004878A8" w:rsidP="00FB01BD">
            <w:pPr>
              <w:rPr>
                <w:sz w:val="17"/>
                <w:szCs w:val="17"/>
              </w:rPr>
            </w:pPr>
            <w:r w:rsidRPr="00886A14">
              <w:rPr>
                <w:sz w:val="17"/>
                <w:szCs w:val="17"/>
              </w:rPr>
              <w:t>520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218,5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142,5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Другие 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44204</w:t>
            </w:r>
          </w:p>
        </w:tc>
        <w:tc>
          <w:tcPr>
            <w:tcW w:w="471" w:type="dxa"/>
            <w:shd w:val="clear" w:color="auto" w:fill="auto"/>
            <w:hideMark/>
          </w:tcPr>
          <w:p w:rsidR="004878A8" w:rsidRPr="00886A14" w:rsidRDefault="004878A8" w:rsidP="00FB01BD">
            <w:pPr>
              <w:rPr>
                <w:sz w:val="17"/>
                <w:szCs w:val="17"/>
              </w:rPr>
            </w:pPr>
            <w:r w:rsidRPr="00886A14">
              <w:rPr>
                <w:sz w:val="17"/>
                <w:szCs w:val="17"/>
              </w:rPr>
              <w:t>520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218,5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142,5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Финансовое управление администрации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44204</w:t>
            </w:r>
          </w:p>
        </w:tc>
        <w:tc>
          <w:tcPr>
            <w:tcW w:w="471" w:type="dxa"/>
            <w:shd w:val="clear" w:color="auto" w:fill="auto"/>
            <w:hideMark/>
          </w:tcPr>
          <w:p w:rsidR="004878A8" w:rsidRPr="00886A14" w:rsidRDefault="004878A8" w:rsidP="00FB01BD">
            <w:pPr>
              <w:rPr>
                <w:sz w:val="17"/>
                <w:szCs w:val="17"/>
              </w:rPr>
            </w:pPr>
            <w:r w:rsidRPr="00886A14">
              <w:rPr>
                <w:sz w:val="17"/>
                <w:szCs w:val="17"/>
              </w:rPr>
              <w:t>520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901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218,5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142,5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«Проведение кадастровых работ по формированию и постановке на ГКУ земельных участков»</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95,1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330,3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306,5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по реализации отдельных полномочий органов местного самоуправления</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95,1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42200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42200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42200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Другие 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42200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42200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Предоставление субсидий бюджетным, автономным учреждениям и иным некоммерческим организациям</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42200</w:t>
            </w:r>
          </w:p>
        </w:tc>
        <w:tc>
          <w:tcPr>
            <w:tcW w:w="471" w:type="dxa"/>
            <w:shd w:val="clear" w:color="auto" w:fill="auto"/>
            <w:hideMark/>
          </w:tcPr>
          <w:p w:rsidR="004878A8" w:rsidRPr="00886A14" w:rsidRDefault="004878A8" w:rsidP="00FB01BD">
            <w:pPr>
              <w:rPr>
                <w:sz w:val="17"/>
                <w:szCs w:val="17"/>
              </w:rPr>
            </w:pPr>
            <w:r w:rsidRPr="00886A14">
              <w:rPr>
                <w:sz w:val="17"/>
                <w:szCs w:val="17"/>
              </w:rPr>
              <w:t>600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45,1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Субсидии бюджетным учреждениям</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42200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45,1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Культура, кинематография</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42200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08</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45,1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Культура</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42200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08</w:t>
            </w:r>
          </w:p>
        </w:tc>
        <w:tc>
          <w:tcPr>
            <w:tcW w:w="596" w:type="dxa"/>
            <w:shd w:val="clear" w:color="auto" w:fill="auto"/>
            <w:hideMark/>
          </w:tcPr>
          <w:p w:rsidR="004878A8" w:rsidRPr="00886A14" w:rsidRDefault="004878A8" w:rsidP="00FB01BD">
            <w:pPr>
              <w:rPr>
                <w:sz w:val="17"/>
                <w:szCs w:val="17"/>
              </w:rPr>
            </w:pPr>
            <w:r w:rsidRPr="00886A14">
              <w:rPr>
                <w:sz w:val="17"/>
                <w:szCs w:val="17"/>
              </w:rPr>
              <w:t>01</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45,1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42200</w:t>
            </w:r>
          </w:p>
        </w:tc>
        <w:tc>
          <w:tcPr>
            <w:tcW w:w="471" w:type="dxa"/>
            <w:shd w:val="clear" w:color="auto" w:fill="auto"/>
            <w:hideMark/>
          </w:tcPr>
          <w:p w:rsidR="004878A8" w:rsidRPr="00886A14" w:rsidRDefault="004878A8" w:rsidP="00FB01BD">
            <w:pPr>
              <w:rPr>
                <w:sz w:val="17"/>
                <w:szCs w:val="17"/>
              </w:rPr>
            </w:pPr>
            <w:r w:rsidRPr="00886A14">
              <w:rPr>
                <w:sz w:val="17"/>
                <w:szCs w:val="17"/>
              </w:rPr>
              <w:t>610</w:t>
            </w:r>
          </w:p>
        </w:tc>
        <w:tc>
          <w:tcPr>
            <w:tcW w:w="521" w:type="dxa"/>
            <w:shd w:val="clear" w:color="auto" w:fill="auto"/>
            <w:hideMark/>
          </w:tcPr>
          <w:p w:rsidR="004878A8" w:rsidRPr="00886A14" w:rsidRDefault="004878A8" w:rsidP="00FB01BD">
            <w:pPr>
              <w:rPr>
                <w:sz w:val="17"/>
                <w:szCs w:val="17"/>
              </w:rPr>
            </w:pPr>
            <w:r w:rsidRPr="00886A14">
              <w:rPr>
                <w:sz w:val="17"/>
                <w:szCs w:val="17"/>
              </w:rPr>
              <w:t>08</w:t>
            </w:r>
          </w:p>
        </w:tc>
        <w:tc>
          <w:tcPr>
            <w:tcW w:w="596" w:type="dxa"/>
            <w:shd w:val="clear" w:color="auto" w:fill="auto"/>
            <w:hideMark/>
          </w:tcPr>
          <w:p w:rsidR="004878A8" w:rsidRPr="00886A14" w:rsidRDefault="004878A8" w:rsidP="00FB01BD">
            <w:pPr>
              <w:rPr>
                <w:sz w:val="17"/>
                <w:szCs w:val="17"/>
              </w:rPr>
            </w:pPr>
            <w:r w:rsidRPr="00886A14">
              <w:rPr>
                <w:sz w:val="17"/>
                <w:szCs w:val="17"/>
              </w:rPr>
              <w:t>01</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45,1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Субсидии на софинансирование расходных обязательств поселений</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44200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280,3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256,5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Субсидии на выполнение кадастровых работ</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44204</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280,3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256,5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lastRenderedPageBreak/>
              <w:t>Межбюджетные трансферты</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44204</w:t>
            </w:r>
          </w:p>
        </w:tc>
        <w:tc>
          <w:tcPr>
            <w:tcW w:w="471" w:type="dxa"/>
            <w:shd w:val="clear" w:color="auto" w:fill="auto"/>
            <w:hideMark/>
          </w:tcPr>
          <w:p w:rsidR="004878A8" w:rsidRPr="00886A14" w:rsidRDefault="004878A8" w:rsidP="00FB01BD">
            <w:pPr>
              <w:rPr>
                <w:sz w:val="17"/>
                <w:szCs w:val="17"/>
              </w:rPr>
            </w:pPr>
            <w:r w:rsidRPr="00886A14">
              <w:rPr>
                <w:sz w:val="17"/>
                <w:szCs w:val="17"/>
              </w:rPr>
              <w:t>500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280,3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256,5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Субсидии</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44204</w:t>
            </w:r>
          </w:p>
        </w:tc>
        <w:tc>
          <w:tcPr>
            <w:tcW w:w="471" w:type="dxa"/>
            <w:shd w:val="clear" w:color="auto" w:fill="auto"/>
            <w:hideMark/>
          </w:tcPr>
          <w:p w:rsidR="004878A8" w:rsidRPr="00886A14" w:rsidRDefault="004878A8" w:rsidP="00FB01BD">
            <w:pPr>
              <w:rPr>
                <w:sz w:val="17"/>
                <w:szCs w:val="17"/>
              </w:rPr>
            </w:pPr>
            <w:r w:rsidRPr="00886A14">
              <w:rPr>
                <w:sz w:val="17"/>
                <w:szCs w:val="17"/>
              </w:rPr>
              <w:t>520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280,3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256,5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44204</w:t>
            </w:r>
          </w:p>
        </w:tc>
        <w:tc>
          <w:tcPr>
            <w:tcW w:w="471" w:type="dxa"/>
            <w:shd w:val="clear" w:color="auto" w:fill="auto"/>
            <w:hideMark/>
          </w:tcPr>
          <w:p w:rsidR="004878A8" w:rsidRPr="00886A14" w:rsidRDefault="004878A8" w:rsidP="00FB01BD">
            <w:pPr>
              <w:rPr>
                <w:sz w:val="17"/>
                <w:szCs w:val="17"/>
              </w:rPr>
            </w:pPr>
            <w:r w:rsidRPr="00886A14">
              <w:rPr>
                <w:sz w:val="17"/>
                <w:szCs w:val="17"/>
              </w:rPr>
              <w:t>520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280,3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256,5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Другие 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44204</w:t>
            </w:r>
          </w:p>
        </w:tc>
        <w:tc>
          <w:tcPr>
            <w:tcW w:w="471" w:type="dxa"/>
            <w:shd w:val="clear" w:color="auto" w:fill="auto"/>
            <w:hideMark/>
          </w:tcPr>
          <w:p w:rsidR="004878A8" w:rsidRPr="00886A14" w:rsidRDefault="004878A8" w:rsidP="00FB01BD">
            <w:pPr>
              <w:rPr>
                <w:sz w:val="17"/>
                <w:szCs w:val="17"/>
              </w:rPr>
            </w:pPr>
            <w:r w:rsidRPr="00886A14">
              <w:rPr>
                <w:sz w:val="17"/>
                <w:szCs w:val="17"/>
              </w:rPr>
              <w:t>520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280,3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256,5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Финансовое управление администрации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44204</w:t>
            </w:r>
          </w:p>
        </w:tc>
        <w:tc>
          <w:tcPr>
            <w:tcW w:w="471" w:type="dxa"/>
            <w:shd w:val="clear" w:color="auto" w:fill="auto"/>
            <w:hideMark/>
          </w:tcPr>
          <w:p w:rsidR="004878A8" w:rsidRPr="00886A14" w:rsidRDefault="004878A8" w:rsidP="00FB01BD">
            <w:pPr>
              <w:rPr>
                <w:sz w:val="17"/>
                <w:szCs w:val="17"/>
              </w:rPr>
            </w:pPr>
            <w:r w:rsidRPr="00886A14">
              <w:rPr>
                <w:sz w:val="17"/>
                <w:szCs w:val="17"/>
              </w:rPr>
              <w:t>520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901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280,3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256,5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по реализации отдельных полномочий органов местного самоуправления</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Оценка недвижимости, признание прав и регулирование отношений по муниципальной собственности</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42200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42200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42200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42200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Другие 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42200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42200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по реализации отдельных полномочий органов местного самоуправления</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42000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Оценка недвижимости, признание прав и регулирование отношений по муниципальной собственности</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42200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42200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42200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42200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Другие 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42200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04</w:t>
            </w:r>
          </w:p>
        </w:tc>
        <w:tc>
          <w:tcPr>
            <w:tcW w:w="693" w:type="dxa"/>
            <w:shd w:val="clear" w:color="auto" w:fill="auto"/>
            <w:hideMark/>
          </w:tcPr>
          <w:p w:rsidR="004878A8" w:rsidRPr="00886A14" w:rsidRDefault="004878A8" w:rsidP="00FB01BD">
            <w:pPr>
              <w:rPr>
                <w:sz w:val="17"/>
                <w:szCs w:val="17"/>
              </w:rPr>
            </w:pPr>
            <w:r w:rsidRPr="00886A14">
              <w:rPr>
                <w:sz w:val="17"/>
                <w:szCs w:val="17"/>
              </w:rPr>
              <w:t>42200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по реализации отдельных полномочий органов местного самоуправления</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42000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Оценка недвижимости, признание прав и регулирование отношений по муниципальной собственности</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42200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42200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42200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42200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lastRenderedPageBreak/>
              <w:t>Другие 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42200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42200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по реализации отдельных полномочий органов местного самоуправления</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42000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Оценка недвижимости, признание прав и регулирование отношений по муниципальной собственности</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42200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42200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42200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42200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Другие 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42200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06</w:t>
            </w:r>
          </w:p>
        </w:tc>
        <w:tc>
          <w:tcPr>
            <w:tcW w:w="693" w:type="dxa"/>
            <w:shd w:val="clear" w:color="auto" w:fill="auto"/>
            <w:hideMark/>
          </w:tcPr>
          <w:p w:rsidR="004878A8" w:rsidRPr="00886A14" w:rsidRDefault="004878A8" w:rsidP="00FB01BD">
            <w:pPr>
              <w:rPr>
                <w:sz w:val="17"/>
                <w:szCs w:val="17"/>
              </w:rPr>
            </w:pPr>
            <w:r w:rsidRPr="00886A14">
              <w:rPr>
                <w:sz w:val="17"/>
                <w:szCs w:val="17"/>
              </w:rPr>
              <w:t>42200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07</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по реализации отдельных полномочий органов местного самоуправления</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07</w:t>
            </w:r>
          </w:p>
        </w:tc>
        <w:tc>
          <w:tcPr>
            <w:tcW w:w="693" w:type="dxa"/>
            <w:shd w:val="clear" w:color="auto" w:fill="auto"/>
            <w:hideMark/>
          </w:tcPr>
          <w:p w:rsidR="004878A8" w:rsidRPr="00886A14" w:rsidRDefault="004878A8" w:rsidP="00FB01BD">
            <w:pPr>
              <w:rPr>
                <w:sz w:val="17"/>
                <w:szCs w:val="17"/>
              </w:rPr>
            </w:pPr>
            <w:r w:rsidRPr="00886A14">
              <w:rPr>
                <w:sz w:val="17"/>
                <w:szCs w:val="17"/>
              </w:rPr>
              <w:t>42000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Оценка недвижимости, признание прав и регулирование отношений по муниципальной собственности</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07</w:t>
            </w:r>
          </w:p>
        </w:tc>
        <w:tc>
          <w:tcPr>
            <w:tcW w:w="693" w:type="dxa"/>
            <w:shd w:val="clear" w:color="auto" w:fill="auto"/>
            <w:hideMark/>
          </w:tcPr>
          <w:p w:rsidR="004878A8" w:rsidRPr="00886A14" w:rsidRDefault="004878A8" w:rsidP="00FB01BD">
            <w:pPr>
              <w:rPr>
                <w:sz w:val="17"/>
                <w:szCs w:val="17"/>
              </w:rPr>
            </w:pPr>
            <w:r w:rsidRPr="00886A14">
              <w:rPr>
                <w:sz w:val="17"/>
                <w:szCs w:val="17"/>
              </w:rPr>
              <w:t>42200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07</w:t>
            </w:r>
          </w:p>
        </w:tc>
        <w:tc>
          <w:tcPr>
            <w:tcW w:w="693" w:type="dxa"/>
            <w:shd w:val="clear" w:color="auto" w:fill="auto"/>
            <w:hideMark/>
          </w:tcPr>
          <w:p w:rsidR="004878A8" w:rsidRPr="00886A14" w:rsidRDefault="004878A8" w:rsidP="00FB01BD">
            <w:pPr>
              <w:rPr>
                <w:sz w:val="17"/>
                <w:szCs w:val="17"/>
              </w:rPr>
            </w:pPr>
            <w:r w:rsidRPr="00886A14">
              <w:rPr>
                <w:sz w:val="17"/>
                <w:szCs w:val="17"/>
              </w:rPr>
              <w:t>42200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07</w:t>
            </w:r>
          </w:p>
        </w:tc>
        <w:tc>
          <w:tcPr>
            <w:tcW w:w="693" w:type="dxa"/>
            <w:shd w:val="clear" w:color="auto" w:fill="auto"/>
            <w:hideMark/>
          </w:tcPr>
          <w:p w:rsidR="004878A8" w:rsidRPr="00886A14" w:rsidRDefault="004878A8" w:rsidP="00FB01BD">
            <w:pPr>
              <w:rPr>
                <w:sz w:val="17"/>
                <w:szCs w:val="17"/>
              </w:rPr>
            </w:pPr>
            <w:r w:rsidRPr="00886A14">
              <w:rPr>
                <w:sz w:val="17"/>
                <w:szCs w:val="17"/>
              </w:rPr>
              <w:t>42200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07</w:t>
            </w:r>
          </w:p>
        </w:tc>
        <w:tc>
          <w:tcPr>
            <w:tcW w:w="693" w:type="dxa"/>
            <w:shd w:val="clear" w:color="auto" w:fill="auto"/>
            <w:hideMark/>
          </w:tcPr>
          <w:p w:rsidR="004878A8" w:rsidRPr="00886A14" w:rsidRDefault="004878A8" w:rsidP="00FB01BD">
            <w:pPr>
              <w:rPr>
                <w:sz w:val="17"/>
                <w:szCs w:val="17"/>
              </w:rPr>
            </w:pPr>
            <w:r w:rsidRPr="00886A14">
              <w:rPr>
                <w:sz w:val="17"/>
                <w:szCs w:val="17"/>
              </w:rPr>
              <w:t>42200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Другие 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07</w:t>
            </w:r>
          </w:p>
        </w:tc>
        <w:tc>
          <w:tcPr>
            <w:tcW w:w="693" w:type="dxa"/>
            <w:shd w:val="clear" w:color="auto" w:fill="auto"/>
            <w:hideMark/>
          </w:tcPr>
          <w:p w:rsidR="004878A8" w:rsidRPr="00886A14" w:rsidRDefault="004878A8" w:rsidP="00FB01BD">
            <w:pPr>
              <w:rPr>
                <w:sz w:val="17"/>
                <w:szCs w:val="17"/>
              </w:rPr>
            </w:pPr>
            <w:r w:rsidRPr="00886A14">
              <w:rPr>
                <w:sz w:val="17"/>
                <w:szCs w:val="17"/>
              </w:rPr>
              <w:t>42200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07</w:t>
            </w:r>
          </w:p>
        </w:tc>
        <w:tc>
          <w:tcPr>
            <w:tcW w:w="693" w:type="dxa"/>
            <w:shd w:val="clear" w:color="auto" w:fill="auto"/>
            <w:hideMark/>
          </w:tcPr>
          <w:p w:rsidR="004878A8" w:rsidRPr="00886A14" w:rsidRDefault="004878A8" w:rsidP="00FB01BD">
            <w:pPr>
              <w:rPr>
                <w:sz w:val="17"/>
                <w:szCs w:val="17"/>
              </w:rPr>
            </w:pPr>
            <w:r w:rsidRPr="00886A14">
              <w:rPr>
                <w:sz w:val="17"/>
                <w:szCs w:val="17"/>
              </w:rPr>
              <w:t>42200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08</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по реализации отдельных полномочий органов местного самоуправления</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08</w:t>
            </w:r>
          </w:p>
        </w:tc>
        <w:tc>
          <w:tcPr>
            <w:tcW w:w="693" w:type="dxa"/>
            <w:shd w:val="clear" w:color="auto" w:fill="auto"/>
            <w:hideMark/>
          </w:tcPr>
          <w:p w:rsidR="004878A8" w:rsidRPr="00886A14" w:rsidRDefault="004878A8" w:rsidP="00FB01BD">
            <w:pPr>
              <w:rPr>
                <w:sz w:val="17"/>
                <w:szCs w:val="17"/>
              </w:rPr>
            </w:pPr>
            <w:r w:rsidRPr="00886A14">
              <w:rPr>
                <w:sz w:val="17"/>
                <w:szCs w:val="17"/>
              </w:rPr>
              <w:t>42000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Оценка недвижимости, признание прав и регулирование отношений по муниципальной собственности</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08</w:t>
            </w:r>
          </w:p>
        </w:tc>
        <w:tc>
          <w:tcPr>
            <w:tcW w:w="693" w:type="dxa"/>
            <w:shd w:val="clear" w:color="auto" w:fill="auto"/>
            <w:hideMark/>
          </w:tcPr>
          <w:p w:rsidR="004878A8" w:rsidRPr="00886A14" w:rsidRDefault="004878A8" w:rsidP="00FB01BD">
            <w:pPr>
              <w:rPr>
                <w:sz w:val="17"/>
                <w:szCs w:val="17"/>
              </w:rPr>
            </w:pPr>
            <w:r w:rsidRPr="00886A14">
              <w:rPr>
                <w:sz w:val="17"/>
                <w:szCs w:val="17"/>
              </w:rPr>
              <w:t>42200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08</w:t>
            </w:r>
          </w:p>
        </w:tc>
        <w:tc>
          <w:tcPr>
            <w:tcW w:w="693" w:type="dxa"/>
            <w:shd w:val="clear" w:color="auto" w:fill="auto"/>
            <w:hideMark/>
          </w:tcPr>
          <w:p w:rsidR="004878A8" w:rsidRPr="00886A14" w:rsidRDefault="004878A8" w:rsidP="00FB01BD">
            <w:pPr>
              <w:rPr>
                <w:sz w:val="17"/>
                <w:szCs w:val="17"/>
              </w:rPr>
            </w:pPr>
            <w:r w:rsidRPr="00886A14">
              <w:rPr>
                <w:sz w:val="17"/>
                <w:szCs w:val="17"/>
              </w:rPr>
              <w:t>42200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08</w:t>
            </w:r>
          </w:p>
        </w:tc>
        <w:tc>
          <w:tcPr>
            <w:tcW w:w="693" w:type="dxa"/>
            <w:shd w:val="clear" w:color="auto" w:fill="auto"/>
            <w:hideMark/>
          </w:tcPr>
          <w:p w:rsidR="004878A8" w:rsidRPr="00886A14" w:rsidRDefault="004878A8" w:rsidP="00FB01BD">
            <w:pPr>
              <w:rPr>
                <w:sz w:val="17"/>
                <w:szCs w:val="17"/>
              </w:rPr>
            </w:pPr>
            <w:r w:rsidRPr="00886A14">
              <w:rPr>
                <w:sz w:val="17"/>
                <w:szCs w:val="17"/>
              </w:rPr>
              <w:t>42200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08</w:t>
            </w:r>
          </w:p>
        </w:tc>
        <w:tc>
          <w:tcPr>
            <w:tcW w:w="693" w:type="dxa"/>
            <w:shd w:val="clear" w:color="auto" w:fill="auto"/>
            <w:hideMark/>
          </w:tcPr>
          <w:p w:rsidR="004878A8" w:rsidRPr="00886A14" w:rsidRDefault="004878A8" w:rsidP="00FB01BD">
            <w:pPr>
              <w:rPr>
                <w:sz w:val="17"/>
                <w:szCs w:val="17"/>
              </w:rPr>
            </w:pPr>
            <w:r w:rsidRPr="00886A14">
              <w:rPr>
                <w:sz w:val="17"/>
                <w:szCs w:val="17"/>
              </w:rPr>
              <w:t>42200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Другие 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08</w:t>
            </w:r>
          </w:p>
        </w:tc>
        <w:tc>
          <w:tcPr>
            <w:tcW w:w="693" w:type="dxa"/>
            <w:shd w:val="clear" w:color="auto" w:fill="auto"/>
            <w:hideMark/>
          </w:tcPr>
          <w:p w:rsidR="004878A8" w:rsidRPr="00886A14" w:rsidRDefault="004878A8" w:rsidP="00FB01BD">
            <w:pPr>
              <w:rPr>
                <w:sz w:val="17"/>
                <w:szCs w:val="17"/>
              </w:rPr>
            </w:pPr>
            <w:r w:rsidRPr="00886A14">
              <w:rPr>
                <w:sz w:val="17"/>
                <w:szCs w:val="17"/>
              </w:rPr>
              <w:t>42200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35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08</w:t>
            </w:r>
          </w:p>
        </w:tc>
        <w:tc>
          <w:tcPr>
            <w:tcW w:w="693" w:type="dxa"/>
            <w:shd w:val="clear" w:color="auto" w:fill="auto"/>
            <w:hideMark/>
          </w:tcPr>
          <w:p w:rsidR="004878A8" w:rsidRPr="00886A14" w:rsidRDefault="004878A8" w:rsidP="00FB01BD">
            <w:pPr>
              <w:rPr>
                <w:sz w:val="17"/>
                <w:szCs w:val="17"/>
              </w:rPr>
            </w:pPr>
            <w:r w:rsidRPr="00886A14">
              <w:rPr>
                <w:sz w:val="17"/>
                <w:szCs w:val="17"/>
              </w:rPr>
              <w:t>42200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20,0</w:t>
            </w:r>
          </w:p>
        </w:tc>
      </w:tr>
      <w:tr w:rsidR="004878A8" w:rsidRPr="00886A14" w:rsidTr="00FB01BD">
        <w:trPr>
          <w:trHeight w:val="170"/>
        </w:trPr>
        <w:tc>
          <w:tcPr>
            <w:tcW w:w="3559" w:type="dxa"/>
            <w:shd w:val="clear" w:color="auto" w:fill="auto"/>
            <w:hideMark/>
          </w:tcPr>
          <w:p w:rsidR="004878A8" w:rsidRPr="004878A8" w:rsidRDefault="004878A8" w:rsidP="00FB01BD">
            <w:pPr>
              <w:rPr>
                <w:sz w:val="17"/>
                <w:szCs w:val="17"/>
                <w14:shadow w14:blurRad="50800" w14:dist="38100" w14:dir="2700000" w14:sx="100000" w14:sy="100000" w14:kx="0" w14:ky="0" w14:algn="tl">
                  <w14:srgbClr w14:val="000000">
                    <w14:alpha w14:val="60000"/>
                  </w14:srgbClr>
                </w14:shadow>
              </w:rPr>
            </w:pPr>
            <w:r w:rsidRPr="004878A8">
              <w:rPr>
                <w:sz w:val="17"/>
                <w:szCs w:val="17"/>
                <w14:shadow w14:blurRad="50800" w14:dist="38100" w14:dir="2700000" w14:sx="100000" w14:sy="100000" w14:kx="0" w14:ky="0" w14:algn="tl">
                  <w14:srgbClr w14:val="000000">
                    <w14:alpha w14:val="60000"/>
                  </w14:srgbClr>
                </w14:shadow>
              </w:rPr>
              <w:lastRenderedPageBreak/>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462" w:type="dxa"/>
            <w:shd w:val="clear" w:color="auto" w:fill="auto"/>
            <w:hideMark/>
          </w:tcPr>
          <w:p w:rsidR="004878A8" w:rsidRPr="00886A14" w:rsidRDefault="004878A8" w:rsidP="00FB01BD">
            <w:pPr>
              <w:rPr>
                <w:sz w:val="17"/>
                <w:szCs w:val="17"/>
              </w:rPr>
            </w:pPr>
            <w:r w:rsidRPr="00886A14">
              <w:rPr>
                <w:sz w:val="17"/>
                <w:szCs w:val="17"/>
              </w:rPr>
              <w:t>36</w:t>
            </w:r>
          </w:p>
        </w:tc>
        <w:tc>
          <w:tcPr>
            <w:tcW w:w="391" w:type="dxa"/>
            <w:shd w:val="clear" w:color="auto" w:fill="auto"/>
            <w:hideMark/>
          </w:tcPr>
          <w:p w:rsidR="004878A8" w:rsidRPr="00886A14" w:rsidRDefault="004878A8" w:rsidP="00FB01BD">
            <w:pPr>
              <w:rPr>
                <w:sz w:val="17"/>
                <w:szCs w:val="17"/>
              </w:rPr>
            </w:pPr>
            <w:r w:rsidRPr="00886A14">
              <w:rPr>
                <w:sz w:val="17"/>
                <w:szCs w:val="17"/>
              </w:rPr>
              <w:t> </w:t>
            </w:r>
          </w:p>
        </w:tc>
        <w:tc>
          <w:tcPr>
            <w:tcW w:w="475" w:type="dxa"/>
            <w:shd w:val="clear" w:color="auto" w:fill="auto"/>
            <w:hideMark/>
          </w:tcPr>
          <w:p w:rsidR="004878A8" w:rsidRPr="00886A14" w:rsidRDefault="004878A8" w:rsidP="00FB01BD">
            <w:pPr>
              <w:rPr>
                <w:sz w:val="17"/>
                <w:szCs w:val="17"/>
              </w:rPr>
            </w:pPr>
            <w:r w:rsidRPr="00886A14">
              <w:rPr>
                <w:sz w:val="17"/>
                <w:szCs w:val="17"/>
              </w:rPr>
              <w:t> </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1 912,9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1 638,6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1 536,3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62" w:type="dxa"/>
            <w:shd w:val="clear" w:color="auto" w:fill="auto"/>
            <w:hideMark/>
          </w:tcPr>
          <w:p w:rsidR="004878A8" w:rsidRPr="00886A14" w:rsidRDefault="004878A8" w:rsidP="00FB01BD">
            <w:pPr>
              <w:rPr>
                <w:sz w:val="17"/>
                <w:szCs w:val="17"/>
              </w:rPr>
            </w:pPr>
            <w:r w:rsidRPr="00886A14">
              <w:rPr>
                <w:sz w:val="17"/>
                <w:szCs w:val="17"/>
              </w:rPr>
              <w:t>36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477,7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478,3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479,0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36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42300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r w:rsidRPr="00886A14">
              <w:rPr>
                <w:sz w:val="17"/>
                <w:szCs w:val="17"/>
              </w:rPr>
              <w:br w:type="page"/>
            </w:r>
          </w:p>
        </w:tc>
        <w:tc>
          <w:tcPr>
            <w:tcW w:w="462" w:type="dxa"/>
            <w:shd w:val="clear" w:color="auto" w:fill="auto"/>
            <w:hideMark/>
          </w:tcPr>
          <w:p w:rsidR="004878A8" w:rsidRPr="00886A14" w:rsidRDefault="004878A8" w:rsidP="00FB01BD">
            <w:pPr>
              <w:rPr>
                <w:sz w:val="17"/>
                <w:szCs w:val="17"/>
              </w:rPr>
            </w:pPr>
            <w:r w:rsidRPr="00886A14">
              <w:rPr>
                <w:sz w:val="17"/>
                <w:szCs w:val="17"/>
              </w:rPr>
              <w:t>36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42300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Национальная безопасность и правоохранительная деятельность</w:t>
            </w:r>
          </w:p>
        </w:tc>
        <w:tc>
          <w:tcPr>
            <w:tcW w:w="462" w:type="dxa"/>
            <w:shd w:val="clear" w:color="auto" w:fill="auto"/>
            <w:hideMark/>
          </w:tcPr>
          <w:p w:rsidR="004878A8" w:rsidRPr="00886A14" w:rsidRDefault="004878A8" w:rsidP="00FB01BD">
            <w:pPr>
              <w:rPr>
                <w:sz w:val="17"/>
                <w:szCs w:val="17"/>
              </w:rPr>
            </w:pPr>
            <w:r w:rsidRPr="00886A14">
              <w:rPr>
                <w:sz w:val="17"/>
                <w:szCs w:val="17"/>
              </w:rPr>
              <w:t>36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42300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03</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Другие вопросы  в области национальной безопасности и правоохранительной деятельности</w:t>
            </w:r>
          </w:p>
        </w:tc>
        <w:tc>
          <w:tcPr>
            <w:tcW w:w="462" w:type="dxa"/>
            <w:shd w:val="clear" w:color="auto" w:fill="auto"/>
            <w:hideMark/>
          </w:tcPr>
          <w:p w:rsidR="004878A8" w:rsidRPr="00886A14" w:rsidRDefault="004878A8" w:rsidP="00FB01BD">
            <w:pPr>
              <w:rPr>
                <w:sz w:val="17"/>
                <w:szCs w:val="17"/>
              </w:rPr>
            </w:pPr>
            <w:r w:rsidRPr="00886A14">
              <w:rPr>
                <w:sz w:val="17"/>
                <w:szCs w:val="17"/>
              </w:rPr>
              <w:t>36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42300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03</w:t>
            </w:r>
          </w:p>
        </w:tc>
        <w:tc>
          <w:tcPr>
            <w:tcW w:w="596" w:type="dxa"/>
            <w:shd w:val="clear" w:color="auto" w:fill="auto"/>
            <w:hideMark/>
          </w:tcPr>
          <w:p w:rsidR="004878A8" w:rsidRPr="00886A14" w:rsidRDefault="004878A8" w:rsidP="00FB01BD">
            <w:pPr>
              <w:rPr>
                <w:sz w:val="17"/>
                <w:szCs w:val="17"/>
              </w:rPr>
            </w:pPr>
            <w:r w:rsidRPr="00886A14">
              <w:rPr>
                <w:sz w:val="17"/>
                <w:szCs w:val="17"/>
              </w:rPr>
              <w:t>14</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36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42300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03</w:t>
            </w:r>
          </w:p>
        </w:tc>
        <w:tc>
          <w:tcPr>
            <w:tcW w:w="596" w:type="dxa"/>
            <w:shd w:val="clear" w:color="auto" w:fill="auto"/>
            <w:hideMark/>
          </w:tcPr>
          <w:p w:rsidR="004878A8" w:rsidRPr="00886A14" w:rsidRDefault="004878A8" w:rsidP="00FB01BD">
            <w:pPr>
              <w:rPr>
                <w:sz w:val="17"/>
                <w:szCs w:val="17"/>
              </w:rPr>
            </w:pPr>
            <w:r w:rsidRPr="00886A14">
              <w:rPr>
                <w:sz w:val="17"/>
                <w:szCs w:val="17"/>
              </w:rPr>
              <w:t>14</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Единая субвенция</w:t>
            </w:r>
          </w:p>
        </w:tc>
        <w:tc>
          <w:tcPr>
            <w:tcW w:w="462" w:type="dxa"/>
            <w:shd w:val="clear" w:color="auto" w:fill="auto"/>
            <w:hideMark/>
          </w:tcPr>
          <w:p w:rsidR="004878A8" w:rsidRPr="00886A14" w:rsidRDefault="004878A8" w:rsidP="00FB01BD">
            <w:pPr>
              <w:rPr>
                <w:sz w:val="17"/>
                <w:szCs w:val="17"/>
              </w:rPr>
            </w:pPr>
            <w:r w:rsidRPr="00886A14">
              <w:rPr>
                <w:sz w:val="17"/>
                <w:szCs w:val="17"/>
              </w:rPr>
              <w:t>36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77500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427,7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428,3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429,0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N 26-З "Об организации деятельности комиссий по делам несовершеннолетних и защите их прав в Республике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36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77530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427,7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428,3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429,0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shd w:val="clear" w:color="auto" w:fill="auto"/>
            <w:hideMark/>
          </w:tcPr>
          <w:p w:rsidR="004878A8" w:rsidRPr="00886A14" w:rsidRDefault="004878A8" w:rsidP="00FB01BD">
            <w:pPr>
              <w:rPr>
                <w:sz w:val="17"/>
                <w:szCs w:val="17"/>
              </w:rPr>
            </w:pPr>
            <w:r w:rsidRPr="00886A14">
              <w:rPr>
                <w:sz w:val="17"/>
                <w:szCs w:val="17"/>
              </w:rPr>
              <w:t>36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77530</w:t>
            </w:r>
          </w:p>
        </w:tc>
        <w:tc>
          <w:tcPr>
            <w:tcW w:w="471" w:type="dxa"/>
            <w:shd w:val="clear" w:color="auto" w:fill="auto"/>
            <w:hideMark/>
          </w:tcPr>
          <w:p w:rsidR="004878A8" w:rsidRPr="00886A14" w:rsidRDefault="004878A8" w:rsidP="00FB01BD">
            <w:pPr>
              <w:rPr>
                <w:sz w:val="17"/>
                <w:szCs w:val="17"/>
              </w:rPr>
            </w:pPr>
            <w:r w:rsidRPr="00886A14">
              <w:rPr>
                <w:sz w:val="17"/>
                <w:szCs w:val="17"/>
              </w:rPr>
              <w:t>100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390,2</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Расходы на выплаты персоналу государственных (муниципальных) органов</w:t>
            </w:r>
          </w:p>
        </w:tc>
        <w:tc>
          <w:tcPr>
            <w:tcW w:w="462" w:type="dxa"/>
            <w:shd w:val="clear" w:color="auto" w:fill="auto"/>
            <w:hideMark/>
          </w:tcPr>
          <w:p w:rsidR="004878A8" w:rsidRPr="00886A14" w:rsidRDefault="004878A8" w:rsidP="00FB01BD">
            <w:pPr>
              <w:rPr>
                <w:sz w:val="17"/>
                <w:szCs w:val="17"/>
              </w:rPr>
            </w:pPr>
            <w:r w:rsidRPr="00886A14">
              <w:rPr>
                <w:sz w:val="17"/>
                <w:szCs w:val="17"/>
              </w:rPr>
              <w:t>36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77530</w:t>
            </w:r>
          </w:p>
        </w:tc>
        <w:tc>
          <w:tcPr>
            <w:tcW w:w="471" w:type="dxa"/>
            <w:shd w:val="clear" w:color="auto" w:fill="auto"/>
            <w:hideMark/>
          </w:tcPr>
          <w:p w:rsidR="004878A8" w:rsidRPr="00886A14" w:rsidRDefault="004878A8" w:rsidP="00FB01BD">
            <w:pPr>
              <w:rPr>
                <w:sz w:val="17"/>
                <w:szCs w:val="17"/>
              </w:rPr>
            </w:pPr>
            <w:r w:rsidRPr="00886A14">
              <w:rPr>
                <w:sz w:val="17"/>
                <w:szCs w:val="17"/>
              </w:rPr>
              <w:t>120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390,2</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36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77530</w:t>
            </w:r>
          </w:p>
        </w:tc>
        <w:tc>
          <w:tcPr>
            <w:tcW w:w="471" w:type="dxa"/>
            <w:shd w:val="clear" w:color="auto" w:fill="auto"/>
            <w:hideMark/>
          </w:tcPr>
          <w:p w:rsidR="004878A8" w:rsidRPr="00886A14" w:rsidRDefault="004878A8" w:rsidP="00FB01BD">
            <w:pPr>
              <w:rPr>
                <w:sz w:val="17"/>
                <w:szCs w:val="17"/>
              </w:rPr>
            </w:pPr>
            <w:r w:rsidRPr="00886A14">
              <w:rPr>
                <w:sz w:val="17"/>
                <w:szCs w:val="17"/>
              </w:rPr>
              <w:t>120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390,2</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2" w:type="dxa"/>
            <w:shd w:val="clear" w:color="auto" w:fill="auto"/>
            <w:hideMark/>
          </w:tcPr>
          <w:p w:rsidR="004878A8" w:rsidRPr="00886A14" w:rsidRDefault="004878A8" w:rsidP="00FB01BD">
            <w:pPr>
              <w:rPr>
                <w:sz w:val="17"/>
                <w:szCs w:val="17"/>
              </w:rPr>
            </w:pPr>
            <w:r w:rsidRPr="00886A14">
              <w:rPr>
                <w:sz w:val="17"/>
                <w:szCs w:val="17"/>
              </w:rPr>
              <w:t>36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77530</w:t>
            </w:r>
          </w:p>
        </w:tc>
        <w:tc>
          <w:tcPr>
            <w:tcW w:w="471" w:type="dxa"/>
            <w:shd w:val="clear" w:color="auto" w:fill="auto"/>
            <w:hideMark/>
          </w:tcPr>
          <w:p w:rsidR="004878A8" w:rsidRPr="00886A14" w:rsidRDefault="004878A8" w:rsidP="00FB01BD">
            <w:pPr>
              <w:rPr>
                <w:sz w:val="17"/>
                <w:szCs w:val="17"/>
              </w:rPr>
            </w:pPr>
            <w:r w:rsidRPr="00886A14">
              <w:rPr>
                <w:sz w:val="17"/>
                <w:szCs w:val="17"/>
              </w:rPr>
              <w:t>120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390,2</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36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77530</w:t>
            </w:r>
          </w:p>
        </w:tc>
        <w:tc>
          <w:tcPr>
            <w:tcW w:w="471" w:type="dxa"/>
            <w:shd w:val="clear" w:color="auto" w:fill="auto"/>
            <w:hideMark/>
          </w:tcPr>
          <w:p w:rsidR="004878A8" w:rsidRPr="00886A14" w:rsidRDefault="004878A8" w:rsidP="00FB01BD">
            <w:pPr>
              <w:rPr>
                <w:sz w:val="17"/>
                <w:szCs w:val="17"/>
              </w:rPr>
            </w:pPr>
            <w:r w:rsidRPr="00886A14">
              <w:rPr>
                <w:sz w:val="17"/>
                <w:szCs w:val="17"/>
              </w:rPr>
              <w:t>120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390,2</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36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77530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37,5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38,1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38,8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36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77530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37,5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38,1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38,8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36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77530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37,5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38,1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38,8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2" w:type="dxa"/>
            <w:shd w:val="clear" w:color="auto" w:fill="auto"/>
            <w:hideMark/>
          </w:tcPr>
          <w:p w:rsidR="004878A8" w:rsidRPr="00886A14" w:rsidRDefault="004878A8" w:rsidP="00FB01BD">
            <w:pPr>
              <w:rPr>
                <w:sz w:val="17"/>
                <w:szCs w:val="17"/>
              </w:rPr>
            </w:pPr>
            <w:r w:rsidRPr="00886A14">
              <w:rPr>
                <w:sz w:val="17"/>
                <w:szCs w:val="17"/>
              </w:rPr>
              <w:t>36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77530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37,5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38,1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38,8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36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05</w:t>
            </w:r>
          </w:p>
        </w:tc>
        <w:tc>
          <w:tcPr>
            <w:tcW w:w="693" w:type="dxa"/>
            <w:shd w:val="clear" w:color="auto" w:fill="auto"/>
            <w:hideMark/>
          </w:tcPr>
          <w:p w:rsidR="004878A8" w:rsidRPr="00886A14" w:rsidRDefault="004878A8" w:rsidP="00FB01BD">
            <w:pPr>
              <w:rPr>
                <w:sz w:val="17"/>
                <w:szCs w:val="17"/>
              </w:rPr>
            </w:pPr>
            <w:r w:rsidRPr="00886A14">
              <w:rPr>
                <w:sz w:val="17"/>
                <w:szCs w:val="17"/>
              </w:rPr>
              <w:t>77530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37,5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38,1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38,8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"Развитие единой дежурно-диспетчерской службы Чамзинского муниципального района 2016-2022 годы"</w:t>
            </w:r>
          </w:p>
        </w:tc>
        <w:tc>
          <w:tcPr>
            <w:tcW w:w="462" w:type="dxa"/>
            <w:shd w:val="clear" w:color="auto" w:fill="auto"/>
            <w:hideMark/>
          </w:tcPr>
          <w:p w:rsidR="004878A8" w:rsidRPr="00886A14" w:rsidRDefault="004878A8" w:rsidP="00FB01BD">
            <w:pPr>
              <w:rPr>
                <w:sz w:val="17"/>
                <w:szCs w:val="17"/>
              </w:rPr>
            </w:pPr>
            <w:r w:rsidRPr="00886A14">
              <w:rPr>
                <w:sz w:val="17"/>
                <w:szCs w:val="17"/>
              </w:rPr>
              <w:t>36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09</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1 172,6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897,3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793,8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lastRenderedPageBreak/>
              <w:t xml:space="preserve">Расходы на обеспечение деятельности (оказания услуг) муниципальных учреждений </w:t>
            </w:r>
          </w:p>
        </w:tc>
        <w:tc>
          <w:tcPr>
            <w:tcW w:w="462" w:type="dxa"/>
            <w:shd w:val="clear" w:color="auto" w:fill="auto"/>
            <w:hideMark/>
          </w:tcPr>
          <w:p w:rsidR="004878A8" w:rsidRPr="00886A14" w:rsidRDefault="004878A8" w:rsidP="00FB01BD">
            <w:pPr>
              <w:rPr>
                <w:sz w:val="17"/>
                <w:szCs w:val="17"/>
              </w:rPr>
            </w:pPr>
            <w:r w:rsidRPr="00886A14">
              <w:rPr>
                <w:sz w:val="17"/>
                <w:szCs w:val="17"/>
              </w:rPr>
              <w:t>36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09</w:t>
            </w:r>
          </w:p>
        </w:tc>
        <w:tc>
          <w:tcPr>
            <w:tcW w:w="693" w:type="dxa"/>
            <w:shd w:val="clear" w:color="auto" w:fill="auto"/>
            <w:hideMark/>
          </w:tcPr>
          <w:p w:rsidR="004878A8" w:rsidRPr="00886A14" w:rsidRDefault="004878A8" w:rsidP="00FB01BD">
            <w:pPr>
              <w:rPr>
                <w:sz w:val="17"/>
                <w:szCs w:val="17"/>
              </w:rPr>
            </w:pPr>
            <w:r w:rsidRPr="00886A14">
              <w:rPr>
                <w:sz w:val="17"/>
                <w:szCs w:val="17"/>
              </w:rPr>
              <w:t>61000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1 172,6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897,3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793,8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Учреждения по защите населения и территории от чрезвычайных ситуаций природного и техногенного характера, гражданской обороне</w:t>
            </w:r>
          </w:p>
        </w:tc>
        <w:tc>
          <w:tcPr>
            <w:tcW w:w="462" w:type="dxa"/>
            <w:shd w:val="clear" w:color="auto" w:fill="auto"/>
            <w:hideMark/>
          </w:tcPr>
          <w:p w:rsidR="004878A8" w:rsidRPr="00886A14" w:rsidRDefault="004878A8" w:rsidP="00FB01BD">
            <w:pPr>
              <w:rPr>
                <w:sz w:val="17"/>
                <w:szCs w:val="17"/>
              </w:rPr>
            </w:pPr>
            <w:r w:rsidRPr="00886A14">
              <w:rPr>
                <w:sz w:val="17"/>
                <w:szCs w:val="17"/>
              </w:rPr>
              <w:t>36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09</w:t>
            </w:r>
          </w:p>
        </w:tc>
        <w:tc>
          <w:tcPr>
            <w:tcW w:w="693" w:type="dxa"/>
            <w:shd w:val="clear" w:color="auto" w:fill="auto"/>
            <w:hideMark/>
          </w:tcPr>
          <w:p w:rsidR="004878A8" w:rsidRPr="00886A14" w:rsidRDefault="004878A8" w:rsidP="00FB01BD">
            <w:pPr>
              <w:rPr>
                <w:sz w:val="17"/>
                <w:szCs w:val="17"/>
              </w:rPr>
            </w:pPr>
            <w:r w:rsidRPr="00886A14">
              <w:rPr>
                <w:sz w:val="17"/>
                <w:szCs w:val="17"/>
              </w:rPr>
              <w:t>61040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1 172,6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897,3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793,8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shd w:val="clear" w:color="auto" w:fill="auto"/>
            <w:hideMark/>
          </w:tcPr>
          <w:p w:rsidR="004878A8" w:rsidRPr="00886A14" w:rsidRDefault="004878A8" w:rsidP="00FB01BD">
            <w:pPr>
              <w:rPr>
                <w:sz w:val="17"/>
                <w:szCs w:val="17"/>
              </w:rPr>
            </w:pPr>
            <w:r w:rsidRPr="00886A14">
              <w:rPr>
                <w:sz w:val="17"/>
                <w:szCs w:val="17"/>
              </w:rPr>
              <w:t>36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09</w:t>
            </w:r>
          </w:p>
        </w:tc>
        <w:tc>
          <w:tcPr>
            <w:tcW w:w="693" w:type="dxa"/>
            <w:shd w:val="clear" w:color="auto" w:fill="auto"/>
            <w:hideMark/>
          </w:tcPr>
          <w:p w:rsidR="004878A8" w:rsidRPr="00886A14" w:rsidRDefault="004878A8" w:rsidP="00FB01BD">
            <w:pPr>
              <w:rPr>
                <w:sz w:val="17"/>
                <w:szCs w:val="17"/>
              </w:rPr>
            </w:pPr>
            <w:r w:rsidRPr="00886A14">
              <w:rPr>
                <w:sz w:val="17"/>
                <w:szCs w:val="17"/>
              </w:rPr>
              <w:t>61040</w:t>
            </w:r>
          </w:p>
        </w:tc>
        <w:tc>
          <w:tcPr>
            <w:tcW w:w="471" w:type="dxa"/>
            <w:shd w:val="clear" w:color="auto" w:fill="auto"/>
            <w:hideMark/>
          </w:tcPr>
          <w:p w:rsidR="004878A8" w:rsidRPr="00886A14" w:rsidRDefault="004878A8" w:rsidP="00FB01BD">
            <w:pPr>
              <w:rPr>
                <w:sz w:val="17"/>
                <w:szCs w:val="17"/>
              </w:rPr>
            </w:pPr>
            <w:r w:rsidRPr="00886A14">
              <w:rPr>
                <w:sz w:val="17"/>
                <w:szCs w:val="17"/>
              </w:rPr>
              <w:t>100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1 063,6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852,6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747,3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Расходы на выплаты персоналу казенных учреждений</w:t>
            </w:r>
          </w:p>
        </w:tc>
        <w:tc>
          <w:tcPr>
            <w:tcW w:w="462" w:type="dxa"/>
            <w:shd w:val="clear" w:color="auto" w:fill="auto"/>
            <w:hideMark/>
          </w:tcPr>
          <w:p w:rsidR="004878A8" w:rsidRPr="00886A14" w:rsidRDefault="004878A8" w:rsidP="00FB01BD">
            <w:pPr>
              <w:rPr>
                <w:sz w:val="17"/>
                <w:szCs w:val="17"/>
              </w:rPr>
            </w:pPr>
            <w:r w:rsidRPr="00886A14">
              <w:rPr>
                <w:sz w:val="17"/>
                <w:szCs w:val="17"/>
              </w:rPr>
              <w:t>36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09</w:t>
            </w:r>
          </w:p>
        </w:tc>
        <w:tc>
          <w:tcPr>
            <w:tcW w:w="693" w:type="dxa"/>
            <w:shd w:val="clear" w:color="auto" w:fill="auto"/>
            <w:hideMark/>
          </w:tcPr>
          <w:p w:rsidR="004878A8" w:rsidRPr="00886A14" w:rsidRDefault="004878A8" w:rsidP="00FB01BD">
            <w:pPr>
              <w:rPr>
                <w:sz w:val="17"/>
                <w:szCs w:val="17"/>
              </w:rPr>
            </w:pPr>
            <w:r w:rsidRPr="00886A14">
              <w:rPr>
                <w:sz w:val="17"/>
                <w:szCs w:val="17"/>
              </w:rPr>
              <w:t>61040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1 063,6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852,6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747,3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Национальная безопасность и правоохранительная деятельность</w:t>
            </w:r>
          </w:p>
        </w:tc>
        <w:tc>
          <w:tcPr>
            <w:tcW w:w="462" w:type="dxa"/>
            <w:shd w:val="clear" w:color="auto" w:fill="auto"/>
            <w:hideMark/>
          </w:tcPr>
          <w:p w:rsidR="004878A8" w:rsidRPr="00886A14" w:rsidRDefault="004878A8" w:rsidP="00FB01BD">
            <w:pPr>
              <w:rPr>
                <w:sz w:val="17"/>
                <w:szCs w:val="17"/>
              </w:rPr>
            </w:pPr>
            <w:r w:rsidRPr="00886A14">
              <w:rPr>
                <w:sz w:val="17"/>
                <w:szCs w:val="17"/>
              </w:rPr>
              <w:t>36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09</w:t>
            </w:r>
          </w:p>
        </w:tc>
        <w:tc>
          <w:tcPr>
            <w:tcW w:w="693" w:type="dxa"/>
            <w:shd w:val="clear" w:color="auto" w:fill="auto"/>
            <w:hideMark/>
          </w:tcPr>
          <w:p w:rsidR="004878A8" w:rsidRPr="00886A14" w:rsidRDefault="004878A8" w:rsidP="00FB01BD">
            <w:pPr>
              <w:rPr>
                <w:sz w:val="17"/>
                <w:szCs w:val="17"/>
              </w:rPr>
            </w:pPr>
            <w:r w:rsidRPr="00886A14">
              <w:rPr>
                <w:sz w:val="17"/>
                <w:szCs w:val="17"/>
              </w:rPr>
              <w:t>61040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03</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1 063,6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852,6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747,3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Защита населения и территории от чрезвычайных ситуаций природного и техногенного характера, гражданская оборона</w:t>
            </w:r>
          </w:p>
        </w:tc>
        <w:tc>
          <w:tcPr>
            <w:tcW w:w="462" w:type="dxa"/>
            <w:shd w:val="clear" w:color="auto" w:fill="auto"/>
            <w:hideMark/>
          </w:tcPr>
          <w:p w:rsidR="004878A8" w:rsidRPr="00886A14" w:rsidRDefault="004878A8" w:rsidP="00FB01BD">
            <w:pPr>
              <w:rPr>
                <w:sz w:val="17"/>
                <w:szCs w:val="17"/>
              </w:rPr>
            </w:pPr>
            <w:r w:rsidRPr="00886A14">
              <w:rPr>
                <w:sz w:val="17"/>
                <w:szCs w:val="17"/>
              </w:rPr>
              <w:t>36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09</w:t>
            </w:r>
          </w:p>
        </w:tc>
        <w:tc>
          <w:tcPr>
            <w:tcW w:w="693" w:type="dxa"/>
            <w:shd w:val="clear" w:color="auto" w:fill="auto"/>
            <w:hideMark/>
          </w:tcPr>
          <w:p w:rsidR="004878A8" w:rsidRPr="00886A14" w:rsidRDefault="004878A8" w:rsidP="00FB01BD">
            <w:pPr>
              <w:rPr>
                <w:sz w:val="17"/>
                <w:szCs w:val="17"/>
              </w:rPr>
            </w:pPr>
            <w:r w:rsidRPr="00886A14">
              <w:rPr>
                <w:sz w:val="17"/>
                <w:szCs w:val="17"/>
              </w:rPr>
              <w:t>61040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03</w:t>
            </w:r>
          </w:p>
        </w:tc>
        <w:tc>
          <w:tcPr>
            <w:tcW w:w="596" w:type="dxa"/>
            <w:shd w:val="clear" w:color="auto" w:fill="auto"/>
            <w:hideMark/>
          </w:tcPr>
          <w:p w:rsidR="004878A8" w:rsidRPr="00886A14" w:rsidRDefault="004878A8" w:rsidP="00FB01BD">
            <w:pPr>
              <w:rPr>
                <w:sz w:val="17"/>
                <w:szCs w:val="17"/>
              </w:rPr>
            </w:pPr>
            <w:r w:rsidRPr="00886A14">
              <w:rPr>
                <w:sz w:val="17"/>
                <w:szCs w:val="17"/>
              </w:rPr>
              <w:t>09</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1 063,6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852,6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747,3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36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09</w:t>
            </w:r>
          </w:p>
        </w:tc>
        <w:tc>
          <w:tcPr>
            <w:tcW w:w="693" w:type="dxa"/>
            <w:shd w:val="clear" w:color="auto" w:fill="auto"/>
            <w:hideMark/>
          </w:tcPr>
          <w:p w:rsidR="004878A8" w:rsidRPr="00886A14" w:rsidRDefault="004878A8" w:rsidP="00FB01BD">
            <w:pPr>
              <w:rPr>
                <w:sz w:val="17"/>
                <w:szCs w:val="17"/>
              </w:rPr>
            </w:pPr>
            <w:r w:rsidRPr="00886A14">
              <w:rPr>
                <w:sz w:val="17"/>
                <w:szCs w:val="17"/>
              </w:rPr>
              <w:t>61040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03</w:t>
            </w:r>
          </w:p>
        </w:tc>
        <w:tc>
          <w:tcPr>
            <w:tcW w:w="596" w:type="dxa"/>
            <w:shd w:val="clear" w:color="auto" w:fill="auto"/>
            <w:hideMark/>
          </w:tcPr>
          <w:p w:rsidR="004878A8" w:rsidRPr="00886A14" w:rsidRDefault="004878A8" w:rsidP="00FB01BD">
            <w:pPr>
              <w:rPr>
                <w:sz w:val="17"/>
                <w:szCs w:val="17"/>
              </w:rPr>
            </w:pPr>
            <w:r w:rsidRPr="00886A14">
              <w:rPr>
                <w:sz w:val="17"/>
                <w:szCs w:val="17"/>
              </w:rPr>
              <w:t>09</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1 063,6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852,6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747,3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36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09</w:t>
            </w:r>
          </w:p>
        </w:tc>
        <w:tc>
          <w:tcPr>
            <w:tcW w:w="693" w:type="dxa"/>
            <w:shd w:val="clear" w:color="auto" w:fill="auto"/>
            <w:hideMark/>
          </w:tcPr>
          <w:p w:rsidR="004878A8" w:rsidRPr="00886A14" w:rsidRDefault="004878A8" w:rsidP="00FB01BD">
            <w:pPr>
              <w:rPr>
                <w:sz w:val="17"/>
                <w:szCs w:val="17"/>
              </w:rPr>
            </w:pPr>
            <w:r w:rsidRPr="00886A14">
              <w:rPr>
                <w:sz w:val="17"/>
                <w:szCs w:val="17"/>
              </w:rPr>
              <w:t>61040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109,0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44,7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46,5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r w:rsidRPr="00886A14">
              <w:rPr>
                <w:sz w:val="17"/>
                <w:szCs w:val="17"/>
              </w:rPr>
              <w:br w:type="page"/>
            </w:r>
          </w:p>
        </w:tc>
        <w:tc>
          <w:tcPr>
            <w:tcW w:w="462" w:type="dxa"/>
            <w:shd w:val="clear" w:color="auto" w:fill="auto"/>
            <w:hideMark/>
          </w:tcPr>
          <w:p w:rsidR="004878A8" w:rsidRPr="00886A14" w:rsidRDefault="004878A8" w:rsidP="00FB01BD">
            <w:pPr>
              <w:rPr>
                <w:sz w:val="17"/>
                <w:szCs w:val="17"/>
              </w:rPr>
            </w:pPr>
            <w:r w:rsidRPr="00886A14">
              <w:rPr>
                <w:sz w:val="17"/>
                <w:szCs w:val="17"/>
              </w:rPr>
              <w:t>36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09</w:t>
            </w:r>
          </w:p>
        </w:tc>
        <w:tc>
          <w:tcPr>
            <w:tcW w:w="693" w:type="dxa"/>
            <w:shd w:val="clear" w:color="auto" w:fill="auto"/>
            <w:hideMark/>
          </w:tcPr>
          <w:p w:rsidR="004878A8" w:rsidRPr="00886A14" w:rsidRDefault="004878A8" w:rsidP="00FB01BD">
            <w:pPr>
              <w:rPr>
                <w:sz w:val="17"/>
                <w:szCs w:val="17"/>
              </w:rPr>
            </w:pPr>
            <w:r w:rsidRPr="00886A14">
              <w:rPr>
                <w:sz w:val="17"/>
                <w:szCs w:val="17"/>
              </w:rPr>
              <w:t>61040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109,0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44,7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46,5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Национальная безопасность и правоохранительная деятельность</w:t>
            </w:r>
          </w:p>
        </w:tc>
        <w:tc>
          <w:tcPr>
            <w:tcW w:w="462" w:type="dxa"/>
            <w:shd w:val="clear" w:color="auto" w:fill="auto"/>
            <w:hideMark/>
          </w:tcPr>
          <w:p w:rsidR="004878A8" w:rsidRPr="00886A14" w:rsidRDefault="004878A8" w:rsidP="00FB01BD">
            <w:pPr>
              <w:rPr>
                <w:sz w:val="17"/>
                <w:szCs w:val="17"/>
              </w:rPr>
            </w:pPr>
            <w:r w:rsidRPr="00886A14">
              <w:rPr>
                <w:sz w:val="17"/>
                <w:szCs w:val="17"/>
              </w:rPr>
              <w:t>36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09</w:t>
            </w:r>
          </w:p>
        </w:tc>
        <w:tc>
          <w:tcPr>
            <w:tcW w:w="693" w:type="dxa"/>
            <w:shd w:val="clear" w:color="auto" w:fill="auto"/>
            <w:hideMark/>
          </w:tcPr>
          <w:p w:rsidR="004878A8" w:rsidRPr="00886A14" w:rsidRDefault="004878A8" w:rsidP="00FB01BD">
            <w:pPr>
              <w:rPr>
                <w:sz w:val="17"/>
                <w:szCs w:val="17"/>
              </w:rPr>
            </w:pPr>
            <w:r w:rsidRPr="00886A14">
              <w:rPr>
                <w:sz w:val="17"/>
                <w:szCs w:val="17"/>
              </w:rPr>
              <w:t>61040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03</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109,0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44,7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46,5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Защита населения и территории от чрезвычайных ситуаций природного и техногенного характера, гражданская оборона</w:t>
            </w:r>
          </w:p>
        </w:tc>
        <w:tc>
          <w:tcPr>
            <w:tcW w:w="462" w:type="dxa"/>
            <w:shd w:val="clear" w:color="auto" w:fill="auto"/>
            <w:hideMark/>
          </w:tcPr>
          <w:p w:rsidR="004878A8" w:rsidRPr="00886A14" w:rsidRDefault="004878A8" w:rsidP="00FB01BD">
            <w:pPr>
              <w:rPr>
                <w:sz w:val="17"/>
                <w:szCs w:val="17"/>
              </w:rPr>
            </w:pPr>
            <w:r w:rsidRPr="00886A14">
              <w:rPr>
                <w:sz w:val="17"/>
                <w:szCs w:val="17"/>
              </w:rPr>
              <w:t>36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09</w:t>
            </w:r>
          </w:p>
        </w:tc>
        <w:tc>
          <w:tcPr>
            <w:tcW w:w="693" w:type="dxa"/>
            <w:shd w:val="clear" w:color="auto" w:fill="auto"/>
            <w:hideMark/>
          </w:tcPr>
          <w:p w:rsidR="004878A8" w:rsidRPr="00886A14" w:rsidRDefault="004878A8" w:rsidP="00FB01BD">
            <w:pPr>
              <w:rPr>
                <w:sz w:val="17"/>
                <w:szCs w:val="17"/>
              </w:rPr>
            </w:pPr>
            <w:r w:rsidRPr="00886A14">
              <w:rPr>
                <w:sz w:val="17"/>
                <w:szCs w:val="17"/>
              </w:rPr>
              <w:t>61040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03</w:t>
            </w:r>
          </w:p>
        </w:tc>
        <w:tc>
          <w:tcPr>
            <w:tcW w:w="596" w:type="dxa"/>
            <w:shd w:val="clear" w:color="auto" w:fill="auto"/>
            <w:hideMark/>
          </w:tcPr>
          <w:p w:rsidR="004878A8" w:rsidRPr="00886A14" w:rsidRDefault="004878A8" w:rsidP="00FB01BD">
            <w:pPr>
              <w:rPr>
                <w:sz w:val="17"/>
                <w:szCs w:val="17"/>
              </w:rPr>
            </w:pPr>
            <w:r w:rsidRPr="00886A14">
              <w:rPr>
                <w:sz w:val="17"/>
                <w:szCs w:val="17"/>
              </w:rPr>
              <w:t>09</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109,0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44,7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46,5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36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09</w:t>
            </w:r>
          </w:p>
        </w:tc>
        <w:tc>
          <w:tcPr>
            <w:tcW w:w="693" w:type="dxa"/>
            <w:shd w:val="clear" w:color="auto" w:fill="auto"/>
            <w:hideMark/>
          </w:tcPr>
          <w:p w:rsidR="004878A8" w:rsidRPr="00886A14" w:rsidRDefault="004878A8" w:rsidP="00FB01BD">
            <w:pPr>
              <w:rPr>
                <w:sz w:val="17"/>
                <w:szCs w:val="17"/>
              </w:rPr>
            </w:pPr>
            <w:r w:rsidRPr="00886A14">
              <w:rPr>
                <w:sz w:val="17"/>
                <w:szCs w:val="17"/>
              </w:rPr>
              <w:t>61040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03</w:t>
            </w:r>
          </w:p>
        </w:tc>
        <w:tc>
          <w:tcPr>
            <w:tcW w:w="596" w:type="dxa"/>
            <w:shd w:val="clear" w:color="auto" w:fill="auto"/>
            <w:hideMark/>
          </w:tcPr>
          <w:p w:rsidR="004878A8" w:rsidRPr="00886A14" w:rsidRDefault="004878A8" w:rsidP="00FB01BD">
            <w:pPr>
              <w:rPr>
                <w:sz w:val="17"/>
                <w:szCs w:val="17"/>
              </w:rPr>
            </w:pPr>
            <w:r w:rsidRPr="00886A14">
              <w:rPr>
                <w:sz w:val="17"/>
                <w:szCs w:val="17"/>
              </w:rPr>
              <w:t>09</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109,0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44,7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46,5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"Реализация государственных полномочий в области законодательства об административных правонарушениях"</w:t>
            </w:r>
          </w:p>
        </w:tc>
        <w:tc>
          <w:tcPr>
            <w:tcW w:w="462" w:type="dxa"/>
            <w:shd w:val="clear" w:color="auto" w:fill="auto"/>
            <w:hideMark/>
          </w:tcPr>
          <w:p w:rsidR="004878A8" w:rsidRPr="00886A14" w:rsidRDefault="004878A8" w:rsidP="00FB01BD">
            <w:pPr>
              <w:rPr>
                <w:sz w:val="17"/>
                <w:szCs w:val="17"/>
              </w:rPr>
            </w:pPr>
            <w:r w:rsidRPr="00886A14">
              <w:rPr>
                <w:sz w:val="17"/>
                <w:szCs w:val="17"/>
              </w:rPr>
              <w:t>36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10</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262,6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263,0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263,5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36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10</w:t>
            </w:r>
          </w:p>
        </w:tc>
        <w:tc>
          <w:tcPr>
            <w:tcW w:w="693" w:type="dxa"/>
            <w:shd w:val="clear" w:color="auto" w:fill="auto"/>
            <w:hideMark/>
          </w:tcPr>
          <w:p w:rsidR="004878A8" w:rsidRPr="00886A14" w:rsidRDefault="004878A8" w:rsidP="00FB01BD">
            <w:pPr>
              <w:rPr>
                <w:sz w:val="17"/>
                <w:szCs w:val="17"/>
              </w:rPr>
            </w:pPr>
            <w:r w:rsidRPr="00886A14">
              <w:rPr>
                <w:sz w:val="17"/>
                <w:szCs w:val="17"/>
              </w:rPr>
              <w:t>77150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36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10</w:t>
            </w:r>
          </w:p>
        </w:tc>
        <w:tc>
          <w:tcPr>
            <w:tcW w:w="693" w:type="dxa"/>
            <w:shd w:val="clear" w:color="auto" w:fill="auto"/>
            <w:hideMark/>
          </w:tcPr>
          <w:p w:rsidR="004878A8" w:rsidRPr="00886A14" w:rsidRDefault="004878A8" w:rsidP="00FB01BD">
            <w:pPr>
              <w:rPr>
                <w:sz w:val="17"/>
                <w:szCs w:val="17"/>
              </w:rPr>
            </w:pPr>
            <w:r w:rsidRPr="00886A14">
              <w:rPr>
                <w:sz w:val="17"/>
                <w:szCs w:val="17"/>
              </w:rPr>
              <w:t>77150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36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10</w:t>
            </w:r>
          </w:p>
        </w:tc>
        <w:tc>
          <w:tcPr>
            <w:tcW w:w="693" w:type="dxa"/>
            <w:shd w:val="clear" w:color="auto" w:fill="auto"/>
            <w:hideMark/>
          </w:tcPr>
          <w:p w:rsidR="004878A8" w:rsidRPr="00886A14" w:rsidRDefault="004878A8" w:rsidP="00FB01BD">
            <w:pPr>
              <w:rPr>
                <w:sz w:val="17"/>
                <w:szCs w:val="17"/>
              </w:rPr>
            </w:pPr>
            <w:r w:rsidRPr="00886A14">
              <w:rPr>
                <w:sz w:val="17"/>
                <w:szCs w:val="17"/>
              </w:rPr>
              <w:t>77150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36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10</w:t>
            </w:r>
          </w:p>
        </w:tc>
        <w:tc>
          <w:tcPr>
            <w:tcW w:w="693" w:type="dxa"/>
            <w:shd w:val="clear" w:color="auto" w:fill="auto"/>
            <w:hideMark/>
          </w:tcPr>
          <w:p w:rsidR="004878A8" w:rsidRPr="00886A14" w:rsidRDefault="004878A8" w:rsidP="00FB01BD">
            <w:pPr>
              <w:rPr>
                <w:sz w:val="17"/>
                <w:szCs w:val="17"/>
              </w:rPr>
            </w:pPr>
            <w:r w:rsidRPr="00886A14">
              <w:rPr>
                <w:sz w:val="17"/>
                <w:szCs w:val="17"/>
              </w:rPr>
              <w:t>77150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2" w:type="dxa"/>
            <w:shd w:val="clear" w:color="auto" w:fill="auto"/>
            <w:hideMark/>
          </w:tcPr>
          <w:p w:rsidR="004878A8" w:rsidRPr="00886A14" w:rsidRDefault="004878A8" w:rsidP="00FB01BD">
            <w:pPr>
              <w:rPr>
                <w:sz w:val="17"/>
                <w:szCs w:val="17"/>
              </w:rPr>
            </w:pPr>
            <w:r w:rsidRPr="00886A14">
              <w:rPr>
                <w:sz w:val="17"/>
                <w:szCs w:val="17"/>
              </w:rPr>
              <w:t>36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10</w:t>
            </w:r>
          </w:p>
        </w:tc>
        <w:tc>
          <w:tcPr>
            <w:tcW w:w="693" w:type="dxa"/>
            <w:shd w:val="clear" w:color="auto" w:fill="auto"/>
            <w:hideMark/>
          </w:tcPr>
          <w:p w:rsidR="004878A8" w:rsidRPr="00886A14" w:rsidRDefault="004878A8" w:rsidP="00FB01BD">
            <w:pPr>
              <w:rPr>
                <w:sz w:val="17"/>
                <w:szCs w:val="17"/>
              </w:rPr>
            </w:pPr>
            <w:r w:rsidRPr="00886A14">
              <w:rPr>
                <w:sz w:val="17"/>
                <w:szCs w:val="17"/>
              </w:rPr>
              <w:t>77150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36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10</w:t>
            </w:r>
          </w:p>
        </w:tc>
        <w:tc>
          <w:tcPr>
            <w:tcW w:w="693" w:type="dxa"/>
            <w:shd w:val="clear" w:color="auto" w:fill="auto"/>
            <w:hideMark/>
          </w:tcPr>
          <w:p w:rsidR="004878A8" w:rsidRPr="00886A14" w:rsidRDefault="004878A8" w:rsidP="00FB01BD">
            <w:pPr>
              <w:rPr>
                <w:sz w:val="17"/>
                <w:szCs w:val="17"/>
              </w:rPr>
            </w:pPr>
            <w:r w:rsidRPr="00886A14">
              <w:rPr>
                <w:sz w:val="17"/>
                <w:szCs w:val="17"/>
              </w:rPr>
              <w:t>77150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Единая субвенция</w:t>
            </w:r>
          </w:p>
        </w:tc>
        <w:tc>
          <w:tcPr>
            <w:tcW w:w="462" w:type="dxa"/>
            <w:shd w:val="clear" w:color="auto" w:fill="auto"/>
            <w:hideMark/>
          </w:tcPr>
          <w:p w:rsidR="004878A8" w:rsidRPr="00886A14" w:rsidRDefault="004878A8" w:rsidP="00FB01BD">
            <w:pPr>
              <w:rPr>
                <w:sz w:val="17"/>
                <w:szCs w:val="17"/>
              </w:rPr>
            </w:pPr>
            <w:r w:rsidRPr="00886A14">
              <w:rPr>
                <w:sz w:val="17"/>
                <w:szCs w:val="17"/>
              </w:rPr>
              <w:t>36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10</w:t>
            </w:r>
          </w:p>
        </w:tc>
        <w:tc>
          <w:tcPr>
            <w:tcW w:w="693" w:type="dxa"/>
            <w:shd w:val="clear" w:color="auto" w:fill="auto"/>
            <w:hideMark/>
          </w:tcPr>
          <w:p w:rsidR="004878A8" w:rsidRPr="00886A14" w:rsidRDefault="004878A8" w:rsidP="00FB01BD">
            <w:pPr>
              <w:rPr>
                <w:sz w:val="17"/>
                <w:szCs w:val="17"/>
              </w:rPr>
            </w:pPr>
            <w:r w:rsidRPr="00886A14">
              <w:rPr>
                <w:sz w:val="17"/>
                <w:szCs w:val="17"/>
              </w:rPr>
              <w:t>77500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254,7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255,1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255,6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62" w:type="dxa"/>
            <w:shd w:val="clear" w:color="auto" w:fill="auto"/>
            <w:hideMark/>
          </w:tcPr>
          <w:p w:rsidR="004878A8" w:rsidRPr="00886A14" w:rsidRDefault="004878A8" w:rsidP="00FB01BD">
            <w:pPr>
              <w:rPr>
                <w:sz w:val="17"/>
                <w:szCs w:val="17"/>
              </w:rPr>
            </w:pPr>
            <w:r w:rsidRPr="00886A14">
              <w:rPr>
                <w:sz w:val="17"/>
                <w:szCs w:val="17"/>
              </w:rPr>
              <w:t>36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10</w:t>
            </w:r>
          </w:p>
        </w:tc>
        <w:tc>
          <w:tcPr>
            <w:tcW w:w="693" w:type="dxa"/>
            <w:shd w:val="clear" w:color="auto" w:fill="auto"/>
            <w:hideMark/>
          </w:tcPr>
          <w:p w:rsidR="004878A8" w:rsidRPr="00886A14" w:rsidRDefault="004878A8" w:rsidP="00FB01BD">
            <w:pPr>
              <w:rPr>
                <w:sz w:val="17"/>
                <w:szCs w:val="17"/>
              </w:rPr>
            </w:pPr>
            <w:r w:rsidRPr="00886A14">
              <w:rPr>
                <w:sz w:val="17"/>
                <w:szCs w:val="17"/>
              </w:rPr>
              <w:t>77520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254,7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255,1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255,6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shd w:val="clear" w:color="auto" w:fill="auto"/>
            <w:hideMark/>
          </w:tcPr>
          <w:p w:rsidR="004878A8" w:rsidRPr="00886A14" w:rsidRDefault="004878A8" w:rsidP="00FB01BD">
            <w:pPr>
              <w:rPr>
                <w:sz w:val="17"/>
                <w:szCs w:val="17"/>
              </w:rPr>
            </w:pPr>
            <w:r w:rsidRPr="00886A14">
              <w:rPr>
                <w:sz w:val="17"/>
                <w:szCs w:val="17"/>
              </w:rPr>
              <w:t>36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10</w:t>
            </w:r>
          </w:p>
        </w:tc>
        <w:tc>
          <w:tcPr>
            <w:tcW w:w="693" w:type="dxa"/>
            <w:shd w:val="clear" w:color="auto" w:fill="auto"/>
            <w:hideMark/>
          </w:tcPr>
          <w:p w:rsidR="004878A8" w:rsidRPr="00886A14" w:rsidRDefault="004878A8" w:rsidP="00FB01BD">
            <w:pPr>
              <w:rPr>
                <w:sz w:val="17"/>
                <w:szCs w:val="17"/>
              </w:rPr>
            </w:pPr>
            <w:r w:rsidRPr="00886A14">
              <w:rPr>
                <w:sz w:val="17"/>
                <w:szCs w:val="17"/>
              </w:rPr>
              <w:t>77520</w:t>
            </w:r>
          </w:p>
        </w:tc>
        <w:tc>
          <w:tcPr>
            <w:tcW w:w="471" w:type="dxa"/>
            <w:shd w:val="clear" w:color="auto" w:fill="auto"/>
            <w:hideMark/>
          </w:tcPr>
          <w:p w:rsidR="004878A8" w:rsidRPr="00886A14" w:rsidRDefault="004878A8" w:rsidP="00FB01BD">
            <w:pPr>
              <w:rPr>
                <w:sz w:val="17"/>
                <w:szCs w:val="17"/>
              </w:rPr>
            </w:pPr>
            <w:r w:rsidRPr="00886A14">
              <w:rPr>
                <w:sz w:val="17"/>
                <w:szCs w:val="17"/>
              </w:rPr>
              <w:t>100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254,7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255,1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255,6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Расходы на выплаты персоналу государственных (муниципальных) органов</w:t>
            </w:r>
          </w:p>
        </w:tc>
        <w:tc>
          <w:tcPr>
            <w:tcW w:w="462" w:type="dxa"/>
            <w:shd w:val="clear" w:color="auto" w:fill="auto"/>
            <w:hideMark/>
          </w:tcPr>
          <w:p w:rsidR="004878A8" w:rsidRPr="00886A14" w:rsidRDefault="004878A8" w:rsidP="00FB01BD">
            <w:pPr>
              <w:rPr>
                <w:sz w:val="17"/>
                <w:szCs w:val="17"/>
              </w:rPr>
            </w:pPr>
            <w:r w:rsidRPr="00886A14">
              <w:rPr>
                <w:sz w:val="17"/>
                <w:szCs w:val="17"/>
              </w:rPr>
              <w:t>36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10</w:t>
            </w:r>
          </w:p>
        </w:tc>
        <w:tc>
          <w:tcPr>
            <w:tcW w:w="693" w:type="dxa"/>
            <w:shd w:val="clear" w:color="auto" w:fill="auto"/>
            <w:hideMark/>
          </w:tcPr>
          <w:p w:rsidR="004878A8" w:rsidRPr="00886A14" w:rsidRDefault="004878A8" w:rsidP="00FB01BD">
            <w:pPr>
              <w:rPr>
                <w:sz w:val="17"/>
                <w:szCs w:val="17"/>
              </w:rPr>
            </w:pPr>
            <w:r w:rsidRPr="00886A14">
              <w:rPr>
                <w:sz w:val="17"/>
                <w:szCs w:val="17"/>
              </w:rPr>
              <w:t>77520</w:t>
            </w:r>
          </w:p>
        </w:tc>
        <w:tc>
          <w:tcPr>
            <w:tcW w:w="471" w:type="dxa"/>
            <w:shd w:val="clear" w:color="auto" w:fill="auto"/>
            <w:hideMark/>
          </w:tcPr>
          <w:p w:rsidR="004878A8" w:rsidRPr="00886A14" w:rsidRDefault="004878A8" w:rsidP="00FB01BD">
            <w:pPr>
              <w:rPr>
                <w:sz w:val="17"/>
                <w:szCs w:val="17"/>
              </w:rPr>
            </w:pPr>
            <w:r w:rsidRPr="00886A14">
              <w:rPr>
                <w:sz w:val="17"/>
                <w:szCs w:val="17"/>
              </w:rPr>
              <w:t>120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254,7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255,1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255,6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36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10</w:t>
            </w:r>
          </w:p>
        </w:tc>
        <w:tc>
          <w:tcPr>
            <w:tcW w:w="693" w:type="dxa"/>
            <w:shd w:val="clear" w:color="auto" w:fill="auto"/>
            <w:hideMark/>
          </w:tcPr>
          <w:p w:rsidR="004878A8" w:rsidRPr="00886A14" w:rsidRDefault="004878A8" w:rsidP="00FB01BD">
            <w:pPr>
              <w:rPr>
                <w:sz w:val="17"/>
                <w:szCs w:val="17"/>
              </w:rPr>
            </w:pPr>
            <w:r w:rsidRPr="00886A14">
              <w:rPr>
                <w:sz w:val="17"/>
                <w:szCs w:val="17"/>
              </w:rPr>
              <w:t>77520</w:t>
            </w:r>
          </w:p>
        </w:tc>
        <w:tc>
          <w:tcPr>
            <w:tcW w:w="471" w:type="dxa"/>
            <w:shd w:val="clear" w:color="auto" w:fill="auto"/>
            <w:hideMark/>
          </w:tcPr>
          <w:p w:rsidR="004878A8" w:rsidRPr="00886A14" w:rsidRDefault="004878A8" w:rsidP="00FB01BD">
            <w:pPr>
              <w:rPr>
                <w:sz w:val="17"/>
                <w:szCs w:val="17"/>
              </w:rPr>
            </w:pPr>
            <w:r w:rsidRPr="00886A14">
              <w:rPr>
                <w:sz w:val="17"/>
                <w:szCs w:val="17"/>
              </w:rPr>
              <w:t>120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254,7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255,1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255,6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2" w:type="dxa"/>
            <w:shd w:val="clear" w:color="auto" w:fill="auto"/>
            <w:hideMark/>
          </w:tcPr>
          <w:p w:rsidR="004878A8" w:rsidRPr="00886A14" w:rsidRDefault="004878A8" w:rsidP="00FB01BD">
            <w:pPr>
              <w:rPr>
                <w:sz w:val="17"/>
                <w:szCs w:val="17"/>
              </w:rPr>
            </w:pPr>
            <w:r w:rsidRPr="00886A14">
              <w:rPr>
                <w:sz w:val="17"/>
                <w:szCs w:val="17"/>
              </w:rPr>
              <w:t>36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10</w:t>
            </w:r>
          </w:p>
        </w:tc>
        <w:tc>
          <w:tcPr>
            <w:tcW w:w="693" w:type="dxa"/>
            <w:shd w:val="clear" w:color="auto" w:fill="auto"/>
            <w:hideMark/>
          </w:tcPr>
          <w:p w:rsidR="004878A8" w:rsidRPr="00886A14" w:rsidRDefault="004878A8" w:rsidP="00FB01BD">
            <w:pPr>
              <w:rPr>
                <w:sz w:val="17"/>
                <w:szCs w:val="17"/>
              </w:rPr>
            </w:pPr>
            <w:r w:rsidRPr="00886A14">
              <w:rPr>
                <w:sz w:val="17"/>
                <w:szCs w:val="17"/>
              </w:rPr>
              <w:t>77520</w:t>
            </w:r>
          </w:p>
        </w:tc>
        <w:tc>
          <w:tcPr>
            <w:tcW w:w="471" w:type="dxa"/>
            <w:shd w:val="clear" w:color="auto" w:fill="auto"/>
            <w:hideMark/>
          </w:tcPr>
          <w:p w:rsidR="004878A8" w:rsidRPr="00886A14" w:rsidRDefault="004878A8" w:rsidP="00FB01BD">
            <w:pPr>
              <w:rPr>
                <w:sz w:val="17"/>
                <w:szCs w:val="17"/>
              </w:rPr>
            </w:pPr>
            <w:r w:rsidRPr="00886A14">
              <w:rPr>
                <w:sz w:val="17"/>
                <w:szCs w:val="17"/>
              </w:rPr>
              <w:t>120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254,7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255,1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255,6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36</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10</w:t>
            </w:r>
          </w:p>
        </w:tc>
        <w:tc>
          <w:tcPr>
            <w:tcW w:w="693" w:type="dxa"/>
            <w:shd w:val="clear" w:color="auto" w:fill="auto"/>
            <w:hideMark/>
          </w:tcPr>
          <w:p w:rsidR="004878A8" w:rsidRPr="00886A14" w:rsidRDefault="004878A8" w:rsidP="00FB01BD">
            <w:pPr>
              <w:rPr>
                <w:sz w:val="17"/>
                <w:szCs w:val="17"/>
              </w:rPr>
            </w:pPr>
            <w:r w:rsidRPr="00886A14">
              <w:rPr>
                <w:sz w:val="17"/>
                <w:szCs w:val="17"/>
              </w:rPr>
              <w:t>77520</w:t>
            </w:r>
          </w:p>
        </w:tc>
        <w:tc>
          <w:tcPr>
            <w:tcW w:w="471" w:type="dxa"/>
            <w:shd w:val="clear" w:color="auto" w:fill="auto"/>
            <w:hideMark/>
          </w:tcPr>
          <w:p w:rsidR="004878A8" w:rsidRPr="00886A14" w:rsidRDefault="004878A8" w:rsidP="00FB01BD">
            <w:pPr>
              <w:rPr>
                <w:sz w:val="17"/>
                <w:szCs w:val="17"/>
              </w:rPr>
            </w:pPr>
            <w:r w:rsidRPr="00886A14">
              <w:rPr>
                <w:sz w:val="17"/>
                <w:szCs w:val="17"/>
              </w:rPr>
              <w:t>120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254,7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255,1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255,6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62" w:type="dxa"/>
            <w:shd w:val="clear" w:color="auto" w:fill="auto"/>
            <w:hideMark/>
          </w:tcPr>
          <w:p w:rsidR="004878A8" w:rsidRPr="00886A14" w:rsidRDefault="004878A8" w:rsidP="00FB01BD">
            <w:pPr>
              <w:rPr>
                <w:sz w:val="17"/>
                <w:szCs w:val="17"/>
              </w:rPr>
            </w:pPr>
            <w:r w:rsidRPr="00886A14">
              <w:rPr>
                <w:sz w:val="17"/>
                <w:szCs w:val="17"/>
              </w:rPr>
              <w:t>37</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 </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37</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по реализации отдельных полномочий органов местного самоуправления</w:t>
            </w:r>
          </w:p>
        </w:tc>
        <w:tc>
          <w:tcPr>
            <w:tcW w:w="462" w:type="dxa"/>
            <w:shd w:val="clear" w:color="auto" w:fill="auto"/>
            <w:hideMark/>
          </w:tcPr>
          <w:p w:rsidR="004878A8" w:rsidRPr="00886A14" w:rsidRDefault="004878A8" w:rsidP="00FB01BD">
            <w:pPr>
              <w:rPr>
                <w:sz w:val="17"/>
                <w:szCs w:val="17"/>
              </w:rPr>
            </w:pPr>
            <w:r w:rsidRPr="00886A14">
              <w:rPr>
                <w:sz w:val="17"/>
                <w:szCs w:val="17"/>
              </w:rPr>
              <w:t>37</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 xml:space="preserve">Мероприятия по духовно- нравственному воспитанию </w:t>
            </w:r>
          </w:p>
        </w:tc>
        <w:tc>
          <w:tcPr>
            <w:tcW w:w="462" w:type="dxa"/>
            <w:shd w:val="clear" w:color="auto" w:fill="auto"/>
            <w:hideMark/>
          </w:tcPr>
          <w:p w:rsidR="004878A8" w:rsidRPr="00886A14" w:rsidRDefault="004878A8" w:rsidP="00FB01BD">
            <w:pPr>
              <w:rPr>
                <w:sz w:val="17"/>
                <w:szCs w:val="17"/>
              </w:rPr>
            </w:pPr>
            <w:r w:rsidRPr="00886A14">
              <w:rPr>
                <w:sz w:val="17"/>
                <w:szCs w:val="17"/>
              </w:rPr>
              <w:t>37</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42290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6,3</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37</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42290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37</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42290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37</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42290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Другие вопросы в области образования</w:t>
            </w:r>
          </w:p>
        </w:tc>
        <w:tc>
          <w:tcPr>
            <w:tcW w:w="462" w:type="dxa"/>
            <w:shd w:val="clear" w:color="auto" w:fill="auto"/>
            <w:hideMark/>
          </w:tcPr>
          <w:p w:rsidR="004878A8" w:rsidRPr="00886A14" w:rsidRDefault="004878A8" w:rsidP="00FB01BD">
            <w:pPr>
              <w:rPr>
                <w:sz w:val="17"/>
                <w:szCs w:val="17"/>
              </w:rPr>
            </w:pPr>
            <w:r w:rsidRPr="00886A14">
              <w:rPr>
                <w:sz w:val="17"/>
                <w:szCs w:val="17"/>
              </w:rPr>
              <w:t>37</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42290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09</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37</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42290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09</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37</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42290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37</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42290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Культура, кинематография</w:t>
            </w:r>
          </w:p>
        </w:tc>
        <w:tc>
          <w:tcPr>
            <w:tcW w:w="462" w:type="dxa"/>
            <w:shd w:val="clear" w:color="auto" w:fill="auto"/>
            <w:hideMark/>
          </w:tcPr>
          <w:p w:rsidR="004878A8" w:rsidRPr="00886A14" w:rsidRDefault="004878A8" w:rsidP="00FB01BD">
            <w:pPr>
              <w:rPr>
                <w:sz w:val="17"/>
                <w:szCs w:val="17"/>
              </w:rPr>
            </w:pPr>
            <w:r w:rsidRPr="00886A14">
              <w:rPr>
                <w:sz w:val="17"/>
                <w:szCs w:val="17"/>
              </w:rPr>
              <w:t>37</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42290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08</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Культура</w:t>
            </w:r>
          </w:p>
        </w:tc>
        <w:tc>
          <w:tcPr>
            <w:tcW w:w="462" w:type="dxa"/>
            <w:shd w:val="clear" w:color="auto" w:fill="auto"/>
            <w:hideMark/>
          </w:tcPr>
          <w:p w:rsidR="004878A8" w:rsidRPr="00886A14" w:rsidRDefault="004878A8" w:rsidP="00FB01BD">
            <w:pPr>
              <w:rPr>
                <w:sz w:val="17"/>
                <w:szCs w:val="17"/>
              </w:rPr>
            </w:pPr>
            <w:r w:rsidRPr="00886A14">
              <w:rPr>
                <w:sz w:val="17"/>
                <w:szCs w:val="17"/>
              </w:rPr>
              <w:t>37</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42290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08</w:t>
            </w:r>
          </w:p>
        </w:tc>
        <w:tc>
          <w:tcPr>
            <w:tcW w:w="596" w:type="dxa"/>
            <w:shd w:val="clear" w:color="auto" w:fill="auto"/>
            <w:hideMark/>
          </w:tcPr>
          <w:p w:rsidR="004878A8" w:rsidRPr="00886A14" w:rsidRDefault="004878A8" w:rsidP="00FB01BD">
            <w:pPr>
              <w:rPr>
                <w:sz w:val="17"/>
                <w:szCs w:val="17"/>
              </w:rPr>
            </w:pPr>
            <w:r w:rsidRPr="00886A14">
              <w:rPr>
                <w:sz w:val="17"/>
                <w:szCs w:val="17"/>
              </w:rPr>
              <w:t>01</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37</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42290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08</w:t>
            </w:r>
          </w:p>
        </w:tc>
        <w:tc>
          <w:tcPr>
            <w:tcW w:w="596" w:type="dxa"/>
            <w:shd w:val="clear" w:color="auto" w:fill="auto"/>
            <w:hideMark/>
          </w:tcPr>
          <w:p w:rsidR="004878A8" w:rsidRPr="00886A14" w:rsidRDefault="004878A8" w:rsidP="00FB01BD">
            <w:pPr>
              <w:rPr>
                <w:sz w:val="17"/>
                <w:szCs w:val="17"/>
              </w:rPr>
            </w:pPr>
            <w:r w:rsidRPr="00886A14">
              <w:rPr>
                <w:sz w:val="17"/>
                <w:szCs w:val="17"/>
              </w:rPr>
              <w:t>01</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5,8</w:t>
            </w:r>
          </w:p>
        </w:tc>
      </w:tr>
      <w:tr w:rsidR="004878A8" w:rsidRPr="00886A14" w:rsidTr="00FB01BD">
        <w:trPr>
          <w:trHeight w:val="170"/>
        </w:trPr>
        <w:tc>
          <w:tcPr>
            <w:tcW w:w="3559" w:type="dxa"/>
            <w:shd w:val="clear" w:color="auto" w:fill="auto"/>
            <w:hideMark/>
          </w:tcPr>
          <w:p w:rsidR="004878A8" w:rsidRPr="00886A14" w:rsidRDefault="004878A8" w:rsidP="00FB01BD">
            <w:pPr>
              <w:jc w:val="both"/>
              <w:rPr>
                <w:sz w:val="17"/>
                <w:szCs w:val="17"/>
              </w:rPr>
            </w:pPr>
            <w:r w:rsidRPr="00886A14">
              <w:rPr>
                <w:sz w:val="17"/>
                <w:szCs w:val="17"/>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62" w:type="dxa"/>
            <w:shd w:val="clear" w:color="auto" w:fill="auto"/>
            <w:hideMark/>
          </w:tcPr>
          <w:p w:rsidR="004878A8" w:rsidRPr="00886A14" w:rsidRDefault="004878A8" w:rsidP="00FB01BD">
            <w:pPr>
              <w:rPr>
                <w:sz w:val="17"/>
                <w:szCs w:val="17"/>
              </w:rPr>
            </w:pPr>
            <w:r w:rsidRPr="00886A14">
              <w:rPr>
                <w:sz w:val="17"/>
                <w:szCs w:val="17"/>
              </w:rPr>
              <w:t>37</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по реализации отдельных полномочий органов местного самоуправления</w:t>
            </w:r>
          </w:p>
        </w:tc>
        <w:tc>
          <w:tcPr>
            <w:tcW w:w="462" w:type="dxa"/>
            <w:shd w:val="clear" w:color="auto" w:fill="auto"/>
            <w:hideMark/>
          </w:tcPr>
          <w:p w:rsidR="004878A8" w:rsidRPr="00886A14" w:rsidRDefault="004878A8" w:rsidP="00FB01BD">
            <w:pPr>
              <w:rPr>
                <w:sz w:val="17"/>
                <w:szCs w:val="17"/>
              </w:rPr>
            </w:pPr>
            <w:r w:rsidRPr="00886A14">
              <w:rPr>
                <w:sz w:val="17"/>
                <w:szCs w:val="17"/>
              </w:rPr>
              <w:t>37</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 xml:space="preserve">Мероприятия по духовно- нравственному воспитанию </w:t>
            </w:r>
          </w:p>
        </w:tc>
        <w:tc>
          <w:tcPr>
            <w:tcW w:w="462" w:type="dxa"/>
            <w:shd w:val="clear" w:color="auto" w:fill="auto"/>
            <w:hideMark/>
          </w:tcPr>
          <w:p w:rsidR="004878A8" w:rsidRPr="00886A14" w:rsidRDefault="004878A8" w:rsidP="00FB01BD">
            <w:pPr>
              <w:rPr>
                <w:sz w:val="17"/>
                <w:szCs w:val="17"/>
              </w:rPr>
            </w:pPr>
            <w:r w:rsidRPr="00886A14">
              <w:rPr>
                <w:sz w:val="17"/>
                <w:szCs w:val="17"/>
              </w:rPr>
              <w:t>37</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42290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37</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42290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37</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42290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37</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42290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Другие вопросы в области образования</w:t>
            </w:r>
          </w:p>
        </w:tc>
        <w:tc>
          <w:tcPr>
            <w:tcW w:w="462" w:type="dxa"/>
            <w:shd w:val="clear" w:color="auto" w:fill="auto"/>
            <w:hideMark/>
          </w:tcPr>
          <w:p w:rsidR="004878A8" w:rsidRPr="00886A14" w:rsidRDefault="004878A8" w:rsidP="00FB01BD">
            <w:pPr>
              <w:rPr>
                <w:sz w:val="17"/>
                <w:szCs w:val="17"/>
              </w:rPr>
            </w:pPr>
            <w:r w:rsidRPr="00886A14">
              <w:rPr>
                <w:sz w:val="17"/>
                <w:szCs w:val="17"/>
              </w:rPr>
              <w:t>37</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42290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09</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37</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42290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09</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lastRenderedPageBreak/>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62" w:type="dxa"/>
            <w:shd w:val="clear" w:color="auto" w:fill="auto"/>
            <w:hideMark/>
          </w:tcPr>
          <w:p w:rsidR="004878A8" w:rsidRPr="00886A14" w:rsidRDefault="004878A8" w:rsidP="00FB01BD">
            <w:pPr>
              <w:rPr>
                <w:sz w:val="17"/>
                <w:szCs w:val="17"/>
              </w:rPr>
            </w:pPr>
            <w:r w:rsidRPr="00886A14">
              <w:rPr>
                <w:sz w:val="17"/>
                <w:szCs w:val="17"/>
              </w:rPr>
              <w:t>37</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по реализации отдельных полномочий органов местного самоуправления</w:t>
            </w:r>
          </w:p>
        </w:tc>
        <w:tc>
          <w:tcPr>
            <w:tcW w:w="462" w:type="dxa"/>
            <w:shd w:val="clear" w:color="auto" w:fill="auto"/>
            <w:hideMark/>
          </w:tcPr>
          <w:p w:rsidR="004878A8" w:rsidRPr="00886A14" w:rsidRDefault="004878A8" w:rsidP="00FB01BD">
            <w:pPr>
              <w:rPr>
                <w:sz w:val="17"/>
                <w:szCs w:val="17"/>
              </w:rPr>
            </w:pPr>
            <w:r w:rsidRPr="00886A14">
              <w:rPr>
                <w:sz w:val="17"/>
                <w:szCs w:val="17"/>
              </w:rPr>
              <w:t>37</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 xml:space="preserve">Мероприятия по духовно- нравственному воспитанию </w:t>
            </w:r>
          </w:p>
        </w:tc>
        <w:tc>
          <w:tcPr>
            <w:tcW w:w="462" w:type="dxa"/>
            <w:shd w:val="clear" w:color="auto" w:fill="auto"/>
            <w:hideMark/>
          </w:tcPr>
          <w:p w:rsidR="004878A8" w:rsidRPr="00886A14" w:rsidRDefault="004878A8" w:rsidP="00FB01BD">
            <w:pPr>
              <w:rPr>
                <w:sz w:val="17"/>
                <w:szCs w:val="17"/>
              </w:rPr>
            </w:pPr>
            <w:r w:rsidRPr="00886A14">
              <w:rPr>
                <w:sz w:val="17"/>
                <w:szCs w:val="17"/>
              </w:rPr>
              <w:t>37</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42290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37</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42290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37</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42290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Образование</w:t>
            </w:r>
          </w:p>
        </w:tc>
        <w:tc>
          <w:tcPr>
            <w:tcW w:w="462" w:type="dxa"/>
            <w:shd w:val="clear" w:color="auto" w:fill="auto"/>
            <w:hideMark/>
          </w:tcPr>
          <w:p w:rsidR="004878A8" w:rsidRPr="00886A14" w:rsidRDefault="004878A8" w:rsidP="00FB01BD">
            <w:pPr>
              <w:rPr>
                <w:sz w:val="17"/>
                <w:szCs w:val="17"/>
              </w:rPr>
            </w:pPr>
            <w:r w:rsidRPr="00886A14">
              <w:rPr>
                <w:sz w:val="17"/>
                <w:szCs w:val="17"/>
              </w:rPr>
              <w:t>37</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42290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Другие вопросы в области образования</w:t>
            </w:r>
          </w:p>
        </w:tc>
        <w:tc>
          <w:tcPr>
            <w:tcW w:w="462" w:type="dxa"/>
            <w:shd w:val="clear" w:color="auto" w:fill="auto"/>
            <w:hideMark/>
          </w:tcPr>
          <w:p w:rsidR="004878A8" w:rsidRPr="00886A14" w:rsidRDefault="004878A8" w:rsidP="00FB01BD">
            <w:pPr>
              <w:rPr>
                <w:sz w:val="17"/>
                <w:szCs w:val="17"/>
              </w:rPr>
            </w:pPr>
            <w:r w:rsidRPr="00886A14">
              <w:rPr>
                <w:sz w:val="17"/>
                <w:szCs w:val="17"/>
              </w:rPr>
              <w:t>37</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42290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09</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37</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03</w:t>
            </w:r>
          </w:p>
        </w:tc>
        <w:tc>
          <w:tcPr>
            <w:tcW w:w="693" w:type="dxa"/>
            <w:shd w:val="clear" w:color="auto" w:fill="auto"/>
            <w:hideMark/>
          </w:tcPr>
          <w:p w:rsidR="004878A8" w:rsidRPr="00886A14" w:rsidRDefault="004878A8" w:rsidP="00FB01BD">
            <w:pPr>
              <w:rPr>
                <w:sz w:val="17"/>
                <w:szCs w:val="17"/>
              </w:rPr>
            </w:pPr>
            <w:r w:rsidRPr="00886A14">
              <w:rPr>
                <w:sz w:val="17"/>
                <w:szCs w:val="17"/>
              </w:rPr>
              <w:t>42290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07</w:t>
            </w:r>
          </w:p>
        </w:tc>
        <w:tc>
          <w:tcPr>
            <w:tcW w:w="596" w:type="dxa"/>
            <w:shd w:val="clear" w:color="auto" w:fill="auto"/>
            <w:hideMark/>
          </w:tcPr>
          <w:p w:rsidR="004878A8" w:rsidRPr="00886A14" w:rsidRDefault="004878A8" w:rsidP="00FB01BD">
            <w:pPr>
              <w:rPr>
                <w:sz w:val="17"/>
                <w:szCs w:val="17"/>
              </w:rPr>
            </w:pPr>
            <w:r w:rsidRPr="00886A14">
              <w:rPr>
                <w:sz w:val="17"/>
                <w:szCs w:val="17"/>
              </w:rPr>
              <w:t>09</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Муниципальная программа "Повышение безопасности дорожного движения в Чамзинском муниципальном районе на 2016-2025 годы"</w:t>
            </w:r>
          </w:p>
        </w:tc>
        <w:tc>
          <w:tcPr>
            <w:tcW w:w="462" w:type="dxa"/>
            <w:shd w:val="clear" w:color="auto" w:fill="auto"/>
            <w:hideMark/>
          </w:tcPr>
          <w:p w:rsidR="004878A8" w:rsidRPr="00886A14" w:rsidRDefault="004878A8" w:rsidP="00FB01BD">
            <w:pPr>
              <w:rPr>
                <w:sz w:val="17"/>
                <w:szCs w:val="17"/>
              </w:rPr>
            </w:pPr>
            <w:r w:rsidRPr="00886A14">
              <w:rPr>
                <w:sz w:val="17"/>
                <w:szCs w:val="17"/>
              </w:rPr>
              <w:t>38</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 </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"Совершенствование работы по устранению причин детского дорожно-транспортного травматизма"</w:t>
            </w:r>
          </w:p>
        </w:tc>
        <w:tc>
          <w:tcPr>
            <w:tcW w:w="462" w:type="dxa"/>
            <w:shd w:val="clear" w:color="auto" w:fill="auto"/>
            <w:hideMark/>
          </w:tcPr>
          <w:p w:rsidR="004878A8" w:rsidRPr="00886A14" w:rsidRDefault="004878A8" w:rsidP="00FB01BD">
            <w:pPr>
              <w:rPr>
                <w:sz w:val="17"/>
                <w:szCs w:val="17"/>
              </w:rPr>
            </w:pPr>
            <w:r w:rsidRPr="00886A14">
              <w:rPr>
                <w:sz w:val="17"/>
                <w:szCs w:val="17"/>
              </w:rPr>
              <w:t>38</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43,0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по реализации отдельных полномочий органов местного самоуправления</w:t>
            </w:r>
          </w:p>
        </w:tc>
        <w:tc>
          <w:tcPr>
            <w:tcW w:w="462" w:type="dxa"/>
            <w:shd w:val="clear" w:color="auto" w:fill="auto"/>
            <w:hideMark/>
          </w:tcPr>
          <w:p w:rsidR="004878A8" w:rsidRPr="00886A14" w:rsidRDefault="004878A8" w:rsidP="00FB01BD">
            <w:pPr>
              <w:rPr>
                <w:sz w:val="17"/>
                <w:szCs w:val="17"/>
              </w:rPr>
            </w:pPr>
            <w:r w:rsidRPr="00886A14">
              <w:rPr>
                <w:sz w:val="17"/>
                <w:szCs w:val="17"/>
              </w:rPr>
              <w:t>38</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43,0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по укреплению общественного порядка и обеспечению общественной безопасности</w:t>
            </w:r>
          </w:p>
        </w:tc>
        <w:tc>
          <w:tcPr>
            <w:tcW w:w="462" w:type="dxa"/>
            <w:shd w:val="clear" w:color="auto" w:fill="auto"/>
            <w:hideMark/>
          </w:tcPr>
          <w:p w:rsidR="004878A8" w:rsidRPr="00886A14" w:rsidRDefault="004878A8" w:rsidP="00FB01BD">
            <w:pPr>
              <w:rPr>
                <w:sz w:val="17"/>
                <w:szCs w:val="17"/>
              </w:rPr>
            </w:pPr>
            <w:r w:rsidRPr="00886A14">
              <w:rPr>
                <w:sz w:val="17"/>
                <w:szCs w:val="17"/>
              </w:rPr>
              <w:t>38</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42300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43,0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38</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42300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36,0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36,0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36,0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38</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42300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36,0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36,0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36,0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38</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42300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36,0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36,0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36,0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Другие 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38</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42300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36,0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36,0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36,0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38</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42300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36,0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36,0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36,0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38</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42300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38</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42300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Средства массовой информации</w:t>
            </w:r>
          </w:p>
        </w:tc>
        <w:tc>
          <w:tcPr>
            <w:tcW w:w="462" w:type="dxa"/>
            <w:shd w:val="clear" w:color="auto" w:fill="auto"/>
            <w:hideMark/>
          </w:tcPr>
          <w:p w:rsidR="004878A8" w:rsidRPr="00886A14" w:rsidRDefault="004878A8" w:rsidP="00FB01BD">
            <w:pPr>
              <w:rPr>
                <w:sz w:val="17"/>
                <w:szCs w:val="17"/>
              </w:rPr>
            </w:pPr>
            <w:r w:rsidRPr="00886A14">
              <w:rPr>
                <w:sz w:val="17"/>
                <w:szCs w:val="17"/>
              </w:rPr>
              <w:t>38</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42300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12</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Периодическая печать и издательства</w:t>
            </w:r>
          </w:p>
        </w:tc>
        <w:tc>
          <w:tcPr>
            <w:tcW w:w="462" w:type="dxa"/>
            <w:shd w:val="clear" w:color="auto" w:fill="auto"/>
            <w:hideMark/>
          </w:tcPr>
          <w:p w:rsidR="004878A8" w:rsidRPr="00886A14" w:rsidRDefault="004878A8" w:rsidP="00FB01BD">
            <w:pPr>
              <w:rPr>
                <w:sz w:val="17"/>
                <w:szCs w:val="17"/>
              </w:rPr>
            </w:pPr>
            <w:r w:rsidRPr="00886A14">
              <w:rPr>
                <w:sz w:val="17"/>
                <w:szCs w:val="17"/>
              </w:rPr>
              <w:t>38</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42300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12</w:t>
            </w:r>
          </w:p>
        </w:tc>
        <w:tc>
          <w:tcPr>
            <w:tcW w:w="596" w:type="dxa"/>
            <w:shd w:val="clear" w:color="auto" w:fill="auto"/>
            <w:hideMark/>
          </w:tcPr>
          <w:p w:rsidR="004878A8" w:rsidRPr="00886A14" w:rsidRDefault="004878A8" w:rsidP="00FB01BD">
            <w:pPr>
              <w:rPr>
                <w:sz w:val="17"/>
                <w:szCs w:val="17"/>
              </w:rPr>
            </w:pPr>
            <w:r w:rsidRPr="00886A14">
              <w:rPr>
                <w:sz w:val="17"/>
                <w:szCs w:val="17"/>
              </w:rPr>
              <w:t>02</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38</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01</w:t>
            </w:r>
          </w:p>
        </w:tc>
        <w:tc>
          <w:tcPr>
            <w:tcW w:w="693" w:type="dxa"/>
            <w:shd w:val="clear" w:color="auto" w:fill="auto"/>
            <w:hideMark/>
          </w:tcPr>
          <w:p w:rsidR="004878A8" w:rsidRPr="00886A14" w:rsidRDefault="004878A8" w:rsidP="00FB01BD">
            <w:pPr>
              <w:rPr>
                <w:sz w:val="17"/>
                <w:szCs w:val="17"/>
              </w:rPr>
            </w:pPr>
            <w:r w:rsidRPr="00886A14">
              <w:rPr>
                <w:sz w:val="17"/>
                <w:szCs w:val="17"/>
              </w:rPr>
              <w:t>42300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12</w:t>
            </w:r>
          </w:p>
        </w:tc>
        <w:tc>
          <w:tcPr>
            <w:tcW w:w="596" w:type="dxa"/>
            <w:shd w:val="clear" w:color="auto" w:fill="auto"/>
            <w:hideMark/>
          </w:tcPr>
          <w:p w:rsidR="004878A8" w:rsidRPr="00886A14" w:rsidRDefault="004878A8" w:rsidP="00FB01BD">
            <w:pPr>
              <w:rPr>
                <w:sz w:val="17"/>
                <w:szCs w:val="17"/>
              </w:rPr>
            </w:pPr>
            <w:r w:rsidRPr="00886A14">
              <w:rPr>
                <w:sz w:val="17"/>
                <w:szCs w:val="17"/>
              </w:rPr>
              <w:t>02</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Основное мероприятие "Формирование у детей навыков безопасного поведения на дорогах"</w:t>
            </w:r>
          </w:p>
        </w:tc>
        <w:tc>
          <w:tcPr>
            <w:tcW w:w="462" w:type="dxa"/>
            <w:shd w:val="clear" w:color="auto" w:fill="auto"/>
            <w:hideMark/>
          </w:tcPr>
          <w:p w:rsidR="004878A8" w:rsidRPr="00886A14" w:rsidRDefault="004878A8" w:rsidP="00FB01BD">
            <w:pPr>
              <w:rPr>
                <w:sz w:val="17"/>
                <w:szCs w:val="17"/>
              </w:rPr>
            </w:pPr>
            <w:r w:rsidRPr="00886A14">
              <w:rPr>
                <w:sz w:val="17"/>
                <w:szCs w:val="17"/>
              </w:rPr>
              <w:t>38</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37,0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по реализации отдельных полномочий органов местного самоуправления</w:t>
            </w:r>
          </w:p>
        </w:tc>
        <w:tc>
          <w:tcPr>
            <w:tcW w:w="462" w:type="dxa"/>
            <w:shd w:val="clear" w:color="auto" w:fill="auto"/>
            <w:hideMark/>
          </w:tcPr>
          <w:p w:rsidR="004878A8" w:rsidRPr="00886A14" w:rsidRDefault="004878A8" w:rsidP="00FB01BD">
            <w:pPr>
              <w:rPr>
                <w:sz w:val="17"/>
                <w:szCs w:val="17"/>
              </w:rPr>
            </w:pPr>
            <w:r w:rsidRPr="00886A14">
              <w:rPr>
                <w:sz w:val="17"/>
                <w:szCs w:val="17"/>
              </w:rPr>
              <w:t>38</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37,0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по укреплению общественного порядка и обеспечению общественной безопасности</w:t>
            </w:r>
          </w:p>
        </w:tc>
        <w:tc>
          <w:tcPr>
            <w:tcW w:w="462" w:type="dxa"/>
            <w:shd w:val="clear" w:color="auto" w:fill="auto"/>
            <w:hideMark/>
          </w:tcPr>
          <w:p w:rsidR="004878A8" w:rsidRPr="00886A14" w:rsidRDefault="004878A8" w:rsidP="00FB01BD">
            <w:pPr>
              <w:rPr>
                <w:sz w:val="17"/>
                <w:szCs w:val="17"/>
              </w:rPr>
            </w:pPr>
            <w:r w:rsidRPr="00886A14">
              <w:rPr>
                <w:sz w:val="17"/>
                <w:szCs w:val="17"/>
              </w:rPr>
              <w:t>38</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42300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37,0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38</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42300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37,0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38</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42300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37,0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38</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42300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37,0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Другие 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38</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42300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37,0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lastRenderedPageBreak/>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38</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02</w:t>
            </w:r>
          </w:p>
        </w:tc>
        <w:tc>
          <w:tcPr>
            <w:tcW w:w="693" w:type="dxa"/>
            <w:shd w:val="clear" w:color="auto" w:fill="auto"/>
            <w:hideMark/>
          </w:tcPr>
          <w:p w:rsidR="004878A8" w:rsidRPr="00886A14" w:rsidRDefault="004878A8" w:rsidP="00FB01BD">
            <w:pPr>
              <w:rPr>
                <w:sz w:val="17"/>
                <w:szCs w:val="17"/>
              </w:rPr>
            </w:pPr>
            <w:r w:rsidRPr="00886A14">
              <w:rPr>
                <w:sz w:val="17"/>
                <w:szCs w:val="17"/>
              </w:rPr>
              <w:t>42300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37,0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Обеспечение деятельности Администрации муниципального образования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65</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 </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16 433,7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14 226,5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13 262,8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Высшее должностное лицо муниципального образования</w:t>
            </w:r>
          </w:p>
        </w:tc>
        <w:tc>
          <w:tcPr>
            <w:tcW w:w="462" w:type="dxa"/>
            <w:shd w:val="clear" w:color="auto" w:fill="auto"/>
            <w:hideMark/>
          </w:tcPr>
          <w:p w:rsidR="004878A8" w:rsidRPr="00886A14" w:rsidRDefault="004878A8" w:rsidP="00FB01BD">
            <w:pPr>
              <w:rPr>
                <w:sz w:val="17"/>
                <w:szCs w:val="17"/>
              </w:rPr>
            </w:pPr>
            <w:r w:rsidRPr="00886A14">
              <w:rPr>
                <w:sz w:val="17"/>
                <w:szCs w:val="17"/>
              </w:rPr>
              <w:t>65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 </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1 391,3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1 160,9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1 160,9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 xml:space="preserve">Расходы, связанные с муниципальным управлением </w:t>
            </w:r>
          </w:p>
        </w:tc>
        <w:tc>
          <w:tcPr>
            <w:tcW w:w="462" w:type="dxa"/>
            <w:shd w:val="clear" w:color="auto" w:fill="auto"/>
            <w:hideMark/>
          </w:tcPr>
          <w:p w:rsidR="004878A8" w:rsidRPr="00886A14" w:rsidRDefault="004878A8" w:rsidP="00FB01BD">
            <w:pPr>
              <w:rPr>
                <w:sz w:val="17"/>
                <w:szCs w:val="17"/>
              </w:rPr>
            </w:pPr>
            <w:r w:rsidRPr="00886A14">
              <w:rPr>
                <w:sz w:val="17"/>
                <w:szCs w:val="17"/>
              </w:rPr>
              <w:t>65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1 391,3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1 160,9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1 160,9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 xml:space="preserve">Расходы на обеспечение функций органов местного самоуправления </w:t>
            </w:r>
          </w:p>
        </w:tc>
        <w:tc>
          <w:tcPr>
            <w:tcW w:w="462" w:type="dxa"/>
            <w:shd w:val="clear" w:color="auto" w:fill="auto"/>
            <w:hideMark/>
          </w:tcPr>
          <w:p w:rsidR="004878A8" w:rsidRPr="00886A14" w:rsidRDefault="004878A8" w:rsidP="00FB01BD">
            <w:pPr>
              <w:rPr>
                <w:sz w:val="17"/>
                <w:szCs w:val="17"/>
              </w:rPr>
            </w:pPr>
            <w:r w:rsidRPr="00886A14">
              <w:rPr>
                <w:sz w:val="17"/>
                <w:szCs w:val="17"/>
              </w:rPr>
              <w:t>65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41120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168,5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168,5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168,5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shd w:val="clear" w:color="auto" w:fill="auto"/>
            <w:hideMark/>
          </w:tcPr>
          <w:p w:rsidR="004878A8" w:rsidRPr="00886A14" w:rsidRDefault="004878A8" w:rsidP="00FB01BD">
            <w:pPr>
              <w:rPr>
                <w:sz w:val="17"/>
                <w:szCs w:val="17"/>
              </w:rPr>
            </w:pPr>
            <w:r w:rsidRPr="00886A14">
              <w:rPr>
                <w:sz w:val="17"/>
                <w:szCs w:val="17"/>
              </w:rPr>
              <w:t>65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41120</w:t>
            </w:r>
          </w:p>
        </w:tc>
        <w:tc>
          <w:tcPr>
            <w:tcW w:w="471" w:type="dxa"/>
            <w:shd w:val="clear" w:color="auto" w:fill="auto"/>
            <w:hideMark/>
          </w:tcPr>
          <w:p w:rsidR="004878A8" w:rsidRPr="00886A14" w:rsidRDefault="004878A8" w:rsidP="00FB01BD">
            <w:pPr>
              <w:rPr>
                <w:sz w:val="17"/>
                <w:szCs w:val="17"/>
              </w:rPr>
            </w:pPr>
            <w:r w:rsidRPr="00886A14">
              <w:rPr>
                <w:sz w:val="17"/>
                <w:szCs w:val="17"/>
              </w:rPr>
              <w:t>100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168,5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168,5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168,5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Расходы на выплаты персоналу государственных (муниципальных) органов</w:t>
            </w:r>
          </w:p>
        </w:tc>
        <w:tc>
          <w:tcPr>
            <w:tcW w:w="462" w:type="dxa"/>
            <w:shd w:val="clear" w:color="auto" w:fill="auto"/>
            <w:hideMark/>
          </w:tcPr>
          <w:p w:rsidR="004878A8" w:rsidRPr="00886A14" w:rsidRDefault="004878A8" w:rsidP="00FB01BD">
            <w:pPr>
              <w:rPr>
                <w:sz w:val="17"/>
                <w:szCs w:val="17"/>
              </w:rPr>
            </w:pPr>
            <w:r w:rsidRPr="00886A14">
              <w:rPr>
                <w:sz w:val="17"/>
                <w:szCs w:val="17"/>
              </w:rPr>
              <w:t>65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41120</w:t>
            </w:r>
          </w:p>
        </w:tc>
        <w:tc>
          <w:tcPr>
            <w:tcW w:w="471" w:type="dxa"/>
            <w:shd w:val="clear" w:color="auto" w:fill="auto"/>
            <w:hideMark/>
          </w:tcPr>
          <w:p w:rsidR="004878A8" w:rsidRPr="00886A14" w:rsidRDefault="004878A8" w:rsidP="00FB01BD">
            <w:pPr>
              <w:rPr>
                <w:sz w:val="17"/>
                <w:szCs w:val="17"/>
              </w:rPr>
            </w:pPr>
            <w:r w:rsidRPr="00886A14">
              <w:rPr>
                <w:sz w:val="17"/>
                <w:szCs w:val="17"/>
              </w:rPr>
              <w:t>120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168,5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168,5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168,5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65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41120</w:t>
            </w:r>
          </w:p>
        </w:tc>
        <w:tc>
          <w:tcPr>
            <w:tcW w:w="471" w:type="dxa"/>
            <w:shd w:val="clear" w:color="auto" w:fill="auto"/>
            <w:hideMark/>
          </w:tcPr>
          <w:p w:rsidR="004878A8" w:rsidRPr="00886A14" w:rsidRDefault="004878A8" w:rsidP="00FB01BD">
            <w:pPr>
              <w:rPr>
                <w:sz w:val="17"/>
                <w:szCs w:val="17"/>
              </w:rPr>
            </w:pPr>
            <w:r w:rsidRPr="00886A14">
              <w:rPr>
                <w:sz w:val="17"/>
                <w:szCs w:val="17"/>
              </w:rPr>
              <w:t>120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168,5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168,5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168,5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Функционирование высшего должностного лица субъекта Российской Федерации и муниципального образования</w:t>
            </w:r>
          </w:p>
        </w:tc>
        <w:tc>
          <w:tcPr>
            <w:tcW w:w="462" w:type="dxa"/>
            <w:shd w:val="clear" w:color="auto" w:fill="auto"/>
            <w:hideMark/>
          </w:tcPr>
          <w:p w:rsidR="004878A8" w:rsidRPr="00886A14" w:rsidRDefault="004878A8" w:rsidP="00FB01BD">
            <w:pPr>
              <w:rPr>
                <w:sz w:val="17"/>
                <w:szCs w:val="17"/>
              </w:rPr>
            </w:pPr>
            <w:r w:rsidRPr="00886A14">
              <w:rPr>
                <w:sz w:val="17"/>
                <w:szCs w:val="17"/>
              </w:rPr>
              <w:t>65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41120</w:t>
            </w:r>
          </w:p>
        </w:tc>
        <w:tc>
          <w:tcPr>
            <w:tcW w:w="471" w:type="dxa"/>
            <w:shd w:val="clear" w:color="auto" w:fill="auto"/>
            <w:hideMark/>
          </w:tcPr>
          <w:p w:rsidR="004878A8" w:rsidRPr="00886A14" w:rsidRDefault="004878A8" w:rsidP="00FB01BD">
            <w:pPr>
              <w:rPr>
                <w:sz w:val="17"/>
                <w:szCs w:val="17"/>
              </w:rPr>
            </w:pPr>
            <w:r w:rsidRPr="00886A14">
              <w:rPr>
                <w:sz w:val="17"/>
                <w:szCs w:val="17"/>
              </w:rPr>
              <w:t>120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02</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168,5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168,5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168,5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65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41120</w:t>
            </w:r>
          </w:p>
        </w:tc>
        <w:tc>
          <w:tcPr>
            <w:tcW w:w="471" w:type="dxa"/>
            <w:shd w:val="clear" w:color="auto" w:fill="auto"/>
            <w:hideMark/>
          </w:tcPr>
          <w:p w:rsidR="004878A8" w:rsidRPr="00886A14" w:rsidRDefault="004878A8" w:rsidP="00FB01BD">
            <w:pPr>
              <w:rPr>
                <w:sz w:val="17"/>
                <w:szCs w:val="17"/>
              </w:rPr>
            </w:pPr>
            <w:r w:rsidRPr="00886A14">
              <w:rPr>
                <w:sz w:val="17"/>
                <w:szCs w:val="17"/>
              </w:rPr>
              <w:t>120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02</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168,5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168,5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168,5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Расходы на выплаты по оплате труда высшего должностного лица</w:t>
            </w:r>
          </w:p>
        </w:tc>
        <w:tc>
          <w:tcPr>
            <w:tcW w:w="462" w:type="dxa"/>
            <w:shd w:val="clear" w:color="auto" w:fill="auto"/>
            <w:hideMark/>
          </w:tcPr>
          <w:p w:rsidR="004878A8" w:rsidRPr="00886A14" w:rsidRDefault="004878A8" w:rsidP="00FB01BD">
            <w:pPr>
              <w:rPr>
                <w:sz w:val="17"/>
                <w:szCs w:val="17"/>
              </w:rPr>
            </w:pPr>
            <w:r w:rsidRPr="00886A14">
              <w:rPr>
                <w:sz w:val="17"/>
                <w:szCs w:val="17"/>
              </w:rPr>
              <w:t>65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41150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1 222,8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992,4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992,4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shd w:val="clear" w:color="auto" w:fill="auto"/>
            <w:hideMark/>
          </w:tcPr>
          <w:p w:rsidR="004878A8" w:rsidRPr="00886A14" w:rsidRDefault="004878A8" w:rsidP="00FB01BD">
            <w:pPr>
              <w:rPr>
                <w:sz w:val="17"/>
                <w:szCs w:val="17"/>
              </w:rPr>
            </w:pPr>
            <w:r w:rsidRPr="00886A14">
              <w:rPr>
                <w:sz w:val="17"/>
                <w:szCs w:val="17"/>
              </w:rPr>
              <w:t>65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41150</w:t>
            </w:r>
          </w:p>
        </w:tc>
        <w:tc>
          <w:tcPr>
            <w:tcW w:w="471" w:type="dxa"/>
            <w:shd w:val="clear" w:color="auto" w:fill="auto"/>
            <w:hideMark/>
          </w:tcPr>
          <w:p w:rsidR="004878A8" w:rsidRPr="00886A14" w:rsidRDefault="004878A8" w:rsidP="00FB01BD">
            <w:pPr>
              <w:rPr>
                <w:sz w:val="17"/>
                <w:szCs w:val="17"/>
              </w:rPr>
            </w:pPr>
            <w:r w:rsidRPr="00886A14">
              <w:rPr>
                <w:sz w:val="17"/>
                <w:szCs w:val="17"/>
              </w:rPr>
              <w:t>100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1 222,8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992,4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992,4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Расходы на выплаты персоналу государственных (муниципальных) органов</w:t>
            </w:r>
          </w:p>
        </w:tc>
        <w:tc>
          <w:tcPr>
            <w:tcW w:w="462" w:type="dxa"/>
            <w:shd w:val="clear" w:color="auto" w:fill="auto"/>
            <w:hideMark/>
          </w:tcPr>
          <w:p w:rsidR="004878A8" w:rsidRPr="00886A14" w:rsidRDefault="004878A8" w:rsidP="00FB01BD">
            <w:pPr>
              <w:rPr>
                <w:sz w:val="17"/>
                <w:szCs w:val="17"/>
              </w:rPr>
            </w:pPr>
            <w:r w:rsidRPr="00886A14">
              <w:rPr>
                <w:sz w:val="17"/>
                <w:szCs w:val="17"/>
              </w:rPr>
              <w:t>65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41150</w:t>
            </w:r>
          </w:p>
        </w:tc>
        <w:tc>
          <w:tcPr>
            <w:tcW w:w="471" w:type="dxa"/>
            <w:shd w:val="clear" w:color="auto" w:fill="auto"/>
            <w:hideMark/>
          </w:tcPr>
          <w:p w:rsidR="004878A8" w:rsidRPr="00886A14" w:rsidRDefault="004878A8" w:rsidP="00FB01BD">
            <w:pPr>
              <w:rPr>
                <w:sz w:val="17"/>
                <w:szCs w:val="17"/>
              </w:rPr>
            </w:pPr>
            <w:r w:rsidRPr="00886A14">
              <w:rPr>
                <w:sz w:val="17"/>
                <w:szCs w:val="17"/>
              </w:rPr>
              <w:t>120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1 222,8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992,4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992,4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65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41150</w:t>
            </w:r>
          </w:p>
        </w:tc>
        <w:tc>
          <w:tcPr>
            <w:tcW w:w="471" w:type="dxa"/>
            <w:shd w:val="clear" w:color="auto" w:fill="auto"/>
            <w:hideMark/>
          </w:tcPr>
          <w:p w:rsidR="004878A8" w:rsidRPr="00886A14" w:rsidRDefault="004878A8" w:rsidP="00FB01BD">
            <w:pPr>
              <w:rPr>
                <w:sz w:val="17"/>
                <w:szCs w:val="17"/>
              </w:rPr>
            </w:pPr>
            <w:r w:rsidRPr="00886A14">
              <w:rPr>
                <w:sz w:val="17"/>
                <w:szCs w:val="17"/>
              </w:rPr>
              <w:t>120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1 222,8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992,4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992,4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Функционирование высшего должностного лица субъекта Российской Федерации и муниципального образования</w:t>
            </w:r>
          </w:p>
        </w:tc>
        <w:tc>
          <w:tcPr>
            <w:tcW w:w="462" w:type="dxa"/>
            <w:shd w:val="clear" w:color="auto" w:fill="auto"/>
            <w:hideMark/>
          </w:tcPr>
          <w:p w:rsidR="004878A8" w:rsidRPr="00886A14" w:rsidRDefault="004878A8" w:rsidP="00FB01BD">
            <w:pPr>
              <w:rPr>
                <w:sz w:val="17"/>
                <w:szCs w:val="17"/>
              </w:rPr>
            </w:pPr>
            <w:r w:rsidRPr="00886A14">
              <w:rPr>
                <w:sz w:val="17"/>
                <w:szCs w:val="17"/>
              </w:rPr>
              <w:t>65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41150</w:t>
            </w:r>
          </w:p>
        </w:tc>
        <w:tc>
          <w:tcPr>
            <w:tcW w:w="471" w:type="dxa"/>
            <w:shd w:val="clear" w:color="auto" w:fill="auto"/>
            <w:hideMark/>
          </w:tcPr>
          <w:p w:rsidR="004878A8" w:rsidRPr="00886A14" w:rsidRDefault="004878A8" w:rsidP="00FB01BD">
            <w:pPr>
              <w:rPr>
                <w:sz w:val="17"/>
                <w:szCs w:val="17"/>
              </w:rPr>
            </w:pPr>
            <w:r w:rsidRPr="00886A14">
              <w:rPr>
                <w:sz w:val="17"/>
                <w:szCs w:val="17"/>
              </w:rPr>
              <w:t>120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02</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1 222,8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992,4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992,4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65</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41150</w:t>
            </w:r>
          </w:p>
        </w:tc>
        <w:tc>
          <w:tcPr>
            <w:tcW w:w="471" w:type="dxa"/>
            <w:shd w:val="clear" w:color="auto" w:fill="auto"/>
            <w:hideMark/>
          </w:tcPr>
          <w:p w:rsidR="004878A8" w:rsidRPr="00886A14" w:rsidRDefault="004878A8" w:rsidP="00FB01BD">
            <w:pPr>
              <w:rPr>
                <w:sz w:val="17"/>
                <w:szCs w:val="17"/>
              </w:rPr>
            </w:pPr>
            <w:r w:rsidRPr="00886A14">
              <w:rPr>
                <w:sz w:val="17"/>
                <w:szCs w:val="17"/>
              </w:rPr>
              <w:t>120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02</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1 222,8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992,4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992,4</w:t>
            </w:r>
          </w:p>
        </w:tc>
      </w:tr>
      <w:tr w:rsidR="004878A8" w:rsidRPr="00886A14" w:rsidTr="00FB01BD">
        <w:trPr>
          <w:trHeight w:val="170"/>
        </w:trPr>
        <w:tc>
          <w:tcPr>
            <w:tcW w:w="3559" w:type="dxa"/>
            <w:shd w:val="clear" w:color="auto" w:fill="auto"/>
            <w:hideMark/>
          </w:tcPr>
          <w:p w:rsidR="004878A8" w:rsidRPr="00886A14" w:rsidRDefault="004878A8" w:rsidP="00FB01BD">
            <w:pPr>
              <w:jc w:val="both"/>
              <w:rPr>
                <w:sz w:val="17"/>
                <w:szCs w:val="17"/>
              </w:rPr>
            </w:pPr>
            <w:r w:rsidRPr="00886A14">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65</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15 042,4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13 065,6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12 101,9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 xml:space="preserve">Расходы, связанные с муниципальным управлением </w:t>
            </w:r>
          </w:p>
        </w:tc>
        <w:tc>
          <w:tcPr>
            <w:tcW w:w="462" w:type="dxa"/>
            <w:shd w:val="clear" w:color="auto" w:fill="auto"/>
            <w:hideMark/>
          </w:tcPr>
          <w:p w:rsidR="004878A8" w:rsidRPr="00886A14" w:rsidRDefault="004878A8" w:rsidP="00FB01BD">
            <w:pPr>
              <w:rPr>
                <w:sz w:val="17"/>
                <w:szCs w:val="17"/>
              </w:rPr>
            </w:pPr>
            <w:r w:rsidRPr="00886A14">
              <w:rPr>
                <w:sz w:val="17"/>
                <w:szCs w:val="17"/>
              </w:rPr>
              <w:t>65</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13 963,6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12 000,7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10 931,2</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 xml:space="preserve">Расходы на выплаты по оплате труда работников органов местного самоуправления </w:t>
            </w:r>
          </w:p>
        </w:tc>
        <w:tc>
          <w:tcPr>
            <w:tcW w:w="462" w:type="dxa"/>
            <w:shd w:val="clear" w:color="auto" w:fill="auto"/>
            <w:hideMark/>
          </w:tcPr>
          <w:p w:rsidR="004878A8" w:rsidRPr="00886A14" w:rsidRDefault="004878A8" w:rsidP="00FB01BD">
            <w:pPr>
              <w:rPr>
                <w:sz w:val="17"/>
                <w:szCs w:val="17"/>
              </w:rPr>
            </w:pPr>
            <w:r w:rsidRPr="00886A14">
              <w:rPr>
                <w:sz w:val="17"/>
                <w:szCs w:val="17"/>
              </w:rPr>
              <w:t>65</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41110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13 963,6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12 000,7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10 931,2</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shd w:val="clear" w:color="auto" w:fill="auto"/>
            <w:hideMark/>
          </w:tcPr>
          <w:p w:rsidR="004878A8" w:rsidRPr="00886A14" w:rsidRDefault="004878A8" w:rsidP="00FB01BD">
            <w:pPr>
              <w:rPr>
                <w:sz w:val="17"/>
                <w:szCs w:val="17"/>
              </w:rPr>
            </w:pPr>
            <w:r w:rsidRPr="00886A14">
              <w:rPr>
                <w:sz w:val="17"/>
                <w:szCs w:val="17"/>
              </w:rPr>
              <w:t>65</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41110</w:t>
            </w:r>
          </w:p>
        </w:tc>
        <w:tc>
          <w:tcPr>
            <w:tcW w:w="471" w:type="dxa"/>
            <w:shd w:val="clear" w:color="auto" w:fill="auto"/>
            <w:hideMark/>
          </w:tcPr>
          <w:p w:rsidR="004878A8" w:rsidRPr="00886A14" w:rsidRDefault="004878A8" w:rsidP="00FB01BD">
            <w:pPr>
              <w:rPr>
                <w:sz w:val="17"/>
                <w:szCs w:val="17"/>
              </w:rPr>
            </w:pPr>
            <w:r w:rsidRPr="00886A14">
              <w:rPr>
                <w:sz w:val="17"/>
                <w:szCs w:val="17"/>
              </w:rPr>
              <w:t>100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11 820,6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10 250,2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9 180,7</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Расходы на выплаты персоналу государственных (муниципальных) органов</w:t>
            </w:r>
          </w:p>
        </w:tc>
        <w:tc>
          <w:tcPr>
            <w:tcW w:w="462" w:type="dxa"/>
            <w:shd w:val="clear" w:color="auto" w:fill="auto"/>
            <w:hideMark/>
          </w:tcPr>
          <w:p w:rsidR="004878A8" w:rsidRPr="00886A14" w:rsidRDefault="004878A8" w:rsidP="00FB01BD">
            <w:pPr>
              <w:rPr>
                <w:sz w:val="17"/>
                <w:szCs w:val="17"/>
              </w:rPr>
            </w:pPr>
            <w:r w:rsidRPr="00886A14">
              <w:rPr>
                <w:sz w:val="17"/>
                <w:szCs w:val="17"/>
              </w:rPr>
              <w:t>65</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41110</w:t>
            </w:r>
          </w:p>
        </w:tc>
        <w:tc>
          <w:tcPr>
            <w:tcW w:w="471" w:type="dxa"/>
            <w:shd w:val="clear" w:color="auto" w:fill="auto"/>
            <w:hideMark/>
          </w:tcPr>
          <w:p w:rsidR="004878A8" w:rsidRPr="00886A14" w:rsidRDefault="004878A8" w:rsidP="00FB01BD">
            <w:pPr>
              <w:rPr>
                <w:sz w:val="17"/>
                <w:szCs w:val="17"/>
              </w:rPr>
            </w:pPr>
            <w:r w:rsidRPr="00886A14">
              <w:rPr>
                <w:sz w:val="17"/>
                <w:szCs w:val="17"/>
              </w:rPr>
              <w:t>120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11 820,6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10 250,2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9 180,7</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65</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41110</w:t>
            </w:r>
          </w:p>
        </w:tc>
        <w:tc>
          <w:tcPr>
            <w:tcW w:w="471" w:type="dxa"/>
            <w:shd w:val="clear" w:color="auto" w:fill="auto"/>
            <w:hideMark/>
          </w:tcPr>
          <w:p w:rsidR="004878A8" w:rsidRPr="00886A14" w:rsidRDefault="004878A8" w:rsidP="00FB01BD">
            <w:pPr>
              <w:rPr>
                <w:sz w:val="17"/>
                <w:szCs w:val="17"/>
              </w:rPr>
            </w:pPr>
            <w:r w:rsidRPr="00886A14">
              <w:rPr>
                <w:sz w:val="17"/>
                <w:szCs w:val="17"/>
              </w:rPr>
              <w:t>120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11 820,6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10 250,2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9 180,7</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2" w:type="dxa"/>
            <w:shd w:val="clear" w:color="auto" w:fill="auto"/>
            <w:hideMark/>
          </w:tcPr>
          <w:p w:rsidR="004878A8" w:rsidRPr="00886A14" w:rsidRDefault="004878A8" w:rsidP="00FB01BD">
            <w:pPr>
              <w:rPr>
                <w:sz w:val="17"/>
                <w:szCs w:val="17"/>
              </w:rPr>
            </w:pPr>
            <w:r w:rsidRPr="00886A14">
              <w:rPr>
                <w:sz w:val="17"/>
                <w:szCs w:val="17"/>
              </w:rPr>
              <w:t>65</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41110</w:t>
            </w:r>
          </w:p>
        </w:tc>
        <w:tc>
          <w:tcPr>
            <w:tcW w:w="471" w:type="dxa"/>
            <w:shd w:val="clear" w:color="auto" w:fill="auto"/>
            <w:hideMark/>
          </w:tcPr>
          <w:p w:rsidR="004878A8" w:rsidRPr="00886A14" w:rsidRDefault="004878A8" w:rsidP="00FB01BD">
            <w:pPr>
              <w:rPr>
                <w:sz w:val="17"/>
                <w:szCs w:val="17"/>
              </w:rPr>
            </w:pPr>
            <w:r w:rsidRPr="00886A14">
              <w:rPr>
                <w:sz w:val="17"/>
                <w:szCs w:val="17"/>
              </w:rPr>
              <w:t>120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11 820,6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10 250,2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9 180,7</w:t>
            </w:r>
          </w:p>
        </w:tc>
      </w:tr>
      <w:tr w:rsidR="004878A8" w:rsidRPr="00886A14" w:rsidTr="00FB01BD">
        <w:trPr>
          <w:trHeight w:val="170"/>
        </w:trPr>
        <w:tc>
          <w:tcPr>
            <w:tcW w:w="3559" w:type="dxa"/>
            <w:shd w:val="clear" w:color="auto" w:fill="auto"/>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tcPr>
          <w:p w:rsidR="004878A8" w:rsidRPr="00886A14" w:rsidRDefault="004878A8" w:rsidP="00FB01BD">
            <w:pPr>
              <w:rPr>
                <w:sz w:val="17"/>
                <w:szCs w:val="17"/>
              </w:rPr>
            </w:pPr>
            <w:r w:rsidRPr="00886A14">
              <w:rPr>
                <w:sz w:val="17"/>
                <w:szCs w:val="17"/>
              </w:rPr>
              <w:t>65</w:t>
            </w:r>
          </w:p>
        </w:tc>
        <w:tc>
          <w:tcPr>
            <w:tcW w:w="391" w:type="dxa"/>
            <w:shd w:val="clear" w:color="auto" w:fill="auto"/>
          </w:tcPr>
          <w:p w:rsidR="004878A8" w:rsidRPr="00886A14" w:rsidRDefault="004878A8" w:rsidP="00FB01BD">
            <w:pPr>
              <w:rPr>
                <w:sz w:val="17"/>
                <w:szCs w:val="17"/>
              </w:rPr>
            </w:pPr>
            <w:r w:rsidRPr="00886A14">
              <w:rPr>
                <w:sz w:val="17"/>
                <w:szCs w:val="17"/>
              </w:rPr>
              <w:t>2</w:t>
            </w:r>
          </w:p>
        </w:tc>
        <w:tc>
          <w:tcPr>
            <w:tcW w:w="475" w:type="dxa"/>
            <w:shd w:val="clear" w:color="auto" w:fill="auto"/>
          </w:tcPr>
          <w:p w:rsidR="004878A8" w:rsidRPr="00886A14" w:rsidRDefault="004878A8" w:rsidP="00FB01BD">
            <w:pPr>
              <w:rPr>
                <w:sz w:val="17"/>
                <w:szCs w:val="17"/>
              </w:rPr>
            </w:pPr>
            <w:r w:rsidRPr="00886A14">
              <w:rPr>
                <w:sz w:val="17"/>
                <w:szCs w:val="17"/>
              </w:rPr>
              <w:t>00</w:t>
            </w:r>
          </w:p>
        </w:tc>
        <w:tc>
          <w:tcPr>
            <w:tcW w:w="693" w:type="dxa"/>
            <w:shd w:val="clear" w:color="auto" w:fill="auto"/>
          </w:tcPr>
          <w:p w:rsidR="004878A8" w:rsidRPr="00886A14" w:rsidRDefault="004878A8" w:rsidP="00FB01BD">
            <w:pPr>
              <w:rPr>
                <w:sz w:val="17"/>
                <w:szCs w:val="17"/>
              </w:rPr>
            </w:pPr>
            <w:r w:rsidRPr="00886A14">
              <w:rPr>
                <w:sz w:val="17"/>
                <w:szCs w:val="17"/>
              </w:rPr>
              <w:t>41110</w:t>
            </w:r>
          </w:p>
        </w:tc>
        <w:tc>
          <w:tcPr>
            <w:tcW w:w="471" w:type="dxa"/>
            <w:shd w:val="clear" w:color="auto" w:fill="auto"/>
          </w:tcPr>
          <w:p w:rsidR="004878A8" w:rsidRPr="00886A14" w:rsidRDefault="004878A8" w:rsidP="00FB01BD">
            <w:pPr>
              <w:rPr>
                <w:sz w:val="17"/>
                <w:szCs w:val="17"/>
              </w:rPr>
            </w:pPr>
            <w:r w:rsidRPr="00886A14">
              <w:rPr>
                <w:sz w:val="17"/>
                <w:szCs w:val="17"/>
              </w:rPr>
              <w:t>120</w:t>
            </w:r>
          </w:p>
        </w:tc>
        <w:tc>
          <w:tcPr>
            <w:tcW w:w="521" w:type="dxa"/>
            <w:shd w:val="clear" w:color="auto" w:fill="auto"/>
          </w:tcPr>
          <w:p w:rsidR="004878A8" w:rsidRPr="00886A14" w:rsidRDefault="004878A8" w:rsidP="00FB01BD">
            <w:pPr>
              <w:rPr>
                <w:sz w:val="17"/>
                <w:szCs w:val="17"/>
              </w:rPr>
            </w:pPr>
            <w:r w:rsidRPr="00886A14">
              <w:rPr>
                <w:sz w:val="17"/>
                <w:szCs w:val="17"/>
              </w:rPr>
              <w:t>01</w:t>
            </w:r>
          </w:p>
        </w:tc>
        <w:tc>
          <w:tcPr>
            <w:tcW w:w="596" w:type="dxa"/>
            <w:shd w:val="clear" w:color="auto" w:fill="auto"/>
          </w:tcPr>
          <w:p w:rsidR="004878A8" w:rsidRPr="00886A14" w:rsidRDefault="004878A8" w:rsidP="00FB01BD">
            <w:pPr>
              <w:rPr>
                <w:sz w:val="17"/>
                <w:szCs w:val="17"/>
              </w:rPr>
            </w:pPr>
            <w:r w:rsidRPr="00886A14">
              <w:rPr>
                <w:sz w:val="17"/>
                <w:szCs w:val="17"/>
              </w:rPr>
              <w:t>04</w:t>
            </w:r>
          </w:p>
        </w:tc>
        <w:tc>
          <w:tcPr>
            <w:tcW w:w="548" w:type="dxa"/>
            <w:shd w:val="clear" w:color="auto" w:fill="auto"/>
          </w:tcPr>
          <w:p w:rsidR="004878A8" w:rsidRPr="00886A14" w:rsidRDefault="004878A8" w:rsidP="00FB01BD">
            <w:pPr>
              <w:rPr>
                <w:sz w:val="17"/>
                <w:szCs w:val="17"/>
              </w:rPr>
            </w:pPr>
            <w:r w:rsidRPr="00886A14">
              <w:rPr>
                <w:sz w:val="17"/>
                <w:szCs w:val="17"/>
              </w:rPr>
              <w:t>900</w:t>
            </w:r>
          </w:p>
        </w:tc>
        <w:tc>
          <w:tcPr>
            <w:tcW w:w="875" w:type="dxa"/>
            <w:shd w:val="clear" w:color="auto" w:fill="auto"/>
          </w:tcPr>
          <w:p w:rsidR="004878A8" w:rsidRPr="00886A14" w:rsidRDefault="004878A8" w:rsidP="00FB01BD">
            <w:pPr>
              <w:jc w:val="right"/>
              <w:rPr>
                <w:sz w:val="17"/>
                <w:szCs w:val="17"/>
              </w:rPr>
            </w:pPr>
            <w:r w:rsidRPr="00886A14">
              <w:rPr>
                <w:sz w:val="17"/>
                <w:szCs w:val="17"/>
              </w:rPr>
              <w:t>11 820,6</w:t>
            </w:r>
          </w:p>
        </w:tc>
        <w:tc>
          <w:tcPr>
            <w:tcW w:w="875" w:type="dxa"/>
            <w:shd w:val="clear" w:color="auto" w:fill="auto"/>
          </w:tcPr>
          <w:p w:rsidR="004878A8" w:rsidRPr="00886A14" w:rsidRDefault="004878A8" w:rsidP="00FB01BD">
            <w:pPr>
              <w:jc w:val="right"/>
              <w:rPr>
                <w:sz w:val="17"/>
                <w:szCs w:val="17"/>
              </w:rPr>
            </w:pPr>
            <w:r w:rsidRPr="00886A14">
              <w:rPr>
                <w:sz w:val="17"/>
                <w:szCs w:val="17"/>
              </w:rPr>
              <w:t>10 250,2</w:t>
            </w:r>
          </w:p>
        </w:tc>
        <w:tc>
          <w:tcPr>
            <w:tcW w:w="875" w:type="dxa"/>
            <w:shd w:val="clear" w:color="auto" w:fill="auto"/>
          </w:tcPr>
          <w:p w:rsidR="004878A8" w:rsidRPr="00886A14" w:rsidRDefault="004878A8" w:rsidP="00FB01BD">
            <w:pPr>
              <w:jc w:val="right"/>
              <w:rPr>
                <w:sz w:val="17"/>
                <w:szCs w:val="17"/>
              </w:rPr>
            </w:pPr>
            <w:r w:rsidRPr="00886A14">
              <w:rPr>
                <w:sz w:val="17"/>
                <w:szCs w:val="17"/>
              </w:rPr>
              <w:t>9 180,7</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86A14">
              <w:rPr>
                <w:sz w:val="17"/>
                <w:szCs w:val="17"/>
              </w:rPr>
              <w:lastRenderedPageBreak/>
              <w:t>органами управления государственными внебюджетными фондами</w:t>
            </w:r>
          </w:p>
        </w:tc>
        <w:tc>
          <w:tcPr>
            <w:tcW w:w="462" w:type="dxa"/>
            <w:shd w:val="clear" w:color="auto" w:fill="auto"/>
            <w:hideMark/>
          </w:tcPr>
          <w:p w:rsidR="004878A8" w:rsidRPr="00886A14" w:rsidRDefault="004878A8" w:rsidP="00FB01BD">
            <w:pPr>
              <w:rPr>
                <w:sz w:val="17"/>
                <w:szCs w:val="17"/>
              </w:rPr>
            </w:pPr>
            <w:r w:rsidRPr="00886A14">
              <w:rPr>
                <w:sz w:val="17"/>
                <w:szCs w:val="17"/>
              </w:rPr>
              <w:lastRenderedPageBreak/>
              <w:t>65</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41110</w:t>
            </w:r>
          </w:p>
        </w:tc>
        <w:tc>
          <w:tcPr>
            <w:tcW w:w="471" w:type="dxa"/>
            <w:shd w:val="clear" w:color="auto" w:fill="auto"/>
            <w:hideMark/>
          </w:tcPr>
          <w:p w:rsidR="004878A8" w:rsidRPr="00886A14" w:rsidRDefault="004878A8" w:rsidP="00FB01BD">
            <w:pPr>
              <w:rPr>
                <w:sz w:val="17"/>
                <w:szCs w:val="17"/>
              </w:rPr>
            </w:pPr>
            <w:r w:rsidRPr="00886A14">
              <w:rPr>
                <w:sz w:val="17"/>
                <w:szCs w:val="17"/>
              </w:rPr>
              <w:t>100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2 143,0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1 750,5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1 750,5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Расходы на выплаты персоналу государственных (муниципальных) органов</w:t>
            </w:r>
          </w:p>
        </w:tc>
        <w:tc>
          <w:tcPr>
            <w:tcW w:w="462" w:type="dxa"/>
            <w:shd w:val="clear" w:color="auto" w:fill="auto"/>
            <w:hideMark/>
          </w:tcPr>
          <w:p w:rsidR="004878A8" w:rsidRPr="00886A14" w:rsidRDefault="004878A8" w:rsidP="00FB01BD">
            <w:pPr>
              <w:rPr>
                <w:sz w:val="17"/>
                <w:szCs w:val="17"/>
              </w:rPr>
            </w:pPr>
            <w:r w:rsidRPr="00886A14">
              <w:rPr>
                <w:sz w:val="17"/>
                <w:szCs w:val="17"/>
              </w:rPr>
              <w:t>65</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41110</w:t>
            </w:r>
          </w:p>
        </w:tc>
        <w:tc>
          <w:tcPr>
            <w:tcW w:w="471" w:type="dxa"/>
            <w:shd w:val="clear" w:color="auto" w:fill="auto"/>
            <w:hideMark/>
          </w:tcPr>
          <w:p w:rsidR="004878A8" w:rsidRPr="00886A14" w:rsidRDefault="004878A8" w:rsidP="00FB01BD">
            <w:pPr>
              <w:rPr>
                <w:sz w:val="17"/>
                <w:szCs w:val="17"/>
              </w:rPr>
            </w:pPr>
            <w:r w:rsidRPr="00886A14">
              <w:rPr>
                <w:sz w:val="17"/>
                <w:szCs w:val="17"/>
              </w:rPr>
              <w:t>120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2 143,0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1 750,5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1 750,5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65</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41110</w:t>
            </w:r>
          </w:p>
        </w:tc>
        <w:tc>
          <w:tcPr>
            <w:tcW w:w="471" w:type="dxa"/>
            <w:shd w:val="clear" w:color="auto" w:fill="auto"/>
            <w:hideMark/>
          </w:tcPr>
          <w:p w:rsidR="004878A8" w:rsidRPr="00886A14" w:rsidRDefault="004878A8" w:rsidP="00FB01BD">
            <w:pPr>
              <w:rPr>
                <w:sz w:val="17"/>
                <w:szCs w:val="17"/>
              </w:rPr>
            </w:pPr>
            <w:r w:rsidRPr="00886A14">
              <w:rPr>
                <w:sz w:val="17"/>
                <w:szCs w:val="17"/>
              </w:rPr>
              <w:t>120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2 143,0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1 750,5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1 750,5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2" w:type="dxa"/>
            <w:shd w:val="clear" w:color="auto" w:fill="auto"/>
            <w:hideMark/>
          </w:tcPr>
          <w:p w:rsidR="004878A8" w:rsidRPr="00886A14" w:rsidRDefault="004878A8" w:rsidP="00FB01BD">
            <w:pPr>
              <w:rPr>
                <w:sz w:val="17"/>
                <w:szCs w:val="17"/>
              </w:rPr>
            </w:pPr>
            <w:r w:rsidRPr="00886A14">
              <w:rPr>
                <w:sz w:val="17"/>
                <w:szCs w:val="17"/>
              </w:rPr>
              <w:t>65</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41110</w:t>
            </w:r>
          </w:p>
        </w:tc>
        <w:tc>
          <w:tcPr>
            <w:tcW w:w="471" w:type="dxa"/>
            <w:shd w:val="clear" w:color="auto" w:fill="auto"/>
            <w:hideMark/>
          </w:tcPr>
          <w:p w:rsidR="004878A8" w:rsidRPr="00886A14" w:rsidRDefault="004878A8" w:rsidP="00FB01BD">
            <w:pPr>
              <w:rPr>
                <w:sz w:val="17"/>
                <w:szCs w:val="17"/>
              </w:rPr>
            </w:pPr>
            <w:r w:rsidRPr="00886A14">
              <w:rPr>
                <w:sz w:val="17"/>
                <w:szCs w:val="17"/>
              </w:rPr>
              <w:t>120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2 143,0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1 750,5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1 750,5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65</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41110</w:t>
            </w:r>
          </w:p>
        </w:tc>
        <w:tc>
          <w:tcPr>
            <w:tcW w:w="471" w:type="dxa"/>
            <w:shd w:val="clear" w:color="auto" w:fill="auto"/>
            <w:hideMark/>
          </w:tcPr>
          <w:p w:rsidR="004878A8" w:rsidRPr="00886A14" w:rsidRDefault="004878A8" w:rsidP="00FB01BD">
            <w:pPr>
              <w:rPr>
                <w:sz w:val="17"/>
                <w:szCs w:val="17"/>
              </w:rPr>
            </w:pPr>
            <w:r w:rsidRPr="00886A14">
              <w:rPr>
                <w:sz w:val="17"/>
                <w:szCs w:val="17"/>
              </w:rPr>
              <w:t>120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2 143,0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1 750,5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1 750,5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 xml:space="preserve">Расходы на обеспечение функций органов местного самоуправления </w:t>
            </w:r>
          </w:p>
        </w:tc>
        <w:tc>
          <w:tcPr>
            <w:tcW w:w="462" w:type="dxa"/>
            <w:shd w:val="clear" w:color="auto" w:fill="auto"/>
            <w:hideMark/>
          </w:tcPr>
          <w:p w:rsidR="004878A8" w:rsidRPr="00886A14" w:rsidRDefault="004878A8" w:rsidP="00FB01BD">
            <w:pPr>
              <w:rPr>
                <w:sz w:val="17"/>
                <w:szCs w:val="17"/>
              </w:rPr>
            </w:pPr>
            <w:r w:rsidRPr="00886A14">
              <w:rPr>
                <w:sz w:val="17"/>
                <w:szCs w:val="17"/>
              </w:rPr>
              <w:t>65</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41120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1 078,8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1 064,9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1 170,7</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shd w:val="clear" w:color="auto" w:fill="auto"/>
            <w:hideMark/>
          </w:tcPr>
          <w:p w:rsidR="004878A8" w:rsidRPr="00886A14" w:rsidRDefault="004878A8" w:rsidP="00FB01BD">
            <w:pPr>
              <w:rPr>
                <w:sz w:val="17"/>
                <w:szCs w:val="17"/>
              </w:rPr>
            </w:pPr>
            <w:r w:rsidRPr="00886A14">
              <w:rPr>
                <w:sz w:val="17"/>
                <w:szCs w:val="17"/>
              </w:rPr>
              <w:t>65</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41120</w:t>
            </w:r>
          </w:p>
        </w:tc>
        <w:tc>
          <w:tcPr>
            <w:tcW w:w="471" w:type="dxa"/>
            <w:shd w:val="clear" w:color="auto" w:fill="auto"/>
            <w:hideMark/>
          </w:tcPr>
          <w:p w:rsidR="004878A8" w:rsidRPr="00886A14" w:rsidRDefault="004878A8" w:rsidP="00FB01BD">
            <w:pPr>
              <w:rPr>
                <w:sz w:val="17"/>
                <w:szCs w:val="17"/>
              </w:rPr>
            </w:pPr>
            <w:r w:rsidRPr="00886A14">
              <w:rPr>
                <w:sz w:val="17"/>
                <w:szCs w:val="17"/>
              </w:rPr>
              <w:t>100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94,8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96,1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97,7</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Расходы на выплаты персоналу государственных (муниципальных) органов</w:t>
            </w:r>
          </w:p>
        </w:tc>
        <w:tc>
          <w:tcPr>
            <w:tcW w:w="462" w:type="dxa"/>
            <w:shd w:val="clear" w:color="auto" w:fill="auto"/>
            <w:hideMark/>
          </w:tcPr>
          <w:p w:rsidR="004878A8" w:rsidRPr="00886A14" w:rsidRDefault="004878A8" w:rsidP="00FB01BD">
            <w:pPr>
              <w:rPr>
                <w:sz w:val="17"/>
                <w:szCs w:val="17"/>
              </w:rPr>
            </w:pPr>
            <w:r w:rsidRPr="00886A14">
              <w:rPr>
                <w:sz w:val="17"/>
                <w:szCs w:val="17"/>
              </w:rPr>
              <w:t>65</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41120</w:t>
            </w:r>
          </w:p>
        </w:tc>
        <w:tc>
          <w:tcPr>
            <w:tcW w:w="471" w:type="dxa"/>
            <w:shd w:val="clear" w:color="auto" w:fill="auto"/>
            <w:hideMark/>
          </w:tcPr>
          <w:p w:rsidR="004878A8" w:rsidRPr="00886A14" w:rsidRDefault="004878A8" w:rsidP="00FB01BD">
            <w:pPr>
              <w:rPr>
                <w:sz w:val="17"/>
                <w:szCs w:val="17"/>
              </w:rPr>
            </w:pPr>
            <w:r w:rsidRPr="00886A14">
              <w:rPr>
                <w:sz w:val="17"/>
                <w:szCs w:val="17"/>
              </w:rPr>
              <w:t>120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94,8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96,1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97,7</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65</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41120</w:t>
            </w:r>
          </w:p>
        </w:tc>
        <w:tc>
          <w:tcPr>
            <w:tcW w:w="471" w:type="dxa"/>
            <w:shd w:val="clear" w:color="auto" w:fill="auto"/>
            <w:hideMark/>
          </w:tcPr>
          <w:p w:rsidR="004878A8" w:rsidRPr="00886A14" w:rsidRDefault="004878A8" w:rsidP="00FB01BD">
            <w:pPr>
              <w:rPr>
                <w:sz w:val="17"/>
                <w:szCs w:val="17"/>
              </w:rPr>
            </w:pPr>
            <w:r w:rsidRPr="00886A14">
              <w:rPr>
                <w:sz w:val="17"/>
                <w:szCs w:val="17"/>
              </w:rPr>
              <w:t>120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94,8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96,1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97,7</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2" w:type="dxa"/>
            <w:shd w:val="clear" w:color="auto" w:fill="auto"/>
            <w:hideMark/>
          </w:tcPr>
          <w:p w:rsidR="004878A8" w:rsidRPr="00886A14" w:rsidRDefault="004878A8" w:rsidP="00FB01BD">
            <w:pPr>
              <w:rPr>
                <w:sz w:val="17"/>
                <w:szCs w:val="17"/>
              </w:rPr>
            </w:pPr>
            <w:r w:rsidRPr="00886A14">
              <w:rPr>
                <w:sz w:val="17"/>
                <w:szCs w:val="17"/>
              </w:rPr>
              <w:t>65</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41120</w:t>
            </w:r>
          </w:p>
        </w:tc>
        <w:tc>
          <w:tcPr>
            <w:tcW w:w="471" w:type="dxa"/>
            <w:shd w:val="clear" w:color="auto" w:fill="auto"/>
            <w:hideMark/>
          </w:tcPr>
          <w:p w:rsidR="004878A8" w:rsidRPr="00886A14" w:rsidRDefault="004878A8" w:rsidP="00FB01BD">
            <w:pPr>
              <w:rPr>
                <w:sz w:val="17"/>
                <w:szCs w:val="17"/>
              </w:rPr>
            </w:pPr>
            <w:r w:rsidRPr="00886A14">
              <w:rPr>
                <w:sz w:val="17"/>
                <w:szCs w:val="17"/>
              </w:rPr>
              <w:t>120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94,8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96,1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97,7</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65</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41120</w:t>
            </w:r>
          </w:p>
        </w:tc>
        <w:tc>
          <w:tcPr>
            <w:tcW w:w="471" w:type="dxa"/>
            <w:shd w:val="clear" w:color="auto" w:fill="auto"/>
            <w:hideMark/>
          </w:tcPr>
          <w:p w:rsidR="004878A8" w:rsidRPr="00886A14" w:rsidRDefault="004878A8" w:rsidP="00FB01BD">
            <w:pPr>
              <w:rPr>
                <w:sz w:val="17"/>
                <w:szCs w:val="17"/>
              </w:rPr>
            </w:pPr>
            <w:r w:rsidRPr="00886A14">
              <w:rPr>
                <w:sz w:val="17"/>
                <w:szCs w:val="17"/>
              </w:rPr>
              <w:t>120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94,8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96,1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97,7</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65</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41120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831,9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868,1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970,5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65</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41120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831,9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868,1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970,5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65</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41120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831,9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868,1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970,5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2" w:type="dxa"/>
            <w:shd w:val="clear" w:color="auto" w:fill="auto"/>
            <w:hideMark/>
          </w:tcPr>
          <w:p w:rsidR="004878A8" w:rsidRPr="00886A14" w:rsidRDefault="004878A8" w:rsidP="00FB01BD">
            <w:pPr>
              <w:rPr>
                <w:sz w:val="17"/>
                <w:szCs w:val="17"/>
              </w:rPr>
            </w:pPr>
            <w:r w:rsidRPr="00886A14">
              <w:rPr>
                <w:sz w:val="17"/>
                <w:szCs w:val="17"/>
              </w:rPr>
              <w:t>65</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41120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831,9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868,1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970,5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65</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41120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831,9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868,1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970,5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65</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41120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122,1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102,5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65</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41120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122,1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102,5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65</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41120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122,1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102,5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2" w:type="dxa"/>
            <w:shd w:val="clear" w:color="auto" w:fill="auto"/>
            <w:hideMark/>
          </w:tcPr>
          <w:p w:rsidR="004878A8" w:rsidRPr="00886A14" w:rsidRDefault="004878A8" w:rsidP="00FB01BD">
            <w:pPr>
              <w:rPr>
                <w:sz w:val="17"/>
                <w:szCs w:val="17"/>
              </w:rPr>
            </w:pPr>
            <w:r w:rsidRPr="00886A14">
              <w:rPr>
                <w:sz w:val="17"/>
                <w:szCs w:val="17"/>
              </w:rPr>
              <w:t>65</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41120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122,1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102,5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65</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41120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122,1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102,5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Социальное обеспечение и иные выплаты населению</w:t>
            </w:r>
          </w:p>
        </w:tc>
        <w:tc>
          <w:tcPr>
            <w:tcW w:w="462" w:type="dxa"/>
            <w:shd w:val="clear" w:color="auto" w:fill="auto"/>
            <w:hideMark/>
          </w:tcPr>
          <w:p w:rsidR="004878A8" w:rsidRPr="00886A14" w:rsidRDefault="004878A8" w:rsidP="00FB01BD">
            <w:pPr>
              <w:rPr>
                <w:sz w:val="17"/>
                <w:szCs w:val="17"/>
              </w:rPr>
            </w:pPr>
            <w:r w:rsidRPr="00886A14">
              <w:rPr>
                <w:sz w:val="17"/>
                <w:szCs w:val="17"/>
              </w:rPr>
              <w:t>65</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41120</w:t>
            </w:r>
          </w:p>
        </w:tc>
        <w:tc>
          <w:tcPr>
            <w:tcW w:w="471" w:type="dxa"/>
            <w:shd w:val="clear" w:color="auto" w:fill="auto"/>
            <w:hideMark/>
          </w:tcPr>
          <w:p w:rsidR="004878A8" w:rsidRPr="00886A14" w:rsidRDefault="004878A8" w:rsidP="00FB01BD">
            <w:pPr>
              <w:rPr>
                <w:sz w:val="17"/>
                <w:szCs w:val="17"/>
              </w:rPr>
            </w:pPr>
            <w:r w:rsidRPr="00886A14">
              <w:rPr>
                <w:sz w:val="17"/>
                <w:szCs w:val="17"/>
              </w:rPr>
              <w:t>300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000000" w:fill="FFFFFF"/>
            <w:hideMark/>
          </w:tcPr>
          <w:p w:rsidR="004878A8" w:rsidRPr="00886A14" w:rsidRDefault="004878A8" w:rsidP="00FB01BD">
            <w:pPr>
              <w:jc w:val="right"/>
              <w:rPr>
                <w:sz w:val="17"/>
                <w:szCs w:val="17"/>
              </w:rPr>
            </w:pPr>
            <w:r w:rsidRPr="00886A14">
              <w:rPr>
                <w:sz w:val="17"/>
                <w:szCs w:val="17"/>
              </w:rPr>
              <w:t>29,4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Социальные выплаты гражданам, кроме публичных нормативных социальных выплат</w:t>
            </w:r>
          </w:p>
        </w:tc>
        <w:tc>
          <w:tcPr>
            <w:tcW w:w="462" w:type="dxa"/>
            <w:shd w:val="clear" w:color="auto" w:fill="auto"/>
            <w:hideMark/>
          </w:tcPr>
          <w:p w:rsidR="004878A8" w:rsidRPr="00886A14" w:rsidRDefault="004878A8" w:rsidP="00FB01BD">
            <w:pPr>
              <w:rPr>
                <w:sz w:val="17"/>
                <w:szCs w:val="17"/>
              </w:rPr>
            </w:pPr>
            <w:r w:rsidRPr="00886A14">
              <w:rPr>
                <w:sz w:val="17"/>
                <w:szCs w:val="17"/>
              </w:rPr>
              <w:t>65</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41120</w:t>
            </w:r>
          </w:p>
        </w:tc>
        <w:tc>
          <w:tcPr>
            <w:tcW w:w="471" w:type="dxa"/>
            <w:shd w:val="clear" w:color="auto" w:fill="auto"/>
            <w:hideMark/>
          </w:tcPr>
          <w:p w:rsidR="004878A8" w:rsidRPr="00886A14" w:rsidRDefault="004878A8" w:rsidP="00FB01BD">
            <w:pPr>
              <w:rPr>
                <w:sz w:val="17"/>
                <w:szCs w:val="17"/>
              </w:rPr>
            </w:pPr>
            <w:r w:rsidRPr="00886A14">
              <w:rPr>
                <w:sz w:val="17"/>
                <w:szCs w:val="17"/>
              </w:rPr>
              <w:t>320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000000" w:fill="FFFFFF"/>
            <w:hideMark/>
          </w:tcPr>
          <w:p w:rsidR="004878A8" w:rsidRPr="00886A14" w:rsidRDefault="004878A8" w:rsidP="00FB01BD">
            <w:pPr>
              <w:jc w:val="right"/>
              <w:rPr>
                <w:sz w:val="17"/>
                <w:szCs w:val="17"/>
              </w:rPr>
            </w:pPr>
            <w:r w:rsidRPr="00886A14">
              <w:rPr>
                <w:sz w:val="17"/>
                <w:szCs w:val="17"/>
              </w:rPr>
              <w:t>29,4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65</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41120</w:t>
            </w:r>
          </w:p>
        </w:tc>
        <w:tc>
          <w:tcPr>
            <w:tcW w:w="471" w:type="dxa"/>
            <w:shd w:val="clear" w:color="auto" w:fill="auto"/>
            <w:hideMark/>
          </w:tcPr>
          <w:p w:rsidR="004878A8" w:rsidRPr="00886A14" w:rsidRDefault="004878A8" w:rsidP="00FB01BD">
            <w:pPr>
              <w:rPr>
                <w:sz w:val="17"/>
                <w:szCs w:val="17"/>
              </w:rPr>
            </w:pPr>
            <w:r w:rsidRPr="00886A14">
              <w:rPr>
                <w:sz w:val="17"/>
                <w:szCs w:val="17"/>
              </w:rPr>
              <w:t>320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000000" w:fill="FFFFFF"/>
            <w:hideMark/>
          </w:tcPr>
          <w:p w:rsidR="004878A8" w:rsidRPr="00886A14" w:rsidRDefault="004878A8" w:rsidP="00FB01BD">
            <w:pPr>
              <w:jc w:val="right"/>
              <w:rPr>
                <w:sz w:val="17"/>
                <w:szCs w:val="17"/>
              </w:rPr>
            </w:pPr>
            <w:r w:rsidRPr="00886A14">
              <w:rPr>
                <w:sz w:val="17"/>
                <w:szCs w:val="17"/>
              </w:rPr>
              <w:t>29,4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2" w:type="dxa"/>
            <w:shd w:val="clear" w:color="auto" w:fill="auto"/>
            <w:hideMark/>
          </w:tcPr>
          <w:p w:rsidR="004878A8" w:rsidRPr="00886A14" w:rsidRDefault="004878A8" w:rsidP="00FB01BD">
            <w:pPr>
              <w:rPr>
                <w:sz w:val="17"/>
                <w:szCs w:val="17"/>
              </w:rPr>
            </w:pPr>
            <w:r w:rsidRPr="00886A14">
              <w:rPr>
                <w:sz w:val="17"/>
                <w:szCs w:val="17"/>
              </w:rPr>
              <w:t>65</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41120</w:t>
            </w:r>
          </w:p>
        </w:tc>
        <w:tc>
          <w:tcPr>
            <w:tcW w:w="471" w:type="dxa"/>
            <w:shd w:val="clear" w:color="auto" w:fill="auto"/>
            <w:hideMark/>
          </w:tcPr>
          <w:p w:rsidR="004878A8" w:rsidRPr="00886A14" w:rsidRDefault="004878A8" w:rsidP="00FB01BD">
            <w:pPr>
              <w:rPr>
                <w:sz w:val="17"/>
                <w:szCs w:val="17"/>
              </w:rPr>
            </w:pPr>
            <w:r w:rsidRPr="00886A14">
              <w:rPr>
                <w:sz w:val="17"/>
                <w:szCs w:val="17"/>
              </w:rPr>
              <w:t>320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000000" w:fill="FFFFFF"/>
            <w:hideMark/>
          </w:tcPr>
          <w:p w:rsidR="004878A8" w:rsidRPr="00886A14" w:rsidRDefault="004878A8" w:rsidP="00FB01BD">
            <w:pPr>
              <w:jc w:val="right"/>
              <w:rPr>
                <w:sz w:val="17"/>
                <w:szCs w:val="17"/>
              </w:rPr>
            </w:pPr>
            <w:r w:rsidRPr="00886A14">
              <w:rPr>
                <w:sz w:val="17"/>
                <w:szCs w:val="17"/>
              </w:rPr>
              <w:t>29,4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lastRenderedPageBreak/>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65</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41120</w:t>
            </w:r>
          </w:p>
        </w:tc>
        <w:tc>
          <w:tcPr>
            <w:tcW w:w="471" w:type="dxa"/>
            <w:shd w:val="clear" w:color="auto" w:fill="auto"/>
            <w:hideMark/>
          </w:tcPr>
          <w:p w:rsidR="004878A8" w:rsidRPr="00886A14" w:rsidRDefault="004878A8" w:rsidP="00FB01BD">
            <w:pPr>
              <w:rPr>
                <w:sz w:val="17"/>
                <w:szCs w:val="17"/>
              </w:rPr>
            </w:pPr>
            <w:r w:rsidRPr="00886A14">
              <w:rPr>
                <w:sz w:val="17"/>
                <w:szCs w:val="17"/>
              </w:rPr>
              <w:t>320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000000" w:fill="FFFFFF"/>
            <w:hideMark/>
          </w:tcPr>
          <w:p w:rsidR="004878A8" w:rsidRPr="00886A14" w:rsidRDefault="004878A8" w:rsidP="00FB01BD">
            <w:pPr>
              <w:jc w:val="right"/>
              <w:rPr>
                <w:sz w:val="17"/>
                <w:szCs w:val="17"/>
              </w:rPr>
            </w:pPr>
            <w:r w:rsidRPr="00886A14">
              <w:rPr>
                <w:sz w:val="17"/>
                <w:szCs w:val="17"/>
              </w:rPr>
              <w:t>29,4</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бюджетные ассигнования</w:t>
            </w:r>
          </w:p>
        </w:tc>
        <w:tc>
          <w:tcPr>
            <w:tcW w:w="462" w:type="dxa"/>
            <w:shd w:val="clear" w:color="auto" w:fill="auto"/>
            <w:hideMark/>
          </w:tcPr>
          <w:p w:rsidR="004878A8" w:rsidRPr="00886A14" w:rsidRDefault="004878A8" w:rsidP="00FB01BD">
            <w:pPr>
              <w:rPr>
                <w:sz w:val="17"/>
                <w:szCs w:val="17"/>
              </w:rPr>
            </w:pPr>
            <w:r w:rsidRPr="00886A14">
              <w:rPr>
                <w:sz w:val="17"/>
                <w:szCs w:val="17"/>
              </w:rPr>
              <w:t>65</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41120</w:t>
            </w:r>
          </w:p>
        </w:tc>
        <w:tc>
          <w:tcPr>
            <w:tcW w:w="471" w:type="dxa"/>
            <w:shd w:val="clear" w:color="auto" w:fill="auto"/>
            <w:hideMark/>
          </w:tcPr>
          <w:p w:rsidR="004878A8" w:rsidRPr="00886A14" w:rsidRDefault="004878A8" w:rsidP="00FB01BD">
            <w:pPr>
              <w:rPr>
                <w:sz w:val="17"/>
                <w:szCs w:val="17"/>
              </w:rPr>
            </w:pPr>
            <w:r w:rsidRPr="00886A14">
              <w:rPr>
                <w:sz w:val="17"/>
                <w:szCs w:val="17"/>
              </w:rPr>
              <w:t>800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Уплата налогов, сборов и иных платежей</w:t>
            </w:r>
          </w:p>
        </w:tc>
        <w:tc>
          <w:tcPr>
            <w:tcW w:w="462" w:type="dxa"/>
            <w:shd w:val="clear" w:color="auto" w:fill="auto"/>
            <w:hideMark/>
          </w:tcPr>
          <w:p w:rsidR="004878A8" w:rsidRPr="00886A14" w:rsidRDefault="004878A8" w:rsidP="00FB01BD">
            <w:pPr>
              <w:rPr>
                <w:sz w:val="17"/>
                <w:szCs w:val="17"/>
              </w:rPr>
            </w:pPr>
            <w:r w:rsidRPr="00886A14">
              <w:rPr>
                <w:sz w:val="17"/>
                <w:szCs w:val="17"/>
              </w:rPr>
              <w:t>65</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41120</w:t>
            </w:r>
          </w:p>
        </w:tc>
        <w:tc>
          <w:tcPr>
            <w:tcW w:w="471" w:type="dxa"/>
            <w:shd w:val="clear" w:color="auto" w:fill="auto"/>
            <w:hideMark/>
          </w:tcPr>
          <w:p w:rsidR="004878A8" w:rsidRPr="00886A14" w:rsidRDefault="004878A8" w:rsidP="00FB01BD">
            <w:pPr>
              <w:rPr>
                <w:sz w:val="17"/>
                <w:szCs w:val="17"/>
              </w:rPr>
            </w:pPr>
            <w:r w:rsidRPr="00886A14">
              <w:rPr>
                <w:sz w:val="17"/>
                <w:szCs w:val="17"/>
              </w:rPr>
              <w:t>850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65</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41120</w:t>
            </w:r>
          </w:p>
        </w:tc>
        <w:tc>
          <w:tcPr>
            <w:tcW w:w="471" w:type="dxa"/>
            <w:shd w:val="clear" w:color="auto" w:fill="auto"/>
            <w:hideMark/>
          </w:tcPr>
          <w:p w:rsidR="004878A8" w:rsidRPr="00886A14" w:rsidRDefault="004878A8" w:rsidP="00FB01BD">
            <w:pPr>
              <w:rPr>
                <w:sz w:val="17"/>
                <w:szCs w:val="17"/>
              </w:rPr>
            </w:pPr>
            <w:r w:rsidRPr="00886A14">
              <w:rPr>
                <w:sz w:val="17"/>
                <w:szCs w:val="17"/>
              </w:rPr>
              <w:t>850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2" w:type="dxa"/>
            <w:shd w:val="clear" w:color="auto" w:fill="auto"/>
            <w:hideMark/>
          </w:tcPr>
          <w:p w:rsidR="004878A8" w:rsidRPr="00886A14" w:rsidRDefault="004878A8" w:rsidP="00FB01BD">
            <w:pPr>
              <w:rPr>
                <w:sz w:val="17"/>
                <w:szCs w:val="17"/>
              </w:rPr>
            </w:pPr>
            <w:r w:rsidRPr="00886A14">
              <w:rPr>
                <w:sz w:val="17"/>
                <w:szCs w:val="17"/>
              </w:rPr>
              <w:t>65</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41120</w:t>
            </w:r>
          </w:p>
        </w:tc>
        <w:tc>
          <w:tcPr>
            <w:tcW w:w="471" w:type="dxa"/>
            <w:shd w:val="clear" w:color="auto" w:fill="auto"/>
            <w:hideMark/>
          </w:tcPr>
          <w:p w:rsidR="004878A8" w:rsidRPr="00886A14" w:rsidRDefault="004878A8" w:rsidP="00FB01BD">
            <w:pPr>
              <w:rPr>
                <w:sz w:val="17"/>
                <w:szCs w:val="17"/>
              </w:rPr>
            </w:pPr>
            <w:r w:rsidRPr="00886A14">
              <w:rPr>
                <w:sz w:val="17"/>
                <w:szCs w:val="17"/>
              </w:rPr>
              <w:t>850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65</w:t>
            </w:r>
          </w:p>
        </w:tc>
        <w:tc>
          <w:tcPr>
            <w:tcW w:w="391" w:type="dxa"/>
            <w:shd w:val="clear" w:color="auto" w:fill="auto"/>
            <w:hideMark/>
          </w:tcPr>
          <w:p w:rsidR="004878A8" w:rsidRPr="00886A14" w:rsidRDefault="004878A8" w:rsidP="00FB01BD">
            <w:pPr>
              <w:rPr>
                <w:sz w:val="17"/>
                <w:szCs w:val="17"/>
              </w:rPr>
            </w:pPr>
            <w:r w:rsidRPr="00886A14">
              <w:rPr>
                <w:sz w:val="17"/>
                <w:szCs w:val="17"/>
              </w:rPr>
              <w:t>2</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41120</w:t>
            </w:r>
          </w:p>
        </w:tc>
        <w:tc>
          <w:tcPr>
            <w:tcW w:w="471" w:type="dxa"/>
            <w:shd w:val="clear" w:color="auto" w:fill="auto"/>
            <w:hideMark/>
          </w:tcPr>
          <w:p w:rsidR="004878A8" w:rsidRPr="00886A14" w:rsidRDefault="004878A8" w:rsidP="00FB01BD">
            <w:pPr>
              <w:rPr>
                <w:sz w:val="17"/>
                <w:szCs w:val="17"/>
              </w:rPr>
            </w:pPr>
            <w:r w:rsidRPr="00886A14">
              <w:rPr>
                <w:sz w:val="17"/>
                <w:szCs w:val="17"/>
              </w:rPr>
              <w:t>850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Непрограммные расходы главных распорядителей бюджетных средств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0</w:t>
            </w:r>
          </w:p>
        </w:tc>
        <w:tc>
          <w:tcPr>
            <w:tcW w:w="475" w:type="dxa"/>
            <w:shd w:val="clear" w:color="auto" w:fill="auto"/>
            <w:hideMark/>
          </w:tcPr>
          <w:p w:rsidR="004878A8" w:rsidRPr="00886A14" w:rsidRDefault="004878A8" w:rsidP="00FB01BD">
            <w:pPr>
              <w:rPr>
                <w:sz w:val="17"/>
                <w:szCs w:val="17"/>
              </w:rPr>
            </w:pPr>
            <w:r w:rsidRPr="00886A14">
              <w:rPr>
                <w:sz w:val="17"/>
                <w:szCs w:val="17"/>
              </w:rPr>
              <w:t> </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13 829,9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9 380,1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9 249,7</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 </w:t>
            </w:r>
          </w:p>
        </w:tc>
        <w:tc>
          <w:tcPr>
            <w:tcW w:w="693" w:type="dxa"/>
            <w:shd w:val="clear" w:color="auto" w:fill="auto"/>
            <w:hideMark/>
          </w:tcPr>
          <w:p w:rsidR="004878A8" w:rsidRPr="00886A14" w:rsidRDefault="004878A8" w:rsidP="00FB01BD">
            <w:pPr>
              <w:rPr>
                <w:sz w:val="17"/>
                <w:szCs w:val="17"/>
              </w:rPr>
            </w:pPr>
            <w:r w:rsidRPr="00886A14">
              <w:rPr>
                <w:sz w:val="17"/>
                <w:szCs w:val="17"/>
              </w:rPr>
              <w:t> </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13 829,9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9 380,1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9 249,7</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Прочие публичные нормативные обязательства</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02000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Выплаты лицам, удостоенным звания «Почетный гражданин»</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02060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Социальное обеспечение и иные выплаты населению</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02060</w:t>
            </w:r>
          </w:p>
        </w:tc>
        <w:tc>
          <w:tcPr>
            <w:tcW w:w="471" w:type="dxa"/>
            <w:shd w:val="clear" w:color="auto" w:fill="auto"/>
            <w:hideMark/>
          </w:tcPr>
          <w:p w:rsidR="004878A8" w:rsidRPr="00886A14" w:rsidRDefault="004878A8" w:rsidP="00FB01BD">
            <w:pPr>
              <w:rPr>
                <w:sz w:val="17"/>
                <w:szCs w:val="17"/>
              </w:rPr>
            </w:pPr>
            <w:r w:rsidRPr="00886A14">
              <w:rPr>
                <w:sz w:val="17"/>
                <w:szCs w:val="17"/>
              </w:rPr>
              <w:t>300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Публичные нормативные выплаты гражданам несоциального характера</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02060</w:t>
            </w:r>
          </w:p>
        </w:tc>
        <w:tc>
          <w:tcPr>
            <w:tcW w:w="471" w:type="dxa"/>
            <w:shd w:val="clear" w:color="auto" w:fill="auto"/>
            <w:hideMark/>
          </w:tcPr>
          <w:p w:rsidR="004878A8" w:rsidRPr="00886A14" w:rsidRDefault="004878A8" w:rsidP="00FB01BD">
            <w:pPr>
              <w:rPr>
                <w:sz w:val="17"/>
                <w:szCs w:val="17"/>
              </w:rPr>
            </w:pPr>
            <w:r w:rsidRPr="00886A14">
              <w:rPr>
                <w:sz w:val="17"/>
                <w:szCs w:val="17"/>
              </w:rPr>
              <w:t>330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02060</w:t>
            </w:r>
          </w:p>
        </w:tc>
        <w:tc>
          <w:tcPr>
            <w:tcW w:w="471" w:type="dxa"/>
            <w:shd w:val="clear" w:color="auto" w:fill="auto"/>
            <w:hideMark/>
          </w:tcPr>
          <w:p w:rsidR="004878A8" w:rsidRPr="00886A14" w:rsidRDefault="004878A8" w:rsidP="00FB01BD">
            <w:pPr>
              <w:rPr>
                <w:sz w:val="17"/>
                <w:szCs w:val="17"/>
              </w:rPr>
            </w:pPr>
            <w:r w:rsidRPr="00886A14">
              <w:rPr>
                <w:sz w:val="17"/>
                <w:szCs w:val="17"/>
              </w:rPr>
              <w:t>330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Другие 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02060</w:t>
            </w:r>
          </w:p>
        </w:tc>
        <w:tc>
          <w:tcPr>
            <w:tcW w:w="471" w:type="dxa"/>
            <w:shd w:val="clear" w:color="auto" w:fill="auto"/>
            <w:hideMark/>
          </w:tcPr>
          <w:p w:rsidR="004878A8" w:rsidRPr="00886A14" w:rsidRDefault="004878A8" w:rsidP="00FB01BD">
            <w:pPr>
              <w:rPr>
                <w:sz w:val="17"/>
                <w:szCs w:val="17"/>
              </w:rPr>
            </w:pPr>
            <w:r w:rsidRPr="00886A14">
              <w:rPr>
                <w:sz w:val="17"/>
                <w:szCs w:val="17"/>
              </w:rPr>
              <w:t>330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02060</w:t>
            </w:r>
          </w:p>
        </w:tc>
        <w:tc>
          <w:tcPr>
            <w:tcW w:w="471" w:type="dxa"/>
            <w:shd w:val="clear" w:color="auto" w:fill="auto"/>
            <w:hideMark/>
          </w:tcPr>
          <w:p w:rsidR="004878A8" w:rsidRPr="00886A14" w:rsidRDefault="004878A8" w:rsidP="00FB01BD">
            <w:pPr>
              <w:rPr>
                <w:sz w:val="17"/>
                <w:szCs w:val="17"/>
              </w:rPr>
            </w:pPr>
            <w:r w:rsidRPr="00886A14">
              <w:rPr>
                <w:sz w:val="17"/>
                <w:szCs w:val="17"/>
              </w:rPr>
              <w:t>330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 xml:space="preserve">Расходы, связанные с муниципальным управлением </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1 280,0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1 280,0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1 280,0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бюджетные ассигнования</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41180</w:t>
            </w:r>
          </w:p>
        </w:tc>
        <w:tc>
          <w:tcPr>
            <w:tcW w:w="471" w:type="dxa"/>
            <w:shd w:val="clear" w:color="auto" w:fill="auto"/>
            <w:hideMark/>
          </w:tcPr>
          <w:p w:rsidR="004878A8" w:rsidRPr="00886A14" w:rsidRDefault="004878A8" w:rsidP="00FB01BD">
            <w:pPr>
              <w:rPr>
                <w:sz w:val="17"/>
                <w:szCs w:val="17"/>
              </w:rPr>
            </w:pPr>
            <w:r w:rsidRPr="00886A14">
              <w:rPr>
                <w:sz w:val="17"/>
                <w:szCs w:val="17"/>
              </w:rPr>
              <w:t>800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1 000,0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1 000,0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1 000,0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Резервные средства</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41180</w:t>
            </w:r>
          </w:p>
        </w:tc>
        <w:tc>
          <w:tcPr>
            <w:tcW w:w="471" w:type="dxa"/>
            <w:shd w:val="clear" w:color="auto" w:fill="auto"/>
            <w:hideMark/>
          </w:tcPr>
          <w:p w:rsidR="004878A8" w:rsidRPr="00886A14" w:rsidRDefault="004878A8" w:rsidP="00FB01BD">
            <w:pPr>
              <w:rPr>
                <w:sz w:val="17"/>
                <w:szCs w:val="17"/>
              </w:rPr>
            </w:pPr>
            <w:r w:rsidRPr="00886A14">
              <w:rPr>
                <w:sz w:val="17"/>
                <w:szCs w:val="17"/>
              </w:rPr>
              <w:t>870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1 000,0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1 000,0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1 000,0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41180</w:t>
            </w:r>
          </w:p>
        </w:tc>
        <w:tc>
          <w:tcPr>
            <w:tcW w:w="471" w:type="dxa"/>
            <w:shd w:val="clear" w:color="auto" w:fill="auto"/>
            <w:hideMark/>
          </w:tcPr>
          <w:p w:rsidR="004878A8" w:rsidRPr="00886A14" w:rsidRDefault="004878A8" w:rsidP="00FB01BD">
            <w:pPr>
              <w:rPr>
                <w:sz w:val="17"/>
                <w:szCs w:val="17"/>
              </w:rPr>
            </w:pPr>
            <w:r w:rsidRPr="00886A14">
              <w:rPr>
                <w:sz w:val="17"/>
                <w:szCs w:val="17"/>
              </w:rPr>
              <w:t>870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1 000,0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1 000,0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1 000,0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Резервные фонды</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41180</w:t>
            </w:r>
          </w:p>
        </w:tc>
        <w:tc>
          <w:tcPr>
            <w:tcW w:w="471" w:type="dxa"/>
            <w:shd w:val="clear" w:color="auto" w:fill="auto"/>
            <w:hideMark/>
          </w:tcPr>
          <w:p w:rsidR="004878A8" w:rsidRPr="00886A14" w:rsidRDefault="004878A8" w:rsidP="00FB01BD">
            <w:pPr>
              <w:rPr>
                <w:sz w:val="17"/>
                <w:szCs w:val="17"/>
              </w:rPr>
            </w:pPr>
            <w:r w:rsidRPr="00886A14">
              <w:rPr>
                <w:sz w:val="17"/>
                <w:szCs w:val="17"/>
              </w:rPr>
              <w:t>870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11</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1 000,0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1 000,0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1 000,0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Финансовое управление администрации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41180</w:t>
            </w:r>
          </w:p>
        </w:tc>
        <w:tc>
          <w:tcPr>
            <w:tcW w:w="471" w:type="dxa"/>
            <w:shd w:val="clear" w:color="auto" w:fill="auto"/>
            <w:hideMark/>
          </w:tcPr>
          <w:p w:rsidR="004878A8" w:rsidRPr="00886A14" w:rsidRDefault="004878A8" w:rsidP="00FB01BD">
            <w:pPr>
              <w:rPr>
                <w:sz w:val="17"/>
                <w:szCs w:val="17"/>
              </w:rPr>
            </w:pPr>
            <w:r w:rsidRPr="00886A14">
              <w:rPr>
                <w:sz w:val="17"/>
                <w:szCs w:val="17"/>
              </w:rPr>
              <w:t>870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11</w:t>
            </w:r>
          </w:p>
        </w:tc>
        <w:tc>
          <w:tcPr>
            <w:tcW w:w="548" w:type="dxa"/>
            <w:shd w:val="clear" w:color="auto" w:fill="auto"/>
            <w:hideMark/>
          </w:tcPr>
          <w:p w:rsidR="004878A8" w:rsidRPr="00886A14" w:rsidRDefault="004878A8" w:rsidP="00FB01BD">
            <w:pPr>
              <w:rPr>
                <w:sz w:val="17"/>
                <w:szCs w:val="17"/>
              </w:rPr>
            </w:pPr>
            <w:r w:rsidRPr="00886A14">
              <w:rPr>
                <w:sz w:val="17"/>
                <w:szCs w:val="17"/>
              </w:rPr>
              <w:t>901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1 000,0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1 000,0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1 000,0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Мероприятия, связанные с муниципальным управлением</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41210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280,0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280,0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280,0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41210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220,0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41210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220,0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41210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220,0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Другие 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41210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220,0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41210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220,0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250,0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250,0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Социальное обеспечение и иные выплаты населению</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41210</w:t>
            </w:r>
          </w:p>
        </w:tc>
        <w:tc>
          <w:tcPr>
            <w:tcW w:w="471" w:type="dxa"/>
            <w:shd w:val="clear" w:color="auto" w:fill="auto"/>
            <w:hideMark/>
          </w:tcPr>
          <w:p w:rsidR="004878A8" w:rsidRPr="00886A14" w:rsidRDefault="004878A8" w:rsidP="00FB01BD">
            <w:pPr>
              <w:rPr>
                <w:sz w:val="17"/>
                <w:szCs w:val="17"/>
              </w:rPr>
            </w:pPr>
            <w:r w:rsidRPr="00886A14">
              <w:rPr>
                <w:sz w:val="17"/>
                <w:szCs w:val="17"/>
              </w:rPr>
              <w:t>300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выплаты населению</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41210</w:t>
            </w:r>
          </w:p>
        </w:tc>
        <w:tc>
          <w:tcPr>
            <w:tcW w:w="471" w:type="dxa"/>
            <w:shd w:val="clear" w:color="auto" w:fill="auto"/>
            <w:hideMark/>
          </w:tcPr>
          <w:p w:rsidR="004878A8" w:rsidRPr="00886A14" w:rsidRDefault="004878A8" w:rsidP="00FB01BD">
            <w:pPr>
              <w:rPr>
                <w:sz w:val="17"/>
                <w:szCs w:val="17"/>
              </w:rPr>
            </w:pPr>
            <w:r w:rsidRPr="00886A14">
              <w:rPr>
                <w:sz w:val="17"/>
                <w:szCs w:val="17"/>
              </w:rPr>
              <w:t>360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41210</w:t>
            </w:r>
          </w:p>
        </w:tc>
        <w:tc>
          <w:tcPr>
            <w:tcW w:w="471" w:type="dxa"/>
            <w:shd w:val="clear" w:color="auto" w:fill="auto"/>
            <w:hideMark/>
          </w:tcPr>
          <w:p w:rsidR="004878A8" w:rsidRPr="00886A14" w:rsidRDefault="004878A8" w:rsidP="00FB01BD">
            <w:pPr>
              <w:rPr>
                <w:sz w:val="17"/>
                <w:szCs w:val="17"/>
              </w:rPr>
            </w:pPr>
            <w:r w:rsidRPr="00886A14">
              <w:rPr>
                <w:sz w:val="17"/>
                <w:szCs w:val="17"/>
              </w:rPr>
              <w:t>360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Другие 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41210</w:t>
            </w:r>
          </w:p>
        </w:tc>
        <w:tc>
          <w:tcPr>
            <w:tcW w:w="471" w:type="dxa"/>
            <w:shd w:val="clear" w:color="auto" w:fill="auto"/>
            <w:hideMark/>
          </w:tcPr>
          <w:p w:rsidR="004878A8" w:rsidRPr="00886A14" w:rsidRDefault="004878A8" w:rsidP="00FB01BD">
            <w:pPr>
              <w:rPr>
                <w:sz w:val="17"/>
                <w:szCs w:val="17"/>
              </w:rPr>
            </w:pPr>
            <w:r w:rsidRPr="00886A14">
              <w:rPr>
                <w:sz w:val="17"/>
                <w:szCs w:val="17"/>
              </w:rPr>
              <w:t>360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41210</w:t>
            </w:r>
          </w:p>
        </w:tc>
        <w:tc>
          <w:tcPr>
            <w:tcW w:w="471" w:type="dxa"/>
            <w:shd w:val="clear" w:color="auto" w:fill="auto"/>
            <w:hideMark/>
          </w:tcPr>
          <w:p w:rsidR="004878A8" w:rsidRPr="00886A14" w:rsidRDefault="004878A8" w:rsidP="00FB01BD">
            <w:pPr>
              <w:rPr>
                <w:sz w:val="17"/>
                <w:szCs w:val="17"/>
              </w:rPr>
            </w:pPr>
            <w:r w:rsidRPr="00886A14">
              <w:rPr>
                <w:sz w:val="17"/>
                <w:szCs w:val="17"/>
              </w:rPr>
              <w:t>360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бюджетные ассигнования</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41210</w:t>
            </w:r>
          </w:p>
        </w:tc>
        <w:tc>
          <w:tcPr>
            <w:tcW w:w="471" w:type="dxa"/>
            <w:shd w:val="clear" w:color="auto" w:fill="auto"/>
            <w:hideMark/>
          </w:tcPr>
          <w:p w:rsidR="004878A8" w:rsidRPr="00886A14" w:rsidRDefault="004878A8" w:rsidP="00FB01BD">
            <w:pPr>
              <w:rPr>
                <w:sz w:val="17"/>
                <w:szCs w:val="17"/>
              </w:rPr>
            </w:pPr>
            <w:r w:rsidRPr="00886A14">
              <w:rPr>
                <w:sz w:val="17"/>
                <w:szCs w:val="17"/>
              </w:rPr>
              <w:t>800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Уплата налогов, сборов и иных платежей</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41210</w:t>
            </w:r>
          </w:p>
        </w:tc>
        <w:tc>
          <w:tcPr>
            <w:tcW w:w="471" w:type="dxa"/>
            <w:shd w:val="clear" w:color="auto" w:fill="auto"/>
            <w:hideMark/>
          </w:tcPr>
          <w:p w:rsidR="004878A8" w:rsidRPr="00886A14" w:rsidRDefault="004878A8" w:rsidP="00FB01BD">
            <w:pPr>
              <w:rPr>
                <w:sz w:val="17"/>
                <w:szCs w:val="17"/>
              </w:rPr>
            </w:pPr>
            <w:r w:rsidRPr="00886A14">
              <w:rPr>
                <w:sz w:val="17"/>
                <w:szCs w:val="17"/>
              </w:rPr>
              <w:t>850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41210</w:t>
            </w:r>
          </w:p>
        </w:tc>
        <w:tc>
          <w:tcPr>
            <w:tcW w:w="471" w:type="dxa"/>
            <w:shd w:val="clear" w:color="auto" w:fill="auto"/>
            <w:hideMark/>
          </w:tcPr>
          <w:p w:rsidR="004878A8" w:rsidRPr="00886A14" w:rsidRDefault="004878A8" w:rsidP="00FB01BD">
            <w:pPr>
              <w:rPr>
                <w:sz w:val="17"/>
                <w:szCs w:val="17"/>
              </w:rPr>
            </w:pPr>
            <w:r w:rsidRPr="00886A14">
              <w:rPr>
                <w:sz w:val="17"/>
                <w:szCs w:val="17"/>
              </w:rPr>
              <w:t>850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Другие 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41210</w:t>
            </w:r>
          </w:p>
        </w:tc>
        <w:tc>
          <w:tcPr>
            <w:tcW w:w="471" w:type="dxa"/>
            <w:shd w:val="clear" w:color="auto" w:fill="auto"/>
            <w:hideMark/>
          </w:tcPr>
          <w:p w:rsidR="004878A8" w:rsidRPr="00886A14" w:rsidRDefault="004878A8" w:rsidP="00FB01BD">
            <w:pPr>
              <w:rPr>
                <w:sz w:val="17"/>
                <w:szCs w:val="17"/>
              </w:rPr>
            </w:pPr>
            <w:r w:rsidRPr="00886A14">
              <w:rPr>
                <w:sz w:val="17"/>
                <w:szCs w:val="17"/>
              </w:rPr>
              <w:t>850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41210</w:t>
            </w:r>
          </w:p>
        </w:tc>
        <w:tc>
          <w:tcPr>
            <w:tcW w:w="471" w:type="dxa"/>
            <w:shd w:val="clear" w:color="auto" w:fill="auto"/>
            <w:hideMark/>
          </w:tcPr>
          <w:p w:rsidR="004878A8" w:rsidRPr="00886A14" w:rsidRDefault="004878A8" w:rsidP="00FB01BD">
            <w:pPr>
              <w:rPr>
                <w:sz w:val="17"/>
                <w:szCs w:val="17"/>
              </w:rPr>
            </w:pPr>
            <w:r w:rsidRPr="00886A14">
              <w:rPr>
                <w:sz w:val="17"/>
                <w:szCs w:val="17"/>
              </w:rPr>
              <w:t>850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000000" w:fill="FFFFFF"/>
            <w:hideMark/>
          </w:tcPr>
          <w:p w:rsidR="004878A8" w:rsidRPr="00886A14" w:rsidRDefault="004878A8" w:rsidP="00FB01BD">
            <w:pPr>
              <w:rPr>
                <w:sz w:val="17"/>
                <w:szCs w:val="17"/>
              </w:rPr>
            </w:pPr>
            <w:r w:rsidRPr="00886A14">
              <w:rPr>
                <w:sz w:val="17"/>
                <w:szCs w:val="17"/>
              </w:rPr>
              <w:t xml:space="preserve">Расходы, связанные с муниципальным управлением </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000000" w:fill="FFFFFF"/>
            <w:noWrap/>
            <w:hideMark/>
          </w:tcPr>
          <w:p w:rsidR="004878A8" w:rsidRPr="00886A14" w:rsidRDefault="004878A8" w:rsidP="00FB01BD">
            <w:pPr>
              <w:rPr>
                <w:sz w:val="17"/>
                <w:szCs w:val="17"/>
              </w:rPr>
            </w:pPr>
            <w:r w:rsidRPr="00886A14">
              <w:rPr>
                <w:sz w:val="17"/>
                <w:szCs w:val="17"/>
              </w:rPr>
              <w:t>W0</w:t>
            </w:r>
          </w:p>
        </w:tc>
        <w:tc>
          <w:tcPr>
            <w:tcW w:w="693" w:type="dxa"/>
            <w:shd w:val="clear" w:color="000000" w:fill="FFFFFF"/>
            <w:noWrap/>
            <w:hideMark/>
          </w:tcPr>
          <w:p w:rsidR="004878A8" w:rsidRPr="00886A14" w:rsidRDefault="004878A8" w:rsidP="00FB01BD">
            <w:pPr>
              <w:rPr>
                <w:sz w:val="17"/>
                <w:szCs w:val="17"/>
              </w:rPr>
            </w:pPr>
            <w:r w:rsidRPr="00886A14">
              <w:rPr>
                <w:sz w:val="17"/>
                <w:szCs w:val="17"/>
              </w:rPr>
              <w:t>41000</w:t>
            </w:r>
          </w:p>
        </w:tc>
        <w:tc>
          <w:tcPr>
            <w:tcW w:w="471" w:type="dxa"/>
            <w:shd w:val="clear" w:color="000000" w:fill="FFFFFF"/>
            <w:noWrap/>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120,3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000000" w:fill="FFFFFF"/>
            <w:hideMark/>
          </w:tcPr>
          <w:p w:rsidR="004878A8" w:rsidRPr="00886A14" w:rsidRDefault="004878A8" w:rsidP="00FB01BD">
            <w:pPr>
              <w:rPr>
                <w:sz w:val="17"/>
                <w:szCs w:val="17"/>
              </w:rPr>
            </w:pPr>
            <w:r w:rsidRPr="00886A14">
              <w:rPr>
                <w:sz w:val="17"/>
                <w:szCs w:val="17"/>
              </w:rPr>
              <w:lastRenderedPageBreak/>
              <w:t>Оказание содействия избирательным комиссиям в подготовке и проведении общероссийского голосования, а также в информировании граждан Российской Федерации о такой подготовке и его проведении</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000000" w:fill="FFFFFF"/>
            <w:noWrap/>
            <w:hideMark/>
          </w:tcPr>
          <w:p w:rsidR="004878A8" w:rsidRPr="00886A14" w:rsidRDefault="004878A8" w:rsidP="00FB01BD">
            <w:pPr>
              <w:rPr>
                <w:sz w:val="17"/>
                <w:szCs w:val="17"/>
              </w:rPr>
            </w:pPr>
            <w:r w:rsidRPr="00886A14">
              <w:rPr>
                <w:sz w:val="17"/>
                <w:szCs w:val="17"/>
              </w:rPr>
              <w:t>W0</w:t>
            </w:r>
          </w:p>
        </w:tc>
        <w:tc>
          <w:tcPr>
            <w:tcW w:w="693" w:type="dxa"/>
            <w:shd w:val="clear" w:color="000000" w:fill="FFFFFF"/>
            <w:noWrap/>
            <w:hideMark/>
          </w:tcPr>
          <w:p w:rsidR="004878A8" w:rsidRPr="00886A14" w:rsidRDefault="004878A8" w:rsidP="00FB01BD">
            <w:pPr>
              <w:rPr>
                <w:sz w:val="17"/>
                <w:szCs w:val="17"/>
              </w:rPr>
            </w:pPr>
            <w:r w:rsidRPr="00886A14">
              <w:rPr>
                <w:sz w:val="17"/>
                <w:szCs w:val="17"/>
              </w:rPr>
              <w:t>41260</w:t>
            </w:r>
          </w:p>
        </w:tc>
        <w:tc>
          <w:tcPr>
            <w:tcW w:w="471" w:type="dxa"/>
            <w:shd w:val="clear" w:color="000000" w:fill="FFFFFF"/>
            <w:noWrap/>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120,3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000000" w:fill="FFFFFF"/>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000000" w:fill="FFFFFF"/>
            <w:noWrap/>
            <w:hideMark/>
          </w:tcPr>
          <w:p w:rsidR="004878A8" w:rsidRPr="00886A14" w:rsidRDefault="004878A8" w:rsidP="00FB01BD">
            <w:pPr>
              <w:rPr>
                <w:sz w:val="17"/>
                <w:szCs w:val="17"/>
              </w:rPr>
            </w:pPr>
            <w:r w:rsidRPr="00886A14">
              <w:rPr>
                <w:sz w:val="17"/>
                <w:szCs w:val="17"/>
              </w:rPr>
              <w:t>W0</w:t>
            </w:r>
          </w:p>
        </w:tc>
        <w:tc>
          <w:tcPr>
            <w:tcW w:w="693" w:type="dxa"/>
            <w:shd w:val="clear" w:color="000000" w:fill="FFFFFF"/>
            <w:noWrap/>
            <w:hideMark/>
          </w:tcPr>
          <w:p w:rsidR="004878A8" w:rsidRPr="00886A14" w:rsidRDefault="004878A8" w:rsidP="00FB01BD">
            <w:pPr>
              <w:rPr>
                <w:sz w:val="17"/>
                <w:szCs w:val="17"/>
              </w:rPr>
            </w:pPr>
            <w:r w:rsidRPr="00886A14">
              <w:rPr>
                <w:sz w:val="17"/>
                <w:szCs w:val="17"/>
              </w:rPr>
              <w:t>41260</w:t>
            </w:r>
          </w:p>
        </w:tc>
        <w:tc>
          <w:tcPr>
            <w:tcW w:w="471" w:type="dxa"/>
            <w:shd w:val="clear" w:color="000000" w:fill="FFFFFF"/>
            <w:noWrap/>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120,3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000000" w:fill="FFFFFF"/>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000000" w:fill="FFFFFF"/>
            <w:noWrap/>
            <w:hideMark/>
          </w:tcPr>
          <w:p w:rsidR="004878A8" w:rsidRPr="00886A14" w:rsidRDefault="004878A8" w:rsidP="00FB01BD">
            <w:pPr>
              <w:rPr>
                <w:sz w:val="17"/>
                <w:szCs w:val="17"/>
              </w:rPr>
            </w:pPr>
            <w:r w:rsidRPr="00886A14">
              <w:rPr>
                <w:sz w:val="17"/>
                <w:szCs w:val="17"/>
              </w:rPr>
              <w:t>W0</w:t>
            </w:r>
          </w:p>
        </w:tc>
        <w:tc>
          <w:tcPr>
            <w:tcW w:w="693" w:type="dxa"/>
            <w:shd w:val="clear" w:color="000000" w:fill="FFFFFF"/>
            <w:noWrap/>
            <w:hideMark/>
          </w:tcPr>
          <w:p w:rsidR="004878A8" w:rsidRPr="00886A14" w:rsidRDefault="004878A8" w:rsidP="00FB01BD">
            <w:pPr>
              <w:rPr>
                <w:sz w:val="17"/>
                <w:szCs w:val="17"/>
              </w:rPr>
            </w:pPr>
            <w:r w:rsidRPr="00886A14">
              <w:rPr>
                <w:sz w:val="17"/>
                <w:szCs w:val="17"/>
              </w:rPr>
              <w:t>41260</w:t>
            </w:r>
          </w:p>
        </w:tc>
        <w:tc>
          <w:tcPr>
            <w:tcW w:w="471" w:type="dxa"/>
            <w:shd w:val="clear" w:color="000000" w:fill="FFFFFF"/>
            <w:noWrap/>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120,3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000000" w:fill="FFFFFF"/>
            <w:noWrap/>
            <w:hideMark/>
          </w:tcPr>
          <w:p w:rsidR="004878A8" w:rsidRPr="00886A14" w:rsidRDefault="004878A8" w:rsidP="00FB01BD">
            <w:pPr>
              <w:rPr>
                <w:sz w:val="17"/>
                <w:szCs w:val="17"/>
              </w:rPr>
            </w:pPr>
            <w:r w:rsidRPr="00886A14">
              <w:rPr>
                <w:sz w:val="17"/>
                <w:szCs w:val="17"/>
              </w:rPr>
              <w:t>W0</w:t>
            </w:r>
          </w:p>
        </w:tc>
        <w:tc>
          <w:tcPr>
            <w:tcW w:w="693" w:type="dxa"/>
            <w:shd w:val="clear" w:color="000000" w:fill="FFFFFF"/>
            <w:noWrap/>
            <w:hideMark/>
          </w:tcPr>
          <w:p w:rsidR="004878A8" w:rsidRPr="00886A14" w:rsidRDefault="004878A8" w:rsidP="00FB01BD">
            <w:pPr>
              <w:rPr>
                <w:sz w:val="17"/>
                <w:szCs w:val="17"/>
              </w:rPr>
            </w:pPr>
            <w:r w:rsidRPr="00886A14">
              <w:rPr>
                <w:sz w:val="17"/>
                <w:szCs w:val="17"/>
              </w:rPr>
              <w:t>41260</w:t>
            </w:r>
          </w:p>
        </w:tc>
        <w:tc>
          <w:tcPr>
            <w:tcW w:w="471" w:type="dxa"/>
            <w:shd w:val="clear" w:color="000000" w:fill="FFFFFF"/>
            <w:noWrap/>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120,3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Обеспечение проведения выборов и референдумов</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000000" w:fill="FFFFFF"/>
            <w:noWrap/>
            <w:hideMark/>
          </w:tcPr>
          <w:p w:rsidR="004878A8" w:rsidRPr="00886A14" w:rsidRDefault="004878A8" w:rsidP="00FB01BD">
            <w:pPr>
              <w:rPr>
                <w:sz w:val="17"/>
                <w:szCs w:val="17"/>
              </w:rPr>
            </w:pPr>
            <w:r w:rsidRPr="00886A14">
              <w:rPr>
                <w:sz w:val="17"/>
                <w:szCs w:val="17"/>
              </w:rPr>
              <w:t>W0</w:t>
            </w:r>
          </w:p>
        </w:tc>
        <w:tc>
          <w:tcPr>
            <w:tcW w:w="693" w:type="dxa"/>
            <w:shd w:val="clear" w:color="000000" w:fill="FFFFFF"/>
            <w:noWrap/>
            <w:hideMark/>
          </w:tcPr>
          <w:p w:rsidR="004878A8" w:rsidRPr="00886A14" w:rsidRDefault="004878A8" w:rsidP="00FB01BD">
            <w:pPr>
              <w:rPr>
                <w:sz w:val="17"/>
                <w:szCs w:val="17"/>
              </w:rPr>
            </w:pPr>
            <w:r w:rsidRPr="00886A14">
              <w:rPr>
                <w:sz w:val="17"/>
                <w:szCs w:val="17"/>
              </w:rPr>
              <w:t>41260</w:t>
            </w:r>
          </w:p>
        </w:tc>
        <w:tc>
          <w:tcPr>
            <w:tcW w:w="471" w:type="dxa"/>
            <w:shd w:val="clear" w:color="000000" w:fill="FFFFFF"/>
            <w:noWrap/>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07</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120,3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000000" w:fill="FFFFFF"/>
            <w:noWrap/>
            <w:hideMark/>
          </w:tcPr>
          <w:p w:rsidR="004878A8" w:rsidRPr="00886A14" w:rsidRDefault="004878A8" w:rsidP="00FB01BD">
            <w:pPr>
              <w:rPr>
                <w:sz w:val="17"/>
                <w:szCs w:val="17"/>
              </w:rPr>
            </w:pPr>
            <w:r w:rsidRPr="00886A14">
              <w:rPr>
                <w:sz w:val="17"/>
                <w:szCs w:val="17"/>
              </w:rPr>
              <w:t>W0</w:t>
            </w:r>
          </w:p>
        </w:tc>
        <w:tc>
          <w:tcPr>
            <w:tcW w:w="693" w:type="dxa"/>
            <w:shd w:val="clear" w:color="000000" w:fill="FFFFFF"/>
            <w:noWrap/>
            <w:hideMark/>
          </w:tcPr>
          <w:p w:rsidR="004878A8" w:rsidRPr="00886A14" w:rsidRDefault="004878A8" w:rsidP="00FB01BD">
            <w:pPr>
              <w:rPr>
                <w:sz w:val="17"/>
                <w:szCs w:val="17"/>
              </w:rPr>
            </w:pPr>
            <w:r w:rsidRPr="00886A14">
              <w:rPr>
                <w:sz w:val="17"/>
                <w:szCs w:val="17"/>
              </w:rPr>
              <w:t>41260</w:t>
            </w:r>
          </w:p>
        </w:tc>
        <w:tc>
          <w:tcPr>
            <w:tcW w:w="471" w:type="dxa"/>
            <w:shd w:val="clear" w:color="000000" w:fill="FFFFFF"/>
            <w:noWrap/>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07</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120,3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51200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46,6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51200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46,6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51200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46,6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51200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46,6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Судебная система</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51200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05</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46,6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51200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05</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46,6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59303</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2 022,9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1 899,1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1 917,2</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59303</w:t>
            </w:r>
          </w:p>
        </w:tc>
        <w:tc>
          <w:tcPr>
            <w:tcW w:w="471" w:type="dxa"/>
            <w:shd w:val="clear" w:color="auto" w:fill="auto"/>
            <w:hideMark/>
          </w:tcPr>
          <w:p w:rsidR="004878A8" w:rsidRPr="00886A14" w:rsidRDefault="004878A8" w:rsidP="00FB01BD">
            <w:pPr>
              <w:rPr>
                <w:sz w:val="17"/>
                <w:szCs w:val="17"/>
              </w:rPr>
            </w:pPr>
            <w:r w:rsidRPr="00886A14">
              <w:rPr>
                <w:sz w:val="17"/>
                <w:szCs w:val="17"/>
              </w:rPr>
              <w:t>100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1 280,1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1 227,8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1 228,0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Расходы на выплаты персоналу государственных (муниципальных) органов</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59303</w:t>
            </w:r>
          </w:p>
        </w:tc>
        <w:tc>
          <w:tcPr>
            <w:tcW w:w="471" w:type="dxa"/>
            <w:shd w:val="clear" w:color="auto" w:fill="auto"/>
            <w:hideMark/>
          </w:tcPr>
          <w:p w:rsidR="004878A8" w:rsidRPr="00886A14" w:rsidRDefault="004878A8" w:rsidP="00FB01BD">
            <w:pPr>
              <w:rPr>
                <w:sz w:val="17"/>
                <w:szCs w:val="17"/>
              </w:rPr>
            </w:pPr>
            <w:r w:rsidRPr="00886A14">
              <w:rPr>
                <w:sz w:val="17"/>
                <w:szCs w:val="17"/>
              </w:rPr>
              <w:t>120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1 280,1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1 227,8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1 228,0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Национальная безопасность и правоохранительная деятельность</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59303</w:t>
            </w:r>
          </w:p>
        </w:tc>
        <w:tc>
          <w:tcPr>
            <w:tcW w:w="471" w:type="dxa"/>
            <w:shd w:val="clear" w:color="auto" w:fill="auto"/>
            <w:hideMark/>
          </w:tcPr>
          <w:p w:rsidR="004878A8" w:rsidRPr="00886A14" w:rsidRDefault="004878A8" w:rsidP="00FB01BD">
            <w:pPr>
              <w:rPr>
                <w:sz w:val="17"/>
                <w:szCs w:val="17"/>
              </w:rPr>
            </w:pPr>
            <w:r w:rsidRPr="00886A14">
              <w:rPr>
                <w:sz w:val="17"/>
                <w:szCs w:val="17"/>
              </w:rPr>
              <w:t>120</w:t>
            </w:r>
          </w:p>
        </w:tc>
        <w:tc>
          <w:tcPr>
            <w:tcW w:w="521" w:type="dxa"/>
            <w:shd w:val="clear" w:color="auto" w:fill="auto"/>
            <w:hideMark/>
          </w:tcPr>
          <w:p w:rsidR="004878A8" w:rsidRPr="00886A14" w:rsidRDefault="004878A8" w:rsidP="00FB01BD">
            <w:pPr>
              <w:rPr>
                <w:sz w:val="17"/>
                <w:szCs w:val="17"/>
              </w:rPr>
            </w:pPr>
            <w:r w:rsidRPr="00886A14">
              <w:rPr>
                <w:sz w:val="17"/>
                <w:szCs w:val="17"/>
              </w:rPr>
              <w:t>03</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1 280,1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1 227,8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1 228,0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Органы юстиции</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59303</w:t>
            </w:r>
          </w:p>
        </w:tc>
        <w:tc>
          <w:tcPr>
            <w:tcW w:w="471" w:type="dxa"/>
            <w:shd w:val="clear" w:color="auto" w:fill="auto"/>
            <w:hideMark/>
          </w:tcPr>
          <w:p w:rsidR="004878A8" w:rsidRPr="00886A14" w:rsidRDefault="004878A8" w:rsidP="00FB01BD">
            <w:pPr>
              <w:rPr>
                <w:sz w:val="17"/>
                <w:szCs w:val="17"/>
              </w:rPr>
            </w:pPr>
            <w:r w:rsidRPr="00886A14">
              <w:rPr>
                <w:sz w:val="17"/>
                <w:szCs w:val="17"/>
              </w:rPr>
              <w:t>120</w:t>
            </w:r>
          </w:p>
        </w:tc>
        <w:tc>
          <w:tcPr>
            <w:tcW w:w="521" w:type="dxa"/>
            <w:shd w:val="clear" w:color="auto" w:fill="auto"/>
            <w:hideMark/>
          </w:tcPr>
          <w:p w:rsidR="004878A8" w:rsidRPr="00886A14" w:rsidRDefault="004878A8" w:rsidP="00FB01BD">
            <w:pPr>
              <w:rPr>
                <w:sz w:val="17"/>
                <w:szCs w:val="17"/>
              </w:rPr>
            </w:pPr>
            <w:r w:rsidRPr="00886A14">
              <w:rPr>
                <w:sz w:val="17"/>
                <w:szCs w:val="17"/>
              </w:rPr>
              <w:t>03</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1 280,1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1 227,8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1 228,0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59303</w:t>
            </w:r>
          </w:p>
        </w:tc>
        <w:tc>
          <w:tcPr>
            <w:tcW w:w="471" w:type="dxa"/>
            <w:shd w:val="clear" w:color="auto" w:fill="auto"/>
            <w:hideMark/>
          </w:tcPr>
          <w:p w:rsidR="004878A8" w:rsidRPr="00886A14" w:rsidRDefault="004878A8" w:rsidP="00FB01BD">
            <w:pPr>
              <w:rPr>
                <w:sz w:val="17"/>
                <w:szCs w:val="17"/>
              </w:rPr>
            </w:pPr>
            <w:r w:rsidRPr="00886A14">
              <w:rPr>
                <w:sz w:val="17"/>
                <w:szCs w:val="17"/>
              </w:rPr>
              <w:t>120</w:t>
            </w:r>
          </w:p>
        </w:tc>
        <w:tc>
          <w:tcPr>
            <w:tcW w:w="521" w:type="dxa"/>
            <w:shd w:val="clear" w:color="auto" w:fill="auto"/>
            <w:hideMark/>
          </w:tcPr>
          <w:p w:rsidR="004878A8" w:rsidRPr="00886A14" w:rsidRDefault="004878A8" w:rsidP="00FB01BD">
            <w:pPr>
              <w:rPr>
                <w:sz w:val="17"/>
                <w:szCs w:val="17"/>
              </w:rPr>
            </w:pPr>
            <w:r w:rsidRPr="00886A14">
              <w:rPr>
                <w:sz w:val="17"/>
                <w:szCs w:val="17"/>
              </w:rPr>
              <w:t>03</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1 280,1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1 227,8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1 228,0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59303</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655,0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583,5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601,4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59303</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655,0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583,5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601,4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Национальная безопасность и правоохранительная деятельность</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59303</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03</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655,0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583,5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601,4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Органы юстиции</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59303</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03</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655,0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583,5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601,4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59303</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03</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655,0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583,5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601,4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бюджетные ассигнования</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59303</w:t>
            </w:r>
          </w:p>
        </w:tc>
        <w:tc>
          <w:tcPr>
            <w:tcW w:w="471" w:type="dxa"/>
            <w:shd w:val="clear" w:color="auto" w:fill="auto"/>
            <w:hideMark/>
          </w:tcPr>
          <w:p w:rsidR="004878A8" w:rsidRPr="00886A14" w:rsidRDefault="004878A8" w:rsidP="00FB01BD">
            <w:pPr>
              <w:rPr>
                <w:sz w:val="17"/>
                <w:szCs w:val="17"/>
              </w:rPr>
            </w:pPr>
            <w:r w:rsidRPr="00886A14">
              <w:rPr>
                <w:sz w:val="17"/>
                <w:szCs w:val="17"/>
              </w:rPr>
              <w:t>800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87,8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87,8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87,8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Уплата налогов, сборов и иных платежей</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59303</w:t>
            </w:r>
          </w:p>
        </w:tc>
        <w:tc>
          <w:tcPr>
            <w:tcW w:w="471" w:type="dxa"/>
            <w:shd w:val="clear" w:color="auto" w:fill="auto"/>
            <w:hideMark/>
          </w:tcPr>
          <w:p w:rsidR="004878A8" w:rsidRPr="00886A14" w:rsidRDefault="004878A8" w:rsidP="00FB01BD">
            <w:pPr>
              <w:rPr>
                <w:sz w:val="17"/>
                <w:szCs w:val="17"/>
              </w:rPr>
            </w:pPr>
            <w:r w:rsidRPr="00886A14">
              <w:rPr>
                <w:sz w:val="17"/>
                <w:szCs w:val="17"/>
              </w:rPr>
              <w:t>850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87,8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87,8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87,8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Национальная безопасность и правоохранительная деятельность</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59303</w:t>
            </w:r>
          </w:p>
        </w:tc>
        <w:tc>
          <w:tcPr>
            <w:tcW w:w="471" w:type="dxa"/>
            <w:shd w:val="clear" w:color="auto" w:fill="auto"/>
            <w:hideMark/>
          </w:tcPr>
          <w:p w:rsidR="004878A8" w:rsidRPr="00886A14" w:rsidRDefault="004878A8" w:rsidP="00FB01BD">
            <w:pPr>
              <w:rPr>
                <w:sz w:val="17"/>
                <w:szCs w:val="17"/>
              </w:rPr>
            </w:pPr>
            <w:r w:rsidRPr="00886A14">
              <w:rPr>
                <w:sz w:val="17"/>
                <w:szCs w:val="17"/>
              </w:rPr>
              <w:t>850</w:t>
            </w:r>
          </w:p>
        </w:tc>
        <w:tc>
          <w:tcPr>
            <w:tcW w:w="521" w:type="dxa"/>
            <w:shd w:val="clear" w:color="auto" w:fill="auto"/>
            <w:hideMark/>
          </w:tcPr>
          <w:p w:rsidR="004878A8" w:rsidRPr="00886A14" w:rsidRDefault="004878A8" w:rsidP="00FB01BD">
            <w:pPr>
              <w:rPr>
                <w:sz w:val="17"/>
                <w:szCs w:val="17"/>
              </w:rPr>
            </w:pPr>
            <w:r w:rsidRPr="00886A14">
              <w:rPr>
                <w:sz w:val="17"/>
                <w:szCs w:val="17"/>
              </w:rPr>
              <w:t>03</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87,8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87,8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87,8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Органы юстиции</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59303</w:t>
            </w:r>
          </w:p>
        </w:tc>
        <w:tc>
          <w:tcPr>
            <w:tcW w:w="471" w:type="dxa"/>
            <w:shd w:val="clear" w:color="auto" w:fill="auto"/>
            <w:hideMark/>
          </w:tcPr>
          <w:p w:rsidR="004878A8" w:rsidRPr="00886A14" w:rsidRDefault="004878A8" w:rsidP="00FB01BD">
            <w:pPr>
              <w:rPr>
                <w:sz w:val="17"/>
                <w:szCs w:val="17"/>
              </w:rPr>
            </w:pPr>
            <w:r w:rsidRPr="00886A14">
              <w:rPr>
                <w:sz w:val="17"/>
                <w:szCs w:val="17"/>
              </w:rPr>
              <w:t>850</w:t>
            </w:r>
          </w:p>
        </w:tc>
        <w:tc>
          <w:tcPr>
            <w:tcW w:w="521" w:type="dxa"/>
            <w:shd w:val="clear" w:color="auto" w:fill="auto"/>
            <w:hideMark/>
          </w:tcPr>
          <w:p w:rsidR="004878A8" w:rsidRPr="00886A14" w:rsidRDefault="004878A8" w:rsidP="00FB01BD">
            <w:pPr>
              <w:rPr>
                <w:sz w:val="17"/>
                <w:szCs w:val="17"/>
              </w:rPr>
            </w:pPr>
            <w:r w:rsidRPr="00886A14">
              <w:rPr>
                <w:sz w:val="17"/>
                <w:szCs w:val="17"/>
              </w:rPr>
              <w:t>03</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87,8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87,8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87,8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lastRenderedPageBreak/>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59303</w:t>
            </w:r>
          </w:p>
        </w:tc>
        <w:tc>
          <w:tcPr>
            <w:tcW w:w="471" w:type="dxa"/>
            <w:shd w:val="clear" w:color="auto" w:fill="auto"/>
            <w:hideMark/>
          </w:tcPr>
          <w:p w:rsidR="004878A8" w:rsidRPr="00886A14" w:rsidRDefault="004878A8" w:rsidP="00FB01BD">
            <w:pPr>
              <w:rPr>
                <w:sz w:val="17"/>
                <w:szCs w:val="17"/>
              </w:rPr>
            </w:pPr>
            <w:r w:rsidRPr="00886A14">
              <w:rPr>
                <w:sz w:val="17"/>
                <w:szCs w:val="17"/>
              </w:rPr>
              <w:t>850</w:t>
            </w:r>
          </w:p>
        </w:tc>
        <w:tc>
          <w:tcPr>
            <w:tcW w:w="521" w:type="dxa"/>
            <w:shd w:val="clear" w:color="auto" w:fill="auto"/>
            <w:hideMark/>
          </w:tcPr>
          <w:p w:rsidR="004878A8" w:rsidRPr="00886A14" w:rsidRDefault="004878A8" w:rsidP="00FB01BD">
            <w:pPr>
              <w:rPr>
                <w:sz w:val="17"/>
                <w:szCs w:val="17"/>
              </w:rPr>
            </w:pPr>
            <w:r w:rsidRPr="00886A14">
              <w:rPr>
                <w:sz w:val="17"/>
                <w:szCs w:val="17"/>
              </w:rPr>
              <w:t>03</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87,8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87,8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87,8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59304</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284,3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59304</w:t>
            </w:r>
          </w:p>
        </w:tc>
        <w:tc>
          <w:tcPr>
            <w:tcW w:w="471" w:type="dxa"/>
            <w:shd w:val="clear" w:color="auto" w:fill="auto"/>
            <w:hideMark/>
          </w:tcPr>
          <w:p w:rsidR="004878A8" w:rsidRPr="00886A14" w:rsidRDefault="004878A8" w:rsidP="00FB01BD">
            <w:pPr>
              <w:rPr>
                <w:sz w:val="17"/>
                <w:szCs w:val="17"/>
              </w:rPr>
            </w:pPr>
            <w:r w:rsidRPr="00886A14">
              <w:rPr>
                <w:sz w:val="17"/>
                <w:szCs w:val="17"/>
              </w:rPr>
              <w:t>100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284,3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Расходы на выплаты персоналу государственных (муниципальных) органов</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59304</w:t>
            </w:r>
          </w:p>
        </w:tc>
        <w:tc>
          <w:tcPr>
            <w:tcW w:w="471" w:type="dxa"/>
            <w:shd w:val="clear" w:color="auto" w:fill="auto"/>
            <w:hideMark/>
          </w:tcPr>
          <w:p w:rsidR="004878A8" w:rsidRPr="00886A14" w:rsidRDefault="004878A8" w:rsidP="00FB01BD">
            <w:pPr>
              <w:rPr>
                <w:sz w:val="17"/>
                <w:szCs w:val="17"/>
              </w:rPr>
            </w:pPr>
            <w:r w:rsidRPr="00886A14">
              <w:rPr>
                <w:sz w:val="17"/>
                <w:szCs w:val="17"/>
              </w:rPr>
              <w:t>120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284,3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Национальная безопасность и правоохранительная деятельность</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59304</w:t>
            </w:r>
          </w:p>
        </w:tc>
        <w:tc>
          <w:tcPr>
            <w:tcW w:w="471" w:type="dxa"/>
            <w:shd w:val="clear" w:color="auto" w:fill="auto"/>
            <w:hideMark/>
          </w:tcPr>
          <w:p w:rsidR="004878A8" w:rsidRPr="00886A14" w:rsidRDefault="004878A8" w:rsidP="00FB01BD">
            <w:pPr>
              <w:rPr>
                <w:sz w:val="17"/>
                <w:szCs w:val="17"/>
              </w:rPr>
            </w:pPr>
            <w:r w:rsidRPr="00886A14">
              <w:rPr>
                <w:sz w:val="17"/>
                <w:szCs w:val="17"/>
              </w:rPr>
              <w:t>120</w:t>
            </w:r>
          </w:p>
        </w:tc>
        <w:tc>
          <w:tcPr>
            <w:tcW w:w="521" w:type="dxa"/>
            <w:shd w:val="clear" w:color="auto" w:fill="auto"/>
            <w:hideMark/>
          </w:tcPr>
          <w:p w:rsidR="004878A8" w:rsidRPr="00886A14" w:rsidRDefault="004878A8" w:rsidP="00FB01BD">
            <w:pPr>
              <w:rPr>
                <w:sz w:val="17"/>
                <w:szCs w:val="17"/>
              </w:rPr>
            </w:pPr>
            <w:r w:rsidRPr="00886A14">
              <w:rPr>
                <w:sz w:val="17"/>
                <w:szCs w:val="17"/>
              </w:rPr>
              <w:t>03</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284,3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Органы юстиции</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59304</w:t>
            </w:r>
          </w:p>
        </w:tc>
        <w:tc>
          <w:tcPr>
            <w:tcW w:w="471" w:type="dxa"/>
            <w:shd w:val="clear" w:color="auto" w:fill="auto"/>
            <w:hideMark/>
          </w:tcPr>
          <w:p w:rsidR="004878A8" w:rsidRPr="00886A14" w:rsidRDefault="004878A8" w:rsidP="00FB01BD">
            <w:pPr>
              <w:rPr>
                <w:sz w:val="17"/>
                <w:szCs w:val="17"/>
              </w:rPr>
            </w:pPr>
            <w:r w:rsidRPr="00886A14">
              <w:rPr>
                <w:sz w:val="17"/>
                <w:szCs w:val="17"/>
              </w:rPr>
              <w:t>120</w:t>
            </w:r>
          </w:p>
        </w:tc>
        <w:tc>
          <w:tcPr>
            <w:tcW w:w="521" w:type="dxa"/>
            <w:shd w:val="clear" w:color="auto" w:fill="auto"/>
            <w:hideMark/>
          </w:tcPr>
          <w:p w:rsidR="004878A8" w:rsidRPr="00886A14" w:rsidRDefault="004878A8" w:rsidP="00FB01BD">
            <w:pPr>
              <w:rPr>
                <w:sz w:val="17"/>
                <w:szCs w:val="17"/>
              </w:rPr>
            </w:pPr>
            <w:r w:rsidRPr="00886A14">
              <w:rPr>
                <w:sz w:val="17"/>
                <w:szCs w:val="17"/>
              </w:rPr>
              <w:t>03</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284,3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59304</w:t>
            </w:r>
          </w:p>
        </w:tc>
        <w:tc>
          <w:tcPr>
            <w:tcW w:w="471" w:type="dxa"/>
            <w:shd w:val="clear" w:color="auto" w:fill="auto"/>
            <w:hideMark/>
          </w:tcPr>
          <w:p w:rsidR="004878A8" w:rsidRPr="00886A14" w:rsidRDefault="004878A8" w:rsidP="00FB01BD">
            <w:pPr>
              <w:rPr>
                <w:sz w:val="17"/>
                <w:szCs w:val="17"/>
              </w:rPr>
            </w:pPr>
            <w:r w:rsidRPr="00886A14">
              <w:rPr>
                <w:sz w:val="17"/>
                <w:szCs w:val="17"/>
              </w:rPr>
              <w:t>120</w:t>
            </w:r>
          </w:p>
        </w:tc>
        <w:tc>
          <w:tcPr>
            <w:tcW w:w="521" w:type="dxa"/>
            <w:shd w:val="clear" w:color="auto" w:fill="auto"/>
            <w:hideMark/>
          </w:tcPr>
          <w:p w:rsidR="004878A8" w:rsidRPr="00886A14" w:rsidRDefault="004878A8" w:rsidP="00FB01BD">
            <w:pPr>
              <w:rPr>
                <w:sz w:val="17"/>
                <w:szCs w:val="17"/>
              </w:rPr>
            </w:pPr>
            <w:r w:rsidRPr="00886A14">
              <w:rPr>
                <w:sz w:val="17"/>
                <w:szCs w:val="17"/>
              </w:rPr>
              <w:t>03</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284,3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 xml:space="preserve">Расходы на обеспечение деятельности (оказания услуг) муниципальных учреждений </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61000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8 518,1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4 636,1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4 480,4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Учреждения по обеспечению хозяйственного обслуживания</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61020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5 995,2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3 806,3</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3 648,5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61020</w:t>
            </w:r>
          </w:p>
        </w:tc>
        <w:tc>
          <w:tcPr>
            <w:tcW w:w="471" w:type="dxa"/>
            <w:shd w:val="clear" w:color="auto" w:fill="auto"/>
            <w:hideMark/>
          </w:tcPr>
          <w:p w:rsidR="004878A8" w:rsidRPr="00886A14" w:rsidRDefault="004878A8" w:rsidP="00FB01BD">
            <w:pPr>
              <w:rPr>
                <w:sz w:val="17"/>
                <w:szCs w:val="17"/>
              </w:rPr>
            </w:pPr>
            <w:r w:rsidRPr="00886A14">
              <w:rPr>
                <w:sz w:val="17"/>
                <w:szCs w:val="17"/>
              </w:rPr>
              <w:t>100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1 972,9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1 582,5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1 387,7</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Расходы на выплаты персоналу казенных учреждений</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61020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1 972,9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1 582,5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1 387,7</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61020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1 972,9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1 582,5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1 387,7</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Другие 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61020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1 972,9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1 582,5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1 387,7</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61020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1 972,9</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1 582,5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1 387,7</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61020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3 639,2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1 931,6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1 968,6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61020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3 639,2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1 931,6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1 968,6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61020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3 639,2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1 931,6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1 968,6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Другие 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61020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3 639,2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1 931,6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1 968,6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61020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3 639,2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1 931,6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1 968,6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бюджетные ассигнования</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61020</w:t>
            </w:r>
          </w:p>
        </w:tc>
        <w:tc>
          <w:tcPr>
            <w:tcW w:w="471" w:type="dxa"/>
            <w:shd w:val="clear" w:color="auto" w:fill="auto"/>
            <w:hideMark/>
          </w:tcPr>
          <w:p w:rsidR="004878A8" w:rsidRPr="00886A14" w:rsidRDefault="004878A8" w:rsidP="00FB01BD">
            <w:pPr>
              <w:rPr>
                <w:sz w:val="17"/>
                <w:szCs w:val="17"/>
              </w:rPr>
            </w:pPr>
            <w:r w:rsidRPr="00886A14">
              <w:rPr>
                <w:sz w:val="17"/>
                <w:szCs w:val="17"/>
              </w:rPr>
              <w:t>800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383,1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292,2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292,2</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Уплата налогов, сборов и иных платежей</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61020</w:t>
            </w:r>
          </w:p>
        </w:tc>
        <w:tc>
          <w:tcPr>
            <w:tcW w:w="471" w:type="dxa"/>
            <w:shd w:val="clear" w:color="auto" w:fill="auto"/>
            <w:hideMark/>
          </w:tcPr>
          <w:p w:rsidR="004878A8" w:rsidRPr="00886A14" w:rsidRDefault="004878A8" w:rsidP="00FB01BD">
            <w:pPr>
              <w:rPr>
                <w:sz w:val="17"/>
                <w:szCs w:val="17"/>
              </w:rPr>
            </w:pPr>
            <w:r w:rsidRPr="00886A14">
              <w:rPr>
                <w:sz w:val="17"/>
                <w:szCs w:val="17"/>
              </w:rPr>
              <w:t>850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383,1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292,2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292,2</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61020</w:t>
            </w:r>
          </w:p>
        </w:tc>
        <w:tc>
          <w:tcPr>
            <w:tcW w:w="471" w:type="dxa"/>
            <w:shd w:val="clear" w:color="auto" w:fill="auto"/>
            <w:hideMark/>
          </w:tcPr>
          <w:p w:rsidR="004878A8" w:rsidRPr="00886A14" w:rsidRDefault="004878A8" w:rsidP="00FB01BD">
            <w:pPr>
              <w:rPr>
                <w:sz w:val="17"/>
                <w:szCs w:val="17"/>
              </w:rPr>
            </w:pPr>
            <w:r w:rsidRPr="00886A14">
              <w:rPr>
                <w:sz w:val="17"/>
                <w:szCs w:val="17"/>
              </w:rPr>
              <w:t>850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383,1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292,2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292,2</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Другие 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61020</w:t>
            </w:r>
          </w:p>
        </w:tc>
        <w:tc>
          <w:tcPr>
            <w:tcW w:w="471" w:type="dxa"/>
            <w:shd w:val="clear" w:color="auto" w:fill="auto"/>
            <w:hideMark/>
          </w:tcPr>
          <w:p w:rsidR="004878A8" w:rsidRPr="00886A14" w:rsidRDefault="004878A8" w:rsidP="00FB01BD">
            <w:pPr>
              <w:rPr>
                <w:sz w:val="17"/>
                <w:szCs w:val="17"/>
              </w:rPr>
            </w:pPr>
            <w:r w:rsidRPr="00886A14">
              <w:rPr>
                <w:sz w:val="17"/>
                <w:szCs w:val="17"/>
              </w:rPr>
              <w:t>850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383,1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292,2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292,2</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61020</w:t>
            </w:r>
          </w:p>
        </w:tc>
        <w:tc>
          <w:tcPr>
            <w:tcW w:w="471" w:type="dxa"/>
            <w:shd w:val="clear" w:color="auto" w:fill="auto"/>
            <w:hideMark/>
          </w:tcPr>
          <w:p w:rsidR="004878A8" w:rsidRPr="00886A14" w:rsidRDefault="004878A8" w:rsidP="00FB01BD">
            <w:pPr>
              <w:rPr>
                <w:sz w:val="17"/>
                <w:szCs w:val="17"/>
              </w:rPr>
            </w:pPr>
            <w:r w:rsidRPr="00886A14">
              <w:rPr>
                <w:sz w:val="17"/>
                <w:szCs w:val="17"/>
              </w:rPr>
              <w:t>850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383,1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292,2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292,2</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Централизованные бухгалтерии</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61230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1 112,2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829,8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831,9</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61230</w:t>
            </w:r>
          </w:p>
        </w:tc>
        <w:tc>
          <w:tcPr>
            <w:tcW w:w="471" w:type="dxa"/>
            <w:shd w:val="clear" w:color="auto" w:fill="auto"/>
            <w:hideMark/>
          </w:tcPr>
          <w:p w:rsidR="004878A8" w:rsidRPr="00886A14" w:rsidRDefault="004878A8" w:rsidP="00FB01BD">
            <w:pPr>
              <w:rPr>
                <w:sz w:val="17"/>
                <w:szCs w:val="17"/>
              </w:rPr>
            </w:pPr>
            <w:r w:rsidRPr="00886A14">
              <w:rPr>
                <w:sz w:val="17"/>
                <w:szCs w:val="17"/>
              </w:rPr>
              <w:t>100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1 037,2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777,8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777,8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Расходы на выплаты персоналу казенных учреждений</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61230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1 037,2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777,8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777,8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61230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1 037,2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777,8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777,8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Другие 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61230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1 037,2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777,8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777,8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lastRenderedPageBreak/>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61230</w:t>
            </w:r>
          </w:p>
        </w:tc>
        <w:tc>
          <w:tcPr>
            <w:tcW w:w="471" w:type="dxa"/>
            <w:shd w:val="clear" w:color="auto" w:fill="auto"/>
            <w:hideMark/>
          </w:tcPr>
          <w:p w:rsidR="004878A8" w:rsidRPr="00886A14" w:rsidRDefault="004878A8" w:rsidP="00FB01BD">
            <w:pPr>
              <w:rPr>
                <w:sz w:val="17"/>
                <w:szCs w:val="17"/>
              </w:rPr>
            </w:pPr>
            <w:r w:rsidRPr="00886A14">
              <w:rPr>
                <w:sz w:val="17"/>
                <w:szCs w:val="17"/>
              </w:rPr>
              <w:t>110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1 037,2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777,8</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777,8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61230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54,1</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61230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54,1</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61230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54,1</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Другие 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61230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54,1</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Управление по социальной работе администрации Чамзинского муниципального района</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61230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13</w:t>
            </w:r>
          </w:p>
        </w:tc>
        <w:tc>
          <w:tcPr>
            <w:tcW w:w="548" w:type="dxa"/>
            <w:shd w:val="clear" w:color="auto" w:fill="auto"/>
            <w:hideMark/>
          </w:tcPr>
          <w:p w:rsidR="004878A8" w:rsidRPr="00886A14" w:rsidRDefault="004878A8" w:rsidP="00FB01BD">
            <w:pPr>
              <w:rPr>
                <w:sz w:val="17"/>
                <w:szCs w:val="17"/>
              </w:rPr>
            </w:pPr>
            <w:r w:rsidRPr="00886A14">
              <w:rPr>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75,0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52,0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54,1</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Библиотеки</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color w:val="000000"/>
                <w:sz w:val="17"/>
                <w:szCs w:val="17"/>
              </w:rPr>
            </w:pPr>
            <w:r w:rsidRPr="00886A14">
              <w:rPr>
                <w:color w:val="000000"/>
                <w:sz w:val="17"/>
                <w:szCs w:val="17"/>
              </w:rPr>
              <w:t>61160</w:t>
            </w:r>
          </w:p>
        </w:tc>
        <w:tc>
          <w:tcPr>
            <w:tcW w:w="471" w:type="dxa"/>
            <w:shd w:val="clear" w:color="auto" w:fill="auto"/>
            <w:hideMark/>
          </w:tcPr>
          <w:p w:rsidR="004878A8" w:rsidRPr="00886A14" w:rsidRDefault="004878A8" w:rsidP="00FB01BD">
            <w:pPr>
              <w:rPr>
                <w:color w:val="000000"/>
                <w:sz w:val="17"/>
                <w:szCs w:val="17"/>
              </w:rPr>
            </w:pPr>
            <w:r w:rsidRPr="00886A14">
              <w:rPr>
                <w:color w:val="000000"/>
                <w:sz w:val="17"/>
                <w:szCs w:val="17"/>
              </w:rPr>
              <w:t> </w:t>
            </w:r>
          </w:p>
        </w:tc>
        <w:tc>
          <w:tcPr>
            <w:tcW w:w="521" w:type="dxa"/>
            <w:shd w:val="clear" w:color="auto" w:fill="auto"/>
            <w:hideMark/>
          </w:tcPr>
          <w:p w:rsidR="004878A8" w:rsidRPr="00886A14" w:rsidRDefault="004878A8" w:rsidP="00FB01BD">
            <w:pPr>
              <w:rPr>
                <w:color w:val="000000"/>
                <w:sz w:val="17"/>
                <w:szCs w:val="17"/>
              </w:rPr>
            </w:pPr>
            <w:r w:rsidRPr="00886A14">
              <w:rPr>
                <w:color w:val="000000"/>
                <w:sz w:val="17"/>
                <w:szCs w:val="17"/>
              </w:rPr>
              <w:t> </w:t>
            </w:r>
          </w:p>
        </w:tc>
        <w:tc>
          <w:tcPr>
            <w:tcW w:w="596" w:type="dxa"/>
            <w:shd w:val="clear" w:color="auto" w:fill="auto"/>
            <w:hideMark/>
          </w:tcPr>
          <w:p w:rsidR="004878A8" w:rsidRPr="00886A14" w:rsidRDefault="004878A8" w:rsidP="00FB01BD">
            <w:pPr>
              <w:rPr>
                <w:color w:val="000000"/>
                <w:sz w:val="17"/>
                <w:szCs w:val="17"/>
              </w:rPr>
            </w:pPr>
            <w:r w:rsidRPr="00886A14">
              <w:rPr>
                <w:color w:val="000000"/>
                <w:sz w:val="17"/>
                <w:szCs w:val="17"/>
              </w:rPr>
              <w:t> </w:t>
            </w:r>
          </w:p>
        </w:tc>
        <w:tc>
          <w:tcPr>
            <w:tcW w:w="548" w:type="dxa"/>
            <w:shd w:val="clear" w:color="auto" w:fill="auto"/>
            <w:hideMark/>
          </w:tcPr>
          <w:p w:rsidR="004878A8" w:rsidRPr="00886A14" w:rsidRDefault="004878A8" w:rsidP="00FB01BD">
            <w:pPr>
              <w:rPr>
                <w:color w:val="000000"/>
                <w:sz w:val="17"/>
                <w:szCs w:val="17"/>
              </w:rPr>
            </w:pPr>
            <w:r w:rsidRPr="00886A14">
              <w:rPr>
                <w:color w:val="000000"/>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1 410,7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Предоставление субсидий бюджетным, автономным учреждениям и иным некоммерческим организациям</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color w:val="000000"/>
                <w:sz w:val="17"/>
                <w:szCs w:val="17"/>
              </w:rPr>
            </w:pPr>
            <w:r w:rsidRPr="00886A14">
              <w:rPr>
                <w:color w:val="000000"/>
                <w:sz w:val="17"/>
                <w:szCs w:val="17"/>
              </w:rPr>
              <w:t>61160</w:t>
            </w:r>
          </w:p>
        </w:tc>
        <w:tc>
          <w:tcPr>
            <w:tcW w:w="471" w:type="dxa"/>
            <w:shd w:val="clear" w:color="auto" w:fill="auto"/>
            <w:hideMark/>
          </w:tcPr>
          <w:p w:rsidR="004878A8" w:rsidRPr="00886A14" w:rsidRDefault="004878A8" w:rsidP="00FB01BD">
            <w:pPr>
              <w:rPr>
                <w:color w:val="000000"/>
                <w:sz w:val="17"/>
                <w:szCs w:val="17"/>
              </w:rPr>
            </w:pPr>
            <w:r w:rsidRPr="00886A14">
              <w:rPr>
                <w:color w:val="000000"/>
                <w:sz w:val="17"/>
                <w:szCs w:val="17"/>
              </w:rPr>
              <w:t>600</w:t>
            </w:r>
          </w:p>
        </w:tc>
        <w:tc>
          <w:tcPr>
            <w:tcW w:w="521" w:type="dxa"/>
            <w:shd w:val="clear" w:color="auto" w:fill="auto"/>
            <w:hideMark/>
          </w:tcPr>
          <w:p w:rsidR="004878A8" w:rsidRPr="00886A14" w:rsidRDefault="004878A8" w:rsidP="00FB01BD">
            <w:pPr>
              <w:rPr>
                <w:color w:val="000000"/>
                <w:sz w:val="17"/>
                <w:szCs w:val="17"/>
              </w:rPr>
            </w:pPr>
            <w:r w:rsidRPr="00886A14">
              <w:rPr>
                <w:color w:val="000000"/>
                <w:sz w:val="17"/>
                <w:szCs w:val="17"/>
              </w:rPr>
              <w:t> </w:t>
            </w:r>
          </w:p>
        </w:tc>
        <w:tc>
          <w:tcPr>
            <w:tcW w:w="596" w:type="dxa"/>
            <w:shd w:val="clear" w:color="auto" w:fill="auto"/>
            <w:hideMark/>
          </w:tcPr>
          <w:p w:rsidR="004878A8" w:rsidRPr="00886A14" w:rsidRDefault="004878A8" w:rsidP="00FB01BD">
            <w:pPr>
              <w:rPr>
                <w:color w:val="000000"/>
                <w:sz w:val="17"/>
                <w:szCs w:val="17"/>
              </w:rPr>
            </w:pPr>
            <w:r w:rsidRPr="00886A14">
              <w:rPr>
                <w:color w:val="000000"/>
                <w:sz w:val="17"/>
                <w:szCs w:val="17"/>
              </w:rPr>
              <w:t> </w:t>
            </w:r>
          </w:p>
        </w:tc>
        <w:tc>
          <w:tcPr>
            <w:tcW w:w="548" w:type="dxa"/>
            <w:shd w:val="clear" w:color="auto" w:fill="auto"/>
            <w:hideMark/>
          </w:tcPr>
          <w:p w:rsidR="004878A8" w:rsidRPr="00886A14" w:rsidRDefault="004878A8" w:rsidP="00FB01BD">
            <w:pPr>
              <w:rPr>
                <w:color w:val="000000"/>
                <w:sz w:val="17"/>
                <w:szCs w:val="17"/>
              </w:rPr>
            </w:pPr>
            <w:r w:rsidRPr="00886A14">
              <w:rPr>
                <w:color w:val="000000"/>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1 410,7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Субсидии бюджетным учреждениям</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color w:val="000000"/>
                <w:sz w:val="17"/>
                <w:szCs w:val="17"/>
              </w:rPr>
            </w:pPr>
            <w:r w:rsidRPr="00886A14">
              <w:rPr>
                <w:color w:val="000000"/>
                <w:sz w:val="17"/>
                <w:szCs w:val="17"/>
              </w:rPr>
              <w:t>61160</w:t>
            </w:r>
          </w:p>
        </w:tc>
        <w:tc>
          <w:tcPr>
            <w:tcW w:w="471" w:type="dxa"/>
            <w:shd w:val="clear" w:color="auto" w:fill="auto"/>
            <w:hideMark/>
          </w:tcPr>
          <w:p w:rsidR="004878A8" w:rsidRPr="00886A14" w:rsidRDefault="004878A8" w:rsidP="00FB01BD">
            <w:pPr>
              <w:rPr>
                <w:color w:val="000000"/>
                <w:sz w:val="17"/>
                <w:szCs w:val="17"/>
              </w:rPr>
            </w:pPr>
            <w:r w:rsidRPr="00886A14">
              <w:rPr>
                <w:color w:val="000000"/>
                <w:sz w:val="17"/>
                <w:szCs w:val="17"/>
              </w:rPr>
              <w:t>610</w:t>
            </w:r>
          </w:p>
        </w:tc>
        <w:tc>
          <w:tcPr>
            <w:tcW w:w="521" w:type="dxa"/>
            <w:shd w:val="clear" w:color="auto" w:fill="auto"/>
            <w:hideMark/>
          </w:tcPr>
          <w:p w:rsidR="004878A8" w:rsidRPr="00886A14" w:rsidRDefault="004878A8" w:rsidP="00FB01BD">
            <w:pPr>
              <w:rPr>
                <w:color w:val="000000"/>
                <w:sz w:val="17"/>
                <w:szCs w:val="17"/>
              </w:rPr>
            </w:pPr>
            <w:r w:rsidRPr="00886A14">
              <w:rPr>
                <w:color w:val="000000"/>
                <w:sz w:val="17"/>
                <w:szCs w:val="17"/>
              </w:rPr>
              <w:t> </w:t>
            </w:r>
          </w:p>
        </w:tc>
        <w:tc>
          <w:tcPr>
            <w:tcW w:w="596" w:type="dxa"/>
            <w:shd w:val="clear" w:color="auto" w:fill="auto"/>
            <w:hideMark/>
          </w:tcPr>
          <w:p w:rsidR="004878A8" w:rsidRPr="00886A14" w:rsidRDefault="004878A8" w:rsidP="00FB01BD">
            <w:pPr>
              <w:rPr>
                <w:color w:val="000000"/>
                <w:sz w:val="17"/>
                <w:szCs w:val="17"/>
              </w:rPr>
            </w:pPr>
            <w:r w:rsidRPr="00886A14">
              <w:rPr>
                <w:color w:val="000000"/>
                <w:sz w:val="17"/>
                <w:szCs w:val="17"/>
              </w:rPr>
              <w:t> </w:t>
            </w:r>
          </w:p>
        </w:tc>
        <w:tc>
          <w:tcPr>
            <w:tcW w:w="548" w:type="dxa"/>
            <w:shd w:val="clear" w:color="auto" w:fill="auto"/>
            <w:hideMark/>
          </w:tcPr>
          <w:p w:rsidR="004878A8" w:rsidRPr="00886A14" w:rsidRDefault="004878A8" w:rsidP="00FB01BD">
            <w:pPr>
              <w:rPr>
                <w:color w:val="000000"/>
                <w:sz w:val="17"/>
                <w:szCs w:val="17"/>
              </w:rPr>
            </w:pPr>
            <w:r w:rsidRPr="00886A14">
              <w:rPr>
                <w:color w:val="000000"/>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1 410,7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Культура, кинематография</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color w:val="000000"/>
                <w:sz w:val="17"/>
                <w:szCs w:val="17"/>
              </w:rPr>
            </w:pPr>
            <w:r w:rsidRPr="00886A14">
              <w:rPr>
                <w:color w:val="000000"/>
                <w:sz w:val="17"/>
                <w:szCs w:val="17"/>
              </w:rPr>
              <w:t>61160</w:t>
            </w:r>
          </w:p>
        </w:tc>
        <w:tc>
          <w:tcPr>
            <w:tcW w:w="471" w:type="dxa"/>
            <w:shd w:val="clear" w:color="auto" w:fill="auto"/>
            <w:hideMark/>
          </w:tcPr>
          <w:p w:rsidR="004878A8" w:rsidRPr="00886A14" w:rsidRDefault="004878A8" w:rsidP="00FB01BD">
            <w:pPr>
              <w:rPr>
                <w:color w:val="000000"/>
                <w:sz w:val="17"/>
                <w:szCs w:val="17"/>
              </w:rPr>
            </w:pPr>
            <w:r w:rsidRPr="00886A14">
              <w:rPr>
                <w:color w:val="000000"/>
                <w:sz w:val="17"/>
                <w:szCs w:val="17"/>
              </w:rPr>
              <w:t>610</w:t>
            </w:r>
          </w:p>
        </w:tc>
        <w:tc>
          <w:tcPr>
            <w:tcW w:w="521" w:type="dxa"/>
            <w:shd w:val="clear" w:color="auto" w:fill="auto"/>
            <w:hideMark/>
          </w:tcPr>
          <w:p w:rsidR="004878A8" w:rsidRPr="00886A14" w:rsidRDefault="004878A8" w:rsidP="00FB01BD">
            <w:pPr>
              <w:rPr>
                <w:color w:val="000000"/>
                <w:sz w:val="17"/>
                <w:szCs w:val="17"/>
              </w:rPr>
            </w:pPr>
            <w:r w:rsidRPr="00886A14">
              <w:rPr>
                <w:color w:val="000000"/>
                <w:sz w:val="17"/>
                <w:szCs w:val="17"/>
              </w:rPr>
              <w:t>08</w:t>
            </w:r>
          </w:p>
        </w:tc>
        <w:tc>
          <w:tcPr>
            <w:tcW w:w="596" w:type="dxa"/>
            <w:shd w:val="clear" w:color="auto" w:fill="auto"/>
            <w:hideMark/>
          </w:tcPr>
          <w:p w:rsidR="004878A8" w:rsidRPr="00886A14" w:rsidRDefault="004878A8" w:rsidP="00FB01BD">
            <w:pPr>
              <w:rPr>
                <w:color w:val="000000"/>
                <w:sz w:val="17"/>
                <w:szCs w:val="17"/>
              </w:rPr>
            </w:pPr>
            <w:r w:rsidRPr="00886A14">
              <w:rPr>
                <w:color w:val="000000"/>
                <w:sz w:val="17"/>
                <w:szCs w:val="17"/>
              </w:rPr>
              <w:t> </w:t>
            </w:r>
          </w:p>
        </w:tc>
        <w:tc>
          <w:tcPr>
            <w:tcW w:w="548" w:type="dxa"/>
            <w:shd w:val="clear" w:color="auto" w:fill="auto"/>
            <w:hideMark/>
          </w:tcPr>
          <w:p w:rsidR="004878A8" w:rsidRPr="00886A14" w:rsidRDefault="004878A8" w:rsidP="00FB01BD">
            <w:pPr>
              <w:rPr>
                <w:color w:val="000000"/>
                <w:sz w:val="17"/>
                <w:szCs w:val="17"/>
              </w:rPr>
            </w:pPr>
            <w:r w:rsidRPr="00886A14">
              <w:rPr>
                <w:color w:val="000000"/>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1 410,7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Культура</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color w:val="000000"/>
                <w:sz w:val="17"/>
                <w:szCs w:val="17"/>
              </w:rPr>
            </w:pPr>
            <w:r w:rsidRPr="00886A14">
              <w:rPr>
                <w:color w:val="000000"/>
                <w:sz w:val="17"/>
                <w:szCs w:val="17"/>
              </w:rPr>
              <w:t>61160</w:t>
            </w:r>
          </w:p>
        </w:tc>
        <w:tc>
          <w:tcPr>
            <w:tcW w:w="471" w:type="dxa"/>
            <w:shd w:val="clear" w:color="auto" w:fill="auto"/>
            <w:hideMark/>
          </w:tcPr>
          <w:p w:rsidR="004878A8" w:rsidRPr="00886A14" w:rsidRDefault="004878A8" w:rsidP="00FB01BD">
            <w:pPr>
              <w:rPr>
                <w:color w:val="000000"/>
                <w:sz w:val="17"/>
                <w:szCs w:val="17"/>
              </w:rPr>
            </w:pPr>
            <w:r w:rsidRPr="00886A14">
              <w:rPr>
                <w:color w:val="000000"/>
                <w:sz w:val="17"/>
                <w:szCs w:val="17"/>
              </w:rPr>
              <w:t>610</w:t>
            </w:r>
          </w:p>
        </w:tc>
        <w:tc>
          <w:tcPr>
            <w:tcW w:w="521" w:type="dxa"/>
            <w:shd w:val="clear" w:color="auto" w:fill="auto"/>
            <w:hideMark/>
          </w:tcPr>
          <w:p w:rsidR="004878A8" w:rsidRPr="00886A14" w:rsidRDefault="004878A8" w:rsidP="00FB01BD">
            <w:pPr>
              <w:rPr>
                <w:color w:val="000000"/>
                <w:sz w:val="17"/>
                <w:szCs w:val="17"/>
              </w:rPr>
            </w:pPr>
            <w:r w:rsidRPr="00886A14">
              <w:rPr>
                <w:color w:val="000000"/>
                <w:sz w:val="17"/>
                <w:szCs w:val="17"/>
              </w:rPr>
              <w:t>08</w:t>
            </w:r>
          </w:p>
        </w:tc>
        <w:tc>
          <w:tcPr>
            <w:tcW w:w="596" w:type="dxa"/>
            <w:shd w:val="clear" w:color="auto" w:fill="auto"/>
            <w:hideMark/>
          </w:tcPr>
          <w:p w:rsidR="004878A8" w:rsidRPr="00886A14" w:rsidRDefault="004878A8" w:rsidP="00FB01BD">
            <w:pPr>
              <w:rPr>
                <w:color w:val="000000"/>
                <w:sz w:val="17"/>
                <w:szCs w:val="17"/>
              </w:rPr>
            </w:pPr>
            <w:r w:rsidRPr="00886A14">
              <w:rPr>
                <w:color w:val="000000"/>
                <w:sz w:val="17"/>
                <w:szCs w:val="17"/>
              </w:rPr>
              <w:t>01</w:t>
            </w:r>
          </w:p>
        </w:tc>
        <w:tc>
          <w:tcPr>
            <w:tcW w:w="548" w:type="dxa"/>
            <w:shd w:val="clear" w:color="auto" w:fill="auto"/>
            <w:hideMark/>
          </w:tcPr>
          <w:p w:rsidR="004878A8" w:rsidRPr="00886A14" w:rsidRDefault="004878A8" w:rsidP="00FB01BD">
            <w:pPr>
              <w:rPr>
                <w:color w:val="000000"/>
                <w:sz w:val="17"/>
                <w:szCs w:val="17"/>
              </w:rPr>
            </w:pPr>
            <w:r w:rsidRPr="00886A14">
              <w:rPr>
                <w:color w:val="000000"/>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1 410,7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color w:val="000000"/>
                <w:sz w:val="17"/>
                <w:szCs w:val="17"/>
              </w:rPr>
            </w:pPr>
            <w:r w:rsidRPr="00886A14">
              <w:rPr>
                <w:color w:val="000000"/>
                <w:sz w:val="17"/>
                <w:szCs w:val="17"/>
              </w:rPr>
              <w:t xml:space="preserve"> Управление по социальной работе администрации Чамзинского муниципального района </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color w:val="000000"/>
                <w:sz w:val="17"/>
                <w:szCs w:val="17"/>
              </w:rPr>
            </w:pPr>
            <w:r w:rsidRPr="00886A14">
              <w:rPr>
                <w:color w:val="000000"/>
                <w:sz w:val="17"/>
                <w:szCs w:val="17"/>
              </w:rPr>
              <w:t>61160</w:t>
            </w:r>
          </w:p>
        </w:tc>
        <w:tc>
          <w:tcPr>
            <w:tcW w:w="471" w:type="dxa"/>
            <w:shd w:val="clear" w:color="auto" w:fill="auto"/>
            <w:hideMark/>
          </w:tcPr>
          <w:p w:rsidR="004878A8" w:rsidRPr="00886A14" w:rsidRDefault="004878A8" w:rsidP="00FB01BD">
            <w:pPr>
              <w:rPr>
                <w:color w:val="000000"/>
                <w:sz w:val="17"/>
                <w:szCs w:val="17"/>
              </w:rPr>
            </w:pPr>
            <w:r w:rsidRPr="00886A14">
              <w:rPr>
                <w:color w:val="000000"/>
                <w:sz w:val="17"/>
                <w:szCs w:val="17"/>
              </w:rPr>
              <w:t>610</w:t>
            </w:r>
          </w:p>
        </w:tc>
        <w:tc>
          <w:tcPr>
            <w:tcW w:w="521" w:type="dxa"/>
            <w:shd w:val="clear" w:color="auto" w:fill="auto"/>
            <w:hideMark/>
          </w:tcPr>
          <w:p w:rsidR="004878A8" w:rsidRPr="00886A14" w:rsidRDefault="004878A8" w:rsidP="00FB01BD">
            <w:pPr>
              <w:rPr>
                <w:color w:val="000000"/>
                <w:sz w:val="17"/>
                <w:szCs w:val="17"/>
              </w:rPr>
            </w:pPr>
            <w:r w:rsidRPr="00886A14">
              <w:rPr>
                <w:color w:val="000000"/>
                <w:sz w:val="17"/>
                <w:szCs w:val="17"/>
              </w:rPr>
              <w:t>08</w:t>
            </w:r>
          </w:p>
        </w:tc>
        <w:tc>
          <w:tcPr>
            <w:tcW w:w="596" w:type="dxa"/>
            <w:shd w:val="clear" w:color="auto" w:fill="auto"/>
            <w:hideMark/>
          </w:tcPr>
          <w:p w:rsidR="004878A8" w:rsidRPr="00886A14" w:rsidRDefault="004878A8" w:rsidP="00FB01BD">
            <w:pPr>
              <w:rPr>
                <w:color w:val="000000"/>
                <w:sz w:val="17"/>
                <w:szCs w:val="17"/>
              </w:rPr>
            </w:pPr>
            <w:r w:rsidRPr="00886A14">
              <w:rPr>
                <w:color w:val="000000"/>
                <w:sz w:val="17"/>
                <w:szCs w:val="17"/>
              </w:rPr>
              <w:t>01</w:t>
            </w:r>
          </w:p>
        </w:tc>
        <w:tc>
          <w:tcPr>
            <w:tcW w:w="548" w:type="dxa"/>
            <w:shd w:val="clear" w:color="auto" w:fill="auto"/>
            <w:hideMark/>
          </w:tcPr>
          <w:p w:rsidR="004878A8" w:rsidRPr="00886A14" w:rsidRDefault="004878A8" w:rsidP="00FB01BD">
            <w:pPr>
              <w:rPr>
                <w:color w:val="000000"/>
                <w:sz w:val="17"/>
                <w:szCs w:val="17"/>
              </w:rPr>
            </w:pPr>
            <w:r w:rsidRPr="00886A14">
              <w:rPr>
                <w:color w:val="000000"/>
                <w:sz w:val="17"/>
                <w:szCs w:val="17"/>
              </w:rPr>
              <w:t>902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1 410,7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0,0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77110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99,6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99,6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99,6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Социальное обеспечение и иные выплаты населению</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77110</w:t>
            </w:r>
          </w:p>
        </w:tc>
        <w:tc>
          <w:tcPr>
            <w:tcW w:w="471" w:type="dxa"/>
            <w:shd w:val="clear" w:color="auto" w:fill="auto"/>
            <w:hideMark/>
          </w:tcPr>
          <w:p w:rsidR="004878A8" w:rsidRPr="00886A14" w:rsidRDefault="004878A8" w:rsidP="00FB01BD">
            <w:pPr>
              <w:rPr>
                <w:sz w:val="17"/>
                <w:szCs w:val="17"/>
              </w:rPr>
            </w:pPr>
            <w:r w:rsidRPr="00886A14">
              <w:rPr>
                <w:sz w:val="17"/>
                <w:szCs w:val="17"/>
              </w:rPr>
              <w:t>300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99,6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99,6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99,6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Публичные нормативные социальные выплаты гражданам</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77110</w:t>
            </w:r>
          </w:p>
        </w:tc>
        <w:tc>
          <w:tcPr>
            <w:tcW w:w="471" w:type="dxa"/>
            <w:shd w:val="clear" w:color="auto" w:fill="auto"/>
            <w:hideMark/>
          </w:tcPr>
          <w:p w:rsidR="004878A8" w:rsidRPr="00886A14" w:rsidRDefault="004878A8" w:rsidP="00FB01BD">
            <w:pPr>
              <w:rPr>
                <w:sz w:val="17"/>
                <w:szCs w:val="17"/>
              </w:rPr>
            </w:pPr>
            <w:r w:rsidRPr="00886A14">
              <w:rPr>
                <w:sz w:val="17"/>
                <w:szCs w:val="17"/>
              </w:rPr>
              <w:t>310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99,6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99,6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99,6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Социальная политика</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77110</w:t>
            </w:r>
          </w:p>
        </w:tc>
        <w:tc>
          <w:tcPr>
            <w:tcW w:w="471" w:type="dxa"/>
            <w:shd w:val="clear" w:color="auto" w:fill="auto"/>
            <w:hideMark/>
          </w:tcPr>
          <w:p w:rsidR="004878A8" w:rsidRPr="00886A14" w:rsidRDefault="004878A8" w:rsidP="00FB01BD">
            <w:pPr>
              <w:rPr>
                <w:sz w:val="17"/>
                <w:szCs w:val="17"/>
              </w:rPr>
            </w:pPr>
            <w:r w:rsidRPr="00886A14">
              <w:rPr>
                <w:sz w:val="17"/>
                <w:szCs w:val="17"/>
              </w:rPr>
              <w:t>310</w:t>
            </w:r>
          </w:p>
        </w:tc>
        <w:tc>
          <w:tcPr>
            <w:tcW w:w="521" w:type="dxa"/>
            <w:shd w:val="clear" w:color="auto" w:fill="auto"/>
            <w:hideMark/>
          </w:tcPr>
          <w:p w:rsidR="004878A8" w:rsidRPr="00886A14" w:rsidRDefault="004878A8" w:rsidP="00FB01BD">
            <w:pPr>
              <w:rPr>
                <w:sz w:val="17"/>
                <w:szCs w:val="17"/>
              </w:rPr>
            </w:pPr>
            <w:r w:rsidRPr="00886A14">
              <w:rPr>
                <w:sz w:val="17"/>
                <w:szCs w:val="17"/>
              </w:rPr>
              <w:t>10</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99,6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99,6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99,6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Охрана семьи и детства</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77110</w:t>
            </w:r>
          </w:p>
        </w:tc>
        <w:tc>
          <w:tcPr>
            <w:tcW w:w="471" w:type="dxa"/>
            <w:shd w:val="clear" w:color="auto" w:fill="auto"/>
            <w:hideMark/>
          </w:tcPr>
          <w:p w:rsidR="004878A8" w:rsidRPr="00886A14" w:rsidRDefault="004878A8" w:rsidP="00FB01BD">
            <w:pPr>
              <w:rPr>
                <w:sz w:val="17"/>
                <w:szCs w:val="17"/>
              </w:rPr>
            </w:pPr>
            <w:r w:rsidRPr="00886A14">
              <w:rPr>
                <w:sz w:val="17"/>
                <w:szCs w:val="17"/>
              </w:rPr>
              <w:t>310</w:t>
            </w:r>
          </w:p>
        </w:tc>
        <w:tc>
          <w:tcPr>
            <w:tcW w:w="521" w:type="dxa"/>
            <w:shd w:val="clear" w:color="auto" w:fill="auto"/>
            <w:hideMark/>
          </w:tcPr>
          <w:p w:rsidR="004878A8" w:rsidRPr="00886A14" w:rsidRDefault="004878A8" w:rsidP="00FB01BD">
            <w:pPr>
              <w:rPr>
                <w:sz w:val="17"/>
                <w:szCs w:val="17"/>
              </w:rPr>
            </w:pPr>
            <w:r w:rsidRPr="00886A14">
              <w:rPr>
                <w:sz w:val="17"/>
                <w:szCs w:val="17"/>
              </w:rPr>
              <w:t>10</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99,6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99,6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99,6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77110</w:t>
            </w:r>
          </w:p>
        </w:tc>
        <w:tc>
          <w:tcPr>
            <w:tcW w:w="471" w:type="dxa"/>
            <w:shd w:val="clear" w:color="auto" w:fill="auto"/>
            <w:hideMark/>
          </w:tcPr>
          <w:p w:rsidR="004878A8" w:rsidRPr="00886A14" w:rsidRDefault="004878A8" w:rsidP="00FB01BD">
            <w:pPr>
              <w:rPr>
                <w:sz w:val="17"/>
                <w:szCs w:val="17"/>
              </w:rPr>
            </w:pPr>
            <w:r w:rsidRPr="00886A14">
              <w:rPr>
                <w:sz w:val="17"/>
                <w:szCs w:val="17"/>
              </w:rPr>
              <w:t>310</w:t>
            </w:r>
          </w:p>
        </w:tc>
        <w:tc>
          <w:tcPr>
            <w:tcW w:w="521" w:type="dxa"/>
            <w:shd w:val="clear" w:color="auto" w:fill="auto"/>
            <w:hideMark/>
          </w:tcPr>
          <w:p w:rsidR="004878A8" w:rsidRPr="00886A14" w:rsidRDefault="004878A8" w:rsidP="00FB01BD">
            <w:pPr>
              <w:rPr>
                <w:sz w:val="17"/>
                <w:szCs w:val="17"/>
              </w:rPr>
            </w:pPr>
            <w:r w:rsidRPr="00886A14">
              <w:rPr>
                <w:sz w:val="17"/>
                <w:szCs w:val="17"/>
              </w:rPr>
              <w:t>10</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99,6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99,6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99,6</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77220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1 157,6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1 117,7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1 077,8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77220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1 157,6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1 117,7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1 077,8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77220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1 157,6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1 117,7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1 077,8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Национальная экономика</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77220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04</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1 157,6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1 117,7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1 077,8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Сельское хозяйство и рыболовство</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77220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04</w:t>
            </w:r>
          </w:p>
        </w:tc>
        <w:tc>
          <w:tcPr>
            <w:tcW w:w="596" w:type="dxa"/>
            <w:shd w:val="clear" w:color="auto" w:fill="auto"/>
            <w:hideMark/>
          </w:tcPr>
          <w:p w:rsidR="004878A8" w:rsidRPr="00886A14" w:rsidRDefault="004878A8" w:rsidP="00FB01BD">
            <w:pPr>
              <w:rPr>
                <w:sz w:val="17"/>
                <w:szCs w:val="17"/>
              </w:rPr>
            </w:pPr>
            <w:r w:rsidRPr="00886A14">
              <w:rPr>
                <w:sz w:val="17"/>
                <w:szCs w:val="17"/>
              </w:rPr>
              <w:t>05</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1 157,6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1 117,7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1 077,8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77220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04</w:t>
            </w:r>
          </w:p>
        </w:tc>
        <w:tc>
          <w:tcPr>
            <w:tcW w:w="596" w:type="dxa"/>
            <w:shd w:val="clear" w:color="auto" w:fill="auto"/>
            <w:hideMark/>
          </w:tcPr>
          <w:p w:rsidR="004878A8" w:rsidRPr="00886A14" w:rsidRDefault="004878A8" w:rsidP="00FB01BD">
            <w:pPr>
              <w:rPr>
                <w:sz w:val="17"/>
                <w:szCs w:val="17"/>
              </w:rPr>
            </w:pPr>
            <w:r w:rsidRPr="00886A14">
              <w:rPr>
                <w:sz w:val="17"/>
                <w:szCs w:val="17"/>
              </w:rPr>
              <w:t>05</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1 157,6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1 117,7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1 077,8</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Единая субвенция</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77500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337,1</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337,6</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338,1</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77540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310,2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310,7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311,2</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77540</w:t>
            </w:r>
          </w:p>
        </w:tc>
        <w:tc>
          <w:tcPr>
            <w:tcW w:w="471" w:type="dxa"/>
            <w:shd w:val="clear" w:color="auto" w:fill="auto"/>
            <w:hideMark/>
          </w:tcPr>
          <w:p w:rsidR="004878A8" w:rsidRPr="00886A14" w:rsidRDefault="004878A8" w:rsidP="00FB01BD">
            <w:pPr>
              <w:rPr>
                <w:sz w:val="17"/>
                <w:szCs w:val="17"/>
              </w:rPr>
            </w:pPr>
            <w:r w:rsidRPr="00886A14">
              <w:rPr>
                <w:sz w:val="17"/>
                <w:szCs w:val="17"/>
              </w:rPr>
              <w:t>100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297,0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297,0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297,0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lastRenderedPageBreak/>
              <w:t>Расходы на выплаты персоналу государственных (муниципальных) органов</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77540</w:t>
            </w:r>
          </w:p>
        </w:tc>
        <w:tc>
          <w:tcPr>
            <w:tcW w:w="471" w:type="dxa"/>
            <w:shd w:val="clear" w:color="auto" w:fill="auto"/>
            <w:hideMark/>
          </w:tcPr>
          <w:p w:rsidR="004878A8" w:rsidRPr="00886A14" w:rsidRDefault="004878A8" w:rsidP="00FB01BD">
            <w:pPr>
              <w:rPr>
                <w:sz w:val="17"/>
                <w:szCs w:val="17"/>
              </w:rPr>
            </w:pPr>
            <w:r w:rsidRPr="00886A14">
              <w:rPr>
                <w:sz w:val="17"/>
                <w:szCs w:val="17"/>
              </w:rPr>
              <w:t>120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297,0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297,0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297,0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77540</w:t>
            </w:r>
          </w:p>
        </w:tc>
        <w:tc>
          <w:tcPr>
            <w:tcW w:w="471" w:type="dxa"/>
            <w:shd w:val="clear" w:color="auto" w:fill="auto"/>
            <w:hideMark/>
          </w:tcPr>
          <w:p w:rsidR="004878A8" w:rsidRPr="00886A14" w:rsidRDefault="004878A8" w:rsidP="00FB01BD">
            <w:pPr>
              <w:rPr>
                <w:sz w:val="17"/>
                <w:szCs w:val="17"/>
              </w:rPr>
            </w:pPr>
            <w:r w:rsidRPr="00886A14">
              <w:rPr>
                <w:sz w:val="17"/>
                <w:szCs w:val="17"/>
              </w:rPr>
              <w:t>120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297,0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297,0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297,0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77540</w:t>
            </w:r>
          </w:p>
        </w:tc>
        <w:tc>
          <w:tcPr>
            <w:tcW w:w="471" w:type="dxa"/>
            <w:shd w:val="clear" w:color="auto" w:fill="auto"/>
            <w:hideMark/>
          </w:tcPr>
          <w:p w:rsidR="004878A8" w:rsidRPr="00886A14" w:rsidRDefault="004878A8" w:rsidP="00FB01BD">
            <w:pPr>
              <w:rPr>
                <w:sz w:val="17"/>
                <w:szCs w:val="17"/>
              </w:rPr>
            </w:pPr>
            <w:r w:rsidRPr="00886A14">
              <w:rPr>
                <w:sz w:val="17"/>
                <w:szCs w:val="17"/>
              </w:rPr>
              <w:t>120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297,0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297,0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297,0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77540</w:t>
            </w:r>
          </w:p>
        </w:tc>
        <w:tc>
          <w:tcPr>
            <w:tcW w:w="471" w:type="dxa"/>
            <w:shd w:val="clear" w:color="auto" w:fill="auto"/>
            <w:hideMark/>
          </w:tcPr>
          <w:p w:rsidR="004878A8" w:rsidRPr="00886A14" w:rsidRDefault="004878A8" w:rsidP="00FB01BD">
            <w:pPr>
              <w:rPr>
                <w:sz w:val="17"/>
                <w:szCs w:val="17"/>
              </w:rPr>
            </w:pPr>
            <w:r w:rsidRPr="00886A14">
              <w:rPr>
                <w:sz w:val="17"/>
                <w:szCs w:val="17"/>
              </w:rPr>
              <w:t>120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297,0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297,0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297,0</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77540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14,2</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77540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14,2</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77540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14,2</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77540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14,2</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77540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13,2</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13,7</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14,2</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77560</w:t>
            </w:r>
          </w:p>
        </w:tc>
        <w:tc>
          <w:tcPr>
            <w:tcW w:w="471" w:type="dxa"/>
            <w:shd w:val="clear" w:color="auto" w:fill="auto"/>
            <w:hideMark/>
          </w:tcPr>
          <w:p w:rsidR="004878A8" w:rsidRPr="00886A14" w:rsidRDefault="004878A8" w:rsidP="00FB01BD">
            <w:pPr>
              <w:rPr>
                <w:sz w:val="17"/>
                <w:szCs w:val="17"/>
              </w:rPr>
            </w:pPr>
            <w:r w:rsidRPr="00886A14">
              <w:rPr>
                <w:sz w:val="17"/>
                <w:szCs w:val="17"/>
              </w:rPr>
              <w:t> </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Закупка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77560</w:t>
            </w:r>
          </w:p>
        </w:tc>
        <w:tc>
          <w:tcPr>
            <w:tcW w:w="471" w:type="dxa"/>
            <w:shd w:val="clear" w:color="auto" w:fill="auto"/>
            <w:hideMark/>
          </w:tcPr>
          <w:p w:rsidR="004878A8" w:rsidRPr="00886A14" w:rsidRDefault="004878A8" w:rsidP="00FB01BD">
            <w:pPr>
              <w:rPr>
                <w:sz w:val="17"/>
                <w:szCs w:val="17"/>
              </w:rPr>
            </w:pPr>
            <w:r w:rsidRPr="00886A14">
              <w:rPr>
                <w:sz w:val="17"/>
                <w:szCs w:val="17"/>
              </w:rPr>
              <w:t>200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Иные закупки товаров, работ и услуг для обеспечения государственных (муниципальных) нужд</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77560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 </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77560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 </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77560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 </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sz w:val="17"/>
                <w:szCs w:val="17"/>
              </w:rPr>
            </w:pPr>
            <w:r w:rsidRPr="00886A14">
              <w:rPr>
                <w:sz w:val="17"/>
                <w:szCs w:val="17"/>
              </w:rPr>
              <w:t>77560</w:t>
            </w:r>
          </w:p>
        </w:tc>
        <w:tc>
          <w:tcPr>
            <w:tcW w:w="471" w:type="dxa"/>
            <w:shd w:val="clear" w:color="auto" w:fill="auto"/>
            <w:hideMark/>
          </w:tcPr>
          <w:p w:rsidR="004878A8" w:rsidRPr="00886A14" w:rsidRDefault="004878A8" w:rsidP="00FB01BD">
            <w:pPr>
              <w:rPr>
                <w:sz w:val="17"/>
                <w:szCs w:val="17"/>
              </w:rPr>
            </w:pPr>
            <w:r w:rsidRPr="00886A14">
              <w:rPr>
                <w:sz w:val="17"/>
                <w:szCs w:val="17"/>
              </w:rPr>
              <w:t>240</w:t>
            </w:r>
          </w:p>
        </w:tc>
        <w:tc>
          <w:tcPr>
            <w:tcW w:w="521" w:type="dxa"/>
            <w:shd w:val="clear" w:color="auto" w:fill="auto"/>
            <w:hideMark/>
          </w:tcPr>
          <w:p w:rsidR="004878A8" w:rsidRPr="00886A14" w:rsidRDefault="004878A8" w:rsidP="00FB01BD">
            <w:pPr>
              <w:rPr>
                <w:sz w:val="17"/>
                <w:szCs w:val="17"/>
              </w:rPr>
            </w:pPr>
            <w:r w:rsidRPr="00886A14">
              <w:rPr>
                <w:sz w:val="17"/>
                <w:szCs w:val="17"/>
              </w:rPr>
              <w:t>01</w:t>
            </w:r>
          </w:p>
        </w:tc>
        <w:tc>
          <w:tcPr>
            <w:tcW w:w="596" w:type="dxa"/>
            <w:shd w:val="clear" w:color="auto" w:fill="auto"/>
            <w:hideMark/>
          </w:tcPr>
          <w:p w:rsidR="004878A8" w:rsidRPr="00886A14" w:rsidRDefault="004878A8" w:rsidP="00FB01BD">
            <w:pPr>
              <w:rPr>
                <w:sz w:val="17"/>
                <w:szCs w:val="17"/>
              </w:rPr>
            </w:pPr>
            <w:r w:rsidRPr="00886A14">
              <w:rPr>
                <w:sz w:val="17"/>
                <w:szCs w:val="17"/>
              </w:rPr>
              <w:t>04</w:t>
            </w:r>
          </w:p>
        </w:tc>
        <w:tc>
          <w:tcPr>
            <w:tcW w:w="548" w:type="dxa"/>
            <w:shd w:val="clear" w:color="auto" w:fill="auto"/>
            <w:hideMark/>
          </w:tcPr>
          <w:p w:rsidR="004878A8" w:rsidRPr="00886A14" w:rsidRDefault="004878A8" w:rsidP="00FB01BD">
            <w:pPr>
              <w:rPr>
                <w:sz w:val="17"/>
                <w:szCs w:val="17"/>
              </w:rPr>
            </w:pPr>
            <w:r w:rsidRPr="00886A14">
              <w:rPr>
                <w:sz w:val="17"/>
                <w:szCs w:val="17"/>
              </w:rPr>
              <w:t>900</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16,5</w:t>
            </w:r>
          </w:p>
        </w:tc>
        <w:tc>
          <w:tcPr>
            <w:tcW w:w="875" w:type="dxa"/>
            <w:shd w:val="clear" w:color="auto" w:fill="auto"/>
            <w:hideMark/>
          </w:tcPr>
          <w:p w:rsidR="004878A8" w:rsidRPr="00886A14" w:rsidRDefault="004878A8" w:rsidP="00FB01BD">
            <w:pPr>
              <w:jc w:val="right"/>
              <w:rPr>
                <w:sz w:val="17"/>
                <w:szCs w:val="17"/>
              </w:rPr>
            </w:pPr>
            <w:r w:rsidRPr="00886A14">
              <w:rPr>
                <w:sz w:val="17"/>
                <w:szCs w:val="17"/>
              </w:rPr>
              <w:t>16,5</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Осуществление государственных полномочий Республики Мордовия по постановке на учет и учету граждан, имеющих право на получение жилищных субсидий в соответствии с Федеральным законом от 25 октября 2002 года №25-ФЗ О жилищных субсидиях гражданам, выезжающим из районов Крайнего Севера и приравненных к ним местностей"</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color w:val="000000"/>
                <w:sz w:val="17"/>
                <w:szCs w:val="17"/>
              </w:rPr>
            </w:pPr>
            <w:r w:rsidRPr="00886A14">
              <w:rPr>
                <w:color w:val="000000"/>
                <w:sz w:val="17"/>
                <w:szCs w:val="17"/>
              </w:rPr>
              <w:t>77570</w:t>
            </w:r>
          </w:p>
        </w:tc>
        <w:tc>
          <w:tcPr>
            <w:tcW w:w="471" w:type="dxa"/>
            <w:shd w:val="clear" w:color="auto" w:fill="auto"/>
            <w:hideMark/>
          </w:tcPr>
          <w:p w:rsidR="004878A8" w:rsidRPr="00886A14" w:rsidRDefault="004878A8" w:rsidP="00FB01BD">
            <w:pPr>
              <w:rPr>
                <w:color w:val="000000"/>
                <w:sz w:val="17"/>
                <w:szCs w:val="17"/>
              </w:rPr>
            </w:pPr>
            <w:r w:rsidRPr="00886A14">
              <w:rPr>
                <w:color w:val="000000"/>
                <w:sz w:val="17"/>
                <w:szCs w:val="17"/>
              </w:rPr>
              <w:t> </w:t>
            </w:r>
          </w:p>
        </w:tc>
        <w:tc>
          <w:tcPr>
            <w:tcW w:w="521" w:type="dxa"/>
            <w:shd w:val="clear" w:color="auto" w:fill="auto"/>
            <w:hideMark/>
          </w:tcPr>
          <w:p w:rsidR="004878A8" w:rsidRPr="00886A14" w:rsidRDefault="004878A8" w:rsidP="00FB01BD">
            <w:pPr>
              <w:rPr>
                <w:color w:val="000000"/>
                <w:sz w:val="17"/>
                <w:szCs w:val="17"/>
              </w:rPr>
            </w:pPr>
            <w:r w:rsidRPr="00886A14">
              <w:rPr>
                <w:color w:val="000000"/>
                <w:sz w:val="17"/>
                <w:szCs w:val="17"/>
              </w:rPr>
              <w:t> </w:t>
            </w:r>
          </w:p>
        </w:tc>
        <w:tc>
          <w:tcPr>
            <w:tcW w:w="596" w:type="dxa"/>
            <w:shd w:val="clear" w:color="auto" w:fill="auto"/>
            <w:hideMark/>
          </w:tcPr>
          <w:p w:rsidR="004878A8" w:rsidRPr="00886A14" w:rsidRDefault="004878A8" w:rsidP="00FB01BD">
            <w:pPr>
              <w:rPr>
                <w:color w:val="000000"/>
                <w:sz w:val="17"/>
                <w:szCs w:val="17"/>
              </w:rPr>
            </w:pPr>
            <w:r w:rsidRPr="00886A14">
              <w:rPr>
                <w:color w:val="000000"/>
                <w:sz w:val="17"/>
                <w:szCs w:val="17"/>
              </w:rPr>
              <w:t> </w:t>
            </w:r>
          </w:p>
        </w:tc>
        <w:tc>
          <w:tcPr>
            <w:tcW w:w="548" w:type="dxa"/>
            <w:shd w:val="clear" w:color="auto" w:fill="auto"/>
            <w:hideMark/>
          </w:tcPr>
          <w:p w:rsidR="004878A8" w:rsidRPr="00886A14" w:rsidRDefault="004878A8" w:rsidP="00FB01BD">
            <w:pPr>
              <w:rPr>
                <w:color w:val="000000"/>
                <w:sz w:val="17"/>
                <w:szCs w:val="17"/>
              </w:rPr>
            </w:pPr>
            <w:r w:rsidRPr="00886A14">
              <w:rPr>
                <w:color w:val="000000"/>
                <w:sz w:val="17"/>
                <w:szCs w:val="17"/>
              </w:rPr>
              <w:t> </w:t>
            </w:r>
          </w:p>
        </w:tc>
        <w:tc>
          <w:tcPr>
            <w:tcW w:w="875" w:type="dxa"/>
            <w:shd w:val="clear" w:color="auto" w:fill="auto"/>
            <w:hideMark/>
          </w:tcPr>
          <w:p w:rsidR="004878A8" w:rsidRPr="00886A14" w:rsidRDefault="004878A8" w:rsidP="00FB01BD">
            <w:pPr>
              <w:jc w:val="right"/>
              <w:rPr>
                <w:color w:val="000000"/>
                <w:sz w:val="17"/>
                <w:szCs w:val="17"/>
              </w:rPr>
            </w:pPr>
            <w:r w:rsidRPr="00886A14">
              <w:rPr>
                <w:color w:val="000000"/>
                <w:sz w:val="17"/>
                <w:szCs w:val="17"/>
              </w:rPr>
              <w:t>10,4</w:t>
            </w:r>
          </w:p>
        </w:tc>
        <w:tc>
          <w:tcPr>
            <w:tcW w:w="875" w:type="dxa"/>
            <w:shd w:val="clear" w:color="auto" w:fill="auto"/>
            <w:hideMark/>
          </w:tcPr>
          <w:p w:rsidR="004878A8" w:rsidRPr="00886A14" w:rsidRDefault="004878A8" w:rsidP="00FB01BD">
            <w:pPr>
              <w:jc w:val="right"/>
              <w:rPr>
                <w:color w:val="000000"/>
                <w:sz w:val="17"/>
                <w:szCs w:val="17"/>
              </w:rPr>
            </w:pPr>
            <w:r w:rsidRPr="00886A14">
              <w:rPr>
                <w:color w:val="000000"/>
                <w:sz w:val="17"/>
                <w:szCs w:val="17"/>
              </w:rPr>
              <w:t>10,4</w:t>
            </w:r>
          </w:p>
        </w:tc>
        <w:tc>
          <w:tcPr>
            <w:tcW w:w="875" w:type="dxa"/>
            <w:shd w:val="clear" w:color="auto" w:fill="auto"/>
            <w:hideMark/>
          </w:tcPr>
          <w:p w:rsidR="004878A8" w:rsidRPr="00886A14" w:rsidRDefault="004878A8" w:rsidP="00FB01BD">
            <w:pPr>
              <w:jc w:val="right"/>
              <w:rPr>
                <w:color w:val="000000"/>
                <w:sz w:val="17"/>
                <w:szCs w:val="17"/>
              </w:rPr>
            </w:pPr>
            <w:r w:rsidRPr="00886A14">
              <w:rPr>
                <w:color w:val="000000"/>
                <w:sz w:val="17"/>
                <w:szCs w:val="17"/>
              </w:rPr>
              <w:t>10,4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color w:val="000000"/>
                <w:sz w:val="17"/>
                <w:szCs w:val="17"/>
              </w:rPr>
            </w:pPr>
            <w:r w:rsidRPr="00886A14">
              <w:rPr>
                <w:color w:val="000000"/>
                <w:sz w:val="17"/>
                <w:szCs w:val="17"/>
              </w:rPr>
              <w:t>77570</w:t>
            </w:r>
          </w:p>
        </w:tc>
        <w:tc>
          <w:tcPr>
            <w:tcW w:w="471" w:type="dxa"/>
            <w:shd w:val="clear" w:color="auto" w:fill="auto"/>
            <w:hideMark/>
          </w:tcPr>
          <w:p w:rsidR="004878A8" w:rsidRPr="00886A14" w:rsidRDefault="004878A8" w:rsidP="00FB01BD">
            <w:pPr>
              <w:rPr>
                <w:color w:val="000000"/>
                <w:sz w:val="17"/>
                <w:szCs w:val="17"/>
              </w:rPr>
            </w:pPr>
            <w:r w:rsidRPr="00886A14">
              <w:rPr>
                <w:color w:val="000000"/>
                <w:sz w:val="17"/>
                <w:szCs w:val="17"/>
              </w:rPr>
              <w:t>100</w:t>
            </w:r>
          </w:p>
        </w:tc>
        <w:tc>
          <w:tcPr>
            <w:tcW w:w="521" w:type="dxa"/>
            <w:shd w:val="clear" w:color="auto" w:fill="auto"/>
            <w:hideMark/>
          </w:tcPr>
          <w:p w:rsidR="004878A8" w:rsidRPr="00886A14" w:rsidRDefault="004878A8" w:rsidP="00FB01BD">
            <w:pPr>
              <w:rPr>
                <w:color w:val="000000"/>
                <w:sz w:val="17"/>
                <w:szCs w:val="17"/>
              </w:rPr>
            </w:pPr>
            <w:r w:rsidRPr="00886A14">
              <w:rPr>
                <w:color w:val="000000"/>
                <w:sz w:val="17"/>
                <w:szCs w:val="17"/>
              </w:rPr>
              <w:t> </w:t>
            </w:r>
          </w:p>
        </w:tc>
        <w:tc>
          <w:tcPr>
            <w:tcW w:w="596" w:type="dxa"/>
            <w:shd w:val="clear" w:color="auto" w:fill="auto"/>
            <w:hideMark/>
          </w:tcPr>
          <w:p w:rsidR="004878A8" w:rsidRPr="00886A14" w:rsidRDefault="004878A8" w:rsidP="00FB01BD">
            <w:pPr>
              <w:rPr>
                <w:color w:val="000000"/>
                <w:sz w:val="17"/>
                <w:szCs w:val="17"/>
              </w:rPr>
            </w:pPr>
            <w:r w:rsidRPr="00886A14">
              <w:rPr>
                <w:color w:val="000000"/>
                <w:sz w:val="17"/>
                <w:szCs w:val="17"/>
              </w:rPr>
              <w:t> </w:t>
            </w:r>
          </w:p>
        </w:tc>
        <w:tc>
          <w:tcPr>
            <w:tcW w:w="548" w:type="dxa"/>
            <w:shd w:val="clear" w:color="auto" w:fill="auto"/>
            <w:hideMark/>
          </w:tcPr>
          <w:p w:rsidR="004878A8" w:rsidRPr="00886A14" w:rsidRDefault="004878A8" w:rsidP="00FB01BD">
            <w:pPr>
              <w:rPr>
                <w:color w:val="000000"/>
                <w:sz w:val="17"/>
                <w:szCs w:val="17"/>
              </w:rPr>
            </w:pPr>
            <w:r w:rsidRPr="00886A14">
              <w:rPr>
                <w:color w:val="000000"/>
                <w:sz w:val="17"/>
                <w:szCs w:val="17"/>
              </w:rPr>
              <w:t> </w:t>
            </w:r>
          </w:p>
        </w:tc>
        <w:tc>
          <w:tcPr>
            <w:tcW w:w="875" w:type="dxa"/>
            <w:shd w:val="clear" w:color="auto" w:fill="auto"/>
            <w:hideMark/>
          </w:tcPr>
          <w:p w:rsidR="004878A8" w:rsidRPr="00886A14" w:rsidRDefault="004878A8" w:rsidP="00FB01BD">
            <w:pPr>
              <w:jc w:val="right"/>
              <w:rPr>
                <w:color w:val="000000"/>
                <w:sz w:val="17"/>
                <w:szCs w:val="17"/>
              </w:rPr>
            </w:pPr>
            <w:r w:rsidRPr="00886A14">
              <w:rPr>
                <w:color w:val="000000"/>
                <w:sz w:val="17"/>
                <w:szCs w:val="17"/>
              </w:rPr>
              <w:t>10,4</w:t>
            </w:r>
          </w:p>
        </w:tc>
        <w:tc>
          <w:tcPr>
            <w:tcW w:w="875" w:type="dxa"/>
            <w:shd w:val="clear" w:color="auto" w:fill="auto"/>
            <w:hideMark/>
          </w:tcPr>
          <w:p w:rsidR="004878A8" w:rsidRPr="00886A14" w:rsidRDefault="004878A8" w:rsidP="00FB01BD">
            <w:pPr>
              <w:jc w:val="right"/>
              <w:rPr>
                <w:color w:val="000000"/>
                <w:sz w:val="17"/>
                <w:szCs w:val="17"/>
              </w:rPr>
            </w:pPr>
            <w:r w:rsidRPr="00886A14">
              <w:rPr>
                <w:color w:val="000000"/>
                <w:sz w:val="17"/>
                <w:szCs w:val="17"/>
              </w:rPr>
              <w:t>10,4</w:t>
            </w:r>
          </w:p>
        </w:tc>
        <w:tc>
          <w:tcPr>
            <w:tcW w:w="875" w:type="dxa"/>
            <w:shd w:val="clear" w:color="auto" w:fill="auto"/>
            <w:hideMark/>
          </w:tcPr>
          <w:p w:rsidR="004878A8" w:rsidRPr="00886A14" w:rsidRDefault="004878A8" w:rsidP="00FB01BD">
            <w:pPr>
              <w:jc w:val="right"/>
              <w:rPr>
                <w:color w:val="000000"/>
                <w:sz w:val="17"/>
                <w:szCs w:val="17"/>
              </w:rPr>
            </w:pPr>
            <w:r w:rsidRPr="00886A14">
              <w:rPr>
                <w:color w:val="000000"/>
                <w:sz w:val="17"/>
                <w:szCs w:val="17"/>
              </w:rPr>
              <w:t>10,4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Расходы на выплаты персоналу государственных (муниципальных) органов</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color w:val="000000"/>
                <w:sz w:val="17"/>
                <w:szCs w:val="17"/>
              </w:rPr>
            </w:pPr>
            <w:r w:rsidRPr="00886A14">
              <w:rPr>
                <w:color w:val="000000"/>
                <w:sz w:val="17"/>
                <w:szCs w:val="17"/>
              </w:rPr>
              <w:t>77570</w:t>
            </w:r>
          </w:p>
        </w:tc>
        <w:tc>
          <w:tcPr>
            <w:tcW w:w="471" w:type="dxa"/>
            <w:shd w:val="clear" w:color="auto" w:fill="auto"/>
            <w:hideMark/>
          </w:tcPr>
          <w:p w:rsidR="004878A8" w:rsidRPr="00886A14" w:rsidRDefault="004878A8" w:rsidP="00FB01BD">
            <w:pPr>
              <w:rPr>
                <w:color w:val="000000"/>
                <w:sz w:val="17"/>
                <w:szCs w:val="17"/>
              </w:rPr>
            </w:pPr>
            <w:r w:rsidRPr="00886A14">
              <w:rPr>
                <w:color w:val="000000"/>
                <w:sz w:val="17"/>
                <w:szCs w:val="17"/>
              </w:rPr>
              <w:t>120</w:t>
            </w:r>
          </w:p>
        </w:tc>
        <w:tc>
          <w:tcPr>
            <w:tcW w:w="521" w:type="dxa"/>
            <w:shd w:val="clear" w:color="auto" w:fill="auto"/>
            <w:hideMark/>
          </w:tcPr>
          <w:p w:rsidR="004878A8" w:rsidRPr="00886A14" w:rsidRDefault="004878A8" w:rsidP="00FB01BD">
            <w:pPr>
              <w:rPr>
                <w:color w:val="000000"/>
                <w:sz w:val="17"/>
                <w:szCs w:val="17"/>
              </w:rPr>
            </w:pPr>
            <w:r w:rsidRPr="00886A14">
              <w:rPr>
                <w:color w:val="000000"/>
                <w:sz w:val="17"/>
                <w:szCs w:val="17"/>
              </w:rPr>
              <w:t> </w:t>
            </w:r>
          </w:p>
        </w:tc>
        <w:tc>
          <w:tcPr>
            <w:tcW w:w="596" w:type="dxa"/>
            <w:shd w:val="clear" w:color="auto" w:fill="auto"/>
            <w:hideMark/>
          </w:tcPr>
          <w:p w:rsidR="004878A8" w:rsidRPr="00886A14" w:rsidRDefault="004878A8" w:rsidP="00FB01BD">
            <w:pPr>
              <w:rPr>
                <w:color w:val="000000"/>
                <w:sz w:val="17"/>
                <w:szCs w:val="17"/>
              </w:rPr>
            </w:pPr>
            <w:r w:rsidRPr="00886A14">
              <w:rPr>
                <w:color w:val="000000"/>
                <w:sz w:val="17"/>
                <w:szCs w:val="17"/>
              </w:rPr>
              <w:t> </w:t>
            </w:r>
          </w:p>
        </w:tc>
        <w:tc>
          <w:tcPr>
            <w:tcW w:w="548" w:type="dxa"/>
            <w:shd w:val="clear" w:color="auto" w:fill="auto"/>
            <w:hideMark/>
          </w:tcPr>
          <w:p w:rsidR="004878A8" w:rsidRPr="00886A14" w:rsidRDefault="004878A8" w:rsidP="00FB01BD">
            <w:pPr>
              <w:rPr>
                <w:color w:val="000000"/>
                <w:sz w:val="17"/>
                <w:szCs w:val="17"/>
              </w:rPr>
            </w:pPr>
            <w:r w:rsidRPr="00886A14">
              <w:rPr>
                <w:color w:val="000000"/>
                <w:sz w:val="17"/>
                <w:szCs w:val="17"/>
              </w:rPr>
              <w:t> </w:t>
            </w:r>
          </w:p>
        </w:tc>
        <w:tc>
          <w:tcPr>
            <w:tcW w:w="875" w:type="dxa"/>
            <w:shd w:val="clear" w:color="auto" w:fill="auto"/>
            <w:hideMark/>
          </w:tcPr>
          <w:p w:rsidR="004878A8" w:rsidRPr="00886A14" w:rsidRDefault="004878A8" w:rsidP="00FB01BD">
            <w:pPr>
              <w:jc w:val="right"/>
              <w:rPr>
                <w:color w:val="000000"/>
                <w:sz w:val="17"/>
                <w:szCs w:val="17"/>
              </w:rPr>
            </w:pPr>
            <w:r w:rsidRPr="00886A14">
              <w:rPr>
                <w:color w:val="000000"/>
                <w:sz w:val="17"/>
                <w:szCs w:val="17"/>
              </w:rPr>
              <w:t>10,4</w:t>
            </w:r>
          </w:p>
        </w:tc>
        <w:tc>
          <w:tcPr>
            <w:tcW w:w="875" w:type="dxa"/>
            <w:shd w:val="clear" w:color="auto" w:fill="auto"/>
            <w:hideMark/>
          </w:tcPr>
          <w:p w:rsidR="004878A8" w:rsidRPr="00886A14" w:rsidRDefault="004878A8" w:rsidP="00FB01BD">
            <w:pPr>
              <w:jc w:val="right"/>
              <w:rPr>
                <w:color w:val="000000"/>
                <w:sz w:val="17"/>
                <w:szCs w:val="17"/>
              </w:rPr>
            </w:pPr>
            <w:r w:rsidRPr="00886A14">
              <w:rPr>
                <w:color w:val="000000"/>
                <w:sz w:val="17"/>
                <w:szCs w:val="17"/>
              </w:rPr>
              <w:t>10,4</w:t>
            </w:r>
          </w:p>
        </w:tc>
        <w:tc>
          <w:tcPr>
            <w:tcW w:w="875" w:type="dxa"/>
            <w:shd w:val="clear" w:color="auto" w:fill="auto"/>
            <w:hideMark/>
          </w:tcPr>
          <w:p w:rsidR="004878A8" w:rsidRPr="00886A14" w:rsidRDefault="004878A8" w:rsidP="00FB01BD">
            <w:pPr>
              <w:jc w:val="right"/>
              <w:rPr>
                <w:color w:val="000000"/>
                <w:sz w:val="17"/>
                <w:szCs w:val="17"/>
              </w:rPr>
            </w:pPr>
            <w:r w:rsidRPr="00886A14">
              <w:rPr>
                <w:color w:val="000000"/>
                <w:sz w:val="17"/>
                <w:szCs w:val="17"/>
              </w:rPr>
              <w:t>10,4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Общегосударственные вопросы</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color w:val="000000"/>
                <w:sz w:val="17"/>
                <w:szCs w:val="17"/>
              </w:rPr>
            </w:pPr>
            <w:r w:rsidRPr="00886A14">
              <w:rPr>
                <w:color w:val="000000"/>
                <w:sz w:val="17"/>
                <w:szCs w:val="17"/>
              </w:rPr>
              <w:t>77570</w:t>
            </w:r>
          </w:p>
        </w:tc>
        <w:tc>
          <w:tcPr>
            <w:tcW w:w="471" w:type="dxa"/>
            <w:shd w:val="clear" w:color="auto" w:fill="auto"/>
            <w:hideMark/>
          </w:tcPr>
          <w:p w:rsidR="004878A8" w:rsidRPr="00886A14" w:rsidRDefault="004878A8" w:rsidP="00FB01BD">
            <w:pPr>
              <w:rPr>
                <w:color w:val="000000"/>
                <w:sz w:val="17"/>
                <w:szCs w:val="17"/>
              </w:rPr>
            </w:pPr>
            <w:r w:rsidRPr="00886A14">
              <w:rPr>
                <w:color w:val="000000"/>
                <w:sz w:val="17"/>
                <w:szCs w:val="17"/>
              </w:rPr>
              <w:t>120</w:t>
            </w:r>
          </w:p>
        </w:tc>
        <w:tc>
          <w:tcPr>
            <w:tcW w:w="521" w:type="dxa"/>
            <w:shd w:val="clear" w:color="auto" w:fill="auto"/>
            <w:hideMark/>
          </w:tcPr>
          <w:p w:rsidR="004878A8" w:rsidRPr="00886A14" w:rsidRDefault="004878A8" w:rsidP="00FB01BD">
            <w:pPr>
              <w:rPr>
                <w:color w:val="000000"/>
                <w:sz w:val="17"/>
                <w:szCs w:val="17"/>
              </w:rPr>
            </w:pPr>
            <w:r w:rsidRPr="00886A14">
              <w:rPr>
                <w:color w:val="000000"/>
                <w:sz w:val="17"/>
                <w:szCs w:val="17"/>
              </w:rPr>
              <w:t>01</w:t>
            </w:r>
          </w:p>
        </w:tc>
        <w:tc>
          <w:tcPr>
            <w:tcW w:w="596" w:type="dxa"/>
            <w:shd w:val="clear" w:color="auto" w:fill="auto"/>
            <w:hideMark/>
          </w:tcPr>
          <w:p w:rsidR="004878A8" w:rsidRPr="00886A14" w:rsidRDefault="004878A8" w:rsidP="00FB01BD">
            <w:pPr>
              <w:rPr>
                <w:color w:val="000000"/>
                <w:sz w:val="17"/>
                <w:szCs w:val="17"/>
              </w:rPr>
            </w:pPr>
            <w:r w:rsidRPr="00886A14">
              <w:rPr>
                <w:color w:val="000000"/>
                <w:sz w:val="17"/>
                <w:szCs w:val="17"/>
              </w:rPr>
              <w:t> </w:t>
            </w:r>
          </w:p>
        </w:tc>
        <w:tc>
          <w:tcPr>
            <w:tcW w:w="548" w:type="dxa"/>
            <w:shd w:val="clear" w:color="auto" w:fill="auto"/>
            <w:hideMark/>
          </w:tcPr>
          <w:p w:rsidR="004878A8" w:rsidRPr="00886A14" w:rsidRDefault="004878A8" w:rsidP="00FB01BD">
            <w:pPr>
              <w:rPr>
                <w:color w:val="000000"/>
                <w:sz w:val="17"/>
                <w:szCs w:val="17"/>
              </w:rPr>
            </w:pPr>
            <w:r w:rsidRPr="00886A14">
              <w:rPr>
                <w:color w:val="000000"/>
                <w:sz w:val="17"/>
                <w:szCs w:val="17"/>
              </w:rPr>
              <w:t> </w:t>
            </w:r>
          </w:p>
        </w:tc>
        <w:tc>
          <w:tcPr>
            <w:tcW w:w="875" w:type="dxa"/>
            <w:shd w:val="clear" w:color="auto" w:fill="auto"/>
            <w:hideMark/>
          </w:tcPr>
          <w:p w:rsidR="004878A8" w:rsidRPr="00886A14" w:rsidRDefault="004878A8" w:rsidP="00FB01BD">
            <w:pPr>
              <w:jc w:val="right"/>
              <w:rPr>
                <w:color w:val="000000"/>
                <w:sz w:val="17"/>
                <w:szCs w:val="17"/>
              </w:rPr>
            </w:pPr>
            <w:r w:rsidRPr="00886A14">
              <w:rPr>
                <w:color w:val="000000"/>
                <w:sz w:val="17"/>
                <w:szCs w:val="17"/>
              </w:rPr>
              <w:t>10,4</w:t>
            </w:r>
          </w:p>
        </w:tc>
        <w:tc>
          <w:tcPr>
            <w:tcW w:w="875" w:type="dxa"/>
            <w:shd w:val="clear" w:color="auto" w:fill="auto"/>
            <w:hideMark/>
          </w:tcPr>
          <w:p w:rsidR="004878A8" w:rsidRPr="00886A14" w:rsidRDefault="004878A8" w:rsidP="00FB01BD">
            <w:pPr>
              <w:jc w:val="right"/>
              <w:rPr>
                <w:color w:val="000000"/>
                <w:sz w:val="17"/>
                <w:szCs w:val="17"/>
              </w:rPr>
            </w:pPr>
            <w:r w:rsidRPr="00886A14">
              <w:rPr>
                <w:color w:val="000000"/>
                <w:sz w:val="17"/>
                <w:szCs w:val="17"/>
              </w:rPr>
              <w:t>10,4</w:t>
            </w:r>
          </w:p>
        </w:tc>
        <w:tc>
          <w:tcPr>
            <w:tcW w:w="875" w:type="dxa"/>
            <w:shd w:val="clear" w:color="auto" w:fill="auto"/>
            <w:hideMark/>
          </w:tcPr>
          <w:p w:rsidR="004878A8" w:rsidRPr="00886A14" w:rsidRDefault="004878A8" w:rsidP="00FB01BD">
            <w:pPr>
              <w:jc w:val="right"/>
              <w:rPr>
                <w:color w:val="000000"/>
                <w:sz w:val="17"/>
                <w:szCs w:val="17"/>
              </w:rPr>
            </w:pPr>
            <w:r w:rsidRPr="00886A14">
              <w:rPr>
                <w:color w:val="000000"/>
                <w:sz w:val="17"/>
                <w:szCs w:val="17"/>
              </w:rPr>
              <w:t>10,4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color w:val="000000"/>
                <w:sz w:val="17"/>
                <w:szCs w:val="17"/>
              </w:rPr>
            </w:pPr>
            <w:r w:rsidRPr="00886A14">
              <w:rPr>
                <w:color w:val="000000"/>
                <w:sz w:val="17"/>
                <w:szCs w:val="17"/>
              </w:rPr>
              <w:t>77570</w:t>
            </w:r>
          </w:p>
        </w:tc>
        <w:tc>
          <w:tcPr>
            <w:tcW w:w="471" w:type="dxa"/>
            <w:shd w:val="clear" w:color="auto" w:fill="auto"/>
            <w:hideMark/>
          </w:tcPr>
          <w:p w:rsidR="004878A8" w:rsidRPr="00886A14" w:rsidRDefault="004878A8" w:rsidP="00FB01BD">
            <w:pPr>
              <w:rPr>
                <w:color w:val="000000"/>
                <w:sz w:val="17"/>
                <w:szCs w:val="17"/>
              </w:rPr>
            </w:pPr>
            <w:r w:rsidRPr="00886A14">
              <w:rPr>
                <w:color w:val="000000"/>
                <w:sz w:val="17"/>
                <w:szCs w:val="17"/>
              </w:rPr>
              <w:t>120</w:t>
            </w:r>
          </w:p>
        </w:tc>
        <w:tc>
          <w:tcPr>
            <w:tcW w:w="521" w:type="dxa"/>
            <w:shd w:val="clear" w:color="auto" w:fill="auto"/>
            <w:hideMark/>
          </w:tcPr>
          <w:p w:rsidR="004878A8" w:rsidRPr="00886A14" w:rsidRDefault="004878A8" w:rsidP="00FB01BD">
            <w:pPr>
              <w:rPr>
                <w:color w:val="000000"/>
                <w:sz w:val="17"/>
                <w:szCs w:val="17"/>
              </w:rPr>
            </w:pPr>
            <w:r w:rsidRPr="00886A14">
              <w:rPr>
                <w:color w:val="000000"/>
                <w:sz w:val="17"/>
                <w:szCs w:val="17"/>
              </w:rPr>
              <w:t>01</w:t>
            </w:r>
          </w:p>
        </w:tc>
        <w:tc>
          <w:tcPr>
            <w:tcW w:w="596" w:type="dxa"/>
            <w:shd w:val="clear" w:color="auto" w:fill="auto"/>
            <w:hideMark/>
          </w:tcPr>
          <w:p w:rsidR="004878A8" w:rsidRPr="00886A14" w:rsidRDefault="004878A8" w:rsidP="00FB01BD">
            <w:pPr>
              <w:rPr>
                <w:color w:val="000000"/>
                <w:sz w:val="17"/>
                <w:szCs w:val="17"/>
              </w:rPr>
            </w:pPr>
            <w:r w:rsidRPr="00886A14">
              <w:rPr>
                <w:color w:val="000000"/>
                <w:sz w:val="17"/>
                <w:szCs w:val="17"/>
              </w:rPr>
              <w:t>04</w:t>
            </w:r>
          </w:p>
        </w:tc>
        <w:tc>
          <w:tcPr>
            <w:tcW w:w="548" w:type="dxa"/>
            <w:shd w:val="clear" w:color="auto" w:fill="auto"/>
            <w:hideMark/>
          </w:tcPr>
          <w:p w:rsidR="004878A8" w:rsidRPr="00886A14" w:rsidRDefault="004878A8" w:rsidP="00FB01BD">
            <w:pPr>
              <w:rPr>
                <w:color w:val="000000"/>
                <w:sz w:val="17"/>
                <w:szCs w:val="17"/>
              </w:rPr>
            </w:pPr>
            <w:r w:rsidRPr="00886A14">
              <w:rPr>
                <w:color w:val="000000"/>
                <w:sz w:val="17"/>
                <w:szCs w:val="17"/>
              </w:rPr>
              <w:t> </w:t>
            </w:r>
          </w:p>
        </w:tc>
        <w:tc>
          <w:tcPr>
            <w:tcW w:w="875" w:type="dxa"/>
            <w:shd w:val="clear" w:color="auto" w:fill="auto"/>
            <w:hideMark/>
          </w:tcPr>
          <w:p w:rsidR="004878A8" w:rsidRPr="00886A14" w:rsidRDefault="004878A8" w:rsidP="00FB01BD">
            <w:pPr>
              <w:jc w:val="right"/>
              <w:rPr>
                <w:color w:val="000000"/>
                <w:sz w:val="17"/>
                <w:szCs w:val="17"/>
              </w:rPr>
            </w:pPr>
            <w:r w:rsidRPr="00886A14">
              <w:rPr>
                <w:color w:val="000000"/>
                <w:sz w:val="17"/>
                <w:szCs w:val="17"/>
              </w:rPr>
              <w:t>10,4</w:t>
            </w:r>
          </w:p>
        </w:tc>
        <w:tc>
          <w:tcPr>
            <w:tcW w:w="875" w:type="dxa"/>
            <w:shd w:val="clear" w:color="auto" w:fill="auto"/>
            <w:hideMark/>
          </w:tcPr>
          <w:p w:rsidR="004878A8" w:rsidRPr="00886A14" w:rsidRDefault="004878A8" w:rsidP="00FB01BD">
            <w:pPr>
              <w:jc w:val="right"/>
              <w:rPr>
                <w:color w:val="000000"/>
                <w:sz w:val="17"/>
                <w:szCs w:val="17"/>
              </w:rPr>
            </w:pPr>
            <w:r w:rsidRPr="00886A14">
              <w:rPr>
                <w:color w:val="000000"/>
                <w:sz w:val="17"/>
                <w:szCs w:val="17"/>
              </w:rPr>
              <w:t>10,4</w:t>
            </w:r>
          </w:p>
        </w:tc>
        <w:tc>
          <w:tcPr>
            <w:tcW w:w="875" w:type="dxa"/>
            <w:shd w:val="clear" w:color="auto" w:fill="auto"/>
            <w:hideMark/>
          </w:tcPr>
          <w:p w:rsidR="004878A8" w:rsidRPr="00886A14" w:rsidRDefault="004878A8" w:rsidP="00FB01BD">
            <w:pPr>
              <w:jc w:val="right"/>
              <w:rPr>
                <w:color w:val="000000"/>
                <w:sz w:val="17"/>
                <w:szCs w:val="17"/>
              </w:rPr>
            </w:pPr>
            <w:r w:rsidRPr="00886A14">
              <w:rPr>
                <w:color w:val="000000"/>
                <w:sz w:val="17"/>
                <w:szCs w:val="17"/>
              </w:rPr>
              <w:t>10,4</w:t>
            </w:r>
          </w:p>
        </w:tc>
      </w:tr>
      <w:tr w:rsidR="004878A8" w:rsidRPr="00886A14" w:rsidTr="00FB01BD">
        <w:trPr>
          <w:trHeight w:val="170"/>
        </w:trPr>
        <w:tc>
          <w:tcPr>
            <w:tcW w:w="3559" w:type="dxa"/>
            <w:shd w:val="clear" w:color="auto" w:fill="auto"/>
            <w:hideMark/>
          </w:tcPr>
          <w:p w:rsidR="004878A8" w:rsidRPr="00886A14" w:rsidRDefault="004878A8" w:rsidP="00FB01BD">
            <w:pPr>
              <w:rPr>
                <w:sz w:val="17"/>
                <w:szCs w:val="17"/>
              </w:rPr>
            </w:pPr>
            <w:r w:rsidRPr="00886A14">
              <w:rPr>
                <w:sz w:val="17"/>
                <w:szCs w:val="17"/>
              </w:rPr>
              <w:t>Администрация Чамзинского муниципального района Республики Мордовия</w:t>
            </w:r>
          </w:p>
        </w:tc>
        <w:tc>
          <w:tcPr>
            <w:tcW w:w="462" w:type="dxa"/>
            <w:shd w:val="clear" w:color="auto" w:fill="auto"/>
            <w:hideMark/>
          </w:tcPr>
          <w:p w:rsidR="004878A8" w:rsidRPr="00886A14" w:rsidRDefault="004878A8" w:rsidP="00FB01BD">
            <w:pPr>
              <w:rPr>
                <w:sz w:val="17"/>
                <w:szCs w:val="17"/>
              </w:rPr>
            </w:pPr>
            <w:r w:rsidRPr="00886A14">
              <w:rPr>
                <w:sz w:val="17"/>
                <w:szCs w:val="17"/>
              </w:rPr>
              <w:t>89</w:t>
            </w:r>
          </w:p>
        </w:tc>
        <w:tc>
          <w:tcPr>
            <w:tcW w:w="391" w:type="dxa"/>
            <w:shd w:val="clear" w:color="auto" w:fill="auto"/>
            <w:hideMark/>
          </w:tcPr>
          <w:p w:rsidR="004878A8" w:rsidRPr="00886A14" w:rsidRDefault="004878A8" w:rsidP="00FB01BD">
            <w:pPr>
              <w:rPr>
                <w:sz w:val="17"/>
                <w:szCs w:val="17"/>
              </w:rPr>
            </w:pPr>
            <w:r w:rsidRPr="00886A14">
              <w:rPr>
                <w:sz w:val="17"/>
                <w:szCs w:val="17"/>
              </w:rPr>
              <w:t>1</w:t>
            </w:r>
          </w:p>
        </w:tc>
        <w:tc>
          <w:tcPr>
            <w:tcW w:w="475" w:type="dxa"/>
            <w:shd w:val="clear" w:color="auto" w:fill="auto"/>
            <w:hideMark/>
          </w:tcPr>
          <w:p w:rsidR="004878A8" w:rsidRPr="00886A14" w:rsidRDefault="004878A8" w:rsidP="00FB01BD">
            <w:pPr>
              <w:rPr>
                <w:sz w:val="17"/>
                <w:szCs w:val="17"/>
              </w:rPr>
            </w:pPr>
            <w:r w:rsidRPr="00886A14">
              <w:rPr>
                <w:sz w:val="17"/>
                <w:szCs w:val="17"/>
              </w:rPr>
              <w:t>00</w:t>
            </w:r>
          </w:p>
        </w:tc>
        <w:tc>
          <w:tcPr>
            <w:tcW w:w="693" w:type="dxa"/>
            <w:shd w:val="clear" w:color="auto" w:fill="auto"/>
            <w:hideMark/>
          </w:tcPr>
          <w:p w:rsidR="004878A8" w:rsidRPr="00886A14" w:rsidRDefault="004878A8" w:rsidP="00FB01BD">
            <w:pPr>
              <w:rPr>
                <w:color w:val="000000"/>
                <w:sz w:val="17"/>
                <w:szCs w:val="17"/>
              </w:rPr>
            </w:pPr>
            <w:r w:rsidRPr="00886A14">
              <w:rPr>
                <w:color w:val="000000"/>
                <w:sz w:val="17"/>
                <w:szCs w:val="17"/>
              </w:rPr>
              <w:t>77570</w:t>
            </w:r>
          </w:p>
        </w:tc>
        <w:tc>
          <w:tcPr>
            <w:tcW w:w="471" w:type="dxa"/>
            <w:shd w:val="clear" w:color="auto" w:fill="auto"/>
            <w:hideMark/>
          </w:tcPr>
          <w:p w:rsidR="004878A8" w:rsidRPr="00886A14" w:rsidRDefault="004878A8" w:rsidP="00FB01BD">
            <w:pPr>
              <w:rPr>
                <w:color w:val="000000"/>
                <w:sz w:val="17"/>
                <w:szCs w:val="17"/>
              </w:rPr>
            </w:pPr>
            <w:r w:rsidRPr="00886A14">
              <w:rPr>
                <w:color w:val="000000"/>
                <w:sz w:val="17"/>
                <w:szCs w:val="17"/>
              </w:rPr>
              <w:t>120</w:t>
            </w:r>
          </w:p>
        </w:tc>
        <w:tc>
          <w:tcPr>
            <w:tcW w:w="521" w:type="dxa"/>
            <w:shd w:val="clear" w:color="auto" w:fill="auto"/>
            <w:hideMark/>
          </w:tcPr>
          <w:p w:rsidR="004878A8" w:rsidRPr="00886A14" w:rsidRDefault="004878A8" w:rsidP="00FB01BD">
            <w:pPr>
              <w:rPr>
                <w:color w:val="000000"/>
                <w:sz w:val="17"/>
                <w:szCs w:val="17"/>
              </w:rPr>
            </w:pPr>
            <w:r w:rsidRPr="00886A14">
              <w:rPr>
                <w:color w:val="000000"/>
                <w:sz w:val="17"/>
                <w:szCs w:val="17"/>
              </w:rPr>
              <w:t>01</w:t>
            </w:r>
          </w:p>
        </w:tc>
        <w:tc>
          <w:tcPr>
            <w:tcW w:w="596" w:type="dxa"/>
            <w:shd w:val="clear" w:color="auto" w:fill="auto"/>
            <w:hideMark/>
          </w:tcPr>
          <w:p w:rsidR="004878A8" w:rsidRPr="00886A14" w:rsidRDefault="004878A8" w:rsidP="00FB01BD">
            <w:pPr>
              <w:rPr>
                <w:color w:val="000000"/>
                <w:sz w:val="17"/>
                <w:szCs w:val="17"/>
              </w:rPr>
            </w:pPr>
            <w:r w:rsidRPr="00886A14">
              <w:rPr>
                <w:color w:val="000000"/>
                <w:sz w:val="17"/>
                <w:szCs w:val="17"/>
              </w:rPr>
              <w:t>04</w:t>
            </w:r>
          </w:p>
        </w:tc>
        <w:tc>
          <w:tcPr>
            <w:tcW w:w="548" w:type="dxa"/>
            <w:shd w:val="clear" w:color="auto" w:fill="auto"/>
            <w:hideMark/>
          </w:tcPr>
          <w:p w:rsidR="004878A8" w:rsidRPr="00886A14" w:rsidRDefault="004878A8" w:rsidP="00FB01BD">
            <w:pPr>
              <w:rPr>
                <w:color w:val="000000"/>
                <w:sz w:val="17"/>
                <w:szCs w:val="17"/>
              </w:rPr>
            </w:pPr>
            <w:r w:rsidRPr="00886A14">
              <w:rPr>
                <w:color w:val="000000"/>
                <w:sz w:val="17"/>
                <w:szCs w:val="17"/>
              </w:rPr>
              <w:t>900</w:t>
            </w:r>
          </w:p>
        </w:tc>
        <w:tc>
          <w:tcPr>
            <w:tcW w:w="875" w:type="dxa"/>
            <w:shd w:val="clear" w:color="auto" w:fill="auto"/>
            <w:hideMark/>
          </w:tcPr>
          <w:p w:rsidR="004878A8" w:rsidRPr="00886A14" w:rsidRDefault="004878A8" w:rsidP="00FB01BD">
            <w:pPr>
              <w:jc w:val="right"/>
              <w:rPr>
                <w:color w:val="000000"/>
                <w:sz w:val="17"/>
                <w:szCs w:val="17"/>
              </w:rPr>
            </w:pPr>
            <w:r w:rsidRPr="00886A14">
              <w:rPr>
                <w:color w:val="000000"/>
                <w:sz w:val="17"/>
                <w:szCs w:val="17"/>
              </w:rPr>
              <w:t>10,4</w:t>
            </w:r>
          </w:p>
        </w:tc>
        <w:tc>
          <w:tcPr>
            <w:tcW w:w="875" w:type="dxa"/>
            <w:shd w:val="clear" w:color="auto" w:fill="auto"/>
            <w:hideMark/>
          </w:tcPr>
          <w:p w:rsidR="004878A8" w:rsidRPr="00886A14" w:rsidRDefault="004878A8" w:rsidP="00FB01BD">
            <w:pPr>
              <w:jc w:val="right"/>
              <w:rPr>
                <w:color w:val="000000"/>
                <w:sz w:val="17"/>
                <w:szCs w:val="17"/>
              </w:rPr>
            </w:pPr>
            <w:r w:rsidRPr="00886A14">
              <w:rPr>
                <w:color w:val="000000"/>
                <w:sz w:val="17"/>
                <w:szCs w:val="17"/>
              </w:rPr>
              <w:t>10,4</w:t>
            </w:r>
          </w:p>
        </w:tc>
        <w:tc>
          <w:tcPr>
            <w:tcW w:w="875" w:type="dxa"/>
            <w:shd w:val="clear" w:color="auto" w:fill="auto"/>
            <w:hideMark/>
          </w:tcPr>
          <w:p w:rsidR="004878A8" w:rsidRPr="00886A14" w:rsidRDefault="004878A8" w:rsidP="00FB01BD">
            <w:pPr>
              <w:jc w:val="right"/>
              <w:rPr>
                <w:color w:val="000000"/>
                <w:sz w:val="17"/>
                <w:szCs w:val="17"/>
              </w:rPr>
            </w:pPr>
            <w:r w:rsidRPr="00886A14">
              <w:rPr>
                <w:color w:val="000000"/>
                <w:sz w:val="17"/>
                <w:szCs w:val="17"/>
              </w:rPr>
              <w:t>10,4</w:t>
            </w:r>
          </w:p>
        </w:tc>
      </w:tr>
    </w:tbl>
    <w:p w:rsidR="004878A8" w:rsidRDefault="004878A8" w:rsidP="004878A8">
      <w:pPr>
        <w:jc w:val="center"/>
      </w:pPr>
    </w:p>
    <w:p w:rsidR="004878A8" w:rsidRDefault="004878A8" w:rsidP="004878A8">
      <w:pPr>
        <w:ind w:left="540"/>
        <w:jc w:val="both"/>
      </w:pPr>
    </w:p>
    <w:p w:rsidR="004878A8" w:rsidRDefault="004878A8" w:rsidP="004878A8">
      <w:pPr>
        <w:ind w:left="540"/>
        <w:jc w:val="both"/>
      </w:pPr>
      <w:r>
        <w:lastRenderedPageBreak/>
        <w:t>1.13. Приложение №8 изложить в следующей редакции:</w:t>
      </w:r>
    </w:p>
    <w:p w:rsidR="004878A8" w:rsidRDefault="004878A8" w:rsidP="004878A8">
      <w:pPr>
        <w:ind w:left="4956"/>
        <w:jc w:val="right"/>
      </w:pPr>
      <w:r>
        <w:t xml:space="preserve">«Приложение 8   </w:t>
      </w:r>
    </w:p>
    <w:p w:rsidR="004878A8" w:rsidRDefault="004878A8" w:rsidP="004878A8">
      <w:pPr>
        <w:ind w:left="4956"/>
        <w:jc w:val="right"/>
      </w:pPr>
      <w:r>
        <w:t>к решению Совета депутатов Чамзинского муниципального района Республики Мордовия</w:t>
      </w:r>
    </w:p>
    <w:p w:rsidR="004878A8" w:rsidRDefault="004878A8" w:rsidP="004878A8">
      <w:pPr>
        <w:ind w:left="4956"/>
        <w:jc w:val="right"/>
      </w:pPr>
      <w:r>
        <w:t xml:space="preserve">«О бюджете Чамзинского муниципального района Республики Мордовия на 2020 год и на плановый период 2021 и 2022 годов»    </w:t>
      </w:r>
    </w:p>
    <w:p w:rsidR="004878A8" w:rsidRDefault="004878A8" w:rsidP="004878A8">
      <w:pPr>
        <w:ind w:left="4956"/>
      </w:pPr>
    </w:p>
    <w:p w:rsidR="004878A8" w:rsidRDefault="004878A8" w:rsidP="004878A8">
      <w:pPr>
        <w:jc w:val="center"/>
      </w:pPr>
      <w:r>
        <w:t>РАСПРЕДЕЛЕНИЕ МУНИЦИПАЛЬНЫХ КАПИТАЛЬНЫХ ВЛОЖЕНИЙ, ФИНАНСИРУЕМЫХ ИЗ БЮДЖЕТА ЧАМЗИНСКОГО МУНИЦИПАЛЬНОГО РАЙОНА РЕСПУБЛИКИ МОРДОВИЯ НА 2020 ГОД И НА ПЛАНОВЫЙ ПЕРИОД 2021 И 2022 ГОДОВ</w:t>
      </w:r>
    </w:p>
    <w:p w:rsidR="004878A8" w:rsidRDefault="004878A8" w:rsidP="004878A8">
      <w:pPr>
        <w:ind w:left="4956"/>
        <w:jc w:val="right"/>
      </w:pPr>
      <w:r>
        <w:t>тыс.рублей</w:t>
      </w:r>
    </w:p>
    <w:tbl>
      <w:tblPr>
        <w:tblW w:w="10218" w:type="dxa"/>
        <w:tblInd w:w="93" w:type="dxa"/>
        <w:tblLook w:val="04A0" w:firstRow="1" w:lastRow="0" w:firstColumn="1" w:lastColumn="0" w:noHBand="0" w:noVBand="1"/>
      </w:tblPr>
      <w:tblGrid>
        <w:gridCol w:w="4977"/>
        <w:gridCol w:w="524"/>
        <w:gridCol w:w="491"/>
        <w:gridCol w:w="386"/>
        <w:gridCol w:w="301"/>
        <w:gridCol w:w="424"/>
        <w:gridCol w:w="670"/>
        <w:gridCol w:w="815"/>
        <w:gridCol w:w="815"/>
        <w:gridCol w:w="815"/>
      </w:tblGrid>
      <w:tr w:rsidR="004878A8" w:rsidTr="00FB01BD">
        <w:trPr>
          <w:trHeight w:val="170"/>
        </w:trPr>
        <w:tc>
          <w:tcPr>
            <w:tcW w:w="497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878A8" w:rsidRDefault="004878A8" w:rsidP="00FB01BD">
            <w:pPr>
              <w:jc w:val="center"/>
              <w:rPr>
                <w:color w:val="000000"/>
                <w:sz w:val="17"/>
                <w:szCs w:val="17"/>
              </w:rPr>
            </w:pPr>
            <w:r>
              <w:rPr>
                <w:color w:val="000000"/>
                <w:sz w:val="17"/>
                <w:szCs w:val="17"/>
              </w:rPr>
              <w:t>Наименование</w:t>
            </w:r>
          </w:p>
        </w:tc>
        <w:tc>
          <w:tcPr>
            <w:tcW w:w="52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878A8" w:rsidRDefault="004878A8" w:rsidP="00FB01BD">
            <w:pPr>
              <w:jc w:val="center"/>
              <w:rPr>
                <w:color w:val="000000"/>
                <w:sz w:val="17"/>
                <w:szCs w:val="17"/>
              </w:rPr>
            </w:pPr>
            <w:r>
              <w:rPr>
                <w:color w:val="000000"/>
                <w:sz w:val="17"/>
                <w:szCs w:val="17"/>
              </w:rPr>
              <w:t>Рз</w:t>
            </w:r>
          </w:p>
        </w:tc>
        <w:tc>
          <w:tcPr>
            <w:tcW w:w="49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878A8" w:rsidRDefault="004878A8" w:rsidP="00FB01BD">
            <w:pPr>
              <w:jc w:val="center"/>
              <w:rPr>
                <w:color w:val="000000"/>
                <w:sz w:val="17"/>
                <w:szCs w:val="17"/>
              </w:rPr>
            </w:pPr>
            <w:r>
              <w:rPr>
                <w:color w:val="000000"/>
                <w:sz w:val="17"/>
                <w:szCs w:val="17"/>
              </w:rPr>
              <w:t>Прз</w:t>
            </w:r>
          </w:p>
        </w:tc>
        <w:tc>
          <w:tcPr>
            <w:tcW w:w="1781"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878A8" w:rsidRDefault="004878A8" w:rsidP="00FB01BD">
            <w:pPr>
              <w:jc w:val="center"/>
              <w:rPr>
                <w:color w:val="000000"/>
                <w:sz w:val="17"/>
                <w:szCs w:val="17"/>
              </w:rPr>
            </w:pPr>
            <w:r>
              <w:rPr>
                <w:color w:val="000000"/>
                <w:sz w:val="17"/>
                <w:szCs w:val="17"/>
              </w:rPr>
              <w:t>Цср</w:t>
            </w:r>
          </w:p>
        </w:tc>
        <w:tc>
          <w:tcPr>
            <w:tcW w:w="2445" w:type="dxa"/>
            <w:gridSpan w:val="3"/>
            <w:tcBorders>
              <w:top w:val="single" w:sz="4" w:space="0" w:color="auto"/>
              <w:left w:val="nil"/>
              <w:bottom w:val="single" w:sz="4" w:space="0" w:color="auto"/>
              <w:right w:val="single" w:sz="4" w:space="0" w:color="auto"/>
            </w:tcBorders>
            <w:shd w:val="clear" w:color="auto" w:fill="auto"/>
            <w:noWrap/>
            <w:hideMark/>
          </w:tcPr>
          <w:p w:rsidR="004878A8" w:rsidRDefault="004878A8" w:rsidP="00FB01BD">
            <w:pPr>
              <w:jc w:val="center"/>
              <w:rPr>
                <w:color w:val="000000"/>
                <w:sz w:val="17"/>
                <w:szCs w:val="17"/>
              </w:rPr>
            </w:pPr>
            <w:r>
              <w:rPr>
                <w:color w:val="000000"/>
                <w:sz w:val="17"/>
                <w:szCs w:val="17"/>
              </w:rPr>
              <w:t xml:space="preserve"> Сумма </w:t>
            </w:r>
          </w:p>
        </w:tc>
      </w:tr>
      <w:tr w:rsidR="004878A8" w:rsidTr="00FB01BD">
        <w:trPr>
          <w:trHeight w:val="170"/>
        </w:trPr>
        <w:tc>
          <w:tcPr>
            <w:tcW w:w="4977" w:type="dxa"/>
            <w:vMerge/>
            <w:tcBorders>
              <w:top w:val="single" w:sz="4" w:space="0" w:color="auto"/>
              <w:left w:val="single" w:sz="4" w:space="0" w:color="auto"/>
              <w:bottom w:val="single" w:sz="4" w:space="0" w:color="auto"/>
              <w:right w:val="single" w:sz="4" w:space="0" w:color="auto"/>
            </w:tcBorders>
            <w:hideMark/>
          </w:tcPr>
          <w:p w:rsidR="004878A8" w:rsidRDefault="004878A8" w:rsidP="00FB01BD">
            <w:pPr>
              <w:rPr>
                <w:color w:val="000000"/>
                <w:sz w:val="17"/>
                <w:szCs w:val="17"/>
              </w:rPr>
            </w:pPr>
          </w:p>
        </w:tc>
        <w:tc>
          <w:tcPr>
            <w:tcW w:w="524" w:type="dxa"/>
            <w:vMerge/>
            <w:tcBorders>
              <w:top w:val="single" w:sz="4" w:space="0" w:color="auto"/>
              <w:left w:val="single" w:sz="4" w:space="0" w:color="auto"/>
              <w:bottom w:val="single" w:sz="4" w:space="0" w:color="auto"/>
              <w:right w:val="single" w:sz="4" w:space="0" w:color="auto"/>
            </w:tcBorders>
            <w:hideMark/>
          </w:tcPr>
          <w:p w:rsidR="004878A8" w:rsidRDefault="004878A8" w:rsidP="00FB01BD">
            <w:pPr>
              <w:rPr>
                <w:color w:val="000000"/>
                <w:sz w:val="17"/>
                <w:szCs w:val="17"/>
              </w:rPr>
            </w:pPr>
          </w:p>
        </w:tc>
        <w:tc>
          <w:tcPr>
            <w:tcW w:w="491" w:type="dxa"/>
            <w:vMerge/>
            <w:tcBorders>
              <w:top w:val="single" w:sz="4" w:space="0" w:color="auto"/>
              <w:left w:val="single" w:sz="4" w:space="0" w:color="auto"/>
              <w:bottom w:val="single" w:sz="4" w:space="0" w:color="auto"/>
              <w:right w:val="single" w:sz="4" w:space="0" w:color="auto"/>
            </w:tcBorders>
            <w:hideMark/>
          </w:tcPr>
          <w:p w:rsidR="004878A8" w:rsidRDefault="004878A8" w:rsidP="00FB01BD">
            <w:pPr>
              <w:rPr>
                <w:color w:val="000000"/>
                <w:sz w:val="17"/>
                <w:szCs w:val="17"/>
              </w:rPr>
            </w:pPr>
          </w:p>
        </w:tc>
        <w:tc>
          <w:tcPr>
            <w:tcW w:w="1781" w:type="dxa"/>
            <w:gridSpan w:val="4"/>
            <w:vMerge/>
            <w:tcBorders>
              <w:top w:val="single" w:sz="4" w:space="0" w:color="auto"/>
              <w:left w:val="single" w:sz="4" w:space="0" w:color="auto"/>
              <w:bottom w:val="single" w:sz="4" w:space="0" w:color="auto"/>
              <w:right w:val="single" w:sz="4" w:space="0" w:color="auto"/>
            </w:tcBorders>
            <w:hideMark/>
          </w:tcPr>
          <w:p w:rsidR="004878A8" w:rsidRDefault="004878A8" w:rsidP="00FB01BD">
            <w:pPr>
              <w:rPr>
                <w:color w:val="000000"/>
                <w:sz w:val="17"/>
                <w:szCs w:val="17"/>
              </w:rPr>
            </w:pPr>
          </w:p>
        </w:tc>
        <w:tc>
          <w:tcPr>
            <w:tcW w:w="815" w:type="dxa"/>
            <w:tcBorders>
              <w:top w:val="nil"/>
              <w:left w:val="nil"/>
              <w:bottom w:val="single" w:sz="4" w:space="0" w:color="auto"/>
              <w:right w:val="single" w:sz="4" w:space="0" w:color="auto"/>
            </w:tcBorders>
            <w:shd w:val="clear" w:color="auto" w:fill="auto"/>
            <w:hideMark/>
          </w:tcPr>
          <w:p w:rsidR="004878A8" w:rsidRDefault="004878A8" w:rsidP="00FB01BD">
            <w:pPr>
              <w:ind w:left="-112" w:right="-140"/>
              <w:jc w:val="center"/>
              <w:rPr>
                <w:sz w:val="17"/>
                <w:szCs w:val="17"/>
              </w:rPr>
            </w:pPr>
            <w:r>
              <w:rPr>
                <w:sz w:val="17"/>
                <w:szCs w:val="17"/>
              </w:rPr>
              <w:t>2020 ГОД</w:t>
            </w:r>
          </w:p>
        </w:tc>
        <w:tc>
          <w:tcPr>
            <w:tcW w:w="815" w:type="dxa"/>
            <w:tcBorders>
              <w:top w:val="nil"/>
              <w:left w:val="nil"/>
              <w:bottom w:val="single" w:sz="4" w:space="0" w:color="auto"/>
              <w:right w:val="single" w:sz="4" w:space="0" w:color="auto"/>
            </w:tcBorders>
            <w:shd w:val="clear" w:color="auto" w:fill="auto"/>
            <w:hideMark/>
          </w:tcPr>
          <w:p w:rsidR="004878A8" w:rsidRDefault="004878A8" w:rsidP="00FB01BD">
            <w:pPr>
              <w:ind w:left="-112" w:right="-33"/>
              <w:jc w:val="center"/>
              <w:rPr>
                <w:sz w:val="17"/>
                <w:szCs w:val="17"/>
              </w:rPr>
            </w:pPr>
            <w:r>
              <w:rPr>
                <w:sz w:val="17"/>
                <w:szCs w:val="17"/>
              </w:rPr>
              <w:t>2021 ГОД</w:t>
            </w:r>
          </w:p>
        </w:tc>
        <w:tc>
          <w:tcPr>
            <w:tcW w:w="815" w:type="dxa"/>
            <w:tcBorders>
              <w:top w:val="nil"/>
              <w:left w:val="nil"/>
              <w:bottom w:val="single" w:sz="4" w:space="0" w:color="auto"/>
              <w:right w:val="single" w:sz="4" w:space="0" w:color="auto"/>
            </w:tcBorders>
            <w:shd w:val="clear" w:color="auto" w:fill="auto"/>
            <w:noWrap/>
            <w:hideMark/>
          </w:tcPr>
          <w:p w:rsidR="004878A8" w:rsidRDefault="004878A8" w:rsidP="00FB01BD">
            <w:pPr>
              <w:ind w:left="-112" w:right="-69"/>
              <w:jc w:val="center"/>
              <w:rPr>
                <w:sz w:val="17"/>
                <w:szCs w:val="17"/>
              </w:rPr>
            </w:pPr>
            <w:r>
              <w:rPr>
                <w:sz w:val="17"/>
                <w:szCs w:val="17"/>
              </w:rPr>
              <w:t>2022 ГОД</w:t>
            </w:r>
          </w:p>
        </w:tc>
      </w:tr>
      <w:tr w:rsidR="004878A8" w:rsidTr="00FB01BD">
        <w:trPr>
          <w:trHeight w:val="170"/>
        </w:trPr>
        <w:tc>
          <w:tcPr>
            <w:tcW w:w="4977" w:type="dxa"/>
            <w:tcBorders>
              <w:top w:val="nil"/>
              <w:left w:val="single" w:sz="4" w:space="0" w:color="auto"/>
              <w:bottom w:val="single" w:sz="4" w:space="0" w:color="auto"/>
              <w:right w:val="single" w:sz="4" w:space="0" w:color="auto"/>
            </w:tcBorders>
            <w:shd w:val="clear" w:color="auto" w:fill="auto"/>
            <w:noWrap/>
            <w:hideMark/>
          </w:tcPr>
          <w:p w:rsidR="004878A8" w:rsidRDefault="004878A8" w:rsidP="00FB01BD">
            <w:pPr>
              <w:jc w:val="center"/>
              <w:rPr>
                <w:color w:val="000000"/>
                <w:sz w:val="17"/>
                <w:szCs w:val="17"/>
              </w:rPr>
            </w:pPr>
            <w:r>
              <w:rPr>
                <w:color w:val="000000"/>
                <w:sz w:val="17"/>
                <w:szCs w:val="17"/>
              </w:rPr>
              <w:t>1</w:t>
            </w:r>
          </w:p>
        </w:tc>
        <w:tc>
          <w:tcPr>
            <w:tcW w:w="524" w:type="dxa"/>
            <w:tcBorders>
              <w:top w:val="nil"/>
              <w:left w:val="nil"/>
              <w:bottom w:val="single" w:sz="4" w:space="0" w:color="auto"/>
              <w:right w:val="single" w:sz="4" w:space="0" w:color="auto"/>
            </w:tcBorders>
            <w:shd w:val="clear" w:color="auto" w:fill="auto"/>
            <w:noWrap/>
            <w:hideMark/>
          </w:tcPr>
          <w:p w:rsidR="004878A8" w:rsidRDefault="004878A8" w:rsidP="00FB01BD">
            <w:pPr>
              <w:jc w:val="center"/>
              <w:rPr>
                <w:color w:val="000000"/>
                <w:sz w:val="17"/>
                <w:szCs w:val="17"/>
              </w:rPr>
            </w:pPr>
            <w:r>
              <w:rPr>
                <w:color w:val="000000"/>
                <w:sz w:val="17"/>
                <w:szCs w:val="17"/>
              </w:rPr>
              <w:t>2</w:t>
            </w:r>
          </w:p>
        </w:tc>
        <w:tc>
          <w:tcPr>
            <w:tcW w:w="491" w:type="dxa"/>
            <w:tcBorders>
              <w:top w:val="nil"/>
              <w:left w:val="nil"/>
              <w:bottom w:val="single" w:sz="4" w:space="0" w:color="auto"/>
              <w:right w:val="single" w:sz="4" w:space="0" w:color="auto"/>
            </w:tcBorders>
            <w:shd w:val="clear" w:color="auto" w:fill="auto"/>
            <w:noWrap/>
            <w:hideMark/>
          </w:tcPr>
          <w:p w:rsidR="004878A8" w:rsidRDefault="004878A8" w:rsidP="00FB01BD">
            <w:pPr>
              <w:jc w:val="center"/>
              <w:rPr>
                <w:color w:val="000000"/>
                <w:sz w:val="17"/>
                <w:szCs w:val="17"/>
              </w:rPr>
            </w:pPr>
            <w:r>
              <w:rPr>
                <w:color w:val="000000"/>
                <w:sz w:val="17"/>
                <w:szCs w:val="17"/>
              </w:rPr>
              <w:t>3</w:t>
            </w:r>
          </w:p>
        </w:tc>
        <w:tc>
          <w:tcPr>
            <w:tcW w:w="386" w:type="dxa"/>
            <w:tcBorders>
              <w:top w:val="nil"/>
              <w:left w:val="nil"/>
              <w:bottom w:val="single" w:sz="4" w:space="0" w:color="auto"/>
              <w:right w:val="single" w:sz="4" w:space="0" w:color="auto"/>
            </w:tcBorders>
            <w:shd w:val="clear" w:color="auto" w:fill="auto"/>
            <w:noWrap/>
            <w:hideMark/>
          </w:tcPr>
          <w:p w:rsidR="004878A8" w:rsidRDefault="004878A8" w:rsidP="00FB01BD">
            <w:pPr>
              <w:jc w:val="center"/>
              <w:rPr>
                <w:color w:val="000000"/>
                <w:sz w:val="17"/>
                <w:szCs w:val="17"/>
              </w:rPr>
            </w:pPr>
            <w:r>
              <w:rPr>
                <w:color w:val="000000"/>
                <w:sz w:val="17"/>
                <w:szCs w:val="17"/>
              </w:rPr>
              <w:t>4</w:t>
            </w:r>
          </w:p>
        </w:tc>
        <w:tc>
          <w:tcPr>
            <w:tcW w:w="301" w:type="dxa"/>
            <w:tcBorders>
              <w:top w:val="nil"/>
              <w:left w:val="nil"/>
              <w:bottom w:val="single" w:sz="4" w:space="0" w:color="auto"/>
              <w:right w:val="single" w:sz="4" w:space="0" w:color="auto"/>
            </w:tcBorders>
            <w:shd w:val="clear" w:color="auto" w:fill="auto"/>
            <w:noWrap/>
            <w:hideMark/>
          </w:tcPr>
          <w:p w:rsidR="004878A8" w:rsidRDefault="004878A8" w:rsidP="00FB01BD">
            <w:pPr>
              <w:jc w:val="center"/>
              <w:rPr>
                <w:color w:val="000000"/>
                <w:sz w:val="17"/>
                <w:szCs w:val="17"/>
              </w:rPr>
            </w:pPr>
            <w:r>
              <w:rPr>
                <w:color w:val="000000"/>
                <w:sz w:val="17"/>
                <w:szCs w:val="17"/>
              </w:rPr>
              <w:t>5</w:t>
            </w:r>
          </w:p>
        </w:tc>
        <w:tc>
          <w:tcPr>
            <w:tcW w:w="424" w:type="dxa"/>
            <w:tcBorders>
              <w:top w:val="nil"/>
              <w:left w:val="nil"/>
              <w:bottom w:val="single" w:sz="4" w:space="0" w:color="auto"/>
              <w:right w:val="single" w:sz="4" w:space="0" w:color="auto"/>
            </w:tcBorders>
            <w:shd w:val="clear" w:color="auto" w:fill="auto"/>
            <w:noWrap/>
            <w:hideMark/>
          </w:tcPr>
          <w:p w:rsidR="004878A8" w:rsidRDefault="004878A8" w:rsidP="00FB01BD">
            <w:pPr>
              <w:jc w:val="center"/>
              <w:rPr>
                <w:color w:val="000000"/>
                <w:sz w:val="17"/>
                <w:szCs w:val="17"/>
              </w:rPr>
            </w:pPr>
            <w:r>
              <w:rPr>
                <w:color w:val="000000"/>
                <w:sz w:val="17"/>
                <w:szCs w:val="17"/>
              </w:rPr>
              <w:t>6</w:t>
            </w:r>
          </w:p>
        </w:tc>
        <w:tc>
          <w:tcPr>
            <w:tcW w:w="670" w:type="dxa"/>
            <w:tcBorders>
              <w:top w:val="nil"/>
              <w:left w:val="nil"/>
              <w:bottom w:val="single" w:sz="4" w:space="0" w:color="auto"/>
              <w:right w:val="single" w:sz="4" w:space="0" w:color="auto"/>
            </w:tcBorders>
            <w:shd w:val="clear" w:color="auto" w:fill="auto"/>
            <w:noWrap/>
            <w:hideMark/>
          </w:tcPr>
          <w:p w:rsidR="004878A8" w:rsidRDefault="004878A8" w:rsidP="00FB01BD">
            <w:pPr>
              <w:jc w:val="center"/>
              <w:rPr>
                <w:color w:val="000000"/>
                <w:sz w:val="17"/>
                <w:szCs w:val="17"/>
              </w:rPr>
            </w:pPr>
            <w:r>
              <w:rPr>
                <w:color w:val="000000"/>
                <w:sz w:val="17"/>
                <w:szCs w:val="17"/>
              </w:rPr>
              <w:t>7</w:t>
            </w:r>
          </w:p>
        </w:tc>
        <w:tc>
          <w:tcPr>
            <w:tcW w:w="815" w:type="dxa"/>
            <w:tcBorders>
              <w:top w:val="nil"/>
              <w:left w:val="nil"/>
              <w:bottom w:val="single" w:sz="4" w:space="0" w:color="auto"/>
              <w:right w:val="single" w:sz="4" w:space="0" w:color="auto"/>
            </w:tcBorders>
            <w:shd w:val="clear" w:color="auto" w:fill="auto"/>
            <w:noWrap/>
            <w:hideMark/>
          </w:tcPr>
          <w:p w:rsidR="004878A8" w:rsidRDefault="004878A8" w:rsidP="00FB01BD">
            <w:pPr>
              <w:jc w:val="center"/>
              <w:rPr>
                <w:color w:val="000000"/>
                <w:sz w:val="17"/>
                <w:szCs w:val="17"/>
              </w:rPr>
            </w:pPr>
            <w:r>
              <w:rPr>
                <w:color w:val="000000"/>
                <w:sz w:val="17"/>
                <w:szCs w:val="17"/>
              </w:rPr>
              <w:t>8</w:t>
            </w:r>
          </w:p>
        </w:tc>
        <w:tc>
          <w:tcPr>
            <w:tcW w:w="815" w:type="dxa"/>
            <w:tcBorders>
              <w:top w:val="nil"/>
              <w:left w:val="nil"/>
              <w:bottom w:val="single" w:sz="4" w:space="0" w:color="auto"/>
              <w:right w:val="single" w:sz="4" w:space="0" w:color="auto"/>
            </w:tcBorders>
            <w:shd w:val="clear" w:color="auto" w:fill="auto"/>
            <w:noWrap/>
            <w:hideMark/>
          </w:tcPr>
          <w:p w:rsidR="004878A8" w:rsidRDefault="004878A8" w:rsidP="00FB01BD">
            <w:pPr>
              <w:jc w:val="center"/>
              <w:rPr>
                <w:color w:val="000000"/>
                <w:sz w:val="17"/>
                <w:szCs w:val="17"/>
              </w:rPr>
            </w:pPr>
            <w:r>
              <w:rPr>
                <w:color w:val="000000"/>
                <w:sz w:val="17"/>
                <w:szCs w:val="17"/>
              </w:rPr>
              <w:t>9</w:t>
            </w:r>
          </w:p>
        </w:tc>
        <w:tc>
          <w:tcPr>
            <w:tcW w:w="815" w:type="dxa"/>
            <w:tcBorders>
              <w:top w:val="nil"/>
              <w:left w:val="nil"/>
              <w:bottom w:val="single" w:sz="4" w:space="0" w:color="auto"/>
              <w:right w:val="single" w:sz="4" w:space="0" w:color="auto"/>
            </w:tcBorders>
            <w:shd w:val="clear" w:color="auto" w:fill="auto"/>
            <w:noWrap/>
            <w:hideMark/>
          </w:tcPr>
          <w:p w:rsidR="004878A8" w:rsidRDefault="004878A8" w:rsidP="00FB01BD">
            <w:pPr>
              <w:jc w:val="center"/>
              <w:rPr>
                <w:color w:val="000000"/>
                <w:sz w:val="17"/>
                <w:szCs w:val="17"/>
              </w:rPr>
            </w:pPr>
            <w:r>
              <w:rPr>
                <w:color w:val="000000"/>
                <w:sz w:val="17"/>
                <w:szCs w:val="17"/>
              </w:rPr>
              <w:t>10</w:t>
            </w:r>
          </w:p>
        </w:tc>
      </w:tr>
      <w:tr w:rsidR="004878A8" w:rsidTr="00FB01BD">
        <w:trPr>
          <w:trHeight w:val="170"/>
        </w:trPr>
        <w:tc>
          <w:tcPr>
            <w:tcW w:w="4977" w:type="dxa"/>
            <w:tcBorders>
              <w:top w:val="nil"/>
              <w:left w:val="single" w:sz="4" w:space="0" w:color="auto"/>
              <w:bottom w:val="single" w:sz="4" w:space="0" w:color="auto"/>
              <w:right w:val="single" w:sz="4" w:space="0" w:color="auto"/>
            </w:tcBorders>
            <w:shd w:val="clear" w:color="auto" w:fill="auto"/>
            <w:noWrap/>
            <w:hideMark/>
          </w:tcPr>
          <w:p w:rsidR="004878A8" w:rsidRDefault="004878A8" w:rsidP="00FB01BD">
            <w:pPr>
              <w:rPr>
                <w:sz w:val="17"/>
                <w:szCs w:val="17"/>
              </w:rPr>
            </w:pPr>
            <w:r>
              <w:rPr>
                <w:sz w:val="17"/>
                <w:szCs w:val="17"/>
              </w:rPr>
              <w:t>ВСЕГО</w:t>
            </w:r>
          </w:p>
        </w:tc>
        <w:tc>
          <w:tcPr>
            <w:tcW w:w="524" w:type="dxa"/>
            <w:tcBorders>
              <w:top w:val="nil"/>
              <w:left w:val="nil"/>
              <w:bottom w:val="single" w:sz="4" w:space="0" w:color="auto"/>
              <w:right w:val="single" w:sz="4" w:space="0" w:color="auto"/>
            </w:tcBorders>
            <w:shd w:val="clear" w:color="auto" w:fill="auto"/>
            <w:noWrap/>
            <w:hideMark/>
          </w:tcPr>
          <w:p w:rsidR="004878A8" w:rsidRDefault="004878A8" w:rsidP="00FB01BD">
            <w:pPr>
              <w:rPr>
                <w:color w:val="000000"/>
                <w:sz w:val="17"/>
                <w:szCs w:val="17"/>
              </w:rPr>
            </w:pPr>
            <w:r>
              <w:rPr>
                <w:color w:val="000000"/>
                <w:sz w:val="17"/>
                <w:szCs w:val="17"/>
              </w:rPr>
              <w:t> </w:t>
            </w:r>
          </w:p>
        </w:tc>
        <w:tc>
          <w:tcPr>
            <w:tcW w:w="491" w:type="dxa"/>
            <w:tcBorders>
              <w:top w:val="nil"/>
              <w:left w:val="nil"/>
              <w:bottom w:val="single" w:sz="4" w:space="0" w:color="auto"/>
              <w:right w:val="single" w:sz="4" w:space="0" w:color="auto"/>
            </w:tcBorders>
            <w:shd w:val="clear" w:color="auto" w:fill="auto"/>
            <w:noWrap/>
            <w:hideMark/>
          </w:tcPr>
          <w:p w:rsidR="004878A8" w:rsidRDefault="004878A8" w:rsidP="00FB01BD">
            <w:pPr>
              <w:rPr>
                <w:color w:val="000000"/>
                <w:sz w:val="17"/>
                <w:szCs w:val="17"/>
              </w:rPr>
            </w:pPr>
            <w:r>
              <w:rPr>
                <w:color w:val="000000"/>
                <w:sz w:val="17"/>
                <w:szCs w:val="17"/>
              </w:rPr>
              <w:t> </w:t>
            </w:r>
          </w:p>
        </w:tc>
        <w:tc>
          <w:tcPr>
            <w:tcW w:w="386" w:type="dxa"/>
            <w:tcBorders>
              <w:top w:val="nil"/>
              <w:left w:val="nil"/>
              <w:bottom w:val="single" w:sz="4" w:space="0" w:color="auto"/>
              <w:right w:val="single" w:sz="4" w:space="0" w:color="auto"/>
            </w:tcBorders>
            <w:shd w:val="clear" w:color="auto" w:fill="auto"/>
            <w:noWrap/>
            <w:hideMark/>
          </w:tcPr>
          <w:p w:rsidR="004878A8" w:rsidRDefault="004878A8" w:rsidP="00FB01BD">
            <w:pPr>
              <w:rPr>
                <w:color w:val="000000"/>
                <w:sz w:val="17"/>
                <w:szCs w:val="17"/>
              </w:rPr>
            </w:pPr>
            <w:r>
              <w:rPr>
                <w:color w:val="000000"/>
                <w:sz w:val="17"/>
                <w:szCs w:val="17"/>
              </w:rPr>
              <w:t> </w:t>
            </w:r>
          </w:p>
        </w:tc>
        <w:tc>
          <w:tcPr>
            <w:tcW w:w="301" w:type="dxa"/>
            <w:tcBorders>
              <w:top w:val="nil"/>
              <w:left w:val="nil"/>
              <w:bottom w:val="single" w:sz="4" w:space="0" w:color="auto"/>
              <w:right w:val="single" w:sz="4" w:space="0" w:color="auto"/>
            </w:tcBorders>
            <w:shd w:val="clear" w:color="auto" w:fill="auto"/>
            <w:noWrap/>
            <w:hideMark/>
          </w:tcPr>
          <w:p w:rsidR="004878A8" w:rsidRDefault="004878A8" w:rsidP="00FB01BD">
            <w:pPr>
              <w:rPr>
                <w:color w:val="000000"/>
                <w:sz w:val="17"/>
                <w:szCs w:val="17"/>
              </w:rPr>
            </w:pPr>
            <w:r>
              <w:rPr>
                <w:color w:val="000000"/>
                <w:sz w:val="17"/>
                <w:szCs w:val="17"/>
              </w:rPr>
              <w:t> </w:t>
            </w:r>
          </w:p>
        </w:tc>
        <w:tc>
          <w:tcPr>
            <w:tcW w:w="424" w:type="dxa"/>
            <w:tcBorders>
              <w:top w:val="nil"/>
              <w:left w:val="nil"/>
              <w:bottom w:val="single" w:sz="4" w:space="0" w:color="auto"/>
              <w:right w:val="single" w:sz="4" w:space="0" w:color="auto"/>
            </w:tcBorders>
            <w:shd w:val="clear" w:color="auto" w:fill="auto"/>
            <w:noWrap/>
            <w:hideMark/>
          </w:tcPr>
          <w:p w:rsidR="004878A8" w:rsidRDefault="004878A8" w:rsidP="00FB01BD">
            <w:pPr>
              <w:rPr>
                <w:color w:val="000000"/>
                <w:sz w:val="17"/>
                <w:szCs w:val="17"/>
              </w:rPr>
            </w:pPr>
            <w:r>
              <w:rPr>
                <w:color w:val="000000"/>
                <w:sz w:val="17"/>
                <w:szCs w:val="17"/>
              </w:rPr>
              <w:t> </w:t>
            </w:r>
          </w:p>
        </w:tc>
        <w:tc>
          <w:tcPr>
            <w:tcW w:w="670" w:type="dxa"/>
            <w:tcBorders>
              <w:top w:val="nil"/>
              <w:left w:val="nil"/>
              <w:bottom w:val="single" w:sz="4" w:space="0" w:color="auto"/>
              <w:right w:val="single" w:sz="4" w:space="0" w:color="auto"/>
            </w:tcBorders>
            <w:shd w:val="clear" w:color="auto" w:fill="auto"/>
            <w:noWrap/>
            <w:hideMark/>
          </w:tcPr>
          <w:p w:rsidR="004878A8" w:rsidRDefault="004878A8" w:rsidP="00FB01BD">
            <w:pPr>
              <w:rPr>
                <w:color w:val="000000"/>
                <w:sz w:val="17"/>
                <w:szCs w:val="17"/>
              </w:rPr>
            </w:pPr>
            <w:r>
              <w:rPr>
                <w:color w:val="000000"/>
                <w:sz w:val="17"/>
                <w:szCs w:val="17"/>
              </w:rPr>
              <w:t> </w:t>
            </w:r>
          </w:p>
        </w:tc>
        <w:tc>
          <w:tcPr>
            <w:tcW w:w="815"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33105,4</w:t>
            </w:r>
          </w:p>
        </w:tc>
        <w:tc>
          <w:tcPr>
            <w:tcW w:w="815"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99509,7</w:t>
            </w:r>
          </w:p>
        </w:tc>
        <w:tc>
          <w:tcPr>
            <w:tcW w:w="815"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1303,5</w:t>
            </w:r>
          </w:p>
        </w:tc>
      </w:tr>
      <w:tr w:rsidR="004878A8" w:rsidTr="00FB01BD">
        <w:trPr>
          <w:trHeight w:val="170"/>
        </w:trPr>
        <w:tc>
          <w:tcPr>
            <w:tcW w:w="4977" w:type="dxa"/>
            <w:tcBorders>
              <w:top w:val="nil"/>
              <w:left w:val="single" w:sz="4" w:space="0" w:color="auto"/>
              <w:bottom w:val="single" w:sz="4" w:space="0" w:color="auto"/>
              <w:right w:val="single" w:sz="4" w:space="0" w:color="auto"/>
            </w:tcBorders>
            <w:shd w:val="clear" w:color="auto" w:fill="auto"/>
            <w:noWrap/>
            <w:hideMark/>
          </w:tcPr>
          <w:p w:rsidR="004878A8" w:rsidRDefault="004878A8" w:rsidP="00FB01BD">
            <w:pPr>
              <w:rPr>
                <w:sz w:val="17"/>
                <w:szCs w:val="17"/>
              </w:rPr>
            </w:pPr>
            <w:r>
              <w:rPr>
                <w:sz w:val="17"/>
                <w:szCs w:val="17"/>
              </w:rPr>
              <w:t>Жилищно-коммунальное хозяйство</w:t>
            </w:r>
          </w:p>
        </w:tc>
        <w:tc>
          <w:tcPr>
            <w:tcW w:w="524"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05</w:t>
            </w:r>
          </w:p>
        </w:tc>
        <w:tc>
          <w:tcPr>
            <w:tcW w:w="491"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 </w:t>
            </w:r>
          </w:p>
        </w:tc>
        <w:tc>
          <w:tcPr>
            <w:tcW w:w="386"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 </w:t>
            </w:r>
          </w:p>
        </w:tc>
        <w:tc>
          <w:tcPr>
            <w:tcW w:w="301"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 </w:t>
            </w:r>
          </w:p>
        </w:tc>
        <w:tc>
          <w:tcPr>
            <w:tcW w:w="424"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 </w:t>
            </w:r>
          </w:p>
        </w:tc>
        <w:tc>
          <w:tcPr>
            <w:tcW w:w="670"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 </w:t>
            </w:r>
          </w:p>
        </w:tc>
        <w:tc>
          <w:tcPr>
            <w:tcW w:w="815"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color w:val="000000"/>
                <w:sz w:val="17"/>
                <w:szCs w:val="17"/>
              </w:rPr>
            </w:pPr>
            <w:r>
              <w:rPr>
                <w:color w:val="000000"/>
                <w:sz w:val="17"/>
                <w:szCs w:val="17"/>
              </w:rPr>
              <w:t>31802,0</w:t>
            </w:r>
          </w:p>
        </w:tc>
        <w:tc>
          <w:tcPr>
            <w:tcW w:w="815"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color w:val="000000"/>
                <w:sz w:val="17"/>
                <w:szCs w:val="17"/>
              </w:rPr>
            </w:pPr>
            <w:r>
              <w:rPr>
                <w:color w:val="000000"/>
                <w:sz w:val="17"/>
                <w:szCs w:val="17"/>
              </w:rPr>
              <w:t>98206,2</w:t>
            </w:r>
          </w:p>
        </w:tc>
        <w:tc>
          <w:tcPr>
            <w:tcW w:w="815"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color w:val="000000"/>
                <w:sz w:val="17"/>
                <w:szCs w:val="17"/>
              </w:rPr>
            </w:pPr>
            <w:r>
              <w:rPr>
                <w:color w:val="000000"/>
                <w:sz w:val="17"/>
                <w:szCs w:val="17"/>
              </w:rPr>
              <w:t>0,0</w:t>
            </w:r>
          </w:p>
        </w:tc>
      </w:tr>
      <w:tr w:rsidR="004878A8" w:rsidTr="00FB01BD">
        <w:trPr>
          <w:trHeight w:val="170"/>
        </w:trPr>
        <w:tc>
          <w:tcPr>
            <w:tcW w:w="4977" w:type="dxa"/>
            <w:tcBorders>
              <w:top w:val="nil"/>
              <w:left w:val="single" w:sz="4" w:space="0" w:color="auto"/>
              <w:bottom w:val="single" w:sz="4" w:space="0" w:color="auto"/>
              <w:right w:val="single" w:sz="4" w:space="0" w:color="auto"/>
            </w:tcBorders>
            <w:shd w:val="clear" w:color="auto" w:fill="auto"/>
            <w:noWrap/>
            <w:hideMark/>
          </w:tcPr>
          <w:p w:rsidR="004878A8" w:rsidRPr="004878A8" w:rsidRDefault="004878A8" w:rsidP="00FB01BD">
            <w:pPr>
              <w:rPr>
                <w:sz w:val="17"/>
                <w:szCs w:val="17"/>
                <w14:shadow w14:blurRad="50800" w14:dist="38100" w14:dir="2700000" w14:sx="100000" w14:sy="100000" w14:kx="0" w14:ky="0" w14:algn="tl">
                  <w14:srgbClr w14:val="000000">
                    <w14:alpha w14:val="60000"/>
                  </w14:srgbClr>
                </w14:shadow>
              </w:rPr>
            </w:pPr>
            <w:r w:rsidRPr="004878A8">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524"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color w:val="000000"/>
                <w:sz w:val="17"/>
                <w:szCs w:val="17"/>
              </w:rPr>
            </w:pPr>
            <w:r>
              <w:rPr>
                <w:color w:val="000000"/>
                <w:sz w:val="17"/>
                <w:szCs w:val="17"/>
              </w:rPr>
              <w:t> </w:t>
            </w:r>
          </w:p>
        </w:tc>
        <w:tc>
          <w:tcPr>
            <w:tcW w:w="491"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color w:val="000000"/>
                <w:sz w:val="17"/>
                <w:szCs w:val="17"/>
              </w:rPr>
            </w:pPr>
            <w:r>
              <w:rPr>
                <w:color w:val="000000"/>
                <w:sz w:val="17"/>
                <w:szCs w:val="17"/>
              </w:rPr>
              <w:t> </w:t>
            </w:r>
          </w:p>
        </w:tc>
        <w:tc>
          <w:tcPr>
            <w:tcW w:w="386"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color w:val="000000"/>
                <w:sz w:val="17"/>
                <w:szCs w:val="17"/>
              </w:rPr>
            </w:pPr>
            <w:r>
              <w:rPr>
                <w:color w:val="000000"/>
                <w:sz w:val="17"/>
                <w:szCs w:val="17"/>
              </w:rPr>
              <w:t> </w:t>
            </w:r>
          </w:p>
        </w:tc>
        <w:tc>
          <w:tcPr>
            <w:tcW w:w="301"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color w:val="000000"/>
                <w:sz w:val="17"/>
                <w:szCs w:val="17"/>
              </w:rPr>
            </w:pPr>
            <w:r>
              <w:rPr>
                <w:color w:val="000000"/>
                <w:sz w:val="17"/>
                <w:szCs w:val="17"/>
              </w:rPr>
              <w:t> </w:t>
            </w:r>
          </w:p>
        </w:tc>
        <w:tc>
          <w:tcPr>
            <w:tcW w:w="424"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color w:val="000000"/>
                <w:sz w:val="17"/>
                <w:szCs w:val="17"/>
              </w:rPr>
            </w:pPr>
            <w:r>
              <w:rPr>
                <w:color w:val="000000"/>
                <w:sz w:val="17"/>
                <w:szCs w:val="17"/>
              </w:rPr>
              <w:t> </w:t>
            </w:r>
          </w:p>
        </w:tc>
        <w:tc>
          <w:tcPr>
            <w:tcW w:w="670"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color w:val="000000"/>
                <w:sz w:val="17"/>
                <w:szCs w:val="17"/>
              </w:rPr>
            </w:pPr>
            <w:r>
              <w:rPr>
                <w:color w:val="000000"/>
                <w:sz w:val="17"/>
                <w:szCs w:val="17"/>
              </w:rPr>
              <w:t> </w:t>
            </w:r>
          </w:p>
        </w:tc>
        <w:tc>
          <w:tcPr>
            <w:tcW w:w="815"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color w:val="000000"/>
                <w:sz w:val="17"/>
                <w:szCs w:val="17"/>
              </w:rPr>
            </w:pPr>
            <w:r>
              <w:rPr>
                <w:color w:val="000000"/>
                <w:sz w:val="17"/>
                <w:szCs w:val="17"/>
              </w:rPr>
              <w:t>31802,0</w:t>
            </w:r>
          </w:p>
        </w:tc>
        <w:tc>
          <w:tcPr>
            <w:tcW w:w="815"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color w:val="000000"/>
                <w:sz w:val="17"/>
                <w:szCs w:val="17"/>
              </w:rPr>
            </w:pPr>
            <w:r>
              <w:rPr>
                <w:color w:val="000000"/>
                <w:sz w:val="17"/>
                <w:szCs w:val="17"/>
              </w:rPr>
              <w:t>98206,2</w:t>
            </w:r>
          </w:p>
        </w:tc>
        <w:tc>
          <w:tcPr>
            <w:tcW w:w="815"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color w:val="000000"/>
                <w:sz w:val="17"/>
                <w:szCs w:val="17"/>
              </w:rPr>
            </w:pPr>
            <w:r>
              <w:rPr>
                <w:color w:val="000000"/>
                <w:sz w:val="17"/>
                <w:szCs w:val="17"/>
              </w:rPr>
              <w:t>0,0</w:t>
            </w:r>
          </w:p>
        </w:tc>
      </w:tr>
      <w:tr w:rsidR="004878A8" w:rsidTr="00FB01BD">
        <w:trPr>
          <w:trHeight w:val="170"/>
        </w:trPr>
        <w:tc>
          <w:tcPr>
            <w:tcW w:w="4977" w:type="dxa"/>
            <w:tcBorders>
              <w:top w:val="nil"/>
              <w:left w:val="single" w:sz="4" w:space="0" w:color="auto"/>
              <w:bottom w:val="single" w:sz="4" w:space="0" w:color="auto"/>
              <w:right w:val="single" w:sz="4" w:space="0" w:color="auto"/>
            </w:tcBorders>
            <w:shd w:val="clear" w:color="auto" w:fill="auto"/>
            <w:hideMark/>
          </w:tcPr>
          <w:p w:rsidR="004878A8" w:rsidRDefault="004878A8" w:rsidP="00FB01BD">
            <w:pPr>
              <w:rPr>
                <w:sz w:val="17"/>
                <w:szCs w:val="17"/>
              </w:rPr>
            </w:pPr>
            <w:r>
              <w:rPr>
                <w:sz w:val="17"/>
                <w:szCs w:val="17"/>
              </w:rPr>
              <w:t>Региональный проект "Чистая вода"</w:t>
            </w:r>
          </w:p>
        </w:tc>
        <w:tc>
          <w:tcPr>
            <w:tcW w:w="524" w:type="dxa"/>
            <w:tcBorders>
              <w:top w:val="nil"/>
              <w:left w:val="nil"/>
              <w:bottom w:val="single" w:sz="4" w:space="0" w:color="auto"/>
              <w:right w:val="single" w:sz="4" w:space="0" w:color="auto"/>
            </w:tcBorders>
            <w:shd w:val="clear" w:color="auto" w:fill="auto"/>
            <w:noWrap/>
            <w:hideMark/>
          </w:tcPr>
          <w:p w:rsidR="004878A8" w:rsidRDefault="004878A8" w:rsidP="00FB01BD">
            <w:pPr>
              <w:rPr>
                <w:sz w:val="17"/>
                <w:szCs w:val="17"/>
              </w:rPr>
            </w:pPr>
            <w:r>
              <w:rPr>
                <w:sz w:val="17"/>
                <w:szCs w:val="17"/>
              </w:rPr>
              <w:t>05</w:t>
            </w:r>
          </w:p>
        </w:tc>
        <w:tc>
          <w:tcPr>
            <w:tcW w:w="491" w:type="dxa"/>
            <w:tcBorders>
              <w:top w:val="nil"/>
              <w:left w:val="nil"/>
              <w:bottom w:val="single" w:sz="4" w:space="0" w:color="auto"/>
              <w:right w:val="single" w:sz="4" w:space="0" w:color="auto"/>
            </w:tcBorders>
            <w:shd w:val="clear" w:color="auto" w:fill="auto"/>
            <w:noWrap/>
            <w:hideMark/>
          </w:tcPr>
          <w:p w:rsidR="004878A8" w:rsidRDefault="004878A8" w:rsidP="00FB01BD">
            <w:pPr>
              <w:rPr>
                <w:sz w:val="17"/>
                <w:szCs w:val="17"/>
              </w:rPr>
            </w:pPr>
            <w:r>
              <w:rPr>
                <w:sz w:val="17"/>
                <w:szCs w:val="17"/>
              </w:rPr>
              <w:t>02</w:t>
            </w:r>
          </w:p>
        </w:tc>
        <w:tc>
          <w:tcPr>
            <w:tcW w:w="386" w:type="dxa"/>
            <w:tcBorders>
              <w:top w:val="nil"/>
              <w:left w:val="nil"/>
              <w:bottom w:val="single" w:sz="4" w:space="0" w:color="auto"/>
              <w:right w:val="single" w:sz="4" w:space="0" w:color="auto"/>
            </w:tcBorders>
            <w:shd w:val="clear" w:color="auto" w:fill="auto"/>
            <w:noWrap/>
            <w:hideMark/>
          </w:tcPr>
          <w:p w:rsidR="004878A8" w:rsidRDefault="004878A8" w:rsidP="00FB01BD">
            <w:pPr>
              <w:rPr>
                <w:sz w:val="17"/>
                <w:szCs w:val="17"/>
              </w:rPr>
            </w:pPr>
            <w:r>
              <w:rPr>
                <w:sz w:val="17"/>
                <w:szCs w:val="17"/>
              </w:rPr>
              <w:t>27</w:t>
            </w:r>
          </w:p>
        </w:tc>
        <w:tc>
          <w:tcPr>
            <w:tcW w:w="301" w:type="dxa"/>
            <w:tcBorders>
              <w:top w:val="nil"/>
              <w:left w:val="nil"/>
              <w:bottom w:val="single" w:sz="4" w:space="0" w:color="auto"/>
              <w:right w:val="single" w:sz="4" w:space="0" w:color="auto"/>
            </w:tcBorders>
            <w:shd w:val="clear" w:color="auto" w:fill="auto"/>
            <w:noWrap/>
            <w:hideMark/>
          </w:tcPr>
          <w:p w:rsidR="004878A8" w:rsidRDefault="004878A8" w:rsidP="00FB01BD">
            <w:pPr>
              <w:rPr>
                <w:sz w:val="17"/>
                <w:szCs w:val="17"/>
              </w:rPr>
            </w:pPr>
            <w:r>
              <w:rPr>
                <w:sz w:val="17"/>
                <w:szCs w:val="17"/>
              </w:rPr>
              <w:t>0</w:t>
            </w:r>
          </w:p>
        </w:tc>
        <w:tc>
          <w:tcPr>
            <w:tcW w:w="424" w:type="dxa"/>
            <w:tcBorders>
              <w:top w:val="nil"/>
              <w:left w:val="nil"/>
              <w:bottom w:val="single" w:sz="4" w:space="0" w:color="auto"/>
              <w:right w:val="single" w:sz="4" w:space="0" w:color="auto"/>
            </w:tcBorders>
            <w:shd w:val="clear" w:color="auto" w:fill="auto"/>
            <w:noWrap/>
            <w:hideMark/>
          </w:tcPr>
          <w:p w:rsidR="004878A8" w:rsidRDefault="004878A8" w:rsidP="00FB01BD">
            <w:pPr>
              <w:rPr>
                <w:sz w:val="17"/>
                <w:szCs w:val="17"/>
              </w:rPr>
            </w:pPr>
            <w:r>
              <w:rPr>
                <w:sz w:val="17"/>
                <w:szCs w:val="17"/>
              </w:rPr>
              <w:t>G5</w:t>
            </w:r>
          </w:p>
        </w:tc>
        <w:tc>
          <w:tcPr>
            <w:tcW w:w="670" w:type="dxa"/>
            <w:tcBorders>
              <w:top w:val="nil"/>
              <w:left w:val="nil"/>
              <w:bottom w:val="single" w:sz="4" w:space="0" w:color="auto"/>
              <w:right w:val="single" w:sz="4" w:space="0" w:color="auto"/>
            </w:tcBorders>
            <w:shd w:val="clear" w:color="auto" w:fill="auto"/>
            <w:noWrap/>
            <w:hideMark/>
          </w:tcPr>
          <w:p w:rsidR="004878A8" w:rsidRDefault="004878A8" w:rsidP="00FB01BD">
            <w:pPr>
              <w:rPr>
                <w:sz w:val="17"/>
                <w:szCs w:val="17"/>
              </w:rPr>
            </w:pPr>
            <w:r>
              <w:rPr>
                <w:sz w:val="17"/>
                <w:szCs w:val="17"/>
              </w:rPr>
              <w:t> </w:t>
            </w:r>
          </w:p>
        </w:tc>
        <w:tc>
          <w:tcPr>
            <w:tcW w:w="815"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color w:val="000000"/>
                <w:sz w:val="17"/>
                <w:szCs w:val="17"/>
              </w:rPr>
            </w:pPr>
            <w:r>
              <w:rPr>
                <w:color w:val="000000"/>
                <w:sz w:val="17"/>
                <w:szCs w:val="17"/>
              </w:rPr>
              <w:t>31802,0</w:t>
            </w:r>
          </w:p>
        </w:tc>
        <w:tc>
          <w:tcPr>
            <w:tcW w:w="815"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color w:val="000000"/>
                <w:sz w:val="17"/>
                <w:szCs w:val="17"/>
              </w:rPr>
            </w:pPr>
            <w:r>
              <w:rPr>
                <w:color w:val="000000"/>
                <w:sz w:val="17"/>
                <w:szCs w:val="17"/>
              </w:rPr>
              <w:t>98206,2</w:t>
            </w:r>
          </w:p>
        </w:tc>
        <w:tc>
          <w:tcPr>
            <w:tcW w:w="815"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color w:val="000000"/>
                <w:sz w:val="17"/>
                <w:szCs w:val="17"/>
              </w:rPr>
            </w:pPr>
            <w:r>
              <w:rPr>
                <w:color w:val="000000"/>
                <w:sz w:val="17"/>
                <w:szCs w:val="17"/>
              </w:rPr>
              <w:t>0,0</w:t>
            </w:r>
          </w:p>
        </w:tc>
      </w:tr>
      <w:tr w:rsidR="004878A8" w:rsidTr="00FB01BD">
        <w:trPr>
          <w:trHeight w:val="170"/>
        </w:trPr>
        <w:tc>
          <w:tcPr>
            <w:tcW w:w="4977" w:type="dxa"/>
            <w:tcBorders>
              <w:top w:val="nil"/>
              <w:left w:val="single" w:sz="4" w:space="0" w:color="auto"/>
              <w:bottom w:val="single" w:sz="4" w:space="0" w:color="auto"/>
              <w:right w:val="single" w:sz="4" w:space="0" w:color="auto"/>
            </w:tcBorders>
            <w:shd w:val="clear" w:color="auto" w:fill="auto"/>
            <w:hideMark/>
          </w:tcPr>
          <w:p w:rsidR="004878A8" w:rsidRDefault="004878A8" w:rsidP="00FB01BD">
            <w:pPr>
              <w:rPr>
                <w:sz w:val="17"/>
                <w:szCs w:val="17"/>
              </w:rPr>
            </w:pPr>
            <w:r>
              <w:rPr>
                <w:sz w:val="17"/>
                <w:szCs w:val="17"/>
              </w:rPr>
              <w:t>Строительство и реконструкция (модернизация) объектов питьевого водоснабжения</w:t>
            </w:r>
          </w:p>
        </w:tc>
        <w:tc>
          <w:tcPr>
            <w:tcW w:w="524" w:type="dxa"/>
            <w:tcBorders>
              <w:top w:val="nil"/>
              <w:left w:val="nil"/>
              <w:bottom w:val="single" w:sz="4" w:space="0" w:color="auto"/>
              <w:right w:val="single" w:sz="4" w:space="0" w:color="auto"/>
            </w:tcBorders>
            <w:shd w:val="clear" w:color="auto" w:fill="auto"/>
            <w:noWrap/>
            <w:hideMark/>
          </w:tcPr>
          <w:p w:rsidR="004878A8" w:rsidRDefault="004878A8" w:rsidP="00FB01BD">
            <w:pPr>
              <w:rPr>
                <w:sz w:val="17"/>
                <w:szCs w:val="17"/>
              </w:rPr>
            </w:pPr>
            <w:r>
              <w:rPr>
                <w:sz w:val="17"/>
                <w:szCs w:val="17"/>
              </w:rPr>
              <w:t>05</w:t>
            </w:r>
          </w:p>
        </w:tc>
        <w:tc>
          <w:tcPr>
            <w:tcW w:w="491" w:type="dxa"/>
            <w:tcBorders>
              <w:top w:val="nil"/>
              <w:left w:val="nil"/>
              <w:bottom w:val="single" w:sz="4" w:space="0" w:color="auto"/>
              <w:right w:val="single" w:sz="4" w:space="0" w:color="auto"/>
            </w:tcBorders>
            <w:shd w:val="clear" w:color="auto" w:fill="auto"/>
            <w:noWrap/>
            <w:hideMark/>
          </w:tcPr>
          <w:p w:rsidR="004878A8" w:rsidRDefault="004878A8" w:rsidP="00FB01BD">
            <w:pPr>
              <w:rPr>
                <w:sz w:val="17"/>
                <w:szCs w:val="17"/>
              </w:rPr>
            </w:pPr>
            <w:r>
              <w:rPr>
                <w:sz w:val="17"/>
                <w:szCs w:val="17"/>
              </w:rPr>
              <w:t>02</w:t>
            </w:r>
          </w:p>
        </w:tc>
        <w:tc>
          <w:tcPr>
            <w:tcW w:w="386" w:type="dxa"/>
            <w:tcBorders>
              <w:top w:val="nil"/>
              <w:left w:val="nil"/>
              <w:bottom w:val="single" w:sz="4" w:space="0" w:color="auto"/>
              <w:right w:val="single" w:sz="4" w:space="0" w:color="auto"/>
            </w:tcBorders>
            <w:shd w:val="clear" w:color="auto" w:fill="auto"/>
            <w:noWrap/>
            <w:hideMark/>
          </w:tcPr>
          <w:p w:rsidR="004878A8" w:rsidRDefault="004878A8" w:rsidP="00FB01BD">
            <w:pPr>
              <w:rPr>
                <w:sz w:val="17"/>
                <w:szCs w:val="17"/>
              </w:rPr>
            </w:pPr>
            <w:r>
              <w:rPr>
                <w:sz w:val="17"/>
                <w:szCs w:val="17"/>
              </w:rPr>
              <w:t>27</w:t>
            </w:r>
          </w:p>
        </w:tc>
        <w:tc>
          <w:tcPr>
            <w:tcW w:w="301" w:type="dxa"/>
            <w:tcBorders>
              <w:top w:val="nil"/>
              <w:left w:val="nil"/>
              <w:bottom w:val="single" w:sz="4" w:space="0" w:color="auto"/>
              <w:right w:val="single" w:sz="4" w:space="0" w:color="auto"/>
            </w:tcBorders>
            <w:shd w:val="clear" w:color="auto" w:fill="auto"/>
            <w:noWrap/>
            <w:hideMark/>
          </w:tcPr>
          <w:p w:rsidR="004878A8" w:rsidRDefault="004878A8" w:rsidP="00FB01BD">
            <w:pPr>
              <w:rPr>
                <w:sz w:val="17"/>
                <w:szCs w:val="17"/>
              </w:rPr>
            </w:pPr>
            <w:r>
              <w:rPr>
                <w:sz w:val="17"/>
                <w:szCs w:val="17"/>
              </w:rPr>
              <w:t>0</w:t>
            </w:r>
          </w:p>
        </w:tc>
        <w:tc>
          <w:tcPr>
            <w:tcW w:w="424" w:type="dxa"/>
            <w:tcBorders>
              <w:top w:val="nil"/>
              <w:left w:val="nil"/>
              <w:bottom w:val="single" w:sz="4" w:space="0" w:color="auto"/>
              <w:right w:val="single" w:sz="4" w:space="0" w:color="auto"/>
            </w:tcBorders>
            <w:shd w:val="clear" w:color="auto" w:fill="auto"/>
            <w:noWrap/>
            <w:hideMark/>
          </w:tcPr>
          <w:p w:rsidR="004878A8" w:rsidRDefault="004878A8" w:rsidP="00FB01BD">
            <w:pPr>
              <w:rPr>
                <w:sz w:val="17"/>
                <w:szCs w:val="17"/>
              </w:rPr>
            </w:pPr>
            <w:r>
              <w:rPr>
                <w:sz w:val="17"/>
                <w:szCs w:val="17"/>
              </w:rPr>
              <w:t>G5</w:t>
            </w:r>
          </w:p>
        </w:tc>
        <w:tc>
          <w:tcPr>
            <w:tcW w:w="670" w:type="dxa"/>
            <w:tcBorders>
              <w:top w:val="nil"/>
              <w:left w:val="nil"/>
              <w:bottom w:val="single" w:sz="4" w:space="0" w:color="auto"/>
              <w:right w:val="single" w:sz="4" w:space="0" w:color="auto"/>
            </w:tcBorders>
            <w:shd w:val="clear" w:color="auto" w:fill="auto"/>
            <w:noWrap/>
            <w:hideMark/>
          </w:tcPr>
          <w:p w:rsidR="004878A8" w:rsidRDefault="004878A8" w:rsidP="00FB01BD">
            <w:pPr>
              <w:rPr>
                <w:sz w:val="17"/>
                <w:szCs w:val="17"/>
              </w:rPr>
            </w:pPr>
            <w:r>
              <w:rPr>
                <w:sz w:val="17"/>
                <w:szCs w:val="17"/>
              </w:rPr>
              <w:t>52430</w:t>
            </w:r>
          </w:p>
        </w:tc>
        <w:tc>
          <w:tcPr>
            <w:tcW w:w="815"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color w:val="000000"/>
                <w:sz w:val="17"/>
                <w:szCs w:val="17"/>
              </w:rPr>
            </w:pPr>
            <w:r>
              <w:rPr>
                <w:color w:val="000000"/>
                <w:sz w:val="17"/>
                <w:szCs w:val="17"/>
              </w:rPr>
              <w:t>31802,0</w:t>
            </w:r>
          </w:p>
        </w:tc>
        <w:tc>
          <w:tcPr>
            <w:tcW w:w="815"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color w:val="000000"/>
                <w:sz w:val="17"/>
                <w:szCs w:val="17"/>
              </w:rPr>
            </w:pPr>
            <w:r>
              <w:rPr>
                <w:color w:val="000000"/>
                <w:sz w:val="17"/>
                <w:szCs w:val="17"/>
              </w:rPr>
              <w:t>98206,2</w:t>
            </w:r>
          </w:p>
        </w:tc>
        <w:tc>
          <w:tcPr>
            <w:tcW w:w="815"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color w:val="000000"/>
                <w:sz w:val="17"/>
                <w:szCs w:val="17"/>
              </w:rPr>
            </w:pPr>
            <w:r>
              <w:rPr>
                <w:color w:val="000000"/>
                <w:sz w:val="17"/>
                <w:szCs w:val="17"/>
              </w:rPr>
              <w:t>0,0</w:t>
            </w:r>
          </w:p>
        </w:tc>
      </w:tr>
      <w:tr w:rsidR="004878A8" w:rsidTr="00FB01BD">
        <w:trPr>
          <w:trHeight w:val="170"/>
        </w:trPr>
        <w:tc>
          <w:tcPr>
            <w:tcW w:w="4977" w:type="dxa"/>
            <w:tcBorders>
              <w:top w:val="nil"/>
              <w:left w:val="single" w:sz="4" w:space="0" w:color="auto"/>
              <w:bottom w:val="single" w:sz="4" w:space="0" w:color="auto"/>
              <w:right w:val="single" w:sz="4" w:space="0" w:color="auto"/>
            </w:tcBorders>
            <w:shd w:val="clear" w:color="auto" w:fill="auto"/>
            <w:noWrap/>
            <w:hideMark/>
          </w:tcPr>
          <w:p w:rsidR="004878A8" w:rsidRDefault="004878A8" w:rsidP="00FB01BD">
            <w:pPr>
              <w:rPr>
                <w:sz w:val="17"/>
                <w:szCs w:val="17"/>
              </w:rPr>
            </w:pPr>
            <w:r>
              <w:rPr>
                <w:sz w:val="17"/>
                <w:szCs w:val="17"/>
              </w:rPr>
              <w:t>Социальная политика</w:t>
            </w:r>
          </w:p>
        </w:tc>
        <w:tc>
          <w:tcPr>
            <w:tcW w:w="524"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10</w:t>
            </w:r>
          </w:p>
        </w:tc>
        <w:tc>
          <w:tcPr>
            <w:tcW w:w="491"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 </w:t>
            </w:r>
          </w:p>
        </w:tc>
        <w:tc>
          <w:tcPr>
            <w:tcW w:w="386"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 </w:t>
            </w:r>
          </w:p>
        </w:tc>
        <w:tc>
          <w:tcPr>
            <w:tcW w:w="301"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 </w:t>
            </w:r>
          </w:p>
        </w:tc>
        <w:tc>
          <w:tcPr>
            <w:tcW w:w="424"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 </w:t>
            </w:r>
          </w:p>
        </w:tc>
        <w:tc>
          <w:tcPr>
            <w:tcW w:w="670"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 </w:t>
            </w:r>
          </w:p>
        </w:tc>
        <w:tc>
          <w:tcPr>
            <w:tcW w:w="815"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1303,5</w:t>
            </w:r>
          </w:p>
        </w:tc>
        <w:tc>
          <w:tcPr>
            <w:tcW w:w="815"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1303,5</w:t>
            </w:r>
          </w:p>
        </w:tc>
        <w:tc>
          <w:tcPr>
            <w:tcW w:w="815"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1303,5</w:t>
            </w:r>
          </w:p>
        </w:tc>
      </w:tr>
      <w:tr w:rsidR="004878A8" w:rsidTr="00FB01BD">
        <w:trPr>
          <w:trHeight w:val="170"/>
        </w:trPr>
        <w:tc>
          <w:tcPr>
            <w:tcW w:w="4977" w:type="dxa"/>
            <w:tcBorders>
              <w:top w:val="nil"/>
              <w:left w:val="single" w:sz="4" w:space="0" w:color="auto"/>
              <w:bottom w:val="single" w:sz="4" w:space="0" w:color="auto"/>
              <w:right w:val="single" w:sz="4" w:space="0" w:color="auto"/>
            </w:tcBorders>
            <w:shd w:val="clear" w:color="auto" w:fill="auto"/>
            <w:hideMark/>
          </w:tcPr>
          <w:p w:rsidR="004878A8" w:rsidRDefault="004878A8" w:rsidP="00FB01BD">
            <w:pPr>
              <w:rPr>
                <w:sz w:val="17"/>
                <w:szCs w:val="17"/>
              </w:rPr>
            </w:pPr>
            <w:r>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24"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color w:val="000000"/>
                <w:sz w:val="17"/>
                <w:szCs w:val="17"/>
              </w:rPr>
            </w:pPr>
            <w:r>
              <w:rPr>
                <w:color w:val="000000"/>
                <w:sz w:val="17"/>
                <w:szCs w:val="17"/>
              </w:rPr>
              <w:t> </w:t>
            </w:r>
          </w:p>
        </w:tc>
        <w:tc>
          <w:tcPr>
            <w:tcW w:w="491"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color w:val="000000"/>
                <w:sz w:val="17"/>
                <w:szCs w:val="17"/>
              </w:rPr>
            </w:pPr>
            <w:r>
              <w:rPr>
                <w:color w:val="000000"/>
                <w:sz w:val="17"/>
                <w:szCs w:val="17"/>
              </w:rPr>
              <w:t> </w:t>
            </w:r>
          </w:p>
        </w:tc>
        <w:tc>
          <w:tcPr>
            <w:tcW w:w="386"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color w:val="000000"/>
                <w:sz w:val="17"/>
                <w:szCs w:val="17"/>
              </w:rPr>
            </w:pPr>
            <w:r>
              <w:rPr>
                <w:color w:val="000000"/>
                <w:sz w:val="17"/>
                <w:szCs w:val="17"/>
              </w:rPr>
              <w:t> </w:t>
            </w:r>
          </w:p>
        </w:tc>
        <w:tc>
          <w:tcPr>
            <w:tcW w:w="301"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color w:val="000000"/>
                <w:sz w:val="17"/>
                <w:szCs w:val="17"/>
              </w:rPr>
            </w:pPr>
            <w:r>
              <w:rPr>
                <w:color w:val="000000"/>
                <w:sz w:val="17"/>
                <w:szCs w:val="17"/>
              </w:rPr>
              <w:t> </w:t>
            </w:r>
          </w:p>
        </w:tc>
        <w:tc>
          <w:tcPr>
            <w:tcW w:w="424"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color w:val="000000"/>
                <w:sz w:val="17"/>
                <w:szCs w:val="17"/>
              </w:rPr>
            </w:pPr>
            <w:r>
              <w:rPr>
                <w:color w:val="000000"/>
                <w:sz w:val="17"/>
                <w:szCs w:val="17"/>
              </w:rPr>
              <w:t> </w:t>
            </w:r>
          </w:p>
        </w:tc>
        <w:tc>
          <w:tcPr>
            <w:tcW w:w="670"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color w:val="000000"/>
                <w:sz w:val="17"/>
                <w:szCs w:val="17"/>
              </w:rPr>
            </w:pPr>
            <w:r>
              <w:rPr>
                <w:color w:val="000000"/>
                <w:sz w:val="17"/>
                <w:szCs w:val="17"/>
              </w:rPr>
              <w:t> </w:t>
            </w:r>
          </w:p>
        </w:tc>
        <w:tc>
          <w:tcPr>
            <w:tcW w:w="815"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color w:val="000000"/>
                <w:sz w:val="17"/>
                <w:szCs w:val="17"/>
              </w:rPr>
            </w:pPr>
            <w:r>
              <w:rPr>
                <w:color w:val="000000"/>
                <w:sz w:val="17"/>
                <w:szCs w:val="17"/>
              </w:rPr>
              <w:t>1303,5</w:t>
            </w:r>
          </w:p>
        </w:tc>
        <w:tc>
          <w:tcPr>
            <w:tcW w:w="815"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color w:val="000000"/>
                <w:sz w:val="17"/>
                <w:szCs w:val="17"/>
              </w:rPr>
            </w:pPr>
            <w:r>
              <w:rPr>
                <w:color w:val="000000"/>
                <w:sz w:val="17"/>
                <w:szCs w:val="17"/>
              </w:rPr>
              <w:t>1303,5</w:t>
            </w:r>
          </w:p>
        </w:tc>
        <w:tc>
          <w:tcPr>
            <w:tcW w:w="815"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color w:val="000000"/>
                <w:sz w:val="17"/>
                <w:szCs w:val="17"/>
              </w:rPr>
            </w:pPr>
            <w:r>
              <w:rPr>
                <w:color w:val="000000"/>
                <w:sz w:val="17"/>
                <w:szCs w:val="17"/>
              </w:rPr>
              <w:t>1303,5</w:t>
            </w:r>
          </w:p>
        </w:tc>
      </w:tr>
      <w:tr w:rsidR="004878A8" w:rsidTr="00FB01BD">
        <w:trPr>
          <w:trHeight w:val="170"/>
        </w:trPr>
        <w:tc>
          <w:tcPr>
            <w:tcW w:w="4977" w:type="dxa"/>
            <w:tcBorders>
              <w:top w:val="nil"/>
              <w:left w:val="single" w:sz="4" w:space="0" w:color="auto"/>
              <w:bottom w:val="single" w:sz="4" w:space="0" w:color="auto"/>
              <w:right w:val="single" w:sz="4" w:space="0" w:color="auto"/>
            </w:tcBorders>
            <w:shd w:val="clear" w:color="auto" w:fill="auto"/>
            <w:noWrap/>
            <w:hideMark/>
          </w:tcPr>
          <w:p w:rsidR="004878A8" w:rsidRDefault="004878A8" w:rsidP="00FB01BD">
            <w:pPr>
              <w:rPr>
                <w:sz w:val="17"/>
                <w:szCs w:val="17"/>
              </w:rPr>
            </w:pPr>
            <w:r>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24"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color w:val="000000"/>
                <w:sz w:val="17"/>
                <w:szCs w:val="17"/>
              </w:rPr>
            </w:pPr>
            <w:r>
              <w:rPr>
                <w:color w:val="000000"/>
                <w:sz w:val="17"/>
                <w:szCs w:val="17"/>
              </w:rPr>
              <w:t> </w:t>
            </w:r>
          </w:p>
        </w:tc>
        <w:tc>
          <w:tcPr>
            <w:tcW w:w="491"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color w:val="000000"/>
                <w:sz w:val="17"/>
                <w:szCs w:val="17"/>
              </w:rPr>
            </w:pPr>
            <w:r>
              <w:rPr>
                <w:color w:val="000000"/>
                <w:sz w:val="17"/>
                <w:szCs w:val="17"/>
              </w:rPr>
              <w:t> </w:t>
            </w:r>
          </w:p>
        </w:tc>
        <w:tc>
          <w:tcPr>
            <w:tcW w:w="386"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color w:val="000000"/>
                <w:sz w:val="17"/>
                <w:szCs w:val="17"/>
              </w:rPr>
            </w:pPr>
            <w:r>
              <w:rPr>
                <w:color w:val="000000"/>
                <w:sz w:val="17"/>
                <w:szCs w:val="17"/>
              </w:rPr>
              <w:t> </w:t>
            </w:r>
          </w:p>
        </w:tc>
        <w:tc>
          <w:tcPr>
            <w:tcW w:w="301"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color w:val="000000"/>
                <w:sz w:val="17"/>
                <w:szCs w:val="17"/>
              </w:rPr>
            </w:pPr>
            <w:r>
              <w:rPr>
                <w:color w:val="000000"/>
                <w:sz w:val="17"/>
                <w:szCs w:val="17"/>
              </w:rPr>
              <w:t> </w:t>
            </w:r>
          </w:p>
        </w:tc>
        <w:tc>
          <w:tcPr>
            <w:tcW w:w="424"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color w:val="000000"/>
                <w:sz w:val="17"/>
                <w:szCs w:val="17"/>
              </w:rPr>
            </w:pPr>
            <w:r>
              <w:rPr>
                <w:color w:val="000000"/>
                <w:sz w:val="17"/>
                <w:szCs w:val="17"/>
              </w:rPr>
              <w:t> </w:t>
            </w:r>
          </w:p>
        </w:tc>
        <w:tc>
          <w:tcPr>
            <w:tcW w:w="670"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color w:val="000000"/>
                <w:sz w:val="17"/>
                <w:szCs w:val="17"/>
              </w:rPr>
            </w:pPr>
            <w:r>
              <w:rPr>
                <w:color w:val="000000"/>
                <w:sz w:val="17"/>
                <w:szCs w:val="17"/>
              </w:rPr>
              <w:t> </w:t>
            </w:r>
          </w:p>
        </w:tc>
        <w:tc>
          <w:tcPr>
            <w:tcW w:w="815"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color w:val="000000"/>
                <w:sz w:val="17"/>
                <w:szCs w:val="17"/>
              </w:rPr>
            </w:pPr>
            <w:r>
              <w:rPr>
                <w:color w:val="000000"/>
                <w:sz w:val="17"/>
                <w:szCs w:val="17"/>
              </w:rPr>
              <w:t>1303,5</w:t>
            </w:r>
          </w:p>
        </w:tc>
        <w:tc>
          <w:tcPr>
            <w:tcW w:w="815"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color w:val="000000"/>
                <w:sz w:val="17"/>
                <w:szCs w:val="17"/>
              </w:rPr>
            </w:pPr>
            <w:r>
              <w:rPr>
                <w:color w:val="000000"/>
                <w:sz w:val="17"/>
                <w:szCs w:val="17"/>
              </w:rPr>
              <w:t>1303,5</w:t>
            </w:r>
          </w:p>
        </w:tc>
        <w:tc>
          <w:tcPr>
            <w:tcW w:w="815"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color w:val="000000"/>
                <w:sz w:val="17"/>
                <w:szCs w:val="17"/>
              </w:rPr>
            </w:pPr>
            <w:r>
              <w:rPr>
                <w:color w:val="000000"/>
                <w:sz w:val="17"/>
                <w:szCs w:val="17"/>
              </w:rPr>
              <w:t>1303,5</w:t>
            </w:r>
          </w:p>
        </w:tc>
      </w:tr>
      <w:tr w:rsidR="004878A8" w:rsidTr="00FB01BD">
        <w:trPr>
          <w:trHeight w:val="170"/>
        </w:trPr>
        <w:tc>
          <w:tcPr>
            <w:tcW w:w="4977" w:type="dxa"/>
            <w:tcBorders>
              <w:top w:val="nil"/>
              <w:left w:val="single" w:sz="4" w:space="0" w:color="auto"/>
              <w:bottom w:val="single" w:sz="4" w:space="0" w:color="auto"/>
              <w:right w:val="single" w:sz="4" w:space="0" w:color="auto"/>
            </w:tcBorders>
            <w:shd w:val="clear" w:color="auto" w:fill="auto"/>
            <w:hideMark/>
          </w:tcPr>
          <w:p w:rsidR="004878A8" w:rsidRDefault="004878A8" w:rsidP="00FB01BD">
            <w:pPr>
              <w:rPr>
                <w:sz w:val="17"/>
                <w:szCs w:val="17"/>
              </w:rPr>
            </w:pPr>
            <w:r>
              <w:rPr>
                <w:sz w:val="17"/>
                <w:szCs w:val="17"/>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24"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color w:val="000000"/>
                <w:sz w:val="17"/>
                <w:szCs w:val="17"/>
              </w:rPr>
            </w:pPr>
            <w:r>
              <w:rPr>
                <w:color w:val="000000"/>
                <w:sz w:val="17"/>
                <w:szCs w:val="17"/>
              </w:rPr>
              <w:t>10</w:t>
            </w:r>
          </w:p>
        </w:tc>
        <w:tc>
          <w:tcPr>
            <w:tcW w:w="491"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color w:val="000000"/>
                <w:sz w:val="17"/>
                <w:szCs w:val="17"/>
              </w:rPr>
            </w:pPr>
            <w:r>
              <w:rPr>
                <w:color w:val="000000"/>
                <w:sz w:val="17"/>
                <w:szCs w:val="17"/>
              </w:rPr>
              <w:t>04</w:t>
            </w:r>
          </w:p>
        </w:tc>
        <w:tc>
          <w:tcPr>
            <w:tcW w:w="386"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color w:val="000000"/>
                <w:sz w:val="17"/>
                <w:szCs w:val="17"/>
              </w:rPr>
            </w:pPr>
            <w:r>
              <w:rPr>
                <w:color w:val="000000"/>
                <w:sz w:val="17"/>
                <w:szCs w:val="17"/>
              </w:rPr>
              <w:t>26</w:t>
            </w:r>
          </w:p>
        </w:tc>
        <w:tc>
          <w:tcPr>
            <w:tcW w:w="301"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color w:val="000000"/>
                <w:sz w:val="17"/>
                <w:szCs w:val="17"/>
              </w:rPr>
            </w:pPr>
            <w:r>
              <w:rPr>
                <w:color w:val="000000"/>
                <w:sz w:val="17"/>
                <w:szCs w:val="17"/>
              </w:rPr>
              <w:t>2</w:t>
            </w:r>
          </w:p>
        </w:tc>
        <w:tc>
          <w:tcPr>
            <w:tcW w:w="424"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color w:val="000000"/>
                <w:sz w:val="17"/>
                <w:szCs w:val="17"/>
              </w:rPr>
            </w:pPr>
            <w:r>
              <w:rPr>
                <w:color w:val="000000"/>
                <w:sz w:val="17"/>
                <w:szCs w:val="17"/>
              </w:rPr>
              <w:t>03</w:t>
            </w:r>
          </w:p>
        </w:tc>
        <w:tc>
          <w:tcPr>
            <w:tcW w:w="670"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color w:val="000000"/>
                <w:sz w:val="17"/>
                <w:szCs w:val="17"/>
              </w:rPr>
            </w:pPr>
            <w:r>
              <w:rPr>
                <w:color w:val="000000"/>
                <w:sz w:val="17"/>
                <w:szCs w:val="17"/>
              </w:rPr>
              <w:t> </w:t>
            </w:r>
          </w:p>
        </w:tc>
        <w:tc>
          <w:tcPr>
            <w:tcW w:w="815"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color w:val="000000"/>
                <w:sz w:val="17"/>
                <w:szCs w:val="17"/>
              </w:rPr>
            </w:pPr>
            <w:r>
              <w:rPr>
                <w:color w:val="000000"/>
                <w:sz w:val="17"/>
                <w:szCs w:val="17"/>
              </w:rPr>
              <w:t>1303,5</w:t>
            </w:r>
          </w:p>
        </w:tc>
        <w:tc>
          <w:tcPr>
            <w:tcW w:w="815"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color w:val="000000"/>
                <w:sz w:val="17"/>
                <w:szCs w:val="17"/>
              </w:rPr>
            </w:pPr>
            <w:r>
              <w:rPr>
                <w:color w:val="000000"/>
                <w:sz w:val="17"/>
                <w:szCs w:val="17"/>
              </w:rPr>
              <w:t>1303,5</w:t>
            </w:r>
          </w:p>
        </w:tc>
        <w:tc>
          <w:tcPr>
            <w:tcW w:w="815"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color w:val="000000"/>
                <w:sz w:val="17"/>
                <w:szCs w:val="17"/>
              </w:rPr>
            </w:pPr>
            <w:r>
              <w:rPr>
                <w:color w:val="000000"/>
                <w:sz w:val="17"/>
                <w:szCs w:val="17"/>
              </w:rPr>
              <w:t>1303,5</w:t>
            </w:r>
          </w:p>
        </w:tc>
      </w:tr>
      <w:tr w:rsidR="004878A8" w:rsidTr="00FB01BD">
        <w:trPr>
          <w:trHeight w:val="170"/>
        </w:trPr>
        <w:tc>
          <w:tcPr>
            <w:tcW w:w="4977" w:type="dxa"/>
            <w:tcBorders>
              <w:top w:val="nil"/>
              <w:left w:val="single" w:sz="4" w:space="0" w:color="auto"/>
              <w:bottom w:val="single" w:sz="4" w:space="0" w:color="auto"/>
              <w:right w:val="single" w:sz="4" w:space="0" w:color="auto"/>
            </w:tcBorders>
            <w:shd w:val="clear" w:color="auto" w:fill="auto"/>
            <w:hideMark/>
          </w:tcPr>
          <w:p w:rsidR="004878A8" w:rsidRDefault="004878A8" w:rsidP="00FB01BD">
            <w:pPr>
              <w:rPr>
                <w:sz w:val="17"/>
                <w:szCs w:val="17"/>
              </w:rPr>
            </w:pPr>
            <w:r>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24"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color w:val="000000"/>
                <w:sz w:val="17"/>
                <w:szCs w:val="17"/>
              </w:rPr>
            </w:pPr>
            <w:r>
              <w:rPr>
                <w:color w:val="000000"/>
                <w:sz w:val="17"/>
                <w:szCs w:val="17"/>
              </w:rPr>
              <w:t>10</w:t>
            </w:r>
          </w:p>
        </w:tc>
        <w:tc>
          <w:tcPr>
            <w:tcW w:w="491"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color w:val="000000"/>
                <w:sz w:val="17"/>
                <w:szCs w:val="17"/>
              </w:rPr>
            </w:pPr>
            <w:r>
              <w:rPr>
                <w:color w:val="000000"/>
                <w:sz w:val="17"/>
                <w:szCs w:val="17"/>
              </w:rPr>
              <w:t>04</w:t>
            </w:r>
          </w:p>
        </w:tc>
        <w:tc>
          <w:tcPr>
            <w:tcW w:w="386"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color w:val="000000"/>
                <w:sz w:val="17"/>
                <w:szCs w:val="17"/>
              </w:rPr>
            </w:pPr>
            <w:r>
              <w:rPr>
                <w:color w:val="000000"/>
                <w:sz w:val="17"/>
                <w:szCs w:val="17"/>
              </w:rPr>
              <w:t>26</w:t>
            </w:r>
          </w:p>
        </w:tc>
        <w:tc>
          <w:tcPr>
            <w:tcW w:w="301"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color w:val="000000"/>
                <w:sz w:val="17"/>
                <w:szCs w:val="17"/>
              </w:rPr>
            </w:pPr>
            <w:r>
              <w:rPr>
                <w:color w:val="000000"/>
                <w:sz w:val="17"/>
                <w:szCs w:val="17"/>
              </w:rPr>
              <w:t>2</w:t>
            </w:r>
          </w:p>
        </w:tc>
        <w:tc>
          <w:tcPr>
            <w:tcW w:w="424"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color w:val="000000"/>
                <w:sz w:val="17"/>
                <w:szCs w:val="17"/>
              </w:rPr>
            </w:pPr>
            <w:r>
              <w:rPr>
                <w:color w:val="000000"/>
                <w:sz w:val="17"/>
                <w:szCs w:val="17"/>
              </w:rPr>
              <w:t>03</w:t>
            </w:r>
          </w:p>
        </w:tc>
        <w:tc>
          <w:tcPr>
            <w:tcW w:w="670"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R0820</w:t>
            </w:r>
          </w:p>
        </w:tc>
        <w:tc>
          <w:tcPr>
            <w:tcW w:w="815"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color w:val="000000"/>
                <w:sz w:val="17"/>
                <w:szCs w:val="17"/>
              </w:rPr>
            </w:pPr>
            <w:r>
              <w:rPr>
                <w:color w:val="000000"/>
                <w:sz w:val="17"/>
                <w:szCs w:val="17"/>
              </w:rPr>
              <w:t>1303,5</w:t>
            </w:r>
          </w:p>
        </w:tc>
        <w:tc>
          <w:tcPr>
            <w:tcW w:w="815"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color w:val="000000"/>
                <w:sz w:val="17"/>
                <w:szCs w:val="17"/>
              </w:rPr>
            </w:pPr>
            <w:r>
              <w:rPr>
                <w:color w:val="000000"/>
                <w:sz w:val="17"/>
                <w:szCs w:val="17"/>
              </w:rPr>
              <w:t>1303,5</w:t>
            </w:r>
          </w:p>
        </w:tc>
        <w:tc>
          <w:tcPr>
            <w:tcW w:w="815"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color w:val="000000"/>
                <w:sz w:val="17"/>
                <w:szCs w:val="17"/>
              </w:rPr>
            </w:pPr>
            <w:r>
              <w:rPr>
                <w:color w:val="000000"/>
                <w:sz w:val="17"/>
                <w:szCs w:val="17"/>
              </w:rPr>
              <w:t>1303,5</w:t>
            </w:r>
          </w:p>
        </w:tc>
      </w:tr>
    </w:tbl>
    <w:p w:rsidR="004878A8" w:rsidRDefault="004878A8" w:rsidP="004878A8">
      <w:pPr>
        <w:jc w:val="center"/>
      </w:pPr>
    </w:p>
    <w:p w:rsidR="004878A8" w:rsidRDefault="004878A8" w:rsidP="004878A8">
      <w:pPr>
        <w:ind w:left="540"/>
        <w:jc w:val="both"/>
      </w:pPr>
    </w:p>
    <w:p w:rsidR="004878A8" w:rsidRDefault="004878A8" w:rsidP="004878A8">
      <w:pPr>
        <w:ind w:left="540"/>
        <w:jc w:val="both"/>
      </w:pPr>
    </w:p>
    <w:p w:rsidR="004878A8" w:rsidRDefault="004878A8" w:rsidP="004878A8">
      <w:pPr>
        <w:ind w:left="540"/>
        <w:jc w:val="both"/>
      </w:pPr>
      <w:r>
        <w:t>1.14. Таблицу 5 Приложения 9 изложить в следующей редакции:</w:t>
      </w:r>
    </w:p>
    <w:p w:rsidR="004878A8" w:rsidRDefault="004878A8" w:rsidP="004878A8">
      <w:pPr>
        <w:ind w:left="540"/>
        <w:jc w:val="both"/>
      </w:pPr>
      <w:r>
        <w:tab/>
      </w:r>
      <w:r>
        <w:tab/>
      </w:r>
      <w:r>
        <w:tab/>
      </w:r>
      <w:r>
        <w:tab/>
      </w:r>
      <w:r>
        <w:tab/>
      </w:r>
      <w:r>
        <w:tab/>
      </w:r>
      <w:r>
        <w:tab/>
      </w:r>
      <w:r>
        <w:tab/>
      </w:r>
      <w:r>
        <w:tab/>
      </w:r>
      <w:r>
        <w:tab/>
      </w:r>
      <w:r>
        <w:tab/>
      </w:r>
      <w:r>
        <w:tab/>
        <w:t>«Таблица 5</w:t>
      </w:r>
    </w:p>
    <w:p w:rsidR="004878A8" w:rsidRDefault="004878A8" w:rsidP="004878A8">
      <w:pPr>
        <w:jc w:val="center"/>
      </w:pPr>
    </w:p>
    <w:p w:rsidR="004878A8" w:rsidRDefault="004878A8" w:rsidP="004878A8">
      <w:pPr>
        <w:jc w:val="center"/>
      </w:pPr>
      <w:r w:rsidRPr="00393DE5">
        <w:t xml:space="preserve">РАСПРЕДЕЛЕНИЕ ИНЫХ МЕЖБЮДЖЕТНЫХ ТРАНСФЕРТОВ НА </w:t>
      </w:r>
    </w:p>
    <w:p w:rsidR="004878A8" w:rsidRDefault="004878A8" w:rsidP="004878A8">
      <w:pPr>
        <w:jc w:val="center"/>
      </w:pPr>
      <w:r w:rsidRPr="00393DE5">
        <w:t xml:space="preserve">ОСУЩЕСТВЛЕНИЕ ПЕРЕДАННЫХ ПОЛНОМОЧИЙ ПО УТВЕРЖДЕНИЮ </w:t>
      </w:r>
    </w:p>
    <w:p w:rsidR="004878A8" w:rsidRDefault="004878A8" w:rsidP="004878A8">
      <w:pPr>
        <w:jc w:val="center"/>
      </w:pPr>
      <w:r w:rsidRPr="00393DE5">
        <w:t xml:space="preserve">ГЕНЕРАЛЬНЫХ ПЛАНОВ ПОСЕЛЕНИЙ, ПРАВИЛ ЗЕМЛЕПОЛЬЗОВАНИЯ И </w:t>
      </w:r>
    </w:p>
    <w:p w:rsidR="004878A8" w:rsidRDefault="004878A8" w:rsidP="004878A8">
      <w:pPr>
        <w:jc w:val="center"/>
      </w:pPr>
      <w:r w:rsidRPr="00393DE5">
        <w:t>ЗАСТРОЙКИ, МЕСТНЫХ НОРМАТИВОВ ГРАДОСТРОИТЕЛЬНОГО ПРОЕКТИРОВАНИЯ ПОСЕЛЕНИЙ, ОСУЩЕСТВЛЕНИЮ МУНИЦИПАЛЬНОГО ЗЕМЕЛЬНОГО КОНТРОЛЯ В ГРАНИЦАХ ПОСЕЛЕНИЯ НА 2020 ГОД И НА ПЛАНОВЫЙ ПЕРИОД 2021 И 2022 ГОДОВ</w:t>
      </w:r>
    </w:p>
    <w:p w:rsidR="004878A8" w:rsidRDefault="004878A8" w:rsidP="004878A8">
      <w:pPr>
        <w:jc w:val="right"/>
      </w:pPr>
      <w:r>
        <w:t>тыс.рублей</w:t>
      </w:r>
    </w:p>
    <w:tbl>
      <w:tblPr>
        <w:tblW w:w="10591" w:type="dxa"/>
        <w:tblInd w:w="-5" w:type="dxa"/>
        <w:tblLook w:val="04A0" w:firstRow="1" w:lastRow="0" w:firstColumn="1" w:lastColumn="0" w:noHBand="0" w:noVBand="1"/>
      </w:tblPr>
      <w:tblGrid>
        <w:gridCol w:w="6961"/>
        <w:gridCol w:w="1210"/>
        <w:gridCol w:w="1210"/>
        <w:gridCol w:w="1210"/>
      </w:tblGrid>
      <w:tr w:rsidR="004878A8" w:rsidTr="004878A8">
        <w:trPr>
          <w:trHeight w:val="255"/>
        </w:trPr>
        <w:tc>
          <w:tcPr>
            <w:tcW w:w="69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8A8" w:rsidRDefault="004878A8" w:rsidP="00FB01BD">
            <w:pPr>
              <w:jc w:val="center"/>
              <w:rPr>
                <w:sz w:val="17"/>
                <w:szCs w:val="17"/>
              </w:rPr>
            </w:pPr>
            <w:r>
              <w:rPr>
                <w:sz w:val="17"/>
                <w:szCs w:val="17"/>
              </w:rPr>
              <w:t>Наименование поселения</w:t>
            </w:r>
          </w:p>
        </w:tc>
        <w:tc>
          <w:tcPr>
            <w:tcW w:w="3630" w:type="dxa"/>
            <w:gridSpan w:val="3"/>
            <w:tcBorders>
              <w:top w:val="single" w:sz="4" w:space="0" w:color="auto"/>
              <w:left w:val="nil"/>
              <w:bottom w:val="single" w:sz="4" w:space="0" w:color="auto"/>
              <w:right w:val="single" w:sz="4" w:space="0" w:color="auto"/>
            </w:tcBorders>
            <w:shd w:val="clear" w:color="auto" w:fill="auto"/>
            <w:vAlign w:val="center"/>
            <w:hideMark/>
          </w:tcPr>
          <w:p w:rsidR="004878A8" w:rsidRDefault="004878A8" w:rsidP="00FB01BD">
            <w:pPr>
              <w:jc w:val="center"/>
              <w:rPr>
                <w:sz w:val="17"/>
                <w:szCs w:val="17"/>
              </w:rPr>
            </w:pPr>
            <w:r>
              <w:rPr>
                <w:sz w:val="17"/>
                <w:szCs w:val="17"/>
              </w:rPr>
              <w:t>Сумма</w:t>
            </w:r>
          </w:p>
        </w:tc>
      </w:tr>
      <w:tr w:rsidR="004878A8" w:rsidTr="004878A8">
        <w:trPr>
          <w:trHeight w:val="255"/>
        </w:trPr>
        <w:tc>
          <w:tcPr>
            <w:tcW w:w="6961" w:type="dxa"/>
            <w:vMerge/>
            <w:tcBorders>
              <w:top w:val="single" w:sz="4" w:space="0" w:color="auto"/>
              <w:left w:val="single" w:sz="4" w:space="0" w:color="auto"/>
              <w:bottom w:val="single" w:sz="4" w:space="0" w:color="auto"/>
              <w:right w:val="single" w:sz="4" w:space="0" w:color="auto"/>
            </w:tcBorders>
            <w:vAlign w:val="center"/>
            <w:hideMark/>
          </w:tcPr>
          <w:p w:rsidR="004878A8" w:rsidRDefault="004878A8" w:rsidP="00FB01BD">
            <w:pPr>
              <w:rPr>
                <w:sz w:val="17"/>
                <w:szCs w:val="17"/>
              </w:rPr>
            </w:pPr>
          </w:p>
        </w:tc>
        <w:tc>
          <w:tcPr>
            <w:tcW w:w="1210" w:type="dxa"/>
            <w:tcBorders>
              <w:top w:val="nil"/>
              <w:left w:val="nil"/>
              <w:bottom w:val="single" w:sz="4" w:space="0" w:color="auto"/>
              <w:right w:val="single" w:sz="4" w:space="0" w:color="auto"/>
            </w:tcBorders>
            <w:shd w:val="clear" w:color="auto" w:fill="auto"/>
            <w:vAlign w:val="center"/>
            <w:hideMark/>
          </w:tcPr>
          <w:p w:rsidR="004878A8" w:rsidRDefault="004878A8" w:rsidP="00FB01BD">
            <w:pPr>
              <w:jc w:val="center"/>
              <w:rPr>
                <w:sz w:val="17"/>
                <w:szCs w:val="17"/>
              </w:rPr>
            </w:pPr>
            <w:r>
              <w:rPr>
                <w:sz w:val="17"/>
                <w:szCs w:val="17"/>
              </w:rPr>
              <w:t>2020 ГОД</w:t>
            </w:r>
          </w:p>
        </w:tc>
        <w:tc>
          <w:tcPr>
            <w:tcW w:w="1210" w:type="dxa"/>
            <w:tcBorders>
              <w:top w:val="nil"/>
              <w:left w:val="nil"/>
              <w:bottom w:val="single" w:sz="4" w:space="0" w:color="auto"/>
              <w:right w:val="single" w:sz="4" w:space="0" w:color="auto"/>
            </w:tcBorders>
            <w:shd w:val="clear" w:color="auto" w:fill="auto"/>
            <w:vAlign w:val="center"/>
            <w:hideMark/>
          </w:tcPr>
          <w:p w:rsidR="004878A8" w:rsidRDefault="004878A8" w:rsidP="00FB01BD">
            <w:pPr>
              <w:jc w:val="center"/>
              <w:rPr>
                <w:sz w:val="17"/>
                <w:szCs w:val="17"/>
              </w:rPr>
            </w:pPr>
            <w:r>
              <w:rPr>
                <w:sz w:val="17"/>
                <w:szCs w:val="17"/>
              </w:rPr>
              <w:t>2021 ГОД</w:t>
            </w:r>
          </w:p>
        </w:tc>
        <w:tc>
          <w:tcPr>
            <w:tcW w:w="1210" w:type="dxa"/>
            <w:tcBorders>
              <w:top w:val="nil"/>
              <w:left w:val="nil"/>
              <w:bottom w:val="single" w:sz="4" w:space="0" w:color="auto"/>
              <w:right w:val="single" w:sz="4" w:space="0" w:color="auto"/>
            </w:tcBorders>
            <w:shd w:val="clear" w:color="auto" w:fill="auto"/>
            <w:noWrap/>
            <w:vAlign w:val="bottom"/>
            <w:hideMark/>
          </w:tcPr>
          <w:p w:rsidR="004878A8" w:rsidRDefault="004878A8" w:rsidP="00FB01BD">
            <w:pPr>
              <w:jc w:val="center"/>
              <w:rPr>
                <w:sz w:val="17"/>
                <w:szCs w:val="17"/>
              </w:rPr>
            </w:pPr>
            <w:r>
              <w:rPr>
                <w:sz w:val="17"/>
                <w:szCs w:val="17"/>
              </w:rPr>
              <w:t>2022 ГОД</w:t>
            </w:r>
          </w:p>
        </w:tc>
      </w:tr>
      <w:tr w:rsidR="004878A8" w:rsidTr="004878A8">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4878A8" w:rsidRDefault="004878A8" w:rsidP="00FB01BD">
            <w:pPr>
              <w:jc w:val="center"/>
              <w:rPr>
                <w:sz w:val="17"/>
                <w:szCs w:val="17"/>
              </w:rPr>
            </w:pPr>
            <w:r>
              <w:rPr>
                <w:sz w:val="17"/>
                <w:szCs w:val="17"/>
              </w:rPr>
              <w:t>1</w:t>
            </w:r>
          </w:p>
        </w:tc>
        <w:tc>
          <w:tcPr>
            <w:tcW w:w="1210" w:type="dxa"/>
            <w:tcBorders>
              <w:top w:val="nil"/>
              <w:left w:val="nil"/>
              <w:bottom w:val="single" w:sz="4" w:space="0" w:color="auto"/>
              <w:right w:val="single" w:sz="4" w:space="0" w:color="auto"/>
            </w:tcBorders>
            <w:shd w:val="clear" w:color="auto" w:fill="auto"/>
            <w:noWrap/>
            <w:vAlign w:val="bottom"/>
            <w:hideMark/>
          </w:tcPr>
          <w:p w:rsidR="004878A8" w:rsidRDefault="004878A8" w:rsidP="00FB01BD">
            <w:pPr>
              <w:jc w:val="center"/>
              <w:rPr>
                <w:sz w:val="17"/>
                <w:szCs w:val="17"/>
              </w:rPr>
            </w:pPr>
            <w:r>
              <w:rPr>
                <w:sz w:val="17"/>
                <w:szCs w:val="17"/>
              </w:rPr>
              <w:t>2</w:t>
            </w:r>
          </w:p>
        </w:tc>
        <w:tc>
          <w:tcPr>
            <w:tcW w:w="1210" w:type="dxa"/>
            <w:tcBorders>
              <w:top w:val="nil"/>
              <w:left w:val="nil"/>
              <w:bottom w:val="single" w:sz="4" w:space="0" w:color="auto"/>
              <w:right w:val="single" w:sz="4" w:space="0" w:color="auto"/>
            </w:tcBorders>
            <w:shd w:val="clear" w:color="auto" w:fill="auto"/>
            <w:noWrap/>
            <w:vAlign w:val="bottom"/>
            <w:hideMark/>
          </w:tcPr>
          <w:p w:rsidR="004878A8" w:rsidRDefault="004878A8" w:rsidP="00FB01BD">
            <w:pPr>
              <w:jc w:val="center"/>
              <w:rPr>
                <w:sz w:val="17"/>
                <w:szCs w:val="17"/>
              </w:rPr>
            </w:pPr>
            <w:r>
              <w:rPr>
                <w:sz w:val="17"/>
                <w:szCs w:val="17"/>
              </w:rPr>
              <w:t>3</w:t>
            </w:r>
          </w:p>
        </w:tc>
        <w:tc>
          <w:tcPr>
            <w:tcW w:w="1210" w:type="dxa"/>
            <w:tcBorders>
              <w:top w:val="nil"/>
              <w:left w:val="nil"/>
              <w:bottom w:val="single" w:sz="4" w:space="0" w:color="auto"/>
              <w:right w:val="single" w:sz="4" w:space="0" w:color="auto"/>
            </w:tcBorders>
            <w:shd w:val="clear" w:color="auto" w:fill="auto"/>
            <w:noWrap/>
            <w:vAlign w:val="bottom"/>
            <w:hideMark/>
          </w:tcPr>
          <w:p w:rsidR="004878A8" w:rsidRDefault="004878A8" w:rsidP="00FB01BD">
            <w:pPr>
              <w:jc w:val="center"/>
              <w:rPr>
                <w:sz w:val="17"/>
                <w:szCs w:val="17"/>
              </w:rPr>
            </w:pPr>
            <w:r>
              <w:rPr>
                <w:sz w:val="17"/>
                <w:szCs w:val="17"/>
              </w:rPr>
              <w:t>4</w:t>
            </w:r>
          </w:p>
        </w:tc>
      </w:tr>
      <w:tr w:rsidR="004878A8" w:rsidTr="004878A8">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4878A8" w:rsidRDefault="004878A8" w:rsidP="00FB01BD">
            <w:pPr>
              <w:rPr>
                <w:sz w:val="17"/>
                <w:szCs w:val="17"/>
              </w:rPr>
            </w:pPr>
            <w:r>
              <w:rPr>
                <w:sz w:val="17"/>
                <w:szCs w:val="17"/>
              </w:rPr>
              <w:t>Алексеевское сельское поселение</w:t>
            </w:r>
          </w:p>
        </w:tc>
        <w:tc>
          <w:tcPr>
            <w:tcW w:w="1210" w:type="dxa"/>
            <w:tcBorders>
              <w:top w:val="nil"/>
              <w:left w:val="nil"/>
              <w:bottom w:val="single" w:sz="4" w:space="0" w:color="auto"/>
              <w:right w:val="single" w:sz="4" w:space="0" w:color="auto"/>
            </w:tcBorders>
            <w:shd w:val="clear" w:color="auto" w:fill="auto"/>
            <w:noWrap/>
            <w:vAlign w:val="bottom"/>
            <w:hideMark/>
          </w:tcPr>
          <w:p w:rsidR="004878A8" w:rsidRDefault="004878A8" w:rsidP="00FB01BD">
            <w:pPr>
              <w:jc w:val="right"/>
              <w:rPr>
                <w:color w:val="000000"/>
                <w:sz w:val="17"/>
                <w:szCs w:val="17"/>
              </w:rPr>
            </w:pPr>
            <w:r>
              <w:rPr>
                <w:color w:val="000000"/>
                <w:sz w:val="17"/>
                <w:szCs w:val="17"/>
              </w:rPr>
              <w:t>4,0</w:t>
            </w:r>
          </w:p>
        </w:tc>
        <w:tc>
          <w:tcPr>
            <w:tcW w:w="1210" w:type="dxa"/>
            <w:tcBorders>
              <w:top w:val="nil"/>
              <w:left w:val="nil"/>
              <w:bottom w:val="single" w:sz="4" w:space="0" w:color="auto"/>
              <w:right w:val="single" w:sz="4" w:space="0" w:color="auto"/>
            </w:tcBorders>
            <w:shd w:val="clear" w:color="auto" w:fill="auto"/>
            <w:noWrap/>
            <w:vAlign w:val="bottom"/>
            <w:hideMark/>
          </w:tcPr>
          <w:p w:rsidR="004878A8" w:rsidRDefault="004878A8" w:rsidP="00FB01BD">
            <w:pPr>
              <w:jc w:val="right"/>
              <w:rPr>
                <w:color w:val="000000"/>
                <w:sz w:val="17"/>
                <w:szCs w:val="17"/>
              </w:rPr>
            </w:pPr>
            <w:r>
              <w:rPr>
                <w:color w:val="000000"/>
                <w:sz w:val="17"/>
                <w:szCs w:val="17"/>
              </w:rPr>
              <w:t>4,0</w:t>
            </w:r>
          </w:p>
        </w:tc>
        <w:tc>
          <w:tcPr>
            <w:tcW w:w="1210" w:type="dxa"/>
            <w:tcBorders>
              <w:top w:val="nil"/>
              <w:left w:val="nil"/>
              <w:bottom w:val="single" w:sz="4" w:space="0" w:color="auto"/>
              <w:right w:val="single" w:sz="4" w:space="0" w:color="auto"/>
            </w:tcBorders>
            <w:shd w:val="clear" w:color="auto" w:fill="auto"/>
            <w:noWrap/>
            <w:vAlign w:val="bottom"/>
            <w:hideMark/>
          </w:tcPr>
          <w:p w:rsidR="004878A8" w:rsidRDefault="004878A8" w:rsidP="00FB01BD">
            <w:pPr>
              <w:jc w:val="right"/>
              <w:rPr>
                <w:color w:val="000000"/>
                <w:sz w:val="17"/>
                <w:szCs w:val="17"/>
              </w:rPr>
            </w:pPr>
            <w:r>
              <w:rPr>
                <w:color w:val="000000"/>
                <w:sz w:val="17"/>
                <w:szCs w:val="17"/>
              </w:rPr>
              <w:t>4,0</w:t>
            </w:r>
          </w:p>
        </w:tc>
      </w:tr>
      <w:tr w:rsidR="004878A8" w:rsidTr="004878A8">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4878A8" w:rsidRDefault="004878A8" w:rsidP="00FB01BD">
            <w:pPr>
              <w:rPr>
                <w:sz w:val="17"/>
                <w:szCs w:val="17"/>
              </w:rPr>
            </w:pPr>
            <w:r>
              <w:rPr>
                <w:sz w:val="17"/>
                <w:szCs w:val="17"/>
              </w:rPr>
              <w:t>Апраксинское сельское поселение</w:t>
            </w:r>
          </w:p>
        </w:tc>
        <w:tc>
          <w:tcPr>
            <w:tcW w:w="1210" w:type="dxa"/>
            <w:tcBorders>
              <w:top w:val="nil"/>
              <w:left w:val="nil"/>
              <w:bottom w:val="single" w:sz="4" w:space="0" w:color="auto"/>
              <w:right w:val="single" w:sz="4" w:space="0" w:color="auto"/>
            </w:tcBorders>
            <w:shd w:val="clear" w:color="auto" w:fill="auto"/>
            <w:noWrap/>
            <w:vAlign w:val="bottom"/>
            <w:hideMark/>
          </w:tcPr>
          <w:p w:rsidR="004878A8" w:rsidRDefault="004878A8" w:rsidP="00FB01BD">
            <w:pPr>
              <w:jc w:val="right"/>
              <w:rPr>
                <w:color w:val="000000"/>
                <w:sz w:val="17"/>
                <w:szCs w:val="17"/>
              </w:rPr>
            </w:pPr>
            <w:r>
              <w:rPr>
                <w:color w:val="000000"/>
                <w:sz w:val="17"/>
                <w:szCs w:val="17"/>
              </w:rPr>
              <w:t>8,9</w:t>
            </w:r>
          </w:p>
        </w:tc>
        <w:tc>
          <w:tcPr>
            <w:tcW w:w="1210" w:type="dxa"/>
            <w:tcBorders>
              <w:top w:val="nil"/>
              <w:left w:val="nil"/>
              <w:bottom w:val="single" w:sz="4" w:space="0" w:color="auto"/>
              <w:right w:val="single" w:sz="4" w:space="0" w:color="auto"/>
            </w:tcBorders>
            <w:shd w:val="clear" w:color="auto" w:fill="auto"/>
            <w:noWrap/>
            <w:vAlign w:val="bottom"/>
            <w:hideMark/>
          </w:tcPr>
          <w:p w:rsidR="004878A8" w:rsidRDefault="004878A8" w:rsidP="00FB01BD">
            <w:pPr>
              <w:jc w:val="right"/>
              <w:rPr>
                <w:color w:val="000000"/>
                <w:sz w:val="17"/>
                <w:szCs w:val="17"/>
              </w:rPr>
            </w:pPr>
            <w:r>
              <w:rPr>
                <w:color w:val="000000"/>
                <w:sz w:val="17"/>
                <w:szCs w:val="17"/>
              </w:rPr>
              <w:t>8,9</w:t>
            </w:r>
          </w:p>
        </w:tc>
        <w:tc>
          <w:tcPr>
            <w:tcW w:w="1210" w:type="dxa"/>
            <w:tcBorders>
              <w:top w:val="nil"/>
              <w:left w:val="nil"/>
              <w:bottom w:val="single" w:sz="4" w:space="0" w:color="auto"/>
              <w:right w:val="single" w:sz="4" w:space="0" w:color="auto"/>
            </w:tcBorders>
            <w:shd w:val="clear" w:color="auto" w:fill="auto"/>
            <w:noWrap/>
            <w:vAlign w:val="bottom"/>
            <w:hideMark/>
          </w:tcPr>
          <w:p w:rsidR="004878A8" w:rsidRDefault="004878A8" w:rsidP="00FB01BD">
            <w:pPr>
              <w:jc w:val="right"/>
              <w:rPr>
                <w:color w:val="000000"/>
                <w:sz w:val="17"/>
                <w:szCs w:val="17"/>
              </w:rPr>
            </w:pPr>
            <w:r>
              <w:rPr>
                <w:color w:val="000000"/>
                <w:sz w:val="17"/>
                <w:szCs w:val="17"/>
              </w:rPr>
              <w:t>8,9</w:t>
            </w:r>
          </w:p>
        </w:tc>
      </w:tr>
      <w:tr w:rsidR="004878A8" w:rsidTr="004878A8">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4878A8" w:rsidRDefault="004878A8" w:rsidP="00FB01BD">
            <w:pPr>
              <w:rPr>
                <w:sz w:val="17"/>
                <w:szCs w:val="17"/>
              </w:rPr>
            </w:pPr>
            <w:r>
              <w:rPr>
                <w:sz w:val="17"/>
                <w:szCs w:val="17"/>
              </w:rPr>
              <w:t>Большемаресевское сельское поселение</w:t>
            </w:r>
          </w:p>
        </w:tc>
        <w:tc>
          <w:tcPr>
            <w:tcW w:w="1210" w:type="dxa"/>
            <w:tcBorders>
              <w:top w:val="nil"/>
              <w:left w:val="nil"/>
              <w:bottom w:val="single" w:sz="4" w:space="0" w:color="auto"/>
              <w:right w:val="single" w:sz="4" w:space="0" w:color="auto"/>
            </w:tcBorders>
            <w:shd w:val="clear" w:color="auto" w:fill="auto"/>
            <w:noWrap/>
            <w:vAlign w:val="bottom"/>
            <w:hideMark/>
          </w:tcPr>
          <w:p w:rsidR="004878A8" w:rsidRDefault="004878A8" w:rsidP="00FB01BD">
            <w:pPr>
              <w:jc w:val="right"/>
              <w:rPr>
                <w:color w:val="000000"/>
                <w:sz w:val="17"/>
                <w:szCs w:val="17"/>
              </w:rPr>
            </w:pPr>
            <w:r>
              <w:rPr>
                <w:color w:val="000000"/>
                <w:sz w:val="17"/>
                <w:szCs w:val="17"/>
              </w:rPr>
              <w:t>15,4</w:t>
            </w:r>
          </w:p>
        </w:tc>
        <w:tc>
          <w:tcPr>
            <w:tcW w:w="1210" w:type="dxa"/>
            <w:tcBorders>
              <w:top w:val="nil"/>
              <w:left w:val="nil"/>
              <w:bottom w:val="single" w:sz="4" w:space="0" w:color="auto"/>
              <w:right w:val="single" w:sz="4" w:space="0" w:color="auto"/>
            </w:tcBorders>
            <w:shd w:val="clear" w:color="auto" w:fill="auto"/>
            <w:noWrap/>
            <w:vAlign w:val="bottom"/>
            <w:hideMark/>
          </w:tcPr>
          <w:p w:rsidR="004878A8" w:rsidRDefault="004878A8" w:rsidP="00FB01BD">
            <w:pPr>
              <w:jc w:val="right"/>
              <w:rPr>
                <w:color w:val="000000"/>
                <w:sz w:val="17"/>
                <w:szCs w:val="17"/>
              </w:rPr>
            </w:pPr>
            <w:r>
              <w:rPr>
                <w:color w:val="000000"/>
                <w:sz w:val="17"/>
                <w:szCs w:val="17"/>
              </w:rPr>
              <w:t>15,4</w:t>
            </w:r>
          </w:p>
        </w:tc>
        <w:tc>
          <w:tcPr>
            <w:tcW w:w="1210" w:type="dxa"/>
            <w:tcBorders>
              <w:top w:val="nil"/>
              <w:left w:val="nil"/>
              <w:bottom w:val="single" w:sz="4" w:space="0" w:color="auto"/>
              <w:right w:val="single" w:sz="4" w:space="0" w:color="auto"/>
            </w:tcBorders>
            <w:shd w:val="clear" w:color="auto" w:fill="auto"/>
            <w:noWrap/>
            <w:vAlign w:val="bottom"/>
            <w:hideMark/>
          </w:tcPr>
          <w:p w:rsidR="004878A8" w:rsidRDefault="004878A8" w:rsidP="00FB01BD">
            <w:pPr>
              <w:jc w:val="right"/>
              <w:rPr>
                <w:color w:val="000000"/>
                <w:sz w:val="17"/>
                <w:szCs w:val="17"/>
              </w:rPr>
            </w:pPr>
            <w:r>
              <w:rPr>
                <w:color w:val="000000"/>
                <w:sz w:val="17"/>
                <w:szCs w:val="17"/>
              </w:rPr>
              <w:t>15,4</w:t>
            </w:r>
          </w:p>
        </w:tc>
      </w:tr>
      <w:tr w:rsidR="004878A8" w:rsidTr="004878A8">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4878A8" w:rsidRDefault="004878A8" w:rsidP="00FB01BD">
            <w:pPr>
              <w:rPr>
                <w:sz w:val="17"/>
                <w:szCs w:val="17"/>
              </w:rPr>
            </w:pPr>
            <w:r>
              <w:rPr>
                <w:sz w:val="17"/>
                <w:szCs w:val="17"/>
              </w:rPr>
              <w:t>Большеремезенское сельское поселение</w:t>
            </w:r>
          </w:p>
        </w:tc>
        <w:tc>
          <w:tcPr>
            <w:tcW w:w="1210" w:type="dxa"/>
            <w:tcBorders>
              <w:top w:val="nil"/>
              <w:left w:val="nil"/>
              <w:bottom w:val="single" w:sz="4" w:space="0" w:color="auto"/>
              <w:right w:val="single" w:sz="4" w:space="0" w:color="auto"/>
            </w:tcBorders>
            <w:shd w:val="clear" w:color="auto" w:fill="auto"/>
            <w:noWrap/>
            <w:vAlign w:val="bottom"/>
            <w:hideMark/>
          </w:tcPr>
          <w:p w:rsidR="004878A8" w:rsidRDefault="004878A8" w:rsidP="00FB01BD">
            <w:pPr>
              <w:jc w:val="right"/>
              <w:rPr>
                <w:color w:val="000000"/>
                <w:sz w:val="17"/>
                <w:szCs w:val="17"/>
              </w:rPr>
            </w:pPr>
            <w:r>
              <w:rPr>
                <w:color w:val="000000"/>
                <w:sz w:val="17"/>
                <w:szCs w:val="17"/>
              </w:rPr>
              <w:t>9,3</w:t>
            </w:r>
          </w:p>
        </w:tc>
        <w:tc>
          <w:tcPr>
            <w:tcW w:w="1210" w:type="dxa"/>
            <w:tcBorders>
              <w:top w:val="nil"/>
              <w:left w:val="nil"/>
              <w:bottom w:val="single" w:sz="4" w:space="0" w:color="auto"/>
              <w:right w:val="single" w:sz="4" w:space="0" w:color="auto"/>
            </w:tcBorders>
            <w:shd w:val="clear" w:color="auto" w:fill="auto"/>
            <w:noWrap/>
            <w:vAlign w:val="bottom"/>
            <w:hideMark/>
          </w:tcPr>
          <w:p w:rsidR="004878A8" w:rsidRDefault="004878A8" w:rsidP="00FB01BD">
            <w:pPr>
              <w:jc w:val="right"/>
              <w:rPr>
                <w:color w:val="000000"/>
                <w:sz w:val="17"/>
                <w:szCs w:val="17"/>
              </w:rPr>
            </w:pPr>
            <w:r>
              <w:rPr>
                <w:color w:val="000000"/>
                <w:sz w:val="17"/>
                <w:szCs w:val="17"/>
              </w:rPr>
              <w:t>9,3</w:t>
            </w:r>
          </w:p>
        </w:tc>
        <w:tc>
          <w:tcPr>
            <w:tcW w:w="1210" w:type="dxa"/>
            <w:tcBorders>
              <w:top w:val="nil"/>
              <w:left w:val="nil"/>
              <w:bottom w:val="single" w:sz="4" w:space="0" w:color="auto"/>
              <w:right w:val="single" w:sz="4" w:space="0" w:color="auto"/>
            </w:tcBorders>
            <w:shd w:val="clear" w:color="auto" w:fill="auto"/>
            <w:noWrap/>
            <w:vAlign w:val="bottom"/>
            <w:hideMark/>
          </w:tcPr>
          <w:p w:rsidR="004878A8" w:rsidRDefault="004878A8" w:rsidP="00FB01BD">
            <w:pPr>
              <w:jc w:val="right"/>
              <w:rPr>
                <w:color w:val="000000"/>
                <w:sz w:val="17"/>
                <w:szCs w:val="17"/>
              </w:rPr>
            </w:pPr>
            <w:r>
              <w:rPr>
                <w:color w:val="000000"/>
                <w:sz w:val="17"/>
                <w:szCs w:val="17"/>
              </w:rPr>
              <w:t>9,3</w:t>
            </w:r>
          </w:p>
        </w:tc>
      </w:tr>
      <w:tr w:rsidR="004878A8" w:rsidTr="004878A8">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4878A8" w:rsidRDefault="004878A8" w:rsidP="00FB01BD">
            <w:pPr>
              <w:rPr>
                <w:sz w:val="17"/>
                <w:szCs w:val="17"/>
              </w:rPr>
            </w:pPr>
            <w:r>
              <w:rPr>
                <w:sz w:val="17"/>
                <w:szCs w:val="17"/>
              </w:rPr>
              <w:t>Медаевское сельское поселение</w:t>
            </w:r>
          </w:p>
        </w:tc>
        <w:tc>
          <w:tcPr>
            <w:tcW w:w="1210" w:type="dxa"/>
            <w:tcBorders>
              <w:top w:val="nil"/>
              <w:left w:val="nil"/>
              <w:bottom w:val="single" w:sz="4" w:space="0" w:color="auto"/>
              <w:right w:val="single" w:sz="4" w:space="0" w:color="auto"/>
            </w:tcBorders>
            <w:shd w:val="clear" w:color="auto" w:fill="auto"/>
            <w:noWrap/>
            <w:vAlign w:val="bottom"/>
            <w:hideMark/>
          </w:tcPr>
          <w:p w:rsidR="004878A8" w:rsidRDefault="004878A8" w:rsidP="00FB01BD">
            <w:pPr>
              <w:jc w:val="right"/>
              <w:rPr>
                <w:color w:val="000000"/>
                <w:sz w:val="17"/>
                <w:szCs w:val="17"/>
              </w:rPr>
            </w:pPr>
            <w:r>
              <w:rPr>
                <w:color w:val="000000"/>
                <w:sz w:val="17"/>
                <w:szCs w:val="17"/>
              </w:rPr>
              <w:t>14,2</w:t>
            </w:r>
          </w:p>
        </w:tc>
        <w:tc>
          <w:tcPr>
            <w:tcW w:w="1210" w:type="dxa"/>
            <w:tcBorders>
              <w:top w:val="nil"/>
              <w:left w:val="nil"/>
              <w:bottom w:val="single" w:sz="4" w:space="0" w:color="auto"/>
              <w:right w:val="single" w:sz="4" w:space="0" w:color="auto"/>
            </w:tcBorders>
            <w:shd w:val="clear" w:color="auto" w:fill="auto"/>
            <w:noWrap/>
            <w:vAlign w:val="bottom"/>
            <w:hideMark/>
          </w:tcPr>
          <w:p w:rsidR="004878A8" w:rsidRDefault="004878A8" w:rsidP="00FB01BD">
            <w:pPr>
              <w:jc w:val="right"/>
              <w:rPr>
                <w:color w:val="000000"/>
                <w:sz w:val="17"/>
                <w:szCs w:val="17"/>
              </w:rPr>
            </w:pPr>
            <w:r>
              <w:rPr>
                <w:color w:val="000000"/>
                <w:sz w:val="17"/>
                <w:szCs w:val="17"/>
              </w:rPr>
              <w:t>14,2</w:t>
            </w:r>
          </w:p>
        </w:tc>
        <w:tc>
          <w:tcPr>
            <w:tcW w:w="1210" w:type="dxa"/>
            <w:tcBorders>
              <w:top w:val="nil"/>
              <w:left w:val="nil"/>
              <w:bottom w:val="single" w:sz="4" w:space="0" w:color="auto"/>
              <w:right w:val="single" w:sz="4" w:space="0" w:color="auto"/>
            </w:tcBorders>
            <w:shd w:val="clear" w:color="auto" w:fill="auto"/>
            <w:noWrap/>
            <w:vAlign w:val="bottom"/>
            <w:hideMark/>
          </w:tcPr>
          <w:p w:rsidR="004878A8" w:rsidRDefault="004878A8" w:rsidP="00FB01BD">
            <w:pPr>
              <w:jc w:val="right"/>
              <w:rPr>
                <w:color w:val="000000"/>
                <w:sz w:val="17"/>
                <w:szCs w:val="17"/>
              </w:rPr>
            </w:pPr>
            <w:r>
              <w:rPr>
                <w:color w:val="000000"/>
                <w:sz w:val="17"/>
                <w:szCs w:val="17"/>
              </w:rPr>
              <w:t>14,2</w:t>
            </w:r>
          </w:p>
        </w:tc>
      </w:tr>
      <w:tr w:rsidR="004878A8" w:rsidTr="004878A8">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4878A8" w:rsidRDefault="004878A8" w:rsidP="00FB01BD">
            <w:pPr>
              <w:rPr>
                <w:sz w:val="17"/>
                <w:szCs w:val="17"/>
              </w:rPr>
            </w:pPr>
            <w:r>
              <w:rPr>
                <w:sz w:val="17"/>
                <w:szCs w:val="17"/>
              </w:rPr>
              <w:lastRenderedPageBreak/>
              <w:t>Мичуринское сельское поселение</w:t>
            </w:r>
          </w:p>
        </w:tc>
        <w:tc>
          <w:tcPr>
            <w:tcW w:w="1210" w:type="dxa"/>
            <w:tcBorders>
              <w:top w:val="nil"/>
              <w:left w:val="nil"/>
              <w:bottom w:val="single" w:sz="4" w:space="0" w:color="auto"/>
              <w:right w:val="single" w:sz="4" w:space="0" w:color="auto"/>
            </w:tcBorders>
            <w:shd w:val="clear" w:color="auto" w:fill="auto"/>
            <w:noWrap/>
            <w:vAlign w:val="bottom"/>
            <w:hideMark/>
          </w:tcPr>
          <w:p w:rsidR="004878A8" w:rsidRDefault="004878A8" w:rsidP="00FB01BD">
            <w:pPr>
              <w:jc w:val="right"/>
              <w:rPr>
                <w:color w:val="000000"/>
                <w:sz w:val="17"/>
                <w:szCs w:val="17"/>
              </w:rPr>
            </w:pPr>
            <w:r>
              <w:rPr>
                <w:color w:val="000000"/>
                <w:sz w:val="17"/>
                <w:szCs w:val="17"/>
              </w:rPr>
              <w:t>12,3</w:t>
            </w:r>
          </w:p>
        </w:tc>
        <w:tc>
          <w:tcPr>
            <w:tcW w:w="1210" w:type="dxa"/>
            <w:tcBorders>
              <w:top w:val="nil"/>
              <w:left w:val="nil"/>
              <w:bottom w:val="single" w:sz="4" w:space="0" w:color="auto"/>
              <w:right w:val="single" w:sz="4" w:space="0" w:color="auto"/>
            </w:tcBorders>
            <w:shd w:val="clear" w:color="auto" w:fill="auto"/>
            <w:noWrap/>
            <w:vAlign w:val="bottom"/>
            <w:hideMark/>
          </w:tcPr>
          <w:p w:rsidR="004878A8" w:rsidRDefault="004878A8" w:rsidP="00FB01BD">
            <w:pPr>
              <w:jc w:val="right"/>
              <w:rPr>
                <w:color w:val="000000"/>
                <w:sz w:val="17"/>
                <w:szCs w:val="17"/>
              </w:rPr>
            </w:pPr>
            <w:r>
              <w:rPr>
                <w:color w:val="000000"/>
                <w:sz w:val="17"/>
                <w:szCs w:val="17"/>
              </w:rPr>
              <w:t>12,3</w:t>
            </w:r>
          </w:p>
        </w:tc>
        <w:tc>
          <w:tcPr>
            <w:tcW w:w="1210" w:type="dxa"/>
            <w:tcBorders>
              <w:top w:val="nil"/>
              <w:left w:val="nil"/>
              <w:bottom w:val="single" w:sz="4" w:space="0" w:color="auto"/>
              <w:right w:val="single" w:sz="4" w:space="0" w:color="auto"/>
            </w:tcBorders>
            <w:shd w:val="clear" w:color="auto" w:fill="auto"/>
            <w:noWrap/>
            <w:vAlign w:val="bottom"/>
            <w:hideMark/>
          </w:tcPr>
          <w:p w:rsidR="004878A8" w:rsidRDefault="004878A8" w:rsidP="00FB01BD">
            <w:pPr>
              <w:jc w:val="right"/>
              <w:rPr>
                <w:color w:val="000000"/>
                <w:sz w:val="17"/>
                <w:szCs w:val="17"/>
              </w:rPr>
            </w:pPr>
            <w:r>
              <w:rPr>
                <w:color w:val="000000"/>
                <w:sz w:val="17"/>
                <w:szCs w:val="17"/>
              </w:rPr>
              <w:t>12,3</w:t>
            </w:r>
          </w:p>
        </w:tc>
      </w:tr>
      <w:tr w:rsidR="004878A8" w:rsidTr="004878A8">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4878A8" w:rsidRDefault="004878A8" w:rsidP="00FB01BD">
            <w:pPr>
              <w:rPr>
                <w:sz w:val="17"/>
                <w:szCs w:val="17"/>
              </w:rPr>
            </w:pPr>
            <w:r>
              <w:rPr>
                <w:sz w:val="17"/>
                <w:szCs w:val="17"/>
              </w:rPr>
              <w:t>Отрадненское сельское поселение</w:t>
            </w:r>
          </w:p>
        </w:tc>
        <w:tc>
          <w:tcPr>
            <w:tcW w:w="1210" w:type="dxa"/>
            <w:tcBorders>
              <w:top w:val="nil"/>
              <w:left w:val="nil"/>
              <w:bottom w:val="single" w:sz="4" w:space="0" w:color="auto"/>
              <w:right w:val="single" w:sz="4" w:space="0" w:color="auto"/>
            </w:tcBorders>
            <w:shd w:val="clear" w:color="auto" w:fill="auto"/>
            <w:noWrap/>
            <w:vAlign w:val="bottom"/>
            <w:hideMark/>
          </w:tcPr>
          <w:p w:rsidR="004878A8" w:rsidRDefault="004878A8" w:rsidP="00FB01BD">
            <w:pPr>
              <w:jc w:val="right"/>
              <w:rPr>
                <w:color w:val="000000"/>
                <w:sz w:val="17"/>
                <w:szCs w:val="17"/>
              </w:rPr>
            </w:pPr>
            <w:r>
              <w:rPr>
                <w:color w:val="000000"/>
                <w:sz w:val="17"/>
                <w:szCs w:val="17"/>
              </w:rPr>
              <w:t>304,4</w:t>
            </w:r>
          </w:p>
        </w:tc>
        <w:tc>
          <w:tcPr>
            <w:tcW w:w="1210" w:type="dxa"/>
            <w:tcBorders>
              <w:top w:val="nil"/>
              <w:left w:val="nil"/>
              <w:bottom w:val="single" w:sz="4" w:space="0" w:color="auto"/>
              <w:right w:val="single" w:sz="4" w:space="0" w:color="auto"/>
            </w:tcBorders>
            <w:shd w:val="clear" w:color="auto" w:fill="auto"/>
            <w:noWrap/>
            <w:vAlign w:val="bottom"/>
            <w:hideMark/>
          </w:tcPr>
          <w:p w:rsidR="004878A8" w:rsidRDefault="004878A8" w:rsidP="00FB01BD">
            <w:pPr>
              <w:jc w:val="right"/>
              <w:rPr>
                <w:color w:val="000000"/>
                <w:sz w:val="17"/>
                <w:szCs w:val="17"/>
              </w:rPr>
            </w:pPr>
            <w:r>
              <w:rPr>
                <w:color w:val="000000"/>
                <w:sz w:val="17"/>
                <w:szCs w:val="17"/>
              </w:rPr>
              <w:t>9,4</w:t>
            </w:r>
          </w:p>
        </w:tc>
        <w:tc>
          <w:tcPr>
            <w:tcW w:w="1210" w:type="dxa"/>
            <w:tcBorders>
              <w:top w:val="nil"/>
              <w:left w:val="nil"/>
              <w:bottom w:val="single" w:sz="4" w:space="0" w:color="auto"/>
              <w:right w:val="single" w:sz="4" w:space="0" w:color="auto"/>
            </w:tcBorders>
            <w:shd w:val="clear" w:color="auto" w:fill="auto"/>
            <w:noWrap/>
            <w:vAlign w:val="bottom"/>
            <w:hideMark/>
          </w:tcPr>
          <w:p w:rsidR="004878A8" w:rsidRDefault="004878A8" w:rsidP="00FB01BD">
            <w:pPr>
              <w:jc w:val="right"/>
              <w:rPr>
                <w:color w:val="000000"/>
                <w:sz w:val="17"/>
                <w:szCs w:val="17"/>
              </w:rPr>
            </w:pPr>
            <w:r>
              <w:rPr>
                <w:color w:val="000000"/>
                <w:sz w:val="17"/>
                <w:szCs w:val="17"/>
              </w:rPr>
              <w:t>9,4</w:t>
            </w:r>
          </w:p>
        </w:tc>
      </w:tr>
      <w:tr w:rsidR="004878A8" w:rsidTr="004878A8">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4878A8" w:rsidRDefault="004878A8" w:rsidP="00FB01BD">
            <w:pPr>
              <w:rPr>
                <w:sz w:val="17"/>
                <w:szCs w:val="17"/>
              </w:rPr>
            </w:pPr>
            <w:r>
              <w:rPr>
                <w:sz w:val="17"/>
                <w:szCs w:val="17"/>
              </w:rPr>
              <w:t>Пичеурское сельское поселение</w:t>
            </w:r>
          </w:p>
        </w:tc>
        <w:tc>
          <w:tcPr>
            <w:tcW w:w="1210" w:type="dxa"/>
            <w:tcBorders>
              <w:top w:val="nil"/>
              <w:left w:val="nil"/>
              <w:bottom w:val="single" w:sz="4" w:space="0" w:color="auto"/>
              <w:right w:val="single" w:sz="4" w:space="0" w:color="auto"/>
            </w:tcBorders>
            <w:shd w:val="clear" w:color="auto" w:fill="auto"/>
            <w:noWrap/>
            <w:vAlign w:val="bottom"/>
            <w:hideMark/>
          </w:tcPr>
          <w:p w:rsidR="004878A8" w:rsidRDefault="004878A8" w:rsidP="00FB01BD">
            <w:pPr>
              <w:jc w:val="right"/>
              <w:rPr>
                <w:color w:val="000000"/>
                <w:sz w:val="17"/>
                <w:szCs w:val="17"/>
              </w:rPr>
            </w:pPr>
            <w:r>
              <w:rPr>
                <w:color w:val="000000"/>
                <w:sz w:val="17"/>
                <w:szCs w:val="17"/>
              </w:rPr>
              <w:t>13,6</w:t>
            </w:r>
          </w:p>
        </w:tc>
        <w:tc>
          <w:tcPr>
            <w:tcW w:w="1210" w:type="dxa"/>
            <w:tcBorders>
              <w:top w:val="nil"/>
              <w:left w:val="nil"/>
              <w:bottom w:val="single" w:sz="4" w:space="0" w:color="auto"/>
              <w:right w:val="single" w:sz="4" w:space="0" w:color="auto"/>
            </w:tcBorders>
            <w:shd w:val="clear" w:color="auto" w:fill="auto"/>
            <w:noWrap/>
            <w:vAlign w:val="bottom"/>
            <w:hideMark/>
          </w:tcPr>
          <w:p w:rsidR="004878A8" w:rsidRDefault="004878A8" w:rsidP="00FB01BD">
            <w:pPr>
              <w:jc w:val="right"/>
              <w:rPr>
                <w:color w:val="000000"/>
                <w:sz w:val="17"/>
                <w:szCs w:val="17"/>
              </w:rPr>
            </w:pPr>
            <w:r>
              <w:rPr>
                <w:color w:val="000000"/>
                <w:sz w:val="17"/>
                <w:szCs w:val="17"/>
              </w:rPr>
              <w:t>13,6</w:t>
            </w:r>
          </w:p>
        </w:tc>
        <w:tc>
          <w:tcPr>
            <w:tcW w:w="1210" w:type="dxa"/>
            <w:tcBorders>
              <w:top w:val="nil"/>
              <w:left w:val="nil"/>
              <w:bottom w:val="single" w:sz="4" w:space="0" w:color="auto"/>
              <w:right w:val="single" w:sz="4" w:space="0" w:color="auto"/>
            </w:tcBorders>
            <w:shd w:val="clear" w:color="auto" w:fill="auto"/>
            <w:noWrap/>
            <w:vAlign w:val="bottom"/>
            <w:hideMark/>
          </w:tcPr>
          <w:p w:rsidR="004878A8" w:rsidRDefault="004878A8" w:rsidP="00FB01BD">
            <w:pPr>
              <w:jc w:val="right"/>
              <w:rPr>
                <w:color w:val="000000"/>
                <w:sz w:val="17"/>
                <w:szCs w:val="17"/>
              </w:rPr>
            </w:pPr>
            <w:r>
              <w:rPr>
                <w:color w:val="000000"/>
                <w:sz w:val="17"/>
                <w:szCs w:val="17"/>
              </w:rPr>
              <w:t>13,6</w:t>
            </w:r>
          </w:p>
        </w:tc>
      </w:tr>
      <w:tr w:rsidR="004878A8" w:rsidTr="004878A8">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4878A8" w:rsidRDefault="004878A8" w:rsidP="00FB01BD">
            <w:pPr>
              <w:rPr>
                <w:sz w:val="17"/>
                <w:szCs w:val="17"/>
              </w:rPr>
            </w:pPr>
            <w:r>
              <w:rPr>
                <w:sz w:val="17"/>
                <w:szCs w:val="17"/>
              </w:rPr>
              <w:t>ИТОГО:</w:t>
            </w:r>
          </w:p>
        </w:tc>
        <w:tc>
          <w:tcPr>
            <w:tcW w:w="1210" w:type="dxa"/>
            <w:tcBorders>
              <w:top w:val="nil"/>
              <w:left w:val="nil"/>
              <w:bottom w:val="single" w:sz="4" w:space="0" w:color="auto"/>
              <w:right w:val="single" w:sz="4" w:space="0" w:color="auto"/>
            </w:tcBorders>
            <w:shd w:val="clear" w:color="auto" w:fill="auto"/>
            <w:noWrap/>
            <w:vAlign w:val="bottom"/>
            <w:hideMark/>
          </w:tcPr>
          <w:p w:rsidR="004878A8" w:rsidRDefault="004878A8" w:rsidP="00FB01BD">
            <w:pPr>
              <w:jc w:val="right"/>
              <w:rPr>
                <w:sz w:val="17"/>
                <w:szCs w:val="17"/>
              </w:rPr>
            </w:pPr>
            <w:r>
              <w:rPr>
                <w:sz w:val="17"/>
                <w:szCs w:val="17"/>
              </w:rPr>
              <w:t>382,1</w:t>
            </w:r>
          </w:p>
        </w:tc>
        <w:tc>
          <w:tcPr>
            <w:tcW w:w="1210" w:type="dxa"/>
            <w:tcBorders>
              <w:top w:val="nil"/>
              <w:left w:val="nil"/>
              <w:bottom w:val="single" w:sz="4" w:space="0" w:color="auto"/>
              <w:right w:val="single" w:sz="4" w:space="0" w:color="auto"/>
            </w:tcBorders>
            <w:shd w:val="clear" w:color="auto" w:fill="auto"/>
            <w:noWrap/>
            <w:vAlign w:val="bottom"/>
            <w:hideMark/>
          </w:tcPr>
          <w:p w:rsidR="004878A8" w:rsidRDefault="004878A8" w:rsidP="00FB01BD">
            <w:pPr>
              <w:jc w:val="right"/>
              <w:rPr>
                <w:sz w:val="17"/>
                <w:szCs w:val="17"/>
              </w:rPr>
            </w:pPr>
            <w:r>
              <w:rPr>
                <w:sz w:val="17"/>
                <w:szCs w:val="17"/>
              </w:rPr>
              <w:t>87,1</w:t>
            </w:r>
          </w:p>
        </w:tc>
        <w:tc>
          <w:tcPr>
            <w:tcW w:w="1210" w:type="dxa"/>
            <w:tcBorders>
              <w:top w:val="nil"/>
              <w:left w:val="nil"/>
              <w:bottom w:val="single" w:sz="4" w:space="0" w:color="auto"/>
              <w:right w:val="single" w:sz="4" w:space="0" w:color="auto"/>
            </w:tcBorders>
            <w:shd w:val="clear" w:color="auto" w:fill="auto"/>
            <w:noWrap/>
            <w:vAlign w:val="bottom"/>
            <w:hideMark/>
          </w:tcPr>
          <w:p w:rsidR="004878A8" w:rsidRDefault="004878A8" w:rsidP="00FB01BD">
            <w:pPr>
              <w:jc w:val="right"/>
              <w:rPr>
                <w:sz w:val="17"/>
                <w:szCs w:val="17"/>
              </w:rPr>
            </w:pPr>
            <w:r>
              <w:rPr>
                <w:sz w:val="17"/>
                <w:szCs w:val="17"/>
              </w:rPr>
              <w:t>87,1</w:t>
            </w:r>
          </w:p>
        </w:tc>
      </w:tr>
    </w:tbl>
    <w:p w:rsidR="004878A8" w:rsidRDefault="004878A8" w:rsidP="004878A8">
      <w:pPr>
        <w:ind w:left="540"/>
        <w:jc w:val="both"/>
      </w:pPr>
    </w:p>
    <w:p w:rsidR="004878A8" w:rsidRDefault="004878A8" w:rsidP="004878A8">
      <w:pPr>
        <w:ind w:left="540"/>
        <w:jc w:val="both"/>
      </w:pPr>
    </w:p>
    <w:p w:rsidR="004878A8" w:rsidRDefault="004878A8" w:rsidP="004878A8">
      <w:pPr>
        <w:ind w:left="540"/>
        <w:jc w:val="both"/>
      </w:pPr>
      <w:r>
        <w:t>1.15. Приложение №10 изложить в следующей редакции:</w:t>
      </w:r>
    </w:p>
    <w:p w:rsidR="004878A8" w:rsidRDefault="004878A8" w:rsidP="004878A8">
      <w:pPr>
        <w:ind w:left="708" w:firstLine="708"/>
        <w:jc w:val="right"/>
      </w:pPr>
      <w:r>
        <w:t xml:space="preserve">«Приложение </w:t>
      </w:r>
      <w:r w:rsidRPr="00885AEC">
        <w:t>1</w:t>
      </w:r>
      <w:r>
        <w:t>0</w:t>
      </w:r>
      <w:r w:rsidRPr="00885AEC">
        <w:t xml:space="preserve">   </w:t>
      </w:r>
    </w:p>
    <w:p w:rsidR="004878A8" w:rsidRDefault="004878A8" w:rsidP="004878A8">
      <w:pPr>
        <w:ind w:left="4956"/>
        <w:jc w:val="right"/>
      </w:pPr>
      <w:r w:rsidRPr="00885AEC">
        <w:t xml:space="preserve">к </w:t>
      </w:r>
      <w:r>
        <w:t>решению Совета депутатов Чамзинского муниципального района Республики Мордовия</w:t>
      </w:r>
    </w:p>
    <w:p w:rsidR="004878A8" w:rsidRDefault="004878A8" w:rsidP="004878A8">
      <w:pPr>
        <w:ind w:left="4956"/>
        <w:jc w:val="right"/>
      </w:pPr>
      <w:r>
        <w:t xml:space="preserve">«О бюджете Чамзинского муниципального района Республики Мордовия на 2020 год и на плановый период 2021 и 2022 годов»    </w:t>
      </w:r>
    </w:p>
    <w:p w:rsidR="004878A8" w:rsidRDefault="004878A8" w:rsidP="004878A8">
      <w:pPr>
        <w:ind w:left="4956"/>
      </w:pPr>
    </w:p>
    <w:p w:rsidR="004878A8" w:rsidRDefault="004878A8" w:rsidP="004878A8">
      <w:pPr>
        <w:ind w:left="142"/>
        <w:jc w:val="center"/>
      </w:pPr>
      <w:r w:rsidRPr="000C1959">
        <w:t>ИСТОЧНИКИ ВНУТРЕННЕГО ФИНАНСИРОВАНИЯ ДЕФИЦИТА БЮДЖЕТА ЧАМЗИНСКОГО МУНИЦИПАЛЬНОГО РАЙОНА РЕСПУБЛИКИ МОРДОВИЯ НА 2020 ГОД И НА ПЛАНОВЫЙ ПЕРИОД 2021 И 2022 ГОДОВ</w:t>
      </w:r>
    </w:p>
    <w:p w:rsidR="004878A8" w:rsidRDefault="004878A8" w:rsidP="004878A8">
      <w:pPr>
        <w:tabs>
          <w:tab w:val="left" w:pos="0"/>
        </w:tabs>
        <w:jc w:val="right"/>
      </w:pPr>
      <w:r>
        <w:t>тыс.рублей</w:t>
      </w:r>
    </w:p>
    <w:tbl>
      <w:tblPr>
        <w:tblW w:w="10353" w:type="dxa"/>
        <w:tblInd w:w="93" w:type="dxa"/>
        <w:tblLook w:val="04A0" w:firstRow="1" w:lastRow="0" w:firstColumn="1" w:lastColumn="0" w:noHBand="0" w:noVBand="1"/>
      </w:tblPr>
      <w:tblGrid>
        <w:gridCol w:w="2283"/>
        <w:gridCol w:w="5103"/>
        <w:gridCol w:w="989"/>
        <w:gridCol w:w="989"/>
        <w:gridCol w:w="989"/>
      </w:tblGrid>
      <w:tr w:rsidR="004878A8" w:rsidTr="00FB01BD">
        <w:trPr>
          <w:trHeight w:val="195"/>
        </w:trPr>
        <w:tc>
          <w:tcPr>
            <w:tcW w:w="228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878A8" w:rsidRDefault="004878A8" w:rsidP="00FB01BD">
            <w:pPr>
              <w:jc w:val="center"/>
              <w:rPr>
                <w:sz w:val="17"/>
                <w:szCs w:val="17"/>
              </w:rPr>
            </w:pPr>
            <w:r>
              <w:rPr>
                <w:sz w:val="17"/>
                <w:szCs w:val="17"/>
              </w:rPr>
              <w:t>Код</w:t>
            </w:r>
          </w:p>
        </w:tc>
        <w:tc>
          <w:tcPr>
            <w:tcW w:w="510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878A8" w:rsidRDefault="004878A8" w:rsidP="00FB01BD">
            <w:pPr>
              <w:jc w:val="center"/>
              <w:rPr>
                <w:sz w:val="17"/>
                <w:szCs w:val="17"/>
              </w:rPr>
            </w:pPr>
            <w:r>
              <w:rPr>
                <w:sz w:val="17"/>
                <w:szCs w:val="17"/>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296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4878A8" w:rsidRDefault="004878A8" w:rsidP="00FB01BD">
            <w:pPr>
              <w:jc w:val="center"/>
              <w:rPr>
                <w:sz w:val="17"/>
                <w:szCs w:val="17"/>
              </w:rPr>
            </w:pPr>
            <w:r>
              <w:rPr>
                <w:sz w:val="17"/>
                <w:szCs w:val="17"/>
              </w:rPr>
              <w:t>Сумма</w:t>
            </w:r>
          </w:p>
        </w:tc>
      </w:tr>
      <w:tr w:rsidR="004878A8" w:rsidTr="00FB01BD">
        <w:trPr>
          <w:trHeight w:val="458"/>
        </w:trPr>
        <w:tc>
          <w:tcPr>
            <w:tcW w:w="2283" w:type="dxa"/>
            <w:vMerge/>
            <w:tcBorders>
              <w:top w:val="single" w:sz="4" w:space="0" w:color="auto"/>
              <w:left w:val="single" w:sz="4" w:space="0" w:color="auto"/>
              <w:bottom w:val="single" w:sz="4" w:space="0" w:color="000000"/>
              <w:right w:val="single" w:sz="4" w:space="0" w:color="auto"/>
            </w:tcBorders>
            <w:hideMark/>
          </w:tcPr>
          <w:p w:rsidR="004878A8" w:rsidRDefault="004878A8" w:rsidP="00FB01BD">
            <w:pPr>
              <w:rPr>
                <w:sz w:val="17"/>
                <w:szCs w:val="17"/>
              </w:rPr>
            </w:pPr>
          </w:p>
        </w:tc>
        <w:tc>
          <w:tcPr>
            <w:tcW w:w="5103" w:type="dxa"/>
            <w:vMerge/>
            <w:tcBorders>
              <w:top w:val="single" w:sz="4" w:space="0" w:color="auto"/>
              <w:left w:val="single" w:sz="4" w:space="0" w:color="auto"/>
              <w:bottom w:val="single" w:sz="4" w:space="0" w:color="000000"/>
              <w:right w:val="single" w:sz="4" w:space="0" w:color="auto"/>
            </w:tcBorders>
            <w:hideMark/>
          </w:tcPr>
          <w:p w:rsidR="004878A8" w:rsidRDefault="004878A8" w:rsidP="00FB01BD">
            <w:pPr>
              <w:rPr>
                <w:sz w:val="17"/>
                <w:szCs w:val="17"/>
              </w:rPr>
            </w:pPr>
          </w:p>
        </w:tc>
        <w:tc>
          <w:tcPr>
            <w:tcW w:w="2967" w:type="dxa"/>
            <w:gridSpan w:val="3"/>
            <w:vMerge/>
            <w:tcBorders>
              <w:top w:val="single" w:sz="4" w:space="0" w:color="auto"/>
              <w:left w:val="single" w:sz="4" w:space="0" w:color="auto"/>
              <w:bottom w:val="single" w:sz="4" w:space="0" w:color="000000"/>
              <w:right w:val="single" w:sz="4" w:space="0" w:color="000000"/>
            </w:tcBorders>
            <w:hideMark/>
          </w:tcPr>
          <w:p w:rsidR="004878A8" w:rsidRDefault="004878A8" w:rsidP="00FB01BD">
            <w:pPr>
              <w:rPr>
                <w:sz w:val="17"/>
                <w:szCs w:val="17"/>
              </w:rPr>
            </w:pPr>
          </w:p>
        </w:tc>
      </w:tr>
      <w:tr w:rsidR="004878A8" w:rsidTr="00FB01BD">
        <w:trPr>
          <w:trHeight w:val="170"/>
        </w:trPr>
        <w:tc>
          <w:tcPr>
            <w:tcW w:w="2283" w:type="dxa"/>
            <w:vMerge/>
            <w:tcBorders>
              <w:top w:val="single" w:sz="4" w:space="0" w:color="auto"/>
              <w:left w:val="single" w:sz="4" w:space="0" w:color="auto"/>
              <w:bottom w:val="single" w:sz="4" w:space="0" w:color="000000"/>
              <w:right w:val="single" w:sz="4" w:space="0" w:color="auto"/>
            </w:tcBorders>
            <w:hideMark/>
          </w:tcPr>
          <w:p w:rsidR="004878A8" w:rsidRDefault="004878A8" w:rsidP="00FB01BD">
            <w:pPr>
              <w:rPr>
                <w:sz w:val="17"/>
                <w:szCs w:val="17"/>
              </w:rPr>
            </w:pPr>
          </w:p>
        </w:tc>
        <w:tc>
          <w:tcPr>
            <w:tcW w:w="5103" w:type="dxa"/>
            <w:vMerge/>
            <w:tcBorders>
              <w:top w:val="single" w:sz="4" w:space="0" w:color="auto"/>
              <w:left w:val="single" w:sz="4" w:space="0" w:color="auto"/>
              <w:bottom w:val="single" w:sz="4" w:space="0" w:color="000000"/>
              <w:right w:val="single" w:sz="4" w:space="0" w:color="auto"/>
            </w:tcBorders>
            <w:hideMark/>
          </w:tcPr>
          <w:p w:rsidR="004878A8" w:rsidRDefault="004878A8" w:rsidP="00FB01BD">
            <w:pPr>
              <w:rPr>
                <w:sz w:val="17"/>
                <w:szCs w:val="17"/>
              </w:rPr>
            </w:pP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center"/>
              <w:rPr>
                <w:sz w:val="17"/>
                <w:szCs w:val="17"/>
              </w:rPr>
            </w:pPr>
            <w:r>
              <w:rPr>
                <w:sz w:val="17"/>
                <w:szCs w:val="17"/>
              </w:rPr>
              <w:t>2020 ГОД</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center"/>
              <w:rPr>
                <w:sz w:val="17"/>
                <w:szCs w:val="17"/>
              </w:rPr>
            </w:pPr>
            <w:r>
              <w:rPr>
                <w:sz w:val="17"/>
                <w:szCs w:val="17"/>
              </w:rPr>
              <w:t>2021 ГОД</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center"/>
              <w:rPr>
                <w:sz w:val="17"/>
                <w:szCs w:val="17"/>
              </w:rPr>
            </w:pPr>
            <w:r>
              <w:rPr>
                <w:sz w:val="17"/>
                <w:szCs w:val="17"/>
              </w:rPr>
              <w:t>2022 ГОД</w:t>
            </w:r>
          </w:p>
        </w:tc>
      </w:tr>
      <w:tr w:rsidR="004878A8" w:rsidTr="00FB01BD">
        <w:trPr>
          <w:trHeight w:val="170"/>
        </w:trPr>
        <w:tc>
          <w:tcPr>
            <w:tcW w:w="2283" w:type="dxa"/>
            <w:tcBorders>
              <w:top w:val="nil"/>
              <w:left w:val="single" w:sz="4" w:space="0" w:color="auto"/>
              <w:bottom w:val="single" w:sz="4" w:space="0" w:color="auto"/>
              <w:right w:val="single" w:sz="4" w:space="0" w:color="auto"/>
            </w:tcBorders>
            <w:shd w:val="clear" w:color="auto" w:fill="auto"/>
            <w:noWrap/>
            <w:hideMark/>
          </w:tcPr>
          <w:p w:rsidR="004878A8" w:rsidRDefault="004878A8" w:rsidP="00FB01BD">
            <w:pPr>
              <w:jc w:val="center"/>
              <w:rPr>
                <w:sz w:val="17"/>
                <w:szCs w:val="17"/>
              </w:rPr>
            </w:pPr>
            <w:r>
              <w:rPr>
                <w:sz w:val="17"/>
                <w:szCs w:val="17"/>
              </w:rPr>
              <w:t>1</w:t>
            </w:r>
          </w:p>
        </w:tc>
        <w:tc>
          <w:tcPr>
            <w:tcW w:w="5103" w:type="dxa"/>
            <w:tcBorders>
              <w:top w:val="nil"/>
              <w:left w:val="nil"/>
              <w:bottom w:val="single" w:sz="4" w:space="0" w:color="auto"/>
              <w:right w:val="single" w:sz="4" w:space="0" w:color="auto"/>
            </w:tcBorders>
            <w:shd w:val="clear" w:color="auto" w:fill="auto"/>
            <w:noWrap/>
            <w:hideMark/>
          </w:tcPr>
          <w:p w:rsidR="004878A8" w:rsidRDefault="004878A8" w:rsidP="00FB01BD">
            <w:pPr>
              <w:jc w:val="center"/>
              <w:rPr>
                <w:sz w:val="17"/>
                <w:szCs w:val="17"/>
              </w:rPr>
            </w:pPr>
            <w:r>
              <w:rPr>
                <w:sz w:val="17"/>
                <w:szCs w:val="17"/>
              </w:rPr>
              <w:t>2</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center"/>
              <w:rPr>
                <w:sz w:val="17"/>
                <w:szCs w:val="17"/>
              </w:rPr>
            </w:pPr>
            <w:r>
              <w:rPr>
                <w:sz w:val="17"/>
                <w:szCs w:val="17"/>
              </w:rPr>
              <w:t>3</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center"/>
              <w:rPr>
                <w:sz w:val="17"/>
                <w:szCs w:val="17"/>
              </w:rPr>
            </w:pPr>
            <w:r>
              <w:rPr>
                <w:sz w:val="17"/>
                <w:szCs w:val="17"/>
              </w:rPr>
              <w:t>4</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center"/>
              <w:rPr>
                <w:sz w:val="17"/>
                <w:szCs w:val="17"/>
              </w:rPr>
            </w:pPr>
            <w:r>
              <w:rPr>
                <w:sz w:val="17"/>
                <w:szCs w:val="17"/>
              </w:rPr>
              <w:t>5</w:t>
            </w:r>
          </w:p>
        </w:tc>
      </w:tr>
      <w:tr w:rsidR="004878A8" w:rsidTr="00FB01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4878A8" w:rsidRDefault="004878A8" w:rsidP="00FB01BD">
            <w:pPr>
              <w:jc w:val="center"/>
              <w:rPr>
                <w:sz w:val="17"/>
                <w:szCs w:val="17"/>
              </w:rPr>
            </w:pPr>
            <w:r>
              <w:rPr>
                <w:sz w:val="17"/>
                <w:szCs w:val="17"/>
              </w:rPr>
              <w:t>000 01 00 00 00 00 0000 000</w:t>
            </w:r>
          </w:p>
        </w:tc>
        <w:tc>
          <w:tcPr>
            <w:tcW w:w="5103" w:type="dxa"/>
            <w:tcBorders>
              <w:top w:val="nil"/>
              <w:left w:val="nil"/>
              <w:bottom w:val="single" w:sz="4" w:space="0" w:color="auto"/>
              <w:right w:val="single" w:sz="4" w:space="0" w:color="auto"/>
            </w:tcBorders>
            <w:shd w:val="clear" w:color="auto" w:fill="auto"/>
            <w:hideMark/>
          </w:tcPr>
          <w:p w:rsidR="004878A8" w:rsidRDefault="004878A8" w:rsidP="00FB01BD">
            <w:pPr>
              <w:rPr>
                <w:sz w:val="17"/>
                <w:szCs w:val="17"/>
              </w:rPr>
            </w:pPr>
            <w:r>
              <w:rPr>
                <w:sz w:val="17"/>
                <w:szCs w:val="17"/>
              </w:rPr>
              <w:t>ИСТОЧНИКИ ВНУТРЕННЕГО ФИНАНСИРОВАНИЯ ДЕФИЦИТОВ БЮДЖЕТОВ</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7832,3</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14,5</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28,9</w:t>
            </w:r>
          </w:p>
        </w:tc>
      </w:tr>
      <w:tr w:rsidR="004878A8" w:rsidTr="00FB01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4878A8" w:rsidRDefault="004878A8" w:rsidP="00FB01BD">
            <w:pPr>
              <w:jc w:val="center"/>
              <w:rPr>
                <w:sz w:val="17"/>
                <w:szCs w:val="17"/>
              </w:rPr>
            </w:pPr>
            <w:r>
              <w:rPr>
                <w:sz w:val="17"/>
                <w:szCs w:val="17"/>
              </w:rPr>
              <w:t>000 01 01 00 00 00 0000 000</w:t>
            </w:r>
          </w:p>
        </w:tc>
        <w:tc>
          <w:tcPr>
            <w:tcW w:w="5103" w:type="dxa"/>
            <w:tcBorders>
              <w:top w:val="nil"/>
              <w:left w:val="nil"/>
              <w:bottom w:val="single" w:sz="4" w:space="0" w:color="auto"/>
              <w:right w:val="single" w:sz="4" w:space="0" w:color="auto"/>
            </w:tcBorders>
            <w:shd w:val="clear" w:color="auto" w:fill="auto"/>
            <w:hideMark/>
          </w:tcPr>
          <w:p w:rsidR="004878A8" w:rsidRDefault="004878A8" w:rsidP="00FB01BD">
            <w:pPr>
              <w:rPr>
                <w:sz w:val="17"/>
                <w:szCs w:val="17"/>
              </w:rPr>
            </w:pPr>
            <w:r>
              <w:rPr>
                <w:sz w:val="17"/>
                <w:szCs w:val="17"/>
              </w:rPr>
              <w:t>Государственные (муниципальные) ценные бумаги, номинальная стоимость которых указана в валюте Российской Федерации</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r>
      <w:tr w:rsidR="004878A8" w:rsidTr="00FB01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4878A8" w:rsidRDefault="004878A8" w:rsidP="00FB01BD">
            <w:pPr>
              <w:jc w:val="center"/>
              <w:rPr>
                <w:sz w:val="17"/>
                <w:szCs w:val="17"/>
              </w:rPr>
            </w:pPr>
            <w:r>
              <w:rPr>
                <w:sz w:val="17"/>
                <w:szCs w:val="17"/>
              </w:rPr>
              <w:t>000 01 01 00 00 00 0000 700</w:t>
            </w:r>
          </w:p>
        </w:tc>
        <w:tc>
          <w:tcPr>
            <w:tcW w:w="5103" w:type="dxa"/>
            <w:tcBorders>
              <w:top w:val="nil"/>
              <w:left w:val="nil"/>
              <w:bottom w:val="single" w:sz="4" w:space="0" w:color="auto"/>
              <w:right w:val="single" w:sz="4" w:space="0" w:color="auto"/>
            </w:tcBorders>
            <w:shd w:val="clear" w:color="auto" w:fill="auto"/>
            <w:hideMark/>
          </w:tcPr>
          <w:p w:rsidR="004878A8" w:rsidRDefault="004878A8" w:rsidP="00FB01BD">
            <w:pPr>
              <w:rPr>
                <w:sz w:val="17"/>
                <w:szCs w:val="17"/>
              </w:rPr>
            </w:pPr>
            <w:r>
              <w:rPr>
                <w:sz w:val="17"/>
                <w:szCs w:val="17"/>
              </w:rPr>
              <w:t>Размещение государственных (муниципальных) ценных бумаг, номинальная стоимость которых указана в валюте Российской Федерации</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r>
      <w:tr w:rsidR="004878A8" w:rsidTr="00FB01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4878A8" w:rsidRDefault="004878A8" w:rsidP="00FB01BD">
            <w:pPr>
              <w:jc w:val="center"/>
              <w:rPr>
                <w:sz w:val="17"/>
                <w:szCs w:val="17"/>
              </w:rPr>
            </w:pPr>
            <w:r>
              <w:rPr>
                <w:sz w:val="17"/>
                <w:szCs w:val="17"/>
              </w:rPr>
              <w:t>000 01 01 00 00 05 0000 710</w:t>
            </w:r>
          </w:p>
        </w:tc>
        <w:tc>
          <w:tcPr>
            <w:tcW w:w="5103" w:type="dxa"/>
            <w:tcBorders>
              <w:top w:val="nil"/>
              <w:left w:val="nil"/>
              <w:bottom w:val="single" w:sz="4" w:space="0" w:color="auto"/>
              <w:right w:val="single" w:sz="4" w:space="0" w:color="auto"/>
            </w:tcBorders>
            <w:shd w:val="clear" w:color="auto" w:fill="auto"/>
            <w:hideMark/>
          </w:tcPr>
          <w:p w:rsidR="004878A8" w:rsidRDefault="004878A8" w:rsidP="00FB01BD">
            <w:pPr>
              <w:rPr>
                <w:sz w:val="17"/>
                <w:szCs w:val="17"/>
              </w:rPr>
            </w:pPr>
            <w:r>
              <w:rPr>
                <w:sz w:val="17"/>
                <w:szCs w:val="17"/>
              </w:rPr>
              <w:t>Размещение государственных ценных бумаг муниципальных районов, номинальная стоимость которых указана в валюте Российской Федерации</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r>
      <w:tr w:rsidR="004878A8" w:rsidTr="00FB01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4878A8" w:rsidRDefault="004878A8" w:rsidP="00FB01BD">
            <w:pPr>
              <w:jc w:val="center"/>
              <w:rPr>
                <w:sz w:val="17"/>
                <w:szCs w:val="17"/>
              </w:rPr>
            </w:pPr>
            <w:r>
              <w:rPr>
                <w:sz w:val="17"/>
                <w:szCs w:val="17"/>
              </w:rPr>
              <w:t xml:space="preserve">000 01 01 00 00 00 0000 800 </w:t>
            </w:r>
          </w:p>
        </w:tc>
        <w:tc>
          <w:tcPr>
            <w:tcW w:w="5103" w:type="dxa"/>
            <w:tcBorders>
              <w:top w:val="nil"/>
              <w:left w:val="nil"/>
              <w:bottom w:val="single" w:sz="4" w:space="0" w:color="auto"/>
              <w:right w:val="single" w:sz="4" w:space="0" w:color="auto"/>
            </w:tcBorders>
            <w:shd w:val="clear" w:color="auto" w:fill="auto"/>
            <w:hideMark/>
          </w:tcPr>
          <w:p w:rsidR="004878A8" w:rsidRDefault="004878A8" w:rsidP="00FB01BD">
            <w:pPr>
              <w:rPr>
                <w:sz w:val="17"/>
                <w:szCs w:val="17"/>
              </w:rPr>
            </w:pPr>
            <w:r>
              <w:rPr>
                <w:sz w:val="17"/>
                <w:szCs w:val="17"/>
              </w:rPr>
              <w:t>Погашение государственных (муниципальных) ценных бумаг, номинальная стоимость которых указана в валюте Российской Федерации</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r>
      <w:tr w:rsidR="004878A8" w:rsidTr="00FB01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4878A8" w:rsidRDefault="004878A8" w:rsidP="00FB01BD">
            <w:pPr>
              <w:jc w:val="center"/>
              <w:rPr>
                <w:sz w:val="17"/>
                <w:szCs w:val="17"/>
              </w:rPr>
            </w:pPr>
            <w:r>
              <w:rPr>
                <w:sz w:val="17"/>
                <w:szCs w:val="17"/>
              </w:rPr>
              <w:t>000 01 01 00 00 05 0000 810</w:t>
            </w:r>
          </w:p>
        </w:tc>
        <w:tc>
          <w:tcPr>
            <w:tcW w:w="5103" w:type="dxa"/>
            <w:tcBorders>
              <w:top w:val="nil"/>
              <w:left w:val="nil"/>
              <w:bottom w:val="single" w:sz="4" w:space="0" w:color="auto"/>
              <w:right w:val="single" w:sz="4" w:space="0" w:color="auto"/>
            </w:tcBorders>
            <w:shd w:val="clear" w:color="auto" w:fill="auto"/>
            <w:hideMark/>
          </w:tcPr>
          <w:p w:rsidR="004878A8" w:rsidRDefault="004878A8" w:rsidP="00FB01BD">
            <w:pPr>
              <w:rPr>
                <w:sz w:val="17"/>
                <w:szCs w:val="17"/>
              </w:rPr>
            </w:pPr>
            <w:r>
              <w:rPr>
                <w:sz w:val="17"/>
                <w:szCs w:val="17"/>
              </w:rPr>
              <w:t>Погашение государственных ценных бумаг муниципальных районов, номинальная стоимость которых указана в валюте Российской Федерации</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r>
      <w:tr w:rsidR="004878A8" w:rsidTr="00FB01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4878A8" w:rsidRDefault="004878A8" w:rsidP="00FB01BD">
            <w:pPr>
              <w:jc w:val="center"/>
              <w:rPr>
                <w:sz w:val="17"/>
                <w:szCs w:val="17"/>
              </w:rPr>
            </w:pPr>
            <w:r>
              <w:rPr>
                <w:sz w:val="17"/>
                <w:szCs w:val="17"/>
              </w:rPr>
              <w:t>000 01 02 00 00 00 0000 000</w:t>
            </w:r>
          </w:p>
        </w:tc>
        <w:tc>
          <w:tcPr>
            <w:tcW w:w="5103" w:type="dxa"/>
            <w:tcBorders>
              <w:top w:val="nil"/>
              <w:left w:val="nil"/>
              <w:bottom w:val="single" w:sz="4" w:space="0" w:color="auto"/>
              <w:right w:val="single" w:sz="4" w:space="0" w:color="auto"/>
            </w:tcBorders>
            <w:shd w:val="clear" w:color="auto" w:fill="auto"/>
            <w:hideMark/>
          </w:tcPr>
          <w:p w:rsidR="004878A8" w:rsidRDefault="004878A8" w:rsidP="00FB01BD">
            <w:pPr>
              <w:rPr>
                <w:sz w:val="17"/>
                <w:szCs w:val="17"/>
              </w:rPr>
            </w:pPr>
            <w:r>
              <w:rPr>
                <w:sz w:val="17"/>
                <w:szCs w:val="17"/>
              </w:rPr>
              <w:t>Кредиты кредитных организаций в валюте Российской Федерации</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r>
      <w:tr w:rsidR="004878A8" w:rsidTr="00FB01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4878A8" w:rsidRDefault="004878A8" w:rsidP="00FB01BD">
            <w:pPr>
              <w:jc w:val="center"/>
              <w:rPr>
                <w:sz w:val="17"/>
                <w:szCs w:val="17"/>
              </w:rPr>
            </w:pPr>
            <w:r>
              <w:rPr>
                <w:sz w:val="17"/>
                <w:szCs w:val="17"/>
              </w:rPr>
              <w:t>000 01 02 00 00 00 0000 700</w:t>
            </w:r>
          </w:p>
        </w:tc>
        <w:tc>
          <w:tcPr>
            <w:tcW w:w="5103" w:type="dxa"/>
            <w:tcBorders>
              <w:top w:val="nil"/>
              <w:left w:val="nil"/>
              <w:bottom w:val="single" w:sz="4" w:space="0" w:color="auto"/>
              <w:right w:val="single" w:sz="4" w:space="0" w:color="auto"/>
            </w:tcBorders>
            <w:shd w:val="clear" w:color="auto" w:fill="auto"/>
            <w:hideMark/>
          </w:tcPr>
          <w:p w:rsidR="004878A8" w:rsidRDefault="004878A8" w:rsidP="00FB01BD">
            <w:pPr>
              <w:rPr>
                <w:sz w:val="17"/>
                <w:szCs w:val="17"/>
              </w:rPr>
            </w:pPr>
            <w:r>
              <w:rPr>
                <w:sz w:val="17"/>
                <w:szCs w:val="17"/>
              </w:rPr>
              <w:t>Получение кредитов от кредитных организаций в валюте Российской Федерации</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r>
      <w:tr w:rsidR="004878A8" w:rsidTr="00FB01BD">
        <w:trPr>
          <w:trHeight w:val="170"/>
        </w:trPr>
        <w:tc>
          <w:tcPr>
            <w:tcW w:w="2283" w:type="dxa"/>
            <w:tcBorders>
              <w:top w:val="nil"/>
              <w:left w:val="single" w:sz="4" w:space="0" w:color="auto"/>
              <w:bottom w:val="single" w:sz="4" w:space="0" w:color="auto"/>
              <w:right w:val="single" w:sz="4" w:space="0" w:color="auto"/>
            </w:tcBorders>
            <w:shd w:val="clear" w:color="auto" w:fill="auto"/>
          </w:tcPr>
          <w:p w:rsidR="004878A8" w:rsidRDefault="004878A8" w:rsidP="00FB01BD">
            <w:pPr>
              <w:jc w:val="center"/>
              <w:rPr>
                <w:sz w:val="17"/>
                <w:szCs w:val="17"/>
              </w:rPr>
            </w:pPr>
            <w:r>
              <w:rPr>
                <w:sz w:val="17"/>
                <w:szCs w:val="17"/>
              </w:rPr>
              <w:t>000 01 02 00 00 05 0000 710</w:t>
            </w:r>
          </w:p>
        </w:tc>
        <w:tc>
          <w:tcPr>
            <w:tcW w:w="5103" w:type="dxa"/>
            <w:tcBorders>
              <w:top w:val="nil"/>
              <w:left w:val="nil"/>
              <w:bottom w:val="single" w:sz="4" w:space="0" w:color="auto"/>
              <w:right w:val="single" w:sz="4" w:space="0" w:color="auto"/>
            </w:tcBorders>
            <w:shd w:val="clear" w:color="auto" w:fill="auto"/>
          </w:tcPr>
          <w:p w:rsidR="004878A8" w:rsidRDefault="004878A8" w:rsidP="00FB01BD">
            <w:pPr>
              <w:rPr>
                <w:sz w:val="17"/>
                <w:szCs w:val="17"/>
              </w:rPr>
            </w:pPr>
            <w:r>
              <w:rPr>
                <w:sz w:val="17"/>
                <w:szCs w:val="17"/>
              </w:rPr>
              <w:t>Получение кредитов от кредитных организаций бюджетами муниципальных районов в валюте Российской Федерации</w:t>
            </w:r>
          </w:p>
        </w:tc>
        <w:tc>
          <w:tcPr>
            <w:tcW w:w="989" w:type="dxa"/>
            <w:tcBorders>
              <w:top w:val="nil"/>
              <w:left w:val="nil"/>
              <w:bottom w:val="single" w:sz="4" w:space="0" w:color="auto"/>
              <w:right w:val="single" w:sz="4" w:space="0" w:color="auto"/>
            </w:tcBorders>
            <w:shd w:val="clear" w:color="auto" w:fill="auto"/>
            <w:noWrap/>
          </w:tcPr>
          <w:p w:rsidR="004878A8" w:rsidRDefault="004878A8" w:rsidP="00FB01BD">
            <w:pPr>
              <w:jc w:val="right"/>
              <w:rPr>
                <w:sz w:val="17"/>
                <w:szCs w:val="17"/>
              </w:rPr>
            </w:pPr>
            <w:r>
              <w:rPr>
                <w:sz w:val="17"/>
                <w:szCs w:val="17"/>
              </w:rPr>
              <w:t>0,0</w:t>
            </w:r>
          </w:p>
        </w:tc>
        <w:tc>
          <w:tcPr>
            <w:tcW w:w="989" w:type="dxa"/>
            <w:tcBorders>
              <w:top w:val="nil"/>
              <w:left w:val="nil"/>
              <w:bottom w:val="single" w:sz="4" w:space="0" w:color="auto"/>
              <w:right w:val="single" w:sz="4" w:space="0" w:color="auto"/>
            </w:tcBorders>
            <w:shd w:val="clear" w:color="auto" w:fill="auto"/>
            <w:noWrap/>
          </w:tcPr>
          <w:p w:rsidR="004878A8" w:rsidRDefault="004878A8" w:rsidP="00FB01BD">
            <w:pPr>
              <w:jc w:val="right"/>
              <w:rPr>
                <w:sz w:val="17"/>
                <w:szCs w:val="17"/>
              </w:rPr>
            </w:pPr>
            <w:r>
              <w:rPr>
                <w:sz w:val="17"/>
                <w:szCs w:val="17"/>
              </w:rPr>
              <w:t>0,0</w:t>
            </w:r>
          </w:p>
        </w:tc>
        <w:tc>
          <w:tcPr>
            <w:tcW w:w="989" w:type="dxa"/>
            <w:tcBorders>
              <w:top w:val="nil"/>
              <w:left w:val="nil"/>
              <w:bottom w:val="single" w:sz="4" w:space="0" w:color="auto"/>
              <w:right w:val="single" w:sz="4" w:space="0" w:color="auto"/>
            </w:tcBorders>
            <w:shd w:val="clear" w:color="auto" w:fill="auto"/>
            <w:noWrap/>
          </w:tcPr>
          <w:p w:rsidR="004878A8" w:rsidRDefault="004878A8" w:rsidP="00FB01BD">
            <w:pPr>
              <w:jc w:val="right"/>
              <w:rPr>
                <w:sz w:val="17"/>
                <w:szCs w:val="17"/>
              </w:rPr>
            </w:pPr>
            <w:r>
              <w:rPr>
                <w:sz w:val="17"/>
                <w:szCs w:val="17"/>
              </w:rPr>
              <w:t>0,0</w:t>
            </w:r>
          </w:p>
        </w:tc>
      </w:tr>
      <w:tr w:rsidR="004878A8" w:rsidTr="00FB01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4878A8" w:rsidRDefault="004878A8" w:rsidP="00FB01BD">
            <w:pPr>
              <w:jc w:val="center"/>
              <w:rPr>
                <w:sz w:val="17"/>
                <w:szCs w:val="17"/>
              </w:rPr>
            </w:pPr>
            <w:r>
              <w:rPr>
                <w:sz w:val="17"/>
                <w:szCs w:val="17"/>
              </w:rPr>
              <w:t>000 01 02 00 00 00 0000 800</w:t>
            </w:r>
          </w:p>
        </w:tc>
        <w:tc>
          <w:tcPr>
            <w:tcW w:w="5103" w:type="dxa"/>
            <w:tcBorders>
              <w:top w:val="nil"/>
              <w:left w:val="nil"/>
              <w:bottom w:val="single" w:sz="4" w:space="0" w:color="auto"/>
              <w:right w:val="single" w:sz="4" w:space="0" w:color="auto"/>
            </w:tcBorders>
            <w:shd w:val="clear" w:color="auto" w:fill="auto"/>
            <w:hideMark/>
          </w:tcPr>
          <w:p w:rsidR="004878A8" w:rsidRDefault="004878A8" w:rsidP="00FB01BD">
            <w:pPr>
              <w:rPr>
                <w:sz w:val="17"/>
                <w:szCs w:val="17"/>
              </w:rPr>
            </w:pPr>
            <w:r>
              <w:rPr>
                <w:sz w:val="17"/>
                <w:szCs w:val="17"/>
              </w:rPr>
              <w:t>Погашение кредитов, предоставленных кредитными организациями в валюте Российской Федерации</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r>
      <w:tr w:rsidR="004878A8" w:rsidTr="00FB01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4878A8" w:rsidRDefault="004878A8" w:rsidP="00FB01BD">
            <w:pPr>
              <w:jc w:val="center"/>
              <w:rPr>
                <w:sz w:val="17"/>
                <w:szCs w:val="17"/>
              </w:rPr>
            </w:pPr>
            <w:r>
              <w:rPr>
                <w:sz w:val="17"/>
                <w:szCs w:val="17"/>
              </w:rPr>
              <w:t>000 01 02 00 00 05 0000 810</w:t>
            </w:r>
          </w:p>
        </w:tc>
        <w:tc>
          <w:tcPr>
            <w:tcW w:w="5103" w:type="dxa"/>
            <w:tcBorders>
              <w:top w:val="nil"/>
              <w:left w:val="nil"/>
              <w:bottom w:val="single" w:sz="4" w:space="0" w:color="auto"/>
              <w:right w:val="single" w:sz="4" w:space="0" w:color="auto"/>
            </w:tcBorders>
            <w:shd w:val="clear" w:color="auto" w:fill="auto"/>
            <w:hideMark/>
          </w:tcPr>
          <w:p w:rsidR="004878A8" w:rsidRDefault="004878A8" w:rsidP="00FB01BD">
            <w:pPr>
              <w:rPr>
                <w:sz w:val="17"/>
                <w:szCs w:val="17"/>
              </w:rPr>
            </w:pPr>
            <w:r>
              <w:rPr>
                <w:sz w:val="17"/>
                <w:szCs w:val="17"/>
              </w:rPr>
              <w:t>Погашение бюджетами муниципальных районов в валюте Российской Федерации</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r>
      <w:tr w:rsidR="004878A8" w:rsidTr="00FB01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4878A8" w:rsidRDefault="004878A8" w:rsidP="00FB01BD">
            <w:pPr>
              <w:jc w:val="center"/>
              <w:rPr>
                <w:sz w:val="17"/>
                <w:szCs w:val="17"/>
              </w:rPr>
            </w:pPr>
            <w:r>
              <w:rPr>
                <w:sz w:val="17"/>
                <w:szCs w:val="17"/>
              </w:rPr>
              <w:t>000 01 03 00 00 00 0000 000</w:t>
            </w:r>
          </w:p>
        </w:tc>
        <w:tc>
          <w:tcPr>
            <w:tcW w:w="5103" w:type="dxa"/>
            <w:tcBorders>
              <w:top w:val="nil"/>
              <w:left w:val="nil"/>
              <w:bottom w:val="single" w:sz="4" w:space="0" w:color="auto"/>
              <w:right w:val="single" w:sz="4" w:space="0" w:color="auto"/>
            </w:tcBorders>
            <w:shd w:val="clear" w:color="auto" w:fill="auto"/>
            <w:hideMark/>
          </w:tcPr>
          <w:p w:rsidR="004878A8" w:rsidRDefault="004878A8" w:rsidP="00FB01BD">
            <w:pPr>
              <w:rPr>
                <w:sz w:val="17"/>
                <w:szCs w:val="17"/>
              </w:rPr>
            </w:pPr>
            <w:r>
              <w:rPr>
                <w:sz w:val="17"/>
                <w:szCs w:val="17"/>
              </w:rPr>
              <w:t>Бюджетные кредиты от других бюджетов бюджетной системы Российской Федерации</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-1832,7</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-102,4</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-204,8</w:t>
            </w:r>
          </w:p>
        </w:tc>
      </w:tr>
      <w:tr w:rsidR="004878A8" w:rsidTr="00FB01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4878A8" w:rsidRDefault="004878A8" w:rsidP="00FB01BD">
            <w:pPr>
              <w:jc w:val="center"/>
              <w:rPr>
                <w:sz w:val="17"/>
                <w:szCs w:val="17"/>
              </w:rPr>
            </w:pPr>
            <w:r>
              <w:rPr>
                <w:sz w:val="17"/>
                <w:szCs w:val="17"/>
              </w:rPr>
              <w:t>000 01 03 01 00 00 0000 000</w:t>
            </w:r>
          </w:p>
        </w:tc>
        <w:tc>
          <w:tcPr>
            <w:tcW w:w="5103" w:type="dxa"/>
            <w:tcBorders>
              <w:top w:val="nil"/>
              <w:left w:val="nil"/>
              <w:bottom w:val="single" w:sz="4" w:space="0" w:color="auto"/>
              <w:right w:val="single" w:sz="4" w:space="0" w:color="auto"/>
            </w:tcBorders>
            <w:shd w:val="clear" w:color="auto" w:fill="auto"/>
            <w:hideMark/>
          </w:tcPr>
          <w:p w:rsidR="004878A8" w:rsidRDefault="004878A8" w:rsidP="00FB01BD">
            <w:pPr>
              <w:rPr>
                <w:sz w:val="17"/>
                <w:szCs w:val="17"/>
              </w:rPr>
            </w:pPr>
            <w:r>
              <w:rPr>
                <w:sz w:val="17"/>
                <w:szCs w:val="17"/>
              </w:rPr>
              <w:t>Бюджетные кредиты от других бюджетов бюджетной системы Российской Федерации в валюте Российской Федерации</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-1832,7</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-102,4</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-204,8</w:t>
            </w:r>
          </w:p>
        </w:tc>
      </w:tr>
      <w:tr w:rsidR="004878A8" w:rsidTr="00FB01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4878A8" w:rsidRDefault="004878A8" w:rsidP="00FB01BD">
            <w:pPr>
              <w:jc w:val="center"/>
              <w:rPr>
                <w:sz w:val="17"/>
                <w:szCs w:val="17"/>
              </w:rPr>
            </w:pPr>
            <w:r>
              <w:rPr>
                <w:sz w:val="17"/>
                <w:szCs w:val="17"/>
              </w:rPr>
              <w:t>000 01 03 01 00 00 0000 700</w:t>
            </w:r>
          </w:p>
        </w:tc>
        <w:tc>
          <w:tcPr>
            <w:tcW w:w="5103" w:type="dxa"/>
            <w:tcBorders>
              <w:top w:val="nil"/>
              <w:left w:val="nil"/>
              <w:bottom w:val="single" w:sz="4" w:space="0" w:color="auto"/>
              <w:right w:val="single" w:sz="4" w:space="0" w:color="auto"/>
            </w:tcBorders>
            <w:shd w:val="clear" w:color="auto" w:fill="auto"/>
            <w:hideMark/>
          </w:tcPr>
          <w:p w:rsidR="004878A8" w:rsidRDefault="004878A8" w:rsidP="00FB01BD">
            <w:pPr>
              <w:rPr>
                <w:sz w:val="17"/>
                <w:szCs w:val="17"/>
              </w:rPr>
            </w:pPr>
            <w:r>
              <w:rPr>
                <w:sz w:val="17"/>
                <w:szCs w:val="17"/>
              </w:rPr>
              <w:t xml:space="preserve">Получение бюджетных кредитов от других бюджетов бюджетной системы Российской Федерации в валюте Российской Федерации </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r>
      <w:tr w:rsidR="004878A8" w:rsidTr="00FB01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4878A8" w:rsidRDefault="004878A8" w:rsidP="00FB01BD">
            <w:pPr>
              <w:jc w:val="center"/>
              <w:rPr>
                <w:sz w:val="17"/>
                <w:szCs w:val="17"/>
              </w:rPr>
            </w:pPr>
            <w:r>
              <w:rPr>
                <w:sz w:val="17"/>
                <w:szCs w:val="17"/>
              </w:rPr>
              <w:t>000 01 03 01 00 05 0000 710</w:t>
            </w:r>
          </w:p>
        </w:tc>
        <w:tc>
          <w:tcPr>
            <w:tcW w:w="5103" w:type="dxa"/>
            <w:tcBorders>
              <w:top w:val="nil"/>
              <w:left w:val="nil"/>
              <w:bottom w:val="single" w:sz="4" w:space="0" w:color="auto"/>
              <w:right w:val="single" w:sz="4" w:space="0" w:color="auto"/>
            </w:tcBorders>
            <w:shd w:val="clear" w:color="auto" w:fill="auto"/>
            <w:hideMark/>
          </w:tcPr>
          <w:p w:rsidR="004878A8" w:rsidRDefault="004878A8" w:rsidP="00FB01BD">
            <w:pPr>
              <w:rPr>
                <w:sz w:val="17"/>
                <w:szCs w:val="17"/>
              </w:rPr>
            </w:pPr>
            <w:r>
              <w:rPr>
                <w:sz w:val="17"/>
                <w:szCs w:val="17"/>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r>
      <w:tr w:rsidR="004878A8" w:rsidTr="00FB01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4878A8" w:rsidRDefault="004878A8" w:rsidP="00FB01BD">
            <w:pPr>
              <w:jc w:val="center"/>
              <w:rPr>
                <w:sz w:val="17"/>
                <w:szCs w:val="17"/>
              </w:rPr>
            </w:pPr>
            <w:r>
              <w:rPr>
                <w:sz w:val="17"/>
                <w:szCs w:val="17"/>
              </w:rPr>
              <w:t>000 01 03 01 00 05 0000 710</w:t>
            </w:r>
          </w:p>
        </w:tc>
        <w:tc>
          <w:tcPr>
            <w:tcW w:w="5103" w:type="dxa"/>
            <w:tcBorders>
              <w:top w:val="nil"/>
              <w:left w:val="nil"/>
              <w:bottom w:val="single" w:sz="4" w:space="0" w:color="auto"/>
              <w:right w:val="single" w:sz="4" w:space="0" w:color="auto"/>
            </w:tcBorders>
            <w:shd w:val="clear" w:color="auto" w:fill="auto"/>
            <w:hideMark/>
          </w:tcPr>
          <w:p w:rsidR="004878A8" w:rsidRDefault="004878A8" w:rsidP="00FB01BD">
            <w:pPr>
              <w:rPr>
                <w:sz w:val="17"/>
                <w:szCs w:val="17"/>
              </w:rPr>
            </w:pPr>
            <w:r>
              <w:rPr>
                <w:sz w:val="17"/>
                <w:szCs w:val="17"/>
              </w:rPr>
              <w:t>Получение кредитов от других бюджетов бюджетной системы Российской Федерации бюджетами муниципальных районов в валюте Российской Федерации на покрытие временного кассового разрыва, возникающего при исполнении бюджета муниципального района</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r>
      <w:tr w:rsidR="004878A8" w:rsidTr="00FB01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4878A8" w:rsidRDefault="004878A8" w:rsidP="00FB01BD">
            <w:pPr>
              <w:jc w:val="center"/>
              <w:rPr>
                <w:sz w:val="17"/>
                <w:szCs w:val="17"/>
              </w:rPr>
            </w:pPr>
            <w:r>
              <w:rPr>
                <w:sz w:val="17"/>
                <w:szCs w:val="17"/>
              </w:rPr>
              <w:t>000 01 03 01 00 00 0000 800</w:t>
            </w:r>
          </w:p>
        </w:tc>
        <w:tc>
          <w:tcPr>
            <w:tcW w:w="5103" w:type="dxa"/>
            <w:tcBorders>
              <w:top w:val="nil"/>
              <w:left w:val="nil"/>
              <w:bottom w:val="single" w:sz="4" w:space="0" w:color="auto"/>
              <w:right w:val="single" w:sz="4" w:space="0" w:color="auto"/>
            </w:tcBorders>
            <w:shd w:val="clear" w:color="auto" w:fill="auto"/>
            <w:hideMark/>
          </w:tcPr>
          <w:p w:rsidR="004878A8" w:rsidRDefault="004878A8" w:rsidP="00FB01BD">
            <w:pPr>
              <w:rPr>
                <w:sz w:val="17"/>
                <w:szCs w:val="17"/>
              </w:rPr>
            </w:pPr>
            <w:r>
              <w:rPr>
                <w:sz w:val="17"/>
                <w:szCs w:val="17"/>
              </w:rPr>
              <w:t>Погашение бюджетных кредитов, полученных от других бюджетов бюджетной системы Российской Федерации в валюте Российской Федерации</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-1832,7</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-102,4</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-204,8</w:t>
            </w:r>
          </w:p>
        </w:tc>
      </w:tr>
      <w:tr w:rsidR="004878A8" w:rsidTr="00FB01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4878A8" w:rsidRDefault="004878A8" w:rsidP="00FB01BD">
            <w:pPr>
              <w:jc w:val="center"/>
              <w:rPr>
                <w:sz w:val="17"/>
                <w:szCs w:val="17"/>
              </w:rPr>
            </w:pPr>
            <w:r>
              <w:rPr>
                <w:sz w:val="17"/>
                <w:szCs w:val="17"/>
              </w:rPr>
              <w:lastRenderedPageBreak/>
              <w:t>000 01 03 01 00 05 0000 810</w:t>
            </w:r>
          </w:p>
        </w:tc>
        <w:tc>
          <w:tcPr>
            <w:tcW w:w="5103" w:type="dxa"/>
            <w:tcBorders>
              <w:top w:val="nil"/>
              <w:left w:val="nil"/>
              <w:bottom w:val="single" w:sz="4" w:space="0" w:color="auto"/>
              <w:right w:val="single" w:sz="4" w:space="0" w:color="auto"/>
            </w:tcBorders>
            <w:shd w:val="clear" w:color="auto" w:fill="auto"/>
            <w:hideMark/>
          </w:tcPr>
          <w:p w:rsidR="004878A8" w:rsidRDefault="004878A8" w:rsidP="00FB01BD">
            <w:pPr>
              <w:rPr>
                <w:sz w:val="17"/>
                <w:szCs w:val="17"/>
              </w:rPr>
            </w:pPr>
            <w:r>
              <w:rPr>
                <w:sz w:val="17"/>
                <w:szCs w:val="17"/>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-1832,7</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-102,4</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-204,8</w:t>
            </w:r>
          </w:p>
        </w:tc>
      </w:tr>
      <w:tr w:rsidR="004878A8" w:rsidTr="00FB01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4878A8" w:rsidRDefault="004878A8" w:rsidP="00FB01BD">
            <w:pPr>
              <w:jc w:val="center"/>
              <w:rPr>
                <w:sz w:val="17"/>
                <w:szCs w:val="17"/>
              </w:rPr>
            </w:pPr>
            <w:r>
              <w:rPr>
                <w:sz w:val="17"/>
                <w:szCs w:val="17"/>
              </w:rPr>
              <w:t>000 01 03 01 00 05 0000 810</w:t>
            </w:r>
          </w:p>
        </w:tc>
        <w:tc>
          <w:tcPr>
            <w:tcW w:w="5103" w:type="dxa"/>
            <w:tcBorders>
              <w:top w:val="nil"/>
              <w:left w:val="nil"/>
              <w:bottom w:val="single" w:sz="4" w:space="0" w:color="auto"/>
              <w:right w:val="single" w:sz="4" w:space="0" w:color="auto"/>
            </w:tcBorders>
            <w:shd w:val="clear" w:color="auto" w:fill="auto"/>
            <w:hideMark/>
          </w:tcPr>
          <w:p w:rsidR="004878A8" w:rsidRDefault="004878A8" w:rsidP="00FB01BD">
            <w:pPr>
              <w:rPr>
                <w:sz w:val="17"/>
                <w:szCs w:val="17"/>
              </w:rPr>
            </w:pPr>
            <w:r>
              <w:rPr>
                <w:sz w:val="17"/>
                <w:szCs w:val="17"/>
              </w:rPr>
              <w:t>Погашение бюджетами муниципальных районов кредитов от других бюджетов бюджетной системы Российской Федерации в валюте Российской Федерации, предоставленных на покрытие временного кассового разрыва, возникающего при исполнении бюджета муниципального района</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-1832,7</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-102,4</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-204,8</w:t>
            </w:r>
          </w:p>
        </w:tc>
      </w:tr>
      <w:tr w:rsidR="004878A8" w:rsidTr="00FB01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4878A8" w:rsidRDefault="004878A8" w:rsidP="00FB01BD">
            <w:pPr>
              <w:jc w:val="center"/>
              <w:rPr>
                <w:sz w:val="17"/>
                <w:szCs w:val="17"/>
              </w:rPr>
            </w:pPr>
            <w:r>
              <w:rPr>
                <w:sz w:val="17"/>
                <w:szCs w:val="17"/>
              </w:rPr>
              <w:t>000 01 05 00 00 00 0000 000</w:t>
            </w:r>
          </w:p>
        </w:tc>
        <w:tc>
          <w:tcPr>
            <w:tcW w:w="5103" w:type="dxa"/>
            <w:tcBorders>
              <w:top w:val="nil"/>
              <w:left w:val="nil"/>
              <w:bottom w:val="single" w:sz="4" w:space="0" w:color="auto"/>
              <w:right w:val="single" w:sz="4" w:space="0" w:color="auto"/>
            </w:tcBorders>
            <w:shd w:val="clear" w:color="auto" w:fill="auto"/>
            <w:hideMark/>
          </w:tcPr>
          <w:p w:rsidR="004878A8" w:rsidRDefault="004878A8" w:rsidP="00FB01BD">
            <w:pPr>
              <w:rPr>
                <w:sz w:val="17"/>
                <w:szCs w:val="17"/>
              </w:rPr>
            </w:pPr>
            <w:r>
              <w:rPr>
                <w:sz w:val="17"/>
                <w:szCs w:val="17"/>
              </w:rPr>
              <w:t>Изменение остатков средств на счетах по учету средств бюджетов</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6001,3</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r>
      <w:tr w:rsidR="004878A8" w:rsidTr="00FB01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4878A8" w:rsidRDefault="004878A8" w:rsidP="00FB01BD">
            <w:pPr>
              <w:jc w:val="center"/>
              <w:rPr>
                <w:sz w:val="17"/>
                <w:szCs w:val="17"/>
              </w:rPr>
            </w:pPr>
            <w:r>
              <w:rPr>
                <w:sz w:val="17"/>
                <w:szCs w:val="17"/>
              </w:rPr>
              <w:t>000 01 05 00 00 00 0000 500</w:t>
            </w:r>
          </w:p>
        </w:tc>
        <w:tc>
          <w:tcPr>
            <w:tcW w:w="5103" w:type="dxa"/>
            <w:tcBorders>
              <w:top w:val="nil"/>
              <w:left w:val="nil"/>
              <w:bottom w:val="single" w:sz="4" w:space="0" w:color="auto"/>
              <w:right w:val="single" w:sz="4" w:space="0" w:color="auto"/>
            </w:tcBorders>
            <w:shd w:val="clear" w:color="auto" w:fill="auto"/>
            <w:hideMark/>
          </w:tcPr>
          <w:p w:rsidR="004878A8" w:rsidRDefault="004878A8" w:rsidP="00FB01BD">
            <w:pPr>
              <w:rPr>
                <w:sz w:val="17"/>
                <w:szCs w:val="17"/>
              </w:rPr>
            </w:pPr>
            <w:r>
              <w:rPr>
                <w:sz w:val="17"/>
                <w:szCs w:val="17"/>
              </w:rPr>
              <w:t>Увеличение остатков средств бюджетов</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-394078,1</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-397099,3</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-300884,3</w:t>
            </w:r>
          </w:p>
        </w:tc>
      </w:tr>
      <w:tr w:rsidR="004878A8" w:rsidTr="00FB01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4878A8" w:rsidRDefault="004878A8" w:rsidP="00FB01BD">
            <w:pPr>
              <w:jc w:val="center"/>
              <w:rPr>
                <w:sz w:val="17"/>
                <w:szCs w:val="17"/>
              </w:rPr>
            </w:pPr>
            <w:r>
              <w:rPr>
                <w:sz w:val="17"/>
                <w:szCs w:val="17"/>
              </w:rPr>
              <w:t>000 01 05 02 00 00 0000 500</w:t>
            </w:r>
          </w:p>
        </w:tc>
        <w:tc>
          <w:tcPr>
            <w:tcW w:w="5103" w:type="dxa"/>
            <w:tcBorders>
              <w:top w:val="nil"/>
              <w:left w:val="nil"/>
              <w:bottom w:val="single" w:sz="4" w:space="0" w:color="auto"/>
              <w:right w:val="single" w:sz="4" w:space="0" w:color="auto"/>
            </w:tcBorders>
            <w:shd w:val="clear" w:color="auto" w:fill="auto"/>
            <w:hideMark/>
          </w:tcPr>
          <w:p w:rsidR="004878A8" w:rsidRDefault="004878A8" w:rsidP="00FB01BD">
            <w:pPr>
              <w:rPr>
                <w:sz w:val="17"/>
                <w:szCs w:val="17"/>
              </w:rPr>
            </w:pPr>
            <w:r>
              <w:rPr>
                <w:sz w:val="17"/>
                <w:szCs w:val="17"/>
              </w:rPr>
              <w:t>Увеличение прочих остатков средств бюджетов</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-394078,1</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-397099,3</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-300884,3</w:t>
            </w:r>
          </w:p>
        </w:tc>
      </w:tr>
      <w:tr w:rsidR="004878A8" w:rsidTr="00FB01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4878A8" w:rsidRDefault="004878A8" w:rsidP="00FB01BD">
            <w:pPr>
              <w:jc w:val="center"/>
              <w:rPr>
                <w:sz w:val="17"/>
                <w:szCs w:val="17"/>
              </w:rPr>
            </w:pPr>
            <w:r>
              <w:rPr>
                <w:sz w:val="17"/>
                <w:szCs w:val="17"/>
              </w:rPr>
              <w:t>000 01 05 02 01 00 0000 510</w:t>
            </w:r>
          </w:p>
        </w:tc>
        <w:tc>
          <w:tcPr>
            <w:tcW w:w="5103" w:type="dxa"/>
            <w:tcBorders>
              <w:top w:val="nil"/>
              <w:left w:val="nil"/>
              <w:bottom w:val="single" w:sz="4" w:space="0" w:color="auto"/>
              <w:right w:val="single" w:sz="4" w:space="0" w:color="auto"/>
            </w:tcBorders>
            <w:shd w:val="clear" w:color="auto" w:fill="auto"/>
            <w:hideMark/>
          </w:tcPr>
          <w:p w:rsidR="004878A8" w:rsidRDefault="004878A8" w:rsidP="00FB01BD">
            <w:pPr>
              <w:rPr>
                <w:sz w:val="17"/>
                <w:szCs w:val="17"/>
              </w:rPr>
            </w:pPr>
            <w:r>
              <w:rPr>
                <w:sz w:val="17"/>
                <w:szCs w:val="17"/>
              </w:rPr>
              <w:t>Увеличение прочих остатков денежных средств бюджетов</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-394078,1</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-397099,3</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-300884,3</w:t>
            </w:r>
          </w:p>
        </w:tc>
      </w:tr>
      <w:tr w:rsidR="004878A8" w:rsidTr="00FB01BD">
        <w:trPr>
          <w:trHeight w:val="195"/>
        </w:trPr>
        <w:tc>
          <w:tcPr>
            <w:tcW w:w="2283" w:type="dxa"/>
            <w:vMerge w:val="restart"/>
            <w:tcBorders>
              <w:top w:val="nil"/>
              <w:left w:val="single" w:sz="4" w:space="0" w:color="auto"/>
              <w:bottom w:val="single" w:sz="4" w:space="0" w:color="auto"/>
              <w:right w:val="single" w:sz="4" w:space="0" w:color="auto"/>
            </w:tcBorders>
            <w:shd w:val="clear" w:color="auto" w:fill="auto"/>
            <w:hideMark/>
          </w:tcPr>
          <w:p w:rsidR="004878A8" w:rsidRDefault="004878A8" w:rsidP="00FB01BD">
            <w:pPr>
              <w:jc w:val="center"/>
              <w:rPr>
                <w:sz w:val="17"/>
                <w:szCs w:val="17"/>
              </w:rPr>
            </w:pPr>
            <w:r>
              <w:rPr>
                <w:sz w:val="17"/>
                <w:szCs w:val="17"/>
              </w:rPr>
              <w:t>000 01 05 02 01 05 0000 510</w:t>
            </w:r>
          </w:p>
        </w:tc>
        <w:tc>
          <w:tcPr>
            <w:tcW w:w="5103" w:type="dxa"/>
            <w:vMerge w:val="restart"/>
            <w:tcBorders>
              <w:top w:val="nil"/>
              <w:left w:val="single" w:sz="4" w:space="0" w:color="auto"/>
              <w:bottom w:val="single" w:sz="4" w:space="0" w:color="auto"/>
              <w:right w:val="single" w:sz="4" w:space="0" w:color="auto"/>
            </w:tcBorders>
            <w:shd w:val="clear" w:color="auto" w:fill="auto"/>
            <w:hideMark/>
          </w:tcPr>
          <w:p w:rsidR="004878A8" w:rsidRDefault="004878A8" w:rsidP="00FB01BD">
            <w:pPr>
              <w:rPr>
                <w:sz w:val="17"/>
                <w:szCs w:val="17"/>
              </w:rPr>
            </w:pPr>
            <w:r>
              <w:rPr>
                <w:sz w:val="17"/>
                <w:szCs w:val="17"/>
              </w:rPr>
              <w:t>Увеличение прочих остатков денежных средств бюджетов муниципальных районов</w:t>
            </w:r>
          </w:p>
        </w:tc>
        <w:tc>
          <w:tcPr>
            <w:tcW w:w="989" w:type="dxa"/>
            <w:vMerge w:val="restart"/>
            <w:tcBorders>
              <w:top w:val="nil"/>
              <w:left w:val="single" w:sz="4" w:space="0" w:color="auto"/>
              <w:bottom w:val="single" w:sz="4" w:space="0" w:color="000000"/>
              <w:right w:val="single" w:sz="4" w:space="0" w:color="auto"/>
            </w:tcBorders>
            <w:shd w:val="clear" w:color="auto" w:fill="auto"/>
            <w:noWrap/>
            <w:hideMark/>
          </w:tcPr>
          <w:p w:rsidR="004878A8" w:rsidRDefault="004878A8" w:rsidP="00FB01BD">
            <w:pPr>
              <w:jc w:val="right"/>
              <w:rPr>
                <w:sz w:val="17"/>
                <w:szCs w:val="17"/>
              </w:rPr>
            </w:pPr>
            <w:r>
              <w:rPr>
                <w:sz w:val="17"/>
                <w:szCs w:val="17"/>
              </w:rPr>
              <w:t>-394078,1</w:t>
            </w:r>
          </w:p>
        </w:tc>
        <w:tc>
          <w:tcPr>
            <w:tcW w:w="989" w:type="dxa"/>
            <w:vMerge w:val="restart"/>
            <w:tcBorders>
              <w:top w:val="nil"/>
              <w:left w:val="single" w:sz="4" w:space="0" w:color="auto"/>
              <w:bottom w:val="single" w:sz="4" w:space="0" w:color="000000"/>
              <w:right w:val="single" w:sz="4" w:space="0" w:color="auto"/>
            </w:tcBorders>
            <w:shd w:val="clear" w:color="auto" w:fill="auto"/>
            <w:noWrap/>
            <w:hideMark/>
          </w:tcPr>
          <w:p w:rsidR="004878A8" w:rsidRDefault="004878A8" w:rsidP="00FB01BD">
            <w:pPr>
              <w:jc w:val="right"/>
              <w:rPr>
                <w:sz w:val="17"/>
                <w:szCs w:val="17"/>
              </w:rPr>
            </w:pPr>
            <w:r>
              <w:rPr>
                <w:sz w:val="17"/>
                <w:szCs w:val="17"/>
              </w:rPr>
              <w:t>-397099,3</w:t>
            </w:r>
          </w:p>
        </w:tc>
        <w:tc>
          <w:tcPr>
            <w:tcW w:w="989" w:type="dxa"/>
            <w:vMerge w:val="restart"/>
            <w:tcBorders>
              <w:top w:val="nil"/>
              <w:left w:val="single" w:sz="4" w:space="0" w:color="auto"/>
              <w:bottom w:val="single" w:sz="4" w:space="0" w:color="000000"/>
              <w:right w:val="single" w:sz="4" w:space="0" w:color="auto"/>
            </w:tcBorders>
            <w:shd w:val="clear" w:color="auto" w:fill="auto"/>
            <w:noWrap/>
            <w:hideMark/>
          </w:tcPr>
          <w:p w:rsidR="004878A8" w:rsidRDefault="004878A8" w:rsidP="00FB01BD">
            <w:pPr>
              <w:jc w:val="right"/>
              <w:rPr>
                <w:sz w:val="17"/>
                <w:szCs w:val="17"/>
              </w:rPr>
            </w:pPr>
            <w:r>
              <w:rPr>
                <w:sz w:val="17"/>
                <w:szCs w:val="17"/>
              </w:rPr>
              <w:t>-300884,3</w:t>
            </w:r>
          </w:p>
        </w:tc>
      </w:tr>
      <w:tr w:rsidR="004878A8" w:rsidTr="00FB01BD">
        <w:trPr>
          <w:trHeight w:val="458"/>
        </w:trPr>
        <w:tc>
          <w:tcPr>
            <w:tcW w:w="2283" w:type="dxa"/>
            <w:vMerge/>
            <w:tcBorders>
              <w:top w:val="nil"/>
              <w:left w:val="single" w:sz="4" w:space="0" w:color="auto"/>
              <w:bottom w:val="single" w:sz="4" w:space="0" w:color="auto"/>
              <w:right w:val="single" w:sz="4" w:space="0" w:color="auto"/>
            </w:tcBorders>
            <w:hideMark/>
          </w:tcPr>
          <w:p w:rsidR="004878A8" w:rsidRDefault="004878A8" w:rsidP="00FB01BD">
            <w:pPr>
              <w:rPr>
                <w:sz w:val="17"/>
                <w:szCs w:val="17"/>
              </w:rPr>
            </w:pPr>
          </w:p>
        </w:tc>
        <w:tc>
          <w:tcPr>
            <w:tcW w:w="5103" w:type="dxa"/>
            <w:vMerge/>
            <w:tcBorders>
              <w:top w:val="nil"/>
              <w:left w:val="single" w:sz="4" w:space="0" w:color="auto"/>
              <w:bottom w:val="single" w:sz="4" w:space="0" w:color="auto"/>
              <w:right w:val="single" w:sz="4" w:space="0" w:color="auto"/>
            </w:tcBorders>
            <w:hideMark/>
          </w:tcPr>
          <w:p w:rsidR="004878A8" w:rsidRDefault="004878A8" w:rsidP="00FB01BD">
            <w:pPr>
              <w:rPr>
                <w:sz w:val="17"/>
                <w:szCs w:val="17"/>
              </w:rPr>
            </w:pPr>
          </w:p>
        </w:tc>
        <w:tc>
          <w:tcPr>
            <w:tcW w:w="989" w:type="dxa"/>
            <w:vMerge/>
            <w:tcBorders>
              <w:top w:val="nil"/>
              <w:left w:val="single" w:sz="4" w:space="0" w:color="auto"/>
              <w:bottom w:val="single" w:sz="4" w:space="0" w:color="000000"/>
              <w:right w:val="single" w:sz="4" w:space="0" w:color="auto"/>
            </w:tcBorders>
            <w:hideMark/>
          </w:tcPr>
          <w:p w:rsidR="004878A8" w:rsidRDefault="004878A8" w:rsidP="00FB01BD">
            <w:pPr>
              <w:rPr>
                <w:sz w:val="17"/>
                <w:szCs w:val="17"/>
              </w:rPr>
            </w:pPr>
          </w:p>
        </w:tc>
        <w:tc>
          <w:tcPr>
            <w:tcW w:w="989" w:type="dxa"/>
            <w:vMerge/>
            <w:tcBorders>
              <w:top w:val="nil"/>
              <w:left w:val="single" w:sz="4" w:space="0" w:color="auto"/>
              <w:bottom w:val="single" w:sz="4" w:space="0" w:color="000000"/>
              <w:right w:val="single" w:sz="4" w:space="0" w:color="auto"/>
            </w:tcBorders>
            <w:hideMark/>
          </w:tcPr>
          <w:p w:rsidR="004878A8" w:rsidRDefault="004878A8" w:rsidP="00FB01BD">
            <w:pPr>
              <w:rPr>
                <w:sz w:val="17"/>
                <w:szCs w:val="17"/>
              </w:rPr>
            </w:pPr>
          </w:p>
        </w:tc>
        <w:tc>
          <w:tcPr>
            <w:tcW w:w="989" w:type="dxa"/>
            <w:vMerge/>
            <w:tcBorders>
              <w:top w:val="nil"/>
              <w:left w:val="single" w:sz="4" w:space="0" w:color="auto"/>
              <w:bottom w:val="single" w:sz="4" w:space="0" w:color="000000"/>
              <w:right w:val="single" w:sz="4" w:space="0" w:color="auto"/>
            </w:tcBorders>
            <w:hideMark/>
          </w:tcPr>
          <w:p w:rsidR="004878A8" w:rsidRDefault="004878A8" w:rsidP="00FB01BD">
            <w:pPr>
              <w:rPr>
                <w:sz w:val="17"/>
                <w:szCs w:val="17"/>
              </w:rPr>
            </w:pPr>
          </w:p>
        </w:tc>
      </w:tr>
      <w:tr w:rsidR="004878A8" w:rsidTr="00FB01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4878A8" w:rsidRDefault="004878A8" w:rsidP="00FB01BD">
            <w:pPr>
              <w:jc w:val="center"/>
              <w:rPr>
                <w:sz w:val="17"/>
                <w:szCs w:val="17"/>
              </w:rPr>
            </w:pPr>
            <w:r>
              <w:rPr>
                <w:sz w:val="17"/>
                <w:szCs w:val="17"/>
              </w:rPr>
              <w:t>000 01 05 00 00 00 0000 600</w:t>
            </w:r>
          </w:p>
        </w:tc>
        <w:tc>
          <w:tcPr>
            <w:tcW w:w="5103" w:type="dxa"/>
            <w:tcBorders>
              <w:top w:val="nil"/>
              <w:left w:val="nil"/>
              <w:bottom w:val="single" w:sz="4" w:space="0" w:color="auto"/>
              <w:right w:val="single" w:sz="4" w:space="0" w:color="auto"/>
            </w:tcBorders>
            <w:shd w:val="clear" w:color="auto" w:fill="auto"/>
            <w:hideMark/>
          </w:tcPr>
          <w:p w:rsidR="004878A8" w:rsidRDefault="004878A8" w:rsidP="00FB01BD">
            <w:pPr>
              <w:rPr>
                <w:sz w:val="17"/>
                <w:szCs w:val="17"/>
              </w:rPr>
            </w:pPr>
            <w:r>
              <w:rPr>
                <w:sz w:val="17"/>
                <w:szCs w:val="17"/>
              </w:rPr>
              <w:t>Уменьшение остатков средств бюджетов</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400079,4</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397099,3</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300884,3</w:t>
            </w:r>
          </w:p>
        </w:tc>
      </w:tr>
      <w:tr w:rsidR="004878A8" w:rsidTr="00FB01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4878A8" w:rsidRDefault="004878A8" w:rsidP="00FB01BD">
            <w:pPr>
              <w:jc w:val="center"/>
              <w:rPr>
                <w:sz w:val="17"/>
                <w:szCs w:val="17"/>
              </w:rPr>
            </w:pPr>
            <w:r>
              <w:rPr>
                <w:sz w:val="17"/>
                <w:szCs w:val="17"/>
              </w:rPr>
              <w:t>000 01 05 02 00 00 0000 600</w:t>
            </w:r>
          </w:p>
        </w:tc>
        <w:tc>
          <w:tcPr>
            <w:tcW w:w="5103" w:type="dxa"/>
            <w:tcBorders>
              <w:top w:val="nil"/>
              <w:left w:val="nil"/>
              <w:bottom w:val="single" w:sz="4" w:space="0" w:color="auto"/>
              <w:right w:val="single" w:sz="4" w:space="0" w:color="auto"/>
            </w:tcBorders>
            <w:shd w:val="clear" w:color="auto" w:fill="auto"/>
            <w:hideMark/>
          </w:tcPr>
          <w:p w:rsidR="004878A8" w:rsidRDefault="004878A8" w:rsidP="00FB01BD">
            <w:pPr>
              <w:rPr>
                <w:sz w:val="17"/>
                <w:szCs w:val="17"/>
              </w:rPr>
            </w:pPr>
            <w:r>
              <w:rPr>
                <w:sz w:val="17"/>
                <w:szCs w:val="17"/>
              </w:rPr>
              <w:t>Уменьшение прочих остатков средств бюджетов</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400079,4</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397099,3</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300884,3</w:t>
            </w:r>
          </w:p>
        </w:tc>
      </w:tr>
      <w:tr w:rsidR="004878A8" w:rsidTr="00FB01BD">
        <w:trPr>
          <w:trHeight w:val="195"/>
        </w:trPr>
        <w:tc>
          <w:tcPr>
            <w:tcW w:w="2283" w:type="dxa"/>
            <w:vMerge w:val="restart"/>
            <w:tcBorders>
              <w:top w:val="nil"/>
              <w:left w:val="single" w:sz="4" w:space="0" w:color="auto"/>
              <w:bottom w:val="single" w:sz="4" w:space="0" w:color="auto"/>
              <w:right w:val="single" w:sz="4" w:space="0" w:color="auto"/>
            </w:tcBorders>
            <w:shd w:val="clear" w:color="auto" w:fill="auto"/>
            <w:hideMark/>
          </w:tcPr>
          <w:p w:rsidR="004878A8" w:rsidRDefault="004878A8" w:rsidP="00FB01BD">
            <w:pPr>
              <w:jc w:val="center"/>
              <w:rPr>
                <w:sz w:val="17"/>
                <w:szCs w:val="17"/>
              </w:rPr>
            </w:pPr>
            <w:r>
              <w:rPr>
                <w:sz w:val="17"/>
                <w:szCs w:val="17"/>
              </w:rPr>
              <w:t>000 01 05 02 01 00 0000 610</w:t>
            </w:r>
          </w:p>
        </w:tc>
        <w:tc>
          <w:tcPr>
            <w:tcW w:w="5103" w:type="dxa"/>
            <w:vMerge w:val="restart"/>
            <w:tcBorders>
              <w:top w:val="nil"/>
              <w:left w:val="single" w:sz="4" w:space="0" w:color="auto"/>
              <w:bottom w:val="single" w:sz="4" w:space="0" w:color="auto"/>
              <w:right w:val="single" w:sz="4" w:space="0" w:color="auto"/>
            </w:tcBorders>
            <w:shd w:val="clear" w:color="auto" w:fill="auto"/>
            <w:hideMark/>
          </w:tcPr>
          <w:p w:rsidR="004878A8" w:rsidRDefault="004878A8" w:rsidP="00FB01BD">
            <w:pPr>
              <w:rPr>
                <w:sz w:val="17"/>
                <w:szCs w:val="17"/>
              </w:rPr>
            </w:pPr>
            <w:r>
              <w:rPr>
                <w:sz w:val="17"/>
                <w:szCs w:val="17"/>
              </w:rPr>
              <w:t>Уменьшение прочих остатков денежных средств бюджетов</w:t>
            </w:r>
          </w:p>
        </w:tc>
        <w:tc>
          <w:tcPr>
            <w:tcW w:w="989" w:type="dxa"/>
            <w:vMerge w:val="restart"/>
            <w:tcBorders>
              <w:top w:val="nil"/>
              <w:left w:val="single" w:sz="4" w:space="0" w:color="auto"/>
              <w:bottom w:val="single" w:sz="4" w:space="0" w:color="000000"/>
              <w:right w:val="single" w:sz="4" w:space="0" w:color="auto"/>
            </w:tcBorders>
            <w:shd w:val="clear" w:color="auto" w:fill="auto"/>
            <w:noWrap/>
            <w:hideMark/>
          </w:tcPr>
          <w:p w:rsidR="004878A8" w:rsidRDefault="004878A8" w:rsidP="00FB01BD">
            <w:pPr>
              <w:jc w:val="right"/>
              <w:rPr>
                <w:sz w:val="17"/>
                <w:szCs w:val="17"/>
              </w:rPr>
            </w:pPr>
            <w:r>
              <w:rPr>
                <w:sz w:val="17"/>
                <w:szCs w:val="17"/>
              </w:rPr>
              <w:t>400079,4</w:t>
            </w:r>
          </w:p>
        </w:tc>
        <w:tc>
          <w:tcPr>
            <w:tcW w:w="989" w:type="dxa"/>
            <w:vMerge w:val="restart"/>
            <w:tcBorders>
              <w:top w:val="nil"/>
              <w:left w:val="single" w:sz="4" w:space="0" w:color="auto"/>
              <w:bottom w:val="single" w:sz="4" w:space="0" w:color="000000"/>
              <w:right w:val="single" w:sz="4" w:space="0" w:color="auto"/>
            </w:tcBorders>
            <w:shd w:val="clear" w:color="auto" w:fill="auto"/>
            <w:noWrap/>
            <w:hideMark/>
          </w:tcPr>
          <w:p w:rsidR="004878A8" w:rsidRDefault="004878A8" w:rsidP="00FB01BD">
            <w:pPr>
              <w:jc w:val="right"/>
              <w:rPr>
                <w:sz w:val="17"/>
                <w:szCs w:val="17"/>
              </w:rPr>
            </w:pPr>
            <w:r>
              <w:rPr>
                <w:sz w:val="17"/>
                <w:szCs w:val="17"/>
              </w:rPr>
              <w:t>397099,3</w:t>
            </w:r>
          </w:p>
        </w:tc>
        <w:tc>
          <w:tcPr>
            <w:tcW w:w="989" w:type="dxa"/>
            <w:vMerge w:val="restart"/>
            <w:tcBorders>
              <w:top w:val="nil"/>
              <w:left w:val="single" w:sz="4" w:space="0" w:color="auto"/>
              <w:bottom w:val="single" w:sz="4" w:space="0" w:color="000000"/>
              <w:right w:val="single" w:sz="4" w:space="0" w:color="auto"/>
            </w:tcBorders>
            <w:shd w:val="clear" w:color="auto" w:fill="auto"/>
            <w:noWrap/>
            <w:hideMark/>
          </w:tcPr>
          <w:p w:rsidR="004878A8" w:rsidRDefault="004878A8" w:rsidP="00FB01BD">
            <w:pPr>
              <w:jc w:val="right"/>
              <w:rPr>
                <w:sz w:val="17"/>
                <w:szCs w:val="17"/>
              </w:rPr>
            </w:pPr>
            <w:r>
              <w:rPr>
                <w:sz w:val="17"/>
                <w:szCs w:val="17"/>
              </w:rPr>
              <w:t>300884,3</w:t>
            </w:r>
          </w:p>
        </w:tc>
      </w:tr>
      <w:tr w:rsidR="004878A8" w:rsidTr="00FB01BD">
        <w:trPr>
          <w:trHeight w:val="458"/>
        </w:trPr>
        <w:tc>
          <w:tcPr>
            <w:tcW w:w="2283" w:type="dxa"/>
            <w:vMerge/>
            <w:tcBorders>
              <w:top w:val="nil"/>
              <w:left w:val="single" w:sz="4" w:space="0" w:color="auto"/>
              <w:bottom w:val="single" w:sz="4" w:space="0" w:color="auto"/>
              <w:right w:val="single" w:sz="4" w:space="0" w:color="auto"/>
            </w:tcBorders>
            <w:hideMark/>
          </w:tcPr>
          <w:p w:rsidR="004878A8" w:rsidRDefault="004878A8" w:rsidP="00FB01BD">
            <w:pPr>
              <w:rPr>
                <w:sz w:val="17"/>
                <w:szCs w:val="17"/>
              </w:rPr>
            </w:pPr>
          </w:p>
        </w:tc>
        <w:tc>
          <w:tcPr>
            <w:tcW w:w="5103" w:type="dxa"/>
            <w:vMerge/>
            <w:tcBorders>
              <w:top w:val="nil"/>
              <w:left w:val="single" w:sz="4" w:space="0" w:color="auto"/>
              <w:bottom w:val="single" w:sz="4" w:space="0" w:color="auto"/>
              <w:right w:val="single" w:sz="4" w:space="0" w:color="auto"/>
            </w:tcBorders>
            <w:hideMark/>
          </w:tcPr>
          <w:p w:rsidR="004878A8" w:rsidRDefault="004878A8" w:rsidP="00FB01BD">
            <w:pPr>
              <w:rPr>
                <w:sz w:val="17"/>
                <w:szCs w:val="17"/>
              </w:rPr>
            </w:pPr>
          </w:p>
        </w:tc>
        <w:tc>
          <w:tcPr>
            <w:tcW w:w="989" w:type="dxa"/>
            <w:vMerge/>
            <w:tcBorders>
              <w:top w:val="nil"/>
              <w:left w:val="single" w:sz="4" w:space="0" w:color="auto"/>
              <w:bottom w:val="single" w:sz="4" w:space="0" w:color="000000"/>
              <w:right w:val="single" w:sz="4" w:space="0" w:color="auto"/>
            </w:tcBorders>
            <w:hideMark/>
          </w:tcPr>
          <w:p w:rsidR="004878A8" w:rsidRDefault="004878A8" w:rsidP="00FB01BD">
            <w:pPr>
              <w:rPr>
                <w:sz w:val="17"/>
                <w:szCs w:val="17"/>
              </w:rPr>
            </w:pPr>
          </w:p>
        </w:tc>
        <w:tc>
          <w:tcPr>
            <w:tcW w:w="989" w:type="dxa"/>
            <w:vMerge/>
            <w:tcBorders>
              <w:top w:val="nil"/>
              <w:left w:val="single" w:sz="4" w:space="0" w:color="auto"/>
              <w:bottom w:val="single" w:sz="4" w:space="0" w:color="000000"/>
              <w:right w:val="single" w:sz="4" w:space="0" w:color="auto"/>
            </w:tcBorders>
            <w:hideMark/>
          </w:tcPr>
          <w:p w:rsidR="004878A8" w:rsidRDefault="004878A8" w:rsidP="00FB01BD">
            <w:pPr>
              <w:rPr>
                <w:sz w:val="17"/>
                <w:szCs w:val="17"/>
              </w:rPr>
            </w:pPr>
          </w:p>
        </w:tc>
        <w:tc>
          <w:tcPr>
            <w:tcW w:w="989" w:type="dxa"/>
            <w:vMerge/>
            <w:tcBorders>
              <w:top w:val="nil"/>
              <w:left w:val="single" w:sz="4" w:space="0" w:color="auto"/>
              <w:bottom w:val="single" w:sz="4" w:space="0" w:color="000000"/>
              <w:right w:val="single" w:sz="4" w:space="0" w:color="auto"/>
            </w:tcBorders>
            <w:hideMark/>
          </w:tcPr>
          <w:p w:rsidR="004878A8" w:rsidRDefault="004878A8" w:rsidP="00FB01BD">
            <w:pPr>
              <w:rPr>
                <w:sz w:val="17"/>
                <w:szCs w:val="17"/>
              </w:rPr>
            </w:pPr>
          </w:p>
        </w:tc>
      </w:tr>
      <w:tr w:rsidR="004878A8" w:rsidTr="00FB01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4878A8" w:rsidRDefault="004878A8" w:rsidP="00FB01BD">
            <w:pPr>
              <w:jc w:val="center"/>
              <w:rPr>
                <w:sz w:val="17"/>
                <w:szCs w:val="17"/>
              </w:rPr>
            </w:pPr>
            <w:r>
              <w:rPr>
                <w:sz w:val="17"/>
                <w:szCs w:val="17"/>
              </w:rPr>
              <w:t>000 01 05 02 01 05 0000 610</w:t>
            </w:r>
          </w:p>
        </w:tc>
        <w:tc>
          <w:tcPr>
            <w:tcW w:w="5103" w:type="dxa"/>
            <w:tcBorders>
              <w:top w:val="nil"/>
              <w:left w:val="nil"/>
              <w:bottom w:val="single" w:sz="4" w:space="0" w:color="auto"/>
              <w:right w:val="single" w:sz="4" w:space="0" w:color="auto"/>
            </w:tcBorders>
            <w:shd w:val="clear" w:color="auto" w:fill="auto"/>
            <w:hideMark/>
          </w:tcPr>
          <w:p w:rsidR="004878A8" w:rsidRDefault="004878A8" w:rsidP="00FB01BD">
            <w:pPr>
              <w:rPr>
                <w:sz w:val="17"/>
                <w:szCs w:val="17"/>
              </w:rPr>
            </w:pPr>
            <w:r>
              <w:rPr>
                <w:sz w:val="17"/>
                <w:szCs w:val="17"/>
              </w:rPr>
              <w:t>Уменьшение прочих остатков денежных средств бюджетов муниципальных районов</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400079,4</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397099,3</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300884,3</w:t>
            </w:r>
          </w:p>
        </w:tc>
      </w:tr>
      <w:tr w:rsidR="004878A8" w:rsidTr="00FB01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4878A8" w:rsidRDefault="004878A8" w:rsidP="00FB01BD">
            <w:pPr>
              <w:jc w:val="center"/>
              <w:rPr>
                <w:sz w:val="17"/>
                <w:szCs w:val="17"/>
              </w:rPr>
            </w:pPr>
            <w:r>
              <w:rPr>
                <w:sz w:val="17"/>
                <w:szCs w:val="17"/>
              </w:rPr>
              <w:t>000 01 06 00 00 00 0000 000</w:t>
            </w:r>
          </w:p>
        </w:tc>
        <w:tc>
          <w:tcPr>
            <w:tcW w:w="5103" w:type="dxa"/>
            <w:tcBorders>
              <w:top w:val="nil"/>
              <w:left w:val="nil"/>
              <w:bottom w:val="single" w:sz="4" w:space="0" w:color="auto"/>
              <w:right w:val="single" w:sz="4" w:space="0" w:color="auto"/>
            </w:tcBorders>
            <w:shd w:val="clear" w:color="auto" w:fill="auto"/>
            <w:hideMark/>
          </w:tcPr>
          <w:p w:rsidR="004878A8" w:rsidRDefault="004878A8" w:rsidP="00FB01BD">
            <w:pPr>
              <w:rPr>
                <w:sz w:val="17"/>
                <w:szCs w:val="17"/>
              </w:rPr>
            </w:pPr>
            <w:r>
              <w:rPr>
                <w:sz w:val="17"/>
                <w:szCs w:val="17"/>
              </w:rPr>
              <w:t>Иные источники внутреннего финансирования дефицитов бюджетов</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3663,7</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116,9</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233,7</w:t>
            </w:r>
          </w:p>
        </w:tc>
      </w:tr>
      <w:tr w:rsidR="004878A8" w:rsidTr="00FB01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4878A8" w:rsidRDefault="004878A8" w:rsidP="00FB01BD">
            <w:pPr>
              <w:jc w:val="center"/>
              <w:rPr>
                <w:sz w:val="17"/>
                <w:szCs w:val="17"/>
              </w:rPr>
            </w:pPr>
            <w:r>
              <w:rPr>
                <w:sz w:val="17"/>
                <w:szCs w:val="17"/>
              </w:rPr>
              <w:t>000 01 06 04 00 00 0000 000</w:t>
            </w:r>
          </w:p>
        </w:tc>
        <w:tc>
          <w:tcPr>
            <w:tcW w:w="5103" w:type="dxa"/>
            <w:tcBorders>
              <w:top w:val="nil"/>
              <w:left w:val="nil"/>
              <w:bottom w:val="single" w:sz="4" w:space="0" w:color="auto"/>
              <w:right w:val="single" w:sz="4" w:space="0" w:color="auto"/>
            </w:tcBorders>
            <w:shd w:val="clear" w:color="auto" w:fill="auto"/>
            <w:hideMark/>
          </w:tcPr>
          <w:p w:rsidR="004878A8" w:rsidRDefault="004878A8" w:rsidP="00FB01BD">
            <w:pPr>
              <w:rPr>
                <w:sz w:val="17"/>
                <w:szCs w:val="17"/>
              </w:rPr>
            </w:pPr>
            <w:r>
              <w:rPr>
                <w:sz w:val="17"/>
                <w:szCs w:val="17"/>
              </w:rPr>
              <w:t xml:space="preserve">Исполнение государственных и муниципальных гарантий </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r>
      <w:tr w:rsidR="004878A8" w:rsidTr="00FB01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4878A8" w:rsidRDefault="004878A8" w:rsidP="00FB01BD">
            <w:pPr>
              <w:jc w:val="center"/>
              <w:rPr>
                <w:sz w:val="17"/>
                <w:szCs w:val="17"/>
              </w:rPr>
            </w:pPr>
            <w:r>
              <w:rPr>
                <w:sz w:val="17"/>
                <w:szCs w:val="17"/>
              </w:rPr>
              <w:t>000 01 06 04 01 00 0000 000</w:t>
            </w:r>
          </w:p>
        </w:tc>
        <w:tc>
          <w:tcPr>
            <w:tcW w:w="5103" w:type="dxa"/>
            <w:tcBorders>
              <w:top w:val="nil"/>
              <w:left w:val="nil"/>
              <w:bottom w:val="single" w:sz="4" w:space="0" w:color="auto"/>
              <w:right w:val="single" w:sz="4" w:space="0" w:color="auto"/>
            </w:tcBorders>
            <w:shd w:val="clear" w:color="auto" w:fill="auto"/>
            <w:hideMark/>
          </w:tcPr>
          <w:p w:rsidR="004878A8" w:rsidRDefault="004878A8" w:rsidP="00FB01BD">
            <w:pPr>
              <w:rPr>
                <w:sz w:val="17"/>
                <w:szCs w:val="17"/>
              </w:rPr>
            </w:pPr>
            <w:r>
              <w:rPr>
                <w:sz w:val="17"/>
                <w:szCs w:val="17"/>
              </w:rPr>
              <w:t>Исполнение государственных и муниципальных гарантий в валюте Российской Федерации</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r>
      <w:tr w:rsidR="004878A8" w:rsidTr="00FB01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4878A8" w:rsidRDefault="004878A8" w:rsidP="00FB01BD">
            <w:pPr>
              <w:jc w:val="center"/>
              <w:rPr>
                <w:sz w:val="17"/>
                <w:szCs w:val="17"/>
              </w:rPr>
            </w:pPr>
            <w:r>
              <w:rPr>
                <w:sz w:val="17"/>
                <w:szCs w:val="17"/>
              </w:rPr>
              <w:t>000 01 06 04 01 05 0000 810</w:t>
            </w:r>
          </w:p>
        </w:tc>
        <w:tc>
          <w:tcPr>
            <w:tcW w:w="5103" w:type="dxa"/>
            <w:tcBorders>
              <w:top w:val="nil"/>
              <w:left w:val="nil"/>
              <w:bottom w:val="single" w:sz="4" w:space="0" w:color="auto"/>
              <w:right w:val="single" w:sz="4" w:space="0" w:color="auto"/>
            </w:tcBorders>
            <w:shd w:val="clear" w:color="auto" w:fill="auto"/>
            <w:hideMark/>
          </w:tcPr>
          <w:p w:rsidR="004878A8" w:rsidRDefault="004878A8" w:rsidP="00FB01BD">
            <w:pPr>
              <w:rPr>
                <w:sz w:val="17"/>
                <w:szCs w:val="17"/>
              </w:rPr>
            </w:pPr>
            <w:r>
              <w:rPr>
                <w:sz w:val="17"/>
                <w:szCs w:val="17"/>
              </w:rPr>
              <w:t>Исполнение муниципальных гарантий муниципальных районов в валюте Российской Федерации в случае, если исполнение гарантом муниципальных гарантий муниципальных районов ведет к возникновению права регрессного требования гаранта к принципиалу либо обусловлено уступкой гаранту прав требования бенефициара к принципалу</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r>
      <w:tr w:rsidR="004878A8" w:rsidTr="00FB01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4878A8" w:rsidRDefault="004878A8" w:rsidP="00FB01BD">
            <w:pPr>
              <w:jc w:val="center"/>
              <w:rPr>
                <w:sz w:val="17"/>
                <w:szCs w:val="17"/>
              </w:rPr>
            </w:pPr>
            <w:r>
              <w:rPr>
                <w:sz w:val="17"/>
                <w:szCs w:val="17"/>
              </w:rPr>
              <w:t>000 01 06 05 00 00 0000 000</w:t>
            </w:r>
          </w:p>
        </w:tc>
        <w:tc>
          <w:tcPr>
            <w:tcW w:w="5103" w:type="dxa"/>
            <w:tcBorders>
              <w:top w:val="nil"/>
              <w:left w:val="nil"/>
              <w:bottom w:val="single" w:sz="4" w:space="0" w:color="auto"/>
              <w:right w:val="single" w:sz="4" w:space="0" w:color="auto"/>
            </w:tcBorders>
            <w:shd w:val="clear" w:color="auto" w:fill="auto"/>
            <w:hideMark/>
          </w:tcPr>
          <w:p w:rsidR="004878A8" w:rsidRDefault="004878A8" w:rsidP="00FB01BD">
            <w:pPr>
              <w:jc w:val="both"/>
              <w:rPr>
                <w:sz w:val="17"/>
                <w:szCs w:val="17"/>
              </w:rPr>
            </w:pPr>
            <w:r>
              <w:rPr>
                <w:sz w:val="17"/>
                <w:szCs w:val="17"/>
              </w:rPr>
              <w:t xml:space="preserve">Бюджетные кредиты, предоставленные внутри страны в валюте Российской Федерации </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3663,7</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116,9</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233,7</w:t>
            </w:r>
          </w:p>
        </w:tc>
      </w:tr>
      <w:tr w:rsidR="004878A8" w:rsidTr="00FB01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4878A8" w:rsidRDefault="004878A8" w:rsidP="00FB01BD">
            <w:pPr>
              <w:jc w:val="center"/>
              <w:rPr>
                <w:sz w:val="17"/>
                <w:szCs w:val="17"/>
              </w:rPr>
            </w:pPr>
            <w:r>
              <w:rPr>
                <w:sz w:val="17"/>
                <w:szCs w:val="17"/>
              </w:rPr>
              <w:t>000 01 06 05 00 00 0000 600</w:t>
            </w:r>
          </w:p>
        </w:tc>
        <w:tc>
          <w:tcPr>
            <w:tcW w:w="5103" w:type="dxa"/>
            <w:tcBorders>
              <w:top w:val="nil"/>
              <w:left w:val="nil"/>
              <w:bottom w:val="single" w:sz="4" w:space="0" w:color="auto"/>
              <w:right w:val="single" w:sz="4" w:space="0" w:color="auto"/>
            </w:tcBorders>
            <w:shd w:val="clear" w:color="auto" w:fill="auto"/>
            <w:hideMark/>
          </w:tcPr>
          <w:p w:rsidR="004878A8" w:rsidRDefault="004878A8" w:rsidP="00FB01BD">
            <w:pPr>
              <w:rPr>
                <w:sz w:val="17"/>
                <w:szCs w:val="17"/>
              </w:rPr>
            </w:pPr>
            <w:r>
              <w:rPr>
                <w:sz w:val="17"/>
                <w:szCs w:val="17"/>
              </w:rPr>
              <w:t>Возврат бюджетных кредитов, предоставленных внутри страны в валюте Российской Федерации</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3663,7</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116,9</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233,7</w:t>
            </w:r>
          </w:p>
        </w:tc>
      </w:tr>
      <w:tr w:rsidR="004878A8" w:rsidTr="00FB01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4878A8" w:rsidRDefault="004878A8" w:rsidP="00FB01BD">
            <w:pPr>
              <w:jc w:val="center"/>
              <w:rPr>
                <w:sz w:val="17"/>
                <w:szCs w:val="17"/>
              </w:rPr>
            </w:pPr>
            <w:r>
              <w:rPr>
                <w:sz w:val="17"/>
                <w:szCs w:val="17"/>
              </w:rPr>
              <w:t>000 01 06 05 01 00 0000 600</w:t>
            </w:r>
          </w:p>
        </w:tc>
        <w:tc>
          <w:tcPr>
            <w:tcW w:w="5103" w:type="dxa"/>
            <w:tcBorders>
              <w:top w:val="nil"/>
              <w:left w:val="nil"/>
              <w:bottom w:val="single" w:sz="4" w:space="0" w:color="auto"/>
              <w:right w:val="single" w:sz="4" w:space="0" w:color="auto"/>
            </w:tcBorders>
            <w:shd w:val="clear" w:color="auto" w:fill="auto"/>
            <w:hideMark/>
          </w:tcPr>
          <w:p w:rsidR="004878A8" w:rsidRDefault="004878A8" w:rsidP="00FB01BD">
            <w:pPr>
              <w:rPr>
                <w:sz w:val="17"/>
                <w:szCs w:val="17"/>
              </w:rPr>
            </w:pPr>
            <w:r>
              <w:rPr>
                <w:sz w:val="17"/>
                <w:szCs w:val="17"/>
              </w:rPr>
              <w:t>Возврат бюджетных кредитов, предоставленных юридическим лицам в валюте Российской Федерации</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r>
      <w:tr w:rsidR="004878A8" w:rsidTr="00FB01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4878A8" w:rsidRDefault="004878A8" w:rsidP="00FB01BD">
            <w:pPr>
              <w:jc w:val="center"/>
              <w:rPr>
                <w:sz w:val="17"/>
                <w:szCs w:val="17"/>
              </w:rPr>
            </w:pPr>
            <w:r>
              <w:rPr>
                <w:sz w:val="17"/>
                <w:szCs w:val="17"/>
              </w:rPr>
              <w:t>000 01 06 05 01 05 0000 640</w:t>
            </w:r>
          </w:p>
        </w:tc>
        <w:tc>
          <w:tcPr>
            <w:tcW w:w="5103" w:type="dxa"/>
            <w:tcBorders>
              <w:top w:val="nil"/>
              <w:left w:val="nil"/>
              <w:bottom w:val="single" w:sz="4" w:space="0" w:color="auto"/>
              <w:right w:val="single" w:sz="4" w:space="0" w:color="auto"/>
            </w:tcBorders>
            <w:shd w:val="clear" w:color="auto" w:fill="auto"/>
            <w:hideMark/>
          </w:tcPr>
          <w:p w:rsidR="004878A8" w:rsidRDefault="004878A8" w:rsidP="00FB01BD">
            <w:pPr>
              <w:rPr>
                <w:sz w:val="17"/>
                <w:szCs w:val="17"/>
              </w:rPr>
            </w:pPr>
            <w:r>
              <w:rPr>
                <w:sz w:val="17"/>
                <w:szCs w:val="17"/>
              </w:rPr>
              <w:t xml:space="preserve">Возврат бюджетных кредитов, предоставленных юридическим лицам из бюджетов муниципальных районов в валюте Российской Федерации  </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r>
      <w:tr w:rsidR="004878A8" w:rsidTr="00FB01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4878A8" w:rsidRDefault="004878A8" w:rsidP="00FB01BD">
            <w:pPr>
              <w:jc w:val="center"/>
              <w:rPr>
                <w:sz w:val="17"/>
                <w:szCs w:val="17"/>
              </w:rPr>
            </w:pPr>
            <w:r>
              <w:rPr>
                <w:sz w:val="17"/>
                <w:szCs w:val="17"/>
              </w:rPr>
              <w:t>000 01 06 05 02 00 0000 640</w:t>
            </w:r>
          </w:p>
        </w:tc>
        <w:tc>
          <w:tcPr>
            <w:tcW w:w="5103" w:type="dxa"/>
            <w:tcBorders>
              <w:top w:val="nil"/>
              <w:left w:val="nil"/>
              <w:bottom w:val="single" w:sz="4" w:space="0" w:color="auto"/>
              <w:right w:val="single" w:sz="4" w:space="0" w:color="auto"/>
            </w:tcBorders>
            <w:shd w:val="clear" w:color="auto" w:fill="auto"/>
            <w:hideMark/>
          </w:tcPr>
          <w:p w:rsidR="004878A8" w:rsidRDefault="004878A8" w:rsidP="00FB01BD">
            <w:pPr>
              <w:rPr>
                <w:sz w:val="17"/>
                <w:szCs w:val="17"/>
              </w:rPr>
            </w:pPr>
            <w:r>
              <w:rPr>
                <w:sz w:val="17"/>
                <w:szCs w:val="17"/>
              </w:rPr>
              <w:t>Возврат бюджетных кредитов, предоставленных другим бюджетам бюджетной системы Российской Федерации в валюте Российской Федерации</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3663,7</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116,9</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233,7</w:t>
            </w:r>
          </w:p>
        </w:tc>
      </w:tr>
      <w:tr w:rsidR="004878A8" w:rsidTr="00FB01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4878A8" w:rsidRDefault="004878A8" w:rsidP="00FB01BD">
            <w:pPr>
              <w:jc w:val="center"/>
              <w:rPr>
                <w:sz w:val="17"/>
                <w:szCs w:val="17"/>
              </w:rPr>
            </w:pPr>
            <w:r>
              <w:rPr>
                <w:sz w:val="17"/>
                <w:szCs w:val="17"/>
              </w:rPr>
              <w:t>000 01 06 05 02 05 0000 640</w:t>
            </w:r>
          </w:p>
        </w:tc>
        <w:tc>
          <w:tcPr>
            <w:tcW w:w="5103" w:type="dxa"/>
            <w:tcBorders>
              <w:top w:val="nil"/>
              <w:left w:val="nil"/>
              <w:bottom w:val="single" w:sz="4" w:space="0" w:color="auto"/>
              <w:right w:val="single" w:sz="4" w:space="0" w:color="auto"/>
            </w:tcBorders>
            <w:shd w:val="clear" w:color="auto" w:fill="auto"/>
            <w:hideMark/>
          </w:tcPr>
          <w:p w:rsidR="004878A8" w:rsidRDefault="004878A8" w:rsidP="00FB01BD">
            <w:pPr>
              <w:rPr>
                <w:sz w:val="17"/>
                <w:szCs w:val="17"/>
              </w:rPr>
            </w:pPr>
            <w:r>
              <w:rPr>
                <w:sz w:val="17"/>
                <w:szCs w:val="17"/>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3663,7</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116,9</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233,7</w:t>
            </w:r>
          </w:p>
        </w:tc>
      </w:tr>
      <w:tr w:rsidR="004878A8" w:rsidTr="00FB01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4878A8" w:rsidRDefault="004878A8" w:rsidP="00FB01BD">
            <w:pPr>
              <w:jc w:val="center"/>
              <w:rPr>
                <w:sz w:val="17"/>
                <w:szCs w:val="17"/>
              </w:rPr>
            </w:pPr>
            <w:r>
              <w:rPr>
                <w:sz w:val="17"/>
                <w:szCs w:val="17"/>
              </w:rPr>
              <w:t>000 01 06 05 02 05 0000 640</w:t>
            </w:r>
          </w:p>
        </w:tc>
        <w:tc>
          <w:tcPr>
            <w:tcW w:w="5103" w:type="dxa"/>
            <w:tcBorders>
              <w:top w:val="nil"/>
              <w:left w:val="nil"/>
              <w:bottom w:val="single" w:sz="4" w:space="0" w:color="auto"/>
              <w:right w:val="single" w:sz="4" w:space="0" w:color="auto"/>
            </w:tcBorders>
            <w:shd w:val="clear" w:color="auto" w:fill="auto"/>
            <w:hideMark/>
          </w:tcPr>
          <w:p w:rsidR="004878A8" w:rsidRDefault="004878A8" w:rsidP="00FB01BD">
            <w:pPr>
              <w:rPr>
                <w:sz w:val="17"/>
                <w:szCs w:val="17"/>
              </w:rPr>
            </w:pPr>
            <w:r>
              <w:rPr>
                <w:sz w:val="17"/>
                <w:szCs w:val="17"/>
              </w:rPr>
              <w:t xml:space="preserve">Возврат бюджетных кредитов, предоставленных другим бюджетам бюджетной системы Российской       </w:t>
            </w:r>
            <w:r>
              <w:rPr>
                <w:sz w:val="17"/>
                <w:szCs w:val="17"/>
              </w:rPr>
              <w:br/>
              <w:t xml:space="preserve">Федерации из бюджетов муниципальных районов в валюте Российской Федерации для покрытия временных кассовых разрывов </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3663,7</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116,9</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233,7</w:t>
            </w:r>
          </w:p>
        </w:tc>
      </w:tr>
      <w:tr w:rsidR="004878A8" w:rsidTr="00FB01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4878A8" w:rsidRDefault="004878A8" w:rsidP="00FB01BD">
            <w:pPr>
              <w:jc w:val="center"/>
              <w:rPr>
                <w:sz w:val="17"/>
                <w:szCs w:val="17"/>
              </w:rPr>
            </w:pPr>
            <w:r>
              <w:rPr>
                <w:sz w:val="17"/>
                <w:szCs w:val="17"/>
              </w:rPr>
              <w:t>000 01 06 05 00 00 0000 500</w:t>
            </w:r>
          </w:p>
        </w:tc>
        <w:tc>
          <w:tcPr>
            <w:tcW w:w="5103" w:type="dxa"/>
            <w:tcBorders>
              <w:top w:val="nil"/>
              <w:left w:val="nil"/>
              <w:bottom w:val="single" w:sz="4" w:space="0" w:color="auto"/>
              <w:right w:val="single" w:sz="4" w:space="0" w:color="auto"/>
            </w:tcBorders>
            <w:shd w:val="clear" w:color="auto" w:fill="auto"/>
            <w:hideMark/>
          </w:tcPr>
          <w:p w:rsidR="004878A8" w:rsidRDefault="004878A8" w:rsidP="00FB01BD">
            <w:pPr>
              <w:rPr>
                <w:sz w:val="17"/>
                <w:szCs w:val="17"/>
              </w:rPr>
            </w:pPr>
            <w:r>
              <w:rPr>
                <w:sz w:val="17"/>
                <w:szCs w:val="17"/>
              </w:rPr>
              <w:t>Предоставление бюджетных кредитов внутри страны в валюте Российской Федерации</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r>
      <w:tr w:rsidR="004878A8" w:rsidTr="00FB01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4878A8" w:rsidRDefault="004878A8" w:rsidP="00FB01BD">
            <w:pPr>
              <w:jc w:val="center"/>
              <w:rPr>
                <w:sz w:val="17"/>
                <w:szCs w:val="17"/>
              </w:rPr>
            </w:pPr>
            <w:r>
              <w:rPr>
                <w:sz w:val="17"/>
                <w:szCs w:val="17"/>
              </w:rPr>
              <w:t>000 01 06 05 02 05 0000 540</w:t>
            </w:r>
          </w:p>
        </w:tc>
        <w:tc>
          <w:tcPr>
            <w:tcW w:w="5103" w:type="dxa"/>
            <w:tcBorders>
              <w:top w:val="nil"/>
              <w:left w:val="nil"/>
              <w:bottom w:val="single" w:sz="4" w:space="0" w:color="auto"/>
              <w:right w:val="single" w:sz="4" w:space="0" w:color="auto"/>
            </w:tcBorders>
            <w:shd w:val="clear" w:color="auto" w:fill="auto"/>
            <w:hideMark/>
          </w:tcPr>
          <w:p w:rsidR="004878A8" w:rsidRDefault="004878A8" w:rsidP="00FB01BD">
            <w:pPr>
              <w:rPr>
                <w:sz w:val="17"/>
                <w:szCs w:val="17"/>
              </w:rPr>
            </w:pPr>
            <w:r>
              <w:rPr>
                <w:sz w:val="17"/>
                <w:szCs w:val="17"/>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r>
      <w:tr w:rsidR="004878A8" w:rsidTr="00FB01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4878A8" w:rsidRDefault="004878A8" w:rsidP="00FB01BD">
            <w:pPr>
              <w:jc w:val="center"/>
              <w:rPr>
                <w:sz w:val="17"/>
                <w:szCs w:val="17"/>
              </w:rPr>
            </w:pPr>
            <w:r>
              <w:rPr>
                <w:sz w:val="17"/>
                <w:szCs w:val="17"/>
              </w:rPr>
              <w:t>000 01 06 05 02 05 0000 540</w:t>
            </w:r>
          </w:p>
        </w:tc>
        <w:tc>
          <w:tcPr>
            <w:tcW w:w="5103" w:type="dxa"/>
            <w:tcBorders>
              <w:top w:val="nil"/>
              <w:left w:val="nil"/>
              <w:bottom w:val="single" w:sz="4" w:space="0" w:color="auto"/>
              <w:right w:val="single" w:sz="4" w:space="0" w:color="auto"/>
            </w:tcBorders>
            <w:shd w:val="clear" w:color="auto" w:fill="auto"/>
            <w:hideMark/>
          </w:tcPr>
          <w:p w:rsidR="004878A8" w:rsidRDefault="004878A8" w:rsidP="00FB01BD">
            <w:pPr>
              <w:rPr>
                <w:sz w:val="17"/>
                <w:szCs w:val="17"/>
              </w:rPr>
            </w:pPr>
            <w:r>
              <w:rPr>
                <w:sz w:val="17"/>
                <w:szCs w:val="17"/>
              </w:rPr>
              <w:t xml:space="preserve">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для частичного покрытия дефицита местного бюджета  </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r>
      <w:tr w:rsidR="004878A8" w:rsidTr="00FB01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4878A8" w:rsidRDefault="004878A8" w:rsidP="00FB01BD">
            <w:pPr>
              <w:jc w:val="center"/>
              <w:rPr>
                <w:sz w:val="17"/>
                <w:szCs w:val="17"/>
              </w:rPr>
            </w:pPr>
            <w:r>
              <w:rPr>
                <w:sz w:val="17"/>
                <w:szCs w:val="17"/>
              </w:rPr>
              <w:t>000 01 00 00 00 00 0000 000</w:t>
            </w:r>
          </w:p>
        </w:tc>
        <w:tc>
          <w:tcPr>
            <w:tcW w:w="5103" w:type="dxa"/>
            <w:tcBorders>
              <w:top w:val="nil"/>
              <w:left w:val="nil"/>
              <w:bottom w:val="single" w:sz="4" w:space="0" w:color="auto"/>
              <w:right w:val="single" w:sz="4" w:space="0" w:color="auto"/>
            </w:tcBorders>
            <w:shd w:val="clear" w:color="auto" w:fill="auto"/>
            <w:hideMark/>
          </w:tcPr>
          <w:p w:rsidR="004878A8" w:rsidRDefault="004878A8" w:rsidP="00FB01BD">
            <w:pPr>
              <w:rPr>
                <w:sz w:val="17"/>
                <w:szCs w:val="17"/>
              </w:rPr>
            </w:pPr>
            <w:r>
              <w:rPr>
                <w:sz w:val="17"/>
                <w:szCs w:val="17"/>
              </w:rPr>
              <w:t>Итого источников внутреннего финансирования дефицита районного бюджета</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7832,3</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14,5</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28,9</w:t>
            </w:r>
          </w:p>
        </w:tc>
      </w:tr>
      <w:tr w:rsidR="004878A8" w:rsidTr="00FB01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4878A8" w:rsidRDefault="004878A8" w:rsidP="00FB01BD">
            <w:pPr>
              <w:jc w:val="both"/>
              <w:rPr>
                <w:sz w:val="17"/>
                <w:szCs w:val="17"/>
              </w:rPr>
            </w:pPr>
            <w:r>
              <w:rPr>
                <w:sz w:val="17"/>
                <w:szCs w:val="17"/>
              </w:rPr>
              <w:t> </w:t>
            </w:r>
          </w:p>
        </w:tc>
        <w:tc>
          <w:tcPr>
            <w:tcW w:w="5103" w:type="dxa"/>
            <w:tcBorders>
              <w:top w:val="nil"/>
              <w:left w:val="nil"/>
              <w:bottom w:val="single" w:sz="4" w:space="0" w:color="auto"/>
              <w:right w:val="single" w:sz="4" w:space="0" w:color="auto"/>
            </w:tcBorders>
            <w:shd w:val="clear" w:color="auto" w:fill="auto"/>
            <w:hideMark/>
          </w:tcPr>
          <w:p w:rsidR="004878A8" w:rsidRDefault="004878A8" w:rsidP="00FB01BD">
            <w:pPr>
              <w:rPr>
                <w:sz w:val="17"/>
                <w:szCs w:val="17"/>
              </w:rPr>
            </w:pPr>
            <w:r>
              <w:rPr>
                <w:sz w:val="17"/>
                <w:szCs w:val="17"/>
              </w:rPr>
              <w:t>Привлечение средств</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0,0</w:t>
            </w:r>
          </w:p>
        </w:tc>
      </w:tr>
      <w:tr w:rsidR="004878A8" w:rsidTr="00FB01BD">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4878A8" w:rsidRDefault="004878A8" w:rsidP="00FB01BD">
            <w:pPr>
              <w:jc w:val="both"/>
              <w:rPr>
                <w:sz w:val="17"/>
                <w:szCs w:val="17"/>
              </w:rPr>
            </w:pPr>
            <w:r>
              <w:rPr>
                <w:sz w:val="17"/>
                <w:szCs w:val="17"/>
              </w:rPr>
              <w:t> </w:t>
            </w:r>
          </w:p>
        </w:tc>
        <w:tc>
          <w:tcPr>
            <w:tcW w:w="5103" w:type="dxa"/>
            <w:tcBorders>
              <w:top w:val="nil"/>
              <w:left w:val="nil"/>
              <w:bottom w:val="single" w:sz="4" w:space="0" w:color="auto"/>
              <w:right w:val="single" w:sz="4" w:space="0" w:color="auto"/>
            </w:tcBorders>
            <w:shd w:val="clear" w:color="auto" w:fill="auto"/>
            <w:hideMark/>
          </w:tcPr>
          <w:p w:rsidR="004878A8" w:rsidRDefault="004878A8" w:rsidP="00FB01BD">
            <w:pPr>
              <w:rPr>
                <w:sz w:val="17"/>
                <w:szCs w:val="17"/>
              </w:rPr>
            </w:pPr>
            <w:r>
              <w:rPr>
                <w:sz w:val="17"/>
                <w:szCs w:val="17"/>
              </w:rPr>
              <w:t>Погашение основной суммы задолженности</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-1832,7</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-102,4</w:t>
            </w:r>
          </w:p>
        </w:tc>
        <w:tc>
          <w:tcPr>
            <w:tcW w:w="989" w:type="dxa"/>
            <w:tcBorders>
              <w:top w:val="nil"/>
              <w:left w:val="nil"/>
              <w:bottom w:val="single" w:sz="4" w:space="0" w:color="auto"/>
              <w:right w:val="single" w:sz="4" w:space="0" w:color="auto"/>
            </w:tcBorders>
            <w:shd w:val="clear" w:color="auto" w:fill="auto"/>
            <w:noWrap/>
            <w:hideMark/>
          </w:tcPr>
          <w:p w:rsidR="004878A8" w:rsidRDefault="004878A8" w:rsidP="00FB01BD">
            <w:pPr>
              <w:jc w:val="right"/>
              <w:rPr>
                <w:sz w:val="17"/>
                <w:szCs w:val="17"/>
              </w:rPr>
            </w:pPr>
            <w:r>
              <w:rPr>
                <w:sz w:val="17"/>
                <w:szCs w:val="17"/>
              </w:rPr>
              <w:t>-204,8</w:t>
            </w:r>
          </w:p>
        </w:tc>
      </w:tr>
    </w:tbl>
    <w:p w:rsidR="004878A8" w:rsidRDefault="004878A8" w:rsidP="004878A8">
      <w:pPr>
        <w:ind w:left="540"/>
        <w:jc w:val="both"/>
      </w:pPr>
    </w:p>
    <w:p w:rsidR="004878A8" w:rsidRDefault="004878A8" w:rsidP="004878A8">
      <w:pPr>
        <w:ind w:left="540"/>
        <w:jc w:val="both"/>
      </w:pPr>
      <w:r>
        <w:t>1.16. Приложение №11 изложить в следующей редакции:</w:t>
      </w:r>
    </w:p>
    <w:p w:rsidR="006E11A1" w:rsidRDefault="006E11A1" w:rsidP="004878A8">
      <w:pPr>
        <w:ind w:left="850" w:firstLine="566"/>
        <w:jc w:val="right"/>
      </w:pPr>
    </w:p>
    <w:p w:rsidR="006E11A1" w:rsidRDefault="006E11A1" w:rsidP="004878A8">
      <w:pPr>
        <w:ind w:left="850" w:firstLine="566"/>
        <w:jc w:val="right"/>
      </w:pPr>
    </w:p>
    <w:p w:rsidR="004878A8" w:rsidRDefault="004878A8" w:rsidP="004878A8">
      <w:pPr>
        <w:ind w:left="850" w:firstLine="566"/>
        <w:jc w:val="right"/>
      </w:pPr>
      <w:r>
        <w:lastRenderedPageBreak/>
        <w:t>«Приложение 11</w:t>
      </w:r>
      <w:r w:rsidRPr="00885AEC">
        <w:t xml:space="preserve">  </w:t>
      </w:r>
    </w:p>
    <w:p w:rsidR="004878A8" w:rsidRDefault="004878A8" w:rsidP="004878A8">
      <w:pPr>
        <w:ind w:left="4956"/>
        <w:jc w:val="right"/>
      </w:pPr>
      <w:r w:rsidRPr="00885AEC">
        <w:t xml:space="preserve">к </w:t>
      </w:r>
      <w:r>
        <w:t>решению Совета депутатов Чамзинского муниципального района Республики Мордовия</w:t>
      </w:r>
    </w:p>
    <w:p w:rsidR="004878A8" w:rsidRDefault="004878A8" w:rsidP="004878A8">
      <w:pPr>
        <w:ind w:left="4956"/>
        <w:jc w:val="right"/>
      </w:pPr>
      <w:r>
        <w:t xml:space="preserve">«О бюджете Чамзинского муниципального района Республики Мордовия на 2020 год и на плановый период 2021 и 2022 годов»    </w:t>
      </w:r>
    </w:p>
    <w:p w:rsidR="004878A8" w:rsidRDefault="004878A8" w:rsidP="004878A8">
      <w:pPr>
        <w:ind w:left="4956"/>
      </w:pPr>
    </w:p>
    <w:p w:rsidR="004878A8" w:rsidRDefault="004878A8" w:rsidP="004878A8">
      <w:pPr>
        <w:tabs>
          <w:tab w:val="left" w:pos="0"/>
        </w:tabs>
        <w:jc w:val="center"/>
      </w:pPr>
      <w:r w:rsidRPr="000C1959">
        <w:t xml:space="preserve">ПРОГРАММА МУНИЦИПАЛЬНЫХ ВНУТРЕННИХ ЗАИМСТВОВАНИЙ </w:t>
      </w:r>
    </w:p>
    <w:p w:rsidR="004878A8" w:rsidRDefault="004878A8" w:rsidP="004878A8">
      <w:pPr>
        <w:tabs>
          <w:tab w:val="left" w:pos="0"/>
        </w:tabs>
        <w:jc w:val="center"/>
      </w:pPr>
      <w:r w:rsidRPr="000C1959">
        <w:t xml:space="preserve">ЧАМЗИНСКОГО МУНИЦИПАЛЬНОГО РАЙОНА РЕСПУБЛИКИ МОРДОВИЯ </w:t>
      </w:r>
    </w:p>
    <w:p w:rsidR="004878A8" w:rsidRDefault="004878A8" w:rsidP="004878A8">
      <w:pPr>
        <w:tabs>
          <w:tab w:val="left" w:pos="0"/>
        </w:tabs>
        <w:jc w:val="center"/>
      </w:pPr>
      <w:r w:rsidRPr="000C1959">
        <w:t>НА 2020 ГОД И НА ПЛАНОВЫЙ ПЕРИОД 2021 И 2022 ГОДОВ</w:t>
      </w:r>
    </w:p>
    <w:p w:rsidR="004878A8" w:rsidRDefault="004878A8" w:rsidP="004878A8">
      <w:pPr>
        <w:tabs>
          <w:tab w:val="left" w:pos="0"/>
        </w:tabs>
        <w:jc w:val="right"/>
      </w:pPr>
      <w:r>
        <w:t>тыс.рублей</w:t>
      </w:r>
    </w:p>
    <w:tbl>
      <w:tblPr>
        <w:tblW w:w="1013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6047"/>
        <w:gridCol w:w="1152"/>
        <w:gridCol w:w="1152"/>
        <w:gridCol w:w="1152"/>
      </w:tblGrid>
      <w:tr w:rsidR="004878A8" w:rsidRPr="000C1959" w:rsidTr="00FB01BD">
        <w:trPr>
          <w:trHeight w:val="170"/>
        </w:trPr>
        <w:tc>
          <w:tcPr>
            <w:tcW w:w="631" w:type="dxa"/>
            <w:vMerge w:val="restart"/>
            <w:shd w:val="clear" w:color="auto" w:fill="auto"/>
            <w:hideMark/>
          </w:tcPr>
          <w:p w:rsidR="004878A8" w:rsidRPr="000C1959" w:rsidRDefault="004878A8" w:rsidP="00FB01BD">
            <w:pPr>
              <w:jc w:val="center"/>
              <w:rPr>
                <w:sz w:val="17"/>
                <w:szCs w:val="17"/>
              </w:rPr>
            </w:pPr>
            <w:r w:rsidRPr="000C1959">
              <w:rPr>
                <w:sz w:val="17"/>
                <w:szCs w:val="17"/>
              </w:rPr>
              <w:t>№ п/п</w:t>
            </w:r>
          </w:p>
        </w:tc>
        <w:tc>
          <w:tcPr>
            <w:tcW w:w="6047" w:type="dxa"/>
            <w:vMerge w:val="restart"/>
            <w:shd w:val="clear" w:color="auto" w:fill="auto"/>
            <w:noWrap/>
            <w:hideMark/>
          </w:tcPr>
          <w:p w:rsidR="004878A8" w:rsidRPr="000C1959" w:rsidRDefault="004878A8" w:rsidP="00FB01BD">
            <w:pPr>
              <w:jc w:val="center"/>
              <w:rPr>
                <w:sz w:val="17"/>
                <w:szCs w:val="17"/>
              </w:rPr>
            </w:pPr>
            <w:r w:rsidRPr="000C1959">
              <w:rPr>
                <w:sz w:val="17"/>
                <w:szCs w:val="17"/>
              </w:rPr>
              <w:t>Виды заимствований</w:t>
            </w:r>
          </w:p>
        </w:tc>
        <w:tc>
          <w:tcPr>
            <w:tcW w:w="3456" w:type="dxa"/>
            <w:gridSpan w:val="3"/>
            <w:shd w:val="clear" w:color="auto" w:fill="auto"/>
            <w:hideMark/>
          </w:tcPr>
          <w:p w:rsidR="004878A8" w:rsidRPr="000C1959" w:rsidRDefault="004878A8" w:rsidP="00FB01BD">
            <w:pPr>
              <w:jc w:val="center"/>
              <w:rPr>
                <w:sz w:val="17"/>
                <w:szCs w:val="17"/>
              </w:rPr>
            </w:pPr>
            <w:r w:rsidRPr="000C1959">
              <w:rPr>
                <w:sz w:val="17"/>
                <w:szCs w:val="17"/>
              </w:rPr>
              <w:t>Сумма</w:t>
            </w:r>
          </w:p>
        </w:tc>
      </w:tr>
      <w:tr w:rsidR="004878A8" w:rsidRPr="000C1959" w:rsidTr="00FB01BD">
        <w:trPr>
          <w:trHeight w:val="170"/>
        </w:trPr>
        <w:tc>
          <w:tcPr>
            <w:tcW w:w="631" w:type="dxa"/>
            <w:vMerge/>
            <w:hideMark/>
          </w:tcPr>
          <w:p w:rsidR="004878A8" w:rsidRPr="000C1959" w:rsidRDefault="004878A8" w:rsidP="00FB01BD">
            <w:pPr>
              <w:rPr>
                <w:sz w:val="17"/>
                <w:szCs w:val="17"/>
              </w:rPr>
            </w:pPr>
          </w:p>
        </w:tc>
        <w:tc>
          <w:tcPr>
            <w:tcW w:w="6047" w:type="dxa"/>
            <w:vMerge/>
            <w:hideMark/>
          </w:tcPr>
          <w:p w:rsidR="004878A8" w:rsidRPr="000C1959" w:rsidRDefault="004878A8" w:rsidP="00FB01BD">
            <w:pPr>
              <w:rPr>
                <w:sz w:val="17"/>
                <w:szCs w:val="17"/>
              </w:rPr>
            </w:pPr>
          </w:p>
        </w:tc>
        <w:tc>
          <w:tcPr>
            <w:tcW w:w="1152" w:type="dxa"/>
            <w:shd w:val="clear" w:color="auto" w:fill="auto"/>
            <w:hideMark/>
          </w:tcPr>
          <w:p w:rsidR="004878A8" w:rsidRPr="000C1959" w:rsidRDefault="004878A8" w:rsidP="00FB01BD">
            <w:pPr>
              <w:jc w:val="center"/>
              <w:rPr>
                <w:sz w:val="17"/>
                <w:szCs w:val="17"/>
              </w:rPr>
            </w:pPr>
            <w:r w:rsidRPr="000C1959">
              <w:rPr>
                <w:sz w:val="17"/>
                <w:szCs w:val="17"/>
              </w:rPr>
              <w:t>20</w:t>
            </w:r>
            <w:r>
              <w:rPr>
                <w:sz w:val="17"/>
                <w:szCs w:val="17"/>
              </w:rPr>
              <w:t>20</w:t>
            </w:r>
            <w:r w:rsidRPr="000C1959">
              <w:rPr>
                <w:sz w:val="17"/>
                <w:szCs w:val="17"/>
              </w:rPr>
              <w:t xml:space="preserve"> ГОД</w:t>
            </w:r>
          </w:p>
        </w:tc>
        <w:tc>
          <w:tcPr>
            <w:tcW w:w="1152" w:type="dxa"/>
            <w:shd w:val="clear" w:color="auto" w:fill="auto"/>
            <w:noWrap/>
            <w:hideMark/>
          </w:tcPr>
          <w:p w:rsidR="004878A8" w:rsidRPr="000C1959" w:rsidRDefault="004878A8" w:rsidP="00FB01BD">
            <w:pPr>
              <w:jc w:val="center"/>
              <w:rPr>
                <w:sz w:val="17"/>
                <w:szCs w:val="17"/>
              </w:rPr>
            </w:pPr>
            <w:r w:rsidRPr="000C1959">
              <w:rPr>
                <w:sz w:val="17"/>
                <w:szCs w:val="17"/>
              </w:rPr>
              <w:t xml:space="preserve"> 202</w:t>
            </w:r>
            <w:r>
              <w:rPr>
                <w:sz w:val="17"/>
                <w:szCs w:val="17"/>
              </w:rPr>
              <w:t>1</w:t>
            </w:r>
            <w:r w:rsidRPr="000C1959">
              <w:rPr>
                <w:sz w:val="17"/>
                <w:szCs w:val="17"/>
              </w:rPr>
              <w:t xml:space="preserve"> ГОД </w:t>
            </w:r>
          </w:p>
        </w:tc>
        <w:tc>
          <w:tcPr>
            <w:tcW w:w="1152" w:type="dxa"/>
            <w:shd w:val="clear" w:color="auto" w:fill="auto"/>
            <w:noWrap/>
            <w:hideMark/>
          </w:tcPr>
          <w:p w:rsidR="004878A8" w:rsidRPr="000C1959" w:rsidRDefault="004878A8" w:rsidP="00FB01BD">
            <w:pPr>
              <w:jc w:val="center"/>
              <w:rPr>
                <w:sz w:val="17"/>
                <w:szCs w:val="17"/>
              </w:rPr>
            </w:pPr>
            <w:r w:rsidRPr="000C1959">
              <w:rPr>
                <w:sz w:val="17"/>
                <w:szCs w:val="17"/>
              </w:rPr>
              <w:t xml:space="preserve"> 202</w:t>
            </w:r>
            <w:r>
              <w:rPr>
                <w:sz w:val="17"/>
                <w:szCs w:val="17"/>
              </w:rPr>
              <w:t>2</w:t>
            </w:r>
            <w:r w:rsidRPr="000C1959">
              <w:rPr>
                <w:sz w:val="17"/>
                <w:szCs w:val="17"/>
              </w:rPr>
              <w:t xml:space="preserve"> ГОД </w:t>
            </w:r>
          </w:p>
        </w:tc>
      </w:tr>
      <w:tr w:rsidR="004878A8" w:rsidRPr="000C1959" w:rsidTr="00FB01BD">
        <w:trPr>
          <w:trHeight w:val="170"/>
        </w:trPr>
        <w:tc>
          <w:tcPr>
            <w:tcW w:w="631" w:type="dxa"/>
            <w:shd w:val="clear" w:color="auto" w:fill="auto"/>
            <w:hideMark/>
          </w:tcPr>
          <w:p w:rsidR="004878A8" w:rsidRPr="000C1959" w:rsidRDefault="004878A8" w:rsidP="00FB01BD">
            <w:pPr>
              <w:jc w:val="center"/>
              <w:rPr>
                <w:sz w:val="17"/>
                <w:szCs w:val="17"/>
              </w:rPr>
            </w:pPr>
            <w:r w:rsidRPr="000C1959">
              <w:rPr>
                <w:sz w:val="17"/>
                <w:szCs w:val="17"/>
              </w:rPr>
              <w:t>1</w:t>
            </w:r>
          </w:p>
        </w:tc>
        <w:tc>
          <w:tcPr>
            <w:tcW w:w="6047" w:type="dxa"/>
            <w:shd w:val="clear" w:color="auto" w:fill="auto"/>
            <w:noWrap/>
            <w:hideMark/>
          </w:tcPr>
          <w:p w:rsidR="004878A8" w:rsidRPr="000C1959" w:rsidRDefault="004878A8" w:rsidP="00FB01BD">
            <w:pPr>
              <w:jc w:val="center"/>
              <w:rPr>
                <w:sz w:val="17"/>
                <w:szCs w:val="17"/>
              </w:rPr>
            </w:pPr>
            <w:r w:rsidRPr="000C1959">
              <w:rPr>
                <w:sz w:val="17"/>
                <w:szCs w:val="17"/>
              </w:rPr>
              <w:t>2</w:t>
            </w:r>
          </w:p>
        </w:tc>
        <w:tc>
          <w:tcPr>
            <w:tcW w:w="1152" w:type="dxa"/>
            <w:shd w:val="clear" w:color="auto" w:fill="auto"/>
            <w:hideMark/>
          </w:tcPr>
          <w:p w:rsidR="004878A8" w:rsidRPr="000C1959" w:rsidRDefault="004878A8" w:rsidP="00FB01BD">
            <w:pPr>
              <w:jc w:val="center"/>
              <w:rPr>
                <w:sz w:val="17"/>
                <w:szCs w:val="17"/>
              </w:rPr>
            </w:pPr>
            <w:r w:rsidRPr="000C1959">
              <w:rPr>
                <w:sz w:val="17"/>
                <w:szCs w:val="17"/>
              </w:rPr>
              <w:t>3</w:t>
            </w:r>
          </w:p>
        </w:tc>
        <w:tc>
          <w:tcPr>
            <w:tcW w:w="1152" w:type="dxa"/>
            <w:shd w:val="clear" w:color="auto" w:fill="auto"/>
            <w:noWrap/>
            <w:hideMark/>
          </w:tcPr>
          <w:p w:rsidR="004878A8" w:rsidRPr="000C1959" w:rsidRDefault="004878A8" w:rsidP="00FB01BD">
            <w:pPr>
              <w:jc w:val="center"/>
              <w:rPr>
                <w:color w:val="000000"/>
                <w:sz w:val="17"/>
                <w:szCs w:val="17"/>
              </w:rPr>
            </w:pPr>
            <w:r w:rsidRPr="000C1959">
              <w:rPr>
                <w:color w:val="000000"/>
                <w:sz w:val="17"/>
                <w:szCs w:val="17"/>
              </w:rPr>
              <w:t>4</w:t>
            </w:r>
          </w:p>
        </w:tc>
        <w:tc>
          <w:tcPr>
            <w:tcW w:w="1152" w:type="dxa"/>
            <w:shd w:val="clear" w:color="auto" w:fill="auto"/>
            <w:noWrap/>
            <w:hideMark/>
          </w:tcPr>
          <w:p w:rsidR="004878A8" w:rsidRPr="000C1959" w:rsidRDefault="004878A8" w:rsidP="00FB01BD">
            <w:pPr>
              <w:jc w:val="center"/>
              <w:rPr>
                <w:color w:val="000000"/>
                <w:sz w:val="17"/>
                <w:szCs w:val="17"/>
              </w:rPr>
            </w:pPr>
            <w:r w:rsidRPr="000C1959">
              <w:rPr>
                <w:color w:val="000000"/>
                <w:sz w:val="17"/>
                <w:szCs w:val="17"/>
              </w:rPr>
              <w:t>5</w:t>
            </w:r>
          </w:p>
        </w:tc>
      </w:tr>
      <w:tr w:rsidR="004878A8" w:rsidRPr="000C1959" w:rsidTr="00FB01BD">
        <w:trPr>
          <w:trHeight w:val="170"/>
        </w:trPr>
        <w:tc>
          <w:tcPr>
            <w:tcW w:w="631" w:type="dxa"/>
            <w:shd w:val="clear" w:color="auto" w:fill="auto"/>
            <w:noWrap/>
            <w:hideMark/>
          </w:tcPr>
          <w:p w:rsidR="004878A8" w:rsidRPr="000C1959" w:rsidRDefault="004878A8" w:rsidP="00FB01BD">
            <w:pPr>
              <w:jc w:val="center"/>
              <w:rPr>
                <w:sz w:val="17"/>
                <w:szCs w:val="17"/>
              </w:rPr>
            </w:pPr>
            <w:r w:rsidRPr="000C1959">
              <w:rPr>
                <w:sz w:val="17"/>
                <w:szCs w:val="17"/>
              </w:rPr>
              <w:t>1</w:t>
            </w:r>
          </w:p>
        </w:tc>
        <w:tc>
          <w:tcPr>
            <w:tcW w:w="6047" w:type="dxa"/>
            <w:shd w:val="clear" w:color="auto" w:fill="auto"/>
            <w:hideMark/>
          </w:tcPr>
          <w:p w:rsidR="004878A8" w:rsidRPr="000C1959" w:rsidRDefault="004878A8" w:rsidP="00FB01BD">
            <w:pPr>
              <w:rPr>
                <w:sz w:val="17"/>
                <w:szCs w:val="17"/>
              </w:rPr>
            </w:pPr>
            <w:r w:rsidRPr="000C1959">
              <w:rPr>
                <w:sz w:val="17"/>
                <w:szCs w:val="17"/>
              </w:rPr>
              <w:t>Кредиты кредитных организаций в валюте Российской Федерации</w:t>
            </w:r>
          </w:p>
        </w:tc>
        <w:tc>
          <w:tcPr>
            <w:tcW w:w="1152" w:type="dxa"/>
            <w:shd w:val="clear" w:color="auto" w:fill="auto"/>
            <w:hideMark/>
          </w:tcPr>
          <w:p w:rsidR="004878A8" w:rsidRPr="000C1959" w:rsidRDefault="004878A8" w:rsidP="00FB01BD">
            <w:pPr>
              <w:jc w:val="center"/>
              <w:rPr>
                <w:sz w:val="17"/>
                <w:szCs w:val="17"/>
              </w:rPr>
            </w:pPr>
            <w:r w:rsidRPr="000C1959">
              <w:rPr>
                <w:sz w:val="17"/>
                <w:szCs w:val="17"/>
              </w:rPr>
              <w:t>0,0</w:t>
            </w:r>
          </w:p>
        </w:tc>
        <w:tc>
          <w:tcPr>
            <w:tcW w:w="1152" w:type="dxa"/>
            <w:shd w:val="clear" w:color="auto" w:fill="auto"/>
            <w:hideMark/>
          </w:tcPr>
          <w:p w:rsidR="004878A8" w:rsidRPr="000C1959" w:rsidRDefault="004878A8" w:rsidP="00FB01BD">
            <w:pPr>
              <w:jc w:val="center"/>
              <w:rPr>
                <w:sz w:val="17"/>
                <w:szCs w:val="17"/>
              </w:rPr>
            </w:pPr>
            <w:r w:rsidRPr="000C1959">
              <w:rPr>
                <w:sz w:val="17"/>
                <w:szCs w:val="17"/>
              </w:rPr>
              <w:t>0,0</w:t>
            </w:r>
          </w:p>
        </w:tc>
        <w:tc>
          <w:tcPr>
            <w:tcW w:w="1152" w:type="dxa"/>
            <w:shd w:val="clear" w:color="auto" w:fill="auto"/>
            <w:hideMark/>
          </w:tcPr>
          <w:p w:rsidR="004878A8" w:rsidRPr="000C1959" w:rsidRDefault="004878A8" w:rsidP="00FB01BD">
            <w:pPr>
              <w:jc w:val="center"/>
              <w:rPr>
                <w:sz w:val="17"/>
                <w:szCs w:val="17"/>
              </w:rPr>
            </w:pPr>
            <w:r w:rsidRPr="000C1959">
              <w:rPr>
                <w:sz w:val="17"/>
                <w:szCs w:val="17"/>
              </w:rPr>
              <w:t>0,0</w:t>
            </w:r>
          </w:p>
        </w:tc>
      </w:tr>
      <w:tr w:rsidR="004878A8" w:rsidRPr="000C1959" w:rsidTr="00FB01BD">
        <w:trPr>
          <w:trHeight w:val="170"/>
        </w:trPr>
        <w:tc>
          <w:tcPr>
            <w:tcW w:w="631" w:type="dxa"/>
            <w:shd w:val="clear" w:color="auto" w:fill="auto"/>
            <w:noWrap/>
            <w:hideMark/>
          </w:tcPr>
          <w:p w:rsidR="004878A8" w:rsidRPr="000C1959" w:rsidRDefault="004878A8" w:rsidP="00FB01BD">
            <w:pPr>
              <w:jc w:val="center"/>
              <w:rPr>
                <w:sz w:val="17"/>
                <w:szCs w:val="17"/>
              </w:rPr>
            </w:pPr>
            <w:r w:rsidRPr="000C1959">
              <w:rPr>
                <w:sz w:val="17"/>
                <w:szCs w:val="17"/>
              </w:rPr>
              <w:t> </w:t>
            </w:r>
          </w:p>
        </w:tc>
        <w:tc>
          <w:tcPr>
            <w:tcW w:w="6047" w:type="dxa"/>
            <w:shd w:val="clear" w:color="auto" w:fill="auto"/>
            <w:hideMark/>
          </w:tcPr>
          <w:p w:rsidR="004878A8" w:rsidRPr="000C1959" w:rsidRDefault="004878A8" w:rsidP="00FB01BD">
            <w:pPr>
              <w:rPr>
                <w:sz w:val="17"/>
                <w:szCs w:val="17"/>
              </w:rPr>
            </w:pPr>
            <w:r w:rsidRPr="000C1959">
              <w:rPr>
                <w:sz w:val="17"/>
                <w:szCs w:val="17"/>
              </w:rPr>
              <w:t>в том числе:</w:t>
            </w:r>
          </w:p>
        </w:tc>
        <w:tc>
          <w:tcPr>
            <w:tcW w:w="1152" w:type="dxa"/>
            <w:shd w:val="clear" w:color="auto" w:fill="auto"/>
            <w:hideMark/>
          </w:tcPr>
          <w:p w:rsidR="004878A8" w:rsidRPr="000C1959" w:rsidRDefault="004878A8" w:rsidP="00FB01BD">
            <w:pPr>
              <w:jc w:val="center"/>
              <w:rPr>
                <w:sz w:val="17"/>
                <w:szCs w:val="17"/>
              </w:rPr>
            </w:pPr>
            <w:r w:rsidRPr="000C1959">
              <w:rPr>
                <w:sz w:val="17"/>
                <w:szCs w:val="17"/>
              </w:rPr>
              <w:t> </w:t>
            </w:r>
          </w:p>
        </w:tc>
        <w:tc>
          <w:tcPr>
            <w:tcW w:w="1152" w:type="dxa"/>
            <w:shd w:val="clear" w:color="auto" w:fill="auto"/>
            <w:hideMark/>
          </w:tcPr>
          <w:p w:rsidR="004878A8" w:rsidRPr="000C1959" w:rsidRDefault="004878A8" w:rsidP="00FB01BD">
            <w:pPr>
              <w:jc w:val="center"/>
              <w:rPr>
                <w:sz w:val="17"/>
                <w:szCs w:val="17"/>
              </w:rPr>
            </w:pPr>
            <w:r w:rsidRPr="000C1959">
              <w:rPr>
                <w:sz w:val="17"/>
                <w:szCs w:val="17"/>
              </w:rPr>
              <w:t> </w:t>
            </w:r>
          </w:p>
        </w:tc>
        <w:tc>
          <w:tcPr>
            <w:tcW w:w="1152" w:type="dxa"/>
            <w:shd w:val="clear" w:color="auto" w:fill="auto"/>
            <w:hideMark/>
          </w:tcPr>
          <w:p w:rsidR="004878A8" w:rsidRPr="000C1959" w:rsidRDefault="004878A8" w:rsidP="00FB01BD">
            <w:pPr>
              <w:jc w:val="center"/>
              <w:rPr>
                <w:sz w:val="17"/>
                <w:szCs w:val="17"/>
              </w:rPr>
            </w:pPr>
            <w:r w:rsidRPr="000C1959">
              <w:rPr>
                <w:sz w:val="17"/>
                <w:szCs w:val="17"/>
              </w:rPr>
              <w:t> </w:t>
            </w:r>
          </w:p>
        </w:tc>
      </w:tr>
      <w:tr w:rsidR="004878A8" w:rsidRPr="000C1959" w:rsidTr="00FB01BD">
        <w:trPr>
          <w:trHeight w:val="170"/>
        </w:trPr>
        <w:tc>
          <w:tcPr>
            <w:tcW w:w="631" w:type="dxa"/>
            <w:shd w:val="clear" w:color="auto" w:fill="auto"/>
            <w:noWrap/>
            <w:hideMark/>
          </w:tcPr>
          <w:p w:rsidR="004878A8" w:rsidRPr="000C1959" w:rsidRDefault="004878A8" w:rsidP="00FB01BD">
            <w:pPr>
              <w:jc w:val="center"/>
              <w:rPr>
                <w:sz w:val="17"/>
                <w:szCs w:val="17"/>
              </w:rPr>
            </w:pPr>
            <w:r w:rsidRPr="000C1959">
              <w:rPr>
                <w:sz w:val="17"/>
                <w:szCs w:val="17"/>
              </w:rPr>
              <w:t> </w:t>
            </w:r>
          </w:p>
        </w:tc>
        <w:tc>
          <w:tcPr>
            <w:tcW w:w="6047" w:type="dxa"/>
            <w:shd w:val="clear" w:color="auto" w:fill="auto"/>
            <w:hideMark/>
          </w:tcPr>
          <w:p w:rsidR="004878A8" w:rsidRPr="000C1959" w:rsidRDefault="004878A8" w:rsidP="00FB01BD">
            <w:pPr>
              <w:rPr>
                <w:sz w:val="17"/>
                <w:szCs w:val="17"/>
              </w:rPr>
            </w:pPr>
            <w:r w:rsidRPr="000C1959">
              <w:rPr>
                <w:sz w:val="17"/>
                <w:szCs w:val="17"/>
              </w:rPr>
              <w:t>Объем привлечения</w:t>
            </w:r>
          </w:p>
        </w:tc>
        <w:tc>
          <w:tcPr>
            <w:tcW w:w="1152" w:type="dxa"/>
            <w:shd w:val="clear" w:color="auto" w:fill="auto"/>
            <w:hideMark/>
          </w:tcPr>
          <w:p w:rsidR="004878A8" w:rsidRPr="000C1959" w:rsidRDefault="004878A8" w:rsidP="00FB01BD">
            <w:pPr>
              <w:jc w:val="center"/>
              <w:rPr>
                <w:sz w:val="17"/>
                <w:szCs w:val="17"/>
              </w:rPr>
            </w:pPr>
            <w:r w:rsidRPr="000C1959">
              <w:rPr>
                <w:sz w:val="17"/>
                <w:szCs w:val="17"/>
              </w:rPr>
              <w:t>0,0</w:t>
            </w:r>
          </w:p>
        </w:tc>
        <w:tc>
          <w:tcPr>
            <w:tcW w:w="1152" w:type="dxa"/>
            <w:shd w:val="clear" w:color="auto" w:fill="auto"/>
            <w:hideMark/>
          </w:tcPr>
          <w:p w:rsidR="004878A8" w:rsidRPr="000C1959" w:rsidRDefault="004878A8" w:rsidP="00FB01BD">
            <w:pPr>
              <w:jc w:val="center"/>
              <w:rPr>
                <w:sz w:val="17"/>
                <w:szCs w:val="17"/>
              </w:rPr>
            </w:pPr>
            <w:r w:rsidRPr="000C1959">
              <w:rPr>
                <w:sz w:val="17"/>
                <w:szCs w:val="17"/>
              </w:rPr>
              <w:t>0,0</w:t>
            </w:r>
          </w:p>
        </w:tc>
        <w:tc>
          <w:tcPr>
            <w:tcW w:w="1152" w:type="dxa"/>
            <w:shd w:val="clear" w:color="auto" w:fill="auto"/>
            <w:hideMark/>
          </w:tcPr>
          <w:p w:rsidR="004878A8" w:rsidRPr="000C1959" w:rsidRDefault="004878A8" w:rsidP="00FB01BD">
            <w:pPr>
              <w:jc w:val="center"/>
              <w:rPr>
                <w:sz w:val="17"/>
                <w:szCs w:val="17"/>
              </w:rPr>
            </w:pPr>
            <w:r w:rsidRPr="000C1959">
              <w:rPr>
                <w:sz w:val="17"/>
                <w:szCs w:val="17"/>
              </w:rPr>
              <w:t>0,0</w:t>
            </w:r>
          </w:p>
        </w:tc>
      </w:tr>
      <w:tr w:rsidR="004878A8" w:rsidRPr="000C1959" w:rsidTr="00FB01BD">
        <w:trPr>
          <w:trHeight w:val="170"/>
        </w:trPr>
        <w:tc>
          <w:tcPr>
            <w:tcW w:w="631" w:type="dxa"/>
            <w:shd w:val="clear" w:color="auto" w:fill="auto"/>
            <w:noWrap/>
            <w:hideMark/>
          </w:tcPr>
          <w:p w:rsidR="004878A8" w:rsidRPr="000C1959" w:rsidRDefault="004878A8" w:rsidP="00FB01BD">
            <w:pPr>
              <w:jc w:val="center"/>
              <w:rPr>
                <w:sz w:val="17"/>
                <w:szCs w:val="17"/>
              </w:rPr>
            </w:pPr>
            <w:r w:rsidRPr="000C1959">
              <w:rPr>
                <w:sz w:val="17"/>
                <w:szCs w:val="17"/>
              </w:rPr>
              <w:t> </w:t>
            </w:r>
          </w:p>
        </w:tc>
        <w:tc>
          <w:tcPr>
            <w:tcW w:w="6047" w:type="dxa"/>
            <w:shd w:val="clear" w:color="auto" w:fill="auto"/>
            <w:hideMark/>
          </w:tcPr>
          <w:p w:rsidR="004878A8" w:rsidRPr="000C1959" w:rsidRDefault="004878A8" w:rsidP="00FB01BD">
            <w:pPr>
              <w:rPr>
                <w:sz w:val="17"/>
                <w:szCs w:val="17"/>
              </w:rPr>
            </w:pPr>
            <w:r w:rsidRPr="000C1959">
              <w:rPr>
                <w:sz w:val="17"/>
                <w:szCs w:val="17"/>
              </w:rPr>
              <w:t>Объем средств, направляемых на погашение основной суммы долга</w:t>
            </w:r>
          </w:p>
        </w:tc>
        <w:tc>
          <w:tcPr>
            <w:tcW w:w="1152" w:type="dxa"/>
            <w:shd w:val="clear" w:color="auto" w:fill="auto"/>
            <w:hideMark/>
          </w:tcPr>
          <w:p w:rsidR="004878A8" w:rsidRPr="000C1959" w:rsidRDefault="004878A8" w:rsidP="00FB01BD">
            <w:pPr>
              <w:jc w:val="center"/>
              <w:rPr>
                <w:sz w:val="17"/>
                <w:szCs w:val="17"/>
              </w:rPr>
            </w:pPr>
            <w:r w:rsidRPr="000C1959">
              <w:rPr>
                <w:sz w:val="17"/>
                <w:szCs w:val="17"/>
              </w:rPr>
              <w:t>0,0</w:t>
            </w:r>
          </w:p>
        </w:tc>
        <w:tc>
          <w:tcPr>
            <w:tcW w:w="1152" w:type="dxa"/>
            <w:shd w:val="clear" w:color="auto" w:fill="auto"/>
            <w:hideMark/>
          </w:tcPr>
          <w:p w:rsidR="004878A8" w:rsidRPr="000C1959" w:rsidRDefault="004878A8" w:rsidP="00FB01BD">
            <w:pPr>
              <w:jc w:val="center"/>
              <w:rPr>
                <w:sz w:val="17"/>
                <w:szCs w:val="17"/>
              </w:rPr>
            </w:pPr>
            <w:r w:rsidRPr="000C1959">
              <w:rPr>
                <w:sz w:val="17"/>
                <w:szCs w:val="17"/>
              </w:rPr>
              <w:t>0,0</w:t>
            </w:r>
          </w:p>
        </w:tc>
        <w:tc>
          <w:tcPr>
            <w:tcW w:w="1152" w:type="dxa"/>
            <w:shd w:val="clear" w:color="auto" w:fill="auto"/>
            <w:hideMark/>
          </w:tcPr>
          <w:p w:rsidR="004878A8" w:rsidRPr="000C1959" w:rsidRDefault="004878A8" w:rsidP="00FB01BD">
            <w:pPr>
              <w:jc w:val="center"/>
              <w:rPr>
                <w:sz w:val="17"/>
                <w:szCs w:val="17"/>
              </w:rPr>
            </w:pPr>
            <w:r w:rsidRPr="000C1959">
              <w:rPr>
                <w:sz w:val="17"/>
                <w:szCs w:val="17"/>
              </w:rPr>
              <w:t>0,0</w:t>
            </w:r>
          </w:p>
        </w:tc>
      </w:tr>
      <w:tr w:rsidR="004878A8" w:rsidRPr="000C1959" w:rsidTr="00FB01BD">
        <w:trPr>
          <w:trHeight w:val="170"/>
        </w:trPr>
        <w:tc>
          <w:tcPr>
            <w:tcW w:w="631" w:type="dxa"/>
            <w:shd w:val="clear" w:color="auto" w:fill="auto"/>
            <w:noWrap/>
            <w:hideMark/>
          </w:tcPr>
          <w:p w:rsidR="004878A8" w:rsidRPr="000C1959" w:rsidRDefault="004878A8" w:rsidP="00FB01BD">
            <w:pPr>
              <w:jc w:val="center"/>
              <w:rPr>
                <w:sz w:val="17"/>
                <w:szCs w:val="17"/>
              </w:rPr>
            </w:pPr>
            <w:r w:rsidRPr="000C1959">
              <w:rPr>
                <w:sz w:val="17"/>
                <w:szCs w:val="17"/>
              </w:rPr>
              <w:t>2</w:t>
            </w:r>
          </w:p>
        </w:tc>
        <w:tc>
          <w:tcPr>
            <w:tcW w:w="6047" w:type="dxa"/>
            <w:shd w:val="clear" w:color="auto" w:fill="auto"/>
            <w:hideMark/>
          </w:tcPr>
          <w:p w:rsidR="004878A8" w:rsidRPr="000C1959" w:rsidRDefault="004878A8" w:rsidP="00FB01BD">
            <w:pPr>
              <w:rPr>
                <w:sz w:val="17"/>
                <w:szCs w:val="17"/>
              </w:rPr>
            </w:pPr>
            <w:r w:rsidRPr="000C1959">
              <w:rPr>
                <w:sz w:val="17"/>
                <w:szCs w:val="17"/>
              </w:rPr>
              <w:t>Бюджетные кредиты от других бюджетов бюджетной системы Российской Федерации</w:t>
            </w:r>
          </w:p>
        </w:tc>
        <w:tc>
          <w:tcPr>
            <w:tcW w:w="1152" w:type="dxa"/>
            <w:shd w:val="clear" w:color="auto" w:fill="auto"/>
            <w:hideMark/>
          </w:tcPr>
          <w:p w:rsidR="004878A8" w:rsidRPr="000C1959" w:rsidRDefault="004878A8" w:rsidP="00FB01BD">
            <w:pPr>
              <w:jc w:val="center"/>
              <w:rPr>
                <w:sz w:val="17"/>
                <w:szCs w:val="17"/>
              </w:rPr>
            </w:pPr>
            <w:r>
              <w:rPr>
                <w:sz w:val="17"/>
                <w:szCs w:val="17"/>
              </w:rPr>
              <w:t>-1832,7</w:t>
            </w:r>
          </w:p>
        </w:tc>
        <w:tc>
          <w:tcPr>
            <w:tcW w:w="1152" w:type="dxa"/>
            <w:shd w:val="clear" w:color="auto" w:fill="auto"/>
            <w:hideMark/>
          </w:tcPr>
          <w:p w:rsidR="004878A8" w:rsidRPr="000C1959" w:rsidRDefault="004878A8" w:rsidP="00FB01BD">
            <w:pPr>
              <w:jc w:val="center"/>
              <w:rPr>
                <w:sz w:val="17"/>
                <w:szCs w:val="17"/>
              </w:rPr>
            </w:pPr>
            <w:r w:rsidRPr="000C1959">
              <w:rPr>
                <w:sz w:val="17"/>
                <w:szCs w:val="17"/>
              </w:rPr>
              <w:t>-102,4</w:t>
            </w:r>
          </w:p>
        </w:tc>
        <w:tc>
          <w:tcPr>
            <w:tcW w:w="1152" w:type="dxa"/>
            <w:shd w:val="clear" w:color="auto" w:fill="auto"/>
            <w:hideMark/>
          </w:tcPr>
          <w:p w:rsidR="004878A8" w:rsidRPr="000C1959" w:rsidRDefault="004878A8" w:rsidP="00FB01BD">
            <w:pPr>
              <w:jc w:val="center"/>
              <w:rPr>
                <w:sz w:val="17"/>
                <w:szCs w:val="17"/>
              </w:rPr>
            </w:pPr>
            <w:r w:rsidRPr="000C1959">
              <w:rPr>
                <w:sz w:val="17"/>
                <w:szCs w:val="17"/>
              </w:rPr>
              <w:t>-204,8</w:t>
            </w:r>
          </w:p>
        </w:tc>
      </w:tr>
      <w:tr w:rsidR="004878A8" w:rsidRPr="000C1959" w:rsidTr="00FB01BD">
        <w:trPr>
          <w:trHeight w:val="170"/>
        </w:trPr>
        <w:tc>
          <w:tcPr>
            <w:tcW w:w="631" w:type="dxa"/>
            <w:shd w:val="clear" w:color="auto" w:fill="auto"/>
            <w:noWrap/>
            <w:hideMark/>
          </w:tcPr>
          <w:p w:rsidR="004878A8" w:rsidRPr="000C1959" w:rsidRDefault="004878A8" w:rsidP="00FB01BD">
            <w:pPr>
              <w:jc w:val="center"/>
              <w:rPr>
                <w:sz w:val="17"/>
                <w:szCs w:val="17"/>
              </w:rPr>
            </w:pPr>
            <w:r w:rsidRPr="000C1959">
              <w:rPr>
                <w:sz w:val="17"/>
                <w:szCs w:val="17"/>
              </w:rPr>
              <w:t> </w:t>
            </w:r>
          </w:p>
        </w:tc>
        <w:tc>
          <w:tcPr>
            <w:tcW w:w="6047" w:type="dxa"/>
            <w:shd w:val="clear" w:color="auto" w:fill="auto"/>
            <w:hideMark/>
          </w:tcPr>
          <w:p w:rsidR="004878A8" w:rsidRPr="000C1959" w:rsidRDefault="004878A8" w:rsidP="00FB01BD">
            <w:pPr>
              <w:rPr>
                <w:sz w:val="17"/>
                <w:szCs w:val="17"/>
              </w:rPr>
            </w:pPr>
            <w:r w:rsidRPr="000C1959">
              <w:rPr>
                <w:sz w:val="17"/>
                <w:szCs w:val="17"/>
              </w:rPr>
              <w:t>в том числе:</w:t>
            </w:r>
          </w:p>
        </w:tc>
        <w:tc>
          <w:tcPr>
            <w:tcW w:w="1152" w:type="dxa"/>
            <w:shd w:val="clear" w:color="auto" w:fill="auto"/>
            <w:hideMark/>
          </w:tcPr>
          <w:p w:rsidR="004878A8" w:rsidRPr="000C1959" w:rsidRDefault="004878A8" w:rsidP="00FB01BD">
            <w:pPr>
              <w:jc w:val="center"/>
              <w:rPr>
                <w:sz w:val="17"/>
                <w:szCs w:val="17"/>
              </w:rPr>
            </w:pPr>
            <w:r w:rsidRPr="000C1959">
              <w:rPr>
                <w:sz w:val="17"/>
                <w:szCs w:val="17"/>
              </w:rPr>
              <w:t> </w:t>
            </w:r>
          </w:p>
        </w:tc>
        <w:tc>
          <w:tcPr>
            <w:tcW w:w="1152" w:type="dxa"/>
            <w:shd w:val="clear" w:color="auto" w:fill="auto"/>
            <w:hideMark/>
          </w:tcPr>
          <w:p w:rsidR="004878A8" w:rsidRPr="000C1959" w:rsidRDefault="004878A8" w:rsidP="00FB01BD">
            <w:pPr>
              <w:jc w:val="center"/>
              <w:rPr>
                <w:sz w:val="17"/>
                <w:szCs w:val="17"/>
              </w:rPr>
            </w:pPr>
            <w:r w:rsidRPr="000C1959">
              <w:rPr>
                <w:sz w:val="17"/>
                <w:szCs w:val="17"/>
              </w:rPr>
              <w:t> </w:t>
            </w:r>
          </w:p>
        </w:tc>
        <w:tc>
          <w:tcPr>
            <w:tcW w:w="1152" w:type="dxa"/>
            <w:shd w:val="clear" w:color="auto" w:fill="auto"/>
            <w:hideMark/>
          </w:tcPr>
          <w:p w:rsidR="004878A8" w:rsidRPr="000C1959" w:rsidRDefault="004878A8" w:rsidP="00FB01BD">
            <w:pPr>
              <w:jc w:val="center"/>
              <w:rPr>
                <w:sz w:val="17"/>
                <w:szCs w:val="17"/>
              </w:rPr>
            </w:pPr>
            <w:r w:rsidRPr="000C1959">
              <w:rPr>
                <w:sz w:val="17"/>
                <w:szCs w:val="17"/>
              </w:rPr>
              <w:t> </w:t>
            </w:r>
          </w:p>
        </w:tc>
      </w:tr>
      <w:tr w:rsidR="004878A8" w:rsidRPr="000C1959" w:rsidTr="00FB01BD">
        <w:trPr>
          <w:trHeight w:val="170"/>
        </w:trPr>
        <w:tc>
          <w:tcPr>
            <w:tcW w:w="631" w:type="dxa"/>
            <w:shd w:val="clear" w:color="auto" w:fill="auto"/>
            <w:noWrap/>
            <w:hideMark/>
          </w:tcPr>
          <w:p w:rsidR="004878A8" w:rsidRPr="000C1959" w:rsidRDefault="004878A8" w:rsidP="00FB01BD">
            <w:pPr>
              <w:jc w:val="center"/>
              <w:rPr>
                <w:sz w:val="17"/>
                <w:szCs w:val="17"/>
              </w:rPr>
            </w:pPr>
            <w:r w:rsidRPr="000C1959">
              <w:rPr>
                <w:sz w:val="17"/>
                <w:szCs w:val="17"/>
              </w:rPr>
              <w:t> </w:t>
            </w:r>
          </w:p>
        </w:tc>
        <w:tc>
          <w:tcPr>
            <w:tcW w:w="6047" w:type="dxa"/>
            <w:shd w:val="clear" w:color="auto" w:fill="auto"/>
            <w:hideMark/>
          </w:tcPr>
          <w:p w:rsidR="004878A8" w:rsidRPr="000C1959" w:rsidRDefault="004878A8" w:rsidP="00FB01BD">
            <w:pPr>
              <w:rPr>
                <w:sz w:val="17"/>
                <w:szCs w:val="17"/>
              </w:rPr>
            </w:pPr>
            <w:r w:rsidRPr="000C1959">
              <w:rPr>
                <w:sz w:val="17"/>
                <w:szCs w:val="17"/>
              </w:rPr>
              <w:t>Объем привлечения</w:t>
            </w:r>
          </w:p>
        </w:tc>
        <w:tc>
          <w:tcPr>
            <w:tcW w:w="1152" w:type="dxa"/>
            <w:shd w:val="clear" w:color="auto" w:fill="auto"/>
            <w:hideMark/>
          </w:tcPr>
          <w:p w:rsidR="004878A8" w:rsidRPr="000C1959" w:rsidRDefault="004878A8" w:rsidP="00FB01BD">
            <w:pPr>
              <w:jc w:val="center"/>
              <w:rPr>
                <w:sz w:val="17"/>
                <w:szCs w:val="17"/>
              </w:rPr>
            </w:pPr>
            <w:r w:rsidRPr="000C1959">
              <w:rPr>
                <w:sz w:val="17"/>
                <w:szCs w:val="17"/>
              </w:rPr>
              <w:t>0,0</w:t>
            </w:r>
          </w:p>
        </w:tc>
        <w:tc>
          <w:tcPr>
            <w:tcW w:w="1152" w:type="dxa"/>
            <w:shd w:val="clear" w:color="auto" w:fill="auto"/>
            <w:hideMark/>
          </w:tcPr>
          <w:p w:rsidR="004878A8" w:rsidRPr="000C1959" w:rsidRDefault="004878A8" w:rsidP="00FB01BD">
            <w:pPr>
              <w:jc w:val="center"/>
              <w:rPr>
                <w:sz w:val="17"/>
                <w:szCs w:val="17"/>
              </w:rPr>
            </w:pPr>
            <w:r w:rsidRPr="000C1959">
              <w:rPr>
                <w:sz w:val="17"/>
                <w:szCs w:val="17"/>
              </w:rPr>
              <w:t>0,0</w:t>
            </w:r>
          </w:p>
        </w:tc>
        <w:tc>
          <w:tcPr>
            <w:tcW w:w="1152" w:type="dxa"/>
            <w:shd w:val="clear" w:color="auto" w:fill="auto"/>
            <w:hideMark/>
          </w:tcPr>
          <w:p w:rsidR="004878A8" w:rsidRPr="000C1959" w:rsidRDefault="004878A8" w:rsidP="00FB01BD">
            <w:pPr>
              <w:jc w:val="center"/>
              <w:rPr>
                <w:sz w:val="17"/>
                <w:szCs w:val="17"/>
              </w:rPr>
            </w:pPr>
            <w:r w:rsidRPr="000C1959">
              <w:rPr>
                <w:sz w:val="17"/>
                <w:szCs w:val="17"/>
              </w:rPr>
              <w:t>0,0</w:t>
            </w:r>
          </w:p>
        </w:tc>
      </w:tr>
      <w:tr w:rsidR="004878A8" w:rsidRPr="000C1959" w:rsidTr="00FB01BD">
        <w:trPr>
          <w:trHeight w:val="170"/>
        </w:trPr>
        <w:tc>
          <w:tcPr>
            <w:tcW w:w="631" w:type="dxa"/>
            <w:shd w:val="clear" w:color="auto" w:fill="auto"/>
            <w:noWrap/>
            <w:hideMark/>
          </w:tcPr>
          <w:p w:rsidR="004878A8" w:rsidRPr="000C1959" w:rsidRDefault="004878A8" w:rsidP="00FB01BD">
            <w:pPr>
              <w:jc w:val="center"/>
              <w:rPr>
                <w:sz w:val="17"/>
                <w:szCs w:val="17"/>
              </w:rPr>
            </w:pPr>
            <w:r w:rsidRPr="000C1959">
              <w:rPr>
                <w:sz w:val="17"/>
                <w:szCs w:val="17"/>
              </w:rPr>
              <w:t> </w:t>
            </w:r>
          </w:p>
        </w:tc>
        <w:tc>
          <w:tcPr>
            <w:tcW w:w="6047" w:type="dxa"/>
            <w:shd w:val="clear" w:color="auto" w:fill="auto"/>
            <w:hideMark/>
          </w:tcPr>
          <w:p w:rsidR="004878A8" w:rsidRPr="000C1959" w:rsidRDefault="004878A8" w:rsidP="00FB01BD">
            <w:pPr>
              <w:rPr>
                <w:sz w:val="17"/>
                <w:szCs w:val="17"/>
              </w:rPr>
            </w:pPr>
            <w:r w:rsidRPr="000C1959">
              <w:rPr>
                <w:sz w:val="17"/>
                <w:szCs w:val="17"/>
              </w:rPr>
              <w:t>Объем средств, направляемых на погашение основной суммы долга</w:t>
            </w:r>
          </w:p>
        </w:tc>
        <w:tc>
          <w:tcPr>
            <w:tcW w:w="1152" w:type="dxa"/>
            <w:shd w:val="clear" w:color="auto" w:fill="auto"/>
            <w:hideMark/>
          </w:tcPr>
          <w:p w:rsidR="004878A8" w:rsidRPr="000C1959" w:rsidRDefault="004878A8" w:rsidP="00FB01BD">
            <w:pPr>
              <w:jc w:val="center"/>
              <w:rPr>
                <w:sz w:val="17"/>
                <w:szCs w:val="17"/>
              </w:rPr>
            </w:pPr>
            <w:r>
              <w:rPr>
                <w:sz w:val="17"/>
                <w:szCs w:val="17"/>
              </w:rPr>
              <w:t>-1832,7</w:t>
            </w:r>
          </w:p>
        </w:tc>
        <w:tc>
          <w:tcPr>
            <w:tcW w:w="1152" w:type="dxa"/>
            <w:shd w:val="clear" w:color="auto" w:fill="auto"/>
            <w:hideMark/>
          </w:tcPr>
          <w:p w:rsidR="004878A8" w:rsidRPr="000C1959" w:rsidRDefault="004878A8" w:rsidP="00FB01BD">
            <w:pPr>
              <w:jc w:val="center"/>
              <w:rPr>
                <w:sz w:val="17"/>
                <w:szCs w:val="17"/>
              </w:rPr>
            </w:pPr>
            <w:r w:rsidRPr="000C1959">
              <w:rPr>
                <w:sz w:val="17"/>
                <w:szCs w:val="17"/>
              </w:rPr>
              <w:t>-102,4</w:t>
            </w:r>
          </w:p>
        </w:tc>
        <w:tc>
          <w:tcPr>
            <w:tcW w:w="1152" w:type="dxa"/>
            <w:shd w:val="clear" w:color="auto" w:fill="auto"/>
            <w:hideMark/>
          </w:tcPr>
          <w:p w:rsidR="004878A8" w:rsidRPr="000C1959" w:rsidRDefault="004878A8" w:rsidP="00FB01BD">
            <w:pPr>
              <w:jc w:val="center"/>
              <w:rPr>
                <w:sz w:val="17"/>
                <w:szCs w:val="17"/>
              </w:rPr>
            </w:pPr>
            <w:r w:rsidRPr="000C1959">
              <w:rPr>
                <w:sz w:val="17"/>
                <w:szCs w:val="17"/>
              </w:rPr>
              <w:t>-204,8</w:t>
            </w:r>
          </w:p>
        </w:tc>
      </w:tr>
      <w:tr w:rsidR="004878A8" w:rsidRPr="000C1959" w:rsidTr="00FB01BD">
        <w:trPr>
          <w:trHeight w:val="170"/>
        </w:trPr>
        <w:tc>
          <w:tcPr>
            <w:tcW w:w="631" w:type="dxa"/>
            <w:shd w:val="clear" w:color="auto" w:fill="auto"/>
            <w:noWrap/>
            <w:hideMark/>
          </w:tcPr>
          <w:p w:rsidR="004878A8" w:rsidRPr="000C1959" w:rsidRDefault="004878A8" w:rsidP="00FB01BD">
            <w:pPr>
              <w:rPr>
                <w:sz w:val="17"/>
                <w:szCs w:val="17"/>
              </w:rPr>
            </w:pPr>
            <w:r w:rsidRPr="000C1959">
              <w:rPr>
                <w:sz w:val="17"/>
                <w:szCs w:val="17"/>
              </w:rPr>
              <w:t> </w:t>
            </w:r>
          </w:p>
        </w:tc>
        <w:tc>
          <w:tcPr>
            <w:tcW w:w="6047" w:type="dxa"/>
            <w:shd w:val="clear" w:color="auto" w:fill="auto"/>
            <w:hideMark/>
          </w:tcPr>
          <w:p w:rsidR="004878A8" w:rsidRPr="000C1959" w:rsidRDefault="004878A8" w:rsidP="00FB01BD">
            <w:pPr>
              <w:rPr>
                <w:sz w:val="17"/>
                <w:szCs w:val="17"/>
              </w:rPr>
            </w:pPr>
            <w:r w:rsidRPr="000C1959">
              <w:rPr>
                <w:sz w:val="17"/>
                <w:szCs w:val="17"/>
              </w:rPr>
              <w:t>Всего</w:t>
            </w:r>
          </w:p>
        </w:tc>
        <w:tc>
          <w:tcPr>
            <w:tcW w:w="1152" w:type="dxa"/>
            <w:shd w:val="clear" w:color="auto" w:fill="auto"/>
            <w:hideMark/>
          </w:tcPr>
          <w:p w:rsidR="004878A8" w:rsidRPr="000C1959" w:rsidRDefault="004878A8" w:rsidP="00FB01BD">
            <w:pPr>
              <w:jc w:val="center"/>
              <w:rPr>
                <w:sz w:val="17"/>
                <w:szCs w:val="17"/>
              </w:rPr>
            </w:pPr>
            <w:r>
              <w:rPr>
                <w:sz w:val="17"/>
                <w:szCs w:val="17"/>
              </w:rPr>
              <w:t>-1832,7</w:t>
            </w:r>
          </w:p>
        </w:tc>
        <w:tc>
          <w:tcPr>
            <w:tcW w:w="1152" w:type="dxa"/>
            <w:shd w:val="clear" w:color="auto" w:fill="auto"/>
            <w:hideMark/>
          </w:tcPr>
          <w:p w:rsidR="004878A8" w:rsidRPr="000C1959" w:rsidRDefault="004878A8" w:rsidP="00FB01BD">
            <w:pPr>
              <w:jc w:val="center"/>
              <w:rPr>
                <w:sz w:val="17"/>
                <w:szCs w:val="17"/>
              </w:rPr>
            </w:pPr>
            <w:r w:rsidRPr="000C1959">
              <w:rPr>
                <w:sz w:val="17"/>
                <w:szCs w:val="17"/>
              </w:rPr>
              <w:t>-102,4</w:t>
            </w:r>
          </w:p>
        </w:tc>
        <w:tc>
          <w:tcPr>
            <w:tcW w:w="1152" w:type="dxa"/>
            <w:shd w:val="clear" w:color="auto" w:fill="auto"/>
            <w:hideMark/>
          </w:tcPr>
          <w:p w:rsidR="004878A8" w:rsidRPr="000C1959" w:rsidRDefault="004878A8" w:rsidP="00FB01BD">
            <w:pPr>
              <w:jc w:val="center"/>
              <w:rPr>
                <w:sz w:val="17"/>
                <w:szCs w:val="17"/>
              </w:rPr>
            </w:pPr>
            <w:r w:rsidRPr="000C1959">
              <w:rPr>
                <w:sz w:val="17"/>
                <w:szCs w:val="17"/>
              </w:rPr>
              <w:t>-204,8</w:t>
            </w:r>
          </w:p>
        </w:tc>
      </w:tr>
    </w:tbl>
    <w:p w:rsidR="004878A8" w:rsidRDefault="004878A8" w:rsidP="004878A8">
      <w:pPr>
        <w:tabs>
          <w:tab w:val="left" w:pos="0"/>
        </w:tabs>
        <w:jc w:val="right"/>
      </w:pPr>
    </w:p>
    <w:p w:rsidR="004878A8" w:rsidRPr="00810D09" w:rsidRDefault="004878A8" w:rsidP="004878A8">
      <w:pPr>
        <w:ind w:firstLine="708"/>
        <w:jc w:val="both"/>
      </w:pPr>
      <w:r w:rsidRPr="00EE194F">
        <w:t>2.</w:t>
      </w:r>
      <w:r w:rsidRPr="00810D09">
        <w:t xml:space="preserve"> Настоящее решение вступает в силу со дня его официального опубликования в Информационном бюллетене Чамзинского муниципального района.</w:t>
      </w:r>
    </w:p>
    <w:p w:rsidR="004878A8" w:rsidRPr="00C173F2" w:rsidRDefault="004878A8" w:rsidP="004878A8">
      <w:pPr>
        <w:jc w:val="center"/>
        <w:rPr>
          <w:sz w:val="17"/>
          <w:szCs w:val="17"/>
        </w:rPr>
      </w:pPr>
    </w:p>
    <w:p w:rsidR="004878A8" w:rsidRPr="00A877C5" w:rsidRDefault="004878A8" w:rsidP="004878A8">
      <w:pPr>
        <w:jc w:val="center"/>
        <w:rPr>
          <w:sz w:val="16"/>
          <w:szCs w:val="16"/>
        </w:rPr>
      </w:pPr>
    </w:p>
    <w:p w:rsidR="004878A8" w:rsidRPr="004878A8" w:rsidRDefault="004878A8" w:rsidP="004878A8">
      <w:pPr>
        <w:rPr>
          <w:sz w:val="20"/>
          <w:szCs w:val="20"/>
        </w:rPr>
      </w:pPr>
      <w:r w:rsidRPr="004878A8">
        <w:rPr>
          <w:sz w:val="20"/>
          <w:szCs w:val="20"/>
        </w:rPr>
        <w:t>Председатель Совета депутатов                                                  Глава</w:t>
      </w:r>
    </w:p>
    <w:p w:rsidR="004878A8" w:rsidRPr="004878A8" w:rsidRDefault="004878A8" w:rsidP="004878A8">
      <w:pPr>
        <w:rPr>
          <w:sz w:val="20"/>
          <w:szCs w:val="20"/>
        </w:rPr>
      </w:pPr>
      <w:r w:rsidRPr="004878A8">
        <w:rPr>
          <w:sz w:val="20"/>
          <w:szCs w:val="20"/>
        </w:rPr>
        <w:t>Чамзинского муниципального района                                        Чамзинского муниципального района</w:t>
      </w:r>
    </w:p>
    <w:p w:rsidR="004878A8" w:rsidRPr="004878A8" w:rsidRDefault="004878A8" w:rsidP="004878A8">
      <w:pPr>
        <w:rPr>
          <w:sz w:val="20"/>
          <w:szCs w:val="20"/>
        </w:rPr>
      </w:pPr>
      <w:r w:rsidRPr="004878A8">
        <w:rPr>
          <w:sz w:val="20"/>
          <w:szCs w:val="20"/>
        </w:rPr>
        <w:t>Республики Мордовия                                                                  Республики Мордовия</w:t>
      </w:r>
    </w:p>
    <w:p w:rsidR="004878A8" w:rsidRPr="004878A8" w:rsidRDefault="004878A8" w:rsidP="004878A8">
      <w:pPr>
        <w:tabs>
          <w:tab w:val="left" w:pos="7755"/>
        </w:tabs>
        <w:rPr>
          <w:sz w:val="20"/>
          <w:szCs w:val="20"/>
        </w:rPr>
      </w:pPr>
      <w:r w:rsidRPr="004878A8">
        <w:rPr>
          <w:sz w:val="20"/>
          <w:szCs w:val="20"/>
        </w:rPr>
        <w:tab/>
      </w:r>
    </w:p>
    <w:p w:rsidR="004878A8" w:rsidRPr="004878A8" w:rsidRDefault="004878A8" w:rsidP="004878A8">
      <w:pPr>
        <w:rPr>
          <w:sz w:val="20"/>
          <w:szCs w:val="20"/>
        </w:rPr>
      </w:pPr>
      <w:r w:rsidRPr="004878A8">
        <w:rPr>
          <w:sz w:val="20"/>
          <w:szCs w:val="20"/>
        </w:rPr>
        <w:t xml:space="preserve">____________________ В.Я.Борисов                                           </w:t>
      </w:r>
      <w:r w:rsidRPr="004878A8">
        <w:rPr>
          <w:sz w:val="20"/>
          <w:szCs w:val="20"/>
          <w:u w:val="single"/>
        </w:rPr>
        <w:t xml:space="preserve">                                </w:t>
      </w:r>
      <w:r w:rsidRPr="004878A8">
        <w:rPr>
          <w:sz w:val="20"/>
          <w:szCs w:val="20"/>
        </w:rPr>
        <w:t>В.Г.Цыбаков</w:t>
      </w:r>
    </w:p>
    <w:p w:rsidR="004878A8" w:rsidRPr="004878A8" w:rsidRDefault="004878A8" w:rsidP="004878A8">
      <w:pPr>
        <w:rPr>
          <w:sz w:val="20"/>
          <w:szCs w:val="20"/>
        </w:rPr>
      </w:pPr>
    </w:p>
    <w:p w:rsidR="004878A8" w:rsidRPr="004878A8" w:rsidRDefault="004878A8" w:rsidP="004878A8">
      <w:pPr>
        <w:jc w:val="both"/>
        <w:rPr>
          <w:sz w:val="20"/>
          <w:szCs w:val="20"/>
        </w:rPr>
      </w:pPr>
      <w:r w:rsidRPr="004878A8">
        <w:rPr>
          <w:b/>
          <w:sz w:val="20"/>
          <w:szCs w:val="20"/>
        </w:rPr>
        <w:tab/>
      </w:r>
    </w:p>
    <w:p w:rsidR="006E11A1" w:rsidRDefault="006E11A1" w:rsidP="006E11A1">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6E11A1" w:rsidRPr="00DD0029" w:rsidRDefault="006E11A1" w:rsidP="006E11A1">
      <w:pPr>
        <w:jc w:val="center"/>
        <w:rPr>
          <w:sz w:val="22"/>
          <w:szCs w:val="22"/>
        </w:rPr>
      </w:pPr>
      <w:r w:rsidRPr="00DD0029">
        <w:rPr>
          <w:sz w:val="22"/>
          <w:szCs w:val="22"/>
        </w:rPr>
        <w:t>Республика Мордовия</w:t>
      </w:r>
    </w:p>
    <w:p w:rsidR="006E11A1" w:rsidRPr="00DD0029" w:rsidRDefault="006E11A1" w:rsidP="006E11A1">
      <w:pPr>
        <w:jc w:val="center"/>
        <w:rPr>
          <w:sz w:val="22"/>
          <w:szCs w:val="22"/>
        </w:rPr>
      </w:pPr>
      <w:r w:rsidRPr="00DD0029">
        <w:rPr>
          <w:sz w:val="22"/>
          <w:szCs w:val="22"/>
        </w:rPr>
        <w:t>Совет депутатов Чамзинского муниципального района</w:t>
      </w:r>
    </w:p>
    <w:p w:rsidR="006E11A1" w:rsidRPr="00DD0029" w:rsidRDefault="006E11A1" w:rsidP="006E11A1">
      <w:pPr>
        <w:jc w:val="center"/>
        <w:rPr>
          <w:sz w:val="22"/>
          <w:szCs w:val="22"/>
        </w:rPr>
      </w:pPr>
    </w:p>
    <w:p w:rsidR="006E11A1" w:rsidRPr="00DD0029" w:rsidRDefault="006E11A1" w:rsidP="006E11A1">
      <w:pPr>
        <w:jc w:val="center"/>
        <w:rPr>
          <w:b/>
          <w:bCs/>
          <w:sz w:val="22"/>
          <w:szCs w:val="22"/>
        </w:rPr>
      </w:pPr>
      <w:r w:rsidRPr="00DD0029">
        <w:rPr>
          <w:b/>
          <w:bCs/>
          <w:sz w:val="22"/>
          <w:szCs w:val="22"/>
        </w:rPr>
        <w:t>РЕШЕНИЕ</w:t>
      </w:r>
    </w:p>
    <w:p w:rsidR="006E11A1" w:rsidRPr="00DD0029" w:rsidRDefault="006E11A1" w:rsidP="006E11A1">
      <w:pPr>
        <w:jc w:val="center"/>
        <w:rPr>
          <w:sz w:val="22"/>
          <w:szCs w:val="22"/>
        </w:rPr>
      </w:pPr>
      <w:r w:rsidRPr="00DD0029">
        <w:rPr>
          <w:sz w:val="22"/>
          <w:szCs w:val="22"/>
        </w:rPr>
        <w:t>(</w:t>
      </w:r>
      <w:r w:rsidRPr="00DD0029">
        <w:rPr>
          <w:sz w:val="22"/>
          <w:szCs w:val="22"/>
          <w:lang w:val="en-US"/>
        </w:rPr>
        <w:t>XLIV</w:t>
      </w:r>
      <w:r w:rsidRPr="00DD0029">
        <w:rPr>
          <w:sz w:val="22"/>
          <w:szCs w:val="22"/>
        </w:rPr>
        <w:t>-я внеочередная сессия)</w:t>
      </w:r>
    </w:p>
    <w:p w:rsidR="006E11A1" w:rsidRPr="00DD0029" w:rsidRDefault="006E11A1" w:rsidP="006E11A1">
      <w:pPr>
        <w:jc w:val="center"/>
        <w:rPr>
          <w:sz w:val="22"/>
          <w:szCs w:val="22"/>
        </w:rPr>
      </w:pPr>
    </w:p>
    <w:p w:rsidR="006E11A1" w:rsidRPr="00DD0029" w:rsidRDefault="006E11A1" w:rsidP="006E11A1">
      <w:pPr>
        <w:rPr>
          <w:b/>
          <w:sz w:val="22"/>
          <w:szCs w:val="22"/>
        </w:rPr>
      </w:pPr>
      <w:r>
        <w:rPr>
          <w:b/>
          <w:sz w:val="22"/>
          <w:szCs w:val="22"/>
        </w:rPr>
        <w:t xml:space="preserve">        </w:t>
      </w:r>
      <w:r w:rsidRPr="00DD0029">
        <w:rPr>
          <w:b/>
          <w:sz w:val="22"/>
          <w:szCs w:val="22"/>
        </w:rPr>
        <w:t>28.04.2020г.</w:t>
      </w:r>
      <w:r w:rsidRPr="00DD0029">
        <w:rPr>
          <w:b/>
          <w:sz w:val="22"/>
          <w:szCs w:val="22"/>
        </w:rPr>
        <w:tab/>
      </w:r>
      <w:r w:rsidRPr="00DD0029">
        <w:rPr>
          <w:b/>
          <w:sz w:val="22"/>
          <w:szCs w:val="22"/>
        </w:rPr>
        <w:tab/>
      </w:r>
      <w:r w:rsidRPr="00DD0029">
        <w:rPr>
          <w:b/>
          <w:sz w:val="22"/>
          <w:szCs w:val="22"/>
        </w:rPr>
        <w:tab/>
      </w:r>
      <w:r w:rsidRPr="00DD0029">
        <w:rPr>
          <w:b/>
          <w:sz w:val="22"/>
          <w:szCs w:val="22"/>
        </w:rPr>
        <w:tab/>
        <w:t xml:space="preserve">          </w:t>
      </w:r>
      <w:r w:rsidRPr="00DD0029">
        <w:rPr>
          <w:b/>
          <w:sz w:val="22"/>
          <w:szCs w:val="22"/>
        </w:rPr>
        <w:tab/>
      </w:r>
      <w:r w:rsidRPr="00DD0029">
        <w:rPr>
          <w:b/>
          <w:sz w:val="22"/>
          <w:szCs w:val="22"/>
        </w:rPr>
        <w:tab/>
      </w:r>
      <w:r w:rsidRPr="00DD0029">
        <w:rPr>
          <w:b/>
          <w:sz w:val="22"/>
          <w:szCs w:val="22"/>
        </w:rPr>
        <w:tab/>
      </w:r>
      <w:r w:rsidRPr="00DD0029">
        <w:rPr>
          <w:b/>
          <w:sz w:val="22"/>
          <w:szCs w:val="22"/>
        </w:rPr>
        <w:tab/>
      </w:r>
      <w:r w:rsidRPr="00DD0029">
        <w:rPr>
          <w:b/>
          <w:sz w:val="22"/>
          <w:szCs w:val="22"/>
        </w:rPr>
        <w:tab/>
        <w:t xml:space="preserve">           № 261</w:t>
      </w:r>
    </w:p>
    <w:p w:rsidR="006E11A1" w:rsidRPr="00DD0029" w:rsidRDefault="006E11A1" w:rsidP="006E11A1">
      <w:pPr>
        <w:jc w:val="center"/>
        <w:rPr>
          <w:sz w:val="22"/>
          <w:szCs w:val="22"/>
        </w:rPr>
      </w:pPr>
      <w:r w:rsidRPr="00DD0029">
        <w:rPr>
          <w:sz w:val="22"/>
          <w:szCs w:val="22"/>
        </w:rPr>
        <w:t>р.п.Чамзинка</w:t>
      </w:r>
    </w:p>
    <w:p w:rsidR="006E11A1" w:rsidRPr="00DD0029" w:rsidRDefault="006E11A1" w:rsidP="006E11A1">
      <w:pPr>
        <w:jc w:val="center"/>
        <w:rPr>
          <w:sz w:val="22"/>
          <w:szCs w:val="22"/>
        </w:rPr>
      </w:pPr>
    </w:p>
    <w:p w:rsidR="006E11A1" w:rsidRPr="00DD0029" w:rsidRDefault="006E11A1" w:rsidP="006E11A1">
      <w:pPr>
        <w:jc w:val="center"/>
        <w:rPr>
          <w:b/>
          <w:sz w:val="22"/>
          <w:szCs w:val="22"/>
        </w:rPr>
      </w:pPr>
      <w:r w:rsidRPr="00DD0029">
        <w:rPr>
          <w:b/>
          <w:sz w:val="22"/>
          <w:szCs w:val="22"/>
        </w:rPr>
        <w:t xml:space="preserve">О принятии к сведению отчёта главы </w:t>
      </w:r>
    </w:p>
    <w:p w:rsidR="006E11A1" w:rsidRPr="00DD0029" w:rsidRDefault="006E11A1" w:rsidP="006E11A1">
      <w:pPr>
        <w:jc w:val="center"/>
        <w:rPr>
          <w:b/>
          <w:sz w:val="22"/>
          <w:szCs w:val="22"/>
        </w:rPr>
      </w:pPr>
      <w:r w:rsidRPr="00DD0029">
        <w:rPr>
          <w:b/>
          <w:sz w:val="22"/>
          <w:szCs w:val="22"/>
        </w:rPr>
        <w:t xml:space="preserve">Чамзинского муниципального района о результатах своей деятельности </w:t>
      </w:r>
    </w:p>
    <w:p w:rsidR="006E11A1" w:rsidRPr="00DD0029" w:rsidRDefault="006E11A1" w:rsidP="006E11A1">
      <w:pPr>
        <w:jc w:val="center"/>
        <w:rPr>
          <w:sz w:val="22"/>
          <w:szCs w:val="22"/>
        </w:rPr>
      </w:pPr>
      <w:r w:rsidRPr="00DD0029">
        <w:rPr>
          <w:b/>
          <w:sz w:val="22"/>
          <w:szCs w:val="22"/>
        </w:rPr>
        <w:t>и деятельности администрации Чамзинского муниципального района за  2019 год.</w:t>
      </w:r>
    </w:p>
    <w:p w:rsidR="006E11A1" w:rsidRPr="00DD0029" w:rsidRDefault="006E11A1" w:rsidP="006E11A1">
      <w:pPr>
        <w:rPr>
          <w:sz w:val="22"/>
          <w:szCs w:val="22"/>
        </w:rPr>
      </w:pPr>
    </w:p>
    <w:p w:rsidR="006E11A1" w:rsidRPr="00DD0029" w:rsidRDefault="006E11A1" w:rsidP="006E11A1">
      <w:pPr>
        <w:rPr>
          <w:bCs/>
          <w:sz w:val="22"/>
          <w:szCs w:val="22"/>
        </w:rPr>
      </w:pPr>
      <w:r w:rsidRPr="00DD0029">
        <w:rPr>
          <w:bCs/>
          <w:sz w:val="22"/>
          <w:szCs w:val="22"/>
        </w:rPr>
        <w:t>Руководствуясь пунктом 3.1. статьи 19 Регламента Совета депутатов Чамзинского муниципального района,</w:t>
      </w:r>
    </w:p>
    <w:p w:rsidR="006E11A1" w:rsidRPr="00DD0029" w:rsidRDefault="006E11A1" w:rsidP="006E11A1">
      <w:pPr>
        <w:rPr>
          <w:bCs/>
          <w:sz w:val="22"/>
          <w:szCs w:val="22"/>
        </w:rPr>
      </w:pPr>
    </w:p>
    <w:p w:rsidR="006E11A1" w:rsidRPr="00DD0029" w:rsidRDefault="006E11A1" w:rsidP="006E11A1">
      <w:pPr>
        <w:jc w:val="center"/>
        <w:rPr>
          <w:b/>
          <w:bCs/>
          <w:sz w:val="22"/>
          <w:szCs w:val="22"/>
        </w:rPr>
      </w:pPr>
      <w:r w:rsidRPr="00DD0029">
        <w:rPr>
          <w:b/>
          <w:bCs/>
          <w:sz w:val="22"/>
          <w:szCs w:val="22"/>
        </w:rPr>
        <w:t>Совет</w:t>
      </w:r>
      <w:r w:rsidRPr="00DD0029">
        <w:rPr>
          <w:sz w:val="22"/>
          <w:szCs w:val="22"/>
        </w:rPr>
        <w:t xml:space="preserve"> </w:t>
      </w:r>
      <w:r w:rsidRPr="00DD0029">
        <w:rPr>
          <w:b/>
          <w:bCs/>
          <w:sz w:val="22"/>
          <w:szCs w:val="22"/>
        </w:rPr>
        <w:t>депутатов Чамзинского муниципального района РЕШИЛ:</w:t>
      </w:r>
    </w:p>
    <w:p w:rsidR="006E11A1" w:rsidRPr="00DD0029" w:rsidRDefault="006E11A1" w:rsidP="006E11A1">
      <w:pPr>
        <w:rPr>
          <w:sz w:val="22"/>
          <w:szCs w:val="22"/>
        </w:rPr>
      </w:pPr>
    </w:p>
    <w:p w:rsidR="006E11A1" w:rsidRPr="00DD0029" w:rsidRDefault="006E11A1" w:rsidP="006E11A1">
      <w:pPr>
        <w:ind w:firstLine="708"/>
        <w:rPr>
          <w:sz w:val="22"/>
          <w:szCs w:val="22"/>
        </w:rPr>
      </w:pPr>
      <w:r w:rsidRPr="00DD0029">
        <w:rPr>
          <w:b/>
          <w:bCs/>
          <w:sz w:val="22"/>
          <w:szCs w:val="22"/>
        </w:rPr>
        <w:t>1.</w:t>
      </w:r>
      <w:r w:rsidRPr="00DD0029">
        <w:rPr>
          <w:sz w:val="22"/>
          <w:szCs w:val="22"/>
        </w:rPr>
        <w:t xml:space="preserve"> Принять к сведению отчёт главы Чамзинского муниципального района о результатах своей деятельности и деятельности администрации Чамзинского муниципального района за 2019 год.</w:t>
      </w:r>
    </w:p>
    <w:p w:rsidR="006E11A1" w:rsidRPr="00DD0029" w:rsidRDefault="006E11A1" w:rsidP="006E11A1">
      <w:pPr>
        <w:rPr>
          <w:bCs/>
          <w:sz w:val="22"/>
          <w:szCs w:val="22"/>
        </w:rPr>
      </w:pPr>
      <w:r>
        <w:rPr>
          <w:b/>
          <w:bCs/>
          <w:sz w:val="22"/>
          <w:szCs w:val="22"/>
        </w:rPr>
        <w:tab/>
      </w:r>
      <w:r w:rsidRPr="00DD0029">
        <w:rPr>
          <w:b/>
          <w:bCs/>
          <w:sz w:val="22"/>
          <w:szCs w:val="22"/>
        </w:rPr>
        <w:t xml:space="preserve">2. </w:t>
      </w:r>
      <w:r w:rsidRPr="00DD0029">
        <w:rPr>
          <w:bCs/>
          <w:sz w:val="22"/>
          <w:szCs w:val="22"/>
        </w:rPr>
        <w:t xml:space="preserve">Считать работу </w:t>
      </w:r>
      <w:r w:rsidRPr="00DD0029">
        <w:rPr>
          <w:sz w:val="22"/>
          <w:szCs w:val="22"/>
        </w:rPr>
        <w:t xml:space="preserve">главы Чамзинского муниципального района и работу администрации Чамзинского муниицпального района </w:t>
      </w:r>
      <w:r w:rsidRPr="00DD0029">
        <w:rPr>
          <w:bCs/>
          <w:sz w:val="22"/>
          <w:szCs w:val="22"/>
        </w:rPr>
        <w:t>за отчётный период удовлетворительной.</w:t>
      </w:r>
    </w:p>
    <w:p w:rsidR="006E11A1" w:rsidRPr="00DD0029" w:rsidRDefault="006E11A1" w:rsidP="006E11A1">
      <w:pPr>
        <w:rPr>
          <w:sz w:val="22"/>
          <w:szCs w:val="22"/>
        </w:rPr>
      </w:pPr>
      <w:r>
        <w:rPr>
          <w:b/>
          <w:bCs/>
          <w:sz w:val="22"/>
          <w:szCs w:val="22"/>
        </w:rPr>
        <w:tab/>
      </w:r>
      <w:r w:rsidRPr="00DD0029">
        <w:rPr>
          <w:b/>
          <w:bCs/>
          <w:sz w:val="22"/>
          <w:szCs w:val="22"/>
        </w:rPr>
        <w:t xml:space="preserve">3. </w:t>
      </w:r>
      <w:r w:rsidRPr="00DD0029">
        <w:rPr>
          <w:sz w:val="22"/>
          <w:szCs w:val="22"/>
        </w:rPr>
        <w:t>Настоящее решение вступает в силу со дня его принятия и подлежит опубликованию в Информационном бюллетене Чамзинского муниципального района.</w:t>
      </w:r>
    </w:p>
    <w:p w:rsidR="006E11A1" w:rsidRPr="00DD0029" w:rsidRDefault="006E11A1" w:rsidP="006E11A1">
      <w:pPr>
        <w:rPr>
          <w:sz w:val="22"/>
          <w:szCs w:val="22"/>
        </w:rPr>
      </w:pPr>
    </w:p>
    <w:p w:rsidR="006E11A1" w:rsidRPr="006E11A1" w:rsidRDefault="006E11A1" w:rsidP="006E11A1">
      <w:pPr>
        <w:rPr>
          <w:sz w:val="20"/>
          <w:szCs w:val="20"/>
        </w:rPr>
      </w:pPr>
      <w:r>
        <w:rPr>
          <w:sz w:val="22"/>
          <w:szCs w:val="22"/>
        </w:rPr>
        <w:tab/>
      </w:r>
      <w:r w:rsidRPr="006E11A1">
        <w:rPr>
          <w:sz w:val="20"/>
          <w:szCs w:val="20"/>
        </w:rPr>
        <w:t>Председатель Совета депутатов</w:t>
      </w:r>
      <w:r w:rsidRPr="006E11A1">
        <w:rPr>
          <w:sz w:val="20"/>
          <w:szCs w:val="20"/>
        </w:rPr>
        <w:tab/>
      </w:r>
      <w:r w:rsidRPr="006E11A1">
        <w:rPr>
          <w:sz w:val="20"/>
          <w:szCs w:val="20"/>
        </w:rPr>
        <w:tab/>
      </w:r>
      <w:r w:rsidRPr="006E11A1">
        <w:rPr>
          <w:sz w:val="20"/>
          <w:szCs w:val="20"/>
        </w:rPr>
        <w:tab/>
        <w:t xml:space="preserve">         </w:t>
      </w:r>
      <w:r w:rsidRPr="006E11A1">
        <w:rPr>
          <w:sz w:val="20"/>
          <w:szCs w:val="20"/>
        </w:rPr>
        <w:tab/>
        <w:t>Глава</w:t>
      </w:r>
    </w:p>
    <w:p w:rsidR="006E11A1" w:rsidRPr="006E11A1" w:rsidRDefault="006E11A1" w:rsidP="006E11A1">
      <w:pPr>
        <w:rPr>
          <w:sz w:val="20"/>
          <w:szCs w:val="20"/>
        </w:rPr>
      </w:pPr>
      <w:r w:rsidRPr="006E11A1">
        <w:rPr>
          <w:sz w:val="20"/>
          <w:szCs w:val="20"/>
        </w:rPr>
        <w:tab/>
      </w:r>
      <w:r w:rsidRPr="006E11A1">
        <w:rPr>
          <w:sz w:val="20"/>
          <w:szCs w:val="20"/>
        </w:rPr>
        <w:t xml:space="preserve">Чамзинского муниципального района                               </w:t>
      </w:r>
      <w:r w:rsidRPr="006E11A1">
        <w:rPr>
          <w:sz w:val="20"/>
          <w:szCs w:val="20"/>
        </w:rPr>
        <w:tab/>
        <w:t>Чамзинского муниципального района</w:t>
      </w:r>
    </w:p>
    <w:p w:rsidR="006E11A1" w:rsidRPr="006E11A1" w:rsidRDefault="006E11A1" w:rsidP="006E11A1">
      <w:pPr>
        <w:rPr>
          <w:sz w:val="20"/>
          <w:szCs w:val="20"/>
        </w:rPr>
      </w:pPr>
      <w:r w:rsidRPr="006E11A1">
        <w:rPr>
          <w:sz w:val="20"/>
          <w:szCs w:val="20"/>
        </w:rPr>
        <w:tab/>
      </w:r>
      <w:r w:rsidRPr="006E11A1">
        <w:rPr>
          <w:sz w:val="20"/>
          <w:szCs w:val="20"/>
        </w:rPr>
        <w:t xml:space="preserve">Республики Мордовия                                                      </w:t>
      </w:r>
      <w:r w:rsidRPr="006E11A1">
        <w:rPr>
          <w:sz w:val="20"/>
          <w:szCs w:val="20"/>
        </w:rPr>
        <w:tab/>
        <w:t>Республики Мордовия</w:t>
      </w:r>
    </w:p>
    <w:p w:rsidR="006E11A1" w:rsidRPr="006E11A1" w:rsidRDefault="006E11A1" w:rsidP="006E11A1">
      <w:pPr>
        <w:rPr>
          <w:sz w:val="20"/>
          <w:szCs w:val="20"/>
        </w:rPr>
      </w:pPr>
    </w:p>
    <w:p w:rsidR="006E11A1" w:rsidRDefault="006E11A1" w:rsidP="006E11A1">
      <w:pPr>
        <w:rPr>
          <w:sz w:val="20"/>
          <w:szCs w:val="20"/>
        </w:rPr>
      </w:pPr>
      <w:r w:rsidRPr="006E11A1">
        <w:rPr>
          <w:sz w:val="20"/>
          <w:szCs w:val="20"/>
        </w:rPr>
        <w:tab/>
      </w:r>
      <w:r w:rsidRPr="006E11A1">
        <w:rPr>
          <w:sz w:val="20"/>
          <w:szCs w:val="20"/>
        </w:rPr>
        <w:t xml:space="preserve">____________________ В.Я. Борисов                           </w:t>
      </w:r>
      <w:r w:rsidRPr="006E11A1">
        <w:rPr>
          <w:sz w:val="20"/>
          <w:szCs w:val="20"/>
        </w:rPr>
        <w:tab/>
        <w:t xml:space="preserve"> ____________________ В.Г. Цыбаков </w:t>
      </w:r>
      <w:r w:rsidR="00B95201">
        <w:rPr>
          <w:sz w:val="20"/>
          <w:szCs w:val="20"/>
        </w:rPr>
        <w:t xml:space="preserve"> </w:t>
      </w:r>
    </w:p>
    <w:p w:rsidR="00B95201" w:rsidRDefault="00B95201" w:rsidP="006E11A1">
      <w:pPr>
        <w:rPr>
          <w:sz w:val="20"/>
          <w:szCs w:val="20"/>
        </w:rPr>
      </w:pPr>
    </w:p>
    <w:p w:rsidR="00B95201" w:rsidRDefault="00B95201" w:rsidP="006E11A1">
      <w:pPr>
        <w:rPr>
          <w:sz w:val="20"/>
          <w:szCs w:val="20"/>
        </w:rPr>
      </w:pPr>
    </w:p>
    <w:p w:rsidR="00B95201" w:rsidRDefault="00B95201" w:rsidP="006E11A1">
      <w:pPr>
        <w:rPr>
          <w:sz w:val="20"/>
          <w:szCs w:val="20"/>
        </w:rPr>
      </w:pPr>
      <w:r>
        <w:rPr>
          <w:sz w:val="20"/>
          <w:szCs w:val="20"/>
        </w:rPr>
        <w:t xml:space="preserve"> </w:t>
      </w:r>
    </w:p>
    <w:p w:rsidR="00B95201" w:rsidRDefault="00B95201" w:rsidP="006E11A1">
      <w:pPr>
        <w:rPr>
          <w:sz w:val="20"/>
          <w:szCs w:val="20"/>
        </w:rPr>
      </w:pPr>
    </w:p>
    <w:p w:rsidR="00B95201" w:rsidRPr="0089021D" w:rsidRDefault="00B95201" w:rsidP="00B95201">
      <w:pPr>
        <w:jc w:val="center"/>
        <w:rPr>
          <w:sz w:val="22"/>
          <w:szCs w:val="22"/>
        </w:rPr>
      </w:pPr>
      <w:r w:rsidRPr="0089021D">
        <w:rPr>
          <w:sz w:val="22"/>
          <w:szCs w:val="22"/>
        </w:rPr>
        <w:t>Республика Мордовия</w:t>
      </w:r>
    </w:p>
    <w:p w:rsidR="00B95201" w:rsidRPr="0089021D" w:rsidRDefault="00B95201" w:rsidP="00B95201">
      <w:pPr>
        <w:jc w:val="center"/>
        <w:rPr>
          <w:sz w:val="22"/>
          <w:szCs w:val="22"/>
        </w:rPr>
      </w:pPr>
      <w:r w:rsidRPr="0089021D">
        <w:rPr>
          <w:sz w:val="22"/>
          <w:szCs w:val="22"/>
        </w:rPr>
        <w:t>Совет депутатов Чамзинского муниципального района</w:t>
      </w:r>
    </w:p>
    <w:p w:rsidR="00B95201" w:rsidRPr="0089021D" w:rsidRDefault="00B95201" w:rsidP="00B95201">
      <w:pPr>
        <w:jc w:val="center"/>
        <w:rPr>
          <w:sz w:val="22"/>
          <w:szCs w:val="22"/>
        </w:rPr>
      </w:pPr>
    </w:p>
    <w:p w:rsidR="00B95201" w:rsidRPr="0089021D" w:rsidRDefault="00B95201" w:rsidP="00B95201">
      <w:pPr>
        <w:jc w:val="center"/>
        <w:rPr>
          <w:b/>
          <w:bCs/>
          <w:sz w:val="22"/>
          <w:szCs w:val="22"/>
        </w:rPr>
      </w:pPr>
      <w:r w:rsidRPr="0089021D">
        <w:rPr>
          <w:b/>
          <w:bCs/>
          <w:sz w:val="22"/>
          <w:szCs w:val="22"/>
        </w:rPr>
        <w:t>РЕШЕНИЕ</w:t>
      </w:r>
    </w:p>
    <w:p w:rsidR="00B95201" w:rsidRPr="0089021D" w:rsidRDefault="00B95201" w:rsidP="00B95201">
      <w:pPr>
        <w:jc w:val="center"/>
        <w:rPr>
          <w:sz w:val="22"/>
          <w:szCs w:val="22"/>
        </w:rPr>
      </w:pPr>
      <w:r w:rsidRPr="0089021D">
        <w:rPr>
          <w:sz w:val="22"/>
          <w:szCs w:val="22"/>
        </w:rPr>
        <w:t>(</w:t>
      </w:r>
      <w:r w:rsidRPr="0089021D">
        <w:rPr>
          <w:sz w:val="22"/>
          <w:szCs w:val="22"/>
          <w:lang w:val="en-US"/>
        </w:rPr>
        <w:t>XLIV</w:t>
      </w:r>
      <w:r w:rsidRPr="0089021D">
        <w:rPr>
          <w:sz w:val="22"/>
          <w:szCs w:val="22"/>
        </w:rPr>
        <w:t>-я внеочередная сессия)</w:t>
      </w:r>
    </w:p>
    <w:p w:rsidR="00B95201" w:rsidRPr="0089021D" w:rsidRDefault="00B95201" w:rsidP="00B95201">
      <w:pPr>
        <w:jc w:val="center"/>
        <w:rPr>
          <w:sz w:val="22"/>
          <w:szCs w:val="22"/>
        </w:rPr>
      </w:pPr>
    </w:p>
    <w:p w:rsidR="00B95201" w:rsidRPr="0089021D" w:rsidRDefault="00B95201" w:rsidP="00B95201">
      <w:pPr>
        <w:rPr>
          <w:b/>
          <w:sz w:val="22"/>
          <w:szCs w:val="22"/>
        </w:rPr>
      </w:pPr>
      <w:r w:rsidRPr="0089021D">
        <w:rPr>
          <w:b/>
          <w:sz w:val="22"/>
          <w:szCs w:val="22"/>
        </w:rPr>
        <w:t>28.04.2020г.</w:t>
      </w:r>
      <w:r w:rsidRPr="0089021D">
        <w:rPr>
          <w:b/>
          <w:sz w:val="22"/>
          <w:szCs w:val="22"/>
        </w:rPr>
        <w:tab/>
      </w:r>
      <w:r w:rsidRPr="0089021D">
        <w:rPr>
          <w:b/>
          <w:sz w:val="22"/>
          <w:szCs w:val="22"/>
        </w:rPr>
        <w:tab/>
      </w:r>
      <w:r w:rsidRPr="0089021D">
        <w:rPr>
          <w:b/>
          <w:sz w:val="22"/>
          <w:szCs w:val="22"/>
        </w:rPr>
        <w:tab/>
      </w:r>
      <w:r w:rsidRPr="0089021D">
        <w:rPr>
          <w:b/>
          <w:sz w:val="22"/>
          <w:szCs w:val="22"/>
        </w:rPr>
        <w:tab/>
        <w:t xml:space="preserve">          </w:t>
      </w:r>
      <w:r w:rsidRPr="0089021D">
        <w:rPr>
          <w:b/>
          <w:sz w:val="22"/>
          <w:szCs w:val="22"/>
        </w:rPr>
        <w:tab/>
      </w:r>
      <w:r w:rsidRPr="0089021D">
        <w:rPr>
          <w:b/>
          <w:sz w:val="22"/>
          <w:szCs w:val="22"/>
        </w:rPr>
        <w:tab/>
      </w:r>
      <w:r>
        <w:rPr>
          <w:b/>
          <w:sz w:val="22"/>
          <w:szCs w:val="22"/>
        </w:rPr>
        <w:t xml:space="preserve"> </w:t>
      </w:r>
      <w:r w:rsidRPr="0089021D">
        <w:rPr>
          <w:b/>
          <w:sz w:val="22"/>
          <w:szCs w:val="22"/>
        </w:rPr>
        <w:tab/>
      </w:r>
      <w:r w:rsidRPr="0089021D">
        <w:rPr>
          <w:b/>
          <w:sz w:val="22"/>
          <w:szCs w:val="22"/>
        </w:rPr>
        <w:tab/>
      </w:r>
      <w:r w:rsidRPr="0089021D">
        <w:rPr>
          <w:b/>
          <w:sz w:val="22"/>
          <w:szCs w:val="22"/>
        </w:rPr>
        <w:tab/>
        <w:t xml:space="preserve">   </w:t>
      </w:r>
      <w:r>
        <w:rPr>
          <w:b/>
          <w:sz w:val="22"/>
          <w:szCs w:val="22"/>
        </w:rPr>
        <w:t xml:space="preserve">                           </w:t>
      </w:r>
      <w:r w:rsidRPr="0089021D">
        <w:rPr>
          <w:b/>
          <w:sz w:val="22"/>
          <w:szCs w:val="22"/>
        </w:rPr>
        <w:t xml:space="preserve">        № 262</w:t>
      </w:r>
    </w:p>
    <w:p w:rsidR="00B95201" w:rsidRPr="0089021D" w:rsidRDefault="00B95201" w:rsidP="00B95201">
      <w:pPr>
        <w:jc w:val="center"/>
        <w:rPr>
          <w:sz w:val="22"/>
          <w:szCs w:val="22"/>
        </w:rPr>
      </w:pPr>
      <w:r w:rsidRPr="0089021D">
        <w:rPr>
          <w:sz w:val="22"/>
          <w:szCs w:val="22"/>
        </w:rPr>
        <w:t>р.п.Чамзинка</w:t>
      </w:r>
    </w:p>
    <w:p w:rsidR="00B95201" w:rsidRPr="0089021D" w:rsidRDefault="00B95201" w:rsidP="00B95201">
      <w:pPr>
        <w:jc w:val="center"/>
        <w:rPr>
          <w:sz w:val="22"/>
          <w:szCs w:val="22"/>
        </w:rPr>
      </w:pPr>
    </w:p>
    <w:p w:rsidR="00B95201" w:rsidRPr="0089021D" w:rsidRDefault="00B95201" w:rsidP="00B95201">
      <w:pPr>
        <w:jc w:val="center"/>
        <w:rPr>
          <w:b/>
          <w:sz w:val="22"/>
          <w:szCs w:val="22"/>
        </w:rPr>
      </w:pPr>
      <w:r w:rsidRPr="0089021D">
        <w:rPr>
          <w:b/>
          <w:sz w:val="22"/>
          <w:szCs w:val="22"/>
        </w:rPr>
        <w:t>О принятии к сведению отчёта председателя Совета депутатов</w:t>
      </w:r>
    </w:p>
    <w:p w:rsidR="00B95201" w:rsidRPr="0089021D" w:rsidRDefault="00B95201" w:rsidP="00B95201">
      <w:pPr>
        <w:jc w:val="center"/>
        <w:rPr>
          <w:b/>
          <w:sz w:val="22"/>
          <w:szCs w:val="22"/>
        </w:rPr>
      </w:pPr>
      <w:r w:rsidRPr="0089021D">
        <w:rPr>
          <w:b/>
          <w:sz w:val="22"/>
          <w:szCs w:val="22"/>
        </w:rPr>
        <w:t xml:space="preserve">Чамзинского муниципального района о результатах своей деятельности </w:t>
      </w:r>
    </w:p>
    <w:p w:rsidR="00B95201" w:rsidRPr="0089021D" w:rsidRDefault="00B95201" w:rsidP="00B95201">
      <w:pPr>
        <w:jc w:val="center"/>
        <w:rPr>
          <w:sz w:val="22"/>
          <w:szCs w:val="22"/>
        </w:rPr>
      </w:pPr>
      <w:r w:rsidRPr="0089021D">
        <w:rPr>
          <w:b/>
          <w:sz w:val="22"/>
          <w:szCs w:val="22"/>
        </w:rPr>
        <w:t>и деятельности Совета депутатов Чамзинского муниципального района за  2019 год.</w:t>
      </w:r>
    </w:p>
    <w:p w:rsidR="00B95201" w:rsidRPr="0089021D" w:rsidRDefault="00B95201" w:rsidP="00B95201">
      <w:pPr>
        <w:rPr>
          <w:sz w:val="22"/>
          <w:szCs w:val="22"/>
        </w:rPr>
      </w:pPr>
    </w:p>
    <w:p w:rsidR="00B95201" w:rsidRPr="0089021D" w:rsidRDefault="00B95201" w:rsidP="00B95201">
      <w:pPr>
        <w:rPr>
          <w:bCs/>
          <w:sz w:val="22"/>
          <w:szCs w:val="22"/>
        </w:rPr>
      </w:pPr>
      <w:r w:rsidRPr="0089021D">
        <w:rPr>
          <w:bCs/>
          <w:sz w:val="22"/>
          <w:szCs w:val="22"/>
        </w:rPr>
        <w:t>Руководствуясь пунктом 3.1. статьи 19 Регламента Совета депутатов Чамзинского муниципального района,</w:t>
      </w:r>
    </w:p>
    <w:p w:rsidR="00B95201" w:rsidRPr="0089021D" w:rsidRDefault="00B95201" w:rsidP="00B95201">
      <w:pPr>
        <w:rPr>
          <w:bCs/>
          <w:sz w:val="22"/>
          <w:szCs w:val="22"/>
        </w:rPr>
      </w:pPr>
    </w:p>
    <w:p w:rsidR="00B95201" w:rsidRPr="0089021D" w:rsidRDefault="00B95201" w:rsidP="00B95201">
      <w:pPr>
        <w:jc w:val="center"/>
        <w:rPr>
          <w:b/>
          <w:bCs/>
          <w:sz w:val="22"/>
          <w:szCs w:val="22"/>
        </w:rPr>
      </w:pPr>
      <w:r w:rsidRPr="0089021D">
        <w:rPr>
          <w:b/>
          <w:bCs/>
          <w:sz w:val="22"/>
          <w:szCs w:val="22"/>
        </w:rPr>
        <w:t>Совет</w:t>
      </w:r>
      <w:r w:rsidRPr="0089021D">
        <w:rPr>
          <w:sz w:val="22"/>
          <w:szCs w:val="22"/>
        </w:rPr>
        <w:t xml:space="preserve"> </w:t>
      </w:r>
      <w:r w:rsidRPr="0089021D">
        <w:rPr>
          <w:b/>
          <w:bCs/>
          <w:sz w:val="22"/>
          <w:szCs w:val="22"/>
        </w:rPr>
        <w:t>депутатов Чамзинского муниципального района РЕШИЛ:</w:t>
      </w:r>
    </w:p>
    <w:p w:rsidR="00B95201" w:rsidRPr="0089021D" w:rsidRDefault="00B95201" w:rsidP="00B95201">
      <w:pPr>
        <w:rPr>
          <w:sz w:val="22"/>
          <w:szCs w:val="22"/>
        </w:rPr>
      </w:pPr>
    </w:p>
    <w:p w:rsidR="00B95201" w:rsidRPr="0089021D" w:rsidRDefault="00B95201" w:rsidP="00B95201">
      <w:pPr>
        <w:ind w:firstLine="708"/>
        <w:rPr>
          <w:sz w:val="22"/>
          <w:szCs w:val="22"/>
        </w:rPr>
      </w:pPr>
      <w:r w:rsidRPr="0089021D">
        <w:rPr>
          <w:b/>
          <w:bCs/>
          <w:sz w:val="22"/>
          <w:szCs w:val="22"/>
        </w:rPr>
        <w:t>1.</w:t>
      </w:r>
      <w:r w:rsidRPr="0089021D">
        <w:rPr>
          <w:sz w:val="22"/>
          <w:szCs w:val="22"/>
        </w:rPr>
        <w:t xml:space="preserve"> Принять к сведению отчёт председателя Совета депутатов Чамзинского муниципального района о результатах своей деятельности и деятельности Совета депутатов Чамзинского муниципального района за 2019 год.</w:t>
      </w:r>
    </w:p>
    <w:p w:rsidR="00B95201" w:rsidRPr="0089021D" w:rsidRDefault="00B95201" w:rsidP="00B95201">
      <w:pPr>
        <w:rPr>
          <w:bCs/>
          <w:sz w:val="22"/>
          <w:szCs w:val="22"/>
        </w:rPr>
      </w:pPr>
      <w:r w:rsidRPr="0089021D">
        <w:rPr>
          <w:b/>
          <w:bCs/>
          <w:sz w:val="22"/>
          <w:szCs w:val="22"/>
        </w:rPr>
        <w:t xml:space="preserve">2. </w:t>
      </w:r>
      <w:r w:rsidRPr="0089021D">
        <w:rPr>
          <w:bCs/>
          <w:sz w:val="22"/>
          <w:szCs w:val="22"/>
        </w:rPr>
        <w:t>Считать работу председателя Совета депутатов</w:t>
      </w:r>
      <w:r w:rsidRPr="0089021D">
        <w:rPr>
          <w:sz w:val="22"/>
          <w:szCs w:val="22"/>
        </w:rPr>
        <w:t xml:space="preserve"> Чамзинского муниципального района и работу Совета депутатов Чамзинского муниципального района </w:t>
      </w:r>
      <w:r w:rsidRPr="0089021D">
        <w:rPr>
          <w:bCs/>
          <w:sz w:val="22"/>
          <w:szCs w:val="22"/>
        </w:rPr>
        <w:t>за отчётный период удовлетворительной.</w:t>
      </w:r>
    </w:p>
    <w:p w:rsidR="00B95201" w:rsidRPr="0089021D" w:rsidRDefault="00B95201" w:rsidP="00B95201">
      <w:pPr>
        <w:rPr>
          <w:sz w:val="22"/>
          <w:szCs w:val="22"/>
        </w:rPr>
      </w:pPr>
      <w:r w:rsidRPr="0089021D">
        <w:rPr>
          <w:b/>
          <w:bCs/>
          <w:sz w:val="22"/>
          <w:szCs w:val="22"/>
        </w:rPr>
        <w:t xml:space="preserve">3. </w:t>
      </w:r>
      <w:r w:rsidRPr="0089021D">
        <w:rPr>
          <w:sz w:val="22"/>
          <w:szCs w:val="22"/>
        </w:rPr>
        <w:t>Настоящее решение вступает в силу со дня его принятия и подлежит опубликованию в Информационном бюллетене Чамзинского муниципального района.</w:t>
      </w:r>
    </w:p>
    <w:p w:rsidR="00B95201" w:rsidRPr="0089021D" w:rsidRDefault="00B95201" w:rsidP="00B95201">
      <w:pPr>
        <w:rPr>
          <w:sz w:val="22"/>
          <w:szCs w:val="22"/>
        </w:rPr>
      </w:pPr>
    </w:p>
    <w:p w:rsidR="00B95201" w:rsidRPr="0089021D" w:rsidRDefault="00B95201" w:rsidP="00B95201">
      <w:pPr>
        <w:rPr>
          <w:sz w:val="22"/>
          <w:szCs w:val="22"/>
        </w:rPr>
      </w:pPr>
      <w:r w:rsidRPr="0089021D">
        <w:rPr>
          <w:sz w:val="22"/>
          <w:szCs w:val="22"/>
        </w:rPr>
        <w:t>Председатель Совета депутатов</w:t>
      </w:r>
      <w:r w:rsidRPr="0089021D">
        <w:rPr>
          <w:sz w:val="22"/>
          <w:szCs w:val="22"/>
        </w:rPr>
        <w:tab/>
      </w:r>
      <w:r w:rsidRPr="0089021D">
        <w:rPr>
          <w:sz w:val="22"/>
          <w:szCs w:val="22"/>
        </w:rPr>
        <w:tab/>
      </w:r>
      <w:r w:rsidRPr="0089021D">
        <w:rPr>
          <w:sz w:val="22"/>
          <w:szCs w:val="22"/>
        </w:rPr>
        <w:tab/>
        <w:t xml:space="preserve">         </w:t>
      </w:r>
      <w:r>
        <w:rPr>
          <w:sz w:val="22"/>
          <w:szCs w:val="22"/>
        </w:rPr>
        <w:tab/>
      </w:r>
      <w:r w:rsidRPr="0089021D">
        <w:rPr>
          <w:sz w:val="22"/>
          <w:szCs w:val="22"/>
        </w:rPr>
        <w:t>Глава</w:t>
      </w:r>
    </w:p>
    <w:p w:rsidR="00B95201" w:rsidRPr="0089021D" w:rsidRDefault="00B95201" w:rsidP="00B95201">
      <w:pPr>
        <w:rPr>
          <w:sz w:val="22"/>
          <w:szCs w:val="22"/>
        </w:rPr>
      </w:pPr>
      <w:r w:rsidRPr="0089021D">
        <w:rPr>
          <w:sz w:val="22"/>
          <w:szCs w:val="22"/>
        </w:rPr>
        <w:t xml:space="preserve">Чамзинского муниципального района                              </w:t>
      </w:r>
      <w:r>
        <w:rPr>
          <w:sz w:val="22"/>
          <w:szCs w:val="22"/>
        </w:rPr>
        <w:tab/>
      </w:r>
      <w:r w:rsidRPr="0089021D">
        <w:rPr>
          <w:sz w:val="22"/>
          <w:szCs w:val="22"/>
        </w:rPr>
        <w:t>Чамзинского муниципального района</w:t>
      </w:r>
    </w:p>
    <w:p w:rsidR="00B95201" w:rsidRPr="0089021D" w:rsidRDefault="00B95201" w:rsidP="00B95201">
      <w:pPr>
        <w:rPr>
          <w:sz w:val="22"/>
          <w:szCs w:val="22"/>
        </w:rPr>
      </w:pPr>
      <w:r w:rsidRPr="0089021D">
        <w:rPr>
          <w:sz w:val="22"/>
          <w:szCs w:val="22"/>
        </w:rPr>
        <w:t xml:space="preserve">Республики Мордовия                                                      </w:t>
      </w:r>
      <w:r>
        <w:rPr>
          <w:sz w:val="22"/>
          <w:szCs w:val="22"/>
        </w:rPr>
        <w:tab/>
      </w:r>
      <w:r w:rsidRPr="0089021D">
        <w:rPr>
          <w:sz w:val="22"/>
          <w:szCs w:val="22"/>
        </w:rPr>
        <w:t>Республики Мордовия</w:t>
      </w:r>
    </w:p>
    <w:p w:rsidR="00B95201" w:rsidRDefault="00B95201" w:rsidP="00B95201">
      <w:pPr>
        <w:rPr>
          <w:sz w:val="22"/>
          <w:szCs w:val="22"/>
        </w:rPr>
      </w:pPr>
      <w:r w:rsidRPr="0089021D">
        <w:rPr>
          <w:sz w:val="22"/>
          <w:szCs w:val="22"/>
        </w:rPr>
        <w:t xml:space="preserve">____________________ В.Я. Борисов                           </w:t>
      </w:r>
      <w:r>
        <w:rPr>
          <w:sz w:val="22"/>
          <w:szCs w:val="22"/>
        </w:rPr>
        <w:tab/>
      </w:r>
      <w:r w:rsidRPr="0089021D">
        <w:rPr>
          <w:sz w:val="22"/>
          <w:szCs w:val="22"/>
        </w:rPr>
        <w:t xml:space="preserve"> ____________________ В.Г. Цыбаков </w:t>
      </w:r>
    </w:p>
    <w:p w:rsidR="000E4EA0" w:rsidRDefault="000E4EA0" w:rsidP="00B95201">
      <w:pPr>
        <w:rPr>
          <w:sz w:val="22"/>
          <w:szCs w:val="22"/>
        </w:rPr>
      </w:pPr>
    </w:p>
    <w:p w:rsidR="000E4EA0" w:rsidRPr="000E4EA0" w:rsidRDefault="000E4EA0" w:rsidP="00B95201">
      <w:pPr>
        <w:rPr>
          <w:sz w:val="22"/>
          <w:szCs w:val="22"/>
        </w:rPr>
      </w:pPr>
    </w:p>
    <w:p w:rsidR="000E4EA0" w:rsidRPr="000E4EA0" w:rsidRDefault="000E4EA0" w:rsidP="000E4EA0">
      <w:pPr>
        <w:pStyle w:val="af3"/>
        <w:spacing w:after="0"/>
        <w:jc w:val="center"/>
        <w:rPr>
          <w:sz w:val="22"/>
          <w:szCs w:val="22"/>
          <w:lang w:val="ru-RU"/>
        </w:rPr>
      </w:pPr>
      <w:r w:rsidRPr="000E4EA0">
        <w:rPr>
          <w:sz w:val="22"/>
          <w:szCs w:val="22"/>
          <w:lang w:val="ru-RU"/>
        </w:rPr>
        <w:t>Республика Мордовия</w:t>
      </w:r>
    </w:p>
    <w:p w:rsidR="000E4EA0" w:rsidRPr="000E4EA0" w:rsidRDefault="000E4EA0" w:rsidP="000E4EA0">
      <w:pPr>
        <w:widowControl w:val="0"/>
        <w:autoSpaceDE w:val="0"/>
        <w:jc w:val="center"/>
        <w:rPr>
          <w:color w:val="000000"/>
          <w:sz w:val="22"/>
          <w:szCs w:val="22"/>
        </w:rPr>
      </w:pPr>
      <w:r w:rsidRPr="000E4EA0">
        <w:rPr>
          <w:sz w:val="22"/>
          <w:szCs w:val="22"/>
        </w:rPr>
        <w:t>Совет депутатов Чамзинского муниципального района</w:t>
      </w:r>
    </w:p>
    <w:p w:rsidR="000E4EA0" w:rsidRPr="000E4EA0" w:rsidRDefault="000E4EA0" w:rsidP="000E4EA0">
      <w:pPr>
        <w:jc w:val="center"/>
        <w:rPr>
          <w:sz w:val="22"/>
          <w:szCs w:val="22"/>
        </w:rPr>
      </w:pPr>
    </w:p>
    <w:p w:rsidR="000E4EA0" w:rsidRPr="000E4EA0" w:rsidRDefault="000E4EA0" w:rsidP="000E4EA0">
      <w:pPr>
        <w:jc w:val="center"/>
        <w:rPr>
          <w:sz w:val="22"/>
          <w:szCs w:val="22"/>
        </w:rPr>
      </w:pPr>
      <w:r w:rsidRPr="000E4EA0">
        <w:rPr>
          <w:sz w:val="22"/>
          <w:szCs w:val="22"/>
        </w:rPr>
        <w:t xml:space="preserve">       РЕШЕНИЕ</w:t>
      </w:r>
    </w:p>
    <w:p w:rsidR="000E4EA0" w:rsidRPr="000E4EA0" w:rsidRDefault="000E4EA0" w:rsidP="000E4EA0">
      <w:pPr>
        <w:pStyle w:val="af3"/>
        <w:jc w:val="center"/>
        <w:rPr>
          <w:sz w:val="22"/>
          <w:szCs w:val="22"/>
          <w:lang w:val="ru-RU"/>
        </w:rPr>
      </w:pPr>
      <w:r w:rsidRPr="000E4EA0">
        <w:rPr>
          <w:sz w:val="22"/>
          <w:szCs w:val="22"/>
          <w:lang w:val="ru-RU"/>
        </w:rPr>
        <w:t>(</w:t>
      </w:r>
      <w:r w:rsidRPr="000E4EA0">
        <w:rPr>
          <w:sz w:val="22"/>
          <w:szCs w:val="22"/>
        </w:rPr>
        <w:t>XLIV</w:t>
      </w:r>
      <w:r w:rsidRPr="000E4EA0">
        <w:rPr>
          <w:sz w:val="22"/>
          <w:szCs w:val="22"/>
          <w:lang w:val="ru-RU"/>
        </w:rPr>
        <w:t>-я  сессия)</w:t>
      </w:r>
    </w:p>
    <w:p w:rsidR="000E4EA0" w:rsidRPr="00DD092B" w:rsidRDefault="000E4EA0" w:rsidP="000E4EA0">
      <w:pPr>
        <w:jc w:val="center"/>
        <w:rPr>
          <w:sz w:val="22"/>
          <w:szCs w:val="22"/>
        </w:rPr>
      </w:pPr>
      <w:r w:rsidRPr="00DD092B">
        <w:rPr>
          <w:sz w:val="22"/>
          <w:szCs w:val="22"/>
        </w:rPr>
        <w:t>28.04.2020 г.</w:t>
      </w:r>
      <w:r w:rsidRPr="00DD092B">
        <w:rPr>
          <w:sz w:val="22"/>
          <w:szCs w:val="22"/>
        </w:rPr>
        <w:tab/>
      </w:r>
      <w:r w:rsidRPr="00DD092B">
        <w:rPr>
          <w:sz w:val="22"/>
          <w:szCs w:val="22"/>
        </w:rPr>
        <w:tab/>
      </w:r>
      <w:r w:rsidRPr="00DD092B">
        <w:rPr>
          <w:sz w:val="22"/>
          <w:szCs w:val="22"/>
        </w:rPr>
        <w:tab/>
      </w:r>
      <w:r w:rsidRPr="00DD092B">
        <w:rPr>
          <w:sz w:val="22"/>
          <w:szCs w:val="22"/>
        </w:rPr>
        <w:tab/>
        <w:t xml:space="preserve">                </w:t>
      </w:r>
      <w:r w:rsidRPr="00DD092B">
        <w:rPr>
          <w:sz w:val="22"/>
          <w:szCs w:val="22"/>
        </w:rPr>
        <w:tab/>
      </w:r>
      <w:r w:rsidRPr="00DD092B">
        <w:rPr>
          <w:sz w:val="22"/>
          <w:szCs w:val="22"/>
        </w:rPr>
        <w:tab/>
        <w:t xml:space="preserve">                                  № 263</w:t>
      </w:r>
    </w:p>
    <w:p w:rsidR="000E4EA0" w:rsidRPr="00DD092B" w:rsidRDefault="000E4EA0" w:rsidP="000E4EA0">
      <w:pPr>
        <w:jc w:val="center"/>
        <w:rPr>
          <w:sz w:val="22"/>
          <w:szCs w:val="22"/>
        </w:rPr>
      </w:pPr>
      <w:r w:rsidRPr="00DD092B">
        <w:rPr>
          <w:sz w:val="22"/>
          <w:szCs w:val="22"/>
        </w:rPr>
        <w:t>рп. Чамзинка</w:t>
      </w:r>
    </w:p>
    <w:p w:rsidR="000E4EA0" w:rsidRPr="00DD092B" w:rsidRDefault="000E4EA0" w:rsidP="000E4EA0">
      <w:pPr>
        <w:jc w:val="center"/>
        <w:rPr>
          <w:sz w:val="22"/>
          <w:szCs w:val="22"/>
        </w:rPr>
      </w:pPr>
    </w:p>
    <w:p w:rsidR="000E4EA0" w:rsidRPr="00DD092B" w:rsidRDefault="000E4EA0" w:rsidP="000E4EA0">
      <w:pPr>
        <w:jc w:val="center"/>
        <w:rPr>
          <w:b/>
          <w:color w:val="000000"/>
          <w:sz w:val="22"/>
          <w:szCs w:val="22"/>
        </w:rPr>
      </w:pPr>
      <w:r w:rsidRPr="00DD092B">
        <w:rPr>
          <w:b/>
          <w:color w:val="000000"/>
          <w:sz w:val="22"/>
          <w:szCs w:val="22"/>
        </w:rPr>
        <w:t>О мерах поддержки арендаторов  имущества муниципальной казны Чамзинского муниципального района Республики Мордовия в период распространения новой коронавирусной инфекции.</w:t>
      </w:r>
    </w:p>
    <w:p w:rsidR="000E4EA0" w:rsidRPr="00DD092B" w:rsidRDefault="000E4EA0" w:rsidP="000E4EA0">
      <w:pPr>
        <w:rPr>
          <w:sz w:val="22"/>
          <w:szCs w:val="22"/>
        </w:rPr>
      </w:pPr>
    </w:p>
    <w:p w:rsidR="000E4EA0" w:rsidRPr="00DD092B" w:rsidRDefault="000E4EA0" w:rsidP="000E4EA0">
      <w:pPr>
        <w:widowControl w:val="0"/>
        <w:autoSpaceDE w:val="0"/>
        <w:jc w:val="both"/>
        <w:rPr>
          <w:color w:val="000000"/>
          <w:sz w:val="22"/>
          <w:szCs w:val="22"/>
        </w:rPr>
      </w:pPr>
      <w:r w:rsidRPr="00DD092B">
        <w:rPr>
          <w:sz w:val="22"/>
          <w:szCs w:val="22"/>
        </w:rPr>
        <w:t xml:space="preserve">       В соответствии со статьей 19 Федерального закона от 1 апреля 2020 года № 98-ФЗ «О внесении изменений в отдельные законодательные акты Российской Федерации по вопросам предупреждения и ликвидации чрезвычайных ситуаций», постановлением Правительства Российской Федерации от 3 апреля 2020 года № 439 «Об установлении требований к условиям и срокам отсрочки уплаты арендной платы по договорам аренды недвижимого имущества», постановлением Правительства Республики Мордовия от 24.04.2020 года № 248 «О мерах поддержки арендаторов имущества государственной казны Республики Мордовия в период распространения новой коронавирусной инфекции», в целях поддержки субъектов </w:t>
      </w:r>
      <w:r w:rsidRPr="00DD092B">
        <w:rPr>
          <w:sz w:val="22"/>
          <w:szCs w:val="22"/>
        </w:rPr>
        <w:lastRenderedPageBreak/>
        <w:t>предпринимательской деятельности в Республике Мордовия,</w:t>
      </w:r>
    </w:p>
    <w:p w:rsidR="000E4EA0" w:rsidRPr="00DD092B" w:rsidRDefault="000E4EA0" w:rsidP="000E4EA0">
      <w:pPr>
        <w:widowControl w:val="0"/>
        <w:autoSpaceDE w:val="0"/>
        <w:ind w:left="284"/>
        <w:jc w:val="both"/>
        <w:rPr>
          <w:bCs/>
          <w:color w:val="000000"/>
          <w:sz w:val="22"/>
          <w:szCs w:val="22"/>
        </w:rPr>
      </w:pPr>
    </w:p>
    <w:p w:rsidR="000E4EA0" w:rsidRPr="00DD092B" w:rsidRDefault="000E4EA0" w:rsidP="000E4EA0">
      <w:pPr>
        <w:widowControl w:val="0"/>
        <w:autoSpaceDE w:val="0"/>
        <w:ind w:firstLine="480"/>
        <w:jc w:val="center"/>
        <w:rPr>
          <w:b/>
          <w:color w:val="000000"/>
          <w:sz w:val="22"/>
          <w:szCs w:val="22"/>
        </w:rPr>
      </w:pPr>
      <w:r w:rsidRPr="00DD092B">
        <w:rPr>
          <w:b/>
          <w:color w:val="000000"/>
          <w:sz w:val="22"/>
          <w:szCs w:val="22"/>
        </w:rPr>
        <w:t>Совет депутатов  Чамзинского муниципального района РЕШИЛ:</w:t>
      </w:r>
    </w:p>
    <w:p w:rsidR="000E4EA0" w:rsidRPr="00DD092B" w:rsidRDefault="000E4EA0" w:rsidP="000E4EA0">
      <w:pPr>
        <w:pStyle w:val="a6"/>
        <w:widowControl/>
        <w:numPr>
          <w:ilvl w:val="0"/>
          <w:numId w:val="6"/>
        </w:numPr>
        <w:autoSpaceDE/>
        <w:autoSpaceDN/>
        <w:adjustRightInd/>
        <w:spacing w:before="100" w:beforeAutospacing="1" w:after="100" w:afterAutospacing="1"/>
        <w:ind w:left="0" w:firstLine="357"/>
        <w:jc w:val="both"/>
        <w:rPr>
          <w:sz w:val="22"/>
          <w:szCs w:val="22"/>
        </w:rPr>
      </w:pPr>
      <w:r w:rsidRPr="00DD092B">
        <w:rPr>
          <w:color w:val="000000"/>
          <w:sz w:val="22"/>
          <w:szCs w:val="22"/>
        </w:rPr>
        <w:t xml:space="preserve">   </w:t>
      </w:r>
      <w:r w:rsidRPr="00DD092B">
        <w:rPr>
          <w:rFonts w:eastAsia="Times New Roman"/>
          <w:sz w:val="22"/>
          <w:szCs w:val="22"/>
        </w:rPr>
        <w:t>Установить, что арендаторы недвижимого имущества, составляющего муниципальную казну Чамзинского муниципального района (в том числе земельных участков), по договорам аренды, заключенным до принятия Указа Главы Республики Мордовия от 17 марта 2020 г. № 78-УГ «О внесении на территории Республики Мордовия режима повышенной готовности и принятии дополнительных мер по защите населения от новой коронавирусной инфекции (</w:t>
      </w:r>
      <w:r w:rsidRPr="00DD092B">
        <w:rPr>
          <w:rFonts w:eastAsia="Times New Roman"/>
          <w:sz w:val="22"/>
          <w:szCs w:val="22"/>
          <w:lang w:val="en-US"/>
        </w:rPr>
        <w:t>COVID</w:t>
      </w:r>
      <w:r w:rsidRPr="00DD092B">
        <w:rPr>
          <w:rFonts w:eastAsia="Times New Roman"/>
          <w:sz w:val="22"/>
          <w:szCs w:val="22"/>
        </w:rPr>
        <w:t xml:space="preserve">-19)» в соответствии со статьей 11 Федерального закона от 21 декабря 1994 г. № 68-ФЗ «О защите населения и территорий от чрезвычайных ситуаций природного и техногенного характера», осуществляющие деятельность в отраслях российской экономики, указанных в перечне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утвержденном постановлением Правительства Российской Федерации от 3 апреля 2020 г.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имеют право на освобождение от уплаты арендных платежей за период апрель-июнь 2020г. и отсрочку по уплате арендных платежей за период июль-сентябрь 2020 г.  на срок, предложенный такими арендаторами, но не позднее 1 января 2023 года. </w:t>
      </w:r>
    </w:p>
    <w:p w:rsidR="000E4EA0" w:rsidRPr="00DD092B" w:rsidRDefault="000E4EA0" w:rsidP="000E4EA0">
      <w:pPr>
        <w:pStyle w:val="a6"/>
        <w:spacing w:before="100" w:beforeAutospacing="1" w:after="100" w:afterAutospacing="1"/>
        <w:ind w:left="0"/>
        <w:jc w:val="both"/>
        <w:rPr>
          <w:sz w:val="22"/>
          <w:szCs w:val="22"/>
        </w:rPr>
      </w:pPr>
      <w:r w:rsidRPr="00DD092B">
        <w:rPr>
          <w:sz w:val="22"/>
          <w:szCs w:val="22"/>
        </w:rPr>
        <w:t xml:space="preserve">          Отсрочка предоставляется в соответствии с требованиями к условиям и срокам отсрочки уплаты арендной платы по договорам аренды недвижимого имущества, утвержденными постановлениям Правительства Российской Федерации от 3 апреля 2020 г. № 439 «Об установлении требований к условиям и срокам отсрочки уплаты арендной платы по договорам аренды недвижимого имущества». </w:t>
      </w:r>
    </w:p>
    <w:p w:rsidR="000E4EA0" w:rsidRPr="00DD092B" w:rsidRDefault="000E4EA0" w:rsidP="000E4EA0">
      <w:pPr>
        <w:pStyle w:val="a6"/>
        <w:spacing w:before="100" w:beforeAutospacing="1" w:after="100" w:afterAutospacing="1"/>
        <w:ind w:left="0"/>
        <w:jc w:val="both"/>
        <w:rPr>
          <w:rFonts w:eastAsia="Times New Roman"/>
          <w:sz w:val="22"/>
          <w:szCs w:val="22"/>
        </w:rPr>
      </w:pPr>
      <w:r w:rsidRPr="00DD092B">
        <w:rPr>
          <w:sz w:val="22"/>
          <w:szCs w:val="22"/>
        </w:rPr>
        <w:t xml:space="preserve">       2.   Установить, что арендаторы недвижимого имущества, составляющего муниципальную казну Чамзинского муниципального района (в том числе земельных участков), по договорам аренды, заключенным до </w:t>
      </w:r>
      <w:r w:rsidRPr="00DD092B">
        <w:rPr>
          <w:rFonts w:eastAsia="Times New Roman"/>
          <w:sz w:val="22"/>
          <w:szCs w:val="22"/>
        </w:rPr>
        <w:t>принятия Указа Главы Республики Мордовия от 17 марта 2020 г. № 78-УГ «О внесении на территории Республики Мордовия режима повышенной готовности и принятии дополнительных мер по защите населения от новой коронавирусной инфекции (</w:t>
      </w:r>
      <w:r w:rsidRPr="00DD092B">
        <w:rPr>
          <w:rFonts w:eastAsia="Times New Roman"/>
          <w:sz w:val="22"/>
          <w:szCs w:val="22"/>
          <w:lang w:val="en-US"/>
        </w:rPr>
        <w:t>COVID</w:t>
      </w:r>
      <w:r w:rsidRPr="00DD092B">
        <w:rPr>
          <w:rFonts w:eastAsia="Times New Roman"/>
          <w:sz w:val="22"/>
          <w:szCs w:val="22"/>
        </w:rPr>
        <w:t xml:space="preserve">-19)» </w:t>
      </w:r>
      <w:r w:rsidRPr="00DD092B">
        <w:rPr>
          <w:sz w:val="22"/>
          <w:szCs w:val="22"/>
        </w:rPr>
        <w:t>в соответствии со статьей 11</w:t>
      </w:r>
      <w:r w:rsidRPr="00DD092B">
        <w:rPr>
          <w:rFonts w:eastAsia="Times New Roman"/>
          <w:sz w:val="22"/>
          <w:szCs w:val="22"/>
        </w:rPr>
        <w:t xml:space="preserve"> Федерального закона от 21 декабря 1994 г. № 68-ФЗ «О защите населения и территорий от чрезвычайных ситуаций природного и техногенного характера»,  имеют право на уменьшение годовой арендной платы за 2020 год на размер арендной платы, рассчитанный за период неиспользования имущества во время режима повышенной готовности или чрезвычайной ситуации на территории Республики Мордовия в 2020 году.</w:t>
      </w:r>
    </w:p>
    <w:p w:rsidR="000E4EA0" w:rsidRPr="00DD092B" w:rsidRDefault="000E4EA0" w:rsidP="000E4EA0">
      <w:pPr>
        <w:pStyle w:val="a6"/>
        <w:spacing w:before="100" w:beforeAutospacing="1" w:after="100" w:afterAutospacing="1"/>
        <w:ind w:left="0"/>
        <w:jc w:val="both"/>
        <w:rPr>
          <w:sz w:val="22"/>
          <w:szCs w:val="22"/>
        </w:rPr>
      </w:pPr>
      <w:r w:rsidRPr="00DD092B">
        <w:rPr>
          <w:sz w:val="22"/>
          <w:szCs w:val="22"/>
        </w:rPr>
        <w:t xml:space="preserve">         Перерасчет арендной платы осуществляется за период, в течение которого арендатор не осуществлял деятельность в связи с ограничениями, а также с учетом нерабочих дней, установленных  указами Президента Российской Федерации, указами Главы Республики Мордовия о мерах по обеспечению санитарно-эпидемиологического благополучия населения в связи с новой коронавирусной инфекцией.</w:t>
      </w:r>
    </w:p>
    <w:p w:rsidR="000E4EA0" w:rsidRPr="00DD092B" w:rsidRDefault="000E4EA0" w:rsidP="000E4EA0">
      <w:pPr>
        <w:pStyle w:val="a6"/>
        <w:spacing w:before="100" w:beforeAutospacing="1" w:after="100" w:afterAutospacing="1"/>
        <w:ind w:left="0"/>
        <w:jc w:val="both"/>
        <w:rPr>
          <w:sz w:val="22"/>
          <w:szCs w:val="22"/>
        </w:rPr>
      </w:pPr>
      <w:r w:rsidRPr="00DD092B">
        <w:rPr>
          <w:sz w:val="22"/>
          <w:szCs w:val="22"/>
        </w:rPr>
        <w:t xml:space="preserve">           Арендатор считается не имеющим возможности использования арендуемого имущества в случае, если:</w:t>
      </w:r>
    </w:p>
    <w:p w:rsidR="000E4EA0" w:rsidRPr="00DD092B" w:rsidRDefault="000E4EA0" w:rsidP="000E4EA0">
      <w:pPr>
        <w:pStyle w:val="a6"/>
        <w:spacing w:before="100" w:beforeAutospacing="1" w:after="100" w:afterAutospacing="1"/>
        <w:ind w:left="0"/>
        <w:jc w:val="both"/>
        <w:rPr>
          <w:rFonts w:eastAsia="Times New Roman"/>
          <w:sz w:val="22"/>
          <w:szCs w:val="22"/>
        </w:rPr>
      </w:pPr>
      <w:r w:rsidRPr="00DD092B">
        <w:rPr>
          <w:sz w:val="22"/>
          <w:szCs w:val="22"/>
        </w:rPr>
        <w:t xml:space="preserve">- не относится к организациям, указанным в пункте 2 Указа Президента Российской Федерации от 25 марта 2020 г. № 206 «Об объявлении в Российской Федерации нерабочих дней» в пунктах 4, 5 Указа Президента Российской Федерации от 2 апреля 2020 г.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w:t>
      </w:r>
      <w:r w:rsidRPr="00DD092B">
        <w:rPr>
          <w:rFonts w:eastAsia="Times New Roman"/>
          <w:sz w:val="22"/>
          <w:szCs w:val="22"/>
        </w:rPr>
        <w:t>(</w:t>
      </w:r>
      <w:r w:rsidRPr="00DD092B">
        <w:rPr>
          <w:rFonts w:eastAsia="Times New Roman"/>
          <w:sz w:val="22"/>
          <w:szCs w:val="22"/>
          <w:lang w:val="en-US"/>
        </w:rPr>
        <w:t>COVID</w:t>
      </w:r>
      <w:r w:rsidRPr="00DD092B">
        <w:rPr>
          <w:rFonts w:eastAsia="Times New Roman"/>
          <w:sz w:val="22"/>
          <w:szCs w:val="22"/>
        </w:rPr>
        <w:t>-19)»;</w:t>
      </w:r>
    </w:p>
    <w:p w:rsidR="000E4EA0" w:rsidRPr="00DD092B" w:rsidRDefault="000E4EA0" w:rsidP="000E4EA0">
      <w:pPr>
        <w:pStyle w:val="a6"/>
        <w:spacing w:before="100" w:beforeAutospacing="1" w:after="100" w:afterAutospacing="1"/>
        <w:ind w:left="0"/>
        <w:jc w:val="both"/>
        <w:rPr>
          <w:rFonts w:eastAsia="Times New Roman"/>
          <w:sz w:val="22"/>
          <w:szCs w:val="22"/>
        </w:rPr>
      </w:pPr>
      <w:r w:rsidRPr="00DD092B">
        <w:rPr>
          <w:rFonts w:eastAsia="Times New Roman"/>
          <w:sz w:val="22"/>
          <w:szCs w:val="22"/>
        </w:rPr>
        <w:t>- не включен в перечень организаций, на которые не распространяется режим нерабочих дней с сохранением за работниками заработной платы, сформированный в соответствии с постановлением Правительства Республики Мордовия от 3 апреля 2020 г. № 201 «О перечне организаций, на которые не распространяется режим нерабочих дней с сохранением за работниками заработной платы».</w:t>
      </w:r>
    </w:p>
    <w:p w:rsidR="000E4EA0" w:rsidRPr="00DD092B" w:rsidRDefault="000E4EA0" w:rsidP="000E4EA0">
      <w:pPr>
        <w:pStyle w:val="a6"/>
        <w:spacing w:before="100" w:beforeAutospacing="1" w:after="100" w:afterAutospacing="1"/>
        <w:ind w:left="0"/>
        <w:jc w:val="both"/>
        <w:rPr>
          <w:rFonts w:eastAsia="Times New Roman"/>
          <w:sz w:val="22"/>
          <w:szCs w:val="22"/>
        </w:rPr>
      </w:pPr>
      <w:r w:rsidRPr="00DD092B">
        <w:rPr>
          <w:rFonts w:eastAsia="Times New Roman"/>
          <w:sz w:val="22"/>
          <w:szCs w:val="22"/>
        </w:rPr>
        <w:t xml:space="preserve">       3. Установить, что арендаторы движимого имущества, составляющего муниципальную казну Чамзинского муниципального района, осуществляющие деятельность в отраслях экономики, указанных в перечне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утвержденном постановлением Правительства Российской Федерации от 3 апреля 2020 г.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имеют право на освобождение от уплаты арендных платежей за апрель-июнь 2020 года.</w:t>
      </w:r>
    </w:p>
    <w:p w:rsidR="000E4EA0" w:rsidRPr="00DD092B" w:rsidRDefault="000E4EA0" w:rsidP="000E4EA0">
      <w:pPr>
        <w:pStyle w:val="a6"/>
        <w:spacing w:before="100" w:beforeAutospacing="1" w:after="100" w:afterAutospacing="1"/>
        <w:ind w:left="0"/>
        <w:jc w:val="both"/>
        <w:rPr>
          <w:rFonts w:eastAsia="Times New Roman"/>
          <w:sz w:val="22"/>
          <w:szCs w:val="22"/>
        </w:rPr>
      </w:pPr>
      <w:r w:rsidRPr="00DD092B">
        <w:rPr>
          <w:rFonts w:eastAsia="Times New Roman"/>
          <w:sz w:val="22"/>
          <w:szCs w:val="22"/>
        </w:rPr>
        <w:t xml:space="preserve">       4. Установить, что арендаторы муниципального имущества, составляющего муниципальную казну Чамзинского муниципального района (в том числе земельных участков), являющиеся субъектами предпринимательской деятельности, не указанные в пунктах 1-3 настоящего решения, имеют право на отсрочку уплаты арендных платежей за апрель-июнь 2020 г. на срок, предложенный такими арендаторами, </w:t>
      </w:r>
      <w:r w:rsidRPr="00DD092B">
        <w:rPr>
          <w:rFonts w:eastAsia="Times New Roman"/>
          <w:sz w:val="22"/>
          <w:szCs w:val="22"/>
        </w:rPr>
        <w:lastRenderedPageBreak/>
        <w:t>но не позднее 31 декабря 2021 года.</w:t>
      </w:r>
    </w:p>
    <w:p w:rsidR="000E4EA0" w:rsidRPr="00DD092B" w:rsidRDefault="000E4EA0" w:rsidP="000E4EA0">
      <w:pPr>
        <w:pStyle w:val="a6"/>
        <w:spacing w:before="100" w:beforeAutospacing="1" w:after="100" w:afterAutospacing="1"/>
        <w:ind w:left="0"/>
        <w:jc w:val="both"/>
        <w:rPr>
          <w:rFonts w:eastAsia="Times New Roman"/>
          <w:sz w:val="22"/>
          <w:szCs w:val="22"/>
        </w:rPr>
      </w:pPr>
      <w:r w:rsidRPr="00DD092B">
        <w:rPr>
          <w:rFonts w:eastAsia="Times New Roman"/>
          <w:sz w:val="22"/>
          <w:szCs w:val="22"/>
        </w:rPr>
        <w:t xml:space="preserve">       5. Организовать заключение дополнительных соглашений к договорам аренды имущества, составляющего муниципальную казну Чамзинского муниципального района (в том числе земельных участков), предусматривающих предоставление отсрочки и (или) освобождение от уплаты арендных платежей в следующие сроки:</w:t>
      </w:r>
    </w:p>
    <w:p w:rsidR="000E4EA0" w:rsidRPr="00DD092B" w:rsidRDefault="000E4EA0" w:rsidP="000E4EA0">
      <w:pPr>
        <w:pStyle w:val="a6"/>
        <w:spacing w:before="100" w:beforeAutospacing="1" w:after="100" w:afterAutospacing="1"/>
        <w:ind w:left="0"/>
        <w:jc w:val="both"/>
        <w:rPr>
          <w:rFonts w:eastAsia="Times New Roman"/>
          <w:sz w:val="22"/>
          <w:szCs w:val="22"/>
        </w:rPr>
      </w:pPr>
      <w:r w:rsidRPr="00DD092B">
        <w:rPr>
          <w:rFonts w:eastAsia="Times New Roman"/>
          <w:sz w:val="22"/>
          <w:szCs w:val="22"/>
        </w:rPr>
        <w:t>1)  в течение 7 рабочих дней со дня обращения арендаторов о предоставлении мер поддержки, установленных пунктом 1,3 настоящего решения;</w:t>
      </w:r>
    </w:p>
    <w:p w:rsidR="000E4EA0" w:rsidRPr="00DD092B" w:rsidRDefault="000E4EA0" w:rsidP="000E4EA0">
      <w:pPr>
        <w:pStyle w:val="a6"/>
        <w:spacing w:before="100" w:beforeAutospacing="1" w:after="100" w:afterAutospacing="1"/>
        <w:ind w:left="0"/>
        <w:jc w:val="both"/>
        <w:rPr>
          <w:rFonts w:eastAsia="Times New Roman"/>
          <w:sz w:val="22"/>
          <w:szCs w:val="22"/>
        </w:rPr>
      </w:pPr>
      <w:r w:rsidRPr="00DD092B">
        <w:rPr>
          <w:rFonts w:eastAsia="Times New Roman"/>
          <w:sz w:val="22"/>
          <w:szCs w:val="22"/>
        </w:rPr>
        <w:t>2)   в течение 14  рабочих дней со дня обращения арендаторов о предоставлении мер поддержки, установленных пунктами 2, 4 настоящего решения.</w:t>
      </w:r>
    </w:p>
    <w:p w:rsidR="000E4EA0" w:rsidRPr="00DD092B" w:rsidRDefault="000E4EA0" w:rsidP="000E4EA0">
      <w:pPr>
        <w:pStyle w:val="a6"/>
        <w:spacing w:before="100" w:beforeAutospacing="1" w:after="100" w:afterAutospacing="1"/>
        <w:ind w:left="0"/>
        <w:jc w:val="both"/>
        <w:rPr>
          <w:rFonts w:eastAsia="Times New Roman"/>
          <w:sz w:val="22"/>
          <w:szCs w:val="22"/>
        </w:rPr>
      </w:pPr>
      <w:r w:rsidRPr="00DD092B">
        <w:rPr>
          <w:rFonts w:eastAsia="Times New Roman"/>
          <w:sz w:val="22"/>
          <w:szCs w:val="22"/>
        </w:rPr>
        <w:t xml:space="preserve">       6. Установить, что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в связи с отсрочкой и (или) освобождением от уплаты арендных платежей не применяются. </w:t>
      </w:r>
    </w:p>
    <w:p w:rsidR="000E4EA0" w:rsidRPr="00DD092B" w:rsidRDefault="000E4EA0" w:rsidP="000E4EA0">
      <w:pPr>
        <w:pStyle w:val="a6"/>
        <w:spacing w:before="100" w:beforeAutospacing="1" w:after="100" w:afterAutospacing="1"/>
        <w:ind w:left="0"/>
        <w:jc w:val="both"/>
        <w:rPr>
          <w:rFonts w:eastAsia="Times New Roman"/>
          <w:sz w:val="22"/>
          <w:szCs w:val="22"/>
        </w:rPr>
      </w:pPr>
      <w:r w:rsidRPr="00DD092B">
        <w:rPr>
          <w:rFonts w:eastAsia="Times New Roman"/>
          <w:sz w:val="22"/>
          <w:szCs w:val="22"/>
        </w:rPr>
        <w:t xml:space="preserve">       В случае если договором аренды предусматривается включение в арендную плату платежей за пользование арендатором коммунальными услугами и (или) расходов на содержание арендуемого имущества, отсрочка  и (или) освобождение от указанной части арендной платы не предоставляется.</w:t>
      </w:r>
    </w:p>
    <w:p w:rsidR="000E4EA0" w:rsidRPr="00DD092B" w:rsidRDefault="000E4EA0" w:rsidP="000E4EA0">
      <w:pPr>
        <w:pStyle w:val="a6"/>
        <w:spacing w:before="100" w:beforeAutospacing="1" w:after="100" w:afterAutospacing="1"/>
        <w:ind w:left="0"/>
        <w:jc w:val="both"/>
        <w:rPr>
          <w:sz w:val="22"/>
          <w:szCs w:val="22"/>
        </w:rPr>
      </w:pPr>
      <w:r w:rsidRPr="00DD092B">
        <w:rPr>
          <w:sz w:val="22"/>
          <w:szCs w:val="22"/>
        </w:rPr>
        <w:t xml:space="preserve">       7.  Организовать в течение 7 рабочих дней  со дня вступления в силу настоящего решения,  уведомление арендаторов о возможности заключения дополнительных соглашений в соответствии с требованиями настоящего постановления.</w:t>
      </w:r>
    </w:p>
    <w:p w:rsidR="000E4EA0" w:rsidRPr="00DD092B" w:rsidRDefault="000E4EA0" w:rsidP="000E4EA0">
      <w:pPr>
        <w:pStyle w:val="a6"/>
        <w:spacing w:before="100" w:beforeAutospacing="1" w:after="100" w:afterAutospacing="1"/>
        <w:ind w:left="0"/>
        <w:jc w:val="both"/>
        <w:rPr>
          <w:sz w:val="22"/>
          <w:szCs w:val="22"/>
        </w:rPr>
      </w:pPr>
      <w:r w:rsidRPr="00DD092B">
        <w:rPr>
          <w:sz w:val="22"/>
          <w:szCs w:val="22"/>
        </w:rPr>
        <w:t xml:space="preserve">       8. Рекомендовать органам местного самоуправления Чамзинского муниципального района принять аналогичные  меры поддержки субъектов предпринимательской деятельности.</w:t>
      </w:r>
    </w:p>
    <w:p w:rsidR="000E4EA0" w:rsidRPr="00DD092B" w:rsidRDefault="000E4EA0" w:rsidP="000E4EA0">
      <w:pPr>
        <w:pStyle w:val="a6"/>
        <w:spacing w:before="100" w:beforeAutospacing="1" w:after="100" w:afterAutospacing="1"/>
        <w:ind w:left="0"/>
        <w:jc w:val="both"/>
        <w:rPr>
          <w:sz w:val="22"/>
          <w:szCs w:val="22"/>
        </w:rPr>
      </w:pPr>
      <w:r w:rsidRPr="00DD092B">
        <w:rPr>
          <w:sz w:val="22"/>
          <w:szCs w:val="22"/>
        </w:rPr>
        <w:t xml:space="preserve">       9. Настоящее решение  вступает в силу со дня его официального опубликования в Информационном бюллетене Чамзинского муниципального района Республики Мордовия.</w:t>
      </w:r>
    </w:p>
    <w:p w:rsidR="000E4EA0" w:rsidRPr="00DD092B" w:rsidRDefault="000E4EA0" w:rsidP="000E4EA0">
      <w:pPr>
        <w:widowControl w:val="0"/>
        <w:tabs>
          <w:tab w:val="left" w:pos="0"/>
          <w:tab w:val="right" w:pos="8640"/>
        </w:tabs>
        <w:autoSpaceDE w:val="0"/>
        <w:jc w:val="both"/>
        <w:rPr>
          <w:color w:val="000000"/>
          <w:sz w:val="22"/>
          <w:szCs w:val="22"/>
        </w:rPr>
      </w:pPr>
    </w:p>
    <w:p w:rsidR="000E4EA0" w:rsidRPr="00DD092B" w:rsidRDefault="000E4EA0" w:rsidP="000E4EA0">
      <w:pPr>
        <w:widowControl w:val="0"/>
        <w:tabs>
          <w:tab w:val="left" w:pos="0"/>
          <w:tab w:val="right" w:pos="8640"/>
        </w:tabs>
        <w:autoSpaceDE w:val="0"/>
        <w:jc w:val="both"/>
        <w:rPr>
          <w:color w:val="000000"/>
          <w:sz w:val="22"/>
          <w:szCs w:val="22"/>
        </w:rPr>
      </w:pPr>
      <w:r w:rsidRPr="00DD092B">
        <w:rPr>
          <w:color w:val="000000"/>
          <w:sz w:val="22"/>
          <w:szCs w:val="22"/>
        </w:rPr>
        <w:t xml:space="preserve">Председатель Совета депутатов                                          Глава </w:t>
      </w:r>
    </w:p>
    <w:p w:rsidR="000E4EA0" w:rsidRPr="00DD092B" w:rsidRDefault="000E4EA0" w:rsidP="000E4EA0">
      <w:pPr>
        <w:widowControl w:val="0"/>
        <w:tabs>
          <w:tab w:val="left" w:pos="0"/>
        </w:tabs>
        <w:autoSpaceDE w:val="0"/>
        <w:jc w:val="both"/>
        <w:rPr>
          <w:color w:val="000000"/>
          <w:sz w:val="22"/>
          <w:szCs w:val="22"/>
        </w:rPr>
      </w:pPr>
      <w:r w:rsidRPr="00DD092B">
        <w:rPr>
          <w:color w:val="000000"/>
          <w:sz w:val="22"/>
          <w:szCs w:val="22"/>
        </w:rPr>
        <w:t xml:space="preserve">Чамзинского муниципального района                                Чамзинского муниципального района </w:t>
      </w:r>
    </w:p>
    <w:p w:rsidR="000E4EA0" w:rsidRPr="00DD092B" w:rsidRDefault="000E4EA0" w:rsidP="000E4EA0">
      <w:pPr>
        <w:widowControl w:val="0"/>
        <w:tabs>
          <w:tab w:val="left" w:pos="0"/>
        </w:tabs>
        <w:autoSpaceDE w:val="0"/>
        <w:jc w:val="both"/>
        <w:rPr>
          <w:color w:val="000000"/>
          <w:sz w:val="22"/>
          <w:szCs w:val="22"/>
        </w:rPr>
      </w:pPr>
      <w:r w:rsidRPr="00DD092B">
        <w:rPr>
          <w:color w:val="000000"/>
          <w:sz w:val="22"/>
          <w:szCs w:val="22"/>
        </w:rPr>
        <w:t>Республики Мордовия                                                          Республики Мордовия</w:t>
      </w:r>
    </w:p>
    <w:p w:rsidR="000E4EA0" w:rsidRPr="00DD092B" w:rsidRDefault="000E4EA0" w:rsidP="000E4EA0">
      <w:pPr>
        <w:widowControl w:val="0"/>
        <w:tabs>
          <w:tab w:val="left" w:pos="0"/>
        </w:tabs>
        <w:autoSpaceDE w:val="0"/>
        <w:jc w:val="both"/>
        <w:rPr>
          <w:color w:val="000000"/>
          <w:sz w:val="22"/>
          <w:szCs w:val="22"/>
        </w:rPr>
      </w:pPr>
    </w:p>
    <w:p w:rsidR="000E4EA0" w:rsidRPr="00DD092B" w:rsidRDefault="000E4EA0" w:rsidP="000E4EA0">
      <w:pPr>
        <w:widowControl w:val="0"/>
        <w:tabs>
          <w:tab w:val="left" w:pos="0"/>
        </w:tabs>
        <w:autoSpaceDE w:val="0"/>
        <w:jc w:val="both"/>
        <w:rPr>
          <w:b/>
          <w:bCs/>
          <w:color w:val="000000"/>
          <w:sz w:val="22"/>
          <w:szCs w:val="22"/>
        </w:rPr>
      </w:pPr>
      <w:r w:rsidRPr="00DD092B">
        <w:rPr>
          <w:color w:val="000000"/>
          <w:sz w:val="22"/>
          <w:szCs w:val="22"/>
        </w:rPr>
        <w:t xml:space="preserve">___________________В.Я. Борисов                                    _____________________В.Г. Цыбаков  </w:t>
      </w:r>
    </w:p>
    <w:p w:rsidR="000E4EA0" w:rsidRPr="0089021D" w:rsidRDefault="000E4EA0" w:rsidP="00B95201">
      <w:pPr>
        <w:rPr>
          <w:sz w:val="22"/>
          <w:szCs w:val="22"/>
        </w:rPr>
      </w:pPr>
    </w:p>
    <w:p w:rsidR="00B95201" w:rsidRPr="0089021D" w:rsidRDefault="00B95201" w:rsidP="00B95201">
      <w:pPr>
        <w:rPr>
          <w:sz w:val="22"/>
          <w:szCs w:val="22"/>
        </w:rPr>
      </w:pPr>
    </w:p>
    <w:p w:rsidR="00E02772" w:rsidRDefault="00B95201" w:rsidP="000E4EA0">
      <w:pPr>
        <w:rPr>
          <w:rFonts w:eastAsia="Calibri"/>
          <w:sz w:val="22"/>
          <w:szCs w:val="22"/>
        </w:rPr>
      </w:pPr>
      <w:bookmarkStart w:id="138" w:name="_GoBack"/>
      <w:bookmarkEnd w:id="138"/>
      <w:r>
        <w:tab/>
      </w:r>
    </w:p>
    <w:p w:rsidR="00BD4F46" w:rsidRDefault="00BD4F46" w:rsidP="00A866C3">
      <w:pPr>
        <w:pBdr>
          <w:bottom w:val="single" w:sz="12" w:space="1" w:color="auto"/>
        </w:pBdr>
        <w:tabs>
          <w:tab w:val="left" w:pos="142"/>
          <w:tab w:val="left" w:pos="10773"/>
        </w:tabs>
        <w:autoSpaceDE w:val="0"/>
        <w:autoSpaceDN w:val="0"/>
        <w:adjustRightInd w:val="0"/>
        <w:jc w:val="center"/>
        <w:rPr>
          <w:rFonts w:ascii="Franklin Gothic Demi Cond" w:hAnsi="Franklin Gothic Demi Cond"/>
          <w:bCs/>
          <w:i/>
        </w:rPr>
      </w:pPr>
    </w:p>
    <w:p w:rsidR="00BD4F46" w:rsidRDefault="00BD4F46" w:rsidP="00A866C3"/>
    <w:p w:rsidR="00BD4F46" w:rsidRDefault="00BD4F46" w:rsidP="00A866C3">
      <w:pPr>
        <w:jc w:val="both"/>
        <w:rPr>
          <w:b/>
        </w:rPr>
      </w:pPr>
    </w:p>
    <w:p w:rsidR="00BD4F46" w:rsidRDefault="00BD4F46" w:rsidP="00A866C3">
      <w:pPr>
        <w:jc w:val="both"/>
        <w:rPr>
          <w:b/>
        </w:rPr>
      </w:pPr>
      <w:r>
        <w:rPr>
          <w:b/>
        </w:rPr>
        <w:t>Главный редактор:</w:t>
      </w:r>
    </w:p>
    <w:p w:rsidR="00BD4F46" w:rsidRDefault="00BD4F46" w:rsidP="00A866C3">
      <w:pPr>
        <w:jc w:val="both"/>
        <w:rPr>
          <w:b/>
        </w:rPr>
      </w:pPr>
      <w:r>
        <w:rPr>
          <w:b/>
        </w:rPr>
        <w:t xml:space="preserve">консультант организационного отдела </w:t>
      </w:r>
    </w:p>
    <w:p w:rsidR="00BD4F46" w:rsidRDefault="00BD4F46" w:rsidP="00A866C3">
      <w:pPr>
        <w:jc w:val="both"/>
        <w:rPr>
          <w:b/>
        </w:rPr>
      </w:pPr>
      <w:r>
        <w:rPr>
          <w:b/>
        </w:rPr>
        <w:t>администрации Чамзинского муниципального района                                       Н.В. Козырева</w:t>
      </w:r>
    </w:p>
    <w:p w:rsidR="00BD4F46" w:rsidRDefault="00BD4F46" w:rsidP="00A866C3">
      <w:pPr>
        <w:jc w:val="both"/>
        <w:rPr>
          <w:b/>
          <w:sz w:val="16"/>
          <w:szCs w:val="16"/>
        </w:rPr>
      </w:pPr>
    </w:p>
    <w:p w:rsidR="00BD4F46" w:rsidRDefault="00BD4F46" w:rsidP="00A866C3">
      <w:pPr>
        <w:jc w:val="both"/>
        <w:rPr>
          <w:b/>
        </w:rPr>
      </w:pPr>
      <w:r>
        <w:rPr>
          <w:b/>
        </w:rPr>
        <w:t>адрес: р.п. Чамзинка, ул. Победы, д. 1</w:t>
      </w:r>
    </w:p>
    <w:p w:rsidR="00BD4F46" w:rsidRDefault="00BD4F46" w:rsidP="00A866C3">
      <w:pPr>
        <w:jc w:val="both"/>
        <w:rPr>
          <w:b/>
          <w:sz w:val="16"/>
          <w:szCs w:val="16"/>
        </w:rPr>
      </w:pPr>
    </w:p>
    <w:p w:rsidR="00BD4F46" w:rsidRDefault="00BD4F46" w:rsidP="00A866C3">
      <w:pPr>
        <w:jc w:val="both"/>
        <w:rPr>
          <w:b/>
        </w:rPr>
      </w:pPr>
      <w:r>
        <w:rPr>
          <w:b/>
        </w:rPr>
        <w:t xml:space="preserve">эл.почта: </w:t>
      </w:r>
      <w:r>
        <w:rPr>
          <w:b/>
          <w:lang w:val="en-US"/>
        </w:rPr>
        <w:t>inform</w:t>
      </w:r>
      <w:r>
        <w:rPr>
          <w:b/>
        </w:rPr>
        <w:t>113@</w:t>
      </w:r>
      <w:r>
        <w:rPr>
          <w:b/>
          <w:lang w:val="en-US"/>
        </w:rPr>
        <w:t>mail</w:t>
      </w:r>
      <w:r>
        <w:rPr>
          <w:b/>
        </w:rPr>
        <w:t>.</w:t>
      </w:r>
      <w:r>
        <w:rPr>
          <w:b/>
          <w:lang w:val="en-US"/>
        </w:rPr>
        <w:t>ru</w:t>
      </w:r>
    </w:p>
    <w:p w:rsidR="00BD4F46" w:rsidRDefault="00BD4F46" w:rsidP="00A866C3">
      <w:pPr>
        <w:jc w:val="both"/>
        <w:rPr>
          <w:b/>
          <w:sz w:val="16"/>
          <w:szCs w:val="16"/>
        </w:rPr>
      </w:pPr>
    </w:p>
    <w:p w:rsidR="00BD4F46" w:rsidRDefault="00BD4F46" w:rsidP="00A866C3">
      <w:pPr>
        <w:jc w:val="both"/>
      </w:pPr>
      <w:r>
        <w:rPr>
          <w:b/>
        </w:rPr>
        <w:t xml:space="preserve">тел: 2-12-43, 2-12-00 факс: 2-12-00 </w:t>
      </w:r>
      <w:r>
        <w:t xml:space="preserve">          </w:t>
      </w:r>
    </w:p>
    <w:p w:rsidR="00BD4F46" w:rsidRDefault="00BD4F46" w:rsidP="00A866C3"/>
    <w:p w:rsidR="00BD4F46" w:rsidRDefault="00BD4F46" w:rsidP="00A866C3"/>
    <w:p w:rsidR="00BD4F46" w:rsidRDefault="00BD4F46" w:rsidP="00A866C3"/>
    <w:p w:rsidR="00BD4F46" w:rsidRDefault="00BD4F46" w:rsidP="00A866C3"/>
    <w:p w:rsidR="00BD4F46" w:rsidRDefault="00BD4F46" w:rsidP="00A866C3">
      <w:pPr>
        <w:tabs>
          <w:tab w:val="left" w:pos="993"/>
        </w:tabs>
        <w:spacing w:line="276" w:lineRule="auto"/>
        <w:jc w:val="both"/>
        <w:rPr>
          <w:sz w:val="22"/>
          <w:szCs w:val="22"/>
        </w:rPr>
      </w:pPr>
    </w:p>
    <w:p w:rsidR="00BD4F46" w:rsidRDefault="00BD4F46" w:rsidP="00A866C3">
      <w:pPr>
        <w:jc w:val="both"/>
        <w:rPr>
          <w:sz w:val="22"/>
          <w:szCs w:val="22"/>
        </w:rPr>
      </w:pPr>
    </w:p>
    <w:p w:rsidR="00BD4F46" w:rsidRDefault="00BD4F46" w:rsidP="00A866C3">
      <w:pPr>
        <w:pStyle w:val="a5"/>
        <w:jc w:val="both"/>
        <w:rPr>
          <w:rFonts w:ascii="Times New Roman" w:hAnsi="Times New Roman"/>
          <w:b/>
          <w:bCs/>
        </w:rPr>
      </w:pPr>
    </w:p>
    <w:p w:rsidR="00BD4F46" w:rsidRDefault="00BD4F46" w:rsidP="00A866C3">
      <w:pPr>
        <w:pStyle w:val="a5"/>
        <w:jc w:val="center"/>
        <w:rPr>
          <w:rFonts w:ascii="Times New Roman" w:hAnsi="Times New Roman"/>
          <w:b/>
          <w:bCs/>
        </w:rPr>
      </w:pPr>
    </w:p>
    <w:p w:rsidR="00BD4F46" w:rsidRDefault="00BD4F46" w:rsidP="00A866C3">
      <w:pPr>
        <w:jc w:val="both"/>
        <w:rPr>
          <w:sz w:val="22"/>
          <w:szCs w:val="22"/>
        </w:rPr>
      </w:pPr>
    </w:p>
    <w:p w:rsidR="00BD4F46" w:rsidRDefault="00BD4F46" w:rsidP="00A866C3"/>
    <w:p w:rsidR="006124AD" w:rsidRDefault="006124AD" w:rsidP="00A866C3"/>
    <w:sectPr w:rsidR="006124AD" w:rsidSect="004878A8">
      <w:footerReference w:type="default" r:id="rId54"/>
      <w:pgSz w:w="11906" w:h="16838"/>
      <w:pgMar w:top="709" w:right="707"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092" w:rsidRDefault="00CF7092" w:rsidP="00BD4F46">
      <w:r>
        <w:separator/>
      </w:r>
    </w:p>
  </w:endnote>
  <w:endnote w:type="continuationSeparator" w:id="0">
    <w:p w:rsidR="00CF7092" w:rsidRDefault="00CF7092" w:rsidP="00BD4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Cond">
    <w:altName w:val="Impact"/>
    <w:charset w:val="CC"/>
    <w:family w:val="swiss"/>
    <w:pitch w:val="variable"/>
    <w:sig w:usb0="00000001"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93428"/>
      <w:docPartObj>
        <w:docPartGallery w:val="Page Numbers (Bottom of Page)"/>
        <w:docPartUnique/>
      </w:docPartObj>
    </w:sdtPr>
    <w:sdtContent>
      <w:p w:rsidR="000545D1" w:rsidRDefault="000545D1">
        <w:pPr>
          <w:pStyle w:val="a3"/>
          <w:jc w:val="center"/>
        </w:pPr>
        <w:r>
          <w:fldChar w:fldCharType="begin"/>
        </w:r>
        <w:r>
          <w:instrText>PAGE   \* MERGEFORMAT</w:instrText>
        </w:r>
        <w:r>
          <w:fldChar w:fldCharType="separate"/>
        </w:r>
        <w:r w:rsidR="000E4EA0">
          <w:rPr>
            <w:noProof/>
          </w:rPr>
          <w:t>21</w:t>
        </w:r>
        <w:r>
          <w:fldChar w:fldCharType="end"/>
        </w:r>
      </w:p>
    </w:sdtContent>
  </w:sdt>
  <w:p w:rsidR="000545D1" w:rsidRDefault="000545D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092" w:rsidRDefault="00CF7092" w:rsidP="00BD4F46">
      <w:r>
        <w:separator/>
      </w:r>
    </w:p>
  </w:footnote>
  <w:footnote w:type="continuationSeparator" w:id="0">
    <w:p w:rsidR="00CF7092" w:rsidRDefault="00CF7092" w:rsidP="00BD4F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A69B2"/>
    <w:multiLevelType w:val="hybridMultilevel"/>
    <w:tmpl w:val="5CC2DC4A"/>
    <w:lvl w:ilvl="0" w:tplc="84F29D3A">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E2D41EA"/>
    <w:multiLevelType w:val="hybridMultilevel"/>
    <w:tmpl w:val="D0168776"/>
    <w:lvl w:ilvl="0" w:tplc="8C1EC6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CF81A1B"/>
    <w:multiLevelType w:val="multilevel"/>
    <w:tmpl w:val="F57E78AC"/>
    <w:lvl w:ilvl="0">
      <w:start w:val="1"/>
      <w:numFmt w:val="decimal"/>
      <w:lvlText w:val="%1."/>
      <w:lvlJc w:val="left"/>
      <w:pPr>
        <w:ind w:left="720" w:hanging="360"/>
      </w:pPr>
    </w:lvl>
    <w:lvl w:ilvl="1">
      <w:start w:val="1"/>
      <w:numFmt w:val="decimal"/>
      <w:isLgl/>
      <w:lvlText w:val="%1.%2."/>
      <w:lvlJc w:val="left"/>
      <w:pPr>
        <w:ind w:left="1140" w:hanging="780"/>
      </w:pPr>
      <w:rPr>
        <w:b w:val="0"/>
      </w:rPr>
    </w:lvl>
    <w:lvl w:ilvl="2">
      <w:start w:val="1"/>
      <w:numFmt w:val="decimal"/>
      <w:isLgl/>
      <w:lvlText w:val="%1.%2.%3."/>
      <w:lvlJc w:val="left"/>
      <w:pPr>
        <w:ind w:left="1206" w:hanging="780"/>
      </w:pPr>
    </w:lvl>
    <w:lvl w:ilvl="3">
      <w:start w:val="1"/>
      <w:numFmt w:val="decimal"/>
      <w:isLgl/>
      <w:lvlText w:val="%1.%2.%3.%4."/>
      <w:lvlJc w:val="left"/>
      <w:pPr>
        <w:ind w:left="1140" w:hanging="78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57825305"/>
    <w:multiLevelType w:val="hybridMultilevel"/>
    <w:tmpl w:val="D17E4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50"/>
    <w:rsid w:val="000545D1"/>
    <w:rsid w:val="000A4924"/>
    <w:rsid w:val="000E4EA0"/>
    <w:rsid w:val="001165FC"/>
    <w:rsid w:val="00132293"/>
    <w:rsid w:val="001B227F"/>
    <w:rsid w:val="00217365"/>
    <w:rsid w:val="002C0211"/>
    <w:rsid w:val="002F71CB"/>
    <w:rsid w:val="0033061A"/>
    <w:rsid w:val="003C68BE"/>
    <w:rsid w:val="00423D2E"/>
    <w:rsid w:val="004878A8"/>
    <w:rsid w:val="004C13C5"/>
    <w:rsid w:val="00567B44"/>
    <w:rsid w:val="006124AD"/>
    <w:rsid w:val="00624FCA"/>
    <w:rsid w:val="006E11A1"/>
    <w:rsid w:val="009B757B"/>
    <w:rsid w:val="00A866C3"/>
    <w:rsid w:val="00B12F32"/>
    <w:rsid w:val="00B26B50"/>
    <w:rsid w:val="00B95201"/>
    <w:rsid w:val="00BD4F46"/>
    <w:rsid w:val="00CF7092"/>
    <w:rsid w:val="00E02772"/>
    <w:rsid w:val="00F43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22406-58DC-447E-B989-3A4ADCD6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F46"/>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BD4F46"/>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paragraph" w:styleId="2">
    <w:name w:val="heading 2"/>
    <w:aliases w:val="H2,&quot;Изумруд&quot;"/>
    <w:basedOn w:val="a"/>
    <w:next w:val="a"/>
    <w:link w:val="20"/>
    <w:qFormat/>
    <w:rsid w:val="000545D1"/>
    <w:pPr>
      <w:keepNext/>
      <w:autoSpaceDE w:val="0"/>
      <w:autoSpaceDN w:val="0"/>
      <w:adjustRightInd w:val="0"/>
      <w:ind w:firstLine="485"/>
      <w:jc w:val="both"/>
      <w:outlineLvl w:val="1"/>
    </w:pPr>
    <w:rPr>
      <w:rFonts w:ascii="Arial" w:hAnsi="Arial" w:cs="Arial"/>
      <w:b/>
      <w:bCs/>
      <w:sz w:val="22"/>
      <w:szCs w:val="22"/>
    </w:rPr>
  </w:style>
  <w:style w:type="paragraph" w:styleId="4">
    <w:name w:val="heading 4"/>
    <w:basedOn w:val="a"/>
    <w:next w:val="a"/>
    <w:link w:val="40"/>
    <w:qFormat/>
    <w:rsid w:val="000545D1"/>
    <w:pPr>
      <w:keepNext/>
      <w:autoSpaceDE w:val="0"/>
      <w:autoSpaceDN w:val="0"/>
      <w:adjustRightInd w:val="0"/>
      <w:ind w:firstLine="485"/>
      <w:jc w:val="both"/>
      <w:outlineLvl w:val="3"/>
    </w:pPr>
    <w:rPr>
      <w:b/>
      <w:bCs/>
      <w:szCs w:val="22"/>
    </w:rPr>
  </w:style>
  <w:style w:type="paragraph" w:styleId="6">
    <w:name w:val="heading 6"/>
    <w:aliases w:val="H6"/>
    <w:basedOn w:val="a"/>
    <w:next w:val="a"/>
    <w:link w:val="60"/>
    <w:qFormat/>
    <w:rsid w:val="000545D1"/>
    <w:pPr>
      <w:spacing w:before="240" w:after="60"/>
      <w:outlineLvl w:val="5"/>
    </w:pPr>
    <w:rPr>
      <w:b/>
      <w:bCs/>
      <w:sz w:val="22"/>
      <w:szCs w:val="22"/>
      <w:lang w:val="en-US" w:eastAsia="en-US"/>
    </w:rPr>
  </w:style>
  <w:style w:type="paragraph" w:styleId="7">
    <w:name w:val="heading 7"/>
    <w:basedOn w:val="a"/>
    <w:next w:val="a"/>
    <w:link w:val="70"/>
    <w:qFormat/>
    <w:rsid w:val="000545D1"/>
    <w:pPr>
      <w:spacing w:before="240" w:after="60"/>
      <w:outlineLvl w:val="6"/>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D4F46"/>
    <w:rPr>
      <w:rFonts w:ascii="Times New Roman CYR" w:eastAsia="Times New Roman" w:hAnsi="Times New Roman CYR" w:cs="Times New Roman CYR"/>
      <w:b/>
      <w:bCs/>
      <w:color w:val="26282F"/>
      <w:sz w:val="24"/>
      <w:szCs w:val="24"/>
      <w:lang w:eastAsia="ru-RU"/>
    </w:rPr>
  </w:style>
  <w:style w:type="paragraph" w:styleId="a3">
    <w:name w:val="footer"/>
    <w:basedOn w:val="a"/>
    <w:link w:val="a4"/>
    <w:unhideWhenUsed/>
    <w:rsid w:val="00BD4F46"/>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4">
    <w:name w:val="Нижний колонтитул Знак"/>
    <w:basedOn w:val="a0"/>
    <w:link w:val="a3"/>
    <w:uiPriority w:val="99"/>
    <w:rsid w:val="00BD4F46"/>
    <w:rPr>
      <w:rFonts w:ascii="Times New Roman CYR" w:eastAsia="Times New Roman" w:hAnsi="Times New Roman CYR" w:cs="Times New Roman CYR"/>
      <w:sz w:val="24"/>
      <w:szCs w:val="24"/>
      <w:lang w:eastAsia="ru-RU"/>
    </w:rPr>
  </w:style>
  <w:style w:type="paragraph" w:styleId="a5">
    <w:name w:val="No Spacing"/>
    <w:uiPriority w:val="1"/>
    <w:qFormat/>
    <w:rsid w:val="00BD4F46"/>
    <w:pPr>
      <w:spacing w:after="0" w:line="240" w:lineRule="auto"/>
    </w:pPr>
    <w:rPr>
      <w:rFonts w:ascii="Calibri" w:eastAsia="Calibri" w:hAnsi="Calibri" w:cs="Times New Roman"/>
    </w:rPr>
  </w:style>
  <w:style w:type="paragraph" w:styleId="a6">
    <w:name w:val="List Paragraph"/>
    <w:basedOn w:val="a"/>
    <w:uiPriority w:val="34"/>
    <w:qFormat/>
    <w:rsid w:val="00BD4F46"/>
    <w:pPr>
      <w:widowControl w:val="0"/>
      <w:autoSpaceDE w:val="0"/>
      <w:autoSpaceDN w:val="0"/>
      <w:adjustRightInd w:val="0"/>
      <w:ind w:left="720"/>
      <w:contextualSpacing/>
    </w:pPr>
    <w:rPr>
      <w:rFonts w:eastAsiaTheme="minorEastAsia" w:cstheme="minorBidi"/>
      <w:sz w:val="20"/>
      <w:szCs w:val="20"/>
    </w:rPr>
  </w:style>
  <w:style w:type="paragraph" w:customStyle="1" w:styleId="ConsTitle">
    <w:name w:val="ConsTitle"/>
    <w:rsid w:val="00BD4F46"/>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7">
    <w:name w:val="Цветовое выделение"/>
    <w:uiPriority w:val="99"/>
    <w:rsid w:val="00BD4F46"/>
    <w:rPr>
      <w:b/>
      <w:bCs/>
      <w:color w:val="26282F"/>
    </w:rPr>
  </w:style>
  <w:style w:type="character" w:customStyle="1" w:styleId="a8">
    <w:name w:val="Гипертекстовая ссылка"/>
    <w:uiPriority w:val="99"/>
    <w:rsid w:val="00BD4F46"/>
    <w:rPr>
      <w:b w:val="0"/>
      <w:bCs w:val="0"/>
      <w:color w:val="106BBE"/>
    </w:rPr>
  </w:style>
  <w:style w:type="character" w:styleId="a9">
    <w:name w:val="Hyperlink"/>
    <w:basedOn w:val="a0"/>
    <w:uiPriority w:val="99"/>
    <w:unhideWhenUsed/>
    <w:rsid w:val="00BD4F46"/>
    <w:rPr>
      <w:color w:val="0000FF"/>
      <w:u w:val="single"/>
    </w:rPr>
  </w:style>
  <w:style w:type="character" w:styleId="aa">
    <w:name w:val="FollowedHyperlink"/>
    <w:basedOn w:val="a0"/>
    <w:uiPriority w:val="99"/>
    <w:unhideWhenUsed/>
    <w:rsid w:val="00BD4F46"/>
    <w:rPr>
      <w:color w:val="800080"/>
      <w:u w:val="single"/>
    </w:rPr>
  </w:style>
  <w:style w:type="paragraph" w:styleId="ab">
    <w:name w:val="header"/>
    <w:basedOn w:val="a"/>
    <w:link w:val="ac"/>
    <w:unhideWhenUsed/>
    <w:rsid w:val="00BD4F46"/>
    <w:pPr>
      <w:tabs>
        <w:tab w:val="center" w:pos="4677"/>
        <w:tab w:val="right" w:pos="9355"/>
      </w:tabs>
    </w:pPr>
  </w:style>
  <w:style w:type="character" w:customStyle="1" w:styleId="ac">
    <w:name w:val="Верхний колонтитул Знак"/>
    <w:basedOn w:val="a0"/>
    <w:link w:val="ab"/>
    <w:uiPriority w:val="99"/>
    <w:rsid w:val="00BD4F46"/>
    <w:rPr>
      <w:rFonts w:ascii="Times New Roman" w:eastAsia="Times New Roman" w:hAnsi="Times New Roman" w:cs="Times New Roman"/>
      <w:sz w:val="24"/>
      <w:szCs w:val="24"/>
      <w:lang w:eastAsia="ru-RU"/>
    </w:rPr>
  </w:style>
  <w:style w:type="paragraph" w:customStyle="1" w:styleId="ad">
    <w:name w:val="Нормальный (таблица)"/>
    <w:basedOn w:val="a"/>
    <w:next w:val="a"/>
    <w:uiPriority w:val="99"/>
    <w:rsid w:val="00423D2E"/>
    <w:pPr>
      <w:widowControl w:val="0"/>
      <w:autoSpaceDE w:val="0"/>
      <w:autoSpaceDN w:val="0"/>
      <w:adjustRightInd w:val="0"/>
      <w:jc w:val="both"/>
    </w:pPr>
    <w:rPr>
      <w:rFonts w:ascii="Times New Roman CYR" w:eastAsiaTheme="minorEastAsia" w:hAnsi="Times New Roman CYR" w:cs="Times New Roman CYR"/>
    </w:rPr>
  </w:style>
  <w:style w:type="paragraph" w:customStyle="1" w:styleId="ae">
    <w:name w:val="Подзаголовок для информации об изменениях"/>
    <w:basedOn w:val="a"/>
    <w:next w:val="a"/>
    <w:uiPriority w:val="99"/>
    <w:rsid w:val="00423D2E"/>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customStyle="1" w:styleId="af">
    <w:name w:val="Прижатый влево"/>
    <w:basedOn w:val="a"/>
    <w:next w:val="a"/>
    <w:uiPriority w:val="99"/>
    <w:rsid w:val="00423D2E"/>
    <w:pPr>
      <w:widowControl w:val="0"/>
      <w:autoSpaceDE w:val="0"/>
      <w:autoSpaceDN w:val="0"/>
      <w:adjustRightInd w:val="0"/>
    </w:pPr>
    <w:rPr>
      <w:rFonts w:ascii="Times New Roman CYR" w:eastAsiaTheme="minorEastAsia" w:hAnsi="Times New Roman CYR" w:cs="Times New Roman CYR"/>
    </w:rPr>
  </w:style>
  <w:style w:type="paragraph" w:customStyle="1" w:styleId="Standard">
    <w:name w:val="Standard"/>
    <w:rsid w:val="0033061A"/>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af0">
    <w:name w:val="Таблицы (моноширинный)"/>
    <w:basedOn w:val="a"/>
    <w:next w:val="a"/>
    <w:uiPriority w:val="99"/>
    <w:rsid w:val="0033061A"/>
    <w:pPr>
      <w:widowControl w:val="0"/>
      <w:autoSpaceDE w:val="0"/>
      <w:autoSpaceDN w:val="0"/>
      <w:adjustRightInd w:val="0"/>
    </w:pPr>
    <w:rPr>
      <w:rFonts w:ascii="Courier New" w:eastAsiaTheme="minorEastAsia" w:hAnsi="Courier New" w:cs="Courier New"/>
    </w:rPr>
  </w:style>
  <w:style w:type="character" w:customStyle="1" w:styleId="af1">
    <w:name w:val="Продолжение ссылки"/>
    <w:basedOn w:val="a8"/>
    <w:uiPriority w:val="99"/>
    <w:rsid w:val="0033061A"/>
    <w:rPr>
      <w:rFonts w:cs="Times New Roman"/>
      <w:b w:val="0"/>
      <w:bCs w:val="0"/>
      <w:color w:val="106BBE"/>
    </w:rPr>
  </w:style>
  <w:style w:type="paragraph" w:customStyle="1" w:styleId="ConsPlusCell">
    <w:name w:val="ConsPlusCell"/>
    <w:uiPriority w:val="99"/>
    <w:rsid w:val="00567B4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567B4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1">
    <w:name w:val="s_1"/>
    <w:basedOn w:val="a"/>
    <w:rsid w:val="00132293"/>
    <w:pPr>
      <w:spacing w:before="100" w:beforeAutospacing="1" w:after="100" w:afterAutospacing="1"/>
    </w:pPr>
  </w:style>
  <w:style w:type="character" w:customStyle="1" w:styleId="20">
    <w:name w:val="Заголовок 2 Знак"/>
    <w:basedOn w:val="a0"/>
    <w:link w:val="2"/>
    <w:rsid w:val="000545D1"/>
    <w:rPr>
      <w:rFonts w:ascii="Arial" w:eastAsia="Times New Roman" w:hAnsi="Arial" w:cs="Arial"/>
      <w:b/>
      <w:bCs/>
      <w:lang w:eastAsia="ru-RU"/>
    </w:rPr>
  </w:style>
  <w:style w:type="character" w:customStyle="1" w:styleId="40">
    <w:name w:val="Заголовок 4 Знак"/>
    <w:basedOn w:val="a0"/>
    <w:link w:val="4"/>
    <w:rsid w:val="000545D1"/>
    <w:rPr>
      <w:rFonts w:ascii="Times New Roman" w:eastAsia="Times New Roman" w:hAnsi="Times New Roman" w:cs="Times New Roman"/>
      <w:b/>
      <w:bCs/>
      <w:sz w:val="24"/>
      <w:lang w:eastAsia="ru-RU"/>
    </w:rPr>
  </w:style>
  <w:style w:type="character" w:customStyle="1" w:styleId="60">
    <w:name w:val="Заголовок 6 Знак"/>
    <w:basedOn w:val="a0"/>
    <w:link w:val="6"/>
    <w:rsid w:val="000545D1"/>
    <w:rPr>
      <w:rFonts w:ascii="Times New Roman" w:eastAsia="Times New Roman" w:hAnsi="Times New Roman" w:cs="Times New Roman"/>
      <w:b/>
      <w:bCs/>
      <w:lang w:val="en-US"/>
    </w:rPr>
  </w:style>
  <w:style w:type="character" w:customStyle="1" w:styleId="70">
    <w:name w:val="Заголовок 7 Знак"/>
    <w:basedOn w:val="a0"/>
    <w:link w:val="7"/>
    <w:rsid w:val="000545D1"/>
    <w:rPr>
      <w:rFonts w:ascii="Times New Roman" w:eastAsia="Times New Roman" w:hAnsi="Times New Roman" w:cs="Times New Roman"/>
      <w:sz w:val="24"/>
      <w:szCs w:val="24"/>
      <w:lang w:val="en-US"/>
    </w:rPr>
  </w:style>
  <w:style w:type="character" w:customStyle="1" w:styleId="af2">
    <w:name w:val="Основной текст Знак"/>
    <w:basedOn w:val="a0"/>
    <w:link w:val="af3"/>
    <w:rsid w:val="000545D1"/>
    <w:rPr>
      <w:rFonts w:ascii="Times New Roman" w:eastAsia="Times New Roman" w:hAnsi="Times New Roman" w:cs="Times New Roman"/>
      <w:sz w:val="24"/>
      <w:szCs w:val="24"/>
      <w:lang w:val="en-US"/>
    </w:rPr>
  </w:style>
  <w:style w:type="paragraph" w:styleId="af3">
    <w:name w:val="Body Text"/>
    <w:basedOn w:val="a"/>
    <w:link w:val="af2"/>
    <w:rsid w:val="000545D1"/>
    <w:pPr>
      <w:spacing w:after="120"/>
    </w:pPr>
    <w:rPr>
      <w:lang w:val="en-US" w:eastAsia="en-US"/>
    </w:rPr>
  </w:style>
  <w:style w:type="character" w:customStyle="1" w:styleId="21">
    <w:name w:val="Основной текст 2 Знак"/>
    <w:basedOn w:val="a0"/>
    <w:link w:val="22"/>
    <w:rsid w:val="000545D1"/>
    <w:rPr>
      <w:rFonts w:ascii="Times New Roman" w:eastAsia="Times New Roman" w:hAnsi="Times New Roman" w:cs="Times New Roman"/>
      <w:sz w:val="24"/>
      <w:szCs w:val="24"/>
      <w:lang w:val="en-US"/>
    </w:rPr>
  </w:style>
  <w:style w:type="paragraph" w:styleId="22">
    <w:name w:val="Body Text 2"/>
    <w:basedOn w:val="a"/>
    <w:link w:val="21"/>
    <w:rsid w:val="000545D1"/>
    <w:pPr>
      <w:spacing w:after="120" w:line="480" w:lineRule="auto"/>
    </w:pPr>
    <w:rPr>
      <w:lang w:val="en-US" w:eastAsia="en-US"/>
    </w:rPr>
  </w:style>
  <w:style w:type="character" w:customStyle="1" w:styleId="af4">
    <w:name w:val="Основной текст с отступом Знак"/>
    <w:basedOn w:val="a0"/>
    <w:link w:val="af5"/>
    <w:rsid w:val="000545D1"/>
    <w:rPr>
      <w:rFonts w:ascii="Times New Roman" w:eastAsia="Times New Roman" w:hAnsi="Times New Roman" w:cs="Times New Roman"/>
      <w:sz w:val="24"/>
      <w:szCs w:val="24"/>
      <w:lang w:val="en-US"/>
    </w:rPr>
  </w:style>
  <w:style w:type="paragraph" w:styleId="af5">
    <w:name w:val="Body Text Indent"/>
    <w:basedOn w:val="a"/>
    <w:link w:val="af4"/>
    <w:rsid w:val="000545D1"/>
    <w:pPr>
      <w:spacing w:after="120"/>
      <w:ind w:left="283"/>
    </w:pPr>
    <w:rPr>
      <w:lang w:val="en-US" w:eastAsia="en-US"/>
    </w:rPr>
  </w:style>
  <w:style w:type="character" w:customStyle="1" w:styleId="af6">
    <w:name w:val="Текст выноски Знак"/>
    <w:basedOn w:val="a0"/>
    <w:link w:val="af7"/>
    <w:rsid w:val="000545D1"/>
    <w:rPr>
      <w:rFonts w:ascii="Tahoma" w:eastAsia="Times New Roman" w:hAnsi="Tahoma" w:cs="Tahoma"/>
      <w:sz w:val="16"/>
      <w:szCs w:val="16"/>
      <w:lang w:val="en-US"/>
    </w:rPr>
  </w:style>
  <w:style w:type="paragraph" w:styleId="af7">
    <w:name w:val="Balloon Text"/>
    <w:basedOn w:val="a"/>
    <w:link w:val="af6"/>
    <w:rsid w:val="000545D1"/>
    <w:rPr>
      <w:rFonts w:ascii="Tahoma" w:hAnsi="Tahoma" w:cs="Tahoma"/>
      <w:sz w:val="16"/>
      <w:szCs w:val="16"/>
      <w:lang w:val="en-US" w:eastAsia="en-US"/>
    </w:rPr>
  </w:style>
  <w:style w:type="paragraph" w:customStyle="1" w:styleId="ConsNormal">
    <w:name w:val="ConsNormal"/>
    <w:rsid w:val="000545D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0545D1"/>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PlusNormal">
    <w:name w:val="ConsPlusNormal"/>
    <w:rsid w:val="009B757B"/>
    <w:pPr>
      <w:widowControl w:val="0"/>
      <w:autoSpaceDE w:val="0"/>
      <w:autoSpaceDN w:val="0"/>
      <w:spacing w:after="0" w:line="240" w:lineRule="auto"/>
    </w:pPr>
    <w:rPr>
      <w:rFonts w:ascii="Calibri" w:eastAsia="Times New Roman" w:hAnsi="Calibri" w:cs="Calibri"/>
      <w:szCs w:val="20"/>
      <w:lang w:eastAsia="ru-RU"/>
    </w:rPr>
  </w:style>
  <w:style w:type="paragraph" w:customStyle="1" w:styleId="msonormal0">
    <w:name w:val="msonormal"/>
    <w:basedOn w:val="a"/>
    <w:rsid w:val="004878A8"/>
    <w:pPr>
      <w:spacing w:before="100" w:beforeAutospacing="1" w:after="100" w:afterAutospacing="1"/>
    </w:pPr>
  </w:style>
  <w:style w:type="paragraph" w:customStyle="1" w:styleId="xl74">
    <w:name w:val="xl74"/>
    <w:basedOn w:val="a"/>
    <w:rsid w:val="004878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4878A8"/>
    <w:pPr>
      <w:shd w:val="clear" w:color="000000" w:fill="FF99CC"/>
      <w:spacing w:before="100" w:beforeAutospacing="1" w:after="100" w:afterAutospacing="1"/>
    </w:pPr>
  </w:style>
  <w:style w:type="paragraph" w:customStyle="1" w:styleId="xl76">
    <w:name w:val="xl76"/>
    <w:basedOn w:val="a"/>
    <w:rsid w:val="004878A8"/>
    <w:pPr>
      <w:shd w:val="clear" w:color="000000" w:fill="99CC00"/>
      <w:spacing w:before="100" w:beforeAutospacing="1" w:after="100" w:afterAutospacing="1"/>
    </w:pPr>
  </w:style>
  <w:style w:type="paragraph" w:customStyle="1" w:styleId="xl77">
    <w:name w:val="xl77"/>
    <w:basedOn w:val="a"/>
    <w:rsid w:val="004878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4878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4878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4878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4878A8"/>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487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4878A8"/>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4878A8"/>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4878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4878A8"/>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4878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4878A8"/>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4878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4878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4878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4878A8"/>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4878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4878A8"/>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4878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4878A8"/>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4878A8"/>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4878A8"/>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487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487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4878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4878A8"/>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4878A8"/>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4878A8"/>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4878A8"/>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4878A8"/>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4878A8"/>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4878A8"/>
    <w:pPr>
      <w:spacing w:before="100" w:beforeAutospacing="1" w:after="100" w:afterAutospacing="1"/>
    </w:pPr>
    <w:rPr>
      <w:color w:val="000000"/>
      <w:sz w:val="17"/>
      <w:szCs w:val="17"/>
    </w:rPr>
  </w:style>
  <w:style w:type="paragraph" w:customStyle="1" w:styleId="xl109">
    <w:name w:val="xl109"/>
    <w:basedOn w:val="a"/>
    <w:rsid w:val="004878A8"/>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4878A8"/>
    <w:pPr>
      <w:pBdr>
        <w:top w:val="single" w:sz="4" w:space="0" w:color="auto"/>
        <w:left w:val="single" w:sz="4" w:space="0" w:color="auto"/>
        <w:bottom w:val="single" w:sz="4" w:space="0" w:color="auto"/>
        <w:right w:val="single" w:sz="4" w:space="0" w:color="auto"/>
      </w:pBdr>
      <w:spacing w:before="100" w:beforeAutospacing="1" w:after="100" w:afterAutospacing="1"/>
    </w:pPr>
    <w:rPr>
      <w:shadow/>
      <w:sz w:val="17"/>
      <w:szCs w:val="17"/>
    </w:rPr>
  </w:style>
  <w:style w:type="paragraph" w:customStyle="1" w:styleId="xl111">
    <w:name w:val="xl111"/>
    <w:basedOn w:val="a"/>
    <w:rsid w:val="004878A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4878A8"/>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4878A8"/>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4878A8"/>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4878A8"/>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4878A8"/>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4878A8"/>
    <w:pPr>
      <w:spacing w:before="100" w:beforeAutospacing="1" w:after="100" w:afterAutospacing="1"/>
      <w:textAlignment w:val="bottom"/>
    </w:pPr>
    <w:rPr>
      <w:sz w:val="17"/>
      <w:szCs w:val="17"/>
    </w:rPr>
  </w:style>
  <w:style w:type="paragraph" w:customStyle="1" w:styleId="xl118">
    <w:name w:val="xl118"/>
    <w:basedOn w:val="a"/>
    <w:rsid w:val="004878A8"/>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4878A8"/>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4878A8"/>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4878A8"/>
    <w:pPr>
      <w:pBdr>
        <w:top w:val="single" w:sz="4" w:space="0" w:color="auto"/>
        <w:left w:val="single" w:sz="4" w:space="0" w:color="auto"/>
        <w:bottom w:val="single" w:sz="4" w:space="0" w:color="auto"/>
        <w:right w:val="single" w:sz="4" w:space="0" w:color="auto"/>
      </w:pBdr>
      <w:spacing w:before="100" w:beforeAutospacing="1" w:after="100" w:afterAutospacing="1"/>
    </w:pPr>
    <w:rPr>
      <w:shadow/>
      <w:sz w:val="17"/>
      <w:szCs w:val="17"/>
    </w:rPr>
  </w:style>
  <w:style w:type="paragraph" w:customStyle="1" w:styleId="xl122">
    <w:name w:val="xl122"/>
    <w:basedOn w:val="a"/>
    <w:rsid w:val="004878A8"/>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4878A8"/>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4878A8"/>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4878A8"/>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487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4878A8"/>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4878A8"/>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4878A8"/>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4878A8"/>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4878A8"/>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4878A8"/>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4878A8"/>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4878A8"/>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4878A8"/>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4878A8"/>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4878A8"/>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487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487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4878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11">
    <w:name w:val="Знак1 Знак Знак Знак Знак Знак Знак Знак Знак Знак"/>
    <w:basedOn w:val="a"/>
    <w:next w:val="a"/>
    <w:semiHidden/>
    <w:rsid w:val="004878A8"/>
    <w:pPr>
      <w:spacing w:after="160" w:line="240" w:lineRule="exact"/>
    </w:pPr>
    <w:rPr>
      <w:rFonts w:ascii="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11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0108225/0" TargetMode="External"/><Relationship Id="rId18" Type="http://schemas.openxmlformats.org/officeDocument/2006/relationships/hyperlink" Target="https://internet.garant.ru/" TargetMode="External"/><Relationship Id="rId26" Type="http://schemas.openxmlformats.org/officeDocument/2006/relationships/hyperlink" Target="http://internet.garant.ru/document/redirect/10103000/0" TargetMode="External"/><Relationship Id="rId39" Type="http://schemas.openxmlformats.org/officeDocument/2006/relationships/hyperlink" Target="http://internet.garant.ru/document/redirect/8916657/107" TargetMode="External"/><Relationship Id="rId21" Type="http://schemas.openxmlformats.org/officeDocument/2006/relationships/hyperlink" Target="http://internet.garant.ru/document/redirect/12177515/0" TargetMode="External"/><Relationship Id="rId34" Type="http://schemas.openxmlformats.org/officeDocument/2006/relationships/hyperlink" Target="http://internet.garant.ru/document/redirect/8916657/125" TargetMode="External"/><Relationship Id="rId42" Type="http://schemas.openxmlformats.org/officeDocument/2006/relationships/hyperlink" Target="http://internet.garant.ru/document/redirect/12184522/21" TargetMode="External"/><Relationship Id="rId47" Type="http://schemas.openxmlformats.org/officeDocument/2006/relationships/hyperlink" Target="http://internet.garant.ru/document/redirect/8916657/125" TargetMode="External"/><Relationship Id="rId50" Type="http://schemas.openxmlformats.org/officeDocument/2006/relationships/hyperlink" Target="http://chamzinka.e-mordovia.ru/" TargetMode="External"/><Relationship Id="rId55" Type="http://schemas.openxmlformats.org/officeDocument/2006/relationships/fontTable" Target="fontTable.xml"/><Relationship Id="rId7" Type="http://schemas.openxmlformats.org/officeDocument/2006/relationships/hyperlink" Target="http://internet.garant.ru/document?id=44801002&amp;sub=0" TargetMode="External"/><Relationship Id="rId12" Type="http://schemas.openxmlformats.org/officeDocument/2006/relationships/hyperlink" Target="http://internet.garant.ru/document/redirect/12115118/0" TargetMode="External"/><Relationship Id="rId17" Type="http://schemas.openxmlformats.org/officeDocument/2006/relationships/hyperlink" Target="https://internet.garant.ru/" TargetMode="External"/><Relationship Id="rId25" Type="http://schemas.openxmlformats.org/officeDocument/2006/relationships/hyperlink" Target="http://internet.garant.ru/document/redirect/12177515/0" TargetMode="External"/><Relationship Id="rId33" Type="http://schemas.openxmlformats.org/officeDocument/2006/relationships/hyperlink" Target="http://chamzinka.e-mordovia.ru/" TargetMode="External"/><Relationship Id="rId38" Type="http://schemas.openxmlformats.org/officeDocument/2006/relationships/hyperlink" Target="http://internet.garant.ru/document/redirect/12138291/0" TargetMode="External"/><Relationship Id="rId46" Type="http://schemas.openxmlformats.org/officeDocument/2006/relationships/hyperlink" Target="http://internet.garant.ru/document/redirect/12177515/7014"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internet.garant.ru/document/redirect/12157749/0" TargetMode="External"/><Relationship Id="rId41" Type="http://schemas.openxmlformats.org/officeDocument/2006/relationships/hyperlink" Target="http://internet.garant.ru/document/redirect/8916657/98"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86367/0" TargetMode="External"/><Relationship Id="rId24" Type="http://schemas.openxmlformats.org/officeDocument/2006/relationships/hyperlink" Target="http://internet.garant.ru/document/redirect/72742839/0" TargetMode="External"/><Relationship Id="rId32" Type="http://schemas.openxmlformats.org/officeDocument/2006/relationships/hyperlink" Target="http://chamzinka.e-mordovia.ru/" TargetMode="External"/><Relationship Id="rId37" Type="http://schemas.openxmlformats.org/officeDocument/2006/relationships/hyperlink" Target="http://internet.garant.ru/document/redirect/8916657/383" TargetMode="External"/><Relationship Id="rId40" Type="http://schemas.openxmlformats.org/officeDocument/2006/relationships/hyperlink" Target="http://internet.garant.ru/document/redirect/8916657/98" TargetMode="External"/><Relationship Id="rId45" Type="http://schemas.openxmlformats.org/officeDocument/2006/relationships/hyperlink" Target="http://internet.garant.ru/document/redirect/12177515/1510" TargetMode="External"/><Relationship Id="rId53" Type="http://schemas.openxmlformats.org/officeDocument/2006/relationships/hyperlink" Target="consultantplus://offline/ref=47D139B1AFF5E376ABCD2791CBFCFCF381D9565A84D4F23AF26AB780741E73B169F8F237C905C5643F4E65771768E9P" TargetMode="External"/><Relationship Id="rId5" Type="http://schemas.openxmlformats.org/officeDocument/2006/relationships/footnotes" Target="footnotes.xml"/><Relationship Id="rId15" Type="http://schemas.openxmlformats.org/officeDocument/2006/relationships/hyperlink" Target="http://docs.cntd.ru/document/552045936" TargetMode="External"/><Relationship Id="rId23" Type="http://schemas.openxmlformats.org/officeDocument/2006/relationships/hyperlink" Target="http://internet.garant.ru/document/redirect/8918613/0" TargetMode="External"/><Relationship Id="rId28" Type="http://schemas.openxmlformats.org/officeDocument/2006/relationships/hyperlink" Target="http://internet.garant.ru/document/redirect/186367/0" TargetMode="External"/><Relationship Id="rId36" Type="http://schemas.openxmlformats.org/officeDocument/2006/relationships/hyperlink" Target="http://internet.garant.ru/document/redirect/8916657/98" TargetMode="External"/><Relationship Id="rId49" Type="http://schemas.openxmlformats.org/officeDocument/2006/relationships/hyperlink" Target="http://internet.garant.ru/document/redirect/12148567/0" TargetMode="External"/><Relationship Id="rId10" Type="http://schemas.openxmlformats.org/officeDocument/2006/relationships/hyperlink" Target="file:///F:\&#1087;&#1088;&#1086;&#1077;&#1082;&#1090;%20&#1089;&#1086;&#1073;&#1072;&#1082;&#1080;%20&#1073;&#1077;&#1079;%20%20&#1074;&#1083;&#1072;&#1076;&#1077;&#1083;&#1100;&#1094;&#1077;&#1074;.rtf" TargetMode="External"/><Relationship Id="rId19" Type="http://schemas.openxmlformats.org/officeDocument/2006/relationships/hyperlink" Target="https://internet.garant.ru/" TargetMode="External"/><Relationship Id="rId31" Type="http://schemas.openxmlformats.org/officeDocument/2006/relationships/hyperlink" Target="http://internet.garant.ru/document/redirect/12188343/0" TargetMode="External"/><Relationship Id="rId44" Type="http://schemas.openxmlformats.org/officeDocument/2006/relationships/hyperlink" Target="http://internet.garant.ru/document/redirect/12138291/0" TargetMode="External"/><Relationship Id="rId52"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internet.garant.ru/document/redirect/44915659/0" TargetMode="External"/><Relationship Id="rId14" Type="http://schemas.openxmlformats.org/officeDocument/2006/relationships/hyperlink" Target="http://internet.garant.ru/document/redirect/44901002/0" TargetMode="External"/><Relationship Id="rId22" Type="http://schemas.openxmlformats.org/officeDocument/2006/relationships/hyperlink" Target="http://internet.garant.ru/document/redirect/186367/0" TargetMode="External"/><Relationship Id="rId27" Type="http://schemas.openxmlformats.org/officeDocument/2006/relationships/hyperlink" Target="http://internet.garant.ru/document/redirect/12177515/0" TargetMode="External"/><Relationship Id="rId30" Type="http://schemas.openxmlformats.org/officeDocument/2006/relationships/hyperlink" Target="http://internet.garant.ru/document/redirect/12188916/0" TargetMode="External"/><Relationship Id="rId35" Type="http://schemas.openxmlformats.org/officeDocument/2006/relationships/hyperlink" Target="http://internet.garant.ru/document/redirect/8916657/107" TargetMode="External"/><Relationship Id="rId43" Type="http://schemas.openxmlformats.org/officeDocument/2006/relationships/hyperlink" Target="http://internet.garant.ru/document/redirect/8916657/383" TargetMode="External"/><Relationship Id="rId48" Type="http://schemas.openxmlformats.org/officeDocument/2006/relationships/hyperlink" Target="http://internet.garant.ru/document/redirect/8916657/98" TargetMode="External"/><Relationship Id="rId56" Type="http://schemas.openxmlformats.org/officeDocument/2006/relationships/theme" Target="theme/theme1.xml"/><Relationship Id="rId8" Type="http://schemas.openxmlformats.org/officeDocument/2006/relationships/hyperlink" Target="file:///F:\&#1087;&#1088;&#1086;&#1077;&#1082;&#1090;%20&#1089;&#1086;&#1073;&#1072;&#1082;&#1080;%20&#1073;&#1077;&#1079;%20%20&#1074;&#1083;&#1072;&#1076;&#1077;&#1083;&#1100;&#1094;&#1077;&#1074;.rtf" TargetMode="External"/><Relationship Id="rId51" Type="http://schemas.openxmlformats.org/officeDocument/2006/relationships/hyperlink" Target="http://chamzinka.e-mordovia.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249</Pages>
  <Words>115610</Words>
  <Characters>658980</Characters>
  <Application>Microsoft Office Word</Application>
  <DocSecurity>0</DocSecurity>
  <Lines>5491</Lines>
  <Paragraphs>1546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Наталья Вас</dc:creator>
  <cp:keywords/>
  <dc:description/>
  <cp:lastModifiedBy>Козырева Наталья Вас</cp:lastModifiedBy>
  <cp:revision>22</cp:revision>
  <dcterms:created xsi:type="dcterms:W3CDTF">2020-04-28T13:44:00Z</dcterms:created>
  <dcterms:modified xsi:type="dcterms:W3CDTF">2020-05-13T11:19:00Z</dcterms:modified>
</cp:coreProperties>
</file>