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0F" w:rsidRPr="0042600F" w:rsidRDefault="0042600F" w:rsidP="00426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600F" w:rsidRPr="0042600F" w:rsidRDefault="0042600F" w:rsidP="00426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00F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00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2600F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4260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0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00F">
        <w:rPr>
          <w:rFonts w:ascii="Times New Roman" w:hAnsi="Times New Roman" w:cs="Times New Roman"/>
          <w:sz w:val="28"/>
          <w:szCs w:val="28"/>
        </w:rPr>
        <w:t>(</w:t>
      </w:r>
      <w:r w:rsidRPr="0042600F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Pr="0042600F">
        <w:rPr>
          <w:rFonts w:ascii="Times New Roman" w:hAnsi="Times New Roman" w:cs="Times New Roman"/>
          <w:sz w:val="28"/>
          <w:szCs w:val="28"/>
        </w:rPr>
        <w:t>-я сессия)</w:t>
      </w: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00F">
        <w:rPr>
          <w:rFonts w:ascii="Times New Roman" w:hAnsi="Times New Roman" w:cs="Times New Roman"/>
          <w:b/>
          <w:sz w:val="28"/>
          <w:szCs w:val="28"/>
        </w:rPr>
        <w:t>23.04.2024 г.</w:t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  <w:t xml:space="preserve">               № 16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600F"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00F" w:rsidRPr="0042600F" w:rsidRDefault="0042600F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54B8" w:rsidRPr="0042600F" w:rsidRDefault="009C54B8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Чамзинского муниципального района Республики Мордовия от 3 декабря 2021 г. N 16"О Порядке назначения и проведения опроса граждан на территории Чамзинского муниципального района Республики Мордовия"</w:t>
      </w:r>
    </w:p>
    <w:p w:rsidR="009C54B8" w:rsidRPr="0042600F" w:rsidRDefault="009C54B8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932" w:rsidRPr="0042600F" w:rsidRDefault="00B57932" w:rsidP="00426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/document/186367/entry/0" w:history="1">
        <w:r w:rsidRPr="004260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 года N 131-ФЗ "Об общих принципах организации местного самоуправления в Российской Федерации", </w:t>
      </w:r>
      <w:hyperlink r:id="rId5" w:anchor="/document/9065880/entry/0" w:history="1">
        <w:r w:rsidRPr="004260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Республики Мордовия от 3 сентября 2015 года N 64-З "О Порядке назначения и проведения опроса граждан на территории Республики Мордовия", </w:t>
      </w:r>
    </w:p>
    <w:p w:rsidR="009C54B8" w:rsidRPr="0042600F" w:rsidRDefault="009C54B8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:</w:t>
      </w:r>
      <w:proofErr w:type="gramEnd"/>
    </w:p>
    <w:p w:rsidR="009C54B8" w:rsidRPr="0042600F" w:rsidRDefault="009C54B8" w:rsidP="0042600F">
      <w:pPr>
        <w:shd w:val="clear" w:color="auto" w:fill="FFFFFF"/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6" w:anchor="/document/403168727/entry/1000" w:history="1">
        <w:r w:rsidR="009C54B8" w:rsidRPr="004260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порядке назначения и проведения опроса граждан на территории Чамзинского муниципального района Республики Мордовия</w:t>
      </w:r>
      <w:r w:rsidR="009C54B8"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 новой редакции (прилагается)</w:t>
      </w: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</w:t>
      </w:r>
      <w:r w:rsidR="009C54B8"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решение вступает в силу после</w:t>
      </w: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 </w:t>
      </w:r>
      <w:hyperlink r:id="rId7" w:anchor="/document/403168728/entry/0" w:history="1">
        <w:r w:rsidRPr="004260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Информационном бюллетене.</w:t>
      </w:r>
    </w:p>
    <w:p w:rsidR="009C54B8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bookmarkStart w:id="0" w:name="_GoBack"/>
      <w:bookmarkEnd w:id="0"/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2600F" w:rsidRPr="0042600F" w:rsidRDefault="0042600F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2600F" w:rsidRPr="0042600F" w:rsidRDefault="0042600F" w:rsidP="0072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25DFE" w:rsidRDefault="00725DFE" w:rsidP="00725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</w:p>
    <w:p w:rsidR="00725DFE" w:rsidRDefault="00725DFE" w:rsidP="00725D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725DFE" w:rsidRDefault="00725DFE" w:rsidP="00725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DFE" w:rsidRDefault="00725DFE" w:rsidP="00725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Лямзин</w:t>
      </w:r>
      <w:proofErr w:type="spellEnd"/>
    </w:p>
    <w:p w:rsidR="00725DFE" w:rsidRDefault="00725DFE" w:rsidP="00725DFE">
      <w:pPr>
        <w:rPr>
          <w:rFonts w:ascii="Times New Roman" w:hAnsi="Times New Roman" w:cs="Times New Roman"/>
          <w:sz w:val="24"/>
          <w:szCs w:val="24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0F" w:rsidRPr="0042600F" w:rsidRDefault="0042600F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54B8" w:rsidRPr="0042600F" w:rsidRDefault="009C54B8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54B8" w:rsidRPr="0042600F" w:rsidRDefault="009C54B8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54B8" w:rsidRPr="0042600F" w:rsidRDefault="009C54B8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7932" w:rsidRDefault="00B57932" w:rsidP="00426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</w:t>
      </w: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</w:t>
      </w:r>
      <w:hyperlink r:id="rId8" w:anchor="/document/403168727/entry/0" w:history="1">
        <w:r w:rsidRPr="004260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решению</w:t>
        </w:r>
      </w:hyperlink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Совета депутатов</w:t>
      </w: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Чамзинского муниципального района</w:t>
      </w: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от </w:t>
      </w:r>
      <w:r w:rsid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>23.04.2024</w:t>
      </w:r>
      <w:r w:rsidR="009C54B8"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>г. N </w:t>
      </w:r>
      <w:r w:rsid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>162</w:t>
      </w:r>
    </w:p>
    <w:p w:rsidR="0042600F" w:rsidRPr="0042600F" w:rsidRDefault="0042600F" w:rsidP="00426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7932" w:rsidRPr="0042600F" w:rsidRDefault="00B57932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42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порядке назначения и проведения опроса граждан на территории Чамзинского муниципального района Республики Мордовия.</w:t>
      </w:r>
    </w:p>
    <w:p w:rsidR="0042600F" w:rsidRPr="0042600F" w:rsidRDefault="0042600F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32" w:rsidRPr="0042600F" w:rsidRDefault="00B57932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в соответствии с </w:t>
      </w:r>
      <w:hyperlink r:id="rId9" w:anchor="/document/186367/entry/0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6 октября 2003 года N 131-ФЗ "Об общих принципах организации местного самоуправления в Российской Федерации", </w:t>
      </w:r>
      <w:hyperlink r:id="rId10" w:anchor="/document/9065880/entry/0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Мордовия от 3 сентября 2015 года N 64-З "О порядке назначения и проведения опроса граждан на территории Республики Мордовия", определяет порядок назначения, подготовки, проведения и установления результатов опроса граждан в </w:t>
      </w:r>
      <w:proofErr w:type="spellStart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Чамзинском</w:t>
      </w:r>
      <w:proofErr w:type="spellEnd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Опрос граждан проводится на всей территории Чамзинского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опросе граждан имеют право участвовать жители Чамзинского муниципального района, обладающие избирательным правом. Жители Чамзинского муниципального района участвуют в опросе лично. Каждый житель, участвующий в опросе, имеет только один голос.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Подготовка, проведение и установление результатов опроса осуществляется открыто и гласно.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Заинтересованным сторонам должно быть предоставлено равное право на изложение своих взглядов по вопросу (вопросам), выносимому (выносимым) на опрос.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Мнение жителей муниципального образования, выявленное в ходе опроса, носит рекомендательный характер.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Опрос проводится в виде тайного, поименного или открытого голосования в течение одного или нескольких дней.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Тайное голосование проводится по опросным листам в пунктах проведения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Опрос может также проводиться в виде открытого голосования на собраниях жителей, а также голосования на </w:t>
      </w:r>
      <w:hyperlink r:id="rId11" w:tgtFrame="_blank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Чамзинского района в информационно-телекоммуникационной сети "Интернет" с обобщением полученных данных.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и проведение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Опрос граждан проводится по инициативе: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Совета депутатов Чамзинского муниципального района, Главы Чамзинского муниципального района - по вопросам местного значения, выраженной в форме правового акта;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инициативе органов государственной власти Республики Мордовия, иных субъектов Российской Федерации - по вопросам изменения целевого назначения земель Чамзинского муниципального района для объектов республиканского и межрегионального значения, выраженной в форме правового акта.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Решение о назначении опроса граждан принимается Советом депутатов Чамзинского муниципального района в срок не позднее тридцати календарных дней со дня вступления в силу правового акта, указанного в </w:t>
      </w:r>
      <w:hyperlink r:id="rId12" w:anchor="/document/403168727/entry/21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подлежит официальному опубликованию в информационном бюллетене Чамзинского муниципального района, и подлежит размещению на </w:t>
      </w:r>
      <w:hyperlink r:id="rId13" w:tgtFrame="_blank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органов местного самоуправления Чамзинского муниципального района. Жители Чамзинского муниципального района должны быть проинформированы о проведении опроса граждан не менее чем за 10 дней до его проведения.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нормативном правовом акте Совета депутатов Чамзинского муниципального района о назначении опроса граждан устанавливаются: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сроки проведения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формулировка вопроса (вопросов), предлагаемого (предлагаемых) при проведении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методика проведения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форма опросного листа;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минимальная численность жителей Чамзинского муниципального района, участвующих в опросе.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идентификации участников опроса в случае проведения опроса граждан с использованием </w:t>
      </w:r>
      <w:hyperlink r:id="rId14" w:tgtFrame="_blank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сайта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Чамзинского муниципального района в информационно-телекоммуникационной сети "Интернет".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Опрос проводится не ранее одного месяца и не позднее шести месяцев со дня принятия решения о проведении опроса.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proofErr w:type="gramStart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опроса граждан интервьюеры: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используют все экземпляры опросных листов;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 формируют при проведении опроса список участников опроса граждан: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устанавливает результаты опроса граждан и готовят по итогам опроса граждан отчет: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обеспечивают необходимую конфиденциальность информации, полученной при проведении опроса граждан;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передают </w:t>
      </w:r>
      <w:proofErr w:type="gramStart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End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итогам опроса граждан, опросный лист и результаты опроса граждан администрации муниципального образования;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граждан в указанном случае проводится в порядке, установленном действующим законодательством и настоящим Порядком.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администрация Чамзинского муниципального района самостоятельно организует проведение опроса граждан, то при администрации создается Комиссия по проведению опроса граждан (далее по тексту - Комиссия).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опроса обеспечивается комиссией по проведению опроса (далее - Комиссия). Комиссия состоит из 7 человек.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избрания и состав комиссии определяется Советом депутатов Чамзинского муниципального района.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комиссии, заместителя (заместителей) председателя комиссии и секретаря комиссии.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исполнение </w:t>
      </w:r>
      <w:hyperlink r:id="rId15" w:anchor="/document/9065880/entry/0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Мордовия от 3 сентября 2015 года N 64-З "О порядке назначения и проведения опроса граждан на территории Республики Мордовия" и настоящего Положения при проведении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жителей Чамзинского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количество и местонахождение пунктов опроса в случае проведения опроса в пунктах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оборудует пункты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изготовление опросных листов;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опроса граждан в соответствии с </w:t>
      </w:r>
      <w:hyperlink r:id="rId16" w:anchor="/document/9065880/entry/0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Мордовия от 3 сентября 2015 года N 64-З "О порядке назначения и проведения опроса граждан на территории Республики Мордовия" и настоящего </w:t>
      </w:r>
      <w:r w:rsidRPr="0042600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Положения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результаты </w:t>
      </w:r>
      <w:r w:rsidRPr="0042600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опроса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поступившие при проведении опроса жалобы (заявления);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действующим законодательством.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комиссии прекращаются после официальной передачи результатов опроса Совету депутатов 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Чамзинского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 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района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Администрация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Чамзинского муниципального района по согласованию с администрациями сельских поселений предоставляет комиссии необходимые помещения, материально-технические и финансовые средства, осуществляет контроль за расходованием выделенных средств.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список участников опроса (далее - список) включаются граждане, обладающие избирательным правом и проживающие на территории Чамзинского муниципального района. В поселении список составляется комиссией по домам и улицам. В муниципальном районе Список составляется комиссией отдельно по каждому поселению, входящему в его состав. В списке указываются фамилия, имя, отчество, год рождения (в возрасте 18 лет - дополнительно день и месяц рождения) и адрес места жительства участника опроса. В качестве списка может быть использован список избирателей.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составляется в двух экземплярах и подписывается председателем и секретарем комиссии.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Дополнительное включение в список граждан, имеющих право на участие в опросе, допускается в любое время, включая день проведения опроса.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составляется не позднее чем за десять календарных дней до проведения опроса.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создания нескольких пунктов проведения опроса список составляется по каждому пункту.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опроса по опросным листам в опросном листе содержится точно воспроизведенный текст вынесенного на опрос вопроса (вопросов) и указываются варианты </w:t>
      </w:r>
      <w:proofErr w:type="gramStart"/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волеизъявления</w:t>
      </w:r>
      <w:proofErr w:type="gramEnd"/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голосующего словами "За" или "Против", под которыми помещаются пустые квадраты.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нормативного правового акта тоже последовательно нумеруются.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Опросный лист, применяемый для проведения опроса в виде поименного голосования, должен иметь свободное место для внесения данных о голосующем.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опроса в виде открытого голосования на собраниях жителей регистрация участников собрания проводится по списку.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 с соблюдением требований, установленных </w:t>
      </w:r>
      <w:hyperlink r:id="rId17" w:anchor="/document/403168727/entry/31" w:history="1">
        <w:r w:rsidR="00B57932"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3.1. - 3.9</w:t>
        </w:r>
      </w:hyperlink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за исключением положений </w:t>
      </w:r>
      <w:hyperlink r:id="rId18" w:anchor="/document/403168727/entry/3133" w:history="1">
        <w:r w:rsidR="00B57932"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3 пункта 3.1</w:t>
        </w:r>
      </w:hyperlink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опроса в виде тайного голосования, 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Опросный лист выдается голосующему членами комиссии по списку.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случае,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"Подпись участника опроса о получении опросного листа" с указанием своей фамилии.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случае,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напротив фамилии, имени и отчества данного участника. Испорченный опросный лист погашается, о чем составляется акт.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Вопрос о проведении голосования с применением переносных ящиков для голосования комиссия решает самостоятельно.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.8.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списке напротив своей фамилии ставит знак "плюс" или любой другой знак в графе и расписывается.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Поименное голосование может проводиться по опросным листам в пунктах проведения опроса и (или) по месту жительства участников опроса. Голосующий записывает в опросный лист свои фамилию, имя и отчество, адрес места жительства, ставит любой знак в квадрате под словом "За" или "Против"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Подведение итогов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общее число граждан, имеющих право на участие в опросе;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число граждан, принявших участие в опросе;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число опросных листов, признанных недействительными;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голосов, поданных за позицию "За";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количество голосов, поданных за позицию "Против";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одно из следующих решений: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опроса состоявшимся;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опроса несостоявшимся;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опроса недействительным;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признает опрос состоявшимся, если в нем приняло участие 25 и более процентов граждан, имеющих право на участие в опросе.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Комиссия признает опрос несостоявшимся в случае, если число граждан, принявших участие в опросе, не составило 25 процентов от общего числа граждан, имеющих право на участие в опросе.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Протокол о результатах опроса составляется в трех экземплярах и подписывается членами комиссии. Первый экземпляр протокола остается в комиссии, второй экземпляр направляется в представительный орган муниципального образования не позднее десяти календарных дней со дня окончания проведения опроса. Копии первого экземпляра предоставляются средствам массовой информации, местным общественным объединениям и органам территориального общественного самоуправления по их письменному заявлению в течение десяти календарных дней со дня получения такого заявления.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проведении опроса с целью учета мнения жителей Чамзинского муниципального района по вопросу реорганизации или ликвидации образовательного учреждения, расположенного на территории Чамзинского муниципального района, копия протокола о результатах опроса предоставляется в комиссию по оценке последствий принятия решения о реорганизации или ликвидации муниципальной образовательной организации Чамзинского муниципального района и подготовки ею заключений.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Материалы опроса в течение всего срока полномочий депутатов Совета депутатов Чамзинского муниципального района хранятся в Совете депутатов Чамзинского муниципального района, а затем направляются на хранение в муниципальный архив.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указанных материалов определяется Советом депутатов Чамзинского муниципального района, но не может быть менее четырех лет.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Результаты опроса учитываются при принятии решений органами местного самоуправления и должностными лицами местного самоуправления.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случае принятия органами местного самоуправления и должностными лицами местного самоуправления, противоречащих результатам опроса, указанные органы и должностные лица обязаны в течение десяти календарных дней после принятия решения довести через средства массовой информации до населения причины принятия такого решения.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проведении голосования с использованием электронных сервисов в информационно-телекоммуникационной сети "Интернет" опрос признается состоявшимся, если количество участников опроса соответствует численности, определенной в решении Совета Чамзинского муниципального района как минимальная численность жителей района, участвующих в опросе.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мероприятий, связанных с подготовкой и проведением опроса граждан, осуществляется: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счет средств бюджета Чамзинского муниципального района - при проведении опроса по инициативе органов местного самоуправления;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счет средств республиканского бюджета Республики Мордовия - при проведении опроса по инициативе Правительства Республики Мордовия.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Лица, препятствующие путем насилия, подкупа, угроз, подлога документов или иным способом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7A1956" w:rsidRPr="0042600F" w:rsidRDefault="007A1956" w:rsidP="004260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1956" w:rsidRPr="0042600F" w:rsidSect="0042600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E"/>
    <w:rsid w:val="000175D0"/>
    <w:rsid w:val="0042600F"/>
    <w:rsid w:val="005C73A8"/>
    <w:rsid w:val="00725DFE"/>
    <w:rsid w:val="007A1956"/>
    <w:rsid w:val="00920ED6"/>
    <w:rsid w:val="009C54B8"/>
    <w:rsid w:val="00B57932"/>
    <w:rsid w:val="00F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8580-F845-4ADA-B457-BDF9D34A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chamzinka.e-mordovia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chamzinka.e-mordovia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chamzinka.e-mordov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6</cp:revision>
  <cp:lastPrinted>2024-04-23T06:28:00Z</cp:lastPrinted>
  <dcterms:created xsi:type="dcterms:W3CDTF">2024-04-17T11:45:00Z</dcterms:created>
  <dcterms:modified xsi:type="dcterms:W3CDTF">2024-04-23T06:28:00Z</dcterms:modified>
</cp:coreProperties>
</file>