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D37B" w14:textId="77777777" w:rsidR="00787889" w:rsidRDefault="00787889" w:rsidP="00787889">
      <w:pPr>
        <w:pStyle w:val="a3"/>
        <w:shd w:val="clear" w:color="auto" w:fill="FFFFFF"/>
        <w:spacing w:before="0" w:beforeAutospacing="0" w:after="138" w:afterAutospacing="0"/>
        <w:jc w:val="center"/>
        <w:rPr>
          <w:rStyle w:val="a4"/>
          <w:color w:val="1E1D1E"/>
          <w:sz w:val="28"/>
          <w:szCs w:val="28"/>
        </w:rPr>
      </w:pPr>
    </w:p>
    <w:p w14:paraId="6DCD03AD" w14:textId="035677F0" w:rsidR="00787889" w:rsidRPr="00787889" w:rsidRDefault="00C91E18" w:rsidP="00787889">
      <w:pPr>
        <w:pStyle w:val="a3"/>
        <w:shd w:val="clear" w:color="auto" w:fill="FFFFFF"/>
        <w:spacing w:before="0" w:beforeAutospacing="0" w:after="138" w:afterAutospacing="0"/>
        <w:jc w:val="right"/>
        <w:rPr>
          <w:rStyle w:val="a4"/>
          <w:b w:val="0"/>
          <w:color w:val="1E1D1E"/>
          <w:sz w:val="28"/>
          <w:szCs w:val="28"/>
        </w:rPr>
      </w:pPr>
      <w:r>
        <w:rPr>
          <w:rStyle w:val="a4"/>
          <w:b w:val="0"/>
          <w:color w:val="1E1D1E"/>
          <w:sz w:val="28"/>
          <w:szCs w:val="28"/>
        </w:rPr>
        <w:t>29</w:t>
      </w:r>
      <w:r w:rsidR="00787889" w:rsidRPr="00787889">
        <w:rPr>
          <w:rStyle w:val="a4"/>
          <w:b w:val="0"/>
          <w:color w:val="1E1D1E"/>
          <w:sz w:val="28"/>
          <w:szCs w:val="28"/>
        </w:rPr>
        <w:t>.01.202</w:t>
      </w:r>
      <w:r w:rsidR="0027065B">
        <w:rPr>
          <w:rStyle w:val="a4"/>
          <w:b w:val="0"/>
          <w:color w:val="1E1D1E"/>
          <w:sz w:val="28"/>
          <w:szCs w:val="28"/>
        </w:rPr>
        <w:t>5</w:t>
      </w:r>
      <w:r w:rsidR="00787889" w:rsidRPr="00787889">
        <w:rPr>
          <w:rStyle w:val="a4"/>
          <w:b w:val="0"/>
          <w:color w:val="1E1D1E"/>
          <w:sz w:val="28"/>
          <w:szCs w:val="28"/>
        </w:rPr>
        <w:t>г.</w:t>
      </w:r>
    </w:p>
    <w:p w14:paraId="6D12F68F" w14:textId="77777777" w:rsidR="00787889" w:rsidRDefault="00787889" w:rsidP="00787889">
      <w:pPr>
        <w:pStyle w:val="a3"/>
        <w:shd w:val="clear" w:color="auto" w:fill="FFFFFF"/>
        <w:spacing w:before="0" w:beforeAutospacing="0" w:after="138" w:afterAutospacing="0"/>
        <w:jc w:val="center"/>
        <w:rPr>
          <w:rStyle w:val="a4"/>
          <w:color w:val="1E1D1E"/>
          <w:sz w:val="28"/>
          <w:szCs w:val="28"/>
        </w:rPr>
      </w:pPr>
    </w:p>
    <w:p w14:paraId="0B89CFC0" w14:textId="77777777" w:rsidR="00787889" w:rsidRPr="00787889" w:rsidRDefault="00787889" w:rsidP="00787889">
      <w:pPr>
        <w:pStyle w:val="a3"/>
        <w:shd w:val="clear" w:color="auto" w:fill="FFFFFF"/>
        <w:spacing w:before="0" w:beforeAutospacing="0" w:after="138" w:afterAutospacing="0"/>
        <w:jc w:val="center"/>
        <w:rPr>
          <w:color w:val="1E1D1E"/>
          <w:sz w:val="28"/>
          <w:szCs w:val="28"/>
        </w:rPr>
      </w:pPr>
      <w:r w:rsidRPr="00787889">
        <w:rPr>
          <w:rStyle w:val="a4"/>
          <w:color w:val="1E1D1E"/>
          <w:sz w:val="28"/>
          <w:szCs w:val="28"/>
        </w:rPr>
        <w:t>Уведомление</w:t>
      </w:r>
    </w:p>
    <w:p w14:paraId="40F3BFB5" w14:textId="249639C3" w:rsidR="00787889" w:rsidRPr="00787889" w:rsidRDefault="00787889" w:rsidP="00787889">
      <w:pPr>
        <w:pStyle w:val="a3"/>
        <w:shd w:val="clear" w:color="auto" w:fill="FFFFFF"/>
        <w:spacing w:before="0" w:beforeAutospacing="0" w:after="138" w:afterAutospacing="0"/>
        <w:jc w:val="center"/>
        <w:rPr>
          <w:color w:val="1E1D1E"/>
          <w:sz w:val="28"/>
          <w:szCs w:val="28"/>
        </w:rPr>
      </w:pPr>
      <w:r w:rsidRPr="00787889">
        <w:rPr>
          <w:rStyle w:val="a4"/>
          <w:color w:val="1E1D1E"/>
          <w:sz w:val="28"/>
          <w:szCs w:val="28"/>
        </w:rPr>
        <w:t xml:space="preserve">о начале разработки проекта актуализированной схемы теплоснабжения </w:t>
      </w:r>
      <w:r w:rsidR="00A754C7">
        <w:rPr>
          <w:rStyle w:val="a4"/>
          <w:color w:val="1E1D1E"/>
          <w:sz w:val="28"/>
          <w:szCs w:val="28"/>
        </w:rPr>
        <w:t>Апраксинского</w:t>
      </w:r>
      <w:r w:rsidRPr="00787889">
        <w:rPr>
          <w:rStyle w:val="a4"/>
          <w:color w:val="1E1D1E"/>
          <w:sz w:val="28"/>
          <w:szCs w:val="28"/>
        </w:rPr>
        <w:t xml:space="preserve"> сельского поселения</w:t>
      </w:r>
      <w:r w:rsidR="00A754C7">
        <w:rPr>
          <w:rStyle w:val="a4"/>
          <w:color w:val="1E1D1E"/>
          <w:sz w:val="28"/>
          <w:szCs w:val="28"/>
        </w:rPr>
        <w:t xml:space="preserve"> Чамзинского муниципального района Республики Мордовия</w:t>
      </w:r>
    </w:p>
    <w:p w14:paraId="620E5D1E" w14:textId="77777777" w:rsidR="00787889" w:rsidRDefault="00787889" w:rsidP="00787889">
      <w:pPr>
        <w:shd w:val="clear" w:color="auto" w:fill="FFFFFF"/>
        <w:jc w:val="both"/>
        <w:rPr>
          <w:rFonts w:ascii="Times New Roman" w:hAnsi="Times New Roman" w:cs="Times New Roman"/>
          <w:color w:val="1E1D1E"/>
          <w:sz w:val="28"/>
          <w:szCs w:val="28"/>
        </w:rPr>
      </w:pPr>
      <w:r w:rsidRPr="00787889">
        <w:rPr>
          <w:rFonts w:ascii="Times New Roman" w:hAnsi="Times New Roman" w:cs="Times New Roman"/>
          <w:color w:val="1E1D1E"/>
          <w:sz w:val="28"/>
          <w:szCs w:val="28"/>
        </w:rPr>
        <w:t xml:space="preserve">        </w:t>
      </w:r>
    </w:p>
    <w:p w14:paraId="5C1723FC" w14:textId="0E922612" w:rsidR="00787889" w:rsidRPr="00787889" w:rsidRDefault="00787889" w:rsidP="0078788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E1D1E"/>
          <w:sz w:val="28"/>
          <w:szCs w:val="28"/>
        </w:rPr>
        <w:t xml:space="preserve">             </w:t>
      </w:r>
      <w:r w:rsidRPr="00787889">
        <w:rPr>
          <w:rFonts w:ascii="Times New Roman" w:hAnsi="Times New Roman" w:cs="Times New Roman"/>
          <w:color w:val="1E1D1E"/>
          <w:sz w:val="28"/>
          <w:szCs w:val="28"/>
        </w:rPr>
        <w:t>В соответствии с требованиями Федеральных законов от 27.07.2010 № 190-ФЗ «О теплоснабжении», от 06.10.2013 № 131-ФЗ «Об общих принципах организации местного самоуправления в Российской Федерации» и постановления Правительства Российской Федерации от 22.02.2012 № 154 «О требованиях к схемам теплоснабжения, порядк</w:t>
      </w:r>
      <w:r>
        <w:rPr>
          <w:rFonts w:ascii="Times New Roman" w:hAnsi="Times New Roman" w:cs="Times New Roman"/>
          <w:color w:val="1E1D1E"/>
          <w:sz w:val="28"/>
          <w:szCs w:val="28"/>
        </w:rPr>
        <w:t>у их разработки и утверждения» а</w:t>
      </w:r>
      <w:r w:rsidRPr="00787889">
        <w:rPr>
          <w:rFonts w:ascii="Times New Roman" w:hAnsi="Times New Roman" w:cs="Times New Roman"/>
          <w:color w:val="1E1D1E"/>
          <w:sz w:val="28"/>
          <w:szCs w:val="28"/>
        </w:rPr>
        <w:t xml:space="preserve">дминистрация </w:t>
      </w:r>
      <w:r w:rsidR="00A754C7">
        <w:rPr>
          <w:rFonts w:ascii="Times New Roman" w:hAnsi="Times New Roman" w:cs="Times New Roman"/>
          <w:color w:val="1E1D1E"/>
          <w:sz w:val="28"/>
          <w:szCs w:val="28"/>
        </w:rPr>
        <w:t xml:space="preserve">Апраксинского </w:t>
      </w:r>
      <w:r w:rsidRPr="00787889">
        <w:rPr>
          <w:rFonts w:ascii="Times New Roman" w:hAnsi="Times New Roman" w:cs="Times New Roman"/>
          <w:color w:val="1E1D1E"/>
          <w:sz w:val="28"/>
          <w:szCs w:val="28"/>
        </w:rPr>
        <w:t xml:space="preserve"> сельского поселения уведомляет </w:t>
      </w:r>
      <w:r w:rsidRPr="00787889">
        <w:rPr>
          <w:rFonts w:ascii="Times New Roman" w:hAnsi="Times New Roman" w:cs="Times New Roman"/>
          <w:color w:val="000000"/>
          <w:sz w:val="28"/>
          <w:szCs w:val="28"/>
        </w:rPr>
        <w:t xml:space="preserve"> о начале разработки проекта актуализированной схемы теплоснабжения </w:t>
      </w:r>
      <w:r w:rsidRPr="00787889">
        <w:rPr>
          <w:rFonts w:ascii="Times New Roman" w:hAnsi="Times New Roman" w:cs="Times New Roman"/>
          <w:color w:val="1E1D1E"/>
          <w:sz w:val="28"/>
          <w:szCs w:val="28"/>
        </w:rPr>
        <w:t xml:space="preserve"> </w:t>
      </w:r>
      <w:r w:rsidR="00A754C7">
        <w:rPr>
          <w:rFonts w:ascii="Times New Roman" w:hAnsi="Times New Roman" w:cs="Times New Roman"/>
          <w:color w:val="1E1D1E"/>
          <w:sz w:val="28"/>
          <w:szCs w:val="28"/>
        </w:rPr>
        <w:t>Апраксинского сельского поселения Чамзинского муниципального района Республики Мордовия</w:t>
      </w:r>
      <w:r w:rsidRPr="00787889">
        <w:rPr>
          <w:rFonts w:ascii="Times New Roman" w:hAnsi="Times New Roman" w:cs="Times New Roman"/>
          <w:color w:val="1E1D1E"/>
          <w:sz w:val="28"/>
          <w:szCs w:val="28"/>
        </w:rPr>
        <w:t xml:space="preserve"> </w:t>
      </w:r>
      <w:r w:rsidRPr="00787889">
        <w:rPr>
          <w:rFonts w:ascii="Times New Roman" w:hAnsi="Times New Roman" w:cs="Times New Roman"/>
          <w:color w:val="000000"/>
          <w:sz w:val="28"/>
          <w:szCs w:val="28"/>
        </w:rPr>
        <w:t xml:space="preserve"> актуализация на 202</w:t>
      </w:r>
      <w:r w:rsidR="00A754C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87889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14:paraId="7ECC5D73" w14:textId="77777777" w:rsidR="00787889" w:rsidRPr="00787889" w:rsidRDefault="00787889" w:rsidP="00787889">
      <w:pPr>
        <w:pStyle w:val="a3"/>
        <w:shd w:val="clear" w:color="auto" w:fill="FFFFFF"/>
        <w:spacing w:before="0" w:beforeAutospacing="0" w:after="138" w:afterAutospacing="0"/>
        <w:jc w:val="both"/>
        <w:rPr>
          <w:color w:val="1E1D1E"/>
          <w:sz w:val="28"/>
          <w:szCs w:val="28"/>
        </w:rPr>
      </w:pPr>
    </w:p>
    <w:p w14:paraId="0129FBFE" w14:textId="77777777" w:rsidR="008D537A" w:rsidRPr="00787889" w:rsidRDefault="008D537A">
      <w:pPr>
        <w:rPr>
          <w:rFonts w:ascii="Times New Roman" w:hAnsi="Times New Roman" w:cs="Times New Roman"/>
          <w:sz w:val="28"/>
          <w:szCs w:val="28"/>
        </w:rPr>
      </w:pPr>
    </w:p>
    <w:sectPr w:rsidR="008D537A" w:rsidRPr="00787889" w:rsidSect="008D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89"/>
    <w:rsid w:val="00043A1C"/>
    <w:rsid w:val="000605E2"/>
    <w:rsid w:val="000B0692"/>
    <w:rsid w:val="00107CBC"/>
    <w:rsid w:val="001A59CE"/>
    <w:rsid w:val="0027065B"/>
    <w:rsid w:val="0036584F"/>
    <w:rsid w:val="00506C09"/>
    <w:rsid w:val="005D65A0"/>
    <w:rsid w:val="00787889"/>
    <w:rsid w:val="008D537A"/>
    <w:rsid w:val="00A60D5E"/>
    <w:rsid w:val="00A638E5"/>
    <w:rsid w:val="00A754C7"/>
    <w:rsid w:val="00C91E18"/>
    <w:rsid w:val="00CD4169"/>
    <w:rsid w:val="00F1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4986"/>
  <w15:docId w15:val="{68B53B5B-E441-4B9B-9301-7717DC84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 Казакова</cp:lastModifiedBy>
  <cp:revision>6</cp:revision>
  <dcterms:created xsi:type="dcterms:W3CDTF">2025-01-29T13:01:00Z</dcterms:created>
  <dcterms:modified xsi:type="dcterms:W3CDTF">2025-01-30T06:56:00Z</dcterms:modified>
</cp:coreProperties>
</file>