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3" w:rsidRDefault="00DA30F3" w:rsidP="004E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841DC" w:rsidRDefault="006841DC" w:rsidP="004E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E2A9B" w:rsidRPr="00F34DC6" w:rsidRDefault="00C91F5D" w:rsidP="004E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34D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</w:t>
      </w:r>
      <w:proofErr w:type="spellStart"/>
      <w:r w:rsidRPr="00F34D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Чамзинского</w:t>
      </w:r>
      <w:proofErr w:type="spellEnd"/>
      <w:r w:rsidRPr="00F34D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</w:t>
      </w:r>
    </w:p>
    <w:p w:rsidR="004E2A9B" w:rsidRDefault="00C91F5D" w:rsidP="004E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34D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Республики Мордовия </w:t>
      </w:r>
    </w:p>
    <w:p w:rsidR="006C1123" w:rsidRPr="00F34DC6" w:rsidRDefault="006C1123" w:rsidP="004E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E2A9B" w:rsidRPr="00F34DC6" w:rsidRDefault="006C1123" w:rsidP="006C1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ПОСТАНОВЛЕНИЕ</w:t>
      </w:r>
    </w:p>
    <w:p w:rsidR="004E2A9B" w:rsidRPr="003244E7" w:rsidRDefault="004E2A9B" w:rsidP="0055144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="003244E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3244E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3244E7" w:rsidRPr="003244E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сентября</w:t>
      </w:r>
      <w:r w:rsidR="003244E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C91F5D"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</w:t>
      </w:r>
      <w:r w:rsidR="00C91F5D"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</w:t>
      </w:r>
      <w:r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="003244E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r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AD7F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="003244E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91F5D" w:rsidRPr="004E2A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="003244E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3244E7" w:rsidRPr="003244E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659</w:t>
      </w:r>
    </w:p>
    <w:p w:rsidR="004E2A9B" w:rsidRPr="00F34DC6" w:rsidRDefault="004E2A9B" w:rsidP="00551447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F34D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р.п</w:t>
      </w:r>
      <w:proofErr w:type="spellEnd"/>
      <w:r w:rsidRPr="00F34D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Чамзинка</w:t>
      </w:r>
    </w:p>
    <w:p w:rsidR="00C91F5D" w:rsidRPr="00AD7FEE" w:rsidRDefault="004E2A9B" w:rsidP="00392599">
      <w:pPr>
        <w:shd w:val="clear" w:color="auto" w:fill="FFFFFF"/>
        <w:spacing w:before="100" w:beforeAutospacing="1" w:after="100" w:afterAutospacing="1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</w:t>
      </w:r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внесении изменений в постановление </w:t>
      </w:r>
      <w:r w:rsidR="006841DC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дминистрации </w:t>
      </w:r>
      <w:proofErr w:type="spellStart"/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Чамзинского</w:t>
      </w:r>
      <w:proofErr w:type="spellEnd"/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района от 14.12.2015 г. N 1198 "Об утверждении </w:t>
      </w:r>
      <w:r w:rsidR="00AD7FEE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дминистративного регламента Администрации </w:t>
      </w:r>
      <w:proofErr w:type="spellStart"/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Чамзинского</w:t>
      </w:r>
      <w:proofErr w:type="spellEnd"/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района </w:t>
      </w:r>
      <w:r w:rsidR="006C1123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 </w:t>
      </w:r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предоставлени</w:t>
      </w:r>
      <w:r w:rsidR="006C1123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ю</w:t>
      </w:r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муниципальной услуги "</w:t>
      </w:r>
      <w:r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Перевод жилого (нежилого) помещения</w:t>
      </w:r>
      <w:r w:rsidR="00C91F5D" w:rsidRPr="00AD7F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в нежилое (жилое) помещение"</w:t>
      </w:r>
    </w:p>
    <w:p w:rsidR="006C1123" w:rsidRPr="00AD7FEE" w:rsidRDefault="00EF409B" w:rsidP="00392599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proofErr w:type="gramStart"/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Федеральным законом  от 06 октября 2</w:t>
      </w:r>
      <w:r w:rsidR="00167CA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00</w:t>
      </w:r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 г. №131 –ФЗ «</w:t>
      </w:r>
      <w:r w:rsidR="007159C4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 общих принципах организации местного самоуправления»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",</w:t>
      </w:r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Федеральным законом от 27 июля 2010г. №210-ФЗ «Об организации предоставления государственных и муниципальных услуг»,</w:t>
      </w:r>
      <w:r w:rsidR="006558F0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Федеральным Законом  от 29 мая 2019г. №116-ФЗ «О внесении изменений в Жилищный кодекс  Российской Федерации», 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841DC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дминистрация </w:t>
      </w:r>
      <w:proofErr w:type="spellStart"/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Чамзинского</w:t>
      </w:r>
      <w:proofErr w:type="spellEnd"/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</w:t>
      </w:r>
      <w:proofErr w:type="gramEnd"/>
    </w:p>
    <w:p w:rsidR="006558F0" w:rsidRPr="00AD7FEE" w:rsidRDefault="006558F0" w:rsidP="00392599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558F0" w:rsidRPr="00AD7FEE" w:rsidRDefault="006C1123" w:rsidP="00392599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ПОСТАНОВЛЯЕТ:</w:t>
      </w:r>
    </w:p>
    <w:p w:rsidR="006841DC" w:rsidRPr="00AD7FEE" w:rsidRDefault="005E09A0" w:rsidP="00392599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1. 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изменения </w:t>
      </w:r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Чамзинского</w:t>
      </w:r>
      <w:proofErr w:type="spellEnd"/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от 14.12.2015 г. N 1198 "Об утверждении </w:t>
      </w:r>
      <w:r w:rsidR="00AD7FEE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дминистративного регламента </w:t>
      </w:r>
      <w:r w:rsidR="007159C4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дминистрации </w:t>
      </w:r>
      <w:proofErr w:type="spellStart"/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Чамзинского</w:t>
      </w:r>
      <w:proofErr w:type="spellEnd"/>
      <w:r w:rsidR="006C112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предоставлению муниципальной услуги "Перевод жилого (нежилого) помещения в нежилое (жилое) помещение"</w:t>
      </w:r>
      <w:r w:rsidR="00EF409B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следующего содержания:</w:t>
      </w:r>
    </w:p>
    <w:p w:rsidR="00167CAD" w:rsidRPr="00AD7FEE" w:rsidRDefault="005E09A0" w:rsidP="00392599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1.1 </w:t>
      </w:r>
      <w:r w:rsidR="00F562E2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Подраздел 4 Пункта 19</w:t>
      </w:r>
      <w:r w:rsidR="00C05B56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922E9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159C4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административного регламента </w:t>
      </w:r>
      <w:r w:rsidR="00C05B56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дополнить </w:t>
      </w:r>
      <w:r w:rsidR="00551447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A23E8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подпунктами 6 и 7</w:t>
      </w:r>
      <w:r w:rsidR="00551447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05B56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следующе</w:t>
      </w:r>
      <w:r w:rsidR="001A23E8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A23E8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содержания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F562E2" w:rsidRPr="00AD7FEE" w:rsidRDefault="005E09A0" w:rsidP="00392599">
      <w:pPr>
        <w:pStyle w:val="s1"/>
        <w:shd w:val="clear" w:color="auto" w:fill="FFFFFF"/>
        <w:spacing w:before="0" w:beforeAutospacing="0" w:after="0" w:afterAutospacing="0"/>
        <w:ind w:left="-426" w:right="-284"/>
        <w:jc w:val="both"/>
        <w:rPr>
          <w:color w:val="22272F"/>
          <w:sz w:val="28"/>
          <w:szCs w:val="28"/>
        </w:rPr>
      </w:pPr>
      <w:r w:rsidRPr="00AD7FEE">
        <w:rPr>
          <w:color w:val="22272F"/>
          <w:sz w:val="28"/>
          <w:szCs w:val="28"/>
        </w:rPr>
        <w:t xml:space="preserve">    </w:t>
      </w:r>
      <w:r w:rsidR="00551447" w:rsidRPr="00AD7FEE">
        <w:rPr>
          <w:color w:val="22272F"/>
          <w:sz w:val="28"/>
          <w:szCs w:val="28"/>
        </w:rPr>
        <w:t>«</w:t>
      </w:r>
      <w:r w:rsidR="00F562E2" w:rsidRPr="00AD7FEE">
        <w:rPr>
          <w:color w:val="22272F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562E2" w:rsidRPr="00AD7FEE" w:rsidRDefault="005E09A0" w:rsidP="00392599">
      <w:pPr>
        <w:pStyle w:val="s1"/>
        <w:shd w:val="clear" w:color="auto" w:fill="FFFFFF"/>
        <w:spacing w:before="0" w:beforeAutospacing="0" w:after="0" w:afterAutospacing="0"/>
        <w:ind w:left="-426" w:right="-284"/>
        <w:jc w:val="both"/>
        <w:rPr>
          <w:color w:val="22272F"/>
          <w:sz w:val="28"/>
          <w:szCs w:val="28"/>
        </w:rPr>
      </w:pPr>
      <w:r w:rsidRPr="00AD7FEE">
        <w:rPr>
          <w:color w:val="22272F"/>
          <w:sz w:val="28"/>
          <w:szCs w:val="28"/>
        </w:rPr>
        <w:t xml:space="preserve">     </w:t>
      </w:r>
      <w:r w:rsidR="00F562E2" w:rsidRPr="00AD7FEE">
        <w:rPr>
          <w:color w:val="22272F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</w:t>
      </w:r>
      <w:r w:rsidR="00551447" w:rsidRPr="00AD7FEE">
        <w:rPr>
          <w:color w:val="22272F"/>
          <w:sz w:val="28"/>
          <w:szCs w:val="28"/>
        </w:rPr>
        <w:t>о помещения в нежилое помещение».</w:t>
      </w:r>
    </w:p>
    <w:p w:rsidR="007159C4" w:rsidRPr="00AD7FEE" w:rsidRDefault="005E09A0" w:rsidP="00392599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Настоящее постановление вступает в силу </w:t>
      </w:r>
      <w:r w:rsidR="006841DC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дня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его</w:t>
      </w:r>
      <w:r w:rsidR="008C35C3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официального опубликования в</w:t>
      </w:r>
      <w:r w:rsidR="00F34DC6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Чамзинского</w:t>
      </w:r>
      <w:proofErr w:type="spellEnd"/>
      <w:r w:rsidR="00C91F5D"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:rsidR="000211ED" w:rsidRPr="00AD7FEE" w:rsidRDefault="000211ED" w:rsidP="00392599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841DC" w:rsidRPr="00AD7FEE" w:rsidRDefault="006841DC" w:rsidP="00392599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92599" w:rsidRPr="00AD7FEE" w:rsidRDefault="006841DC" w:rsidP="00392599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</w:p>
    <w:p w:rsidR="006841DC" w:rsidRPr="00AD7FEE" w:rsidRDefault="006841DC" w:rsidP="00392599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Чамзинского</w:t>
      </w:r>
      <w:proofErr w:type="spellEnd"/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                                                     В.Г. </w:t>
      </w:r>
      <w:proofErr w:type="spellStart"/>
      <w:r w:rsidRPr="00AD7F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Цыбаков</w:t>
      </w:r>
      <w:proofErr w:type="spellEnd"/>
    </w:p>
    <w:tbl>
      <w:tblPr>
        <w:tblW w:w="5219" w:type="pct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3129"/>
      </w:tblGrid>
      <w:tr w:rsidR="00C91F5D" w:rsidRPr="00AD7FEE" w:rsidTr="006841DC">
        <w:tc>
          <w:tcPr>
            <w:tcW w:w="3403" w:type="pct"/>
            <w:shd w:val="clear" w:color="auto" w:fill="FFFFFF"/>
            <w:vAlign w:val="bottom"/>
          </w:tcPr>
          <w:p w:rsidR="00C91F5D" w:rsidRPr="00AD7FEE" w:rsidRDefault="00C91F5D" w:rsidP="00392599">
            <w:pPr>
              <w:spacing w:after="0" w:line="240" w:lineRule="auto"/>
              <w:ind w:left="-426" w:right="-284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shd w:val="clear" w:color="auto" w:fill="FFFFFF"/>
            <w:vAlign w:val="bottom"/>
          </w:tcPr>
          <w:p w:rsidR="00C91F5D" w:rsidRPr="00AD7FEE" w:rsidRDefault="00C91F5D" w:rsidP="00392599">
            <w:pPr>
              <w:spacing w:after="0" w:line="240" w:lineRule="auto"/>
              <w:ind w:left="-426" w:right="-284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DA30F3" w:rsidRPr="00AD7FEE" w:rsidTr="006841DC">
        <w:tc>
          <w:tcPr>
            <w:tcW w:w="3403" w:type="pct"/>
            <w:shd w:val="clear" w:color="auto" w:fill="FFFFFF"/>
            <w:vAlign w:val="bottom"/>
          </w:tcPr>
          <w:p w:rsidR="00DA30F3" w:rsidRPr="00AD7FEE" w:rsidRDefault="00DA30F3" w:rsidP="00392599">
            <w:pPr>
              <w:spacing w:after="0" w:line="240" w:lineRule="auto"/>
              <w:ind w:left="-426" w:right="-284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shd w:val="clear" w:color="auto" w:fill="FFFFFF"/>
            <w:vAlign w:val="bottom"/>
          </w:tcPr>
          <w:p w:rsidR="00DA30F3" w:rsidRPr="00AD7FEE" w:rsidRDefault="00DA30F3" w:rsidP="00392599">
            <w:pPr>
              <w:spacing w:after="0" w:line="240" w:lineRule="auto"/>
              <w:ind w:left="-426" w:right="-284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DA30F3" w:rsidRPr="00AD7FEE" w:rsidTr="006841DC">
        <w:tc>
          <w:tcPr>
            <w:tcW w:w="3403" w:type="pct"/>
            <w:shd w:val="clear" w:color="auto" w:fill="FFFFFF"/>
            <w:vAlign w:val="bottom"/>
          </w:tcPr>
          <w:p w:rsidR="00DA30F3" w:rsidRPr="00AD7FEE" w:rsidRDefault="00DA30F3" w:rsidP="006841D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shd w:val="clear" w:color="auto" w:fill="FFFFFF"/>
            <w:vAlign w:val="bottom"/>
          </w:tcPr>
          <w:p w:rsidR="00DA30F3" w:rsidRPr="00AD7FEE" w:rsidRDefault="00DA30F3" w:rsidP="006841D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DA30F3" w:rsidRPr="00F34DC6" w:rsidTr="006841DC">
        <w:tc>
          <w:tcPr>
            <w:tcW w:w="3403" w:type="pct"/>
            <w:shd w:val="clear" w:color="auto" w:fill="FFFFFF"/>
            <w:vAlign w:val="bottom"/>
          </w:tcPr>
          <w:p w:rsidR="00DA30F3" w:rsidRPr="00F34DC6" w:rsidRDefault="00DA30F3" w:rsidP="006841D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shd w:val="clear" w:color="auto" w:fill="FFFFFF"/>
            <w:vAlign w:val="bottom"/>
          </w:tcPr>
          <w:p w:rsidR="00DA30F3" w:rsidRPr="00F34DC6" w:rsidRDefault="00DA30F3" w:rsidP="006841DC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DA30F3" w:rsidRPr="00F34DC6" w:rsidTr="006841DC">
        <w:tc>
          <w:tcPr>
            <w:tcW w:w="3403" w:type="pct"/>
            <w:shd w:val="clear" w:color="auto" w:fill="FFFFFF"/>
            <w:vAlign w:val="bottom"/>
          </w:tcPr>
          <w:p w:rsidR="00DA30F3" w:rsidRPr="00F34DC6" w:rsidRDefault="00DA30F3" w:rsidP="00551447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shd w:val="clear" w:color="auto" w:fill="FFFFFF"/>
            <w:vAlign w:val="bottom"/>
          </w:tcPr>
          <w:p w:rsidR="00DA30F3" w:rsidRPr="00F34DC6" w:rsidRDefault="00DA30F3" w:rsidP="00551447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bookmarkStart w:id="1" w:name="_MON_1627130942"/>
    <w:bookmarkEnd w:id="1"/>
    <w:p w:rsidR="004C4DF7" w:rsidRDefault="0001167B" w:rsidP="00DA30F3">
      <w:pPr>
        <w:ind w:left="-426"/>
        <w:jc w:val="both"/>
        <w:rPr>
          <w:sz w:val="28"/>
          <w:szCs w:val="28"/>
        </w:rPr>
      </w:pPr>
      <w:r w:rsidRPr="00167CAD">
        <w:rPr>
          <w:sz w:val="28"/>
          <w:szCs w:val="28"/>
        </w:rPr>
        <w:object w:dxaOrig="9766" w:dyaOrig="6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339.6pt" o:ole="">
            <v:imagedata r:id="rId5" o:title=""/>
          </v:shape>
          <o:OLEObject Type="Embed" ProgID="Word.Document.12" ShapeID="_x0000_i1025" DrawAspect="Content" ObjectID="_1630145048" r:id="rId6">
            <o:FieldCodes>\s</o:FieldCodes>
          </o:OLEObject>
        </w:object>
      </w:r>
    </w:p>
    <w:p w:rsidR="00DA30F3" w:rsidRPr="00F34DC6" w:rsidRDefault="00DA30F3" w:rsidP="00DA30F3">
      <w:pPr>
        <w:ind w:left="-426"/>
        <w:jc w:val="both"/>
        <w:rPr>
          <w:sz w:val="28"/>
          <w:szCs w:val="28"/>
        </w:rPr>
      </w:pPr>
    </w:p>
    <w:sectPr w:rsidR="00DA30F3" w:rsidRPr="00F34DC6" w:rsidSect="004E2A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5D"/>
    <w:rsid w:val="0001167B"/>
    <w:rsid w:val="000211ED"/>
    <w:rsid w:val="00167CAD"/>
    <w:rsid w:val="001A23E8"/>
    <w:rsid w:val="003244E7"/>
    <w:rsid w:val="00392599"/>
    <w:rsid w:val="004C4DF7"/>
    <w:rsid w:val="004E2A9B"/>
    <w:rsid w:val="00551447"/>
    <w:rsid w:val="005E09A0"/>
    <w:rsid w:val="006558F0"/>
    <w:rsid w:val="006841DC"/>
    <w:rsid w:val="006C1123"/>
    <w:rsid w:val="007159C4"/>
    <w:rsid w:val="008C35C3"/>
    <w:rsid w:val="009922E9"/>
    <w:rsid w:val="00AD7FEE"/>
    <w:rsid w:val="00C05B56"/>
    <w:rsid w:val="00C91F5D"/>
    <w:rsid w:val="00DA30F3"/>
    <w:rsid w:val="00EF409B"/>
    <w:rsid w:val="00F34DC6"/>
    <w:rsid w:val="00F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9B"/>
    <w:pPr>
      <w:ind w:left="720"/>
      <w:contextualSpacing/>
    </w:pPr>
  </w:style>
  <w:style w:type="paragraph" w:customStyle="1" w:styleId="s1">
    <w:name w:val="s_1"/>
    <w:basedOn w:val="a"/>
    <w:rsid w:val="00F5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9B"/>
    <w:pPr>
      <w:ind w:left="720"/>
      <w:contextualSpacing/>
    </w:pPr>
  </w:style>
  <w:style w:type="paragraph" w:customStyle="1" w:styleId="s1">
    <w:name w:val="s_1"/>
    <w:basedOn w:val="a"/>
    <w:rsid w:val="00F5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12</cp:revision>
  <cp:lastPrinted>2019-09-05T13:02:00Z</cp:lastPrinted>
  <dcterms:created xsi:type="dcterms:W3CDTF">2019-08-12T11:06:00Z</dcterms:created>
  <dcterms:modified xsi:type="dcterms:W3CDTF">2019-09-16T09:18:00Z</dcterms:modified>
</cp:coreProperties>
</file>