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93" w:rsidRPr="00BD67BD" w:rsidRDefault="004C3C93" w:rsidP="004C3C93">
      <w:pPr>
        <w:jc w:val="center"/>
        <w:rPr>
          <w:rFonts w:eastAsia="Calibri"/>
          <w:sz w:val="24"/>
          <w:szCs w:val="24"/>
        </w:rPr>
      </w:pPr>
      <w:r w:rsidRPr="00BD67BD">
        <w:rPr>
          <w:rFonts w:eastAsia="Calibri"/>
          <w:sz w:val="24"/>
          <w:szCs w:val="24"/>
        </w:rPr>
        <w:t>Администрация Чамзинского муниципального района</w:t>
      </w:r>
    </w:p>
    <w:p w:rsidR="004C3C93" w:rsidRPr="00BD67BD" w:rsidRDefault="004C3C93" w:rsidP="004C3C93">
      <w:pPr>
        <w:jc w:val="center"/>
        <w:rPr>
          <w:rFonts w:eastAsia="Calibri"/>
          <w:sz w:val="24"/>
          <w:szCs w:val="24"/>
        </w:rPr>
      </w:pPr>
      <w:r w:rsidRPr="00BD67BD">
        <w:rPr>
          <w:rFonts w:eastAsia="Calibri"/>
          <w:sz w:val="24"/>
          <w:szCs w:val="24"/>
        </w:rPr>
        <w:t>Республики Мордовия</w:t>
      </w:r>
    </w:p>
    <w:p w:rsidR="004C3C93" w:rsidRPr="00BD67BD" w:rsidRDefault="004C3C93" w:rsidP="004C3C93">
      <w:pPr>
        <w:jc w:val="center"/>
        <w:rPr>
          <w:rFonts w:eastAsia="Calibri"/>
          <w:sz w:val="24"/>
          <w:szCs w:val="24"/>
        </w:rPr>
      </w:pPr>
    </w:p>
    <w:p w:rsidR="004C3C93" w:rsidRPr="00BD67BD" w:rsidRDefault="004C3C93" w:rsidP="004C3C93">
      <w:pPr>
        <w:jc w:val="center"/>
        <w:rPr>
          <w:rFonts w:eastAsia="Calibri"/>
          <w:sz w:val="24"/>
          <w:szCs w:val="24"/>
        </w:rPr>
      </w:pPr>
      <w:r w:rsidRPr="00BD67BD">
        <w:rPr>
          <w:rFonts w:eastAsia="Calibri"/>
          <w:sz w:val="24"/>
          <w:szCs w:val="24"/>
        </w:rPr>
        <w:t>ПОСТАНОВЛЕНИЕ</w:t>
      </w:r>
    </w:p>
    <w:p w:rsidR="004C3C93" w:rsidRPr="00BD67BD" w:rsidRDefault="004C3C93" w:rsidP="004C3C93">
      <w:pPr>
        <w:jc w:val="center"/>
        <w:rPr>
          <w:rFonts w:eastAsia="Calibri"/>
          <w:sz w:val="24"/>
          <w:szCs w:val="24"/>
        </w:rPr>
      </w:pPr>
    </w:p>
    <w:p w:rsidR="004C3C93" w:rsidRPr="00935942" w:rsidRDefault="004C3C93" w:rsidP="004C3C93">
      <w:pPr>
        <w:jc w:val="center"/>
        <w:rPr>
          <w:rFonts w:eastAsia="Calibri"/>
          <w:b/>
          <w:sz w:val="24"/>
          <w:szCs w:val="24"/>
        </w:rPr>
      </w:pPr>
      <w:r w:rsidRPr="00935942">
        <w:rPr>
          <w:rFonts w:eastAsia="Calibri"/>
          <w:b/>
          <w:sz w:val="24"/>
          <w:szCs w:val="24"/>
        </w:rPr>
        <w:t>26.06.2019 г.</w:t>
      </w:r>
      <w:r w:rsidRPr="00935942">
        <w:rPr>
          <w:rFonts w:eastAsia="Calibri"/>
          <w:b/>
          <w:sz w:val="24"/>
          <w:szCs w:val="24"/>
        </w:rPr>
        <w:tab/>
      </w:r>
      <w:r w:rsidRPr="00935942">
        <w:rPr>
          <w:rFonts w:eastAsia="Calibri"/>
          <w:b/>
          <w:sz w:val="24"/>
          <w:szCs w:val="24"/>
        </w:rPr>
        <w:tab/>
      </w:r>
      <w:r w:rsidRPr="00935942">
        <w:rPr>
          <w:rFonts w:eastAsia="Calibri"/>
          <w:b/>
          <w:sz w:val="24"/>
          <w:szCs w:val="24"/>
        </w:rPr>
        <w:tab/>
      </w:r>
      <w:r w:rsidRPr="00935942">
        <w:rPr>
          <w:rFonts w:eastAsia="Calibri"/>
          <w:b/>
          <w:sz w:val="24"/>
          <w:szCs w:val="24"/>
        </w:rPr>
        <w:tab/>
      </w:r>
      <w:r w:rsidRPr="00935942">
        <w:rPr>
          <w:rFonts w:eastAsia="Calibri"/>
          <w:b/>
          <w:sz w:val="24"/>
          <w:szCs w:val="24"/>
        </w:rPr>
        <w:tab/>
      </w:r>
      <w:r w:rsidRPr="00935942">
        <w:rPr>
          <w:rFonts w:eastAsia="Calibri"/>
          <w:b/>
          <w:sz w:val="24"/>
          <w:szCs w:val="24"/>
        </w:rPr>
        <w:tab/>
      </w:r>
      <w:r w:rsidRPr="00935942">
        <w:rPr>
          <w:rFonts w:eastAsia="Calibri"/>
          <w:b/>
          <w:sz w:val="24"/>
          <w:szCs w:val="24"/>
        </w:rPr>
        <w:tab/>
      </w:r>
      <w:r w:rsidRPr="00935942">
        <w:rPr>
          <w:rFonts w:eastAsia="Calibri"/>
          <w:b/>
          <w:sz w:val="24"/>
          <w:szCs w:val="24"/>
        </w:rPr>
        <w:tab/>
      </w:r>
      <w:r w:rsidRPr="00935942">
        <w:rPr>
          <w:rFonts w:eastAsia="Calibri"/>
          <w:b/>
          <w:sz w:val="24"/>
          <w:szCs w:val="24"/>
        </w:rPr>
        <w:tab/>
        <w:t>№ 465</w:t>
      </w:r>
    </w:p>
    <w:p w:rsidR="004C3C93" w:rsidRPr="00BD67BD" w:rsidRDefault="004C3C93" w:rsidP="004C3C93">
      <w:pPr>
        <w:jc w:val="center"/>
        <w:rPr>
          <w:rFonts w:eastAsia="Calibri"/>
          <w:sz w:val="24"/>
          <w:szCs w:val="24"/>
        </w:rPr>
      </w:pPr>
      <w:proofErr w:type="spellStart"/>
      <w:r w:rsidRPr="00BD67BD">
        <w:rPr>
          <w:rFonts w:eastAsia="Calibri"/>
          <w:sz w:val="24"/>
          <w:szCs w:val="24"/>
        </w:rPr>
        <w:t>р.п.Чамзинка</w:t>
      </w:r>
      <w:proofErr w:type="spellEnd"/>
    </w:p>
    <w:p w:rsidR="004C3C93" w:rsidRPr="00BD67BD" w:rsidRDefault="004C3C93" w:rsidP="004C3C93">
      <w:pPr>
        <w:jc w:val="center"/>
        <w:rPr>
          <w:rFonts w:eastAsia="Calibri"/>
          <w:sz w:val="24"/>
          <w:szCs w:val="24"/>
        </w:rPr>
      </w:pPr>
    </w:p>
    <w:p w:rsidR="004C3C93" w:rsidRPr="00BD67BD" w:rsidRDefault="004C3C93" w:rsidP="004C3C93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BD67BD">
        <w:rPr>
          <w:rFonts w:eastAsia="Calibri"/>
          <w:b/>
          <w:sz w:val="24"/>
          <w:szCs w:val="24"/>
        </w:rPr>
        <w:t>Об отмене постановления администрации Чамзинского муниципального района от 12.03.2014г. №263 «Об утверждении Положения о закупках товаров, работ, услуг муниципального бюджетного дошкольного общеобразовательного учреждения «Детский сад комбинированного вида «Солнышко»</w:t>
      </w:r>
    </w:p>
    <w:p w:rsidR="004C3C93" w:rsidRPr="00BD67BD" w:rsidRDefault="004C3C93" w:rsidP="004C3C93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4C3C93" w:rsidRPr="00BD67BD" w:rsidRDefault="004C3C93" w:rsidP="004C3C93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BD67BD">
        <w:rPr>
          <w:rFonts w:eastAsia="Calibri"/>
          <w:b/>
          <w:bCs/>
          <w:color w:val="365F91"/>
          <w:sz w:val="24"/>
          <w:szCs w:val="24"/>
        </w:rPr>
        <w:tab/>
      </w:r>
      <w:r w:rsidRPr="00BD67BD">
        <w:rPr>
          <w:rFonts w:eastAsia="Calibri"/>
          <w:bCs/>
          <w:sz w:val="24"/>
          <w:szCs w:val="24"/>
        </w:rPr>
        <w:t>Руководствуясь Федеральным законом от 18 июля 2011 г. N 223-ФЗ «О закупках товаров, работ, услуг отдельными видами юридических лиц», и постановлением администрации Чамзинского муниципального района от 05.03.2019г. №154 «О создании муниципального бюджетного дошкольного образовательного учреждения «Детский сад «Планета детства» комбинированного вида», администрация Чамзинского муниципального района,</w:t>
      </w:r>
    </w:p>
    <w:p w:rsidR="004C3C93" w:rsidRPr="00BD67BD" w:rsidRDefault="004C3C93" w:rsidP="004C3C93">
      <w:pPr>
        <w:jc w:val="both"/>
        <w:rPr>
          <w:sz w:val="24"/>
          <w:szCs w:val="24"/>
        </w:rPr>
      </w:pPr>
    </w:p>
    <w:p w:rsidR="004C3C93" w:rsidRPr="00BD67BD" w:rsidRDefault="004C3C93" w:rsidP="004C3C93">
      <w:pPr>
        <w:ind w:firstLine="708"/>
        <w:jc w:val="center"/>
        <w:rPr>
          <w:rFonts w:eastAsia="Calibri"/>
          <w:b/>
          <w:sz w:val="24"/>
          <w:szCs w:val="24"/>
        </w:rPr>
      </w:pPr>
      <w:r w:rsidRPr="00BD67BD">
        <w:rPr>
          <w:rFonts w:eastAsia="Calibri"/>
          <w:b/>
          <w:sz w:val="24"/>
          <w:szCs w:val="24"/>
        </w:rPr>
        <w:t>ПОСТАНОВЛЯЕТ:</w:t>
      </w:r>
    </w:p>
    <w:p w:rsidR="004C3C93" w:rsidRPr="00BD67BD" w:rsidRDefault="004C3C93" w:rsidP="004C3C93">
      <w:pPr>
        <w:jc w:val="both"/>
        <w:rPr>
          <w:rFonts w:eastAsia="Calibri"/>
          <w:sz w:val="24"/>
          <w:szCs w:val="24"/>
        </w:rPr>
      </w:pPr>
    </w:p>
    <w:p w:rsidR="004C3C93" w:rsidRPr="00BD67BD" w:rsidRDefault="004C3C93" w:rsidP="004C3C93">
      <w:pPr>
        <w:tabs>
          <w:tab w:val="left" w:pos="-2977"/>
        </w:tabs>
        <w:ind w:right="-1"/>
        <w:jc w:val="both"/>
        <w:rPr>
          <w:sz w:val="24"/>
          <w:szCs w:val="24"/>
        </w:rPr>
      </w:pPr>
      <w:r w:rsidRPr="00BD67BD">
        <w:rPr>
          <w:rFonts w:eastAsia="Calibri"/>
          <w:sz w:val="24"/>
          <w:szCs w:val="24"/>
        </w:rPr>
        <w:tab/>
        <w:t xml:space="preserve">1. </w:t>
      </w:r>
      <w:r w:rsidRPr="00BD67BD">
        <w:rPr>
          <w:sz w:val="24"/>
          <w:szCs w:val="24"/>
        </w:rPr>
        <w:t>Постановление администрации Чамзинского муниципального района от 12.03.2014г. №263 «Об утверждении Положения о закупках товаров, работ, услуг муниципального бюджетного дошкольного общеобразовательного учреждения «Детский сад комбинированного вида «Солнышко» - отменить.</w:t>
      </w:r>
    </w:p>
    <w:p w:rsidR="004C3C93" w:rsidRPr="00BD67BD" w:rsidRDefault="004C3C93" w:rsidP="004C3C93">
      <w:pPr>
        <w:ind w:firstLine="708"/>
        <w:jc w:val="both"/>
        <w:rPr>
          <w:rFonts w:eastAsia="Calibri"/>
          <w:sz w:val="24"/>
          <w:szCs w:val="24"/>
        </w:rPr>
      </w:pPr>
      <w:r w:rsidRPr="00BD67BD">
        <w:rPr>
          <w:rFonts w:eastAsia="Calibri"/>
          <w:sz w:val="24"/>
          <w:szCs w:val="24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4C3C93" w:rsidRDefault="004C3C93" w:rsidP="004C3C93">
      <w:pPr>
        <w:jc w:val="both"/>
        <w:rPr>
          <w:rFonts w:eastAsia="Calibri"/>
          <w:sz w:val="28"/>
          <w:szCs w:val="28"/>
        </w:rPr>
      </w:pPr>
    </w:p>
    <w:p w:rsidR="004C3C93" w:rsidRDefault="004C3C93" w:rsidP="004C3C93">
      <w:pPr>
        <w:ind w:firstLine="708"/>
        <w:jc w:val="both"/>
        <w:rPr>
          <w:rFonts w:eastAsia="Calibri"/>
          <w:sz w:val="24"/>
          <w:szCs w:val="24"/>
        </w:rPr>
      </w:pPr>
      <w:r w:rsidRPr="00E40162">
        <w:rPr>
          <w:rFonts w:eastAsia="Calibri"/>
          <w:sz w:val="24"/>
          <w:szCs w:val="24"/>
        </w:rPr>
        <w:t xml:space="preserve">Глава </w:t>
      </w:r>
      <w:r>
        <w:rPr>
          <w:rFonts w:eastAsia="Calibri"/>
        </w:rPr>
        <w:t xml:space="preserve"> </w:t>
      </w:r>
      <w:r w:rsidRPr="00E40162">
        <w:rPr>
          <w:rFonts w:eastAsia="Calibri"/>
          <w:sz w:val="24"/>
          <w:szCs w:val="24"/>
        </w:rPr>
        <w:t>Чамзинского муниципального района</w:t>
      </w:r>
      <w:r w:rsidRPr="00E40162">
        <w:rPr>
          <w:rFonts w:eastAsia="Calibri"/>
          <w:sz w:val="24"/>
          <w:szCs w:val="24"/>
        </w:rPr>
        <w:tab/>
      </w:r>
      <w:bookmarkStart w:id="0" w:name="_GoBack"/>
      <w:bookmarkEnd w:id="0"/>
      <w:r>
        <w:rPr>
          <w:rFonts w:eastAsia="Calibri"/>
        </w:rPr>
        <w:t xml:space="preserve">                                       </w:t>
      </w:r>
      <w:r w:rsidRPr="00E40162">
        <w:rPr>
          <w:rFonts w:eastAsia="Calibri"/>
          <w:sz w:val="24"/>
          <w:szCs w:val="24"/>
        </w:rPr>
        <w:t>В.Г. Цыбаков</w:t>
      </w:r>
      <w:r>
        <w:rPr>
          <w:rFonts w:eastAsia="Calibri"/>
          <w:sz w:val="24"/>
          <w:szCs w:val="24"/>
        </w:rPr>
        <w:t xml:space="preserve"> </w:t>
      </w:r>
    </w:p>
    <w:p w:rsidR="00ED199D" w:rsidRDefault="00ED199D"/>
    <w:sectPr w:rsidR="00ED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93"/>
    <w:rsid w:val="004C3C93"/>
    <w:rsid w:val="00ED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3FD63-1680-47C5-8832-209BCB6F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2019-09-17T11:14:00Z</dcterms:created>
  <dcterms:modified xsi:type="dcterms:W3CDTF">2019-09-17T11:14:00Z</dcterms:modified>
</cp:coreProperties>
</file>