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8E" w:rsidRDefault="00BA278E">
      <w:bookmarkStart w:id="0" w:name="_GoBack"/>
      <w:bookmarkEnd w:id="0"/>
    </w:p>
    <w:p w:rsidR="00BA278E" w:rsidRDefault="00BA278E" w:rsidP="00BA2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Чамзинского муниципального района </w:t>
      </w:r>
    </w:p>
    <w:p w:rsidR="00BA278E" w:rsidRDefault="00BA278E" w:rsidP="00BA278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BA278E" w:rsidRDefault="00BA278E" w:rsidP="00BA278E">
      <w:pPr>
        <w:jc w:val="center"/>
        <w:rPr>
          <w:sz w:val="28"/>
          <w:szCs w:val="28"/>
        </w:rPr>
      </w:pPr>
    </w:p>
    <w:p w:rsidR="00BA278E" w:rsidRPr="00C87EC6" w:rsidRDefault="00BA278E" w:rsidP="00BA2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ПОСТАНОВЛЕНИЕ</w:t>
      </w:r>
    </w:p>
    <w:p w:rsidR="00BA278E" w:rsidRDefault="00BA278E" w:rsidP="00BA278E">
      <w:pPr>
        <w:rPr>
          <w:b/>
          <w:sz w:val="28"/>
          <w:szCs w:val="28"/>
        </w:rPr>
      </w:pPr>
    </w:p>
    <w:p w:rsidR="00BA278E" w:rsidRDefault="00A93D66" w:rsidP="00BA278E">
      <w:pPr>
        <w:ind w:firstLine="0"/>
        <w:rPr>
          <w:sz w:val="28"/>
          <w:szCs w:val="28"/>
        </w:rPr>
      </w:pPr>
      <w:r w:rsidRPr="00A93D66">
        <w:rPr>
          <w:sz w:val="28"/>
          <w:szCs w:val="28"/>
        </w:rPr>
        <w:t>16.09.</w:t>
      </w:r>
      <w:r w:rsidR="00BA278E" w:rsidRPr="00A775BD">
        <w:rPr>
          <w:sz w:val="28"/>
          <w:szCs w:val="28"/>
        </w:rPr>
        <w:t>2019</w:t>
      </w:r>
      <w:r w:rsidR="00BA278E">
        <w:rPr>
          <w:sz w:val="28"/>
          <w:szCs w:val="28"/>
        </w:rPr>
        <w:t xml:space="preserve">г.                                           </w:t>
      </w:r>
      <w:r w:rsidR="004247A7">
        <w:rPr>
          <w:sz w:val="28"/>
          <w:szCs w:val="28"/>
        </w:rPr>
        <w:t xml:space="preserve">       </w:t>
      </w:r>
      <w:r w:rsidR="00BA278E">
        <w:rPr>
          <w:sz w:val="28"/>
          <w:szCs w:val="28"/>
        </w:rPr>
        <w:t>№</w:t>
      </w:r>
      <w:r>
        <w:rPr>
          <w:sz w:val="28"/>
          <w:szCs w:val="28"/>
        </w:rPr>
        <w:t xml:space="preserve"> 692</w:t>
      </w:r>
      <w:r w:rsidR="00BA278E">
        <w:rPr>
          <w:sz w:val="28"/>
          <w:szCs w:val="28"/>
        </w:rPr>
        <w:t xml:space="preserve">                                                                                                </w:t>
      </w:r>
    </w:p>
    <w:p w:rsidR="00BA278E" w:rsidRDefault="00BA278E" w:rsidP="00BA278E">
      <w:pPr>
        <w:rPr>
          <w:sz w:val="28"/>
          <w:szCs w:val="28"/>
        </w:rPr>
      </w:pPr>
    </w:p>
    <w:p w:rsidR="00BA278E" w:rsidRPr="00A775BD" w:rsidRDefault="00BA278E" w:rsidP="00BA278E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Чамзинка</w:t>
      </w:r>
    </w:p>
    <w:p w:rsidR="00BA278E" w:rsidRPr="00C87EC6" w:rsidRDefault="00BA278E" w:rsidP="00BA278E">
      <w:pPr>
        <w:jc w:val="center"/>
        <w:rPr>
          <w:sz w:val="28"/>
          <w:szCs w:val="28"/>
        </w:rPr>
      </w:pPr>
    </w:p>
    <w:p w:rsidR="00BA278E" w:rsidRDefault="00BA278E" w:rsidP="00BA278E">
      <w:pPr>
        <w:spacing w:line="360" w:lineRule="auto"/>
        <w:jc w:val="center"/>
        <w:rPr>
          <w:sz w:val="28"/>
          <w:szCs w:val="28"/>
        </w:rPr>
      </w:pPr>
      <w:r w:rsidRPr="00C87EC6">
        <w:rPr>
          <w:sz w:val="28"/>
          <w:szCs w:val="28"/>
        </w:rPr>
        <w:t xml:space="preserve">Об утверждении  </w:t>
      </w:r>
      <w:r>
        <w:rPr>
          <w:sz w:val="28"/>
          <w:szCs w:val="28"/>
        </w:rPr>
        <w:t xml:space="preserve">муниципальной </w:t>
      </w:r>
      <w:r w:rsidRPr="00C87EC6">
        <w:rPr>
          <w:sz w:val="28"/>
          <w:szCs w:val="28"/>
        </w:rPr>
        <w:t>программы</w:t>
      </w:r>
    </w:p>
    <w:p w:rsidR="00BA278E" w:rsidRDefault="00BA278E" w:rsidP="00BA27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Чамзинского муниципального района Республики Мордовия</w:t>
      </w:r>
    </w:p>
    <w:p w:rsidR="00BA278E" w:rsidRDefault="00BA278E" w:rsidP="00BA27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</w:t>
      </w:r>
      <w:r w:rsidRPr="00C87EC6">
        <w:rPr>
          <w:sz w:val="28"/>
          <w:szCs w:val="28"/>
        </w:rPr>
        <w:t>ое  развитие  сельских территорий</w:t>
      </w:r>
      <w:r>
        <w:rPr>
          <w:sz w:val="28"/>
          <w:szCs w:val="28"/>
        </w:rPr>
        <w:t>»</w:t>
      </w:r>
    </w:p>
    <w:p w:rsidR="00BA278E" w:rsidRPr="00C87EC6" w:rsidRDefault="00BA278E" w:rsidP="00BA278E">
      <w:pPr>
        <w:jc w:val="center"/>
        <w:rPr>
          <w:sz w:val="28"/>
          <w:szCs w:val="28"/>
        </w:rPr>
      </w:pPr>
    </w:p>
    <w:p w:rsidR="00BA278E" w:rsidRPr="00C87EC6" w:rsidRDefault="00BA278E" w:rsidP="00BA278E">
      <w:pPr>
        <w:spacing w:line="360" w:lineRule="auto"/>
        <w:jc w:val="center"/>
        <w:rPr>
          <w:sz w:val="28"/>
          <w:szCs w:val="28"/>
        </w:rPr>
      </w:pPr>
    </w:p>
    <w:p w:rsidR="00BA278E" w:rsidRPr="00C87EC6" w:rsidRDefault="00BA278E" w:rsidP="00BA278E">
      <w:pPr>
        <w:spacing w:line="360" w:lineRule="auto"/>
        <w:rPr>
          <w:sz w:val="28"/>
          <w:szCs w:val="28"/>
        </w:rPr>
      </w:pPr>
      <w:r w:rsidRPr="00C87EC6">
        <w:rPr>
          <w:sz w:val="28"/>
          <w:szCs w:val="28"/>
        </w:rPr>
        <w:tab/>
      </w:r>
      <w:r>
        <w:rPr>
          <w:sz w:val="28"/>
          <w:szCs w:val="28"/>
        </w:rPr>
        <w:t>Администрация Чамзинского муниципального района Республики Мордовия</w:t>
      </w:r>
    </w:p>
    <w:p w:rsidR="00BA278E" w:rsidRPr="00C87EC6" w:rsidRDefault="00BA278E" w:rsidP="00BA278E">
      <w:pPr>
        <w:spacing w:line="360" w:lineRule="auto"/>
        <w:rPr>
          <w:sz w:val="28"/>
          <w:szCs w:val="28"/>
        </w:rPr>
      </w:pPr>
      <w:r w:rsidRPr="00C87EC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87EC6">
        <w:rPr>
          <w:sz w:val="28"/>
          <w:szCs w:val="28"/>
        </w:rPr>
        <w:t>:</w:t>
      </w:r>
    </w:p>
    <w:p w:rsidR="00BA278E" w:rsidRDefault="00BA278E" w:rsidP="00BA278E">
      <w:pPr>
        <w:spacing w:line="360" w:lineRule="auto"/>
        <w:rPr>
          <w:sz w:val="28"/>
          <w:szCs w:val="28"/>
        </w:rPr>
      </w:pPr>
      <w:r w:rsidRPr="00C87EC6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муниципальную программу Чамзинского муниципального района Республики Мордовия</w:t>
      </w:r>
      <w:r w:rsidRPr="00964DCB">
        <w:rPr>
          <w:sz w:val="28"/>
          <w:szCs w:val="28"/>
        </w:rPr>
        <w:t xml:space="preserve"> «Комплексное   развитие  сельских территорий</w:t>
      </w:r>
      <w:r>
        <w:rPr>
          <w:sz w:val="28"/>
          <w:szCs w:val="28"/>
        </w:rPr>
        <w:t>»</w:t>
      </w:r>
      <w:r w:rsidRPr="00C87EC6">
        <w:rPr>
          <w:sz w:val="28"/>
          <w:szCs w:val="28"/>
        </w:rPr>
        <w:t>.</w:t>
      </w:r>
    </w:p>
    <w:p w:rsidR="00BA278E" w:rsidRPr="00C87EC6" w:rsidRDefault="00BA278E" w:rsidP="00BA278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Объемы финансирования мероприятий муниципальной программы подлежат ежегодному уточнению, исходя из возможностей бюджета Чамзинского муниципального района Республики Мордовия.</w:t>
      </w:r>
    </w:p>
    <w:p w:rsidR="00BA278E" w:rsidRPr="00C87EC6" w:rsidRDefault="00BA278E" w:rsidP="00BA27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C87E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7EC6">
        <w:rPr>
          <w:sz w:val="28"/>
          <w:szCs w:val="28"/>
        </w:rPr>
        <w:t xml:space="preserve">Настоящее  постановление вступает  в  силу </w:t>
      </w:r>
      <w:r>
        <w:rPr>
          <w:sz w:val="28"/>
          <w:szCs w:val="28"/>
        </w:rPr>
        <w:t>с 1 января 2020 года</w:t>
      </w:r>
      <w:r w:rsidRPr="00C87EC6">
        <w:rPr>
          <w:sz w:val="28"/>
          <w:szCs w:val="28"/>
        </w:rPr>
        <w:t>.</w:t>
      </w:r>
    </w:p>
    <w:p w:rsidR="00BA278E" w:rsidRPr="00C87EC6" w:rsidRDefault="00BA278E" w:rsidP="00BA27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278E" w:rsidRDefault="00BA278E" w:rsidP="00BA278E">
      <w:pPr>
        <w:rPr>
          <w:sz w:val="28"/>
          <w:szCs w:val="28"/>
        </w:rPr>
      </w:pPr>
    </w:p>
    <w:p w:rsidR="00BA278E" w:rsidRDefault="00BA278E" w:rsidP="00BA278E">
      <w:pPr>
        <w:ind w:firstLine="0"/>
        <w:rPr>
          <w:sz w:val="28"/>
          <w:szCs w:val="28"/>
        </w:rPr>
      </w:pPr>
      <w:r w:rsidRPr="00C87EC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Чамзинского</w:t>
      </w:r>
    </w:p>
    <w:p w:rsidR="00BA278E" w:rsidRDefault="004247A7" w:rsidP="00BA278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 </w:t>
      </w:r>
      <w:r w:rsidR="00BA278E" w:rsidRPr="00C87EC6">
        <w:rPr>
          <w:sz w:val="28"/>
          <w:szCs w:val="28"/>
        </w:rPr>
        <w:t xml:space="preserve">  </w:t>
      </w:r>
      <w:r w:rsidR="00BA278E">
        <w:rPr>
          <w:sz w:val="28"/>
          <w:szCs w:val="28"/>
        </w:rPr>
        <w:t xml:space="preserve">                           </w:t>
      </w:r>
      <w:r w:rsidR="00DF09CC">
        <w:rPr>
          <w:sz w:val="28"/>
          <w:szCs w:val="28"/>
        </w:rPr>
        <w:t xml:space="preserve">    </w:t>
      </w:r>
      <w:r w:rsidR="00BA278E">
        <w:rPr>
          <w:sz w:val="28"/>
          <w:szCs w:val="28"/>
        </w:rPr>
        <w:t xml:space="preserve">В.Г.Цыбаков                                 </w:t>
      </w:r>
    </w:p>
    <w:p w:rsidR="00BA278E" w:rsidRPr="003D053F" w:rsidRDefault="00BA278E" w:rsidP="00BA278E">
      <w:pPr>
        <w:rPr>
          <w:sz w:val="28"/>
          <w:szCs w:val="28"/>
        </w:rPr>
      </w:pP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  <w:r w:rsidRPr="00C87EC6">
        <w:rPr>
          <w:rFonts w:ascii="Arial" w:hAnsi="Arial" w:cs="Arial"/>
          <w:sz w:val="28"/>
          <w:szCs w:val="28"/>
        </w:rPr>
        <w:tab/>
      </w:r>
      <w:r w:rsidRPr="00C87EC6">
        <w:rPr>
          <w:rFonts w:ascii="Arial" w:hAnsi="Arial" w:cs="Arial"/>
          <w:sz w:val="28"/>
          <w:szCs w:val="28"/>
        </w:rPr>
        <w:tab/>
      </w:r>
      <w:r w:rsidRPr="00C87EC6">
        <w:rPr>
          <w:rFonts w:ascii="Arial" w:hAnsi="Arial" w:cs="Arial"/>
          <w:sz w:val="28"/>
          <w:szCs w:val="28"/>
        </w:rPr>
        <w:tab/>
      </w:r>
      <w:r w:rsidRPr="00C87EC6">
        <w:rPr>
          <w:rFonts w:ascii="Arial" w:hAnsi="Arial" w:cs="Arial"/>
          <w:sz w:val="28"/>
          <w:szCs w:val="28"/>
        </w:rPr>
        <w:tab/>
      </w:r>
      <w:r w:rsidRPr="00C87EC6">
        <w:rPr>
          <w:rFonts w:ascii="Arial" w:hAnsi="Arial" w:cs="Arial"/>
          <w:sz w:val="28"/>
          <w:szCs w:val="28"/>
        </w:rPr>
        <w:tab/>
      </w: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jc w:val="center"/>
        <w:rPr>
          <w:sz w:val="28"/>
          <w:szCs w:val="28"/>
        </w:rPr>
      </w:pPr>
      <w:r w:rsidRPr="00C87EC6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</w:t>
      </w:r>
    </w:p>
    <w:p w:rsidR="00BA278E" w:rsidRDefault="00BA278E" w:rsidP="00BA278E">
      <w:pPr>
        <w:jc w:val="center"/>
        <w:rPr>
          <w:sz w:val="28"/>
          <w:szCs w:val="28"/>
        </w:rPr>
      </w:pPr>
    </w:p>
    <w:p w:rsidR="00BA278E" w:rsidRDefault="00BA278E" w:rsidP="00BA278E">
      <w:pPr>
        <w:ind w:left="-284" w:firstLine="1004"/>
        <w:jc w:val="center"/>
        <w:rPr>
          <w:sz w:val="28"/>
          <w:szCs w:val="28"/>
        </w:rPr>
      </w:pPr>
    </w:p>
    <w:p w:rsidR="00BA278E" w:rsidRPr="00782E80" w:rsidRDefault="00BA278E" w:rsidP="00782E80">
      <w:pPr>
        <w:ind w:firstLine="0"/>
        <w:jc w:val="center"/>
        <w:rPr>
          <w:sz w:val="96"/>
          <w:szCs w:val="96"/>
        </w:rPr>
      </w:pPr>
      <w:r w:rsidRPr="00782E80">
        <w:rPr>
          <w:sz w:val="96"/>
          <w:szCs w:val="96"/>
        </w:rPr>
        <w:t>МУНИЦИПАЛЬНАЯ ПРОГРАММА</w:t>
      </w:r>
    </w:p>
    <w:p w:rsidR="001E38CB" w:rsidRDefault="00BA278E" w:rsidP="00BA278E">
      <w:pPr>
        <w:jc w:val="center"/>
        <w:rPr>
          <w:sz w:val="96"/>
          <w:szCs w:val="96"/>
        </w:rPr>
      </w:pPr>
      <w:r w:rsidRPr="00E2763A">
        <w:rPr>
          <w:sz w:val="96"/>
          <w:szCs w:val="96"/>
        </w:rPr>
        <w:t>Чамзинского муниципального района</w:t>
      </w:r>
      <w:r w:rsidR="001E38CB">
        <w:rPr>
          <w:sz w:val="96"/>
          <w:szCs w:val="96"/>
        </w:rPr>
        <w:t xml:space="preserve"> </w:t>
      </w:r>
    </w:p>
    <w:p w:rsidR="00BA278E" w:rsidRPr="001E38CB" w:rsidRDefault="00BA278E" w:rsidP="00BA278E">
      <w:pPr>
        <w:jc w:val="center"/>
        <w:rPr>
          <w:sz w:val="72"/>
          <w:szCs w:val="72"/>
        </w:rPr>
      </w:pPr>
      <w:r w:rsidRPr="001E38CB">
        <w:rPr>
          <w:sz w:val="72"/>
          <w:szCs w:val="72"/>
        </w:rPr>
        <w:t>Республики</w:t>
      </w:r>
      <w:r w:rsidR="001E38CB" w:rsidRPr="001E38CB">
        <w:rPr>
          <w:sz w:val="72"/>
          <w:szCs w:val="72"/>
        </w:rPr>
        <w:t xml:space="preserve"> М</w:t>
      </w:r>
      <w:r w:rsidRPr="001E38CB">
        <w:rPr>
          <w:sz w:val="72"/>
          <w:szCs w:val="72"/>
        </w:rPr>
        <w:t>ордовия</w:t>
      </w:r>
    </w:p>
    <w:p w:rsidR="00BA278E" w:rsidRPr="00E2763A" w:rsidRDefault="00BA278E" w:rsidP="00BA278E">
      <w:pPr>
        <w:jc w:val="center"/>
        <w:rPr>
          <w:sz w:val="96"/>
          <w:szCs w:val="96"/>
        </w:rPr>
      </w:pPr>
    </w:p>
    <w:p w:rsidR="00BA278E" w:rsidRPr="00E2763A" w:rsidRDefault="00BA278E" w:rsidP="00BA278E">
      <w:pPr>
        <w:jc w:val="center"/>
        <w:rPr>
          <w:sz w:val="96"/>
          <w:szCs w:val="96"/>
        </w:rPr>
      </w:pPr>
      <w:r w:rsidRPr="00E2763A">
        <w:rPr>
          <w:sz w:val="96"/>
          <w:szCs w:val="96"/>
        </w:rPr>
        <w:t xml:space="preserve">«Комплексное развитие сельских территорий» </w:t>
      </w:r>
    </w:p>
    <w:p w:rsidR="00BA278E" w:rsidRDefault="00BA278E" w:rsidP="00BA278E">
      <w:pPr>
        <w:jc w:val="center"/>
        <w:rPr>
          <w:sz w:val="28"/>
          <w:szCs w:val="28"/>
        </w:rPr>
      </w:pPr>
    </w:p>
    <w:p w:rsidR="00BA278E" w:rsidRDefault="00BA278E" w:rsidP="00BA278E">
      <w:pPr>
        <w:jc w:val="center"/>
        <w:rPr>
          <w:sz w:val="28"/>
          <w:szCs w:val="28"/>
        </w:rPr>
      </w:pPr>
    </w:p>
    <w:p w:rsidR="00BA278E" w:rsidRDefault="00BA278E" w:rsidP="00BA278E">
      <w:pPr>
        <w:jc w:val="center"/>
        <w:rPr>
          <w:sz w:val="28"/>
          <w:szCs w:val="28"/>
        </w:rPr>
      </w:pPr>
    </w:p>
    <w:p w:rsidR="00BA278E" w:rsidRDefault="00BA278E" w:rsidP="00BA278E">
      <w:pPr>
        <w:jc w:val="center"/>
        <w:rPr>
          <w:sz w:val="28"/>
          <w:szCs w:val="28"/>
        </w:rPr>
      </w:pPr>
    </w:p>
    <w:p w:rsidR="00BA278E" w:rsidRDefault="00BA278E" w:rsidP="00BA278E">
      <w:pPr>
        <w:jc w:val="center"/>
        <w:rPr>
          <w:sz w:val="28"/>
          <w:szCs w:val="28"/>
        </w:rPr>
      </w:pPr>
    </w:p>
    <w:p w:rsidR="00BA278E" w:rsidRPr="00E2763A" w:rsidRDefault="00BA278E" w:rsidP="00BA278E">
      <w:pPr>
        <w:jc w:val="center"/>
        <w:rPr>
          <w:sz w:val="56"/>
          <w:szCs w:val="56"/>
        </w:rPr>
      </w:pPr>
      <w:r w:rsidRPr="00E2763A">
        <w:rPr>
          <w:sz w:val="56"/>
          <w:szCs w:val="56"/>
        </w:rPr>
        <w:t>Рп.Чамзинка</w:t>
      </w:r>
    </w:p>
    <w:p w:rsidR="00BA278E" w:rsidRDefault="00BA278E" w:rsidP="00BA278E">
      <w:pPr>
        <w:jc w:val="center"/>
        <w:rPr>
          <w:sz w:val="28"/>
          <w:szCs w:val="28"/>
        </w:rPr>
      </w:pPr>
    </w:p>
    <w:p w:rsidR="00BA278E" w:rsidRDefault="00BA278E"/>
    <w:tbl>
      <w:tblPr>
        <w:tblpPr w:leftFromText="180" w:rightFromText="180" w:vertAnchor="text" w:horzAnchor="margin" w:tblpXSpec="right" w:tblpY="-141"/>
        <w:tblW w:w="0" w:type="auto"/>
        <w:tblLook w:val="0000" w:firstRow="0" w:lastRow="0" w:firstColumn="0" w:lastColumn="0" w:noHBand="0" w:noVBand="0"/>
      </w:tblPr>
      <w:tblGrid>
        <w:gridCol w:w="4960"/>
      </w:tblGrid>
      <w:tr w:rsidR="00BE5D3F" w:rsidRPr="000A70A0" w:rsidTr="00AD523E">
        <w:trPr>
          <w:trHeight w:val="899"/>
        </w:trPr>
        <w:tc>
          <w:tcPr>
            <w:tcW w:w="4960" w:type="dxa"/>
          </w:tcPr>
          <w:p w:rsidR="00BE5D3F" w:rsidRPr="000A70A0" w:rsidRDefault="00BE5D3F" w:rsidP="008052E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sub_1000"/>
            <w:r w:rsidRPr="000A70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BE5D3F" w:rsidRPr="000A70A0" w:rsidRDefault="00BE5D3F" w:rsidP="008052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A0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DC0A41">
              <w:rPr>
                <w:rFonts w:ascii="Times New Roman" w:hAnsi="Times New Roman"/>
                <w:sz w:val="28"/>
                <w:szCs w:val="28"/>
              </w:rPr>
              <w:t>администрации Чамзинского</w:t>
            </w:r>
            <w:r w:rsidRPr="000A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A41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Pr="000A70A0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  <w:p w:rsidR="00BE5D3F" w:rsidRPr="000A70A0" w:rsidRDefault="00BE5D3F" w:rsidP="008052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A0">
              <w:rPr>
                <w:rFonts w:ascii="Times New Roman" w:hAnsi="Times New Roman"/>
                <w:sz w:val="28"/>
                <w:szCs w:val="28"/>
              </w:rPr>
              <w:t>от</w:t>
            </w:r>
            <w:r w:rsidR="00BB073B">
              <w:rPr>
                <w:rFonts w:ascii="Times New Roman" w:hAnsi="Times New Roman"/>
                <w:sz w:val="28"/>
                <w:szCs w:val="28"/>
              </w:rPr>
              <w:t xml:space="preserve"> 16.09.</w:t>
            </w:r>
            <w:r w:rsidRPr="000A70A0">
              <w:rPr>
                <w:rFonts w:ascii="Times New Roman" w:hAnsi="Times New Roman"/>
                <w:sz w:val="28"/>
                <w:szCs w:val="28"/>
              </w:rPr>
              <w:t>201</w:t>
            </w:r>
            <w:r w:rsidR="00702FBB">
              <w:rPr>
                <w:rFonts w:ascii="Times New Roman" w:hAnsi="Times New Roman"/>
                <w:sz w:val="28"/>
                <w:szCs w:val="28"/>
              </w:rPr>
              <w:t>9</w:t>
            </w:r>
            <w:r w:rsidRPr="000A70A0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F053C3">
              <w:rPr>
                <w:rFonts w:ascii="Times New Roman" w:hAnsi="Times New Roman"/>
                <w:sz w:val="28"/>
                <w:szCs w:val="28"/>
              </w:rPr>
              <w:t>692</w:t>
            </w:r>
          </w:p>
        </w:tc>
      </w:tr>
    </w:tbl>
    <w:p w:rsidR="00BE5D3F" w:rsidRDefault="00BE5D3F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A278E" w:rsidRDefault="00BA278E" w:rsidP="00BA278E"/>
    <w:p w:rsidR="00BA278E" w:rsidRDefault="00BA278E" w:rsidP="00BA278E"/>
    <w:p w:rsidR="00BA278E" w:rsidRDefault="00BA278E" w:rsidP="00BA278E"/>
    <w:p w:rsidR="00BA278E" w:rsidRPr="00BA278E" w:rsidRDefault="00BA278E" w:rsidP="00BA278E"/>
    <w:p w:rsidR="00BE5D3F" w:rsidRDefault="00BE5D3F" w:rsidP="008052E9"/>
    <w:p w:rsidR="00246FE7" w:rsidRPr="008B7822" w:rsidRDefault="00DC0A41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246FE7" w:rsidRPr="008B7822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D4789E" w:rsidRPr="008B7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="00D4789E" w:rsidRPr="008B7822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246FE7" w:rsidRPr="008B7822">
        <w:rPr>
          <w:rFonts w:ascii="Times New Roman" w:hAnsi="Times New Roman" w:cs="Times New Roman"/>
          <w:sz w:val="28"/>
          <w:szCs w:val="28"/>
        </w:rPr>
        <w:br/>
      </w:r>
      <w:r w:rsidR="001933D7" w:rsidRPr="008B7822">
        <w:rPr>
          <w:rFonts w:ascii="Times New Roman" w:hAnsi="Times New Roman" w:cs="Times New Roman"/>
          <w:sz w:val="28"/>
          <w:szCs w:val="28"/>
        </w:rPr>
        <w:t>«К</w:t>
      </w:r>
      <w:r w:rsidR="00D4789E" w:rsidRPr="008B7822">
        <w:rPr>
          <w:rFonts w:ascii="Times New Roman" w:hAnsi="Times New Roman" w:cs="Times New Roman"/>
          <w:sz w:val="28"/>
          <w:szCs w:val="28"/>
        </w:rPr>
        <w:t>омплексно</w:t>
      </w:r>
      <w:r w:rsidR="001933D7" w:rsidRPr="008B7822">
        <w:rPr>
          <w:rFonts w:ascii="Times New Roman" w:hAnsi="Times New Roman" w:cs="Times New Roman"/>
          <w:sz w:val="28"/>
          <w:szCs w:val="28"/>
        </w:rPr>
        <w:t>е</w:t>
      </w:r>
      <w:r w:rsidR="00D4789E" w:rsidRPr="008B7822">
        <w:rPr>
          <w:rFonts w:ascii="Times New Roman" w:hAnsi="Times New Roman" w:cs="Times New Roman"/>
          <w:sz w:val="28"/>
          <w:szCs w:val="28"/>
        </w:rPr>
        <w:t xml:space="preserve"> </w:t>
      </w:r>
      <w:r w:rsidR="00246FE7" w:rsidRPr="008B7822">
        <w:rPr>
          <w:rFonts w:ascii="Times New Roman" w:hAnsi="Times New Roman" w:cs="Times New Roman"/>
          <w:sz w:val="28"/>
          <w:szCs w:val="28"/>
        </w:rPr>
        <w:t>развити</w:t>
      </w:r>
      <w:r w:rsidR="001933D7" w:rsidRPr="008B7822">
        <w:rPr>
          <w:rFonts w:ascii="Times New Roman" w:hAnsi="Times New Roman" w:cs="Times New Roman"/>
          <w:sz w:val="28"/>
          <w:szCs w:val="28"/>
        </w:rPr>
        <w:t>е</w:t>
      </w:r>
      <w:r w:rsidR="00D4789E" w:rsidRPr="008B7822"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  <w:r w:rsidR="001933D7" w:rsidRPr="008B7822">
        <w:rPr>
          <w:rFonts w:ascii="Times New Roman" w:hAnsi="Times New Roman" w:cs="Times New Roman"/>
          <w:sz w:val="28"/>
          <w:szCs w:val="28"/>
        </w:rPr>
        <w:t>»</w:t>
      </w:r>
      <w:r w:rsidR="00246FE7" w:rsidRPr="008B7822">
        <w:rPr>
          <w:rFonts w:ascii="Times New Roman" w:hAnsi="Times New Roman" w:cs="Times New Roman"/>
          <w:sz w:val="28"/>
          <w:szCs w:val="28"/>
        </w:rPr>
        <w:br/>
      </w:r>
      <w:bookmarkEnd w:id="1"/>
    </w:p>
    <w:p w:rsidR="00FD3A68" w:rsidRPr="008B7822" w:rsidRDefault="00246FE7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sz w:val="28"/>
          <w:szCs w:val="28"/>
        </w:rPr>
        <w:t>Паспорт</w:t>
      </w:r>
      <w:r w:rsidRPr="008B7822">
        <w:rPr>
          <w:rFonts w:ascii="Times New Roman" w:hAnsi="Times New Roman" w:cs="Times New Roman"/>
          <w:sz w:val="28"/>
          <w:szCs w:val="28"/>
        </w:rPr>
        <w:br/>
      </w:r>
      <w:r w:rsidR="00DC0A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B782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C0A41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="00D4789E" w:rsidRPr="008B7822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D4789E" w:rsidRPr="008B7822">
        <w:rPr>
          <w:rFonts w:ascii="Times New Roman" w:hAnsi="Times New Roman" w:cs="Times New Roman"/>
          <w:sz w:val="28"/>
          <w:szCs w:val="28"/>
        </w:rPr>
        <w:br/>
      </w:r>
      <w:r w:rsidR="001933D7" w:rsidRPr="008B7822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</w:p>
    <w:p w:rsidR="00171BB6" w:rsidRPr="008B7822" w:rsidRDefault="00171BB6" w:rsidP="008052E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436"/>
      </w:tblGrid>
      <w:tr w:rsidR="002B5ED3" w:rsidRPr="008B7822" w:rsidTr="00BB253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C0A41" w:rsidRDefault="002B5ED3" w:rsidP="008052E9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C0A4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ED3" w:rsidRPr="008B7822" w:rsidRDefault="002B5ED3" w:rsidP="008052E9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B5ED3" w:rsidRPr="008B7822" w:rsidRDefault="002B5ED3" w:rsidP="0080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2B5ED3" w:rsidRPr="008B7822" w:rsidRDefault="00DC0A41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A9343F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Чамзинского муниципального района </w:t>
            </w:r>
            <w:r w:rsidR="00A9343F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Мордовия «Комплексное развитие сельских территорий»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A9343F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  <w:p w:rsidR="00A9343F" w:rsidRPr="008B7822" w:rsidRDefault="00A9343F" w:rsidP="008052E9"/>
        </w:tc>
      </w:tr>
      <w:tr w:rsidR="00246FE7" w:rsidRPr="008B7822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C0A41" w:rsidRDefault="00FD3A68" w:rsidP="008052E9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bookmarkStart w:id="2" w:name="sub_1112"/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DC0A4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246FE7"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FE7" w:rsidRPr="008B7822" w:rsidRDefault="00246FE7" w:rsidP="008052E9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2"/>
          </w:p>
          <w:p w:rsidR="00246FE7" w:rsidRPr="008B7822" w:rsidRDefault="00246FE7" w:rsidP="0080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246FE7" w:rsidRPr="008B7822" w:rsidRDefault="00DC0A41" w:rsidP="00DC0A4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Чамзинского муниципального района </w:t>
            </w:r>
            <w:r w:rsidR="00246FE7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FE7" w:rsidRPr="008B7822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C0A41" w:rsidRDefault="00246FE7" w:rsidP="00DC0A41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bookmarkStart w:id="3" w:name="sub_7020034"/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46FE7" w:rsidRPr="008B7822" w:rsidRDefault="00DC0A41" w:rsidP="00DC0A4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246FE7"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bookmarkEnd w:id="3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BA278E" w:rsidRDefault="00BA278E" w:rsidP="00BA27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промышленности, транспорта, строительства и архитектуры администрации района, управление сельского хозяйства администрации  района, организационный отдел администрации района, администрации городских и сельских поселений Чамзинского муниципального района Республики Мордовия</w:t>
            </w:r>
          </w:p>
          <w:p w:rsidR="00246FE7" w:rsidRPr="008B7822" w:rsidRDefault="00246FE7" w:rsidP="00BA278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CC6" w:rsidRPr="008B7822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C0A41" w:rsidRDefault="00996CC6" w:rsidP="00DC0A41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DC0A4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CC6" w:rsidRPr="008B7822" w:rsidRDefault="00996CC6" w:rsidP="00DC0A4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B05D86" w:rsidRPr="008B7822" w:rsidRDefault="00996CC6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DB26AB" w:rsidRPr="008B78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доступным и комфортным жильем сельского населения</w:t>
            </w:r>
            <w:r w:rsidR="00B05D86" w:rsidRPr="008B782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05D86" w:rsidRPr="008B7822" w:rsidRDefault="00B05D86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DB26AB" w:rsidRPr="008B7822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инфраструктуры на сельских территориях</w:t>
            </w: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05D86" w:rsidRPr="00DC0A41" w:rsidRDefault="00B05D86" w:rsidP="008052E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CC6" w:rsidRPr="008B7822" w:rsidRDefault="00996CC6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E7" w:rsidRPr="008B7822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3715E" w:rsidRDefault="00246FE7" w:rsidP="00DC0A41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Цели </w:t>
            </w:r>
          </w:p>
          <w:p w:rsidR="00C3715E" w:rsidRDefault="00DC0A41" w:rsidP="00DC0A41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="00246FE7"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46FE7" w:rsidRPr="008B7822" w:rsidRDefault="00246FE7" w:rsidP="00DC0A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113ECC" w:rsidRPr="009757D8" w:rsidRDefault="00113ECC" w:rsidP="008052E9">
            <w:pPr>
              <w:pStyle w:val="ConsPlusNormal"/>
              <w:jc w:val="both"/>
              <w:rPr>
                <w:sz w:val="28"/>
                <w:szCs w:val="28"/>
              </w:rPr>
            </w:pPr>
            <w:r w:rsidRPr="008B7822">
              <w:rPr>
                <w:sz w:val="28"/>
                <w:szCs w:val="28"/>
              </w:rPr>
              <w:lastRenderedPageBreak/>
              <w:t xml:space="preserve">Цель 1 – сохранение доли сельского населения в общей численности населения </w:t>
            </w:r>
            <w:r w:rsidR="00417148" w:rsidRPr="009757D8">
              <w:rPr>
                <w:sz w:val="28"/>
                <w:szCs w:val="28"/>
              </w:rPr>
              <w:lastRenderedPageBreak/>
              <w:t xml:space="preserve">Чамзинского муниципального района </w:t>
            </w:r>
            <w:r w:rsidRPr="009757D8">
              <w:rPr>
                <w:sz w:val="28"/>
                <w:szCs w:val="28"/>
              </w:rPr>
              <w:t xml:space="preserve">Республики Мордовия на уровне не менее </w:t>
            </w:r>
            <w:r w:rsidR="00D500E9" w:rsidRPr="009757D8">
              <w:rPr>
                <w:sz w:val="28"/>
                <w:szCs w:val="28"/>
              </w:rPr>
              <w:t>27,2</w:t>
            </w:r>
            <w:r w:rsidRPr="009757D8">
              <w:rPr>
                <w:sz w:val="28"/>
                <w:szCs w:val="28"/>
              </w:rPr>
              <w:t xml:space="preserve"> процентов в 2025 г.;</w:t>
            </w:r>
          </w:p>
          <w:p w:rsidR="00113ECC" w:rsidRPr="009757D8" w:rsidRDefault="00113ECC" w:rsidP="008052E9">
            <w:pPr>
              <w:pStyle w:val="ConsPlusNormal"/>
              <w:jc w:val="both"/>
              <w:rPr>
                <w:sz w:val="28"/>
                <w:szCs w:val="28"/>
              </w:rPr>
            </w:pPr>
            <w:r w:rsidRPr="009757D8">
              <w:rPr>
                <w:sz w:val="28"/>
                <w:szCs w:val="28"/>
              </w:rPr>
              <w:t xml:space="preserve">в 2017 году (базовый год) </w:t>
            </w:r>
            <w:r w:rsidR="00D500E9" w:rsidRPr="009757D8">
              <w:rPr>
                <w:sz w:val="28"/>
                <w:szCs w:val="28"/>
              </w:rPr>
              <w:t>–</w:t>
            </w:r>
            <w:r w:rsidRPr="009757D8">
              <w:rPr>
                <w:sz w:val="28"/>
                <w:szCs w:val="28"/>
              </w:rPr>
              <w:t xml:space="preserve"> </w:t>
            </w:r>
            <w:r w:rsidR="00D500E9" w:rsidRPr="009757D8">
              <w:rPr>
                <w:sz w:val="28"/>
                <w:szCs w:val="28"/>
              </w:rPr>
              <w:t>27,3</w:t>
            </w:r>
            <w:r w:rsidRPr="009757D8">
              <w:rPr>
                <w:sz w:val="28"/>
                <w:szCs w:val="28"/>
              </w:rPr>
              <w:t xml:space="preserve"> процентов; 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500E9" w:rsidRPr="009757D8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D500E9" w:rsidRPr="009757D8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D500E9" w:rsidRPr="009757D8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D500E9"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27,2 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D500E9" w:rsidRPr="009757D8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D500E9" w:rsidRPr="009757D8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процентов.</w:t>
            </w:r>
          </w:p>
          <w:p w:rsidR="00113ECC" w:rsidRPr="009757D8" w:rsidRDefault="00113ECC" w:rsidP="008052E9">
            <w:pPr>
              <w:pStyle w:val="ConsPlusNormal"/>
              <w:jc w:val="both"/>
              <w:rPr>
                <w:sz w:val="28"/>
                <w:szCs w:val="28"/>
              </w:rPr>
            </w:pPr>
            <w:r w:rsidRPr="009757D8">
              <w:rPr>
                <w:sz w:val="28"/>
                <w:szCs w:val="28"/>
              </w:rPr>
              <w:t>Цель 2 – достижение соотношения среднемесячных располагаемых ресурсов сельского и городского домохозяйств до</w:t>
            </w:r>
            <w:r w:rsidR="007C73FA" w:rsidRPr="009757D8">
              <w:rPr>
                <w:sz w:val="28"/>
                <w:szCs w:val="28"/>
              </w:rPr>
              <w:t> </w:t>
            </w:r>
            <w:r w:rsidR="00A775B5" w:rsidRPr="009757D8">
              <w:rPr>
                <w:sz w:val="28"/>
                <w:szCs w:val="28"/>
              </w:rPr>
              <w:t>1</w:t>
            </w:r>
            <w:r w:rsidR="00F053C3" w:rsidRPr="009757D8">
              <w:rPr>
                <w:sz w:val="28"/>
                <w:szCs w:val="28"/>
              </w:rPr>
              <w:t>7 255, 8 рублей</w:t>
            </w:r>
            <w:r w:rsidRPr="009757D8">
              <w:rPr>
                <w:sz w:val="28"/>
                <w:szCs w:val="28"/>
              </w:rPr>
              <w:t xml:space="preserve"> в 2025 г.</w:t>
            </w:r>
            <w:r w:rsidR="00154B28" w:rsidRPr="009757D8">
              <w:rPr>
                <w:sz w:val="28"/>
                <w:szCs w:val="28"/>
              </w:rPr>
              <w:t>;</w:t>
            </w:r>
            <w:r w:rsidRPr="009757D8">
              <w:rPr>
                <w:sz w:val="28"/>
                <w:szCs w:val="28"/>
              </w:rPr>
              <w:t xml:space="preserve"> </w:t>
            </w:r>
          </w:p>
          <w:p w:rsidR="00113ECC" w:rsidRPr="009757D8" w:rsidRDefault="00113ECC" w:rsidP="008052E9">
            <w:pPr>
              <w:pStyle w:val="ConsPlusNormal"/>
              <w:jc w:val="both"/>
              <w:rPr>
                <w:sz w:val="28"/>
                <w:szCs w:val="28"/>
              </w:rPr>
            </w:pPr>
            <w:r w:rsidRPr="009757D8">
              <w:rPr>
                <w:sz w:val="28"/>
                <w:szCs w:val="28"/>
              </w:rPr>
              <w:t>в 201</w:t>
            </w:r>
            <w:r w:rsidR="00106FC1" w:rsidRPr="009757D8">
              <w:rPr>
                <w:sz w:val="28"/>
                <w:szCs w:val="28"/>
              </w:rPr>
              <w:t>9</w:t>
            </w:r>
            <w:r w:rsidRPr="009757D8">
              <w:rPr>
                <w:sz w:val="28"/>
                <w:szCs w:val="28"/>
              </w:rPr>
              <w:t xml:space="preserve"> году (базовый год) – </w:t>
            </w:r>
            <w:r w:rsidR="00106FC1" w:rsidRPr="009757D8">
              <w:rPr>
                <w:sz w:val="28"/>
                <w:szCs w:val="28"/>
              </w:rPr>
              <w:t>14 45</w:t>
            </w:r>
            <w:r w:rsidR="00F053C3" w:rsidRPr="009757D8">
              <w:rPr>
                <w:sz w:val="28"/>
                <w:szCs w:val="28"/>
              </w:rPr>
              <w:t>1</w:t>
            </w:r>
            <w:r w:rsidR="00106FC1" w:rsidRPr="009757D8">
              <w:rPr>
                <w:sz w:val="28"/>
                <w:szCs w:val="28"/>
              </w:rPr>
              <w:t>,8 рублей</w:t>
            </w:r>
            <w:r w:rsidRPr="009757D8">
              <w:rPr>
                <w:sz w:val="28"/>
                <w:szCs w:val="28"/>
              </w:rPr>
              <w:t xml:space="preserve">; 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053C3" w:rsidRPr="009757D8">
              <w:rPr>
                <w:rFonts w:ascii="Times New Roman" w:hAnsi="Times New Roman" w:cs="Times New Roman"/>
                <w:sz w:val="28"/>
                <w:szCs w:val="28"/>
              </w:rPr>
              <w:t>14 885, 3 рублей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F053C3" w:rsidRPr="009757D8">
              <w:rPr>
                <w:rFonts w:ascii="Times New Roman" w:hAnsi="Times New Roman" w:cs="Times New Roman"/>
                <w:sz w:val="28"/>
                <w:szCs w:val="28"/>
              </w:rPr>
              <w:t>15 331, 8 рублей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F053C3" w:rsidRPr="009757D8">
              <w:rPr>
                <w:rFonts w:ascii="Times New Roman" w:hAnsi="Times New Roman" w:cs="Times New Roman"/>
                <w:sz w:val="28"/>
                <w:szCs w:val="28"/>
              </w:rPr>
              <w:t>15 791, 7 рублей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F053C3" w:rsidRPr="009757D8">
              <w:rPr>
                <w:rFonts w:ascii="Times New Roman" w:hAnsi="Times New Roman" w:cs="Times New Roman"/>
                <w:sz w:val="28"/>
                <w:szCs w:val="28"/>
              </w:rPr>
              <w:t>16 265, 4 рублей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F053C3" w:rsidRPr="009757D8">
              <w:rPr>
                <w:rFonts w:ascii="Times New Roman" w:hAnsi="Times New Roman" w:cs="Times New Roman"/>
                <w:sz w:val="28"/>
                <w:szCs w:val="28"/>
              </w:rPr>
              <w:t>16 753, 3 рублей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0B07F8" w:rsidRPr="00975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3C3" w:rsidRPr="009757D8">
              <w:rPr>
                <w:rFonts w:ascii="Times New Roman" w:hAnsi="Times New Roman" w:cs="Times New Roman"/>
                <w:sz w:val="28"/>
                <w:szCs w:val="28"/>
              </w:rPr>
              <w:t>7 255, 8 рублей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ECC" w:rsidRPr="009757D8" w:rsidRDefault="00154B28" w:rsidP="008052E9">
            <w:pPr>
              <w:pStyle w:val="ConsPlusNormal"/>
              <w:jc w:val="both"/>
              <w:rPr>
                <w:sz w:val="28"/>
                <w:szCs w:val="28"/>
              </w:rPr>
            </w:pPr>
            <w:r w:rsidRPr="009757D8">
              <w:rPr>
                <w:sz w:val="28"/>
                <w:szCs w:val="28"/>
              </w:rPr>
              <w:t>Цель 3 – п</w:t>
            </w:r>
            <w:r w:rsidR="00113ECC" w:rsidRPr="009757D8">
              <w:rPr>
                <w:sz w:val="28"/>
                <w:szCs w:val="28"/>
              </w:rPr>
              <w:t>овышение доли общей площади благоустроенных жилых помещений в сельских населенных пунктах до</w:t>
            </w:r>
            <w:r w:rsidR="007C73FA" w:rsidRPr="009757D8">
              <w:rPr>
                <w:sz w:val="28"/>
                <w:szCs w:val="28"/>
              </w:rPr>
              <w:t> </w:t>
            </w:r>
            <w:r w:rsidR="000E76D1" w:rsidRPr="009757D8">
              <w:rPr>
                <w:sz w:val="28"/>
                <w:szCs w:val="28"/>
              </w:rPr>
              <w:t>50,8</w:t>
            </w:r>
            <w:r w:rsidR="007C73FA" w:rsidRPr="009757D8">
              <w:rPr>
                <w:sz w:val="28"/>
                <w:szCs w:val="28"/>
              </w:rPr>
              <w:t> </w:t>
            </w:r>
            <w:r w:rsidRPr="009757D8">
              <w:rPr>
                <w:sz w:val="28"/>
                <w:szCs w:val="28"/>
              </w:rPr>
              <w:t>процентов в 2025 г.;</w:t>
            </w:r>
          </w:p>
          <w:p w:rsidR="00113ECC" w:rsidRPr="009757D8" w:rsidRDefault="00113ECC" w:rsidP="008052E9">
            <w:pPr>
              <w:pStyle w:val="ConsPlusNormal"/>
              <w:jc w:val="both"/>
              <w:rPr>
                <w:sz w:val="28"/>
                <w:szCs w:val="28"/>
              </w:rPr>
            </w:pPr>
            <w:r w:rsidRPr="009757D8">
              <w:rPr>
                <w:sz w:val="28"/>
                <w:szCs w:val="28"/>
              </w:rPr>
              <w:t>в 201</w:t>
            </w:r>
            <w:r w:rsidR="007E5AF6" w:rsidRPr="009757D8">
              <w:rPr>
                <w:sz w:val="28"/>
                <w:szCs w:val="28"/>
              </w:rPr>
              <w:t>9</w:t>
            </w:r>
            <w:r w:rsidRPr="009757D8">
              <w:rPr>
                <w:sz w:val="28"/>
                <w:szCs w:val="28"/>
              </w:rPr>
              <w:t xml:space="preserve"> году (базовый год) – </w:t>
            </w:r>
            <w:r w:rsidR="007E5AF6" w:rsidRPr="009757D8">
              <w:rPr>
                <w:sz w:val="28"/>
                <w:szCs w:val="28"/>
              </w:rPr>
              <w:t>6,6</w:t>
            </w:r>
            <w:r w:rsidRPr="009757D8">
              <w:rPr>
                <w:sz w:val="28"/>
                <w:szCs w:val="28"/>
              </w:rPr>
              <w:t xml:space="preserve"> процент</w:t>
            </w:r>
            <w:r w:rsidR="007E5AF6" w:rsidRPr="009757D8">
              <w:rPr>
                <w:sz w:val="28"/>
                <w:szCs w:val="28"/>
              </w:rPr>
              <w:t>ов</w:t>
            </w:r>
            <w:r w:rsidRPr="009757D8">
              <w:rPr>
                <w:sz w:val="28"/>
                <w:szCs w:val="28"/>
              </w:rPr>
              <w:t xml:space="preserve">; 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E76D1" w:rsidRPr="009757D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E76D1" w:rsidRPr="009757D8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E76D1" w:rsidRPr="009757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E5AF6" w:rsidRPr="009757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76D1" w:rsidRPr="00975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0E76D1" w:rsidRPr="009757D8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процента;</w:t>
            </w:r>
          </w:p>
          <w:p w:rsidR="00113ECC" w:rsidRPr="009757D8" w:rsidRDefault="00113ECC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0E76D1" w:rsidRPr="009757D8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  <w:r w:rsidRPr="009757D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113ECC" w:rsidRPr="007E5AF6" w:rsidRDefault="00113ECC" w:rsidP="008052E9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AF6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0E76D1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  <w:r w:rsidRPr="007E5AF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="000B07F8" w:rsidRPr="007E5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742B" w:rsidRPr="008B7822" w:rsidRDefault="0079742B" w:rsidP="008052E9">
            <w:pPr>
              <w:ind w:firstLine="0"/>
              <w:rPr>
                <w:sz w:val="28"/>
                <w:szCs w:val="28"/>
              </w:rPr>
            </w:pPr>
          </w:p>
        </w:tc>
      </w:tr>
      <w:tr w:rsidR="00246FE7" w:rsidRPr="008B7822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17148" w:rsidRDefault="00246FE7" w:rsidP="00417148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" w:name="sub_1114"/>
            <w:r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Задачи </w:t>
            </w:r>
          </w:p>
          <w:p w:rsidR="00246FE7" w:rsidRPr="008B7822" w:rsidRDefault="00417148" w:rsidP="004171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Муниципальной </w:t>
            </w:r>
            <w:r w:rsidR="00246FE7"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программы</w:t>
            </w:r>
            <w:bookmarkEnd w:id="4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1E3194" w:rsidRPr="008B7822" w:rsidRDefault="00030355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2A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сельского населения на основе развития институтов субсидирования строительства и покупки жилья, а также ипотечн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кредитования</w:t>
            </w:r>
            <w:r w:rsidR="001E3194" w:rsidRPr="008B78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76B" w:rsidRPr="008B7822" w:rsidRDefault="0054376B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комфортных условий жизнедеятельности в сельской местности за счет:</w:t>
            </w:r>
          </w:p>
          <w:p w:rsidR="0054376B" w:rsidRPr="008B7822" w:rsidRDefault="0054376B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- развития инженерной инфраструктуры на сельских территориях;</w:t>
            </w:r>
          </w:p>
          <w:p w:rsidR="0054376B" w:rsidRPr="008B7822" w:rsidRDefault="0054376B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- развития социальной инфраструктуры на </w:t>
            </w:r>
            <w:r w:rsidRPr="008B7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территориях;</w:t>
            </w:r>
          </w:p>
          <w:p w:rsidR="0054376B" w:rsidRPr="008B7822" w:rsidRDefault="0054376B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- развития транспортной инфраструктуры на сельских территориях;</w:t>
            </w:r>
          </w:p>
          <w:p w:rsidR="0054376B" w:rsidRPr="008B7822" w:rsidRDefault="008F5CE6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376B" w:rsidRPr="008B7822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376B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территорий;</w:t>
            </w:r>
          </w:p>
          <w:p w:rsidR="005C0CCF" w:rsidRPr="00417148" w:rsidRDefault="005C0CCF" w:rsidP="00030355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246FE7" w:rsidRPr="008B7822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46FE7" w:rsidRPr="008B7822" w:rsidRDefault="00246FE7" w:rsidP="004171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15"/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41714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bookmarkEnd w:id="5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F5CE6" w:rsidRPr="00AA39B2" w:rsidRDefault="008F5CE6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ввод жилых помещений (жилых домов) для граждан, проживающих на сельских территориях – </w:t>
            </w:r>
            <w:r w:rsidR="00AA39B2" w:rsidRPr="00AA39B2">
              <w:rPr>
                <w:rFonts w:ascii="Times New Roman" w:hAnsi="Times New Roman" w:cs="Times New Roman"/>
                <w:sz w:val="28"/>
                <w:szCs w:val="28"/>
              </w:rPr>
              <w:t>6054</w:t>
            </w:r>
            <w:r w:rsidRPr="00AA39B2">
              <w:rPr>
                <w:rFonts w:ascii="Times New Roman" w:hAnsi="Times New Roman" w:cs="Times New Roman"/>
                <w:sz w:val="28"/>
                <w:szCs w:val="28"/>
              </w:rPr>
              <w:t xml:space="preserve"> кв. метров жилья;</w:t>
            </w:r>
          </w:p>
          <w:p w:rsidR="008F5CE6" w:rsidRPr="00853FE8" w:rsidRDefault="008F5CE6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8">
              <w:rPr>
                <w:rFonts w:ascii="Times New Roman" w:hAnsi="Times New Roman" w:cs="Times New Roman"/>
                <w:sz w:val="28"/>
                <w:szCs w:val="28"/>
              </w:rPr>
              <w:t xml:space="preserve">ввод жилых помещений (жилых домов), предоставляемых на условиях найма гражданам, проживающим на сельских территориях – </w:t>
            </w:r>
            <w:r w:rsidR="00853FE8" w:rsidRPr="00853FE8">
              <w:rPr>
                <w:rFonts w:ascii="Times New Roman" w:hAnsi="Times New Roman" w:cs="Times New Roman"/>
                <w:sz w:val="28"/>
                <w:szCs w:val="28"/>
              </w:rPr>
              <w:t xml:space="preserve">720 </w:t>
            </w:r>
            <w:r w:rsidRPr="00853FE8">
              <w:rPr>
                <w:rFonts w:ascii="Times New Roman" w:hAnsi="Times New Roman" w:cs="Times New Roman"/>
                <w:sz w:val="28"/>
                <w:szCs w:val="28"/>
              </w:rPr>
              <w:t xml:space="preserve"> кв. метров жилья;</w:t>
            </w:r>
          </w:p>
          <w:p w:rsidR="008F5CE6" w:rsidRPr="008B7822" w:rsidRDefault="008F5CE6" w:rsidP="008052E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A10A7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17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39B2">
              <w:rPr>
                <w:rFonts w:ascii="Times New Roman" w:hAnsi="Times New Roman" w:cs="Times New Roman"/>
                <w:sz w:val="28"/>
                <w:szCs w:val="28"/>
              </w:rPr>
              <w:t>жилищных</w:t>
            </w: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(ипотечных) кредитов (займов) гражданам, для строительства (приобретения) жилых помещений (жилых домов) на сельских территориях;</w:t>
            </w:r>
          </w:p>
          <w:p w:rsidR="008F5CE6" w:rsidRPr="00853FE8" w:rsidRDefault="008F5CE6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B33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3FE8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B224D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по обустройству инженерной инфраструктурой и благоустройству площадок, расположенных на сельских территориях, </w:t>
            </w:r>
            <w:r w:rsidRPr="00853FE8">
              <w:rPr>
                <w:rFonts w:ascii="Times New Roman" w:hAnsi="Times New Roman" w:cs="Times New Roman"/>
                <w:sz w:val="28"/>
                <w:szCs w:val="28"/>
              </w:rPr>
              <w:t>под компактную жилищную застройку;</w:t>
            </w:r>
          </w:p>
          <w:p w:rsidR="00EC1E33" w:rsidRDefault="00EC1E33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</w:t>
            </w:r>
            <w:r w:rsidR="002F7A0D">
              <w:rPr>
                <w:rFonts w:ascii="Times New Roman" w:hAnsi="Times New Roman" w:cs="Times New Roman"/>
                <w:sz w:val="28"/>
                <w:szCs w:val="28"/>
              </w:rPr>
              <w:t>3,222</w:t>
            </w:r>
            <w:r w:rsidRPr="00552E5E">
              <w:rPr>
                <w:rFonts w:ascii="Times New Roman" w:hAnsi="Times New Roman" w:cs="Times New Roman"/>
                <w:sz w:val="28"/>
                <w:szCs w:val="28"/>
              </w:rPr>
              <w:t> км локальных водопроводов;</w:t>
            </w:r>
          </w:p>
          <w:p w:rsidR="00EC1E33" w:rsidRPr="00314C54" w:rsidRDefault="00EC1E33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01162E" w:rsidRPr="00314C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C54" w:rsidRPr="00314C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4C5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246FE7" w:rsidRPr="008B7822" w:rsidRDefault="00246FE7" w:rsidP="002F7A0D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46FE7" w:rsidRPr="00C11C59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46FE7" w:rsidRPr="00C11C59" w:rsidRDefault="00996CC6" w:rsidP="004171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Этапы и с</w:t>
            </w:r>
            <w:r w:rsidR="00246FE7"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роки реализации </w:t>
            </w:r>
            <w:r w:rsidR="0041714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Муниципальной </w:t>
            </w:r>
            <w:r w:rsidR="00246FE7"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246FE7" w:rsidRPr="00C11C59" w:rsidRDefault="00385C3D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11C59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  <w:r w:rsidR="00246FE7" w:rsidRPr="00C11C59">
              <w:rPr>
                <w:rFonts w:ascii="Times New Roman" w:hAnsi="Times New Roman" w:cs="Times New Roman"/>
                <w:sz w:val="28"/>
                <w:szCs w:val="28"/>
              </w:rPr>
              <w:t xml:space="preserve"> 2020 </w:t>
            </w:r>
            <w:r w:rsidRPr="00C11C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6FE7" w:rsidRPr="00C11C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1C59"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</w:t>
            </w:r>
            <w:r w:rsidR="00246FE7" w:rsidRPr="00C11C59">
              <w:rPr>
                <w:rFonts w:ascii="Times New Roman" w:hAnsi="Times New Roman" w:cs="Times New Roman"/>
                <w:sz w:val="28"/>
                <w:szCs w:val="28"/>
              </w:rPr>
              <w:t>2025 годы</w:t>
            </w:r>
          </w:p>
          <w:p w:rsidR="00246FE7" w:rsidRPr="00C11C59" w:rsidRDefault="00246FE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E7" w:rsidRPr="00C11C59" w:rsidRDefault="00246FE7" w:rsidP="0080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E7" w:rsidRPr="00C11C59" w:rsidRDefault="00246FE7" w:rsidP="0080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E7" w:rsidRPr="00C11C59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17148" w:rsidRDefault="00246FE7" w:rsidP="00417148">
            <w:pPr>
              <w:pStyle w:val="aa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6" w:name="sub_1117"/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Объемы финансирования </w:t>
            </w:r>
            <w:r w:rsidR="0041714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46FE7" w:rsidRPr="00C11C59" w:rsidRDefault="00246FE7" w:rsidP="0041714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  <w:bookmarkEnd w:id="6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45814" w:rsidRPr="00C45252" w:rsidRDefault="00246FE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417148" w:rsidRPr="00C4525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6FE7" w:rsidRPr="00C45252" w:rsidRDefault="00845814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финансирования –</w:t>
            </w:r>
            <w:r w:rsidR="00246FE7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00E9" w:rsidRPr="00C452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6 474,2</w:t>
            </w:r>
            <w:r w:rsidR="00246FE7"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246FE7" w:rsidRPr="00C45252" w:rsidRDefault="00246FE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6037" w:rsidRPr="00C452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0E9" w:rsidRPr="00C4525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 861,5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845814" w:rsidRPr="00C45252" w:rsidRDefault="00C0603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46FE7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500E9" w:rsidRPr="00C45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24 660,7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246FE7" w:rsidRPr="00C45252" w:rsidRDefault="00C0603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46FE7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E9" w:rsidRPr="00C45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5 573</w:t>
            </w:r>
            <w:r w:rsidR="00D500E9" w:rsidRPr="00C45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246FE7" w:rsidRPr="00C45252" w:rsidRDefault="00C0603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46FE7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109 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845814" w:rsidRPr="00C45252" w:rsidRDefault="00C0603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46FE7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845814" w:rsidRPr="00C45252" w:rsidRDefault="00C0603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46FE7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39 476,9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845814" w:rsidRPr="00C45252" w:rsidRDefault="00845814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6FE7" w:rsidRPr="00C45252" w:rsidRDefault="00845814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246FE7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средств республиканского бюджета Республики Мордовия 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6FE7" w:rsidRPr="00D3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560 236,1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FE7" w:rsidRPr="00C45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 рублей, в том числе:</w:t>
            </w:r>
          </w:p>
          <w:p w:rsidR="0095639B" w:rsidRPr="00C45252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C45252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162E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95639B" w:rsidRPr="00C45252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C45252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C45252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C45252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31 181,0</w:t>
            </w:r>
            <w:r w:rsidR="00FE10CA" w:rsidRPr="00C452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246FE7" w:rsidRPr="00C45252" w:rsidRDefault="00845814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246FE7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средств  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246FE7"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6FE7" w:rsidRPr="00D3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6FE7"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95639B" w:rsidRPr="00C45252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C45252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12 9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C45252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C45252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5 1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C45252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5 3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252" w:rsidRPr="00C45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C45252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F2FE4" w:rsidRPr="00C45252">
              <w:rPr>
                <w:rFonts w:ascii="Times New Roman" w:hAnsi="Times New Roman" w:cs="Times New Roman"/>
                <w:sz w:val="28"/>
                <w:szCs w:val="28"/>
              </w:rPr>
              <w:t>284,7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246FE7" w:rsidRPr="00FD5295" w:rsidRDefault="00246FE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>внебюджетны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5252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845814" w:rsidRPr="00C452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5814" w:rsidRPr="00D3345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3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2FE4" w:rsidRPr="00FD5295">
              <w:rPr>
                <w:rFonts w:ascii="Times New Roman" w:hAnsi="Times New Roman" w:cs="Times New Roman"/>
                <w:sz w:val="28"/>
                <w:szCs w:val="28"/>
              </w:rPr>
              <w:t>54 343,6</w:t>
            </w:r>
            <w:r w:rsidR="00836F9A" w:rsidRPr="00FD52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95639B" w:rsidRPr="00FD5295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F2FE4" w:rsidRPr="00FD5295">
              <w:rPr>
                <w:rFonts w:ascii="Times New Roman" w:hAnsi="Times New Roman" w:cs="Times New Roman"/>
                <w:sz w:val="28"/>
                <w:szCs w:val="28"/>
              </w:rPr>
              <w:t>12 627,5</w:t>
            </w: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FD5295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D7FA7" w:rsidRPr="00FD5295">
              <w:rPr>
                <w:rFonts w:ascii="Times New Roman" w:hAnsi="Times New Roman" w:cs="Times New Roman"/>
                <w:sz w:val="28"/>
                <w:szCs w:val="28"/>
              </w:rPr>
              <w:t>5 158,1</w:t>
            </w: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FD5295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1162E" w:rsidRPr="00FD5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7FA7" w:rsidRPr="00FD5295">
              <w:rPr>
                <w:rFonts w:ascii="Times New Roman" w:hAnsi="Times New Roman" w:cs="Times New Roman"/>
                <w:sz w:val="28"/>
                <w:szCs w:val="28"/>
              </w:rPr>
              <w:t>0 590,2</w:t>
            </w: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FD5295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D7FA7" w:rsidRPr="00FD5295">
              <w:rPr>
                <w:rFonts w:ascii="Times New Roman" w:hAnsi="Times New Roman" w:cs="Times New Roman"/>
                <w:sz w:val="28"/>
                <w:szCs w:val="28"/>
              </w:rPr>
              <w:t>9 300,7</w:t>
            </w: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FD5295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D7FA7" w:rsidRPr="00FD5295">
              <w:rPr>
                <w:rFonts w:ascii="Times New Roman" w:hAnsi="Times New Roman" w:cs="Times New Roman"/>
                <w:sz w:val="28"/>
                <w:szCs w:val="28"/>
              </w:rPr>
              <w:t>8 655,9</w:t>
            </w: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FD5295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4D7FA7" w:rsidRPr="00FD5295">
              <w:rPr>
                <w:rFonts w:ascii="Times New Roman" w:hAnsi="Times New Roman" w:cs="Times New Roman"/>
                <w:sz w:val="28"/>
                <w:szCs w:val="28"/>
              </w:rPr>
              <w:t>8 011,2</w:t>
            </w: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FD5295" w:rsidRDefault="0095639B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5639B" w:rsidRPr="00FD5295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>по подпрограмме «</w:t>
            </w:r>
            <w:r w:rsidR="007816AF" w:rsidRPr="00FD52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="007816AF" w:rsidRPr="00D3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16AF" w:rsidRPr="00FD5295">
              <w:rPr>
                <w:rFonts w:ascii="Times New Roman" w:hAnsi="Times New Roman" w:cs="Times New Roman"/>
                <w:sz w:val="28"/>
                <w:szCs w:val="28"/>
              </w:rPr>
              <w:t>обеспечения доступным и комфортным жильем сельского населения</w:t>
            </w: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 xml:space="preserve">» составляет </w:t>
            </w:r>
            <w:r w:rsidR="004D7FA7" w:rsidRPr="00FD5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5295" w:rsidRPr="00FD52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D7FA7" w:rsidRPr="00FD52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5295" w:rsidRPr="00FD529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4D7FA7" w:rsidRPr="00FD52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295" w:rsidRPr="00FD52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4D7C4E" w:rsidRPr="00FD5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16AF" w:rsidRPr="00FD5295" w:rsidRDefault="007816AF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«Создание и развитие инфраструктуры на сельских территориях» составляет </w:t>
            </w:r>
            <w:r w:rsidR="004D7FA7" w:rsidRPr="00FD5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5295" w:rsidRPr="00FD52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7FA7" w:rsidRPr="00FD52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5295" w:rsidRPr="00FD5295">
              <w:rPr>
                <w:rFonts w:ascii="Times New Roman" w:hAnsi="Times New Roman" w:cs="Times New Roman"/>
                <w:sz w:val="28"/>
                <w:szCs w:val="28"/>
              </w:rPr>
              <w:t>369,5</w:t>
            </w:r>
            <w:r w:rsidRPr="00FD5295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507ADC" w:rsidRPr="00FD5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FE7" w:rsidRPr="00D3345C" w:rsidRDefault="003D6341" w:rsidP="008052E9">
            <w:pPr>
              <w:pStyle w:val="aa"/>
              <w:rPr>
                <w:b/>
                <w:sz w:val="28"/>
                <w:szCs w:val="28"/>
              </w:rPr>
            </w:pPr>
            <w:r w:rsidRPr="002F7A0D">
              <w:rPr>
                <w:sz w:val="28"/>
                <w:szCs w:val="28"/>
              </w:rPr>
              <w:t xml:space="preserve">Объем финансирования </w:t>
            </w:r>
            <w:r w:rsidR="006E6314" w:rsidRPr="002F7A0D">
              <w:rPr>
                <w:sz w:val="28"/>
                <w:szCs w:val="28"/>
              </w:rPr>
              <w:t xml:space="preserve">Муниципальной </w:t>
            </w:r>
            <w:r w:rsidRPr="002F7A0D">
              <w:rPr>
                <w:sz w:val="28"/>
                <w:szCs w:val="28"/>
              </w:rPr>
              <w:t xml:space="preserve"> программы подлежит ежегодному уточнению, исходя из реальных возможностей бюджетов всех уровней</w:t>
            </w:r>
          </w:p>
          <w:p w:rsidR="00246FE7" w:rsidRPr="00D3345C" w:rsidRDefault="00246FE7" w:rsidP="00805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E7" w:rsidRPr="00C11C59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E6314" w:rsidRDefault="00246FE7" w:rsidP="006E6314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7" w:name="sub_1118"/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</w:t>
            </w:r>
            <w:r w:rsidR="00FD3A68"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жидаемые результаты реализации </w:t>
            </w:r>
          </w:p>
          <w:p w:rsidR="00246FE7" w:rsidRPr="00C11C59" w:rsidRDefault="006E6314" w:rsidP="006E631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Муниципальной </w:t>
            </w:r>
            <w:r w:rsidR="00246FE7"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программы</w:t>
            </w:r>
            <w:bookmarkEnd w:id="7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4D7C4E" w:rsidRPr="00A10A76" w:rsidRDefault="004D7C4E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11C5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</w:t>
            </w:r>
            <w:r w:rsidR="00A10A76" w:rsidRPr="00A10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88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A10A76">
              <w:rPr>
                <w:rFonts w:ascii="Times New Roman" w:hAnsi="Times New Roman" w:cs="Times New Roman"/>
                <w:sz w:val="28"/>
                <w:szCs w:val="28"/>
              </w:rPr>
              <w:t> сельских семей;</w:t>
            </w:r>
          </w:p>
          <w:p w:rsidR="004D7C4E" w:rsidRPr="004976B1" w:rsidRDefault="004D7C4E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76B1">
              <w:rPr>
                <w:rFonts w:ascii="Times New Roman" w:hAnsi="Times New Roman" w:cs="Times New Roman"/>
                <w:sz w:val="28"/>
                <w:szCs w:val="28"/>
              </w:rPr>
              <w:t>создание необходимой инженерной инф</w:t>
            </w:r>
            <w:r w:rsidR="000B1799" w:rsidRPr="004976B1">
              <w:rPr>
                <w:rFonts w:ascii="Times New Roman" w:hAnsi="Times New Roman" w:cs="Times New Roman"/>
                <w:sz w:val="28"/>
                <w:szCs w:val="28"/>
              </w:rPr>
              <w:t xml:space="preserve">раструктуры под строительство </w:t>
            </w:r>
            <w:r w:rsidR="00F20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8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76B1" w:rsidRPr="004976B1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E80A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976B1">
              <w:rPr>
                <w:rFonts w:ascii="Times New Roman" w:hAnsi="Times New Roman" w:cs="Times New Roman"/>
                <w:sz w:val="28"/>
                <w:szCs w:val="28"/>
              </w:rPr>
              <w:t xml:space="preserve"> на сельских территориях;</w:t>
            </w:r>
          </w:p>
          <w:p w:rsidR="00EC1E33" w:rsidRPr="00C11C59" w:rsidRDefault="00EC1E33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11C59">
              <w:rPr>
                <w:rFonts w:ascii="Times New Roman" w:hAnsi="Times New Roman" w:cs="Times New Roman"/>
                <w:sz w:val="28"/>
                <w:szCs w:val="28"/>
              </w:rPr>
              <w:t>повышение уровня инженерного обустройства населенных пунктов, расположенных в сельской местности:</w:t>
            </w:r>
          </w:p>
          <w:p w:rsidR="00EC1E33" w:rsidRPr="002B401F" w:rsidRDefault="00EC1E33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B4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газом –до </w:t>
            </w:r>
            <w:r w:rsidR="002B401F" w:rsidRPr="002B4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4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01F" w:rsidRPr="002B40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2B401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EC1E33" w:rsidRDefault="00EC1E33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B401F">
              <w:rPr>
                <w:rFonts w:ascii="Times New Roman" w:hAnsi="Times New Roman" w:cs="Times New Roman"/>
                <w:sz w:val="28"/>
                <w:szCs w:val="28"/>
              </w:rPr>
              <w:t xml:space="preserve">водой – с </w:t>
            </w:r>
            <w:r w:rsidR="002B401F" w:rsidRPr="002B401F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  <w:r w:rsidRPr="002B401F">
              <w:rPr>
                <w:rFonts w:ascii="Times New Roman" w:hAnsi="Times New Roman" w:cs="Times New Roman"/>
                <w:sz w:val="28"/>
                <w:szCs w:val="28"/>
              </w:rPr>
              <w:t xml:space="preserve">% (2018 г.) до </w:t>
            </w:r>
            <w:r w:rsidR="002B401F" w:rsidRPr="002B401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B401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EC1E33" w:rsidRPr="00352BF0" w:rsidRDefault="00EC1E33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2BF0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EC1E33" w:rsidRPr="00352BF0" w:rsidRDefault="00EC1E33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2BF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352BF0" w:rsidRPr="00352B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52BF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246FE7" w:rsidRPr="00C11C59" w:rsidRDefault="00246FE7" w:rsidP="005D62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641" w:rsidRPr="00C11C59" w:rsidRDefault="00073641" w:rsidP="008052E9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11C59">
        <w:rPr>
          <w:b/>
          <w:sz w:val="28"/>
          <w:szCs w:val="28"/>
        </w:rPr>
        <w:lastRenderedPageBreak/>
        <w:t>Введение</w:t>
      </w:r>
    </w:p>
    <w:p w:rsidR="00073641" w:rsidRPr="00C11C59" w:rsidRDefault="00073641" w:rsidP="008052E9">
      <w:pPr>
        <w:pStyle w:val="empty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073641" w:rsidRPr="00C11C59" w:rsidRDefault="0007364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Главным приоритет</w:t>
      </w:r>
      <w:r w:rsidR="000E452C" w:rsidRPr="00C11C59">
        <w:rPr>
          <w:sz w:val="28"/>
          <w:szCs w:val="28"/>
        </w:rPr>
        <w:t>ом</w:t>
      </w:r>
      <w:r w:rsidRPr="00C11C59">
        <w:rPr>
          <w:sz w:val="28"/>
          <w:szCs w:val="28"/>
        </w:rPr>
        <w:t xml:space="preserve"> </w:t>
      </w:r>
      <w:r w:rsidR="006E6314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>программы явля</w:t>
      </w:r>
      <w:r w:rsidR="000E452C" w:rsidRPr="00C11C59">
        <w:rPr>
          <w:sz w:val="28"/>
          <w:szCs w:val="28"/>
        </w:rPr>
        <w:t>е</w:t>
      </w:r>
      <w:r w:rsidRPr="00C11C59">
        <w:rPr>
          <w:sz w:val="28"/>
          <w:szCs w:val="28"/>
        </w:rPr>
        <w:t xml:space="preserve">тся </w:t>
      </w:r>
      <w:r w:rsidR="000E452C" w:rsidRPr="00C11C59">
        <w:rPr>
          <w:sz w:val="28"/>
          <w:szCs w:val="28"/>
        </w:rPr>
        <w:t>особое внимание социальному и инфраструктурному развитию сельских территорий, решение которого должно качественно изменить жизнь сельских жителей, приблизить условия проживания в сельской местности к уровню городов</w:t>
      </w:r>
      <w:r w:rsidRPr="00C11C59">
        <w:rPr>
          <w:sz w:val="28"/>
          <w:szCs w:val="28"/>
        </w:rPr>
        <w:t>.</w:t>
      </w:r>
    </w:p>
    <w:p w:rsidR="00073641" w:rsidRPr="00C11C59" w:rsidRDefault="0007364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6E6314">
        <w:rPr>
          <w:sz w:val="28"/>
          <w:szCs w:val="28"/>
        </w:rPr>
        <w:t>Муниципальная</w:t>
      </w:r>
      <w:r w:rsidRPr="00C11C59">
        <w:rPr>
          <w:sz w:val="28"/>
          <w:szCs w:val="28"/>
        </w:rPr>
        <w:t xml:space="preserve"> программа определяет цели, задачи и направления комплексному развитию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:rsidR="000B1799" w:rsidRDefault="000B1799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1799" w:rsidRPr="00C11C59" w:rsidRDefault="000B1799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100"/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1. Общая характеристика сферы реализации </w:t>
      </w:r>
      <w:r w:rsidR="006E631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основные проблемы и прогноз </w:t>
      </w:r>
      <w:r w:rsidR="005A3F4B" w:rsidRPr="00C11C59">
        <w:rPr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сельских территорий </w:t>
      </w:r>
      <w:r w:rsidR="006E6314">
        <w:rPr>
          <w:rFonts w:ascii="Times New Roman" w:hAnsi="Times New Roman" w:cs="Times New Roman"/>
          <w:color w:val="auto"/>
          <w:sz w:val="28"/>
          <w:szCs w:val="28"/>
        </w:rPr>
        <w:t xml:space="preserve">Чамзинского муниципального района 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Республики Мордовия до 20</w:t>
      </w:r>
      <w:r w:rsidR="0022110A" w:rsidRPr="00C11C59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bookmarkEnd w:id="8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Развитие </w:t>
      </w:r>
      <w:r w:rsidR="00744974">
        <w:rPr>
          <w:sz w:val="28"/>
          <w:szCs w:val="28"/>
        </w:rPr>
        <w:t xml:space="preserve">Чамзинского муниципального района </w:t>
      </w:r>
      <w:r w:rsidRPr="00C11C59">
        <w:rPr>
          <w:sz w:val="28"/>
          <w:szCs w:val="28"/>
        </w:rPr>
        <w:t xml:space="preserve">Республики Мордовия на современном этапе характеризуется увеличением внимания со стороны </w:t>
      </w:r>
      <w:r w:rsidR="00BA278E">
        <w:rPr>
          <w:sz w:val="28"/>
          <w:szCs w:val="28"/>
        </w:rPr>
        <w:t>республики</w:t>
      </w:r>
      <w:r w:rsidRPr="00C11C59">
        <w:rPr>
          <w:sz w:val="28"/>
          <w:szCs w:val="28"/>
        </w:rPr>
        <w:t xml:space="preserve"> к </w:t>
      </w:r>
      <w:r w:rsidR="00782567" w:rsidRPr="00C11C59">
        <w:rPr>
          <w:sz w:val="28"/>
          <w:szCs w:val="28"/>
        </w:rPr>
        <w:t xml:space="preserve">комплексному </w:t>
      </w:r>
      <w:r w:rsidRPr="00C11C59">
        <w:rPr>
          <w:sz w:val="28"/>
          <w:szCs w:val="28"/>
        </w:rPr>
        <w:t>развитию сельских территорий.</w:t>
      </w:r>
    </w:p>
    <w:p w:rsidR="0022110A" w:rsidRPr="00C11C59" w:rsidRDefault="00FD3A68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Решение задачи по повышению уровня и качества жизни населения, </w:t>
      </w:r>
      <w:r w:rsidR="00782567" w:rsidRPr="00C11C59">
        <w:rPr>
          <w:sz w:val="28"/>
          <w:szCs w:val="28"/>
        </w:rPr>
        <w:t>комплексному</w:t>
      </w:r>
      <w:r w:rsidR="0022110A" w:rsidRPr="00C11C59">
        <w:rPr>
          <w:sz w:val="28"/>
          <w:szCs w:val="28"/>
        </w:rPr>
        <w:t xml:space="preserve"> развитию сельских территорий, предусмотренной </w:t>
      </w:r>
      <w:hyperlink r:id="rId9" w:anchor="/document/8923600/entry/0" w:history="1">
        <w:r w:rsidR="0022110A" w:rsidRPr="00C11C59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="0022110A" w:rsidRPr="00C11C59">
        <w:rPr>
          <w:sz w:val="28"/>
          <w:szCs w:val="28"/>
        </w:rPr>
        <w:t xml:space="preserve"> Республики Мордовия от</w:t>
      </w:r>
      <w:r w:rsidR="001452DD" w:rsidRPr="00C11C59">
        <w:rPr>
          <w:sz w:val="28"/>
          <w:szCs w:val="28"/>
        </w:rPr>
        <w:t> </w:t>
      </w:r>
      <w:r w:rsidR="0022110A" w:rsidRPr="00C11C59">
        <w:rPr>
          <w:sz w:val="28"/>
          <w:szCs w:val="28"/>
        </w:rPr>
        <w:t>1</w:t>
      </w:r>
      <w:r w:rsidR="001452DD" w:rsidRPr="00C11C59">
        <w:rPr>
          <w:sz w:val="28"/>
          <w:szCs w:val="28"/>
        </w:rPr>
        <w:t> </w:t>
      </w:r>
      <w:r w:rsidR="0022110A" w:rsidRPr="00C11C59">
        <w:rPr>
          <w:sz w:val="28"/>
          <w:szCs w:val="28"/>
        </w:rPr>
        <w:t>октября 2008 г. № 94-З «О стратегии социально-экономического развития Республики Мордовия до 2025 года», требует пересмотра места и роли сельских территорий в осуществлении стратегических социально-экономических преобразований в р</w:t>
      </w:r>
      <w:r w:rsidR="00744974">
        <w:rPr>
          <w:sz w:val="28"/>
          <w:szCs w:val="28"/>
        </w:rPr>
        <w:t>айоне</w:t>
      </w:r>
      <w:r w:rsidR="0022110A" w:rsidRPr="00C11C59">
        <w:rPr>
          <w:sz w:val="28"/>
          <w:szCs w:val="28"/>
        </w:rPr>
        <w:t xml:space="preserve">, в том числе принятия мер по созданию предпосылок для </w:t>
      </w:r>
      <w:r w:rsidR="005A3F4B" w:rsidRPr="00C11C59">
        <w:rPr>
          <w:sz w:val="28"/>
          <w:szCs w:val="28"/>
        </w:rPr>
        <w:t>комплексного</w:t>
      </w:r>
      <w:r w:rsidR="0022110A" w:rsidRPr="00C11C59">
        <w:rPr>
          <w:sz w:val="28"/>
          <w:szCs w:val="28"/>
        </w:rPr>
        <w:t xml:space="preserve"> развития сельских территорий путем:</w:t>
      </w: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повышения уровня комфортности условий жизнедеятельности;</w:t>
      </w: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повышения доступности улучшения жилищных условий для сельского населения;</w:t>
      </w: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22110A" w:rsidRPr="00C11C59" w:rsidRDefault="005A3F4B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lastRenderedPageBreak/>
        <w:tab/>
      </w:r>
      <w:r w:rsidR="0022110A" w:rsidRPr="00C11C59">
        <w:rPr>
          <w:sz w:val="28"/>
          <w:szCs w:val="28"/>
        </w:rPr>
        <w:t>улучшения демографической ситуации;</w:t>
      </w:r>
    </w:p>
    <w:p w:rsidR="0022110A" w:rsidRPr="00C11C59" w:rsidRDefault="005A3F4B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BD23B5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D23B5" w:rsidRPr="00C11C59" w:rsidRDefault="00BD23B5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1. Общая характеристика состояния и основные проблемы </w:t>
      </w:r>
      <w:r w:rsidR="00550A55" w:rsidRPr="00C11C59">
        <w:rPr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сельских территорий </w:t>
      </w:r>
      <w:r w:rsidR="00744974">
        <w:rPr>
          <w:rFonts w:ascii="Times New Roman" w:hAnsi="Times New Roman" w:cs="Times New Roman"/>
          <w:color w:val="auto"/>
          <w:sz w:val="28"/>
          <w:szCs w:val="28"/>
        </w:rPr>
        <w:t xml:space="preserve">Чамзинского муниципального района 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Республики Мордовия</w:t>
      </w:r>
    </w:p>
    <w:p w:rsidR="00BD23B5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В ходе экономических преобразований в аграрной сфере сформирован и планово увеличивается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государственной аграрной политики, что закреплено в </w:t>
      </w:r>
      <w:hyperlink r:id="rId10" w:anchor="/document/12151309/entry/0" w:history="1">
        <w:r w:rsidRPr="00C11C59">
          <w:rPr>
            <w:rStyle w:val="af5"/>
            <w:color w:val="auto"/>
            <w:sz w:val="28"/>
            <w:szCs w:val="28"/>
            <w:u w:val="none"/>
          </w:rPr>
          <w:t>Федеральном законе</w:t>
        </w:r>
      </w:hyperlink>
      <w:r w:rsidRPr="00C11C59">
        <w:rPr>
          <w:sz w:val="28"/>
          <w:szCs w:val="28"/>
        </w:rPr>
        <w:t xml:space="preserve"> от 29 декабря 2006 г. </w:t>
      </w:r>
      <w:r w:rsidR="00BD23B5" w:rsidRPr="00C11C59">
        <w:rPr>
          <w:sz w:val="28"/>
          <w:szCs w:val="28"/>
        </w:rPr>
        <w:t>№</w:t>
      </w:r>
      <w:r w:rsidRPr="00C11C59">
        <w:rPr>
          <w:sz w:val="28"/>
          <w:szCs w:val="28"/>
        </w:rPr>
        <w:t xml:space="preserve"> 264-ФЗ </w:t>
      </w:r>
      <w:r w:rsidR="00BD23B5" w:rsidRPr="00C11C59">
        <w:rPr>
          <w:sz w:val="28"/>
          <w:szCs w:val="28"/>
        </w:rPr>
        <w:t>«</w:t>
      </w:r>
      <w:r w:rsidRPr="00C11C59">
        <w:rPr>
          <w:sz w:val="28"/>
          <w:szCs w:val="28"/>
        </w:rPr>
        <w:t>О развитии сельского хозяйства</w:t>
      </w:r>
      <w:r w:rsidR="00BD23B5" w:rsidRPr="00C11C59">
        <w:rPr>
          <w:sz w:val="28"/>
          <w:szCs w:val="28"/>
        </w:rPr>
        <w:t>»</w:t>
      </w:r>
      <w:r w:rsidRPr="00C11C59">
        <w:rPr>
          <w:sz w:val="28"/>
          <w:szCs w:val="28"/>
        </w:rPr>
        <w:t>.</w:t>
      </w:r>
    </w:p>
    <w:p w:rsidR="0022110A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Дальнейшее повышение роли и конкурентоспособности р</w:t>
      </w:r>
      <w:r w:rsidR="00744974">
        <w:rPr>
          <w:sz w:val="28"/>
          <w:szCs w:val="28"/>
        </w:rPr>
        <w:t>айонного</w:t>
      </w:r>
      <w:r w:rsidR="0022110A" w:rsidRPr="00C11C59">
        <w:rPr>
          <w:sz w:val="28"/>
          <w:szCs w:val="28"/>
        </w:rPr>
        <w:t xml:space="preserve">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села.</w:t>
      </w: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инфраструктуры, автомобильных дорог в сельской местности, преобладание дотационности бюджетов на уровне сельских поселений,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В результате на селе сложилась неблагоприятная демографическая ситуация, прогрессирует обезлюдение сельских территорий, преобладает низкий уровень развития инженерной и социальной инфраструктуры, автомобильных дорог. Этому способствует также крайне низкий уровень комфортности проживания в сельской местности.</w:t>
      </w:r>
    </w:p>
    <w:p w:rsidR="0022110A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 </w:t>
      </w:r>
      <w:r w:rsidR="005A3F4B" w:rsidRPr="00C11C59">
        <w:rPr>
          <w:sz w:val="28"/>
          <w:szCs w:val="28"/>
        </w:rPr>
        <w:t>–</w:t>
      </w:r>
      <w:r w:rsidR="0022110A" w:rsidRPr="00C11C59">
        <w:rPr>
          <w:sz w:val="28"/>
          <w:szCs w:val="28"/>
        </w:rPr>
        <w:t xml:space="preserve"> 3 раза ниже городского уровня.</w:t>
      </w:r>
    </w:p>
    <w:p w:rsidR="0022110A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lastRenderedPageBreak/>
        <w:tab/>
      </w:r>
      <w:r w:rsidR="0022110A" w:rsidRPr="00C11C59">
        <w:rPr>
          <w:sz w:val="28"/>
          <w:szCs w:val="28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22110A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трудоресурсного потенциала аграрной отрасли.</w:t>
      </w:r>
    </w:p>
    <w:p w:rsidR="0022110A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Правительством Республики Мордовия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947702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</w:t>
      </w:r>
      <w:r w:rsidR="00947702" w:rsidRPr="00C11C59">
        <w:rPr>
          <w:sz w:val="28"/>
          <w:szCs w:val="28"/>
        </w:rPr>
        <w:t xml:space="preserve">перехода от </w:t>
      </w:r>
      <w:r w:rsidR="0022110A" w:rsidRPr="00C11C59">
        <w:rPr>
          <w:sz w:val="28"/>
          <w:szCs w:val="28"/>
        </w:rPr>
        <w:t xml:space="preserve"> программно-целевого метода</w:t>
      </w:r>
      <w:r w:rsidR="00947702" w:rsidRPr="00C11C59">
        <w:rPr>
          <w:sz w:val="28"/>
          <w:szCs w:val="28"/>
        </w:rPr>
        <w:t xml:space="preserve"> к проектному подходу решения имеющихся на сельских территориях экономических, социальных и экологических задач посредством широкого спектра финансовых инструментов, основными из которых будут выступать концессионные соглашения, контракты жизненного цикла, инструменты по защите и поощрение капиталовложений.</w:t>
      </w:r>
    </w:p>
    <w:p w:rsidR="0022110A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в ходе реализации приоритетных национальных проектов </w:t>
      </w:r>
      <w:r w:rsidRPr="00B718B2">
        <w:rPr>
          <w:sz w:val="28"/>
          <w:szCs w:val="28"/>
        </w:rPr>
        <w:t>«</w:t>
      </w:r>
      <w:r w:rsidR="0022110A" w:rsidRPr="00B718B2">
        <w:rPr>
          <w:sz w:val="28"/>
          <w:szCs w:val="28"/>
        </w:rPr>
        <w:t>Развитие агропромышленного комплекса</w:t>
      </w:r>
      <w:r w:rsidRPr="00B718B2">
        <w:rPr>
          <w:sz w:val="28"/>
          <w:szCs w:val="28"/>
        </w:rPr>
        <w:t>»</w:t>
      </w:r>
      <w:r w:rsidR="0022110A" w:rsidRPr="00B718B2">
        <w:rPr>
          <w:sz w:val="28"/>
          <w:szCs w:val="28"/>
        </w:rPr>
        <w:t xml:space="preserve">, </w:t>
      </w:r>
      <w:r w:rsidRPr="00B718B2">
        <w:rPr>
          <w:sz w:val="28"/>
          <w:szCs w:val="28"/>
        </w:rPr>
        <w:t>«</w:t>
      </w:r>
      <w:r w:rsidR="0022110A" w:rsidRPr="00B718B2">
        <w:rPr>
          <w:sz w:val="28"/>
          <w:szCs w:val="28"/>
        </w:rPr>
        <w:t>Образование</w:t>
      </w:r>
      <w:r w:rsidRPr="00B718B2">
        <w:rPr>
          <w:sz w:val="28"/>
          <w:szCs w:val="28"/>
        </w:rPr>
        <w:t>»</w:t>
      </w:r>
      <w:r w:rsidR="0022110A" w:rsidRPr="00B718B2">
        <w:rPr>
          <w:sz w:val="28"/>
          <w:szCs w:val="28"/>
        </w:rPr>
        <w:t xml:space="preserve">, </w:t>
      </w:r>
      <w:r w:rsidRPr="00B718B2">
        <w:rPr>
          <w:sz w:val="28"/>
          <w:szCs w:val="28"/>
        </w:rPr>
        <w:t>«</w:t>
      </w:r>
      <w:r w:rsidR="0022110A" w:rsidRPr="00B718B2">
        <w:rPr>
          <w:sz w:val="28"/>
          <w:szCs w:val="28"/>
        </w:rPr>
        <w:t>Здоровье</w:t>
      </w:r>
      <w:r w:rsidRPr="00B718B2">
        <w:rPr>
          <w:sz w:val="28"/>
          <w:szCs w:val="28"/>
        </w:rPr>
        <w:t>»</w:t>
      </w:r>
      <w:r w:rsidR="0022110A" w:rsidRPr="00B718B2">
        <w:rPr>
          <w:sz w:val="28"/>
          <w:szCs w:val="28"/>
        </w:rPr>
        <w:t xml:space="preserve">, </w:t>
      </w:r>
      <w:hyperlink r:id="rId11" w:anchor="/document/8921364/entry/1000" w:history="1">
        <w:r w:rsidR="0022110A" w:rsidRPr="00B718B2">
          <w:rPr>
            <w:rStyle w:val="af5"/>
            <w:color w:val="auto"/>
            <w:sz w:val="28"/>
            <w:szCs w:val="28"/>
            <w:u w:val="none"/>
          </w:rPr>
          <w:t>Программы</w:t>
        </w:r>
      </w:hyperlink>
      <w:r w:rsidR="0022110A" w:rsidRPr="00B718B2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Республики Мордовия на 2008 </w:t>
      </w:r>
      <w:r w:rsidRPr="00B718B2">
        <w:rPr>
          <w:sz w:val="28"/>
          <w:szCs w:val="28"/>
        </w:rPr>
        <w:t>–</w:t>
      </w:r>
      <w:r w:rsidR="0022110A" w:rsidRPr="00B718B2">
        <w:rPr>
          <w:sz w:val="28"/>
          <w:szCs w:val="28"/>
        </w:rPr>
        <w:t> 2012 год</w:t>
      </w:r>
      <w:r w:rsidRPr="00B718B2">
        <w:rPr>
          <w:sz w:val="28"/>
          <w:szCs w:val="28"/>
        </w:rPr>
        <w:t>ы</w:t>
      </w:r>
      <w:r w:rsidR="0022110A" w:rsidRPr="00B718B2">
        <w:rPr>
          <w:sz w:val="28"/>
          <w:szCs w:val="28"/>
        </w:rPr>
        <w:t xml:space="preserve">, утвержденной </w:t>
      </w:r>
      <w:hyperlink r:id="rId12" w:anchor="/document/8921364/entry/0" w:history="1">
        <w:r w:rsidR="0022110A" w:rsidRPr="00B718B2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="0022110A" w:rsidRPr="00B718B2">
        <w:rPr>
          <w:sz w:val="28"/>
          <w:szCs w:val="28"/>
        </w:rPr>
        <w:t xml:space="preserve"> Правительства Республики Мордовия от 7 марта 2008 г. </w:t>
      </w:r>
      <w:r w:rsidRPr="00B718B2">
        <w:rPr>
          <w:sz w:val="28"/>
          <w:szCs w:val="28"/>
        </w:rPr>
        <w:t>№</w:t>
      </w:r>
      <w:r w:rsidR="0022110A" w:rsidRPr="00B718B2">
        <w:rPr>
          <w:sz w:val="28"/>
          <w:szCs w:val="28"/>
        </w:rPr>
        <w:t xml:space="preserve"> 79, </w:t>
      </w:r>
      <w:r w:rsidRPr="00B718B2">
        <w:rPr>
          <w:sz w:val="28"/>
          <w:szCs w:val="28"/>
        </w:rPr>
        <w:t xml:space="preserve">Государственной </w:t>
      </w:r>
      <w:hyperlink r:id="rId13" w:anchor="/document/8921364/entry/1000" w:history="1">
        <w:r w:rsidRPr="00B718B2">
          <w:rPr>
            <w:rStyle w:val="af5"/>
            <w:color w:val="auto"/>
            <w:sz w:val="28"/>
            <w:szCs w:val="28"/>
            <w:u w:val="none"/>
          </w:rPr>
          <w:t>программы</w:t>
        </w:r>
      </w:hyperlink>
      <w:r w:rsidRPr="00B718B2">
        <w:rPr>
          <w:sz w:val="28"/>
          <w:szCs w:val="28"/>
        </w:rPr>
        <w:t xml:space="preserve"> Республики Мордовия развития сельского хозяйства и регулирования рынков сельскохозяйственной продукции, сырья и продовольствия на 2013 - 2025 годы, утвержденной </w:t>
      </w:r>
      <w:hyperlink r:id="rId14" w:anchor="/document/8921364/entry/0" w:history="1">
        <w:r w:rsidRPr="00B718B2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B718B2">
        <w:rPr>
          <w:sz w:val="28"/>
          <w:szCs w:val="28"/>
        </w:rPr>
        <w:t xml:space="preserve"> Правительства Республики Мордовия от </w:t>
      </w:r>
      <w:r w:rsidR="00231761" w:rsidRPr="00B718B2">
        <w:rPr>
          <w:sz w:val="28"/>
          <w:szCs w:val="28"/>
        </w:rPr>
        <w:t>19</w:t>
      </w:r>
      <w:r w:rsidRPr="00B718B2">
        <w:rPr>
          <w:sz w:val="28"/>
          <w:szCs w:val="28"/>
        </w:rPr>
        <w:t xml:space="preserve"> </w:t>
      </w:r>
      <w:r w:rsidR="00231761" w:rsidRPr="00B718B2">
        <w:rPr>
          <w:sz w:val="28"/>
          <w:szCs w:val="28"/>
        </w:rPr>
        <w:t>ноября</w:t>
      </w:r>
      <w:r w:rsidRPr="00B718B2">
        <w:rPr>
          <w:sz w:val="28"/>
          <w:szCs w:val="28"/>
        </w:rPr>
        <w:t xml:space="preserve"> 20</w:t>
      </w:r>
      <w:r w:rsidR="00231761" w:rsidRPr="00B718B2">
        <w:rPr>
          <w:sz w:val="28"/>
          <w:szCs w:val="28"/>
        </w:rPr>
        <w:t>12</w:t>
      </w:r>
      <w:r w:rsidRPr="00B718B2">
        <w:rPr>
          <w:sz w:val="28"/>
          <w:szCs w:val="28"/>
        </w:rPr>
        <w:t> г. № </w:t>
      </w:r>
      <w:r w:rsidR="00231761" w:rsidRPr="00B718B2">
        <w:rPr>
          <w:sz w:val="28"/>
          <w:szCs w:val="28"/>
        </w:rPr>
        <w:t>404</w:t>
      </w:r>
      <w:r w:rsidRPr="00B718B2">
        <w:rPr>
          <w:sz w:val="28"/>
          <w:szCs w:val="28"/>
        </w:rPr>
        <w:t xml:space="preserve">, </w:t>
      </w:r>
      <w:hyperlink r:id="rId15" w:anchor="/document/8910658/entry/1000" w:history="1">
        <w:r w:rsidR="0022110A" w:rsidRPr="00B718B2">
          <w:rPr>
            <w:rStyle w:val="af5"/>
            <w:color w:val="auto"/>
            <w:sz w:val="28"/>
            <w:szCs w:val="28"/>
            <w:u w:val="none"/>
          </w:rPr>
          <w:t>Республиканской целевой программы</w:t>
        </w:r>
      </w:hyperlink>
      <w:r w:rsidR="0022110A" w:rsidRPr="00B718B2">
        <w:rPr>
          <w:sz w:val="28"/>
          <w:szCs w:val="28"/>
        </w:rPr>
        <w:t xml:space="preserve"> </w:t>
      </w:r>
      <w:r w:rsidRPr="00B718B2">
        <w:rPr>
          <w:sz w:val="28"/>
          <w:szCs w:val="28"/>
        </w:rPr>
        <w:t>«</w:t>
      </w:r>
      <w:r w:rsidR="0022110A" w:rsidRPr="00B718B2">
        <w:rPr>
          <w:sz w:val="28"/>
          <w:szCs w:val="28"/>
        </w:rPr>
        <w:t>Социальное развитие села до 2013 года</w:t>
      </w:r>
      <w:r w:rsidRPr="00B718B2">
        <w:rPr>
          <w:sz w:val="28"/>
          <w:szCs w:val="28"/>
        </w:rPr>
        <w:t>»</w:t>
      </w:r>
      <w:r w:rsidR="0022110A" w:rsidRPr="00B718B2">
        <w:rPr>
          <w:sz w:val="28"/>
          <w:szCs w:val="28"/>
        </w:rPr>
        <w:t xml:space="preserve">, утвержденной </w:t>
      </w:r>
      <w:hyperlink r:id="rId16" w:anchor="/document/8910658/entry/0" w:history="1">
        <w:r w:rsidR="0022110A" w:rsidRPr="00B718B2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="0022110A" w:rsidRPr="00B718B2">
        <w:rPr>
          <w:sz w:val="28"/>
          <w:szCs w:val="28"/>
        </w:rPr>
        <w:t xml:space="preserve"> Правительства Республики Мордовия от 31 декабря 2002 г. </w:t>
      </w:r>
      <w:r w:rsidRPr="00B718B2">
        <w:rPr>
          <w:sz w:val="28"/>
          <w:szCs w:val="28"/>
        </w:rPr>
        <w:t>№</w:t>
      </w:r>
      <w:r w:rsidR="0022110A" w:rsidRPr="00B718B2">
        <w:rPr>
          <w:sz w:val="28"/>
          <w:szCs w:val="28"/>
        </w:rPr>
        <w:t xml:space="preserve"> 620, </w:t>
      </w:r>
      <w:hyperlink r:id="rId17" w:anchor="/document/9023015/entry/1000" w:history="1">
        <w:r w:rsidR="0022110A" w:rsidRPr="00B718B2">
          <w:rPr>
            <w:rStyle w:val="af5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="0022110A" w:rsidRPr="00B718B2">
        <w:rPr>
          <w:sz w:val="28"/>
          <w:szCs w:val="28"/>
        </w:rPr>
        <w:t xml:space="preserve"> устойчивого развития сельских территорий Республики Мордовия на 2014 </w:t>
      </w:r>
      <w:r w:rsidR="005A3F4B" w:rsidRPr="00B718B2">
        <w:rPr>
          <w:sz w:val="28"/>
          <w:szCs w:val="28"/>
        </w:rPr>
        <w:t>–</w:t>
      </w:r>
      <w:r w:rsidR="0022110A" w:rsidRPr="00B718B2">
        <w:rPr>
          <w:sz w:val="28"/>
          <w:szCs w:val="28"/>
        </w:rPr>
        <w:t xml:space="preserve"> 2017 годы и на период до 2020 года, утвержденной </w:t>
      </w:r>
      <w:hyperlink r:id="rId18" w:anchor="/document/9023015/entry/0" w:history="1">
        <w:r w:rsidR="0022110A" w:rsidRPr="00B718B2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="0022110A" w:rsidRPr="00B718B2">
        <w:rPr>
          <w:sz w:val="28"/>
          <w:szCs w:val="28"/>
        </w:rPr>
        <w:t xml:space="preserve"> Правительства Республики Мордовия от</w:t>
      </w:r>
      <w:r w:rsidR="005A3F4B" w:rsidRPr="00B718B2">
        <w:rPr>
          <w:sz w:val="28"/>
          <w:szCs w:val="28"/>
        </w:rPr>
        <w:t> </w:t>
      </w:r>
      <w:r w:rsidR="0022110A" w:rsidRPr="00B718B2">
        <w:rPr>
          <w:sz w:val="28"/>
          <w:szCs w:val="28"/>
        </w:rPr>
        <w:t>6</w:t>
      </w:r>
      <w:r w:rsidR="005A3F4B" w:rsidRPr="00B718B2">
        <w:rPr>
          <w:sz w:val="28"/>
          <w:szCs w:val="28"/>
        </w:rPr>
        <w:t> </w:t>
      </w:r>
      <w:r w:rsidR="0022110A" w:rsidRPr="00B718B2">
        <w:rPr>
          <w:sz w:val="28"/>
          <w:szCs w:val="28"/>
        </w:rPr>
        <w:t xml:space="preserve">сентября 2013 г. </w:t>
      </w:r>
      <w:r w:rsidRPr="00B718B2">
        <w:rPr>
          <w:sz w:val="28"/>
          <w:szCs w:val="28"/>
        </w:rPr>
        <w:t>№</w:t>
      </w:r>
      <w:r w:rsidR="0022110A" w:rsidRPr="00B718B2">
        <w:rPr>
          <w:sz w:val="28"/>
          <w:szCs w:val="28"/>
        </w:rPr>
        <w:t> 373 (далее - Программы)</w:t>
      </w:r>
      <w:r w:rsidRPr="00B718B2">
        <w:rPr>
          <w:sz w:val="28"/>
          <w:szCs w:val="28"/>
        </w:rPr>
        <w:t>,</w:t>
      </w:r>
      <w:r w:rsidRPr="00C11C59">
        <w:rPr>
          <w:sz w:val="28"/>
          <w:szCs w:val="28"/>
        </w:rPr>
        <w:t xml:space="preserve"> </w:t>
      </w:r>
      <w:r w:rsidR="0022110A" w:rsidRPr="00C11C59">
        <w:rPr>
          <w:sz w:val="28"/>
          <w:szCs w:val="28"/>
        </w:rPr>
        <w:t>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22110A" w:rsidRPr="00E621B6" w:rsidRDefault="00231761" w:rsidP="00E621B6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lastRenderedPageBreak/>
        <w:tab/>
      </w:r>
      <w:r w:rsidR="0022110A" w:rsidRPr="00E621B6">
        <w:rPr>
          <w:sz w:val="28"/>
          <w:szCs w:val="28"/>
        </w:rPr>
        <w:t>В 20</w:t>
      </w:r>
      <w:r w:rsidR="00B718B2" w:rsidRPr="00E621B6">
        <w:rPr>
          <w:sz w:val="28"/>
          <w:szCs w:val="28"/>
        </w:rPr>
        <w:t>14</w:t>
      </w:r>
      <w:r w:rsidR="0022110A" w:rsidRPr="00E621B6">
        <w:rPr>
          <w:sz w:val="28"/>
          <w:szCs w:val="28"/>
        </w:rPr>
        <w:t> </w:t>
      </w:r>
      <w:r w:rsidRPr="00E621B6">
        <w:rPr>
          <w:sz w:val="28"/>
          <w:szCs w:val="28"/>
        </w:rPr>
        <w:t>–</w:t>
      </w:r>
      <w:r w:rsidR="0022110A" w:rsidRPr="00E621B6">
        <w:rPr>
          <w:sz w:val="28"/>
          <w:szCs w:val="28"/>
        </w:rPr>
        <w:t> 201</w:t>
      </w:r>
      <w:r w:rsidR="00B718B2" w:rsidRPr="00E621B6">
        <w:rPr>
          <w:sz w:val="28"/>
          <w:szCs w:val="28"/>
        </w:rPr>
        <w:t>9</w:t>
      </w:r>
      <w:r w:rsidR="0022110A" w:rsidRPr="00E621B6">
        <w:rPr>
          <w:sz w:val="28"/>
          <w:szCs w:val="28"/>
        </w:rPr>
        <w:t xml:space="preserve"> годах на реализацию  мероприятий </w:t>
      </w:r>
      <w:r w:rsidR="00E621B6" w:rsidRPr="00E621B6">
        <w:rPr>
          <w:sz w:val="28"/>
          <w:szCs w:val="28"/>
        </w:rPr>
        <w:t xml:space="preserve">по улучшению жилищных условий граждан, проживающих в сельской местности </w:t>
      </w:r>
      <w:r w:rsidR="0022110A" w:rsidRPr="00E621B6">
        <w:rPr>
          <w:sz w:val="28"/>
          <w:szCs w:val="28"/>
        </w:rPr>
        <w:t xml:space="preserve">выделено </w:t>
      </w:r>
      <w:r w:rsidR="00B718B2" w:rsidRPr="00E621B6">
        <w:rPr>
          <w:sz w:val="28"/>
          <w:szCs w:val="28"/>
        </w:rPr>
        <w:t>97</w:t>
      </w:r>
      <w:r w:rsidR="00264E80" w:rsidRPr="00E621B6">
        <w:rPr>
          <w:sz w:val="28"/>
          <w:szCs w:val="28"/>
        </w:rPr>
        <w:t> </w:t>
      </w:r>
      <w:r w:rsidR="00B718B2" w:rsidRPr="00E621B6">
        <w:rPr>
          <w:sz w:val="28"/>
          <w:szCs w:val="28"/>
        </w:rPr>
        <w:t>805</w:t>
      </w:r>
      <w:r w:rsidR="00264E80" w:rsidRPr="00E621B6">
        <w:rPr>
          <w:sz w:val="28"/>
          <w:szCs w:val="28"/>
        </w:rPr>
        <w:t xml:space="preserve">, </w:t>
      </w:r>
      <w:r w:rsidR="00824B7F" w:rsidRPr="00E621B6">
        <w:rPr>
          <w:sz w:val="28"/>
          <w:szCs w:val="28"/>
        </w:rPr>
        <w:t>4</w:t>
      </w:r>
      <w:r w:rsidR="00264E80" w:rsidRPr="00E621B6">
        <w:rPr>
          <w:sz w:val="28"/>
          <w:szCs w:val="28"/>
        </w:rPr>
        <w:t xml:space="preserve"> тыс. </w:t>
      </w:r>
      <w:r w:rsidR="0022110A" w:rsidRPr="00E621B6">
        <w:rPr>
          <w:sz w:val="28"/>
          <w:szCs w:val="28"/>
        </w:rPr>
        <w:t xml:space="preserve"> рублей, в том числе из федерального бюджета </w:t>
      </w:r>
      <w:r w:rsidR="00824B7F" w:rsidRPr="00E621B6">
        <w:rPr>
          <w:sz w:val="28"/>
          <w:szCs w:val="28"/>
        </w:rPr>
        <w:t>–</w:t>
      </w:r>
      <w:r w:rsidR="0022110A" w:rsidRPr="00E621B6">
        <w:rPr>
          <w:sz w:val="28"/>
          <w:szCs w:val="28"/>
        </w:rPr>
        <w:t xml:space="preserve"> </w:t>
      </w:r>
      <w:r w:rsidR="00264E80" w:rsidRPr="00E621B6">
        <w:rPr>
          <w:sz w:val="28"/>
          <w:szCs w:val="28"/>
        </w:rPr>
        <w:t>66 270,4</w:t>
      </w:r>
      <w:r w:rsidR="0022110A" w:rsidRPr="00E621B6">
        <w:rPr>
          <w:sz w:val="28"/>
          <w:szCs w:val="28"/>
        </w:rPr>
        <w:t> </w:t>
      </w:r>
      <w:r w:rsidR="00264E80" w:rsidRPr="00E621B6">
        <w:rPr>
          <w:sz w:val="28"/>
          <w:szCs w:val="28"/>
        </w:rPr>
        <w:t>тыс.</w:t>
      </w:r>
      <w:r w:rsidR="0022110A" w:rsidRPr="00E621B6">
        <w:rPr>
          <w:sz w:val="28"/>
          <w:szCs w:val="28"/>
        </w:rPr>
        <w:t xml:space="preserve"> рублей, республиканского бюджета </w:t>
      </w:r>
      <w:r w:rsidR="00824B7F" w:rsidRPr="00E621B6">
        <w:rPr>
          <w:sz w:val="28"/>
          <w:szCs w:val="28"/>
        </w:rPr>
        <w:t>–</w:t>
      </w:r>
      <w:r w:rsidR="0022110A" w:rsidRPr="00E621B6">
        <w:rPr>
          <w:sz w:val="28"/>
          <w:szCs w:val="28"/>
        </w:rPr>
        <w:t xml:space="preserve"> 3</w:t>
      </w:r>
      <w:r w:rsidR="00264E80" w:rsidRPr="00E621B6">
        <w:rPr>
          <w:sz w:val="28"/>
          <w:szCs w:val="28"/>
        </w:rPr>
        <w:t>0 125</w:t>
      </w:r>
      <w:r w:rsidR="0022110A" w:rsidRPr="00E621B6">
        <w:rPr>
          <w:sz w:val="28"/>
          <w:szCs w:val="28"/>
        </w:rPr>
        <w:t>,</w:t>
      </w:r>
      <w:r w:rsidR="00264E80" w:rsidRPr="00E621B6">
        <w:rPr>
          <w:sz w:val="28"/>
          <w:szCs w:val="28"/>
        </w:rPr>
        <w:t xml:space="preserve"> 0</w:t>
      </w:r>
      <w:r w:rsidR="0022110A" w:rsidRPr="00E621B6">
        <w:rPr>
          <w:sz w:val="28"/>
          <w:szCs w:val="28"/>
        </w:rPr>
        <w:t> </w:t>
      </w:r>
      <w:r w:rsidR="00264E80" w:rsidRPr="00E621B6">
        <w:rPr>
          <w:sz w:val="28"/>
          <w:szCs w:val="28"/>
        </w:rPr>
        <w:t>тыс.</w:t>
      </w:r>
      <w:r w:rsidR="0022110A" w:rsidRPr="00E621B6">
        <w:rPr>
          <w:sz w:val="28"/>
          <w:szCs w:val="28"/>
        </w:rPr>
        <w:t xml:space="preserve"> рублей, местных бюджетов </w:t>
      </w:r>
      <w:r w:rsidR="00264E80" w:rsidRPr="00E621B6">
        <w:rPr>
          <w:sz w:val="28"/>
          <w:szCs w:val="28"/>
        </w:rPr>
        <w:t xml:space="preserve"> - 1 410, 0 тыс.рублей </w:t>
      </w:r>
      <w:r w:rsidR="0022110A" w:rsidRPr="00E621B6">
        <w:rPr>
          <w:sz w:val="28"/>
          <w:szCs w:val="28"/>
        </w:rPr>
        <w:t xml:space="preserve">и внебюджетных источников </w:t>
      </w:r>
      <w:r w:rsidR="00824B7F" w:rsidRPr="00E621B6">
        <w:rPr>
          <w:sz w:val="28"/>
          <w:szCs w:val="28"/>
        </w:rPr>
        <w:t>–</w:t>
      </w:r>
      <w:r w:rsidR="0022110A" w:rsidRPr="00E621B6">
        <w:rPr>
          <w:sz w:val="28"/>
          <w:szCs w:val="28"/>
        </w:rPr>
        <w:t xml:space="preserve"> </w:t>
      </w:r>
      <w:r w:rsidR="00264E80" w:rsidRPr="00E621B6">
        <w:rPr>
          <w:sz w:val="28"/>
          <w:szCs w:val="28"/>
        </w:rPr>
        <w:t xml:space="preserve">39 169, </w:t>
      </w:r>
      <w:r w:rsidR="0022110A" w:rsidRPr="00E621B6">
        <w:rPr>
          <w:sz w:val="28"/>
          <w:szCs w:val="28"/>
        </w:rPr>
        <w:t>2</w:t>
      </w:r>
      <w:r w:rsidR="00264E80" w:rsidRPr="00E621B6">
        <w:rPr>
          <w:sz w:val="28"/>
          <w:szCs w:val="28"/>
        </w:rPr>
        <w:t xml:space="preserve"> тыс.</w:t>
      </w:r>
      <w:r w:rsidR="0022110A" w:rsidRPr="00E621B6">
        <w:rPr>
          <w:sz w:val="28"/>
          <w:szCs w:val="28"/>
        </w:rPr>
        <w:t xml:space="preserve"> рублей.</w:t>
      </w:r>
      <w:r w:rsidR="00264E80" w:rsidRPr="00E621B6">
        <w:rPr>
          <w:sz w:val="28"/>
          <w:szCs w:val="28"/>
        </w:rPr>
        <w:t xml:space="preserve"> </w:t>
      </w:r>
    </w:p>
    <w:p w:rsidR="0022110A" w:rsidRPr="00B718B2" w:rsidRDefault="00824B7F" w:rsidP="00B718B2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За счет всех источников финансирования по итогам реализации Программ жилищные условия </w:t>
      </w:r>
      <w:r w:rsidR="0022110A" w:rsidRPr="00B718B2">
        <w:rPr>
          <w:sz w:val="28"/>
          <w:szCs w:val="28"/>
        </w:rPr>
        <w:t xml:space="preserve">улучшили </w:t>
      </w:r>
      <w:r w:rsidR="00B718B2" w:rsidRPr="00B718B2">
        <w:rPr>
          <w:sz w:val="28"/>
          <w:szCs w:val="28"/>
        </w:rPr>
        <w:t>81</w:t>
      </w:r>
      <w:r w:rsidR="0022110A" w:rsidRPr="00B718B2">
        <w:rPr>
          <w:sz w:val="28"/>
          <w:szCs w:val="28"/>
        </w:rPr>
        <w:t xml:space="preserve"> сельск</w:t>
      </w:r>
      <w:r w:rsidR="00B718B2" w:rsidRPr="00B718B2">
        <w:rPr>
          <w:sz w:val="28"/>
          <w:szCs w:val="28"/>
        </w:rPr>
        <w:t>ая</w:t>
      </w:r>
      <w:r w:rsidR="0022110A" w:rsidRPr="00B718B2">
        <w:rPr>
          <w:sz w:val="28"/>
          <w:szCs w:val="28"/>
        </w:rPr>
        <w:t xml:space="preserve"> сем</w:t>
      </w:r>
      <w:r w:rsidR="00B718B2">
        <w:rPr>
          <w:sz w:val="28"/>
          <w:szCs w:val="28"/>
        </w:rPr>
        <w:t>ья</w:t>
      </w:r>
      <w:r w:rsidR="0022110A" w:rsidRPr="00B718B2">
        <w:rPr>
          <w:sz w:val="28"/>
          <w:szCs w:val="28"/>
        </w:rPr>
        <w:t xml:space="preserve">, в том числе </w:t>
      </w:r>
      <w:r w:rsidR="00B718B2">
        <w:rPr>
          <w:sz w:val="28"/>
          <w:szCs w:val="28"/>
        </w:rPr>
        <w:t>52</w:t>
      </w:r>
      <w:r w:rsidR="0022110A" w:rsidRPr="00B718B2">
        <w:rPr>
          <w:sz w:val="28"/>
          <w:szCs w:val="28"/>
        </w:rPr>
        <w:t xml:space="preserve"> молодых сем</w:t>
      </w:r>
      <w:r w:rsidR="00B718B2">
        <w:rPr>
          <w:sz w:val="28"/>
          <w:szCs w:val="28"/>
        </w:rPr>
        <w:t>ьи</w:t>
      </w:r>
      <w:r w:rsidR="0022110A" w:rsidRPr="00B718B2">
        <w:rPr>
          <w:sz w:val="28"/>
          <w:szCs w:val="28"/>
        </w:rPr>
        <w:t xml:space="preserve"> и молодых специалистов.</w:t>
      </w:r>
    </w:p>
    <w:p w:rsidR="00E621B6" w:rsidRDefault="00E621B6" w:rsidP="00E621B6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2110A" w:rsidRPr="00352BF0">
        <w:rPr>
          <w:sz w:val="28"/>
          <w:szCs w:val="28"/>
        </w:rPr>
        <w:t>результате реализации программных мероприятий по сравнению с</w:t>
      </w:r>
      <w:r w:rsidR="0091266F" w:rsidRPr="00352BF0">
        <w:rPr>
          <w:sz w:val="28"/>
          <w:szCs w:val="28"/>
        </w:rPr>
        <w:t> </w:t>
      </w:r>
      <w:r w:rsidR="0022110A" w:rsidRPr="00352BF0">
        <w:rPr>
          <w:sz w:val="28"/>
          <w:szCs w:val="28"/>
        </w:rPr>
        <w:t>20</w:t>
      </w:r>
      <w:r w:rsidR="00352BF0">
        <w:rPr>
          <w:sz w:val="28"/>
          <w:szCs w:val="28"/>
        </w:rPr>
        <w:t>14</w:t>
      </w:r>
      <w:r w:rsidR="0091266F" w:rsidRPr="00352BF0">
        <w:rPr>
          <w:sz w:val="28"/>
          <w:szCs w:val="28"/>
        </w:rPr>
        <w:t> </w:t>
      </w:r>
      <w:r w:rsidR="0022110A" w:rsidRPr="00352BF0">
        <w:rPr>
          <w:sz w:val="28"/>
          <w:szCs w:val="28"/>
        </w:rPr>
        <w:t xml:space="preserve">годом значительно улучшилось инженерное обустройство жилищного фонда: </w:t>
      </w:r>
      <w:r w:rsidR="00C760B5" w:rsidRPr="00C933D6">
        <w:rPr>
          <w:b/>
          <w:sz w:val="28"/>
          <w:szCs w:val="28"/>
        </w:rPr>
        <w:tab/>
      </w:r>
      <w:r w:rsidR="0022110A" w:rsidRPr="00C933D6">
        <w:rPr>
          <w:b/>
          <w:sz w:val="28"/>
          <w:szCs w:val="28"/>
        </w:rPr>
        <w:t xml:space="preserve"> </w:t>
      </w:r>
      <w:r w:rsidR="0022110A" w:rsidRPr="0007490B">
        <w:rPr>
          <w:sz w:val="28"/>
          <w:szCs w:val="28"/>
        </w:rPr>
        <w:t xml:space="preserve">уровень обеспеченности сельского населения питьевой водой с </w:t>
      </w:r>
      <w:r w:rsidR="00352BF0" w:rsidRPr="0007490B">
        <w:rPr>
          <w:sz w:val="28"/>
          <w:szCs w:val="28"/>
        </w:rPr>
        <w:t>70</w:t>
      </w:r>
      <w:r w:rsidR="00A44595" w:rsidRPr="0007490B">
        <w:rPr>
          <w:sz w:val="28"/>
          <w:szCs w:val="28"/>
        </w:rPr>
        <w:t> </w:t>
      </w:r>
      <w:r w:rsidR="0022110A" w:rsidRPr="0007490B">
        <w:rPr>
          <w:sz w:val="28"/>
          <w:szCs w:val="28"/>
        </w:rPr>
        <w:t xml:space="preserve">% до </w:t>
      </w:r>
      <w:r w:rsidR="0007490B" w:rsidRPr="0007490B">
        <w:rPr>
          <w:sz w:val="28"/>
          <w:szCs w:val="28"/>
        </w:rPr>
        <w:t>75,7</w:t>
      </w:r>
      <w:r w:rsidR="00A44595" w:rsidRPr="0007490B">
        <w:rPr>
          <w:sz w:val="28"/>
          <w:szCs w:val="28"/>
        </w:rPr>
        <w:t> </w:t>
      </w:r>
      <w:r w:rsidR="0022110A" w:rsidRPr="0007490B">
        <w:rPr>
          <w:sz w:val="28"/>
          <w:szCs w:val="28"/>
        </w:rPr>
        <w:t>%.</w:t>
      </w:r>
      <w:r w:rsidRPr="0085369C">
        <w:rPr>
          <w:sz w:val="28"/>
          <w:szCs w:val="28"/>
        </w:rPr>
        <w:t xml:space="preserve"> </w:t>
      </w:r>
    </w:p>
    <w:p w:rsidR="00E621B6" w:rsidRPr="00BC3375" w:rsidRDefault="00E621B6" w:rsidP="00E621B6">
      <w:pPr>
        <w:suppressAutoHyphens/>
        <w:spacing w:line="276" w:lineRule="auto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П</w:t>
      </w:r>
      <w:r w:rsidRPr="0085369C">
        <w:rPr>
          <w:sz w:val="28"/>
          <w:szCs w:val="28"/>
        </w:rPr>
        <w:t>остроена водопроводная сеть в с</w:t>
      </w:r>
      <w:r>
        <w:rPr>
          <w:sz w:val="28"/>
          <w:szCs w:val="28"/>
        </w:rPr>
        <w:t xml:space="preserve">елах </w:t>
      </w:r>
      <w:r w:rsidRPr="0085369C">
        <w:rPr>
          <w:sz w:val="28"/>
          <w:szCs w:val="28"/>
        </w:rPr>
        <w:t xml:space="preserve"> Большое Маресево</w:t>
      </w:r>
      <w:r>
        <w:rPr>
          <w:sz w:val="28"/>
          <w:szCs w:val="28"/>
        </w:rPr>
        <w:t>,  Мичурино, Новоселки, Отрадное, Киржеманы</w:t>
      </w:r>
      <w:r w:rsidRPr="0085369C">
        <w:rPr>
          <w:sz w:val="28"/>
          <w:szCs w:val="28"/>
        </w:rPr>
        <w:t xml:space="preserve">. </w:t>
      </w:r>
      <w:r w:rsidR="00754962">
        <w:rPr>
          <w:sz w:val="28"/>
          <w:szCs w:val="28"/>
        </w:rPr>
        <w:t xml:space="preserve">Протяженность сети составила </w:t>
      </w:r>
      <w:r w:rsidR="00AF4C86">
        <w:rPr>
          <w:sz w:val="28"/>
          <w:szCs w:val="28"/>
        </w:rPr>
        <w:t xml:space="preserve">34,389 км. </w:t>
      </w:r>
      <w:r w:rsidR="00FC3CF2">
        <w:rPr>
          <w:sz w:val="28"/>
          <w:szCs w:val="28"/>
        </w:rPr>
        <w:t xml:space="preserve">На реализацию данных программных мероприятий в 2014-2018 годах выделено 30 586,6 тыс. рублей. </w:t>
      </w:r>
      <w:r>
        <w:rPr>
          <w:sz w:val="28"/>
          <w:szCs w:val="28"/>
        </w:rPr>
        <w:t xml:space="preserve">В </w:t>
      </w:r>
      <w:r w:rsidRPr="00BC3375">
        <w:rPr>
          <w:rFonts w:eastAsia="Lucida Sans Unicode"/>
          <w:kern w:val="2"/>
          <w:sz w:val="28"/>
          <w:szCs w:val="28"/>
        </w:rPr>
        <w:t>2018 году начато строительство  водопровода в с.Алексеевка</w:t>
      </w:r>
      <w:r w:rsidR="00FC3CF2">
        <w:rPr>
          <w:rFonts w:eastAsia="Lucida Sans Unicode"/>
          <w:kern w:val="2"/>
          <w:sz w:val="28"/>
          <w:szCs w:val="28"/>
        </w:rPr>
        <w:t>.</w:t>
      </w:r>
      <w:r w:rsidRPr="00BC3375">
        <w:rPr>
          <w:rFonts w:eastAsia="Lucida Sans Unicode"/>
          <w:kern w:val="2"/>
          <w:sz w:val="28"/>
          <w:szCs w:val="28"/>
        </w:rPr>
        <w:t xml:space="preserve"> </w:t>
      </w:r>
      <w:r w:rsidR="00FC3CF2">
        <w:rPr>
          <w:rFonts w:eastAsia="Lucida Sans Unicode"/>
          <w:kern w:val="2"/>
          <w:sz w:val="28"/>
          <w:szCs w:val="28"/>
        </w:rPr>
        <w:t>П</w:t>
      </w:r>
      <w:r w:rsidRPr="00BC3375">
        <w:rPr>
          <w:rFonts w:eastAsia="Lucida Sans Unicode"/>
          <w:kern w:val="2"/>
          <w:sz w:val="28"/>
          <w:szCs w:val="28"/>
        </w:rPr>
        <w:t>остроена 1 очередь протяженностью 1,363 км водопроводных сетей, освоено 1 млн.руб</w:t>
      </w:r>
      <w:r w:rsidR="00FC3CF2">
        <w:rPr>
          <w:rFonts w:eastAsia="Lucida Sans Unicode"/>
          <w:kern w:val="2"/>
          <w:sz w:val="28"/>
          <w:szCs w:val="28"/>
        </w:rPr>
        <w:t>лей</w:t>
      </w:r>
      <w:r w:rsidRPr="00BC3375">
        <w:rPr>
          <w:rFonts w:eastAsia="Lucida Sans Unicode"/>
          <w:kern w:val="2"/>
          <w:sz w:val="28"/>
          <w:szCs w:val="28"/>
        </w:rPr>
        <w:t>.</w:t>
      </w:r>
    </w:p>
    <w:p w:rsidR="00E621B6" w:rsidRPr="005A5B38" w:rsidRDefault="00FC3CF2" w:rsidP="00E621B6">
      <w:pPr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621B6">
        <w:rPr>
          <w:sz w:val="28"/>
          <w:szCs w:val="28"/>
        </w:rPr>
        <w:t xml:space="preserve"> 2019 году </w:t>
      </w:r>
      <w:r w:rsidR="00E621B6" w:rsidRPr="0085369C">
        <w:rPr>
          <w:sz w:val="28"/>
          <w:szCs w:val="28"/>
        </w:rPr>
        <w:t xml:space="preserve">строительство водопровода в с. Алексеевка  </w:t>
      </w:r>
      <w:r w:rsidR="00E621B6">
        <w:rPr>
          <w:sz w:val="28"/>
          <w:szCs w:val="28"/>
        </w:rPr>
        <w:t xml:space="preserve">протяженностью </w:t>
      </w:r>
      <w:r w:rsidR="00E621B6" w:rsidRPr="0085369C">
        <w:rPr>
          <w:sz w:val="28"/>
          <w:szCs w:val="28"/>
        </w:rPr>
        <w:t xml:space="preserve">1 км </w:t>
      </w:r>
      <w:r w:rsidR="00E621B6">
        <w:rPr>
          <w:sz w:val="28"/>
          <w:szCs w:val="28"/>
        </w:rPr>
        <w:t xml:space="preserve">продолжилось </w:t>
      </w:r>
      <w:r>
        <w:rPr>
          <w:sz w:val="28"/>
          <w:szCs w:val="28"/>
        </w:rPr>
        <w:t xml:space="preserve">, </w:t>
      </w:r>
      <w:r w:rsidR="00E621B6" w:rsidRPr="00E4705C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составил </w:t>
      </w:r>
      <w:r w:rsidR="00E621B6" w:rsidRPr="00E4705C">
        <w:rPr>
          <w:sz w:val="28"/>
          <w:szCs w:val="28"/>
        </w:rPr>
        <w:t>1,1 млн. руб</w:t>
      </w:r>
      <w:r>
        <w:rPr>
          <w:sz w:val="28"/>
          <w:szCs w:val="28"/>
        </w:rPr>
        <w:t>лей</w:t>
      </w:r>
      <w:r w:rsidR="00E621B6">
        <w:rPr>
          <w:sz w:val="28"/>
          <w:szCs w:val="28"/>
        </w:rPr>
        <w:t>.</w:t>
      </w:r>
    </w:p>
    <w:p w:rsidR="00E621B6" w:rsidRPr="00BC3375" w:rsidRDefault="00E621B6" w:rsidP="00E621B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5B38">
        <w:rPr>
          <w:b/>
          <w:sz w:val="28"/>
          <w:szCs w:val="28"/>
        </w:rPr>
        <w:tab/>
      </w:r>
      <w:r w:rsidRPr="00BC3375">
        <w:rPr>
          <w:sz w:val="28"/>
          <w:szCs w:val="28"/>
        </w:rPr>
        <w:t xml:space="preserve">С 2015 года реализовывалось мероприятие по благоустройству сельских поселений. </w:t>
      </w:r>
    </w:p>
    <w:p w:rsidR="0022110A" w:rsidRPr="0007490B" w:rsidRDefault="00E621B6" w:rsidP="00FC3CF2">
      <w:pPr>
        <w:rPr>
          <w:sz w:val="28"/>
          <w:szCs w:val="28"/>
        </w:rPr>
      </w:pPr>
      <w:r w:rsidRPr="00BC3375">
        <w:rPr>
          <w:sz w:val="28"/>
          <w:szCs w:val="28"/>
        </w:rPr>
        <w:t>В рамках мероприятия</w:t>
      </w:r>
      <w:r w:rsidRPr="0085369C">
        <w:rPr>
          <w:sz w:val="28"/>
          <w:szCs w:val="28"/>
        </w:rPr>
        <w:t xml:space="preserve"> построена спортивная площадка с тренажерами площадью 200 кв. м в с. Большое Маресево </w:t>
      </w:r>
      <w:r w:rsidR="00FC3CF2">
        <w:rPr>
          <w:sz w:val="28"/>
          <w:szCs w:val="28"/>
        </w:rPr>
        <w:t xml:space="preserve">, </w:t>
      </w:r>
      <w:r w:rsidRPr="00BC3375">
        <w:rPr>
          <w:sz w:val="28"/>
          <w:szCs w:val="28"/>
        </w:rPr>
        <w:t xml:space="preserve">объем финансирования  </w:t>
      </w:r>
      <w:r w:rsidR="00FC3CF2">
        <w:rPr>
          <w:sz w:val="28"/>
          <w:szCs w:val="28"/>
        </w:rPr>
        <w:t xml:space="preserve">составил </w:t>
      </w:r>
      <w:r w:rsidRPr="00BC3375">
        <w:rPr>
          <w:sz w:val="28"/>
          <w:szCs w:val="28"/>
        </w:rPr>
        <w:t>3 млн. руб</w:t>
      </w:r>
      <w:r w:rsidR="00FC3CF2">
        <w:rPr>
          <w:sz w:val="28"/>
          <w:szCs w:val="28"/>
        </w:rPr>
        <w:t>лей</w:t>
      </w:r>
      <w:r w:rsidRPr="00BC3375">
        <w:rPr>
          <w:sz w:val="28"/>
          <w:szCs w:val="28"/>
        </w:rPr>
        <w:t xml:space="preserve">. </w:t>
      </w:r>
      <w:r w:rsidRPr="007C6941">
        <w:rPr>
          <w:sz w:val="28"/>
          <w:szCs w:val="28"/>
        </w:rPr>
        <w:tab/>
      </w:r>
    </w:p>
    <w:p w:rsidR="00947702" w:rsidRPr="00C11C59" w:rsidRDefault="00C760B5" w:rsidP="00FC3CF2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933D6">
        <w:rPr>
          <w:b/>
          <w:sz w:val="28"/>
          <w:szCs w:val="28"/>
        </w:rPr>
        <w:tab/>
      </w:r>
      <w:r w:rsidR="00947702" w:rsidRPr="00C11C59">
        <w:rPr>
          <w:sz w:val="28"/>
          <w:szCs w:val="28"/>
        </w:rPr>
        <w:t xml:space="preserve">Целесообразность использования проектного подхода при реализации </w:t>
      </w:r>
      <w:r w:rsidR="00C933D6">
        <w:rPr>
          <w:sz w:val="28"/>
          <w:szCs w:val="28"/>
        </w:rPr>
        <w:t xml:space="preserve">Муниципальной </w:t>
      </w:r>
      <w:r w:rsidR="00947702" w:rsidRPr="00C11C59">
        <w:rPr>
          <w:sz w:val="28"/>
          <w:szCs w:val="28"/>
        </w:rPr>
        <w:t>программы, устанавливающей социально-экономические показатели для сельских территорий, обуславливается:</w:t>
      </w:r>
    </w:p>
    <w:p w:rsidR="00947702" w:rsidRPr="00C11C59" w:rsidRDefault="00947702" w:rsidP="008052E9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C11C59">
        <w:rPr>
          <w:rFonts w:ascii="Times New Roman" w:eastAsia="Times New Roman" w:hAnsi="Times New Roman"/>
          <w:sz w:val="28"/>
          <w:szCs w:val="28"/>
        </w:rPr>
        <w:t xml:space="preserve">отличительными особенностями территорий и необходимостью выработки отдельных инструментов для решений задач, взаимоувязанных с приоритетами социально-экономического развития </w:t>
      </w:r>
      <w:r w:rsidR="00C933D6">
        <w:rPr>
          <w:rFonts w:ascii="Times New Roman" w:eastAsia="Times New Roman" w:hAnsi="Times New Roman"/>
          <w:sz w:val="28"/>
          <w:szCs w:val="28"/>
        </w:rPr>
        <w:t xml:space="preserve">Чамзинского муниципального района </w:t>
      </w:r>
      <w:r w:rsidR="00BF2B33" w:rsidRPr="00C11C59">
        <w:rPr>
          <w:rFonts w:ascii="Times New Roman" w:eastAsia="Times New Roman" w:hAnsi="Times New Roman"/>
          <w:sz w:val="28"/>
          <w:szCs w:val="28"/>
        </w:rPr>
        <w:t>Республики Мордовия</w:t>
      </w:r>
      <w:r w:rsidRPr="00C11C59">
        <w:rPr>
          <w:rFonts w:ascii="Times New Roman" w:eastAsia="Times New Roman" w:hAnsi="Times New Roman"/>
          <w:sz w:val="28"/>
          <w:szCs w:val="28"/>
        </w:rPr>
        <w:t xml:space="preserve"> в части повышения уровня и качества жизни населения;</w:t>
      </w:r>
    </w:p>
    <w:p w:rsidR="00947702" w:rsidRPr="00C11C59" w:rsidRDefault="00947702" w:rsidP="008052E9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C11C59">
        <w:rPr>
          <w:rFonts w:ascii="Times New Roman" w:eastAsia="Times New Roman" w:hAnsi="Times New Roman"/>
          <w:sz w:val="28"/>
          <w:szCs w:val="28"/>
        </w:rPr>
        <w:t>необходимостью повышения инициативности местного населения и предпринимательского сообщества для участия в формулировании четких целей развития и обеспечения контроля за их достижением;</w:t>
      </w:r>
    </w:p>
    <w:p w:rsidR="00947702" w:rsidRPr="00C11C59" w:rsidRDefault="00947702" w:rsidP="008052E9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C11C59">
        <w:rPr>
          <w:rFonts w:ascii="Times New Roman" w:eastAsia="Times New Roman" w:hAnsi="Times New Roman"/>
          <w:sz w:val="28"/>
          <w:szCs w:val="28"/>
        </w:rPr>
        <w:t>высоким уровнем затратности накопившихся проблем села, делающим невозможным их решение только за счёт средств государственной поддержки без софинансирования со стороны местного населения и предпринимателей.</w:t>
      </w:r>
    </w:p>
    <w:p w:rsidR="004C5881" w:rsidRPr="00C11C59" w:rsidRDefault="004C5881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5881" w:rsidRPr="00C11C59" w:rsidRDefault="004C5881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2. Прогноз </w:t>
      </w:r>
      <w:r w:rsidR="00D6525D" w:rsidRPr="00C11C59">
        <w:rPr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сельских территорий </w:t>
      </w:r>
      <w:r w:rsidR="00831BD5">
        <w:rPr>
          <w:rFonts w:ascii="Times New Roman" w:hAnsi="Times New Roman" w:cs="Times New Roman"/>
          <w:color w:val="auto"/>
          <w:sz w:val="28"/>
          <w:szCs w:val="28"/>
        </w:rPr>
        <w:t xml:space="preserve">Чамзинского муниципального района 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Республики Мордовия до 2025 года</w:t>
      </w:r>
    </w:p>
    <w:p w:rsidR="004C5881" w:rsidRPr="00C11C59" w:rsidRDefault="004C588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D6525D" w:rsidRPr="00C11C59">
        <w:rPr>
          <w:sz w:val="28"/>
          <w:szCs w:val="28"/>
        </w:rPr>
        <w:t>Комплексное</w:t>
      </w:r>
      <w:r w:rsidR="0022110A" w:rsidRPr="00C11C59">
        <w:rPr>
          <w:sz w:val="28"/>
          <w:szCs w:val="28"/>
        </w:rPr>
        <w:t xml:space="preserve"> развитие сельских территорий является одним из наиболее приоритетных направлений социально-экономической политики Правительства Республики Мордовия в рассматриваемой перспективе.</w:t>
      </w: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Динамика </w:t>
      </w:r>
      <w:r w:rsidR="00D6525D" w:rsidRPr="00C11C59">
        <w:rPr>
          <w:sz w:val="28"/>
          <w:szCs w:val="28"/>
        </w:rPr>
        <w:t>комплексного</w:t>
      </w:r>
      <w:r w:rsidR="0022110A" w:rsidRPr="00C11C59">
        <w:rPr>
          <w:sz w:val="28"/>
          <w:szCs w:val="28"/>
        </w:rPr>
        <w:t xml:space="preserve"> развития сельских территорий на период до 202</w:t>
      </w:r>
      <w:r w:rsidRPr="00C11C59">
        <w:rPr>
          <w:sz w:val="28"/>
          <w:szCs w:val="28"/>
        </w:rPr>
        <w:t>5</w:t>
      </w:r>
      <w:r w:rsidR="0022110A" w:rsidRPr="00C11C59">
        <w:rPr>
          <w:sz w:val="28"/>
          <w:szCs w:val="28"/>
        </w:rPr>
        <w:t xml:space="preserve"> 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В прогнозном периоде наме</w:t>
      </w:r>
      <w:r w:rsidR="00831BD5">
        <w:rPr>
          <w:sz w:val="28"/>
          <w:szCs w:val="28"/>
        </w:rPr>
        <w:t>чаю</w:t>
      </w:r>
      <w:r w:rsidR="0022110A" w:rsidRPr="00C11C59">
        <w:rPr>
          <w:sz w:val="28"/>
          <w:szCs w:val="28"/>
        </w:rPr>
        <w:t>тся следующие значимые тенденции:</w:t>
      </w: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увеличение бюджетных инвестиций в объекты муниципальной собственности;</w:t>
      </w:r>
    </w:p>
    <w:p w:rsidR="0022110A" w:rsidRPr="00C03308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03308">
        <w:rPr>
          <w:sz w:val="28"/>
          <w:szCs w:val="28"/>
        </w:rPr>
        <w:t xml:space="preserve">использование механизмов государственно-частного партнерства и привлечение дополнительных средств внебюджетных источников для финансирования мероприятий </w:t>
      </w:r>
      <w:r w:rsidR="00C03308" w:rsidRPr="00C03308">
        <w:rPr>
          <w:sz w:val="28"/>
          <w:szCs w:val="28"/>
        </w:rPr>
        <w:t>Муниципальной</w:t>
      </w:r>
      <w:r w:rsidR="001452DD" w:rsidRPr="00C03308">
        <w:rPr>
          <w:sz w:val="28"/>
          <w:szCs w:val="28"/>
        </w:rPr>
        <w:t xml:space="preserve"> </w:t>
      </w:r>
      <w:r w:rsidR="0022110A" w:rsidRPr="00C03308">
        <w:rPr>
          <w:sz w:val="28"/>
          <w:szCs w:val="28"/>
        </w:rPr>
        <w:t>программы, включая средства населения и организаций.</w:t>
      </w: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C03308">
        <w:rPr>
          <w:sz w:val="28"/>
          <w:szCs w:val="28"/>
        </w:rPr>
        <w:t xml:space="preserve">Муниципальная </w:t>
      </w:r>
      <w:r w:rsidR="001452DD" w:rsidRPr="00C11C59">
        <w:rPr>
          <w:sz w:val="28"/>
          <w:szCs w:val="28"/>
        </w:rPr>
        <w:t xml:space="preserve"> </w:t>
      </w:r>
      <w:r w:rsidR="0022110A" w:rsidRPr="00C11C59">
        <w:rPr>
          <w:sz w:val="28"/>
          <w:szCs w:val="28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Прогноз реализации </w:t>
      </w:r>
      <w:r w:rsidR="00C03308">
        <w:rPr>
          <w:sz w:val="28"/>
          <w:szCs w:val="28"/>
        </w:rPr>
        <w:t xml:space="preserve">Муниципальной </w:t>
      </w:r>
      <w:r w:rsidR="00D6525D" w:rsidRPr="00C11C59">
        <w:rPr>
          <w:sz w:val="28"/>
          <w:szCs w:val="28"/>
        </w:rPr>
        <w:t xml:space="preserve"> </w:t>
      </w:r>
      <w:r w:rsidR="0022110A" w:rsidRPr="00C11C59">
        <w:rPr>
          <w:sz w:val="28"/>
          <w:szCs w:val="28"/>
        </w:rPr>
        <w:t>программы основывается на достижении уровней ее основных показателей (индикаторов).</w:t>
      </w: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В части основных показателей </w:t>
      </w:r>
      <w:r w:rsidR="00C03308">
        <w:rPr>
          <w:sz w:val="28"/>
          <w:szCs w:val="28"/>
        </w:rPr>
        <w:t xml:space="preserve">Муниципальной </w:t>
      </w:r>
      <w:r w:rsidR="0022110A" w:rsidRPr="00C11C59">
        <w:rPr>
          <w:sz w:val="28"/>
          <w:szCs w:val="28"/>
        </w:rPr>
        <w:t>программы прогнозируются:</w:t>
      </w:r>
    </w:p>
    <w:p w:rsidR="004D7C4E" w:rsidRPr="00FF5884" w:rsidRDefault="004D7C4E" w:rsidP="008052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5884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264E80" w:rsidRPr="00FF5884">
        <w:rPr>
          <w:rFonts w:ascii="Times New Roman" w:hAnsi="Times New Roman" w:cs="Times New Roman"/>
          <w:sz w:val="28"/>
          <w:szCs w:val="28"/>
        </w:rPr>
        <w:t>60</w:t>
      </w:r>
      <w:r w:rsidR="000B1799" w:rsidRPr="00FF5884">
        <w:rPr>
          <w:rFonts w:ascii="Times New Roman" w:hAnsi="Times New Roman" w:cs="Times New Roman"/>
          <w:sz w:val="28"/>
          <w:szCs w:val="28"/>
        </w:rPr>
        <w:t>5</w:t>
      </w:r>
      <w:r w:rsidR="00264E80" w:rsidRPr="00FF5884">
        <w:rPr>
          <w:rFonts w:ascii="Times New Roman" w:hAnsi="Times New Roman" w:cs="Times New Roman"/>
          <w:sz w:val="28"/>
          <w:szCs w:val="28"/>
        </w:rPr>
        <w:t>4</w:t>
      </w:r>
      <w:r w:rsidRPr="00FF5884">
        <w:rPr>
          <w:rFonts w:ascii="Times New Roman" w:hAnsi="Times New Roman" w:cs="Times New Roman"/>
          <w:sz w:val="28"/>
          <w:szCs w:val="28"/>
        </w:rPr>
        <w:t xml:space="preserve"> кв. метров оборудованного всеми видами благоустройства жилья для </w:t>
      </w:r>
      <w:r w:rsidR="00FF5884" w:rsidRPr="00FF5884">
        <w:rPr>
          <w:rFonts w:ascii="Times New Roman" w:hAnsi="Times New Roman" w:cs="Times New Roman"/>
          <w:sz w:val="28"/>
          <w:szCs w:val="28"/>
        </w:rPr>
        <w:t>69</w:t>
      </w:r>
      <w:r w:rsidRPr="00FF5884">
        <w:rPr>
          <w:rFonts w:ascii="Times New Roman" w:hAnsi="Times New Roman" w:cs="Times New Roman"/>
          <w:sz w:val="28"/>
          <w:szCs w:val="28"/>
        </w:rPr>
        <w:t xml:space="preserve"> </w:t>
      </w:r>
      <w:r w:rsidR="006D259D" w:rsidRPr="00FF5884">
        <w:rPr>
          <w:rFonts w:ascii="Times New Roman" w:hAnsi="Times New Roman" w:cs="Times New Roman"/>
          <w:sz w:val="28"/>
          <w:szCs w:val="28"/>
        </w:rPr>
        <w:t>семей</w:t>
      </w:r>
      <w:r w:rsidRPr="00FF5884">
        <w:rPr>
          <w:rFonts w:ascii="Times New Roman" w:hAnsi="Times New Roman" w:cs="Times New Roman"/>
          <w:sz w:val="28"/>
          <w:szCs w:val="28"/>
        </w:rPr>
        <w:t>, проживающих на сельских территориях;</w:t>
      </w:r>
    </w:p>
    <w:p w:rsidR="004D7C4E" w:rsidRPr="00FF5884" w:rsidRDefault="004D7C4E" w:rsidP="008052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5884">
        <w:rPr>
          <w:rFonts w:ascii="Times New Roman" w:hAnsi="Times New Roman" w:cs="Times New Roman"/>
          <w:sz w:val="28"/>
          <w:szCs w:val="28"/>
        </w:rPr>
        <w:t xml:space="preserve">построить жилье по договорам найма для </w:t>
      </w:r>
      <w:r w:rsidR="00853FE8" w:rsidRPr="00FF5884">
        <w:rPr>
          <w:rFonts w:ascii="Times New Roman" w:hAnsi="Times New Roman" w:cs="Times New Roman"/>
          <w:sz w:val="28"/>
          <w:szCs w:val="28"/>
        </w:rPr>
        <w:t>12</w:t>
      </w:r>
      <w:r w:rsidRPr="00FF5884">
        <w:rPr>
          <w:rFonts w:ascii="Times New Roman" w:hAnsi="Times New Roman" w:cs="Times New Roman"/>
          <w:sz w:val="28"/>
          <w:szCs w:val="28"/>
        </w:rPr>
        <w:t xml:space="preserve"> </w:t>
      </w:r>
      <w:r w:rsidR="006D259D" w:rsidRPr="00FF5884">
        <w:rPr>
          <w:rFonts w:ascii="Times New Roman" w:hAnsi="Times New Roman" w:cs="Times New Roman"/>
          <w:sz w:val="28"/>
          <w:szCs w:val="28"/>
        </w:rPr>
        <w:t>семей</w:t>
      </w:r>
      <w:r w:rsidRPr="00FF5884">
        <w:rPr>
          <w:rFonts w:ascii="Times New Roman" w:hAnsi="Times New Roman" w:cs="Times New Roman"/>
          <w:sz w:val="28"/>
          <w:szCs w:val="28"/>
        </w:rPr>
        <w:t>, проживающих на сельских территориях;</w:t>
      </w:r>
    </w:p>
    <w:p w:rsidR="000B1799" w:rsidRPr="00FF5884" w:rsidRDefault="00CC0A00" w:rsidP="000B1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5884">
        <w:rPr>
          <w:rFonts w:ascii="Times New Roman" w:hAnsi="Times New Roman" w:cs="Times New Roman"/>
          <w:sz w:val="28"/>
          <w:szCs w:val="28"/>
        </w:rPr>
        <w:tab/>
      </w:r>
      <w:r w:rsidR="000B1799" w:rsidRPr="00FF5884">
        <w:rPr>
          <w:rFonts w:ascii="Times New Roman" w:hAnsi="Times New Roman" w:cs="Times New Roman"/>
          <w:sz w:val="28"/>
          <w:szCs w:val="28"/>
        </w:rPr>
        <w:t xml:space="preserve">обеспечить не менее </w:t>
      </w:r>
      <w:r w:rsidR="00A10A76" w:rsidRPr="00FF5884">
        <w:rPr>
          <w:rFonts w:ascii="Times New Roman" w:hAnsi="Times New Roman" w:cs="Times New Roman"/>
          <w:sz w:val="28"/>
          <w:szCs w:val="28"/>
        </w:rPr>
        <w:t>67</w:t>
      </w:r>
      <w:r w:rsidR="000B1799" w:rsidRPr="00FF5884">
        <w:rPr>
          <w:rFonts w:ascii="Times New Roman" w:hAnsi="Times New Roman" w:cs="Times New Roman"/>
          <w:sz w:val="28"/>
          <w:szCs w:val="28"/>
        </w:rPr>
        <w:t xml:space="preserve"> семей доступным жильем на сельских территориях с использованием ипотечного кредита;</w:t>
      </w:r>
    </w:p>
    <w:p w:rsidR="004D7C4E" w:rsidRPr="00853FE8" w:rsidRDefault="004D7C4E" w:rsidP="00264E80">
      <w:pPr>
        <w:pStyle w:val="aa"/>
        <w:ind w:firstLine="708"/>
        <w:contextualSpacing/>
        <w:rPr>
          <w:rFonts w:ascii="Times New Roman" w:hAnsi="Times New Roman"/>
          <w:sz w:val="28"/>
          <w:szCs w:val="28"/>
        </w:rPr>
      </w:pPr>
      <w:r w:rsidRPr="00853FE8">
        <w:rPr>
          <w:rFonts w:ascii="Times New Roman" w:hAnsi="Times New Roman" w:cs="Times New Roman"/>
          <w:sz w:val="28"/>
          <w:szCs w:val="28"/>
        </w:rPr>
        <w:t xml:space="preserve">создать условия для строительства жилья в населенных пунктах, расположенных на сельских территориях, обеспечив </w:t>
      </w:r>
      <w:r w:rsidRPr="00853FE8">
        <w:rPr>
          <w:rFonts w:ascii="Times New Roman" w:hAnsi="Times New Roman"/>
          <w:sz w:val="28"/>
          <w:szCs w:val="28"/>
        </w:rPr>
        <w:t xml:space="preserve">обустройство инженерной инфраструктурой и благоустройство </w:t>
      </w:r>
      <w:r w:rsidR="00B224D3">
        <w:rPr>
          <w:rFonts w:ascii="Times New Roman" w:hAnsi="Times New Roman"/>
          <w:sz w:val="28"/>
          <w:szCs w:val="28"/>
        </w:rPr>
        <w:t>2</w:t>
      </w:r>
      <w:r w:rsidRPr="00853FE8">
        <w:rPr>
          <w:rFonts w:ascii="Times New Roman" w:hAnsi="Times New Roman"/>
          <w:sz w:val="28"/>
          <w:szCs w:val="28"/>
        </w:rPr>
        <w:t xml:space="preserve"> площад</w:t>
      </w:r>
      <w:r w:rsidR="00F20834">
        <w:rPr>
          <w:rFonts w:ascii="Times New Roman" w:hAnsi="Times New Roman"/>
          <w:sz w:val="28"/>
          <w:szCs w:val="28"/>
        </w:rPr>
        <w:t>о</w:t>
      </w:r>
      <w:r w:rsidRPr="00853FE8">
        <w:rPr>
          <w:rFonts w:ascii="Times New Roman" w:hAnsi="Times New Roman"/>
          <w:sz w:val="28"/>
          <w:szCs w:val="28"/>
        </w:rPr>
        <w:t>к под компактную жилищную застройку</w:t>
      </w:r>
      <w:r w:rsidR="00CC0A00" w:rsidRPr="00853FE8">
        <w:rPr>
          <w:rFonts w:ascii="Times New Roman" w:hAnsi="Times New Roman"/>
          <w:sz w:val="28"/>
          <w:szCs w:val="28"/>
        </w:rPr>
        <w:t>;</w:t>
      </w:r>
    </w:p>
    <w:p w:rsidR="00CC0A00" w:rsidRDefault="00CC0A00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07490B">
        <w:rPr>
          <w:rFonts w:ascii="Times New Roman" w:hAnsi="Times New Roman" w:cs="Times New Roman"/>
          <w:sz w:val="28"/>
          <w:szCs w:val="28"/>
        </w:rPr>
        <w:tab/>
        <w:t xml:space="preserve">ввести в действие </w:t>
      </w:r>
      <w:r w:rsidR="005D62C2">
        <w:rPr>
          <w:rFonts w:ascii="Times New Roman" w:hAnsi="Times New Roman" w:cs="Times New Roman"/>
          <w:sz w:val="28"/>
          <w:szCs w:val="28"/>
        </w:rPr>
        <w:t>3,222</w:t>
      </w:r>
      <w:r w:rsidRPr="0007490B">
        <w:rPr>
          <w:rFonts w:ascii="Times New Roman" w:hAnsi="Times New Roman" w:cs="Times New Roman"/>
          <w:sz w:val="28"/>
          <w:szCs w:val="28"/>
        </w:rPr>
        <w:t> км локальных водопроводов;</w:t>
      </w:r>
    </w:p>
    <w:p w:rsidR="008052E9" w:rsidRDefault="00CC0A00" w:rsidP="005D62C2">
      <w:pPr>
        <w:pStyle w:val="aa"/>
        <w:rPr>
          <w:rFonts w:ascii="Times New Roman" w:hAnsi="Times New Roman" w:cs="Times New Roman"/>
          <w:sz w:val="28"/>
          <w:szCs w:val="28"/>
        </w:rPr>
      </w:pPr>
      <w:r w:rsidRPr="0007490B">
        <w:rPr>
          <w:rFonts w:ascii="Times New Roman" w:hAnsi="Times New Roman" w:cs="Times New Roman"/>
          <w:sz w:val="28"/>
          <w:szCs w:val="28"/>
        </w:rPr>
        <w:tab/>
        <w:t xml:space="preserve">реализовать </w:t>
      </w:r>
      <w:r w:rsidR="000B1799" w:rsidRPr="0007490B">
        <w:rPr>
          <w:rFonts w:ascii="Times New Roman" w:hAnsi="Times New Roman" w:cs="Times New Roman"/>
          <w:sz w:val="28"/>
          <w:szCs w:val="28"/>
        </w:rPr>
        <w:t>1</w:t>
      </w:r>
      <w:r w:rsidR="0007490B" w:rsidRPr="0007490B">
        <w:rPr>
          <w:rFonts w:ascii="Times New Roman" w:hAnsi="Times New Roman" w:cs="Times New Roman"/>
          <w:sz w:val="28"/>
          <w:szCs w:val="28"/>
        </w:rPr>
        <w:t>1</w:t>
      </w:r>
      <w:r w:rsidRPr="0007490B">
        <w:rPr>
          <w:rFonts w:ascii="Times New Roman" w:hAnsi="Times New Roman" w:cs="Times New Roman"/>
          <w:sz w:val="28"/>
          <w:szCs w:val="28"/>
        </w:rPr>
        <w:t xml:space="preserve"> общественно-значимых проектов по благоустройству территорий;</w:t>
      </w:r>
      <w:r w:rsidRPr="00C03308">
        <w:rPr>
          <w:rFonts w:ascii="Times New Roman" w:hAnsi="Times New Roman" w:cs="Times New Roman"/>
          <w:b/>
          <w:sz w:val="28"/>
          <w:szCs w:val="28"/>
        </w:rPr>
        <w:tab/>
      </w:r>
    </w:p>
    <w:p w:rsidR="000B1799" w:rsidRDefault="000B1799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200"/>
      <w:r w:rsidRPr="00C11C5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Раздел 2. Приоритеты государственной политики в сфере реализации </w:t>
      </w:r>
      <w:r w:rsidR="00C0330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цели, задачи и показатели (индикаторы) реализации </w:t>
      </w:r>
      <w:r w:rsidR="00C0330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основные ожидаемые результаты и сроки ее реализации</w:t>
      </w:r>
      <w:r w:rsidR="00FC65F2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330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FC65F2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9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30"/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3. Приоритеты государственной политики в сфере реализации </w:t>
      </w:r>
      <w:r w:rsidR="00C0330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0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Несмотря на положительный эффект от реализации Программ,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Без использования </w:t>
      </w:r>
      <w:r w:rsidR="00BF2B33" w:rsidRPr="00C11C59">
        <w:rPr>
          <w:rFonts w:ascii="Times New Roman" w:hAnsi="Times New Roman" w:cs="Times New Roman"/>
          <w:sz w:val="28"/>
          <w:szCs w:val="28"/>
        </w:rPr>
        <w:t>проектного подхода</w:t>
      </w:r>
      <w:r w:rsidRPr="00C11C59">
        <w:rPr>
          <w:rFonts w:ascii="Times New Roman" w:hAnsi="Times New Roman" w:cs="Times New Roman"/>
          <w:sz w:val="28"/>
          <w:szCs w:val="28"/>
        </w:rPr>
        <w:t xml:space="preserve"> сложившаяся на сельских территориях проблемная ситуация усугубится, что ставит по</w:t>
      </w:r>
      <w:r w:rsidR="00C03308">
        <w:rPr>
          <w:rFonts w:ascii="Times New Roman" w:hAnsi="Times New Roman" w:cs="Times New Roman"/>
          <w:sz w:val="28"/>
          <w:szCs w:val="28"/>
        </w:rPr>
        <w:t>д</w:t>
      </w:r>
      <w:r w:rsidRPr="00C11C59">
        <w:rPr>
          <w:rFonts w:ascii="Times New Roman" w:hAnsi="Times New Roman" w:cs="Times New Roman"/>
          <w:sz w:val="28"/>
          <w:szCs w:val="28"/>
        </w:rPr>
        <w:t xml:space="preserve"> угрозу выполнение стратегических задач социально-экономического развития Республики Мордовия.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Целесообразность использования </w:t>
      </w:r>
      <w:r w:rsidR="00BF2B33" w:rsidRPr="00C11C59">
        <w:rPr>
          <w:rFonts w:ascii="Times New Roman" w:hAnsi="Times New Roman" w:cs="Times New Roman"/>
          <w:sz w:val="28"/>
          <w:szCs w:val="28"/>
        </w:rPr>
        <w:t>проектного подхода</w:t>
      </w:r>
      <w:r w:rsidRPr="00C11C59">
        <w:rPr>
          <w:rFonts w:ascii="Times New Roman" w:hAnsi="Times New Roman" w:cs="Times New Roman"/>
          <w:sz w:val="28"/>
          <w:szCs w:val="28"/>
        </w:rPr>
        <w:t xml:space="preserve"> для решения задачи по устойчивому развитию сельских территорий подкреплена: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взаимосвязью целевых установок </w:t>
      </w:r>
      <w:r w:rsidR="00767711" w:rsidRPr="00C11C59">
        <w:rPr>
          <w:rFonts w:ascii="Times New Roman" w:hAnsi="Times New Roman" w:cs="Times New Roman"/>
          <w:sz w:val="28"/>
          <w:szCs w:val="28"/>
        </w:rPr>
        <w:t>комплексного</w:t>
      </w:r>
      <w:r w:rsidRPr="00C11C59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 с приоритетами социально-экономического развития Республики Мордовия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767711" w:rsidRPr="00C11C59">
        <w:rPr>
          <w:rFonts w:ascii="Times New Roman" w:hAnsi="Times New Roman" w:cs="Times New Roman"/>
          <w:sz w:val="28"/>
          <w:szCs w:val="28"/>
        </w:rPr>
        <w:t>комплексное</w:t>
      </w:r>
      <w:r w:rsidRPr="00C11C59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отнесено к числу приоритетных направлений государственной политики, инструментом реализации которых является настоящая </w:t>
      </w:r>
      <w:r w:rsidR="00451D49">
        <w:rPr>
          <w:rFonts w:ascii="Times New Roman" w:hAnsi="Times New Roman" w:cs="Times New Roman"/>
          <w:sz w:val="28"/>
          <w:szCs w:val="28"/>
        </w:rPr>
        <w:t>Муниципальная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F4410A" w:rsidRPr="00C11C59" w:rsidRDefault="00F4410A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4. Цели и задачи </w:t>
      </w:r>
      <w:r w:rsidR="00451D4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Default="00451D49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246FE7" w:rsidRPr="00C11C59">
        <w:rPr>
          <w:rFonts w:ascii="Times New Roman" w:hAnsi="Times New Roman" w:cs="Times New Roman"/>
          <w:sz w:val="28"/>
          <w:szCs w:val="28"/>
        </w:rPr>
        <w:t xml:space="preserve"> программа разработана для достижения следующих целей:</w:t>
      </w:r>
    </w:p>
    <w:p w:rsidR="000020A4" w:rsidRPr="00992846" w:rsidRDefault="000020A4" w:rsidP="008052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7822">
        <w:rPr>
          <w:sz w:val="28"/>
          <w:szCs w:val="28"/>
        </w:rPr>
        <w:t>сохранение доли сельского населения в общей численности населения</w:t>
      </w:r>
      <w:r w:rsidR="00451D49">
        <w:rPr>
          <w:sz w:val="28"/>
          <w:szCs w:val="28"/>
        </w:rPr>
        <w:t xml:space="preserve"> Чамзинского муниципального района</w:t>
      </w:r>
      <w:r w:rsidRPr="008B7822">
        <w:rPr>
          <w:sz w:val="28"/>
          <w:szCs w:val="28"/>
        </w:rPr>
        <w:t xml:space="preserve"> Республики Мордовия на уровне не </w:t>
      </w:r>
      <w:r w:rsidRPr="00992846">
        <w:rPr>
          <w:sz w:val="28"/>
          <w:szCs w:val="28"/>
        </w:rPr>
        <w:t xml:space="preserve">менее </w:t>
      </w:r>
      <w:r w:rsidR="00992846" w:rsidRPr="00992846">
        <w:rPr>
          <w:sz w:val="28"/>
          <w:szCs w:val="28"/>
        </w:rPr>
        <w:t xml:space="preserve">27,2 </w:t>
      </w:r>
      <w:r w:rsidRPr="00992846">
        <w:rPr>
          <w:sz w:val="28"/>
          <w:szCs w:val="28"/>
        </w:rPr>
        <w:t>процентов в 2025 г.;</w:t>
      </w:r>
    </w:p>
    <w:p w:rsidR="000020A4" w:rsidRPr="00451D49" w:rsidRDefault="000020A4" w:rsidP="008052E9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B7822">
        <w:rPr>
          <w:sz w:val="28"/>
          <w:szCs w:val="28"/>
        </w:rPr>
        <w:t xml:space="preserve">достижение соотношения среднемесячных располагаемых ресурсов сельского и городского домохозяйств </w:t>
      </w:r>
      <w:r w:rsidRPr="00314C54">
        <w:rPr>
          <w:sz w:val="28"/>
          <w:szCs w:val="28"/>
        </w:rPr>
        <w:t>до </w:t>
      </w:r>
      <w:r w:rsidR="00314C54" w:rsidRPr="00314C54">
        <w:rPr>
          <w:sz w:val="28"/>
          <w:szCs w:val="28"/>
        </w:rPr>
        <w:t>17 255,8 рублей</w:t>
      </w:r>
      <w:r w:rsidRPr="00314C54">
        <w:rPr>
          <w:sz w:val="28"/>
          <w:szCs w:val="28"/>
        </w:rPr>
        <w:t xml:space="preserve"> в 2025 г.;</w:t>
      </w:r>
      <w:r w:rsidRPr="00451D49">
        <w:rPr>
          <w:b/>
          <w:sz w:val="28"/>
          <w:szCs w:val="28"/>
        </w:rPr>
        <w:t xml:space="preserve"> </w:t>
      </w:r>
    </w:p>
    <w:p w:rsidR="000020A4" w:rsidRPr="00314C54" w:rsidRDefault="000020A4" w:rsidP="008052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8B7822">
        <w:rPr>
          <w:sz w:val="28"/>
          <w:szCs w:val="28"/>
        </w:rPr>
        <w:t xml:space="preserve">овышение доли общей площади благоустроенных жилых помещений в сельских населенных </w:t>
      </w:r>
      <w:r w:rsidRPr="00314C54">
        <w:rPr>
          <w:sz w:val="28"/>
          <w:szCs w:val="28"/>
        </w:rPr>
        <w:t>пунктах до </w:t>
      </w:r>
      <w:r w:rsidR="005D62C2">
        <w:rPr>
          <w:sz w:val="28"/>
          <w:szCs w:val="28"/>
        </w:rPr>
        <w:t>50</w:t>
      </w:r>
      <w:r w:rsidR="00314C54" w:rsidRPr="00314C54">
        <w:rPr>
          <w:sz w:val="28"/>
          <w:szCs w:val="28"/>
        </w:rPr>
        <w:t>,</w:t>
      </w:r>
      <w:r w:rsidR="005D62C2">
        <w:rPr>
          <w:sz w:val="28"/>
          <w:szCs w:val="28"/>
        </w:rPr>
        <w:t>8</w:t>
      </w:r>
      <w:r w:rsidR="00314C54" w:rsidRPr="00314C54">
        <w:rPr>
          <w:sz w:val="28"/>
          <w:szCs w:val="28"/>
        </w:rPr>
        <w:t xml:space="preserve"> </w:t>
      </w:r>
      <w:r w:rsidRPr="00314C54">
        <w:rPr>
          <w:sz w:val="28"/>
          <w:szCs w:val="28"/>
        </w:rPr>
        <w:t>процентов в 2025 г.</w:t>
      </w:r>
    </w:p>
    <w:p w:rsidR="000020A4" w:rsidRPr="008B7822" w:rsidRDefault="000020A4" w:rsidP="008052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</w:t>
      </w:r>
      <w:r w:rsidR="00451D49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программы предлагается решение следующих </w:t>
      </w:r>
      <w:r>
        <w:rPr>
          <w:sz w:val="28"/>
          <w:szCs w:val="28"/>
        </w:rPr>
        <w:lastRenderedPageBreak/>
        <w:t>задач:</w:t>
      </w:r>
    </w:p>
    <w:p w:rsidR="000020A4" w:rsidRPr="008B7822" w:rsidRDefault="000020A4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355" w:rsidRPr="0022092A">
        <w:rPr>
          <w:rFonts w:ascii="Times New Roman" w:hAnsi="Times New Roman" w:cs="Times New Roman"/>
          <w:sz w:val="28"/>
          <w:szCs w:val="28"/>
        </w:rPr>
        <w:t>улучшение жилищных условий сельского населения на основе развития институтов субсидирования строительства и покупки жилья, а также ипотечн</w:t>
      </w:r>
      <w:r w:rsidR="00030355">
        <w:rPr>
          <w:rFonts w:ascii="Times New Roman" w:hAnsi="Times New Roman" w:cs="Times New Roman"/>
          <w:sz w:val="28"/>
          <w:szCs w:val="28"/>
        </w:rPr>
        <w:t>ого кредитования</w:t>
      </w:r>
      <w:r w:rsidRPr="008B7822">
        <w:rPr>
          <w:rFonts w:ascii="Times New Roman" w:hAnsi="Times New Roman" w:cs="Times New Roman"/>
          <w:sz w:val="28"/>
          <w:szCs w:val="28"/>
        </w:rPr>
        <w:t>;</w:t>
      </w:r>
    </w:p>
    <w:p w:rsidR="000020A4" w:rsidRPr="008B7822" w:rsidRDefault="000020A4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822">
        <w:rPr>
          <w:rFonts w:ascii="Times New Roman" w:hAnsi="Times New Roman" w:cs="Times New Roman"/>
          <w:sz w:val="28"/>
          <w:szCs w:val="28"/>
        </w:rPr>
        <w:t>обеспечение создания комфортных условий жизнедеятельности в сельской местности за счет:</w:t>
      </w:r>
    </w:p>
    <w:p w:rsidR="000020A4" w:rsidRPr="008B7822" w:rsidRDefault="000020A4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822">
        <w:rPr>
          <w:rFonts w:ascii="Times New Roman" w:hAnsi="Times New Roman" w:cs="Times New Roman"/>
          <w:sz w:val="28"/>
          <w:szCs w:val="28"/>
        </w:rPr>
        <w:t>- развития инженерной инфраструктуры на сельских территориях;</w:t>
      </w:r>
    </w:p>
    <w:p w:rsidR="000020A4" w:rsidRPr="008B7822" w:rsidRDefault="000020A4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822">
        <w:rPr>
          <w:rFonts w:ascii="Times New Roman" w:hAnsi="Times New Roman" w:cs="Times New Roman"/>
          <w:sz w:val="28"/>
          <w:szCs w:val="28"/>
        </w:rPr>
        <w:t>- развития социальной инфраструктуры на сельских территориях;</w:t>
      </w:r>
    </w:p>
    <w:p w:rsidR="000020A4" w:rsidRPr="008B7822" w:rsidRDefault="000020A4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822">
        <w:rPr>
          <w:rFonts w:ascii="Times New Roman" w:hAnsi="Times New Roman" w:cs="Times New Roman"/>
          <w:sz w:val="28"/>
          <w:szCs w:val="28"/>
        </w:rPr>
        <w:t>- развития транспортной инфраструктуры на сельских территориях;</w:t>
      </w:r>
    </w:p>
    <w:p w:rsidR="000020A4" w:rsidRPr="008B7822" w:rsidRDefault="008052E9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0A4" w:rsidRPr="008B7822">
        <w:rPr>
          <w:rFonts w:ascii="Times New Roman" w:hAnsi="Times New Roman" w:cs="Times New Roman"/>
          <w:sz w:val="28"/>
          <w:szCs w:val="28"/>
        </w:rPr>
        <w:t>- благоустройства сельских территорий;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Достижение целей </w:t>
      </w:r>
      <w:r w:rsidR="00451D49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 будет осуществляться с учетом следующих подходов: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1" w:name="sub_402"/>
      <w:r w:rsidRPr="00C11C59">
        <w:rPr>
          <w:rFonts w:ascii="Times New Roman" w:hAnsi="Times New Roman" w:cs="Times New Roman"/>
          <w:sz w:val="28"/>
          <w:szCs w:val="28"/>
        </w:rPr>
        <w:t>комплексное планирование развития сельских территорий и размещение объектов социальной и инженерной инфраструктуры, автомобильных дорог в соответствии с документами территориального планирования (схемами муниципальных районов и генеральными планов поселений);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2" w:name="sub_403"/>
      <w:bookmarkEnd w:id="11"/>
      <w:r w:rsidRPr="00C11C59">
        <w:rPr>
          <w:rFonts w:ascii="Times New Roman" w:hAnsi="Times New Roman" w:cs="Times New Roman"/>
          <w:sz w:val="28"/>
          <w:szCs w:val="28"/>
        </w:rPr>
        <w:t>преимущественное обустройство объектами социальной и инженерной инфраструктуры, автомобильными дорогами населенных пунктов, расположенных в сельской местности, в которых реализуются или имеются планы по реализации инвестиционных проектов;</w:t>
      </w:r>
    </w:p>
    <w:bookmarkEnd w:id="12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использование механизмов государственно-частного партнерства и привлечение средств внебюджетных источников для финансирования мероприятий </w:t>
      </w:r>
      <w:r w:rsidR="00451D49">
        <w:rPr>
          <w:rFonts w:ascii="Times New Roman" w:hAnsi="Times New Roman" w:cs="Times New Roman"/>
          <w:sz w:val="28"/>
          <w:szCs w:val="28"/>
        </w:rPr>
        <w:t>Муни</w:t>
      </w:r>
      <w:r w:rsidR="00A13DCC">
        <w:rPr>
          <w:rFonts w:ascii="Times New Roman" w:hAnsi="Times New Roman" w:cs="Times New Roman"/>
          <w:sz w:val="28"/>
          <w:szCs w:val="28"/>
        </w:rPr>
        <w:t>ципаль</w:t>
      </w:r>
      <w:r w:rsidRPr="00C11C59">
        <w:rPr>
          <w:rFonts w:ascii="Times New Roman" w:hAnsi="Times New Roman" w:cs="Times New Roman"/>
          <w:sz w:val="28"/>
          <w:szCs w:val="28"/>
        </w:rPr>
        <w:t>ной программы, включая средства населения и организаций.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3" w:name="sub_404"/>
      <w:r w:rsidRPr="00C11C59">
        <w:rPr>
          <w:rFonts w:ascii="Times New Roman" w:hAnsi="Times New Roman" w:cs="Times New Roman"/>
          <w:sz w:val="28"/>
          <w:szCs w:val="28"/>
        </w:rPr>
        <w:t>При разработке проектно-сметной документации по созданию объектов инженерной и социальной инфраструктуры, автомобильных дорог будут использоваться современные технологии развития.</w:t>
      </w:r>
    </w:p>
    <w:bookmarkEnd w:id="13"/>
    <w:p w:rsidR="00E60013" w:rsidRPr="00C11C59" w:rsidRDefault="00E60013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5. Показатели (индикаторы) реализации </w:t>
      </w:r>
      <w:r w:rsidR="00A13DC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ной программы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Показатели (индикаторы) реализации </w:t>
      </w:r>
      <w:r w:rsidR="00A13DCC">
        <w:rPr>
          <w:rFonts w:ascii="Times New Roman" w:hAnsi="Times New Roman" w:cs="Times New Roman"/>
          <w:sz w:val="28"/>
          <w:szCs w:val="28"/>
        </w:rPr>
        <w:t>Муниципаль</w:t>
      </w:r>
      <w:r w:rsidRPr="00C11C59">
        <w:rPr>
          <w:rFonts w:ascii="Times New Roman" w:hAnsi="Times New Roman" w:cs="Times New Roman"/>
          <w:sz w:val="28"/>
          <w:szCs w:val="28"/>
        </w:rPr>
        <w:t xml:space="preserve">ной программы оцениваются в целом для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Эти показатели (индикаторы) предназначены для оценки наиболее существенных результатов реализации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50A64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4" w:name="sub_503"/>
      <w:r w:rsidRPr="00C11C59">
        <w:rPr>
          <w:rFonts w:ascii="Times New Roman" w:hAnsi="Times New Roman" w:cs="Times New Roman"/>
          <w:sz w:val="28"/>
          <w:szCs w:val="28"/>
        </w:rPr>
        <w:t xml:space="preserve">К общим показателям (индикаторам)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 относятся:</w:t>
      </w:r>
    </w:p>
    <w:p w:rsidR="00D90972" w:rsidRPr="00C11C59" w:rsidRDefault="00D90972" w:rsidP="008052E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ввод жилых помещений (жилых домов) для граждан, проживающих на сельских территориях;</w:t>
      </w:r>
    </w:p>
    <w:p w:rsidR="00D90972" w:rsidRPr="00C11C59" w:rsidRDefault="00D90972" w:rsidP="008052E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ввод жилых помещений (жилых домов), предоставляемых на условиях найма гражданам, проживающим на сельских территориях;</w:t>
      </w:r>
    </w:p>
    <w:p w:rsidR="00D90972" w:rsidRPr="00C11C59" w:rsidRDefault="00D90972" w:rsidP="008052E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ab/>
        <w:t>количество предоставленных жилищных (ипотечных) кредитов (займов) гражданам, для строительства (приобретения) жилых помещений (жилых домов) на сельских территориях;</w:t>
      </w:r>
    </w:p>
    <w:p w:rsidR="00D90972" w:rsidRPr="00552E5E" w:rsidRDefault="00D90972" w:rsidP="008052E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C59">
        <w:rPr>
          <w:sz w:val="28"/>
          <w:szCs w:val="28"/>
        </w:rPr>
        <w:lastRenderedPageBreak/>
        <w:tab/>
      </w:r>
      <w:r w:rsidRPr="00552E5E">
        <w:rPr>
          <w:sz w:val="28"/>
          <w:szCs w:val="28"/>
        </w:rPr>
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застройку;</w:t>
      </w:r>
    </w:p>
    <w:bookmarkEnd w:id="14"/>
    <w:p w:rsidR="00CC0A00" w:rsidRDefault="00CC0A00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552E5E">
        <w:rPr>
          <w:rFonts w:ascii="Times New Roman" w:hAnsi="Times New Roman" w:cs="Times New Roman"/>
          <w:sz w:val="28"/>
          <w:szCs w:val="28"/>
        </w:rPr>
        <w:tab/>
        <w:t>ввод в действие локальных водопроводов;</w:t>
      </w:r>
    </w:p>
    <w:p w:rsidR="00CC0A00" w:rsidRPr="00552E5E" w:rsidRDefault="00CC0A00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552E5E">
        <w:rPr>
          <w:rFonts w:ascii="Times New Roman" w:hAnsi="Times New Roman" w:cs="Times New Roman"/>
          <w:sz w:val="28"/>
          <w:szCs w:val="28"/>
        </w:rPr>
        <w:tab/>
        <w:t>ввод в эксплуатацию автомобильных дорог;</w:t>
      </w:r>
    </w:p>
    <w:p w:rsidR="00CC0A00" w:rsidRPr="00552E5E" w:rsidRDefault="00CC0A00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552E5E">
        <w:rPr>
          <w:rFonts w:ascii="Times New Roman" w:hAnsi="Times New Roman" w:cs="Times New Roman"/>
          <w:sz w:val="28"/>
          <w:szCs w:val="28"/>
        </w:rPr>
        <w:tab/>
        <w:t>реализация общественно-значимых проектов по благоустройству территорий;</w:t>
      </w:r>
    </w:p>
    <w:p w:rsidR="00CC0A00" w:rsidRPr="00A13DCC" w:rsidRDefault="00CC0A00" w:rsidP="00507ADC">
      <w:pPr>
        <w:ind w:firstLine="0"/>
        <w:rPr>
          <w:b/>
        </w:rPr>
      </w:pPr>
      <w:r w:rsidRPr="00552E5E">
        <w:rPr>
          <w:rFonts w:ascii="Times New Roman" w:hAnsi="Times New Roman" w:cs="Times New Roman"/>
          <w:sz w:val="28"/>
          <w:szCs w:val="28"/>
        </w:rPr>
        <w:tab/>
      </w:r>
      <w:r w:rsidRPr="00A13DCC">
        <w:rPr>
          <w:rFonts w:ascii="Times New Roman" w:hAnsi="Times New Roman" w:cs="Times New Roman"/>
          <w:b/>
          <w:sz w:val="28"/>
          <w:szCs w:val="28"/>
        </w:rPr>
        <w:tab/>
      </w:r>
    </w:p>
    <w:p w:rsidR="004D7C4E" w:rsidRPr="00C11C59" w:rsidRDefault="004D7C4E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6. Основные ожидаемые конечные результаты </w:t>
      </w:r>
      <w:r w:rsidR="00346D8D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и сроки реализации </w:t>
      </w:r>
      <w:r w:rsidR="00A13DC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 будет осуществляться </w:t>
      </w:r>
      <w:r w:rsidR="00B4680F" w:rsidRPr="00C11C59">
        <w:rPr>
          <w:rFonts w:ascii="Times New Roman" w:hAnsi="Times New Roman" w:cs="Times New Roman"/>
          <w:sz w:val="28"/>
          <w:szCs w:val="28"/>
        </w:rPr>
        <w:t>в 2020 – 2025 годах и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5" w:name="sub_605"/>
      <w:r w:rsidRPr="00C11C5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 планируется:</w:t>
      </w:r>
    </w:p>
    <w:bookmarkEnd w:id="15"/>
    <w:p w:rsidR="00D90972" w:rsidRPr="00A13DCC" w:rsidRDefault="00D90972" w:rsidP="008052E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ab/>
        <w:t xml:space="preserve">ввод жилых помещений (жилых домов) для граждан, проживающих на сельских территориях – </w:t>
      </w:r>
      <w:r w:rsidR="00507ADC">
        <w:rPr>
          <w:rFonts w:ascii="Times New Roman" w:hAnsi="Times New Roman" w:cs="Times New Roman"/>
          <w:sz w:val="28"/>
          <w:szCs w:val="28"/>
        </w:rPr>
        <w:t xml:space="preserve">6054 </w:t>
      </w:r>
      <w:r w:rsidRPr="00A1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ADC">
        <w:rPr>
          <w:rFonts w:ascii="Times New Roman" w:hAnsi="Times New Roman" w:cs="Times New Roman"/>
          <w:sz w:val="28"/>
          <w:szCs w:val="28"/>
        </w:rPr>
        <w:t>кв. метров жилья;</w:t>
      </w:r>
    </w:p>
    <w:p w:rsidR="00D90972" w:rsidRPr="00F73DD4" w:rsidRDefault="00D90972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ab/>
      </w:r>
      <w:r w:rsidRPr="00F73DD4">
        <w:rPr>
          <w:rFonts w:ascii="Times New Roman" w:hAnsi="Times New Roman" w:cs="Times New Roman"/>
          <w:sz w:val="28"/>
          <w:szCs w:val="28"/>
        </w:rPr>
        <w:t xml:space="preserve">ввод жилых помещений (жилых домов), предоставляемых на условиях найма гражданам, проживающим на сельских территориях – </w:t>
      </w:r>
      <w:r w:rsidR="00853FE8" w:rsidRPr="00F73DD4">
        <w:rPr>
          <w:rFonts w:ascii="Times New Roman" w:hAnsi="Times New Roman" w:cs="Times New Roman"/>
          <w:sz w:val="28"/>
          <w:szCs w:val="28"/>
        </w:rPr>
        <w:t>720</w:t>
      </w:r>
      <w:r w:rsidRPr="00F73DD4">
        <w:rPr>
          <w:rFonts w:ascii="Times New Roman" w:hAnsi="Times New Roman" w:cs="Times New Roman"/>
          <w:sz w:val="28"/>
          <w:szCs w:val="28"/>
        </w:rPr>
        <w:t xml:space="preserve"> кв. метров жилья;</w:t>
      </w:r>
    </w:p>
    <w:p w:rsidR="00D90972" w:rsidRPr="00F73DD4" w:rsidRDefault="00D90972" w:rsidP="008052E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73DD4">
        <w:rPr>
          <w:rFonts w:ascii="Times New Roman" w:hAnsi="Times New Roman" w:cs="Times New Roman"/>
          <w:sz w:val="28"/>
          <w:szCs w:val="28"/>
        </w:rPr>
        <w:tab/>
        <w:t xml:space="preserve">предоставление </w:t>
      </w:r>
      <w:r w:rsidR="00A10A76" w:rsidRPr="00F73DD4">
        <w:rPr>
          <w:rFonts w:ascii="Times New Roman" w:hAnsi="Times New Roman" w:cs="Times New Roman"/>
          <w:sz w:val="28"/>
          <w:szCs w:val="28"/>
        </w:rPr>
        <w:t>67</w:t>
      </w:r>
      <w:r w:rsidRPr="00F73DD4">
        <w:rPr>
          <w:rFonts w:ascii="Times New Roman" w:hAnsi="Times New Roman" w:cs="Times New Roman"/>
          <w:sz w:val="28"/>
          <w:szCs w:val="28"/>
        </w:rPr>
        <w:t xml:space="preserve"> жилищных (ипотечных) кредитов (займов) гражданам, для строительства (приобретения) жилых помещений (жилых домов) на сельских территориях;</w:t>
      </w:r>
    </w:p>
    <w:p w:rsidR="00D90972" w:rsidRPr="00853FE8" w:rsidRDefault="00D90972" w:rsidP="008052E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3FE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F5884">
        <w:rPr>
          <w:rFonts w:ascii="Times New Roman" w:hAnsi="Times New Roman" w:cs="Times New Roman"/>
          <w:sz w:val="28"/>
          <w:szCs w:val="28"/>
        </w:rPr>
        <w:t>5</w:t>
      </w:r>
      <w:r w:rsidRPr="00853FE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716F7">
        <w:rPr>
          <w:rFonts w:ascii="Times New Roman" w:hAnsi="Times New Roman" w:cs="Times New Roman"/>
          <w:sz w:val="28"/>
          <w:szCs w:val="28"/>
        </w:rPr>
        <w:t>ов</w:t>
      </w:r>
      <w:r w:rsidRPr="00853FE8">
        <w:rPr>
          <w:rFonts w:ascii="Times New Roman" w:hAnsi="Times New Roman" w:cs="Times New Roman"/>
          <w:sz w:val="28"/>
          <w:szCs w:val="28"/>
        </w:rPr>
        <w:t xml:space="preserve"> по обустройству инженерной инфраструктурой и благоустройству площадок, расположенных на сельских территориях, под компактную жилищную застройку;</w:t>
      </w:r>
    </w:p>
    <w:p w:rsidR="005F37FF" w:rsidRPr="0007490B" w:rsidRDefault="005F37FF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b/>
          <w:sz w:val="28"/>
          <w:szCs w:val="28"/>
        </w:rPr>
        <w:tab/>
      </w:r>
      <w:r w:rsidRPr="0007490B">
        <w:rPr>
          <w:rFonts w:ascii="Times New Roman" w:hAnsi="Times New Roman" w:cs="Times New Roman"/>
          <w:sz w:val="28"/>
          <w:szCs w:val="28"/>
        </w:rPr>
        <w:t xml:space="preserve">ввести в действие </w:t>
      </w:r>
      <w:r w:rsidR="00B83109">
        <w:rPr>
          <w:rFonts w:ascii="Times New Roman" w:hAnsi="Times New Roman" w:cs="Times New Roman"/>
          <w:sz w:val="28"/>
          <w:szCs w:val="28"/>
        </w:rPr>
        <w:t>3,222</w:t>
      </w:r>
      <w:r w:rsidRPr="0007490B">
        <w:rPr>
          <w:rFonts w:ascii="Times New Roman" w:hAnsi="Times New Roman" w:cs="Times New Roman"/>
          <w:sz w:val="28"/>
          <w:szCs w:val="28"/>
        </w:rPr>
        <w:t> км локальных водопроводов;</w:t>
      </w:r>
    </w:p>
    <w:p w:rsidR="005F37FF" w:rsidRPr="00352BF0" w:rsidRDefault="005F37FF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b/>
          <w:sz w:val="28"/>
          <w:szCs w:val="28"/>
        </w:rPr>
        <w:tab/>
      </w:r>
      <w:r w:rsidRPr="00352BF0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0B1799" w:rsidRPr="00352BF0">
        <w:rPr>
          <w:rFonts w:ascii="Times New Roman" w:hAnsi="Times New Roman" w:cs="Times New Roman"/>
          <w:sz w:val="28"/>
          <w:szCs w:val="28"/>
        </w:rPr>
        <w:t>1</w:t>
      </w:r>
      <w:r w:rsidR="00352BF0" w:rsidRPr="00352BF0">
        <w:rPr>
          <w:rFonts w:ascii="Times New Roman" w:hAnsi="Times New Roman" w:cs="Times New Roman"/>
          <w:sz w:val="28"/>
          <w:szCs w:val="28"/>
        </w:rPr>
        <w:t>1</w:t>
      </w:r>
      <w:r w:rsidRPr="00352BF0">
        <w:rPr>
          <w:rFonts w:ascii="Times New Roman" w:hAnsi="Times New Roman" w:cs="Times New Roman"/>
          <w:sz w:val="28"/>
          <w:szCs w:val="28"/>
        </w:rPr>
        <w:t xml:space="preserve"> общественно-значимых проектов по благоустройству территорий;</w:t>
      </w:r>
    </w:p>
    <w:p w:rsidR="00850A64" w:rsidRPr="00C11C59" w:rsidRDefault="005F37FF" w:rsidP="00B83109">
      <w:pPr>
        <w:pStyle w:val="aa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b/>
          <w:sz w:val="28"/>
          <w:szCs w:val="28"/>
        </w:rPr>
        <w:tab/>
      </w: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300"/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3. Обобщенная характеристика основных мероприятий </w:t>
      </w:r>
      <w:r w:rsidR="00A13DC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6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="00507ADC">
        <w:rPr>
          <w:rFonts w:ascii="Times New Roman" w:hAnsi="Times New Roman" w:cs="Times New Roman"/>
          <w:sz w:val="28"/>
          <w:szCs w:val="28"/>
        </w:rPr>
        <w:t xml:space="preserve"> программы сформирован </w:t>
      </w:r>
      <w:r w:rsidRPr="00C11C59">
        <w:rPr>
          <w:rFonts w:ascii="Times New Roman" w:hAnsi="Times New Roman" w:cs="Times New Roman"/>
          <w:sz w:val="28"/>
          <w:szCs w:val="28"/>
        </w:rPr>
        <w:t xml:space="preserve">с учетом анализа современного состояния и прогнозов развития сельских территорий, </w:t>
      </w:r>
      <w:r w:rsidR="0091266F" w:rsidRPr="00C11C59">
        <w:rPr>
          <w:rFonts w:ascii="Times New Roman" w:hAnsi="Times New Roman" w:cs="Times New Roman"/>
          <w:sz w:val="28"/>
          <w:szCs w:val="28"/>
        </w:rPr>
        <w:t>итогов реализации Программ</w:t>
      </w:r>
      <w:r w:rsidRPr="00C11C59">
        <w:rPr>
          <w:rFonts w:ascii="Times New Roman" w:hAnsi="Times New Roman" w:cs="Times New Roman"/>
          <w:sz w:val="28"/>
          <w:szCs w:val="28"/>
        </w:rPr>
        <w:t>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планирования.</w:t>
      </w:r>
    </w:p>
    <w:p w:rsidR="00FC65F2" w:rsidRPr="00C11C59" w:rsidRDefault="00FC65F2" w:rsidP="008052E9">
      <w:pPr>
        <w:contextualSpacing/>
        <w:rPr>
          <w:rFonts w:ascii="Times New Roman" w:hAnsi="Times New Roman" w:cs="Times New Roman"/>
          <w:sz w:val="29"/>
          <w:szCs w:val="29"/>
        </w:rPr>
      </w:pPr>
      <w:r w:rsidRPr="00C11C59">
        <w:rPr>
          <w:rFonts w:ascii="Times New Roman" w:hAnsi="Times New Roman" w:cs="Times New Roman"/>
          <w:sz w:val="29"/>
          <w:szCs w:val="29"/>
        </w:rPr>
        <w:t xml:space="preserve">Достижение целей и решение задач </w:t>
      </w:r>
      <w:r w:rsidR="00A13DCC">
        <w:rPr>
          <w:rFonts w:ascii="Times New Roman" w:hAnsi="Times New Roman" w:cs="Times New Roman"/>
          <w:sz w:val="29"/>
          <w:szCs w:val="29"/>
        </w:rPr>
        <w:t>Муниципальной</w:t>
      </w:r>
      <w:r w:rsidRPr="00C11C59">
        <w:rPr>
          <w:rFonts w:ascii="Times New Roman" w:hAnsi="Times New Roman" w:cs="Times New Roman"/>
          <w:sz w:val="29"/>
          <w:szCs w:val="29"/>
        </w:rPr>
        <w:t xml:space="preserve"> программы предусмотрено в рамках реализации подпрограмм, входящих в состав </w:t>
      </w:r>
      <w:r w:rsidR="00A13DCC">
        <w:rPr>
          <w:rFonts w:ascii="Times New Roman" w:hAnsi="Times New Roman" w:cs="Times New Roman"/>
          <w:sz w:val="29"/>
          <w:szCs w:val="29"/>
        </w:rPr>
        <w:lastRenderedPageBreak/>
        <w:t>Муниципальной</w:t>
      </w:r>
      <w:r w:rsidRPr="00C11C59">
        <w:rPr>
          <w:rFonts w:ascii="Times New Roman" w:hAnsi="Times New Roman" w:cs="Times New Roman"/>
          <w:sz w:val="29"/>
          <w:szCs w:val="29"/>
        </w:rPr>
        <w:t xml:space="preserve"> программы:</w:t>
      </w:r>
    </w:p>
    <w:p w:rsidR="00A84B09" w:rsidRPr="00C11C59" w:rsidRDefault="00A84B09" w:rsidP="008052E9">
      <w:pPr>
        <w:pStyle w:val="aa"/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ab/>
        <w:t>1) подпрограмма «Создание условий для обеспечения доступным и комфортным жильем сельского населения»;</w:t>
      </w:r>
    </w:p>
    <w:p w:rsidR="00A84B09" w:rsidRPr="00C11C59" w:rsidRDefault="00A84B09" w:rsidP="008052E9">
      <w:pPr>
        <w:pStyle w:val="aa"/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ab/>
        <w:t>2) подпрограмма «Создание и развитие инфраструкт</w:t>
      </w:r>
      <w:r w:rsidR="00507ADC">
        <w:rPr>
          <w:rFonts w:ascii="Times New Roman" w:hAnsi="Times New Roman" w:cs="Times New Roman"/>
          <w:sz w:val="28"/>
          <w:szCs w:val="28"/>
        </w:rPr>
        <w:t>уры на сельских территориях».</w:t>
      </w:r>
    </w:p>
    <w:p w:rsidR="003B7EF3" w:rsidRPr="00507ADC" w:rsidRDefault="00A84B09" w:rsidP="008052E9">
      <w:pPr>
        <w:contextualSpacing/>
        <w:rPr>
          <w:rFonts w:ascii="Times New Roman" w:hAnsi="Times New Roman" w:cs="Times New Roman"/>
          <w:sz w:val="29"/>
          <w:szCs w:val="29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1. Подпрограмма «Создание условий для обеспечения доступным и комфортным жильем сельского населения» предусматривает </w:t>
      </w:r>
      <w:r w:rsidRPr="00C11C59">
        <w:rPr>
          <w:rFonts w:ascii="Times New Roman" w:hAnsi="Times New Roman" w:cs="Times New Roman"/>
          <w:sz w:val="29"/>
          <w:szCs w:val="29"/>
        </w:rPr>
        <w:t xml:space="preserve">реализацию </w:t>
      </w:r>
      <w:r w:rsidR="003B7EF3" w:rsidRPr="00C11C59">
        <w:rPr>
          <w:rFonts w:ascii="Times New Roman" w:hAnsi="Times New Roman" w:cs="Times New Roman"/>
          <w:sz w:val="29"/>
          <w:szCs w:val="29"/>
        </w:rPr>
        <w:t xml:space="preserve">следующих основных </w:t>
      </w:r>
      <w:r w:rsidR="00736874" w:rsidRPr="00C11C59">
        <w:rPr>
          <w:rFonts w:ascii="Times New Roman" w:hAnsi="Times New Roman" w:cs="Times New Roman"/>
          <w:sz w:val="29"/>
          <w:szCs w:val="29"/>
        </w:rPr>
        <w:t>направлений (мероприятий)</w:t>
      </w:r>
      <w:r w:rsidR="003B7EF3" w:rsidRPr="00C11C59">
        <w:rPr>
          <w:rFonts w:ascii="Times New Roman" w:hAnsi="Times New Roman" w:cs="Times New Roman"/>
          <w:sz w:val="29"/>
          <w:szCs w:val="29"/>
        </w:rPr>
        <w:t xml:space="preserve"> </w:t>
      </w:r>
      <w:r w:rsidR="005B2549" w:rsidRPr="00507ADC">
        <w:rPr>
          <w:rFonts w:ascii="Times New Roman" w:hAnsi="Times New Roman" w:cs="Times New Roman"/>
          <w:sz w:val="29"/>
          <w:szCs w:val="29"/>
        </w:rPr>
        <w:t xml:space="preserve"> администрацией Чамзинского муниципального района Республики Мордовия совместно с Министерством сельского хозяйства и продовольствия Республики Мордови</w:t>
      </w:r>
      <w:r w:rsidR="00507ADC">
        <w:rPr>
          <w:rFonts w:ascii="Times New Roman" w:hAnsi="Times New Roman" w:cs="Times New Roman"/>
          <w:sz w:val="29"/>
          <w:szCs w:val="29"/>
        </w:rPr>
        <w:t>я и с администрациями поселений</w:t>
      </w:r>
      <w:r w:rsidR="005B2549" w:rsidRPr="00507ADC">
        <w:rPr>
          <w:rFonts w:ascii="Times New Roman" w:hAnsi="Times New Roman" w:cs="Times New Roman"/>
          <w:sz w:val="29"/>
          <w:szCs w:val="29"/>
        </w:rPr>
        <w:t>:</w:t>
      </w:r>
    </w:p>
    <w:p w:rsidR="003B7EF3" w:rsidRPr="00C11C59" w:rsidRDefault="00707EFA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9"/>
          <w:szCs w:val="29"/>
        </w:rPr>
        <w:t>р</w:t>
      </w:r>
      <w:r w:rsidRPr="00C11C59">
        <w:rPr>
          <w:rFonts w:ascii="Times New Roman" w:hAnsi="Times New Roman" w:cs="Times New Roman"/>
          <w:sz w:val="28"/>
          <w:szCs w:val="28"/>
        </w:rPr>
        <w:t>азвитие жилищного строительства на сельских территориях;</w:t>
      </w:r>
    </w:p>
    <w:p w:rsidR="00707EFA" w:rsidRPr="00853FE8" w:rsidRDefault="00E015EF" w:rsidP="008052E9">
      <w:pPr>
        <w:contextualSpacing/>
        <w:rPr>
          <w:rFonts w:ascii="Times New Roman" w:hAnsi="Times New Roman" w:cs="Times New Roman"/>
          <w:sz w:val="29"/>
          <w:szCs w:val="29"/>
        </w:rPr>
      </w:pPr>
      <w:r w:rsidRPr="00853FE8">
        <w:rPr>
          <w:sz w:val="28"/>
          <w:szCs w:val="28"/>
        </w:rPr>
        <w:t>обустройство объектами инженерной инфраструктуры и благоустройству, площадок, расположенных на сельских территориях, под компактную жилищную застройку</w:t>
      </w:r>
      <w:r w:rsidR="00707EFA" w:rsidRPr="00853FE8">
        <w:rPr>
          <w:rFonts w:ascii="Times New Roman" w:eastAsia="Times New Roman" w:hAnsi="Times New Roman"/>
          <w:sz w:val="28"/>
          <w:szCs w:val="28"/>
        </w:rPr>
        <w:t>.</w:t>
      </w:r>
    </w:p>
    <w:p w:rsidR="00A84B09" w:rsidRPr="00C11C59" w:rsidRDefault="00A84B09" w:rsidP="008052E9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1C59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736874" w:rsidRPr="00C11C59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C11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EFA" w:rsidRPr="00C11C59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707EFA" w:rsidRPr="00C11C59">
        <w:rPr>
          <w:rFonts w:ascii="Times New Roman" w:hAnsi="Times New Roman" w:cs="Times New Roman"/>
          <w:sz w:val="28"/>
          <w:szCs w:val="28"/>
        </w:rPr>
        <w:t>азвитие жилищного строительства на сельских территориях»</w:t>
      </w:r>
      <w:r w:rsidR="00707EFA" w:rsidRPr="00C11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C59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внедрение инструмента льготной сельской ипотеки, </w:t>
      </w:r>
      <w:r w:rsidRPr="00A10A76">
        <w:rPr>
          <w:rFonts w:ascii="Times New Roman" w:eastAsia="Times New Roman" w:hAnsi="Times New Roman" w:cs="Times New Roman"/>
          <w:sz w:val="28"/>
          <w:szCs w:val="28"/>
        </w:rPr>
        <w:t>предоставленным гражданам, проживающим на сельских территориях</w:t>
      </w:r>
      <w:r w:rsidRPr="00C11C59">
        <w:rPr>
          <w:rFonts w:ascii="Times New Roman" w:eastAsia="Times New Roman" w:hAnsi="Times New Roman" w:cs="Times New Roman"/>
          <w:sz w:val="28"/>
          <w:szCs w:val="28"/>
        </w:rPr>
        <w:t>, на срок до 25 лет по льготной ставке – от 0,1 до 3</w:t>
      </w:r>
      <w:r w:rsidR="00C80FA4" w:rsidRPr="00C11C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1C59">
        <w:rPr>
          <w:rFonts w:ascii="Times New Roman" w:eastAsia="Times New Roman" w:hAnsi="Times New Roman" w:cs="Times New Roman"/>
          <w:sz w:val="28"/>
          <w:szCs w:val="28"/>
        </w:rPr>
        <w:t>% годовых.</w:t>
      </w:r>
    </w:p>
    <w:p w:rsidR="00A84B09" w:rsidRPr="00853FE8" w:rsidRDefault="00A84B09" w:rsidP="008052E9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53FE8">
        <w:rPr>
          <w:rFonts w:ascii="Times New Roman" w:eastAsia="Times New Roman" w:hAnsi="Times New Roman" w:cs="Times New Roman"/>
          <w:sz w:val="28"/>
          <w:szCs w:val="28"/>
        </w:rPr>
        <w:t>Продолж</w:t>
      </w:r>
      <w:r w:rsidR="00736874" w:rsidRPr="00853F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FE8">
        <w:rPr>
          <w:rFonts w:ascii="Times New Roman" w:eastAsia="Times New Roman" w:hAnsi="Times New Roman" w:cs="Times New Roman"/>
          <w:sz w:val="28"/>
          <w:szCs w:val="28"/>
        </w:rPr>
        <w:t>тся мероприятие по строительству жилья, предоставляемого специалистам по договору найма жилого помещения</w:t>
      </w:r>
      <w:r w:rsidR="00853F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3FE8">
        <w:rPr>
          <w:rFonts w:ascii="Times New Roman" w:eastAsia="Times New Roman" w:hAnsi="Times New Roman" w:cs="Times New Roman"/>
          <w:sz w:val="28"/>
          <w:szCs w:val="28"/>
        </w:rPr>
        <w:t xml:space="preserve"> Данное мероприятие предусматривает предоставление субсидий на цели софинансирования расходных обязательств </w:t>
      </w:r>
      <w:r w:rsidR="00527EF6">
        <w:rPr>
          <w:rFonts w:ascii="Times New Roman" w:eastAsia="Times New Roman" w:hAnsi="Times New Roman" w:cs="Times New Roman"/>
          <w:sz w:val="28"/>
          <w:szCs w:val="28"/>
        </w:rPr>
        <w:t xml:space="preserve">Чамзинским </w:t>
      </w:r>
      <w:r w:rsidRPr="00853FE8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527EF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3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EF6">
        <w:rPr>
          <w:rFonts w:ascii="Times New Roman" w:eastAsia="Times New Roman" w:hAnsi="Times New Roman" w:cs="Times New Roman"/>
          <w:sz w:val="28"/>
          <w:szCs w:val="28"/>
        </w:rPr>
        <w:t>районом</w:t>
      </w:r>
      <w:r w:rsidRPr="00853FE8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 жилья, предоставляемого специалистам по договору найма жилого помещения, с привлечением средств работодателя. При этом по </w:t>
      </w:r>
      <w:r w:rsidRPr="00853FE8">
        <w:rPr>
          <w:rFonts w:ascii="Times New Roman" w:hAnsi="Times New Roman" w:cs="Times New Roman"/>
          <w:bCs/>
          <w:sz w:val="28"/>
          <w:szCs w:val="28"/>
        </w:rPr>
        <w:t xml:space="preserve">истечении 5 лет работы в сельской местности гражданин имеет право приобрести </w:t>
      </w:r>
      <w:r w:rsidRPr="00853FE8">
        <w:rPr>
          <w:rFonts w:ascii="Times New Roman" w:hAnsi="Times New Roman" w:cs="Times New Roman"/>
          <w:sz w:val="28"/>
          <w:szCs w:val="28"/>
        </w:rPr>
        <w:t xml:space="preserve">жилое помещение, полученное по договору найма, в свою собственность по цене, не превышающей 10 % расчетной стоимости строительства, а </w:t>
      </w:r>
      <w:r w:rsidRPr="00853FE8">
        <w:rPr>
          <w:rFonts w:ascii="Times New Roman" w:hAnsi="Times New Roman" w:cs="Times New Roman"/>
          <w:bCs/>
          <w:sz w:val="28"/>
          <w:szCs w:val="28"/>
        </w:rPr>
        <w:t xml:space="preserve">по истечении 10 лет – </w:t>
      </w:r>
      <w:r w:rsidRPr="00853FE8">
        <w:rPr>
          <w:rFonts w:ascii="Times New Roman" w:hAnsi="Times New Roman" w:cs="Times New Roman"/>
          <w:sz w:val="28"/>
          <w:szCs w:val="28"/>
        </w:rPr>
        <w:t>по цене, не превышающей 1 % расчетной стоимости строительства</w:t>
      </w:r>
      <w:r w:rsidRPr="00853FE8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B09" w:rsidRPr="00C11C59" w:rsidRDefault="00A84B09" w:rsidP="008052E9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1C59">
        <w:rPr>
          <w:rFonts w:ascii="Times New Roman" w:eastAsia="Times New Roman" w:hAnsi="Times New Roman" w:cs="Times New Roman"/>
          <w:sz w:val="28"/>
          <w:szCs w:val="28"/>
        </w:rPr>
        <w:t>Отдельным категориям граждан продолжится предоставление социальных выплат на цели улучшения жилищных условий, а именно на приобретение или строительство жилья.</w:t>
      </w:r>
    </w:p>
    <w:p w:rsidR="00A84B09" w:rsidRPr="00527EF6" w:rsidRDefault="00A84B09" w:rsidP="008052E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7EF6">
        <w:rPr>
          <w:rFonts w:ascii="Times New Roman" w:eastAsia="Times New Roman" w:hAnsi="Times New Roman"/>
          <w:sz w:val="28"/>
          <w:szCs w:val="28"/>
        </w:rPr>
        <w:t xml:space="preserve">В рамках </w:t>
      </w:r>
      <w:r w:rsidR="00707EFA" w:rsidRPr="00527EF6">
        <w:rPr>
          <w:rFonts w:ascii="Times New Roman" w:eastAsia="Times New Roman" w:hAnsi="Times New Roman"/>
          <w:sz w:val="28"/>
          <w:szCs w:val="28"/>
        </w:rPr>
        <w:t>мероприятия «</w:t>
      </w:r>
      <w:r w:rsidR="00E015EF" w:rsidRPr="00527EF6">
        <w:rPr>
          <w:sz w:val="28"/>
          <w:szCs w:val="28"/>
        </w:rPr>
        <w:t>Обустройство объектами инженерной инфраструктуры и благоустройству, площадок, расположенных на сельских территориях, под компактную жилищную застройку</w:t>
      </w:r>
      <w:r w:rsidR="00707EFA" w:rsidRPr="00527EF6">
        <w:rPr>
          <w:rFonts w:ascii="Times New Roman" w:eastAsia="Times New Roman" w:hAnsi="Times New Roman"/>
          <w:sz w:val="28"/>
          <w:szCs w:val="28"/>
        </w:rPr>
        <w:t xml:space="preserve">» планируется </w:t>
      </w:r>
      <w:r w:rsidRPr="00527EF6">
        <w:rPr>
          <w:rFonts w:ascii="Times New Roman" w:eastAsia="Times New Roman" w:hAnsi="Times New Roman"/>
          <w:sz w:val="28"/>
          <w:szCs w:val="28"/>
        </w:rPr>
        <w:t>подготовк</w:t>
      </w:r>
      <w:r w:rsidR="00707EFA" w:rsidRPr="00527EF6">
        <w:rPr>
          <w:rFonts w:ascii="Times New Roman" w:eastAsia="Times New Roman" w:hAnsi="Times New Roman"/>
          <w:sz w:val="28"/>
          <w:szCs w:val="28"/>
        </w:rPr>
        <w:t>а</w:t>
      </w:r>
      <w:r w:rsidRPr="00527EF6">
        <w:rPr>
          <w:rFonts w:ascii="Times New Roman" w:eastAsia="Times New Roman" w:hAnsi="Times New Roman"/>
          <w:sz w:val="28"/>
          <w:szCs w:val="28"/>
        </w:rPr>
        <w:t xml:space="preserve"> территорий для осуществления индивидуального жилищного строительства</w:t>
      </w:r>
      <w:r w:rsidR="00707EFA" w:rsidRPr="00527EF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65A05" w:rsidRPr="00C65E6B" w:rsidRDefault="001D4D49" w:rsidP="00265A05">
      <w:pPr>
        <w:contextualSpacing/>
        <w:rPr>
          <w:rFonts w:ascii="Times New Roman" w:hAnsi="Times New Roman" w:cs="Times New Roman"/>
          <w:sz w:val="29"/>
          <w:szCs w:val="29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2. Подпрограмма «Создание и развитие инфраструктуры на сельских территориях» предусматривает </w:t>
      </w:r>
      <w:r w:rsidRPr="00C11C59">
        <w:rPr>
          <w:rFonts w:ascii="Times New Roman" w:hAnsi="Times New Roman" w:cs="Times New Roman"/>
          <w:sz w:val="29"/>
          <w:szCs w:val="29"/>
        </w:rPr>
        <w:t xml:space="preserve">реализацию следующих основных </w:t>
      </w:r>
      <w:r w:rsidR="00736874" w:rsidRPr="00C11C59">
        <w:rPr>
          <w:rFonts w:ascii="Times New Roman" w:hAnsi="Times New Roman" w:cs="Times New Roman"/>
          <w:sz w:val="29"/>
          <w:szCs w:val="29"/>
        </w:rPr>
        <w:t>направлений</w:t>
      </w:r>
      <w:r w:rsidRPr="00C11C59">
        <w:rPr>
          <w:rFonts w:ascii="Times New Roman" w:hAnsi="Times New Roman" w:cs="Times New Roman"/>
          <w:sz w:val="29"/>
          <w:szCs w:val="29"/>
        </w:rPr>
        <w:t xml:space="preserve"> </w:t>
      </w:r>
      <w:r w:rsidR="00736874" w:rsidRPr="00C11C59">
        <w:rPr>
          <w:rFonts w:ascii="Times New Roman" w:hAnsi="Times New Roman" w:cs="Times New Roman"/>
          <w:sz w:val="29"/>
          <w:szCs w:val="29"/>
        </w:rPr>
        <w:t xml:space="preserve">(мероприятий) </w:t>
      </w:r>
      <w:r w:rsidR="00265A05" w:rsidRPr="00C65E6B">
        <w:rPr>
          <w:rFonts w:ascii="Times New Roman" w:hAnsi="Times New Roman" w:cs="Times New Roman"/>
          <w:sz w:val="29"/>
          <w:szCs w:val="29"/>
        </w:rPr>
        <w:t>администраци</w:t>
      </w:r>
      <w:r w:rsidR="00144CFF" w:rsidRPr="00C65E6B">
        <w:rPr>
          <w:rFonts w:ascii="Times New Roman" w:hAnsi="Times New Roman" w:cs="Times New Roman"/>
          <w:sz w:val="29"/>
          <w:szCs w:val="29"/>
        </w:rPr>
        <w:t>ей</w:t>
      </w:r>
      <w:r w:rsidR="00265A05" w:rsidRPr="00C65E6B">
        <w:rPr>
          <w:rFonts w:ascii="Times New Roman" w:hAnsi="Times New Roman" w:cs="Times New Roman"/>
          <w:sz w:val="29"/>
          <w:szCs w:val="29"/>
        </w:rPr>
        <w:t xml:space="preserve"> Чамзинского муниципального района </w:t>
      </w:r>
      <w:r w:rsidR="00144CFF" w:rsidRPr="00C65E6B">
        <w:rPr>
          <w:rFonts w:ascii="Times New Roman" w:hAnsi="Times New Roman" w:cs="Times New Roman"/>
          <w:sz w:val="29"/>
          <w:szCs w:val="29"/>
        </w:rPr>
        <w:t xml:space="preserve">совместно с </w:t>
      </w:r>
      <w:r w:rsidR="00265A05" w:rsidRPr="00C65E6B">
        <w:rPr>
          <w:rFonts w:ascii="Times New Roman" w:hAnsi="Times New Roman" w:cs="Times New Roman"/>
          <w:sz w:val="29"/>
          <w:szCs w:val="29"/>
        </w:rPr>
        <w:t xml:space="preserve">Министерством сельского хозяйства и продовольствия Республики Мордовия, </w:t>
      </w:r>
      <w:r w:rsidR="00265A05" w:rsidRPr="00C65E6B">
        <w:rPr>
          <w:rFonts w:ascii="Times New Roman" w:hAnsi="Times New Roman" w:cs="Times New Roman"/>
          <w:sz w:val="28"/>
          <w:szCs w:val="28"/>
        </w:rPr>
        <w:t>Министерством строительства, транспорта и дорожного хозяйства Республики Мордовия</w:t>
      </w:r>
      <w:r w:rsidR="00265A05" w:rsidRPr="00C65E6B">
        <w:rPr>
          <w:rFonts w:ascii="Times New Roman" w:hAnsi="Times New Roman" w:cs="Times New Roman"/>
          <w:sz w:val="29"/>
          <w:szCs w:val="29"/>
        </w:rPr>
        <w:t xml:space="preserve"> </w:t>
      </w:r>
      <w:r w:rsidR="00144CFF" w:rsidRPr="00C65E6B">
        <w:rPr>
          <w:rFonts w:ascii="Times New Roman" w:hAnsi="Times New Roman" w:cs="Times New Roman"/>
          <w:sz w:val="29"/>
          <w:szCs w:val="29"/>
        </w:rPr>
        <w:t xml:space="preserve">и </w:t>
      </w:r>
      <w:r w:rsidR="00265A05" w:rsidRPr="00C65E6B">
        <w:rPr>
          <w:rFonts w:ascii="Times New Roman" w:hAnsi="Times New Roman" w:cs="Times New Roman"/>
          <w:sz w:val="29"/>
          <w:szCs w:val="29"/>
        </w:rPr>
        <w:t xml:space="preserve"> администрациями </w:t>
      </w:r>
      <w:r w:rsidR="00144CFF" w:rsidRPr="00C65E6B">
        <w:rPr>
          <w:rFonts w:ascii="Times New Roman" w:hAnsi="Times New Roman" w:cs="Times New Roman"/>
          <w:sz w:val="29"/>
          <w:szCs w:val="29"/>
        </w:rPr>
        <w:t>поселений</w:t>
      </w:r>
      <w:r w:rsidR="00265A05" w:rsidRPr="00C65E6B">
        <w:rPr>
          <w:rFonts w:ascii="Times New Roman" w:hAnsi="Times New Roman" w:cs="Times New Roman"/>
          <w:sz w:val="29"/>
          <w:szCs w:val="29"/>
        </w:rPr>
        <w:t>:</w:t>
      </w:r>
    </w:p>
    <w:p w:rsidR="001D4D49" w:rsidRPr="001B3674" w:rsidRDefault="001D4D49" w:rsidP="008052E9">
      <w:pPr>
        <w:contextualSpacing/>
        <w:rPr>
          <w:rFonts w:ascii="Times New Roman" w:hAnsi="Times New Roman" w:cs="Times New Roman"/>
          <w:b/>
          <w:sz w:val="29"/>
          <w:szCs w:val="29"/>
        </w:rPr>
      </w:pPr>
    </w:p>
    <w:p w:rsidR="001D4D49" w:rsidRPr="00C11C59" w:rsidRDefault="001D4D49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2.1. благоустройство сельских территорий;</w:t>
      </w:r>
    </w:p>
    <w:p w:rsidR="001D4D49" w:rsidRPr="00C11C59" w:rsidRDefault="001D4D49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2.2.</w:t>
      </w:r>
      <w:r w:rsidR="00D17BC4" w:rsidRPr="00C11C59">
        <w:rPr>
          <w:rFonts w:ascii="Times New Roman" w:hAnsi="Times New Roman" w:cs="Times New Roman"/>
          <w:sz w:val="28"/>
          <w:szCs w:val="28"/>
        </w:rPr>
        <w:t> </w:t>
      </w:r>
      <w:r w:rsidRPr="00C11C59">
        <w:rPr>
          <w:rFonts w:ascii="Times New Roman" w:hAnsi="Times New Roman" w:cs="Times New Roman"/>
          <w:sz w:val="28"/>
          <w:szCs w:val="28"/>
        </w:rPr>
        <w:t>развитие инженерной инфраст</w:t>
      </w:r>
      <w:r w:rsidR="00D17BC4" w:rsidRPr="00C11C59">
        <w:rPr>
          <w:rFonts w:ascii="Times New Roman" w:hAnsi="Times New Roman" w:cs="Times New Roman"/>
          <w:sz w:val="28"/>
          <w:szCs w:val="28"/>
        </w:rPr>
        <w:t>руктуры на сельских территориях;</w:t>
      </w:r>
    </w:p>
    <w:p w:rsidR="001D4D49" w:rsidRPr="00C11C59" w:rsidRDefault="00D17BC4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2.3. развитие транспортной инфраструктуры на сельских территориях;</w:t>
      </w:r>
    </w:p>
    <w:p w:rsidR="00D17BC4" w:rsidRPr="00C11C59" w:rsidRDefault="00D17BC4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2.4. современный облик сельских территорий.</w:t>
      </w:r>
    </w:p>
    <w:p w:rsidR="00144CFF" w:rsidRPr="009D7AB0" w:rsidRDefault="001D4D49" w:rsidP="00144CFF">
      <w:pPr>
        <w:contextualSpacing/>
        <w:rPr>
          <w:rFonts w:ascii="Times New Roman" w:hAnsi="Times New Roman" w:cs="Times New Roman"/>
          <w:sz w:val="29"/>
          <w:szCs w:val="29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Мероприятие «Благоустройство сельских территорий» предусматривает </w:t>
      </w:r>
      <w:r w:rsidRPr="00C11C59">
        <w:rPr>
          <w:rFonts w:ascii="Times New Roman" w:hAnsi="Times New Roman" w:cs="Times New Roman"/>
          <w:sz w:val="29"/>
          <w:szCs w:val="29"/>
        </w:rPr>
        <w:t xml:space="preserve">реализацию </w:t>
      </w:r>
      <w:r w:rsidR="00144CFF" w:rsidRPr="009D7AB0">
        <w:rPr>
          <w:rFonts w:ascii="Times New Roman" w:hAnsi="Times New Roman" w:cs="Times New Roman"/>
          <w:sz w:val="29"/>
          <w:szCs w:val="29"/>
        </w:rPr>
        <w:t xml:space="preserve">администрацией Чамзинского муниципального района совместно с Министерством сельского хозяйства и продовольствия Республики Мордовия, </w:t>
      </w:r>
      <w:r w:rsidR="00144CFF" w:rsidRPr="009D7AB0">
        <w:rPr>
          <w:rFonts w:ascii="Times New Roman" w:hAnsi="Times New Roman" w:cs="Times New Roman"/>
          <w:sz w:val="28"/>
          <w:szCs w:val="28"/>
        </w:rPr>
        <w:t>Министерством строительства, транспорта и дорожного хозяйства Республики Мордовия</w:t>
      </w:r>
      <w:r w:rsidR="00144CFF" w:rsidRPr="009D7AB0">
        <w:rPr>
          <w:rFonts w:ascii="Times New Roman" w:hAnsi="Times New Roman" w:cs="Times New Roman"/>
          <w:sz w:val="29"/>
          <w:szCs w:val="29"/>
        </w:rPr>
        <w:t xml:space="preserve"> и  администрациями поселений:</w:t>
      </w:r>
    </w:p>
    <w:p w:rsidR="001D4D49" w:rsidRPr="009D7AB0" w:rsidRDefault="001D4D49" w:rsidP="008052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7AB0">
        <w:rPr>
          <w:rFonts w:ascii="Times New Roman" w:hAnsi="Times New Roman" w:cs="Times New Roman"/>
          <w:sz w:val="29"/>
          <w:szCs w:val="29"/>
        </w:rPr>
        <w:t xml:space="preserve">мероприятия путем предоставления органам местного самоуправления </w:t>
      </w:r>
      <w:r w:rsidR="00E100A4" w:rsidRPr="009D7AB0">
        <w:rPr>
          <w:rFonts w:ascii="Times New Roman" w:hAnsi="Times New Roman" w:cs="Times New Roman"/>
          <w:sz w:val="29"/>
          <w:szCs w:val="29"/>
        </w:rPr>
        <w:t xml:space="preserve">или территориальным общественным самоуправлениям (ТОСам) </w:t>
      </w:r>
      <w:r w:rsidRPr="009D7AB0">
        <w:rPr>
          <w:rFonts w:ascii="Times New Roman" w:hAnsi="Times New Roman" w:cs="Times New Roman"/>
          <w:sz w:val="29"/>
          <w:szCs w:val="29"/>
        </w:rPr>
        <w:t xml:space="preserve">субсидий </w:t>
      </w:r>
      <w:r w:rsidRPr="009D7AB0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поддержке местных инициатив граждан, проживающих на сельских территориях. Комплекс вопросов, предполагаемых к решению в рамках данного мероприятия, включает </w:t>
      </w:r>
      <w:r w:rsidR="00E100A4" w:rsidRPr="009D7AB0">
        <w:rPr>
          <w:rFonts w:ascii="Times New Roman" w:eastAsia="Times New Roman" w:hAnsi="Times New Roman" w:cs="Times New Roman"/>
          <w:sz w:val="28"/>
          <w:szCs w:val="28"/>
        </w:rPr>
        <w:t xml:space="preserve">создание и обустройство зон отдыха, спортивных и детских игровых площадок, организация освещения территории, организация пешеходных коммуникаций, обустройство территории в целях обеспечения беспрепятственного передвижения инвалидов и других маломобильных групп населения, организацию ливневых стоков, обустройство общественных колодцев и водоразборных колонок, </w:t>
      </w:r>
      <w:r w:rsidR="00E100A4" w:rsidRPr="009D7AB0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 и историко-культурных памятников.</w:t>
      </w:r>
    </w:p>
    <w:p w:rsidR="001D4D49" w:rsidRPr="00C11C59" w:rsidRDefault="001D4D49" w:rsidP="008052E9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36874" w:rsidRPr="00C11C59">
        <w:rPr>
          <w:rFonts w:ascii="Times New Roman" w:hAnsi="Times New Roman" w:cs="Times New Roman"/>
          <w:sz w:val="28"/>
          <w:szCs w:val="28"/>
        </w:rPr>
        <w:t>направления</w:t>
      </w:r>
      <w:r w:rsidRPr="00C11C59">
        <w:rPr>
          <w:rFonts w:ascii="Times New Roman" w:hAnsi="Times New Roman" w:cs="Times New Roman"/>
          <w:sz w:val="28"/>
          <w:szCs w:val="28"/>
        </w:rPr>
        <w:t xml:space="preserve"> «Развитие инженерной инфраструктуры на сельских территориях» </w:t>
      </w:r>
      <w:r w:rsidRPr="00552E5E">
        <w:rPr>
          <w:rFonts w:ascii="Times New Roman" w:hAnsi="Times New Roman" w:cs="Times New Roman"/>
          <w:sz w:val="28"/>
          <w:szCs w:val="28"/>
        </w:rPr>
        <w:t>до 31 декабря 202</w:t>
      </w:r>
      <w:r w:rsidR="00552E5E" w:rsidRPr="00552E5E">
        <w:rPr>
          <w:rFonts w:ascii="Times New Roman" w:hAnsi="Times New Roman" w:cs="Times New Roman"/>
          <w:sz w:val="28"/>
          <w:szCs w:val="28"/>
        </w:rPr>
        <w:t>0</w:t>
      </w:r>
      <w:r w:rsidRPr="00552E5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1C59">
        <w:rPr>
          <w:rFonts w:ascii="Times New Roman" w:hAnsi="Times New Roman" w:cs="Times New Roman"/>
          <w:sz w:val="28"/>
          <w:szCs w:val="28"/>
        </w:rPr>
        <w:t xml:space="preserve"> </w:t>
      </w:r>
      <w:r w:rsidRPr="00C11C59">
        <w:rPr>
          <w:rFonts w:ascii="Times New Roman" w:eastAsia="Times New Roman" w:hAnsi="Times New Roman"/>
          <w:sz w:val="28"/>
          <w:szCs w:val="28"/>
        </w:rPr>
        <w:t>должно быть завершено строительство</w:t>
      </w:r>
      <w:r w:rsidR="009D7AB0">
        <w:rPr>
          <w:rFonts w:ascii="Times New Roman" w:eastAsia="Times New Roman" w:hAnsi="Times New Roman"/>
          <w:sz w:val="28"/>
          <w:szCs w:val="28"/>
        </w:rPr>
        <w:t xml:space="preserve"> водопровода в п. Алексеевка Алексеевского сельского поселения Чамзинского муниципального района Республики Мордовия</w:t>
      </w:r>
      <w:r w:rsidRPr="00C11C59">
        <w:rPr>
          <w:rFonts w:ascii="Times New Roman" w:eastAsia="Times New Roman" w:hAnsi="Times New Roman"/>
          <w:sz w:val="28"/>
          <w:szCs w:val="28"/>
        </w:rPr>
        <w:t xml:space="preserve">, обеспечен ввод в эксплуатацию объектов водоснабжение,  реализация которых начата в рамках </w:t>
      </w:r>
      <w:r w:rsidR="00736874" w:rsidRPr="00C11C59">
        <w:rPr>
          <w:rFonts w:ascii="Times New Roman" w:eastAsia="Times New Roman" w:hAnsi="Times New Roman"/>
          <w:sz w:val="28"/>
          <w:szCs w:val="28"/>
        </w:rPr>
        <w:t xml:space="preserve">мероприятий по </w:t>
      </w:r>
      <w:r w:rsidR="00432AEF" w:rsidRPr="00C11C59">
        <w:rPr>
          <w:rFonts w:ascii="Times New Roman" w:eastAsia="Times New Roman" w:hAnsi="Times New Roman"/>
          <w:sz w:val="28"/>
          <w:szCs w:val="28"/>
        </w:rPr>
        <w:t xml:space="preserve">развитию </w:t>
      </w:r>
      <w:r w:rsidR="00736874" w:rsidRPr="00C11C59">
        <w:rPr>
          <w:rFonts w:ascii="Times New Roman" w:eastAsia="Times New Roman" w:hAnsi="Times New Roman"/>
          <w:sz w:val="28"/>
          <w:szCs w:val="28"/>
        </w:rPr>
        <w:t xml:space="preserve">водоснабжения </w:t>
      </w:r>
      <w:r w:rsidR="00432AEF" w:rsidRPr="00C11C59">
        <w:rPr>
          <w:rFonts w:ascii="Times New Roman" w:eastAsia="Times New Roman" w:hAnsi="Times New Roman"/>
          <w:sz w:val="28"/>
          <w:szCs w:val="28"/>
        </w:rPr>
        <w:t xml:space="preserve">в сельской местности, </w:t>
      </w:r>
      <w:r w:rsidR="00F4410A" w:rsidRPr="00C11C59">
        <w:rPr>
          <w:rFonts w:ascii="Times New Roman" w:eastAsia="Times New Roman" w:hAnsi="Times New Roman"/>
          <w:sz w:val="28"/>
          <w:szCs w:val="28"/>
        </w:rPr>
        <w:t xml:space="preserve">подпрограммы «Устойчивое развитие сельских территорий» </w:t>
      </w:r>
      <w:r w:rsidR="00F4410A" w:rsidRPr="00C11C59">
        <w:rPr>
          <w:sz w:val="28"/>
          <w:szCs w:val="28"/>
        </w:rPr>
        <w:t xml:space="preserve">Государственной </w:t>
      </w:r>
      <w:hyperlink r:id="rId19" w:anchor="/document/8921364/entry/1000" w:history="1">
        <w:r w:rsidR="00F4410A" w:rsidRPr="00C11C59">
          <w:rPr>
            <w:rStyle w:val="af5"/>
            <w:color w:val="auto"/>
            <w:sz w:val="28"/>
            <w:szCs w:val="28"/>
            <w:u w:val="none"/>
          </w:rPr>
          <w:t>программы</w:t>
        </w:r>
      </w:hyperlink>
      <w:r w:rsidR="00F4410A" w:rsidRPr="00C11C59">
        <w:rPr>
          <w:sz w:val="28"/>
          <w:szCs w:val="28"/>
        </w:rPr>
        <w:t xml:space="preserve"> Республики Мордовия развития сельского хозяйства и регулирования рынков сельскохозяйственной продукции, сырья и продовольствия на 2013 </w:t>
      </w:r>
      <w:r w:rsidR="0054376B" w:rsidRPr="00C11C59">
        <w:rPr>
          <w:sz w:val="28"/>
          <w:szCs w:val="28"/>
        </w:rPr>
        <w:t>–</w:t>
      </w:r>
      <w:r w:rsidR="00F4410A" w:rsidRPr="00C11C59">
        <w:rPr>
          <w:sz w:val="28"/>
          <w:szCs w:val="28"/>
        </w:rPr>
        <w:t xml:space="preserve"> 2025 годы, утвержденной </w:t>
      </w:r>
      <w:hyperlink r:id="rId20" w:anchor="/document/8921364/entry/0" w:history="1">
        <w:r w:rsidR="00F4410A" w:rsidRPr="00C11C59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="00F4410A" w:rsidRPr="00C11C59">
        <w:rPr>
          <w:sz w:val="28"/>
          <w:szCs w:val="28"/>
        </w:rPr>
        <w:t xml:space="preserve"> Правительства Республики Мордовия от 19 ноября 2012 г. № 404</w:t>
      </w:r>
      <w:r w:rsidRPr="00C11C5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17BC4" w:rsidRPr="00552E5E" w:rsidRDefault="00D17BC4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Мероприятие «Развитие транспортной инфраструктуры на сельских территориях» предусматривает </w:t>
      </w:r>
      <w:r w:rsidRPr="00C11C59">
        <w:rPr>
          <w:rFonts w:ascii="Times New Roman" w:hAnsi="Times New Roman" w:cs="Times New Roman"/>
          <w:sz w:val="29"/>
          <w:szCs w:val="29"/>
        </w:rPr>
        <w:t xml:space="preserve">реализацию </w:t>
      </w:r>
      <w:r w:rsidR="00144CFF" w:rsidRPr="00552E5E">
        <w:rPr>
          <w:rFonts w:ascii="Times New Roman" w:hAnsi="Times New Roman" w:cs="Times New Roman"/>
          <w:sz w:val="29"/>
          <w:szCs w:val="29"/>
        </w:rPr>
        <w:t xml:space="preserve">администрацией Чамзинского муниципального района совместно с Министерством сельского хозяйства и продовольствия Республики Мордовия, </w:t>
      </w:r>
      <w:r w:rsidR="00144CFF" w:rsidRPr="00552E5E">
        <w:rPr>
          <w:rFonts w:ascii="Times New Roman" w:hAnsi="Times New Roman" w:cs="Times New Roman"/>
          <w:sz w:val="28"/>
          <w:szCs w:val="28"/>
        </w:rPr>
        <w:t>Министерством строительства, транспорта и дорожного хозяйства Республики Мордовия</w:t>
      </w:r>
      <w:r w:rsidR="00144CFF" w:rsidRPr="00552E5E">
        <w:rPr>
          <w:rFonts w:ascii="Times New Roman" w:hAnsi="Times New Roman" w:cs="Times New Roman"/>
          <w:sz w:val="29"/>
          <w:szCs w:val="29"/>
        </w:rPr>
        <w:t xml:space="preserve"> и  администрациями поселений</w:t>
      </w:r>
      <w:r w:rsidR="000A236E" w:rsidRPr="00552E5E">
        <w:rPr>
          <w:rFonts w:ascii="Times New Roman" w:hAnsi="Times New Roman" w:cs="Times New Roman"/>
          <w:sz w:val="29"/>
          <w:szCs w:val="29"/>
        </w:rPr>
        <w:t xml:space="preserve"> </w:t>
      </w:r>
      <w:r w:rsidRPr="00552E5E">
        <w:rPr>
          <w:rFonts w:ascii="Times New Roman" w:hAnsi="Times New Roman" w:cs="Times New Roman"/>
          <w:sz w:val="29"/>
          <w:szCs w:val="29"/>
        </w:rPr>
        <w:t>мероприятия путем предоставления органам местного самоуправления субсидий на</w:t>
      </w:r>
      <w:r w:rsidRPr="00552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</w:t>
      </w:r>
      <w:r w:rsidRPr="00552E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объектам производства и переработки продукции</w:t>
      </w:r>
      <w:r w:rsidRPr="00552E5E">
        <w:rPr>
          <w:sz w:val="28"/>
          <w:szCs w:val="28"/>
        </w:rPr>
        <w:t>.</w:t>
      </w:r>
    </w:p>
    <w:p w:rsidR="00D17BC4" w:rsidRPr="00C65E6B" w:rsidRDefault="00D17BC4" w:rsidP="008052E9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1C59">
        <w:rPr>
          <w:rFonts w:ascii="Times New Roman" w:eastAsia="Times New Roman" w:hAnsi="Times New Roman" w:cs="Times New Roman"/>
          <w:sz w:val="28"/>
          <w:szCs w:val="28"/>
        </w:rPr>
        <w:t>К общественно значимым объектам сельских населенных пунктов относятся</w:t>
      </w:r>
      <w:r w:rsidR="00144C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1C59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расположенные в сельском населенном пункте здания (строения, сооружения), в которых размещены обособленные подразделения организаций почтовой связи, </w:t>
      </w:r>
      <w:r w:rsidRPr="00C65E6B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или</w:t>
      </w:r>
      <w:r w:rsidRPr="00C11C59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самоуправления, школы, детские сады, больницы, поликлиники, фельдшерско-акушерские пункты или офисы врачей общей практики, учреждения культурно-досугового типа или объекты культурного наследия, здания (строения, сооружения) автобусных и железнодорожных вокзалов (станций), а также железнодорожные платформы и объекты торговли. </w:t>
      </w:r>
      <w:r w:rsidRPr="00C65E6B">
        <w:rPr>
          <w:rFonts w:ascii="Times New Roman" w:eastAsia="Times New Roman" w:hAnsi="Times New Roman" w:cs="Times New Roman"/>
          <w:sz w:val="28"/>
          <w:szCs w:val="28"/>
        </w:rPr>
        <w:t>Приоритетность общественно значимых объектов сельских населенных пунктов определяется Правительством Республики Мордовия.</w:t>
      </w:r>
    </w:p>
    <w:p w:rsidR="00D17BC4" w:rsidRPr="00C11C59" w:rsidRDefault="00D17BC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К объектам производства и переработки продукции относятся объекты капитального строительства, используемые или планируемые к использованию для производства, хранения и переработки продукции всех отраслей экономики, введенные в эксплуатацию или планируемые к вводу в эксплуатацию в году предоставления субсидии, построенные (реконструированные, модернизированные) на сельских территориях.</w:t>
      </w:r>
    </w:p>
    <w:p w:rsidR="00D17BC4" w:rsidRPr="00C11C59" w:rsidRDefault="00D17BC4" w:rsidP="008052E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В рамках мероприятия «Современный облик сельских территорий» планируется реализация инициативных проектов комплексного развития сельских территорий</w:t>
      </w:r>
      <w:r w:rsidR="006A62B7" w:rsidRPr="00C11C59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="006A62B7" w:rsidRPr="00C11C59">
        <w:rPr>
          <w:rFonts w:ascii="Times New Roman" w:eastAsia="Calibri" w:hAnsi="Times New Roman" w:cs="Times New Roman"/>
          <w:sz w:val="28"/>
          <w:szCs w:val="28"/>
        </w:rPr>
        <w:t>комплекс мероприятий, реализуемых на сельских территориях, предусматривающий:</w:t>
      </w:r>
    </w:p>
    <w:p w:rsidR="000B1799" w:rsidRPr="009D7AB0" w:rsidRDefault="000B1799" w:rsidP="000B1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7AB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строительство, реконструкцию (модернизацию) и капитальный ремонт объектов социальной и культурной сферы, социокультурных и многофункциональных центров (дошкольные образовательные и общеобразовательные организации, медицинские организации, </w:t>
      </w:r>
      <w:r w:rsidRPr="009D7AB0">
        <w:rPr>
          <w:rFonts w:ascii="Times New Roman" w:eastAsia="Calibri" w:hAnsi="Times New Roman"/>
          <w:sz w:val="28"/>
          <w:szCs w:val="28"/>
          <w:lang w:eastAsia="en-US"/>
        </w:rPr>
        <w:t>оказывающие первичную медико-санитарную помощь, учреждения отрасли культуры, спортивные сооружения)</w:t>
      </w:r>
      <w:r w:rsidRPr="009D7A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1799" w:rsidRPr="00552E5E" w:rsidRDefault="000B1799" w:rsidP="000B179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52E5E">
        <w:rPr>
          <w:rFonts w:ascii="Times New Roman" w:eastAsia="Calibri" w:hAnsi="Times New Roman"/>
          <w:sz w:val="28"/>
          <w:szCs w:val="28"/>
          <w:lang w:eastAsia="en-US"/>
        </w:rPr>
        <w:t>приобретение новых транспортных средств и оборудования для обеспечения функционирования существующих или эксплуатации новых объектов (автобусы, автомобили скорой медицинской помощи, мобильные медицинские комплексы, оборудование для реализации проектов в области телемедицины, оборудование для предоставления дистанционных услуг);</w:t>
      </w:r>
    </w:p>
    <w:p w:rsidR="000B1799" w:rsidRPr="00552E5E" w:rsidRDefault="000B1799" w:rsidP="000B179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52E5E">
        <w:rPr>
          <w:rFonts w:ascii="Times New Roman" w:eastAsia="Calibri" w:hAnsi="Times New Roman"/>
          <w:sz w:val="28"/>
          <w:szCs w:val="28"/>
          <w:lang w:eastAsia="en-US"/>
        </w:rPr>
        <w:t>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0B1799" w:rsidRPr="00552E5E" w:rsidRDefault="000B1799" w:rsidP="000B179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52E5E">
        <w:rPr>
          <w:rFonts w:ascii="Times New Roman" w:eastAsia="Calibri" w:hAnsi="Times New Roman"/>
          <w:sz w:val="28"/>
          <w:szCs w:val="28"/>
          <w:lang w:eastAsia="en-US"/>
        </w:rPr>
        <w:t>развитие жилищно-коммунальных объектов (строительство блочно-модульных котельных и перевод многоквартирных жилых домов на индивидуальное отопление);</w:t>
      </w:r>
    </w:p>
    <w:p w:rsidR="000B1799" w:rsidRPr="00552E5E" w:rsidRDefault="000B1799" w:rsidP="000B1799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52E5E">
        <w:rPr>
          <w:rFonts w:ascii="Times New Roman" w:eastAsia="Calibri" w:hAnsi="Times New Roman"/>
          <w:sz w:val="28"/>
          <w:szCs w:val="28"/>
          <w:lang w:eastAsia="en-US"/>
        </w:rPr>
        <w:t xml:space="preserve">развитие энергообеспечения (строительство, приобретение и монтаж газо-поршневых установок, газгольдеров, газораспределительных сетей, строительство сетей электропередачи внутри муниципального образования, строительство уличных сетей освещения населенных пунктов (при </w:t>
      </w:r>
      <w:r w:rsidRPr="00552E5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энергосбережения;</w:t>
      </w:r>
    </w:p>
    <w:p w:rsidR="000B1799" w:rsidRPr="00552E5E" w:rsidRDefault="000B1799" w:rsidP="000B1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2E5E">
        <w:rPr>
          <w:rFonts w:ascii="Times New Roman" w:eastAsia="Calibri" w:hAnsi="Times New Roman"/>
          <w:sz w:val="28"/>
          <w:szCs w:val="28"/>
          <w:lang w:eastAsia="en-US"/>
        </w:rPr>
        <w:t>развитие телекоммуникаций (приобретение и монтаж оборудования, строительство линий передачи данных, обеспечивающих возможность подключения к сети «Интернет»)</w:t>
      </w:r>
      <w:r w:rsidRPr="00552E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1F9" w:rsidRPr="00C11C59" w:rsidRDefault="00DC33ED" w:rsidP="006671F9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</w:p>
    <w:p w:rsidR="000264B1" w:rsidRPr="00552E5E" w:rsidRDefault="000264B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9"/>
          <w:szCs w:val="29"/>
        </w:rPr>
      </w:pPr>
      <w:r w:rsidRPr="00C11C59">
        <w:rPr>
          <w:sz w:val="29"/>
          <w:szCs w:val="29"/>
        </w:rPr>
        <w:tab/>
      </w:r>
      <w:r w:rsidR="008052E9" w:rsidRPr="000A236E">
        <w:rPr>
          <w:sz w:val="29"/>
          <w:szCs w:val="29"/>
        </w:rPr>
        <w:t xml:space="preserve">Исполнителями мероприятий </w:t>
      </w:r>
      <w:r w:rsidR="00A46B11" w:rsidRPr="000A236E">
        <w:rPr>
          <w:sz w:val="29"/>
          <w:szCs w:val="29"/>
        </w:rPr>
        <w:t>Муниципальной</w:t>
      </w:r>
      <w:r w:rsidR="008052E9" w:rsidRPr="000A236E">
        <w:rPr>
          <w:sz w:val="29"/>
          <w:szCs w:val="29"/>
        </w:rPr>
        <w:t xml:space="preserve"> программы</w:t>
      </w:r>
      <w:r w:rsidRPr="000A236E">
        <w:rPr>
          <w:sz w:val="29"/>
          <w:szCs w:val="29"/>
        </w:rPr>
        <w:t xml:space="preserve"> и главными распорядителями бюджетных средств, направляемых на реализацию подпрограммы,</w:t>
      </w:r>
      <w:r w:rsidRPr="00A46B11">
        <w:rPr>
          <w:b/>
          <w:sz w:val="29"/>
          <w:szCs w:val="29"/>
        </w:rPr>
        <w:t xml:space="preserve"> </w:t>
      </w:r>
      <w:r w:rsidRPr="00552E5E">
        <w:rPr>
          <w:sz w:val="29"/>
          <w:szCs w:val="29"/>
        </w:rPr>
        <w:t>являются Министерство сельского хозяйства и продовольствия Республики Мордовия (</w:t>
      </w:r>
      <w:r w:rsidR="00EA0B01" w:rsidRPr="00552E5E">
        <w:rPr>
          <w:sz w:val="29"/>
          <w:szCs w:val="29"/>
        </w:rPr>
        <w:t>кроме мероприятия 2.3</w:t>
      </w:r>
      <w:r w:rsidRPr="00552E5E">
        <w:rPr>
          <w:sz w:val="29"/>
          <w:szCs w:val="29"/>
        </w:rPr>
        <w:t xml:space="preserve">) и </w:t>
      </w:r>
      <w:r w:rsidRPr="00552E5E">
        <w:rPr>
          <w:sz w:val="28"/>
          <w:szCs w:val="28"/>
        </w:rPr>
        <w:t>Министерство строительства, транспорта и дорожного хозяйства Республики Мордовия (</w:t>
      </w:r>
      <w:r w:rsidR="00EA0B01" w:rsidRPr="00552E5E">
        <w:rPr>
          <w:sz w:val="28"/>
          <w:szCs w:val="28"/>
        </w:rPr>
        <w:t>мероприятие 2.3</w:t>
      </w:r>
      <w:r w:rsidRPr="00552E5E">
        <w:rPr>
          <w:sz w:val="28"/>
          <w:szCs w:val="28"/>
        </w:rPr>
        <w:t>)</w:t>
      </w:r>
      <w:r w:rsidRPr="00552E5E">
        <w:rPr>
          <w:sz w:val="29"/>
          <w:szCs w:val="29"/>
        </w:rPr>
        <w:t xml:space="preserve">. </w:t>
      </w:r>
      <w:r w:rsidR="008052E9" w:rsidRPr="00552E5E">
        <w:rPr>
          <w:sz w:val="29"/>
          <w:szCs w:val="29"/>
        </w:rPr>
        <w:t>Исполнители</w:t>
      </w:r>
      <w:r w:rsidRPr="00552E5E">
        <w:rPr>
          <w:sz w:val="29"/>
          <w:szCs w:val="29"/>
        </w:rPr>
        <w:t xml:space="preserve"> осуществляют контроль за полнотой и качеством осуществления органами местного самоуправления переданных государственных полномочий, а также использованием предоставленных на эти цели финансовых средств и материальных ресурсов, предусмотренных для реализации подпрограммы.</w:t>
      </w:r>
    </w:p>
    <w:p w:rsidR="000264B1" w:rsidRPr="000A236E" w:rsidRDefault="000264B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9"/>
          <w:szCs w:val="29"/>
        </w:rPr>
      </w:pPr>
      <w:r w:rsidRPr="00C11C59">
        <w:rPr>
          <w:sz w:val="29"/>
          <w:szCs w:val="29"/>
        </w:rPr>
        <w:tab/>
      </w:r>
      <w:r w:rsidR="000A236E">
        <w:rPr>
          <w:sz w:val="29"/>
          <w:szCs w:val="29"/>
        </w:rPr>
        <w:t>Администрация Чамзинского муниципального района</w:t>
      </w:r>
      <w:r w:rsidRPr="00A46B11">
        <w:rPr>
          <w:b/>
          <w:sz w:val="29"/>
          <w:szCs w:val="29"/>
        </w:rPr>
        <w:t xml:space="preserve"> </w:t>
      </w:r>
      <w:r w:rsidRPr="000A236E">
        <w:rPr>
          <w:sz w:val="29"/>
          <w:szCs w:val="29"/>
        </w:rPr>
        <w:t>Республики Мордовия предусматривает финансирование на реализацию подпрограммы при формировании прогноза</w:t>
      </w:r>
      <w:r w:rsidRPr="00A46B11">
        <w:rPr>
          <w:b/>
          <w:sz w:val="29"/>
          <w:szCs w:val="29"/>
        </w:rPr>
        <w:t xml:space="preserve"> </w:t>
      </w:r>
      <w:r w:rsidR="000A236E" w:rsidRPr="000A236E">
        <w:rPr>
          <w:sz w:val="29"/>
          <w:szCs w:val="29"/>
        </w:rPr>
        <w:t xml:space="preserve">бюджета Чамзинского муниципального района </w:t>
      </w:r>
      <w:r w:rsidRPr="000A236E">
        <w:rPr>
          <w:sz w:val="29"/>
          <w:szCs w:val="29"/>
        </w:rPr>
        <w:t xml:space="preserve"> на очередной финансовый год</w:t>
      </w:r>
      <w:r w:rsidR="000A236E" w:rsidRPr="000A236E">
        <w:rPr>
          <w:sz w:val="29"/>
          <w:szCs w:val="29"/>
        </w:rPr>
        <w:t xml:space="preserve"> и плановый период</w:t>
      </w:r>
      <w:r w:rsidRPr="000A236E">
        <w:rPr>
          <w:sz w:val="29"/>
          <w:szCs w:val="29"/>
        </w:rPr>
        <w:t>.</w:t>
      </w:r>
    </w:p>
    <w:p w:rsidR="000264B1" w:rsidRPr="00992846" w:rsidRDefault="0035300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992846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A46B11" w:rsidRPr="00992846">
        <w:rPr>
          <w:rFonts w:ascii="Times New Roman" w:hAnsi="Times New Roman" w:cs="Times New Roman"/>
          <w:sz w:val="28"/>
          <w:szCs w:val="28"/>
        </w:rPr>
        <w:t>Муниципальной</w:t>
      </w:r>
      <w:r w:rsidRPr="00992846">
        <w:rPr>
          <w:rFonts w:ascii="Times New Roman" w:hAnsi="Times New Roman" w:cs="Times New Roman"/>
          <w:sz w:val="28"/>
          <w:szCs w:val="28"/>
        </w:rPr>
        <w:t xml:space="preserve"> программы приведен в </w:t>
      </w:r>
      <w:hyperlink r:id="rId21" w:anchor="/document/44933910/entry/1300" w:history="1">
        <w:r w:rsidRPr="00992846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="00A27060" w:rsidRPr="00992846">
        <w:rPr>
          <w:rFonts w:ascii="Times New Roman" w:hAnsi="Times New Roman" w:cs="Times New Roman"/>
          <w:sz w:val="28"/>
          <w:szCs w:val="28"/>
        </w:rPr>
        <w:t xml:space="preserve"> 4</w:t>
      </w:r>
      <w:r w:rsidRPr="00992846">
        <w:rPr>
          <w:rFonts w:ascii="Times New Roman" w:hAnsi="Times New Roman" w:cs="Times New Roman"/>
          <w:sz w:val="28"/>
          <w:szCs w:val="28"/>
        </w:rPr>
        <w:t>.</w:t>
      </w:r>
    </w:p>
    <w:p w:rsidR="00DB26AB" w:rsidRPr="00C11C59" w:rsidRDefault="00DB26AB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0A55" w:rsidRPr="00C11C59" w:rsidRDefault="00AB15A0" w:rsidP="008052E9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5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353007" w:rsidRPr="00C11C59">
        <w:rPr>
          <w:rFonts w:ascii="Times New Roman" w:hAnsi="Times New Roman" w:cs="Times New Roman"/>
          <w:b/>
          <w:sz w:val="28"/>
          <w:szCs w:val="28"/>
        </w:rPr>
        <w:t>Х</w:t>
      </w:r>
      <w:r w:rsidRPr="00C11C59">
        <w:rPr>
          <w:rFonts w:ascii="Times New Roman" w:hAnsi="Times New Roman" w:cs="Times New Roman"/>
          <w:b/>
          <w:sz w:val="28"/>
          <w:szCs w:val="28"/>
        </w:rPr>
        <w:t>арактеристика мер государственного и правового регулирования</w:t>
      </w:r>
    </w:p>
    <w:p w:rsidR="00AB15A0" w:rsidRPr="00C11C59" w:rsidRDefault="00AB15A0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3007" w:rsidRPr="00C11C59" w:rsidRDefault="00353007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При реализации </w:t>
      </w:r>
      <w:r w:rsidR="00A46B11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 программы, а также по мере выявления или возникновения нерешенных вопросов нормативного характера соисполнители </w:t>
      </w:r>
      <w:r w:rsidR="00A46B11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программы формируют проекты соответствующих нормативных правовых актов и в установленном порядке вносят их на рассмотрение в </w:t>
      </w:r>
      <w:r w:rsidR="00A46B11" w:rsidRPr="00190D7F">
        <w:rPr>
          <w:sz w:val="28"/>
          <w:szCs w:val="28"/>
        </w:rPr>
        <w:t xml:space="preserve">администрацию Чамзинского муниципального района Республики Мордовия </w:t>
      </w:r>
      <w:r w:rsidRPr="00C11C59">
        <w:rPr>
          <w:sz w:val="28"/>
          <w:szCs w:val="28"/>
        </w:rPr>
        <w:t>.</w:t>
      </w:r>
    </w:p>
    <w:p w:rsidR="00353007" w:rsidRPr="00C11C59" w:rsidRDefault="00C41A5C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353007" w:rsidRPr="00C11C59">
        <w:rPr>
          <w:sz w:val="28"/>
          <w:szCs w:val="28"/>
        </w:rPr>
        <w:t xml:space="preserve">При выполнении мероприятий </w:t>
      </w:r>
      <w:r w:rsidR="00A46B11">
        <w:rPr>
          <w:sz w:val="28"/>
          <w:szCs w:val="28"/>
        </w:rPr>
        <w:t xml:space="preserve">Муниципальной </w:t>
      </w:r>
      <w:r w:rsidR="00353007" w:rsidRPr="00C11C59">
        <w:rPr>
          <w:sz w:val="28"/>
          <w:szCs w:val="28"/>
        </w:rPr>
        <w:t xml:space="preserve"> программы по мере необходимости ответственный исполнитель и </w:t>
      </w:r>
      <w:r w:rsidRPr="00C11C59">
        <w:rPr>
          <w:sz w:val="28"/>
          <w:szCs w:val="28"/>
        </w:rPr>
        <w:t>участник</w:t>
      </w:r>
      <w:r w:rsidR="00353007" w:rsidRPr="00C11C59">
        <w:rPr>
          <w:sz w:val="28"/>
          <w:szCs w:val="28"/>
        </w:rPr>
        <w:t xml:space="preserve"> </w:t>
      </w:r>
      <w:r w:rsidR="00A46B11">
        <w:rPr>
          <w:sz w:val="28"/>
          <w:szCs w:val="28"/>
        </w:rPr>
        <w:t xml:space="preserve">Муниципальной </w:t>
      </w:r>
      <w:r w:rsidR="00353007" w:rsidRPr="00C11C59">
        <w:rPr>
          <w:sz w:val="28"/>
          <w:szCs w:val="28"/>
        </w:rPr>
        <w:t xml:space="preserve"> программы принимают нормативные акты в соответствии со своими полномочиями.</w:t>
      </w:r>
    </w:p>
    <w:p w:rsidR="00EA0B01" w:rsidRPr="00C11C59" w:rsidRDefault="00EA0B0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B15A0" w:rsidRPr="00C11C59" w:rsidRDefault="00AB15A0" w:rsidP="008052E9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59">
        <w:rPr>
          <w:rFonts w:ascii="Times New Roman" w:hAnsi="Times New Roman" w:cs="Times New Roman"/>
          <w:b/>
          <w:sz w:val="28"/>
          <w:szCs w:val="28"/>
        </w:rPr>
        <w:t>Раздел 5. Обоснование выделения подпрограмм</w:t>
      </w:r>
    </w:p>
    <w:p w:rsidR="00AB15A0" w:rsidRPr="00C11C59" w:rsidRDefault="00AB15A0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1A5C" w:rsidRPr="00C11C59" w:rsidRDefault="00C41A5C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Комплексный характер целей и задач </w:t>
      </w:r>
      <w:r w:rsidR="00840096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 программы обусл</w:t>
      </w:r>
      <w:r w:rsidR="00840096">
        <w:rPr>
          <w:sz w:val="28"/>
          <w:szCs w:val="28"/>
        </w:rPr>
        <w:t>а</w:t>
      </w:r>
      <w:r w:rsidRPr="00C11C59">
        <w:rPr>
          <w:sz w:val="28"/>
          <w:szCs w:val="28"/>
        </w:rPr>
        <w:t xml:space="preserve">вливает целесообразность использования </w:t>
      </w:r>
      <w:r w:rsidR="00DB26AB" w:rsidRPr="00C11C59">
        <w:rPr>
          <w:sz w:val="28"/>
          <w:szCs w:val="28"/>
        </w:rPr>
        <w:t>проектного подхода</w:t>
      </w:r>
      <w:r w:rsidRPr="00C11C59">
        <w:rPr>
          <w:sz w:val="28"/>
          <w:szCs w:val="28"/>
        </w:rPr>
        <w:t xml:space="preserve"> для </w:t>
      </w:r>
      <w:r w:rsidRPr="00C11C59">
        <w:rPr>
          <w:sz w:val="28"/>
          <w:szCs w:val="28"/>
        </w:rPr>
        <w:lastRenderedPageBreak/>
        <w:t xml:space="preserve">скоординированного достижения взаимосвязанных целей и решения соответствующих им задач в целом по </w:t>
      </w:r>
      <w:r w:rsidR="00840096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программе.</w:t>
      </w:r>
    </w:p>
    <w:p w:rsidR="007220F9" w:rsidRPr="000431F5" w:rsidRDefault="00C41A5C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0431F5">
        <w:rPr>
          <w:sz w:val="28"/>
          <w:szCs w:val="28"/>
        </w:rPr>
        <w:t>С 2003</w:t>
      </w:r>
      <w:r w:rsidR="007220F9" w:rsidRPr="000431F5">
        <w:rPr>
          <w:sz w:val="28"/>
          <w:szCs w:val="28"/>
        </w:rPr>
        <w:t xml:space="preserve"> </w:t>
      </w:r>
      <w:r w:rsidRPr="000431F5">
        <w:rPr>
          <w:sz w:val="28"/>
          <w:szCs w:val="28"/>
        </w:rPr>
        <w:t>года основными инструментами достижения целей государственной политики в сфере развития сельских территорий являл</w:t>
      </w:r>
      <w:r w:rsidR="007220F9" w:rsidRPr="000431F5">
        <w:rPr>
          <w:sz w:val="28"/>
          <w:szCs w:val="28"/>
        </w:rPr>
        <w:t>а</w:t>
      </w:r>
      <w:r w:rsidRPr="000431F5">
        <w:rPr>
          <w:sz w:val="28"/>
          <w:szCs w:val="28"/>
        </w:rPr>
        <w:t>сь Республиканская целевая программа «Социальное развитие села до</w:t>
      </w:r>
      <w:r w:rsidR="0031375C" w:rsidRPr="000431F5">
        <w:rPr>
          <w:sz w:val="28"/>
          <w:szCs w:val="28"/>
        </w:rPr>
        <w:t> </w:t>
      </w:r>
      <w:r w:rsidRPr="000431F5">
        <w:rPr>
          <w:sz w:val="28"/>
          <w:szCs w:val="28"/>
        </w:rPr>
        <w:t>2013</w:t>
      </w:r>
      <w:r w:rsidR="0031375C" w:rsidRPr="000431F5">
        <w:rPr>
          <w:sz w:val="28"/>
          <w:szCs w:val="28"/>
        </w:rPr>
        <w:t> </w:t>
      </w:r>
      <w:r w:rsidRPr="000431F5">
        <w:rPr>
          <w:sz w:val="28"/>
          <w:szCs w:val="28"/>
        </w:rPr>
        <w:t>года»</w:t>
      </w:r>
      <w:r w:rsidR="007220F9" w:rsidRPr="000431F5">
        <w:rPr>
          <w:sz w:val="28"/>
          <w:szCs w:val="28"/>
        </w:rPr>
        <w:t>. С 2014 года реализация мероприятий по социальному обустройству села продолжилась в рамках</w:t>
      </w:r>
      <w:r w:rsidRPr="000431F5">
        <w:rPr>
          <w:sz w:val="28"/>
          <w:szCs w:val="28"/>
        </w:rPr>
        <w:t xml:space="preserve"> </w:t>
      </w:r>
      <w:hyperlink r:id="rId22" w:anchor="/document/9023015/entry/1000" w:history="1">
        <w:r w:rsidRPr="000431F5">
          <w:rPr>
            <w:rStyle w:val="af5"/>
            <w:color w:val="auto"/>
            <w:sz w:val="28"/>
            <w:szCs w:val="28"/>
            <w:u w:val="none"/>
          </w:rPr>
          <w:t>Государственн</w:t>
        </w:r>
        <w:r w:rsidR="007220F9" w:rsidRPr="000431F5">
          <w:rPr>
            <w:rStyle w:val="af5"/>
            <w:color w:val="auto"/>
            <w:sz w:val="28"/>
            <w:szCs w:val="28"/>
            <w:u w:val="none"/>
          </w:rPr>
          <w:t>ой</w:t>
        </w:r>
        <w:r w:rsidRPr="000431F5">
          <w:rPr>
            <w:rStyle w:val="af5"/>
            <w:color w:val="auto"/>
            <w:sz w:val="28"/>
            <w:szCs w:val="28"/>
            <w:u w:val="none"/>
          </w:rPr>
          <w:t xml:space="preserve"> </w:t>
        </w:r>
      </w:hyperlink>
      <w:r w:rsidR="007220F9" w:rsidRPr="000431F5">
        <w:rPr>
          <w:sz w:val="28"/>
          <w:szCs w:val="28"/>
        </w:rPr>
        <w:t>программы</w:t>
      </w:r>
      <w:r w:rsidRPr="000431F5">
        <w:rPr>
          <w:sz w:val="28"/>
          <w:szCs w:val="28"/>
        </w:rPr>
        <w:t xml:space="preserve"> устойчивого развития сельских территорий Республики Мордовия на 2014 – 2017 годы и на период до 2020 года</w:t>
      </w:r>
      <w:r w:rsidR="00C660EF" w:rsidRPr="000431F5">
        <w:rPr>
          <w:sz w:val="28"/>
          <w:szCs w:val="28"/>
        </w:rPr>
        <w:t xml:space="preserve"> и муниципальной программы «Устойчивое развитие сельских территорий Чамзинского муниципального района Республики Мордовия на 2014 – 2017 годы и на период до 2020 года»</w:t>
      </w:r>
      <w:r w:rsidR="007220F9" w:rsidRPr="000431F5">
        <w:rPr>
          <w:sz w:val="28"/>
          <w:szCs w:val="28"/>
        </w:rPr>
        <w:t xml:space="preserve">. С 2018 года </w:t>
      </w:r>
      <w:r w:rsidR="00872444" w:rsidRPr="000431F5">
        <w:rPr>
          <w:sz w:val="28"/>
          <w:szCs w:val="28"/>
        </w:rPr>
        <w:t xml:space="preserve">мероприятия </w:t>
      </w:r>
      <w:r w:rsidR="007220F9" w:rsidRPr="000431F5">
        <w:rPr>
          <w:sz w:val="28"/>
          <w:szCs w:val="28"/>
        </w:rPr>
        <w:t>данн</w:t>
      </w:r>
      <w:r w:rsidR="00872444" w:rsidRPr="000431F5">
        <w:rPr>
          <w:sz w:val="28"/>
          <w:szCs w:val="28"/>
        </w:rPr>
        <w:t>ой</w:t>
      </w:r>
      <w:r w:rsidR="007220F9" w:rsidRPr="000431F5">
        <w:rPr>
          <w:sz w:val="28"/>
          <w:szCs w:val="28"/>
        </w:rPr>
        <w:t xml:space="preserve"> </w:t>
      </w:r>
      <w:r w:rsidR="000431F5" w:rsidRPr="000431F5">
        <w:rPr>
          <w:sz w:val="28"/>
          <w:szCs w:val="28"/>
        </w:rPr>
        <w:t xml:space="preserve">муниципальной </w:t>
      </w:r>
      <w:r w:rsidR="007220F9" w:rsidRPr="000431F5">
        <w:rPr>
          <w:sz w:val="28"/>
          <w:szCs w:val="28"/>
        </w:rPr>
        <w:t>программ</w:t>
      </w:r>
      <w:r w:rsidR="00840096" w:rsidRPr="000431F5">
        <w:rPr>
          <w:sz w:val="28"/>
          <w:szCs w:val="28"/>
        </w:rPr>
        <w:t>ы</w:t>
      </w:r>
      <w:r w:rsidR="007220F9" w:rsidRPr="000431F5">
        <w:rPr>
          <w:sz w:val="28"/>
          <w:szCs w:val="28"/>
        </w:rPr>
        <w:t xml:space="preserve"> вошл</w:t>
      </w:r>
      <w:r w:rsidR="00872444" w:rsidRPr="000431F5">
        <w:rPr>
          <w:sz w:val="28"/>
          <w:szCs w:val="28"/>
        </w:rPr>
        <w:t xml:space="preserve">и </w:t>
      </w:r>
      <w:r w:rsidR="007220F9" w:rsidRPr="000431F5">
        <w:rPr>
          <w:sz w:val="28"/>
          <w:szCs w:val="28"/>
        </w:rPr>
        <w:t>в состав</w:t>
      </w:r>
      <w:r w:rsidRPr="000431F5">
        <w:rPr>
          <w:sz w:val="28"/>
          <w:szCs w:val="28"/>
        </w:rPr>
        <w:t xml:space="preserve"> </w:t>
      </w:r>
      <w:r w:rsidR="00872444" w:rsidRPr="000431F5">
        <w:rPr>
          <w:sz w:val="28"/>
          <w:szCs w:val="28"/>
        </w:rPr>
        <w:t xml:space="preserve">подпрограммы «Устойчивое развитие сельских территорий» </w:t>
      </w:r>
      <w:r w:rsidR="000431F5" w:rsidRPr="000431F5">
        <w:rPr>
          <w:sz w:val="28"/>
          <w:szCs w:val="28"/>
        </w:rPr>
        <w:t xml:space="preserve">Муниципальной </w:t>
      </w:r>
      <w:r w:rsidRPr="000431F5">
        <w:rPr>
          <w:sz w:val="28"/>
          <w:szCs w:val="28"/>
        </w:rPr>
        <w:t xml:space="preserve"> </w:t>
      </w:r>
      <w:hyperlink r:id="rId23" w:anchor="/document/8921364/entry/1000" w:history="1">
        <w:r w:rsidRPr="000431F5">
          <w:rPr>
            <w:rStyle w:val="af5"/>
            <w:color w:val="auto"/>
            <w:sz w:val="28"/>
            <w:szCs w:val="28"/>
            <w:u w:val="none"/>
          </w:rPr>
          <w:t>программ</w:t>
        </w:r>
      </w:hyperlink>
      <w:r w:rsidR="007220F9" w:rsidRPr="000431F5">
        <w:rPr>
          <w:sz w:val="28"/>
          <w:szCs w:val="28"/>
        </w:rPr>
        <w:t>ы</w:t>
      </w:r>
      <w:r w:rsidRPr="000431F5">
        <w:rPr>
          <w:sz w:val="28"/>
          <w:szCs w:val="28"/>
        </w:rPr>
        <w:t xml:space="preserve">  развития сельского хозяйства и регулирования рынков сельскохозяйственной продукции, сырья и продовольствия </w:t>
      </w:r>
      <w:r w:rsidR="000431F5" w:rsidRPr="000431F5">
        <w:rPr>
          <w:sz w:val="28"/>
          <w:szCs w:val="28"/>
        </w:rPr>
        <w:t>в Чамзинском муниципальном районе на 2015</w:t>
      </w:r>
      <w:r w:rsidRPr="000431F5">
        <w:rPr>
          <w:sz w:val="28"/>
          <w:szCs w:val="28"/>
        </w:rPr>
        <w:t> </w:t>
      </w:r>
      <w:r w:rsidR="00836F9A" w:rsidRPr="000431F5">
        <w:rPr>
          <w:sz w:val="28"/>
          <w:szCs w:val="28"/>
        </w:rPr>
        <w:t>–</w:t>
      </w:r>
      <w:r w:rsidRPr="000431F5">
        <w:rPr>
          <w:sz w:val="28"/>
          <w:szCs w:val="28"/>
        </w:rPr>
        <w:t> 202</w:t>
      </w:r>
      <w:r w:rsidR="000431F5" w:rsidRPr="000431F5">
        <w:rPr>
          <w:sz w:val="28"/>
          <w:szCs w:val="28"/>
        </w:rPr>
        <w:t>1</w:t>
      </w:r>
      <w:r w:rsidRPr="000431F5">
        <w:rPr>
          <w:sz w:val="28"/>
          <w:szCs w:val="28"/>
        </w:rPr>
        <w:t> годы</w:t>
      </w:r>
      <w:r w:rsidR="007220F9" w:rsidRPr="000431F5">
        <w:rPr>
          <w:sz w:val="28"/>
          <w:szCs w:val="28"/>
        </w:rPr>
        <w:t xml:space="preserve">. </w:t>
      </w:r>
    </w:p>
    <w:p w:rsidR="002B5ED3" w:rsidRPr="000431F5" w:rsidRDefault="00872444" w:rsidP="000431F5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0431F5">
        <w:rPr>
          <w:sz w:val="28"/>
          <w:szCs w:val="28"/>
        </w:rPr>
        <w:t xml:space="preserve">В связи с тем, что достижение целей и реализация задач реализуемых ранее Программ вносят существенный вклад в достижение целей и реализацию задач </w:t>
      </w:r>
      <w:r w:rsidR="00840096" w:rsidRPr="000431F5">
        <w:rPr>
          <w:sz w:val="28"/>
          <w:szCs w:val="28"/>
        </w:rPr>
        <w:t>Муниципальной</w:t>
      </w:r>
      <w:r w:rsidRPr="000431F5">
        <w:rPr>
          <w:sz w:val="28"/>
          <w:szCs w:val="28"/>
        </w:rPr>
        <w:t xml:space="preserve"> программы</w:t>
      </w:r>
      <w:r w:rsidR="0091266F" w:rsidRPr="000431F5">
        <w:rPr>
          <w:sz w:val="28"/>
          <w:szCs w:val="28"/>
        </w:rPr>
        <w:t xml:space="preserve"> мероприятие</w:t>
      </w:r>
      <w:r w:rsidRPr="000431F5">
        <w:rPr>
          <w:sz w:val="28"/>
          <w:szCs w:val="28"/>
        </w:rPr>
        <w:t xml:space="preserve"> </w:t>
      </w:r>
      <w:r w:rsidR="00EA0B01" w:rsidRPr="000431F5">
        <w:rPr>
          <w:sz w:val="28"/>
          <w:szCs w:val="28"/>
        </w:rPr>
        <w:t xml:space="preserve">по улучшению жилищных условий граждан, проживающих в сельской местности, в том числе молодых семей и молодых специалистов, </w:t>
      </w:r>
      <w:r w:rsidRPr="000431F5">
        <w:rPr>
          <w:sz w:val="28"/>
          <w:szCs w:val="28"/>
        </w:rPr>
        <w:t xml:space="preserve">подпрограммы </w:t>
      </w:r>
      <w:r w:rsidR="000431F5" w:rsidRPr="000431F5">
        <w:rPr>
          <w:sz w:val="28"/>
          <w:szCs w:val="28"/>
        </w:rPr>
        <w:t xml:space="preserve">«Устойчивое развитие сельских территорий» Муниципальной  </w:t>
      </w:r>
      <w:hyperlink r:id="rId24" w:anchor="/document/8921364/entry/1000" w:history="1">
        <w:r w:rsidR="000431F5" w:rsidRPr="000431F5">
          <w:rPr>
            <w:rStyle w:val="af5"/>
            <w:color w:val="auto"/>
            <w:sz w:val="28"/>
            <w:szCs w:val="28"/>
            <w:u w:val="none"/>
          </w:rPr>
          <w:t>программ</w:t>
        </w:r>
      </w:hyperlink>
      <w:r w:rsidR="000431F5" w:rsidRPr="000431F5">
        <w:rPr>
          <w:sz w:val="28"/>
          <w:szCs w:val="28"/>
        </w:rPr>
        <w:t>ы  развития сельского хозяйства и регулирования рынков сельскохозяйственной продукции, сырья и продовольствия в Чамзинском муниципальном районе на 2015 – 2021 годы</w:t>
      </w:r>
      <w:r w:rsidR="0091266F" w:rsidRPr="00840096">
        <w:rPr>
          <w:b/>
          <w:sz w:val="28"/>
          <w:szCs w:val="28"/>
        </w:rPr>
        <w:t xml:space="preserve"> </w:t>
      </w:r>
      <w:r w:rsidRPr="000431F5">
        <w:rPr>
          <w:sz w:val="28"/>
          <w:szCs w:val="28"/>
        </w:rPr>
        <w:t>включены в состав подпрограмм</w:t>
      </w:r>
      <w:r w:rsidR="00EA0B01" w:rsidRPr="000431F5">
        <w:rPr>
          <w:sz w:val="28"/>
          <w:szCs w:val="28"/>
        </w:rPr>
        <w:t>ы</w:t>
      </w:r>
      <w:r w:rsidRPr="000431F5">
        <w:rPr>
          <w:sz w:val="28"/>
          <w:szCs w:val="28"/>
        </w:rPr>
        <w:t xml:space="preserve"> «</w:t>
      </w:r>
      <w:r w:rsidR="002B5ED3" w:rsidRPr="000431F5">
        <w:rPr>
          <w:sz w:val="28"/>
          <w:szCs w:val="28"/>
        </w:rPr>
        <w:t>Создание условий для обеспечения доступным и комфортным жильем сельского населения</w:t>
      </w:r>
      <w:r w:rsidRPr="000431F5">
        <w:rPr>
          <w:sz w:val="28"/>
          <w:szCs w:val="28"/>
        </w:rPr>
        <w:t>»</w:t>
      </w:r>
      <w:r w:rsidR="002B5ED3" w:rsidRPr="000431F5">
        <w:rPr>
          <w:sz w:val="28"/>
          <w:szCs w:val="28"/>
        </w:rPr>
        <w:t>,</w:t>
      </w:r>
      <w:r w:rsidR="002B5ED3" w:rsidRPr="00840096">
        <w:rPr>
          <w:b/>
          <w:sz w:val="28"/>
          <w:szCs w:val="28"/>
        </w:rPr>
        <w:t xml:space="preserve"> </w:t>
      </w:r>
      <w:r w:rsidR="002B5ED3" w:rsidRPr="000431F5">
        <w:rPr>
          <w:sz w:val="28"/>
          <w:szCs w:val="28"/>
        </w:rPr>
        <w:t xml:space="preserve">а мероприятия </w:t>
      </w:r>
      <w:r w:rsidR="00B22FC6" w:rsidRPr="000431F5">
        <w:rPr>
          <w:sz w:val="28"/>
          <w:szCs w:val="28"/>
        </w:rPr>
        <w:t>«Комплексное обустройство населенных пунктов, расположенных в сельской местности, объектами социальной и инженерной инфраструктуры» и «Поддержка местных инициатив граждан, проживающих в сельской местности» включены в состав подпрограммы «Создание и развитие инфраструктуры на сельских территориях».</w:t>
      </w:r>
    </w:p>
    <w:p w:rsidR="0091266F" w:rsidRPr="00C11C59" w:rsidRDefault="0091266F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15A0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AB15A0" w:rsidRPr="00C11C5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. Обоснование объема финансовых ресурсов, необходимых для реализации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009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AB15A0" w:rsidRPr="00C11C59" w:rsidRDefault="00AB15A0" w:rsidP="008052E9">
      <w:pPr>
        <w:pStyle w:val="1"/>
        <w:spacing w:before="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1CEF" w:rsidRPr="00C11C59" w:rsidRDefault="008E1CEF" w:rsidP="00C22EB3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Финансирование мероприятий </w:t>
      </w:r>
      <w:r w:rsidR="00840096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 осуществляется за счет средств, республиканского бюджета Республики Мордовия, </w:t>
      </w:r>
      <w:r w:rsidR="00C22EB3">
        <w:rPr>
          <w:sz w:val="28"/>
          <w:szCs w:val="28"/>
        </w:rPr>
        <w:t xml:space="preserve">бюджета Чамзинского муниципального района </w:t>
      </w:r>
      <w:r w:rsidR="00DF5855">
        <w:rPr>
          <w:sz w:val="28"/>
          <w:szCs w:val="28"/>
        </w:rPr>
        <w:t>Р</w:t>
      </w:r>
      <w:r w:rsidR="00C22EB3">
        <w:rPr>
          <w:sz w:val="28"/>
          <w:szCs w:val="28"/>
        </w:rPr>
        <w:t>еспублики Мордовия</w:t>
      </w:r>
      <w:r w:rsidRPr="00C11C59">
        <w:rPr>
          <w:sz w:val="28"/>
          <w:szCs w:val="28"/>
        </w:rPr>
        <w:t xml:space="preserve"> и внебюджетных источников.</w:t>
      </w:r>
    </w:p>
    <w:p w:rsidR="008E1CEF" w:rsidRPr="00DF5855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DF5855">
        <w:rPr>
          <w:sz w:val="28"/>
          <w:szCs w:val="28"/>
        </w:rPr>
        <w:t xml:space="preserve">Общий объем финансового обеспечения реализации </w:t>
      </w:r>
      <w:r w:rsidR="00840096" w:rsidRPr="00DF5855">
        <w:rPr>
          <w:sz w:val="28"/>
          <w:szCs w:val="28"/>
        </w:rPr>
        <w:t>Муниципальной</w:t>
      </w:r>
      <w:r w:rsidRPr="00DF5855">
        <w:rPr>
          <w:sz w:val="28"/>
          <w:szCs w:val="28"/>
        </w:rPr>
        <w:t xml:space="preserve"> программы в 2020 – 2025 годах составляет за счет всех источников финансирования – </w:t>
      </w:r>
      <w:r w:rsidR="00DF5855" w:rsidRPr="00DF5855">
        <w:rPr>
          <w:sz w:val="28"/>
          <w:szCs w:val="28"/>
        </w:rPr>
        <w:t>646</w:t>
      </w:r>
      <w:r w:rsidR="00C96DAD" w:rsidRPr="00DF5855">
        <w:rPr>
          <w:sz w:val="28"/>
          <w:szCs w:val="28"/>
        </w:rPr>
        <w:t> </w:t>
      </w:r>
      <w:r w:rsidR="00DF5855" w:rsidRPr="00DF5855">
        <w:rPr>
          <w:sz w:val="28"/>
          <w:szCs w:val="28"/>
        </w:rPr>
        <w:t>474,2</w:t>
      </w:r>
      <w:r w:rsidRPr="00DF5855">
        <w:rPr>
          <w:sz w:val="28"/>
          <w:szCs w:val="28"/>
        </w:rPr>
        <w:t> тыс. рублей, в том числе:</w:t>
      </w:r>
    </w:p>
    <w:p w:rsidR="008E1CEF" w:rsidRPr="00DF5855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5855">
        <w:rPr>
          <w:sz w:val="28"/>
          <w:szCs w:val="28"/>
        </w:rPr>
        <w:tab/>
        <w:t xml:space="preserve">за счет средств республиканского бюджета Республики Мордовия – </w:t>
      </w:r>
      <w:r w:rsidR="00DF5855" w:rsidRPr="00DF5855">
        <w:rPr>
          <w:sz w:val="28"/>
          <w:szCs w:val="28"/>
        </w:rPr>
        <w:t>560</w:t>
      </w:r>
      <w:r w:rsidR="00701452" w:rsidRPr="00DF5855">
        <w:rPr>
          <w:sz w:val="28"/>
          <w:szCs w:val="28"/>
        </w:rPr>
        <w:t> </w:t>
      </w:r>
      <w:r w:rsidR="00DF5855" w:rsidRPr="00DF5855">
        <w:rPr>
          <w:sz w:val="28"/>
          <w:szCs w:val="28"/>
        </w:rPr>
        <w:t>236,1</w:t>
      </w:r>
      <w:r w:rsidRPr="00DF5855">
        <w:rPr>
          <w:sz w:val="28"/>
          <w:szCs w:val="28"/>
        </w:rPr>
        <w:t> тыс. рублей;</w:t>
      </w:r>
    </w:p>
    <w:p w:rsidR="008E1CEF" w:rsidRPr="00DF5855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5855">
        <w:rPr>
          <w:sz w:val="28"/>
          <w:szCs w:val="28"/>
        </w:rPr>
        <w:lastRenderedPageBreak/>
        <w:tab/>
        <w:t>за счет средств местн</w:t>
      </w:r>
      <w:r w:rsidR="00760A4D" w:rsidRPr="00DF5855">
        <w:rPr>
          <w:sz w:val="28"/>
          <w:szCs w:val="28"/>
        </w:rPr>
        <w:t>ого</w:t>
      </w:r>
      <w:r w:rsidRPr="00DF5855">
        <w:rPr>
          <w:sz w:val="28"/>
          <w:szCs w:val="28"/>
        </w:rPr>
        <w:t xml:space="preserve"> бюджет</w:t>
      </w:r>
      <w:r w:rsidR="00760A4D" w:rsidRPr="00DF5855">
        <w:rPr>
          <w:sz w:val="28"/>
          <w:szCs w:val="28"/>
        </w:rPr>
        <w:t>а</w:t>
      </w:r>
      <w:r w:rsidRPr="00DF5855">
        <w:rPr>
          <w:sz w:val="28"/>
          <w:szCs w:val="28"/>
        </w:rPr>
        <w:t xml:space="preserve"> – </w:t>
      </w:r>
      <w:r w:rsidR="00DF5855" w:rsidRPr="00DF5855">
        <w:rPr>
          <w:sz w:val="28"/>
          <w:szCs w:val="28"/>
        </w:rPr>
        <w:t>31</w:t>
      </w:r>
      <w:r w:rsidR="00701452" w:rsidRPr="00DF5855">
        <w:rPr>
          <w:sz w:val="28"/>
          <w:szCs w:val="28"/>
        </w:rPr>
        <w:t> </w:t>
      </w:r>
      <w:r w:rsidR="00DF5855" w:rsidRPr="00DF5855">
        <w:rPr>
          <w:sz w:val="28"/>
          <w:szCs w:val="28"/>
        </w:rPr>
        <w:t>894,5</w:t>
      </w:r>
      <w:r w:rsidR="003E72B9" w:rsidRPr="00DF5855">
        <w:rPr>
          <w:sz w:val="28"/>
          <w:szCs w:val="28"/>
        </w:rPr>
        <w:t xml:space="preserve"> </w:t>
      </w:r>
      <w:r w:rsidRPr="00DF5855">
        <w:rPr>
          <w:sz w:val="28"/>
          <w:szCs w:val="28"/>
        </w:rPr>
        <w:t>тыс. рублей;</w:t>
      </w:r>
    </w:p>
    <w:p w:rsidR="008E1CEF" w:rsidRPr="00DF5855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5855">
        <w:rPr>
          <w:sz w:val="28"/>
          <w:szCs w:val="28"/>
        </w:rPr>
        <w:tab/>
        <w:t xml:space="preserve">внебюджетные источники – </w:t>
      </w:r>
      <w:r w:rsidR="00760A4D" w:rsidRPr="00DF5855">
        <w:rPr>
          <w:sz w:val="28"/>
          <w:szCs w:val="28"/>
        </w:rPr>
        <w:t>54 343,6</w:t>
      </w:r>
      <w:r w:rsidRPr="00DF5855">
        <w:rPr>
          <w:sz w:val="28"/>
          <w:szCs w:val="28"/>
        </w:rPr>
        <w:t> тыс. рублей.</w:t>
      </w:r>
    </w:p>
    <w:p w:rsidR="008E1CEF" w:rsidRPr="00C11C59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Ресурсное обеспечение </w:t>
      </w:r>
      <w:r w:rsidR="00840096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программы, осуществляемое за счет средств республиканского бюджета Республики Мордовия и </w:t>
      </w:r>
      <w:r w:rsidR="00C22EB3">
        <w:rPr>
          <w:sz w:val="28"/>
          <w:szCs w:val="28"/>
        </w:rPr>
        <w:t>бюджета Чамзинского муниципального района Республики Мордовия</w:t>
      </w:r>
      <w:r w:rsidRPr="00C11C59">
        <w:rPr>
          <w:sz w:val="28"/>
          <w:szCs w:val="28"/>
        </w:rPr>
        <w:t>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8E1CEF" w:rsidRPr="00C11C59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Предполагается, что при софинансировании отдельных мероприятий </w:t>
      </w:r>
      <w:r w:rsidR="00840096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A27060" w:rsidRPr="00992846" w:rsidRDefault="008E1CEF" w:rsidP="00A27060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992846">
        <w:rPr>
          <w:sz w:val="28"/>
          <w:szCs w:val="28"/>
        </w:rPr>
        <w:t xml:space="preserve">Ресурсное обеспечение реализации </w:t>
      </w:r>
      <w:r w:rsidR="00E57F42" w:rsidRPr="00992846">
        <w:rPr>
          <w:sz w:val="28"/>
          <w:szCs w:val="28"/>
        </w:rPr>
        <w:t>Муниципальной</w:t>
      </w:r>
      <w:r w:rsidRPr="00992846">
        <w:rPr>
          <w:sz w:val="28"/>
          <w:szCs w:val="28"/>
        </w:rPr>
        <w:t xml:space="preserve"> программы приведены в </w:t>
      </w:r>
      <w:r w:rsidR="00A27060" w:rsidRPr="00992846">
        <w:rPr>
          <w:sz w:val="28"/>
          <w:szCs w:val="28"/>
        </w:rPr>
        <w:t>приложени</w:t>
      </w:r>
      <w:r w:rsidR="00552E5E" w:rsidRPr="00992846">
        <w:rPr>
          <w:sz w:val="28"/>
          <w:szCs w:val="28"/>
        </w:rPr>
        <w:t>и</w:t>
      </w:r>
      <w:r w:rsidR="00A27060" w:rsidRPr="00992846">
        <w:rPr>
          <w:sz w:val="28"/>
          <w:szCs w:val="28"/>
        </w:rPr>
        <w:t xml:space="preserve"> 5 .</w:t>
      </w:r>
    </w:p>
    <w:p w:rsidR="00A27060" w:rsidRDefault="00A27060" w:rsidP="00A27060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C22EB3" w:rsidRPr="00A27060" w:rsidRDefault="00A27060" w:rsidP="00A27060">
      <w:pPr>
        <w:pStyle w:val="s1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  <w:r w:rsidRPr="00A27060">
        <w:rPr>
          <w:b/>
          <w:sz w:val="28"/>
          <w:szCs w:val="28"/>
        </w:rPr>
        <w:t>Раздел</w:t>
      </w:r>
      <w:r w:rsidR="00C22EB3" w:rsidRPr="00A27060">
        <w:rPr>
          <w:b/>
          <w:sz w:val="28"/>
          <w:szCs w:val="28"/>
        </w:rPr>
        <w:t>. Анализ рисков реализации Муниципальной программы и меры управлению этими рисками с целью минимизации их влияния на достижение целей Муниципальной программы</w:t>
      </w:r>
    </w:p>
    <w:p w:rsidR="00C22EB3" w:rsidRPr="00C11C59" w:rsidRDefault="00C22EB3" w:rsidP="00C22EB3">
      <w:pPr>
        <w:contextualSpacing/>
      </w:pPr>
    </w:p>
    <w:p w:rsidR="00C22EB3" w:rsidRPr="00C11C59" w:rsidRDefault="00C22EB3" w:rsidP="00C22EB3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Основными рисками реализации </w:t>
      </w:r>
      <w:r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 являются финансовые риски, вызванные недостаточностью объемов финансирования из республиканского бюджета Республики Мордовия </w:t>
      </w:r>
      <w:r>
        <w:rPr>
          <w:sz w:val="28"/>
          <w:szCs w:val="28"/>
        </w:rPr>
        <w:t xml:space="preserve">и бюджета Чамзинского муниципального района </w:t>
      </w:r>
      <w:r w:rsidRPr="00C11C59">
        <w:rPr>
          <w:sz w:val="28"/>
          <w:szCs w:val="28"/>
        </w:rPr>
        <w:t>в случае изменения социально-экономического положения в республике</w:t>
      </w:r>
      <w:r>
        <w:rPr>
          <w:sz w:val="28"/>
          <w:szCs w:val="28"/>
        </w:rPr>
        <w:t xml:space="preserve"> и районе</w:t>
      </w:r>
      <w:r w:rsidRPr="00C11C59">
        <w:rPr>
          <w:sz w:val="28"/>
          <w:szCs w:val="28"/>
        </w:rPr>
        <w:t>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К рискам реализации </w:t>
      </w:r>
      <w:r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программы, которыми могут управлять ответственный исполнитель и участники </w:t>
      </w:r>
      <w:r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программы, уменьшая вероятность их возникновения, следует отнести следующие: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4E4C76">
        <w:rPr>
          <w:sz w:val="28"/>
          <w:szCs w:val="28"/>
        </w:rPr>
        <w:t>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</w:t>
      </w:r>
      <w:r w:rsidRPr="004E4C76">
        <w:rPr>
          <w:b/>
          <w:sz w:val="28"/>
          <w:szCs w:val="28"/>
        </w:rPr>
        <w:t xml:space="preserve"> </w:t>
      </w:r>
      <w:r w:rsidRPr="004E4C76">
        <w:rPr>
          <w:sz w:val="28"/>
          <w:szCs w:val="28"/>
        </w:rPr>
        <w:t>программой (например, развитие коммунальной инфраструктуры в рамках проектов</w:t>
      </w:r>
      <w:r w:rsidRPr="00C11C59">
        <w:rPr>
          <w:sz w:val="28"/>
          <w:szCs w:val="28"/>
        </w:rPr>
        <w:t xml:space="preserve">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в полном объеме. Данный риск можно оценить как высокий, поскольку формирование новых институтов в рамках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не только в большинстве случаев требует законодательного регулирования, но также может потребовать значительных сроков практического внедрения.</w:t>
      </w:r>
    </w:p>
    <w:p w:rsidR="00C22EB3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2. Операционные риски, связанные с ошибками управления реализацией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программы, в том числе отдельных ее исполнителей, неготовностью организационной инфраструктуры к решению задач, поставленных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программой, что может привести к нецелевому </w:t>
      </w:r>
      <w:r w:rsidRPr="00C11C59">
        <w:rPr>
          <w:sz w:val="28"/>
          <w:szCs w:val="28"/>
        </w:rPr>
        <w:lastRenderedPageBreak/>
        <w:t xml:space="preserve">и/или неэффективному использованию бюджетных средств, невыполнению ряда мероприятий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или задержке в их выполнении. Данный риск может быть качественно оценен как умеренный</w:t>
      </w:r>
      <w:r>
        <w:rPr>
          <w:sz w:val="28"/>
          <w:szCs w:val="28"/>
        </w:rPr>
        <w:t>.</w:t>
      </w:r>
      <w:r w:rsidRPr="00C11C59">
        <w:rPr>
          <w:sz w:val="28"/>
          <w:szCs w:val="28"/>
        </w:rPr>
        <w:tab/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 xml:space="preserve">3. Риск финансового обеспечения, который связан с финансированием </w:t>
      </w:r>
      <w:r w:rsidRPr="0041765F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за счет средств бюджетов, а также предусмотренные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программой меры по созданию условий для привлечения средств внебюджетных источников, риск сбоев в 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также угрожают следующие риски, которые связаны с изменением внешней среды и которыми невозможно управлять в рамках реализации </w:t>
      </w:r>
      <w:r w:rsidRPr="0041765F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программы: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1.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может быть качественно оценен как высокий.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2.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</w:t>
      </w:r>
      <w:r>
        <w:rPr>
          <w:sz w:val="28"/>
          <w:szCs w:val="28"/>
        </w:rPr>
        <w:t>поселениях</w:t>
      </w:r>
      <w:r w:rsidRPr="00C11C59">
        <w:rPr>
          <w:sz w:val="28"/>
          <w:szCs w:val="28"/>
        </w:rPr>
        <w:t xml:space="preserve">, а также потребовать концентрации средств федерального бюджета на преодоление последствий таких катастроф. На качественном уровне такой риск для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можно оценить как умеренный.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Меры управления рисками 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основываются на следующих обстоятельствах: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1. Наибольшее отрицательное влияние из вышеперечисленных рисков на реализацию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Pr="0041765F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программы. Поскольку в рамках реализации </w:t>
      </w:r>
      <w:r w:rsidRPr="0041765F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институционально-правовыми рисками.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lastRenderedPageBreak/>
        <w:tab/>
        <w:t xml:space="preserve">2. Управление рисками реализации </w:t>
      </w:r>
      <w:r w:rsidRPr="0041765F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программы, которыми могут управлять ответственный исполнитель и соисполнители Государственной </w:t>
      </w:r>
      <w:r w:rsidRPr="0041765F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программы, должно соответствовать задачам и полномочиям существующих органов </w:t>
      </w:r>
      <w:r>
        <w:rPr>
          <w:sz w:val="28"/>
          <w:szCs w:val="28"/>
        </w:rPr>
        <w:t>местного самоуправления</w:t>
      </w:r>
      <w:r w:rsidRPr="00C11C59">
        <w:rPr>
          <w:sz w:val="28"/>
          <w:szCs w:val="28"/>
        </w:rPr>
        <w:t xml:space="preserve"> и организаций, задействованных в реализации </w:t>
      </w:r>
      <w:r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программы.</w:t>
      </w:r>
    </w:p>
    <w:p w:rsidR="009578DB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Управление рисками реализации </w:t>
      </w:r>
      <w:r w:rsidRPr="00B71DCC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будет осуществляться путем координации деятельности всех исполнителей, участвующих в реализации </w:t>
      </w:r>
      <w:r w:rsidRPr="00B71DCC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программы.</w:t>
      </w:r>
      <w:r w:rsidR="009578DB" w:rsidRPr="00C11C59">
        <w:rPr>
          <w:sz w:val="28"/>
          <w:szCs w:val="28"/>
        </w:rPr>
        <w:tab/>
      </w:r>
      <w:r w:rsidR="009578DB" w:rsidRPr="00C11C59">
        <w:rPr>
          <w:sz w:val="28"/>
          <w:szCs w:val="28"/>
        </w:rPr>
        <w:tab/>
      </w:r>
      <w:r w:rsidR="00E77964" w:rsidRPr="00C11C59">
        <w:rPr>
          <w:sz w:val="28"/>
          <w:szCs w:val="28"/>
        </w:rPr>
        <w:tab/>
      </w:r>
    </w:p>
    <w:p w:rsidR="00E77964" w:rsidRPr="00C11C59" w:rsidRDefault="00E77964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AB15A0" w:rsidRPr="00C11C59" w:rsidRDefault="00AB15A0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8. Механизм </w:t>
      </w:r>
      <w:r w:rsidRPr="00C22EB3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 w:rsidR="00E57F42" w:rsidRPr="00C22EB3">
        <w:rPr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AB15A0" w:rsidRPr="00C11C59" w:rsidRDefault="00AB15A0" w:rsidP="008052E9">
      <w:pPr>
        <w:pStyle w:val="1"/>
        <w:spacing w:before="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2EB3" w:rsidRPr="00E0711F" w:rsidRDefault="00E7796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E0711F">
        <w:rPr>
          <w:sz w:val="28"/>
          <w:szCs w:val="28"/>
        </w:rPr>
        <w:t xml:space="preserve">Координация деятельности </w:t>
      </w:r>
      <w:r w:rsidR="00615F51" w:rsidRPr="00E0711F">
        <w:rPr>
          <w:sz w:val="28"/>
          <w:szCs w:val="28"/>
        </w:rPr>
        <w:t>участников</w:t>
      </w:r>
      <w:r w:rsidRPr="00E0711F">
        <w:rPr>
          <w:sz w:val="28"/>
          <w:szCs w:val="28"/>
        </w:rPr>
        <w:t xml:space="preserve"> </w:t>
      </w:r>
      <w:r w:rsidR="00BB2264" w:rsidRPr="00E0711F">
        <w:rPr>
          <w:sz w:val="28"/>
          <w:szCs w:val="28"/>
        </w:rPr>
        <w:t xml:space="preserve">Муниципальной </w:t>
      </w:r>
      <w:r w:rsidRPr="00E0711F">
        <w:rPr>
          <w:sz w:val="28"/>
          <w:szCs w:val="28"/>
        </w:rPr>
        <w:t xml:space="preserve">программы осуществляется </w:t>
      </w:r>
      <w:r w:rsidR="00BB2264" w:rsidRPr="00E0711F">
        <w:rPr>
          <w:sz w:val="28"/>
          <w:szCs w:val="28"/>
        </w:rPr>
        <w:t>администрацией Чамзинского муниципального района Республики Мордовия</w:t>
      </w:r>
      <w:r w:rsidR="00C22EB3" w:rsidRPr="00E0711F">
        <w:rPr>
          <w:sz w:val="28"/>
          <w:szCs w:val="28"/>
        </w:rPr>
        <w:t>.</w:t>
      </w:r>
      <w:r w:rsidRPr="00E0711F">
        <w:rPr>
          <w:sz w:val="28"/>
          <w:szCs w:val="28"/>
        </w:rPr>
        <w:tab/>
      </w:r>
    </w:p>
    <w:p w:rsidR="00E77964" w:rsidRPr="00C22EB3" w:rsidRDefault="00E77964" w:rsidP="00C22EB3">
      <w:pPr>
        <w:pStyle w:val="s1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C22EB3">
        <w:rPr>
          <w:sz w:val="28"/>
          <w:szCs w:val="28"/>
        </w:rPr>
        <w:t xml:space="preserve">Формы и методы организации управления и контроля за реализацией  </w:t>
      </w:r>
      <w:r w:rsidR="00BB2264" w:rsidRPr="00C22EB3">
        <w:rPr>
          <w:sz w:val="28"/>
          <w:szCs w:val="28"/>
        </w:rPr>
        <w:t xml:space="preserve">Муниципальной </w:t>
      </w:r>
      <w:r w:rsidRPr="00C22EB3">
        <w:rPr>
          <w:sz w:val="28"/>
          <w:szCs w:val="28"/>
        </w:rPr>
        <w:t xml:space="preserve">программы в целом определяются ответственным исполнителем  </w:t>
      </w:r>
      <w:r w:rsidR="00BB2264" w:rsidRPr="00C22EB3">
        <w:rPr>
          <w:sz w:val="28"/>
          <w:szCs w:val="28"/>
        </w:rPr>
        <w:t xml:space="preserve">Муниципальной </w:t>
      </w:r>
      <w:r w:rsidRPr="00C22EB3">
        <w:rPr>
          <w:sz w:val="28"/>
          <w:szCs w:val="28"/>
        </w:rPr>
        <w:t xml:space="preserve">программы по согласованию с </w:t>
      </w:r>
      <w:r w:rsidR="00615F51" w:rsidRPr="00C22EB3">
        <w:rPr>
          <w:sz w:val="28"/>
          <w:szCs w:val="28"/>
        </w:rPr>
        <w:t>участниками</w:t>
      </w:r>
      <w:r w:rsidRPr="00C22EB3">
        <w:rPr>
          <w:sz w:val="28"/>
          <w:szCs w:val="28"/>
        </w:rPr>
        <w:t xml:space="preserve">  </w:t>
      </w:r>
      <w:r w:rsidR="00BB2264" w:rsidRPr="00C22EB3">
        <w:rPr>
          <w:sz w:val="28"/>
          <w:szCs w:val="28"/>
        </w:rPr>
        <w:t xml:space="preserve">Муниципальной </w:t>
      </w:r>
      <w:r w:rsidRPr="00C22EB3">
        <w:rPr>
          <w:sz w:val="28"/>
          <w:szCs w:val="28"/>
        </w:rPr>
        <w:t xml:space="preserve">программы и </w:t>
      </w:r>
      <w:r w:rsidR="00BB2264" w:rsidRPr="00C22EB3">
        <w:rPr>
          <w:sz w:val="28"/>
          <w:szCs w:val="28"/>
        </w:rPr>
        <w:t xml:space="preserve">Министерством сельского хозяйства и продовольствия Республики Мордовия </w:t>
      </w:r>
      <w:r w:rsidRPr="00C22EB3">
        <w:rPr>
          <w:sz w:val="28"/>
          <w:szCs w:val="28"/>
        </w:rPr>
        <w:t>.</w:t>
      </w:r>
    </w:p>
    <w:p w:rsidR="00E77964" w:rsidRPr="00C22EB3" w:rsidRDefault="00615F5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B2264">
        <w:rPr>
          <w:b/>
          <w:sz w:val="28"/>
          <w:szCs w:val="28"/>
        </w:rPr>
        <w:tab/>
      </w:r>
      <w:r w:rsidR="00E77964" w:rsidRPr="00C22EB3">
        <w:rPr>
          <w:sz w:val="28"/>
          <w:szCs w:val="28"/>
        </w:rPr>
        <w:t xml:space="preserve">Текущее управление и оперативный контроль за выполнением </w:t>
      </w:r>
      <w:r w:rsidR="0091266F" w:rsidRPr="00C22EB3">
        <w:rPr>
          <w:sz w:val="28"/>
          <w:szCs w:val="28"/>
        </w:rPr>
        <w:t>под</w:t>
      </w:r>
      <w:r w:rsidR="00E77964" w:rsidRPr="00C22EB3">
        <w:rPr>
          <w:sz w:val="28"/>
          <w:szCs w:val="28"/>
        </w:rPr>
        <w:t xml:space="preserve">программ, включенных в состав  </w:t>
      </w:r>
      <w:r w:rsidR="00BB2264" w:rsidRPr="00C22EB3">
        <w:rPr>
          <w:sz w:val="28"/>
          <w:szCs w:val="28"/>
        </w:rPr>
        <w:t xml:space="preserve">Муниципальной </w:t>
      </w:r>
      <w:r w:rsidR="00E77964" w:rsidRPr="00C22EB3">
        <w:rPr>
          <w:sz w:val="28"/>
          <w:szCs w:val="28"/>
        </w:rPr>
        <w:t xml:space="preserve">программы, осуществляют соответствующие </w:t>
      </w:r>
      <w:r w:rsidRPr="00C22EB3">
        <w:rPr>
          <w:sz w:val="28"/>
          <w:szCs w:val="28"/>
        </w:rPr>
        <w:t>участники</w:t>
      </w:r>
      <w:r w:rsidR="00E77964" w:rsidRPr="00C22EB3">
        <w:rPr>
          <w:sz w:val="28"/>
          <w:szCs w:val="28"/>
        </w:rPr>
        <w:t xml:space="preserve">  </w:t>
      </w:r>
      <w:r w:rsidR="00BB2264" w:rsidRPr="00C22EB3">
        <w:rPr>
          <w:sz w:val="28"/>
          <w:szCs w:val="28"/>
        </w:rPr>
        <w:t xml:space="preserve">Муниципальной </w:t>
      </w:r>
      <w:r w:rsidR="00E77964" w:rsidRPr="00C22EB3">
        <w:rPr>
          <w:sz w:val="28"/>
          <w:szCs w:val="28"/>
        </w:rPr>
        <w:t>программы.</w:t>
      </w:r>
    </w:p>
    <w:p w:rsidR="00E77964" w:rsidRPr="00CC3172" w:rsidRDefault="00615F5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B2264">
        <w:rPr>
          <w:b/>
          <w:sz w:val="28"/>
          <w:szCs w:val="28"/>
        </w:rPr>
        <w:tab/>
      </w:r>
      <w:r w:rsidRPr="00CC3172">
        <w:rPr>
          <w:sz w:val="28"/>
          <w:szCs w:val="28"/>
        </w:rPr>
        <w:t>Участники</w:t>
      </w:r>
      <w:r w:rsidR="00E77964" w:rsidRPr="00CC3172">
        <w:rPr>
          <w:sz w:val="28"/>
          <w:szCs w:val="28"/>
        </w:rPr>
        <w:t xml:space="preserve"> ежеквартально представляют ответственному исполнителю </w:t>
      </w:r>
      <w:r w:rsidR="00C22EB3" w:rsidRPr="00CC3172">
        <w:rPr>
          <w:sz w:val="28"/>
          <w:szCs w:val="28"/>
        </w:rPr>
        <w:t>Муниципальной</w:t>
      </w:r>
      <w:r w:rsidR="00E77964" w:rsidRPr="00CC3172">
        <w:rPr>
          <w:sz w:val="28"/>
          <w:szCs w:val="28"/>
        </w:rPr>
        <w:t xml:space="preserve"> программы соответствующие отчеты о выполнении мероприятий </w:t>
      </w:r>
      <w:r w:rsidR="00CC3172" w:rsidRPr="00CC3172">
        <w:rPr>
          <w:sz w:val="28"/>
          <w:szCs w:val="28"/>
        </w:rPr>
        <w:t xml:space="preserve">Муниципальной </w:t>
      </w:r>
      <w:r w:rsidR="00E77964" w:rsidRPr="00CC3172">
        <w:rPr>
          <w:sz w:val="28"/>
          <w:szCs w:val="28"/>
        </w:rPr>
        <w:t xml:space="preserve"> программы.</w:t>
      </w:r>
    </w:p>
    <w:p w:rsidR="00E77964" w:rsidRPr="00CC3172" w:rsidRDefault="00615F5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C3172">
        <w:rPr>
          <w:sz w:val="28"/>
          <w:szCs w:val="28"/>
        </w:rPr>
        <w:tab/>
      </w:r>
      <w:r w:rsidR="00E77964" w:rsidRPr="00CC3172">
        <w:rPr>
          <w:sz w:val="28"/>
          <w:szCs w:val="28"/>
        </w:rPr>
        <w:t xml:space="preserve">Ответственный исполнитель </w:t>
      </w:r>
      <w:r w:rsidR="00CC3172" w:rsidRPr="00CC3172">
        <w:rPr>
          <w:sz w:val="28"/>
          <w:szCs w:val="28"/>
        </w:rPr>
        <w:t xml:space="preserve">Муниципальной </w:t>
      </w:r>
      <w:r w:rsidR="00E77964" w:rsidRPr="00CC3172">
        <w:rPr>
          <w:sz w:val="28"/>
          <w:szCs w:val="28"/>
        </w:rPr>
        <w:t xml:space="preserve"> программы, обобщив и проанализировав отчеты, представляет по итогам года </w:t>
      </w:r>
      <w:r w:rsidR="00E77964" w:rsidRPr="00552E5E">
        <w:rPr>
          <w:sz w:val="28"/>
          <w:szCs w:val="28"/>
        </w:rPr>
        <w:t xml:space="preserve">в </w:t>
      </w:r>
      <w:r w:rsidR="00CC3172" w:rsidRPr="00552E5E">
        <w:rPr>
          <w:sz w:val="28"/>
          <w:szCs w:val="28"/>
        </w:rPr>
        <w:t>отдел экономики и прогнозирования администрации Чамзинского муниципального района Республики Мордовия</w:t>
      </w:r>
      <w:r w:rsidR="00E77964" w:rsidRPr="00CC3172">
        <w:rPr>
          <w:b/>
          <w:sz w:val="28"/>
          <w:szCs w:val="28"/>
        </w:rPr>
        <w:t xml:space="preserve"> </w:t>
      </w:r>
      <w:r w:rsidR="00E77964" w:rsidRPr="00CC3172">
        <w:rPr>
          <w:sz w:val="28"/>
          <w:szCs w:val="28"/>
        </w:rPr>
        <w:t xml:space="preserve">информацию о ходе реализации </w:t>
      </w:r>
      <w:r w:rsidR="00CC3172" w:rsidRPr="00CC3172">
        <w:rPr>
          <w:sz w:val="28"/>
          <w:szCs w:val="28"/>
        </w:rPr>
        <w:t xml:space="preserve">Муниципальной </w:t>
      </w:r>
      <w:r w:rsidR="00E77964" w:rsidRPr="00CC3172">
        <w:rPr>
          <w:sz w:val="28"/>
          <w:szCs w:val="28"/>
        </w:rPr>
        <w:t xml:space="preserve"> программы с внесением предложений по совершенствованию ее реализации и необходимой корректировке намеченных мероприятий.</w:t>
      </w:r>
    </w:p>
    <w:p w:rsidR="00CC3172" w:rsidRPr="00CC3172" w:rsidRDefault="00615F51" w:rsidP="00CC3172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C3172">
        <w:rPr>
          <w:sz w:val="28"/>
          <w:szCs w:val="28"/>
        </w:rPr>
        <w:tab/>
      </w:r>
      <w:r w:rsidR="00E77964" w:rsidRPr="00CC3172">
        <w:rPr>
          <w:sz w:val="28"/>
          <w:szCs w:val="28"/>
        </w:rPr>
        <w:t xml:space="preserve">Основным критерием участия </w:t>
      </w:r>
      <w:r w:rsidR="00CC3172" w:rsidRPr="00CC3172">
        <w:rPr>
          <w:sz w:val="28"/>
          <w:szCs w:val="28"/>
        </w:rPr>
        <w:t>района</w:t>
      </w:r>
      <w:r w:rsidR="00E77964" w:rsidRPr="00CC3172">
        <w:rPr>
          <w:sz w:val="28"/>
          <w:szCs w:val="28"/>
        </w:rPr>
        <w:t xml:space="preserve"> в реализации мер, по которым </w:t>
      </w:r>
      <w:r w:rsidR="00CC3172" w:rsidRPr="00CC3172">
        <w:rPr>
          <w:sz w:val="28"/>
          <w:szCs w:val="28"/>
        </w:rPr>
        <w:t xml:space="preserve">Муниципальной </w:t>
      </w:r>
      <w:r w:rsidR="00E77964" w:rsidRPr="00CC3172">
        <w:rPr>
          <w:sz w:val="28"/>
          <w:szCs w:val="28"/>
        </w:rPr>
        <w:t xml:space="preserve"> программой и входящих в ее состав подпрограмм предусмотрено финансирование за счет средств местн</w:t>
      </w:r>
      <w:r w:rsidR="00CC3172" w:rsidRPr="00CC3172">
        <w:rPr>
          <w:sz w:val="28"/>
          <w:szCs w:val="28"/>
        </w:rPr>
        <w:t>ых</w:t>
      </w:r>
      <w:r w:rsidR="00E77964" w:rsidRPr="00CC3172">
        <w:rPr>
          <w:sz w:val="28"/>
          <w:szCs w:val="28"/>
        </w:rPr>
        <w:t xml:space="preserve"> бюджетов, является наличие софинансирования мероприятий органами местного самоуправления в рамках утвержденных муниципальных целевых программ.</w:t>
      </w:r>
      <w:r w:rsidR="00CC3172" w:rsidRPr="00CC3172">
        <w:rPr>
          <w:sz w:val="28"/>
          <w:szCs w:val="28"/>
        </w:rPr>
        <w:t xml:space="preserve"> </w:t>
      </w:r>
    </w:p>
    <w:p w:rsidR="00B826C8" w:rsidRDefault="00B826C8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826C8" w:rsidRDefault="00B826C8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826C8" w:rsidRDefault="00B826C8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47E13" w:rsidRPr="00C11C59" w:rsidRDefault="00AB15A0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>Раздел 9.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етодика оценки эффективности  </w:t>
      </w:r>
      <w:r w:rsidR="00B46766" w:rsidRPr="00E0711F">
        <w:rPr>
          <w:sz w:val="28"/>
          <w:szCs w:val="28"/>
        </w:rPr>
        <w:t>Муниципальной</w:t>
      </w:r>
      <w:r w:rsidR="00B46766" w:rsidRPr="00E57F42">
        <w:rPr>
          <w:b w:val="0"/>
          <w:sz w:val="28"/>
          <w:szCs w:val="28"/>
        </w:rPr>
        <w:t xml:space="preserve"> 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4F14" w:rsidRPr="00C11C59" w:rsidRDefault="00944F14" w:rsidP="00944F14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Эффективность реализации 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 xml:space="preserve">программы оценивается на основе показателей, значения которых по годам реализации </w:t>
      </w:r>
      <w:r w:rsidRPr="00944F14">
        <w:rPr>
          <w:sz w:val="28"/>
          <w:szCs w:val="28"/>
        </w:rPr>
        <w:t xml:space="preserve">Муниципальной </w:t>
      </w:r>
      <w:r w:rsidRPr="00C11C5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60A4D">
        <w:rPr>
          <w:rFonts w:ascii="Times New Roman" w:hAnsi="Times New Roman" w:cs="Times New Roman"/>
          <w:sz w:val="28"/>
          <w:szCs w:val="28"/>
        </w:rPr>
        <w:t xml:space="preserve">приведены в </w:t>
      </w:r>
      <w:hyperlink w:anchor="sub_10000" w:history="1">
        <w:r w:rsidRPr="00760A4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</w:hyperlink>
      <w:r w:rsidR="00AB4C7C" w:rsidRPr="00760A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8B5E61">
        <w:rPr>
          <w:rFonts w:ascii="Times New Roman" w:hAnsi="Times New Roman" w:cs="Times New Roman"/>
          <w:sz w:val="28"/>
          <w:szCs w:val="28"/>
        </w:rPr>
        <w:t xml:space="preserve"> к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lastRenderedPageBreak/>
        <w:t>программе.</w:t>
      </w:r>
    </w:p>
    <w:p w:rsidR="00944F14" w:rsidRPr="00C11C59" w:rsidRDefault="00944F14" w:rsidP="00944F14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 xml:space="preserve">программы производится ее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C11C59">
        <w:rPr>
          <w:rFonts w:ascii="Times New Roman" w:hAnsi="Times New Roman" w:cs="Times New Roman"/>
          <w:sz w:val="28"/>
          <w:szCs w:val="28"/>
        </w:rPr>
        <w:t xml:space="preserve"> ежегодно на основе системы целевых индикаторов и показателей путем сравнения текущих значений с их целевыми значениями. При этом результативность мероприятия  </w:t>
      </w:r>
      <w:r w:rsidRPr="00944F14">
        <w:rPr>
          <w:sz w:val="28"/>
          <w:szCs w:val="28"/>
          <w:u w:val="single"/>
        </w:rPr>
        <w:t>Муниципальной</w:t>
      </w:r>
      <w:r w:rsidRPr="00944F14">
        <w:rPr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 оценивается исходя из соответствия его ожидаемых результатов поставленной цели.</w:t>
      </w:r>
    </w:p>
    <w:p w:rsidR="00944F14" w:rsidRPr="00C11C59" w:rsidRDefault="00944F14" w:rsidP="00944F14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отдельных мероприятий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 определяется на основе расчетов по следующей формуле: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939646" wp14:editId="3AF8EEBF">
            <wp:extent cx="1404620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C59">
        <w:rPr>
          <w:rFonts w:ascii="Times New Roman" w:hAnsi="Times New Roman" w:cs="Times New Roman"/>
          <w:sz w:val="28"/>
          <w:szCs w:val="28"/>
        </w:rPr>
        <w:t>, где: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En - эффективность хода реализации отдельного мероприятия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 (в процентах);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Tf1 - фактический показатель выполнения отдельного мероприятия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программы, достигнутый в ходе ее реализации;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TN1 - нормативный показатель, утвержденный </w:t>
      </w:r>
      <w:r w:rsidRPr="00944F14">
        <w:rPr>
          <w:sz w:val="28"/>
          <w:szCs w:val="28"/>
        </w:rPr>
        <w:t xml:space="preserve">Муниципальной </w:t>
      </w:r>
      <w:r w:rsidRPr="00C11C59">
        <w:rPr>
          <w:rFonts w:ascii="Times New Roman" w:hAnsi="Times New Roman" w:cs="Times New Roman"/>
          <w:sz w:val="28"/>
          <w:szCs w:val="28"/>
        </w:rPr>
        <w:t>программой.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3. Интегральная оценка эффективности реализации </w:t>
      </w:r>
      <w:r w:rsidRPr="00944F14">
        <w:rPr>
          <w:sz w:val="28"/>
          <w:szCs w:val="28"/>
        </w:rPr>
        <w:t xml:space="preserve">Муниципальной </w:t>
      </w:r>
      <w:r w:rsidRPr="00C11C59">
        <w:rPr>
          <w:rFonts w:ascii="Times New Roman" w:hAnsi="Times New Roman" w:cs="Times New Roman"/>
          <w:sz w:val="28"/>
          <w:szCs w:val="28"/>
        </w:rPr>
        <w:t>программы определяется на основе расчетов по следующей формуле: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EBDDC4" wp14:editId="45A793E0">
            <wp:extent cx="2597150" cy="8851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C59">
        <w:rPr>
          <w:rFonts w:ascii="Times New Roman" w:hAnsi="Times New Roman" w:cs="Times New Roman"/>
          <w:sz w:val="28"/>
          <w:szCs w:val="28"/>
        </w:rPr>
        <w:t>, где: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Е - эффективность реализации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 (в процентах);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Tf - фактические показатели, достигнутый в ходе реализации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программы;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TN - нормативные показатели, утвержденные 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программой;</w:t>
      </w:r>
    </w:p>
    <w:p w:rsidR="00944F14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М - количество показателей.</w:t>
      </w:r>
    </w:p>
    <w:p w:rsidR="0003373D" w:rsidRDefault="0003373D" w:rsidP="00944F14">
      <w:pPr>
        <w:rPr>
          <w:rFonts w:ascii="Times New Roman" w:hAnsi="Times New Roman" w:cs="Times New Roman"/>
          <w:sz w:val="28"/>
          <w:szCs w:val="28"/>
        </w:rPr>
      </w:pPr>
    </w:p>
    <w:p w:rsidR="0003373D" w:rsidRDefault="0003373D" w:rsidP="00944F14">
      <w:pPr>
        <w:rPr>
          <w:rFonts w:ascii="Times New Roman" w:hAnsi="Times New Roman" w:cs="Times New Roman"/>
          <w:sz w:val="28"/>
          <w:szCs w:val="28"/>
        </w:rPr>
      </w:pPr>
    </w:p>
    <w:p w:rsidR="0003373D" w:rsidRDefault="0003373D" w:rsidP="00944F14">
      <w:pPr>
        <w:rPr>
          <w:rFonts w:ascii="Times New Roman" w:hAnsi="Times New Roman" w:cs="Times New Roman"/>
          <w:sz w:val="28"/>
          <w:szCs w:val="28"/>
        </w:rPr>
      </w:pPr>
    </w:p>
    <w:p w:rsidR="0003373D" w:rsidRDefault="0003373D" w:rsidP="00944F14">
      <w:pPr>
        <w:rPr>
          <w:rFonts w:ascii="Times New Roman" w:hAnsi="Times New Roman" w:cs="Times New Roman"/>
          <w:sz w:val="28"/>
          <w:szCs w:val="28"/>
        </w:rPr>
      </w:pPr>
    </w:p>
    <w:p w:rsidR="0003373D" w:rsidRDefault="0003373D" w:rsidP="00944F14">
      <w:pPr>
        <w:rPr>
          <w:rFonts w:ascii="Times New Roman" w:hAnsi="Times New Roman" w:cs="Times New Roman"/>
          <w:sz w:val="28"/>
          <w:szCs w:val="28"/>
        </w:rPr>
      </w:pPr>
    </w:p>
    <w:p w:rsidR="0003373D" w:rsidRDefault="0003373D" w:rsidP="00944F14">
      <w:pPr>
        <w:rPr>
          <w:rFonts w:ascii="Times New Roman" w:hAnsi="Times New Roman" w:cs="Times New Roman"/>
          <w:sz w:val="28"/>
          <w:szCs w:val="28"/>
        </w:rPr>
      </w:pPr>
    </w:p>
    <w:p w:rsidR="0003373D" w:rsidRPr="00C11C59" w:rsidRDefault="0003373D" w:rsidP="00944F14">
      <w:pPr>
        <w:rPr>
          <w:rFonts w:ascii="Times New Roman" w:hAnsi="Times New Roman" w:cs="Times New Roman"/>
          <w:sz w:val="28"/>
          <w:szCs w:val="28"/>
        </w:rPr>
      </w:pPr>
    </w:p>
    <w:p w:rsidR="00944F14" w:rsidRPr="00C11C59" w:rsidRDefault="00944F14" w:rsidP="00944F1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47E13" w:rsidRDefault="00147E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44F14" w:rsidRDefault="00944F14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44F14" w:rsidRDefault="00944F14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44F14" w:rsidRDefault="00944F14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sub_30000"/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13F99" w:rsidRDefault="00513F9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3448A" w:rsidRDefault="0073448A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44F14" w:rsidRPr="00D25452" w:rsidRDefault="00AF45A0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944F1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риложение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</w:p>
    <w:p w:rsidR="00944F14" w:rsidRPr="00D25452" w:rsidRDefault="00944F14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545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r w:rsidRPr="00091E21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hyperlink w:anchor="sub_1000" w:history="1">
        <w:r w:rsidRPr="00D2545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программе</w:t>
        </w:r>
      </w:hyperlink>
    </w:p>
    <w:p w:rsidR="00944F14" w:rsidRDefault="00944F14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Чамзинского муниципального района</w:t>
      </w:r>
    </w:p>
    <w:p w:rsidR="00944F14" w:rsidRPr="00D25452" w:rsidRDefault="007D7CC6" w:rsidP="00944F14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D2545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F14" w:rsidRPr="00D2545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«Комплексное развитие сельских территорий»</w:t>
      </w:r>
    </w:p>
    <w:p w:rsidR="00944F14" w:rsidRPr="00D25452" w:rsidRDefault="00944F14" w:rsidP="00944F1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44F14" w:rsidRPr="00D25452" w:rsidRDefault="00944F14" w:rsidP="00944F1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25452">
        <w:rPr>
          <w:rFonts w:ascii="Times New Roman" w:hAnsi="Times New Roman" w:cs="Times New Roman"/>
          <w:sz w:val="28"/>
          <w:szCs w:val="28"/>
        </w:rPr>
        <w:t>Паспорт</w:t>
      </w:r>
      <w:r w:rsidRPr="00D25452">
        <w:rPr>
          <w:rFonts w:ascii="Times New Roman" w:hAnsi="Times New Roman" w:cs="Times New Roman"/>
          <w:sz w:val="28"/>
          <w:szCs w:val="28"/>
        </w:rPr>
        <w:br/>
        <w:t>подпрограммы «Создание условий для обеспечения доступным и комфортным жильем сельского населения»</w:t>
      </w:r>
    </w:p>
    <w:p w:rsidR="00944F14" w:rsidRPr="00D25452" w:rsidRDefault="00944F14" w:rsidP="00944F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436"/>
      </w:tblGrid>
      <w:tr w:rsidR="00944F14" w:rsidRPr="00D25452" w:rsidTr="00944F14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44F14" w:rsidRPr="00D25452" w:rsidRDefault="00944F14" w:rsidP="00944F14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D2545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944F14" w:rsidRPr="00D25452" w:rsidRDefault="00944F14" w:rsidP="0094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44F14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доступным и комфортным жильем сельского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  <w:p w:rsidR="00944F14" w:rsidRPr="00857E74" w:rsidRDefault="00944F14" w:rsidP="00944F14"/>
        </w:tc>
      </w:tr>
      <w:tr w:rsidR="00944F14" w:rsidRPr="00D25452" w:rsidTr="00944F14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44F14" w:rsidRPr="00D25452" w:rsidRDefault="00944F14" w:rsidP="00944F14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D2545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944F14" w:rsidRPr="00D25452" w:rsidRDefault="00944F14" w:rsidP="0094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44F14" w:rsidRPr="000C030B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03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Чамзинского муниципального района Республики Мордовия </w:t>
            </w:r>
          </w:p>
        </w:tc>
      </w:tr>
      <w:tr w:rsidR="00944F14" w:rsidRPr="00D25452" w:rsidTr="00944F14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44F14" w:rsidRPr="00D25452" w:rsidRDefault="00944F14" w:rsidP="00944F1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44F14" w:rsidRPr="00D25452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092A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сельского населения на основе развития институтов субсидирования строительства и покупки жилья, а также ипотечн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кредитования</w:t>
            </w:r>
          </w:p>
          <w:p w:rsidR="00944F14" w:rsidRPr="00D25452" w:rsidRDefault="00944F14" w:rsidP="0094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F14" w:rsidRPr="00D25452" w:rsidTr="00944F14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44F14" w:rsidRPr="00D25452" w:rsidRDefault="00944F14" w:rsidP="00944F1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44F14" w:rsidRDefault="00944F14" w:rsidP="00944F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58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по предоставлению социальных выплат на строительство или приобретение жилья, предоставляемых гражданам, проживающим на сельских территориях;</w:t>
            </w:r>
          </w:p>
          <w:p w:rsidR="00944F14" w:rsidRDefault="00944F14" w:rsidP="00944F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092A">
              <w:rPr>
                <w:rFonts w:ascii="Times New Roman" w:hAnsi="Times New Roman" w:cs="Times New Roman"/>
                <w:sz w:val="28"/>
                <w:szCs w:val="28"/>
              </w:rPr>
              <w:t>недр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2092A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2092A">
              <w:rPr>
                <w:rFonts w:ascii="Times New Roman" w:hAnsi="Times New Roman" w:cs="Times New Roman"/>
                <w:sz w:val="28"/>
                <w:szCs w:val="28"/>
              </w:rPr>
              <w:t xml:space="preserve"> льготной сельской ипотеки на строительство (приобретение) жилья гражданам, прожи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вающим на сельских территориях</w:t>
            </w:r>
            <w:r w:rsidRPr="00D254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4F14" w:rsidRDefault="00944F14" w:rsidP="00944F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инженерной инфраструктур</w:t>
            </w:r>
            <w:r w:rsidRPr="00F84922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благоустройство площадок, расположенных на сельских территориях, под компактную жилищную застройку</w:t>
            </w:r>
          </w:p>
          <w:p w:rsidR="00944F14" w:rsidRPr="00D25452" w:rsidRDefault="00944F14" w:rsidP="00944F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F14" w:rsidRPr="0077753B" w:rsidTr="00944F14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44F14" w:rsidRPr="0077753B" w:rsidRDefault="00944F14" w:rsidP="00944F1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7753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44F14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753B">
              <w:rPr>
                <w:rFonts w:ascii="Times New Roman" w:hAnsi="Times New Roman" w:cs="Times New Roman"/>
                <w:sz w:val="28"/>
                <w:szCs w:val="28"/>
              </w:rPr>
              <w:t xml:space="preserve">ввод жилых помещений (жилых домов) для граждан, проживающих на сельских территориях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6054</w:t>
            </w:r>
            <w:r w:rsidRPr="00F94120">
              <w:rPr>
                <w:rFonts w:ascii="Times New Roman" w:hAnsi="Times New Roman" w:cs="Times New Roman"/>
                <w:sz w:val="28"/>
                <w:szCs w:val="28"/>
              </w:rPr>
              <w:t xml:space="preserve"> кв. метров жилья;</w:t>
            </w:r>
          </w:p>
          <w:p w:rsidR="00451D45" w:rsidRPr="00853FE8" w:rsidRDefault="00451D45" w:rsidP="00451D4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8">
              <w:rPr>
                <w:rFonts w:ascii="Times New Roman" w:hAnsi="Times New Roman" w:cs="Times New Roman"/>
                <w:sz w:val="28"/>
                <w:szCs w:val="28"/>
              </w:rPr>
              <w:t xml:space="preserve">ввод жилых помещений (жилых домов), </w:t>
            </w:r>
            <w:r w:rsidRPr="00853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на условиях найма гражданам, проживающим на сельских территориях – 720  кв. метров жилья;</w:t>
            </w:r>
          </w:p>
          <w:p w:rsidR="00944F14" w:rsidRPr="009C6CD9" w:rsidRDefault="00944F14" w:rsidP="00944F1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7D7CC6" w:rsidRPr="009C6CD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 xml:space="preserve"> жилищных (ипотечных) кредитов (займов) гражданам, для строительства (приобретения) жилых помещений (жилых домов) на сельских территориях;</w:t>
            </w:r>
          </w:p>
          <w:p w:rsidR="00944F14" w:rsidRPr="001C3F04" w:rsidRDefault="00944F14" w:rsidP="00944F1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9C6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4D3F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 w:rsidRPr="0077753B">
              <w:rPr>
                <w:rFonts w:ascii="Times New Roman" w:hAnsi="Times New Roman" w:cs="Times New Roman"/>
                <w:sz w:val="28"/>
                <w:szCs w:val="28"/>
              </w:rPr>
              <w:t xml:space="preserve"> по обустройству инженерной инфраструктурой и благоустройству площадок, расположенных на сельских территориях, </w:t>
            </w:r>
            <w:r w:rsidRPr="00274D3F">
              <w:rPr>
                <w:rFonts w:ascii="Times New Roman" w:hAnsi="Times New Roman" w:cs="Times New Roman"/>
                <w:sz w:val="28"/>
                <w:szCs w:val="28"/>
              </w:rPr>
              <w:t>под компактную жилищную застройку</w:t>
            </w:r>
            <w:r w:rsidRPr="001C3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4F14" w:rsidRPr="0077753B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4F14" w:rsidRPr="00D25452" w:rsidTr="00944F14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44F14" w:rsidRPr="00D25452" w:rsidRDefault="00944F14" w:rsidP="00944F1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44F14" w:rsidRPr="00D25452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2">
              <w:rPr>
                <w:rFonts w:ascii="Times New Roman" w:hAnsi="Times New Roman" w:cs="Times New Roman"/>
                <w:sz w:val="28"/>
                <w:szCs w:val="28"/>
              </w:rPr>
              <w:t>1 января 2020 – 31 декабря 2025 годы</w:t>
            </w:r>
          </w:p>
          <w:p w:rsidR="00944F14" w:rsidRPr="00D25452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F14" w:rsidRPr="00D25452" w:rsidRDefault="00944F14" w:rsidP="00944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F14" w:rsidRPr="001A2A45" w:rsidTr="00944F14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44F14" w:rsidRPr="001A2A45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A2A4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44F14" w:rsidRPr="009C6CD9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составит:</w:t>
            </w:r>
          </w:p>
          <w:p w:rsidR="00944F14" w:rsidRPr="009C6CD9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всех источников финансирования – </w:t>
            </w:r>
            <w:r w:rsidR="009C6CD9" w:rsidRPr="009C6CD9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="00D00BDF" w:rsidRPr="009C6C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6CD9" w:rsidRPr="009C6CD9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944F14" w:rsidRPr="009C6CD9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2020 год – 3</w:t>
            </w:r>
            <w:r w:rsidR="00D00BDF" w:rsidRPr="009C6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  <w:r w:rsidR="00D00BDF" w:rsidRPr="009C6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0BDF" w:rsidRPr="009C6C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9C6CD9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0BDF" w:rsidRPr="009C6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6CD9" w:rsidRPr="009C6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0BDF" w:rsidRPr="009C6C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6CD9" w:rsidRPr="009C6CD9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="00D00BDF" w:rsidRPr="009C6C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6CD9" w:rsidRPr="009C6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9C6CD9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C6CD9" w:rsidRPr="009C6CD9">
              <w:rPr>
                <w:rFonts w:ascii="Times New Roman" w:hAnsi="Times New Roman" w:cs="Times New Roman"/>
                <w:sz w:val="28"/>
                <w:szCs w:val="28"/>
              </w:rPr>
              <w:t>51 573</w:t>
            </w:r>
            <w:r w:rsidR="00D00BDF" w:rsidRPr="009C6C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6CD9" w:rsidRPr="009C6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9C6CD9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00BDF" w:rsidRPr="009C6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9C6CD9" w:rsidRPr="009C6CD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6CD9" w:rsidRPr="009C6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9C6CD9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00BDF" w:rsidRPr="009C6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6CD9" w:rsidRPr="009C6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6CD9" w:rsidRPr="009C6CD9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0BDF" w:rsidRPr="009C6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9C6CD9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00BDF" w:rsidRPr="009C6CD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0BDF" w:rsidRPr="009C6CD9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0BDF" w:rsidRPr="009C6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9C6CD9" w:rsidRDefault="00944F14" w:rsidP="00944F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44F14" w:rsidRPr="005A6C3C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C6CD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Республики Мордовия – </w:t>
            </w:r>
            <w:r w:rsidR="005A6C3C">
              <w:rPr>
                <w:rFonts w:ascii="Times New Roman" w:hAnsi="Times New Roman" w:cs="Times New Roman"/>
                <w:sz w:val="28"/>
                <w:szCs w:val="28"/>
              </w:rPr>
              <w:t>282 280</w:t>
            </w:r>
            <w:r w:rsidR="006B7670" w:rsidRPr="005A6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944F14" w:rsidRPr="005A6C3C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2020 год – 2</w:t>
            </w:r>
            <w:r w:rsidR="00D00BDF" w:rsidRPr="005A6C3C">
              <w:rPr>
                <w:rFonts w:ascii="Times New Roman" w:hAnsi="Times New Roman" w:cs="Times New Roman"/>
                <w:sz w:val="28"/>
                <w:szCs w:val="28"/>
              </w:rPr>
              <w:t>5 829,5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5A6C3C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D00BDF" w:rsidRPr="005A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5A6C3C" w:rsidRDefault="00D00BDF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44F14" w:rsidRPr="005A6C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4F14" w:rsidRPr="005A6C3C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5A6C3C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00BDF" w:rsidRPr="005A6C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456,9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5A6C3C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="00D00BDF" w:rsidRPr="005A6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5A6C3C" w:rsidRDefault="00D00BDF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2025 год – 3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1 181</w:t>
            </w:r>
            <w:r w:rsidR="00944F14" w:rsidRPr="005A6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4F14" w:rsidRPr="005A6C3C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5A6C3C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местных бюджетов – </w:t>
            </w:r>
            <w:r w:rsidR="00D00BDF" w:rsidRPr="005A6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BDF" w:rsidRPr="00B83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660,8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944F14" w:rsidRPr="005A6C3C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00BDF" w:rsidRPr="005A6C3C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,9 тыс. рублей,</w:t>
            </w:r>
          </w:p>
          <w:p w:rsidR="00944F14" w:rsidRPr="005A6C3C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00BDF" w:rsidRPr="005A6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5A6C3C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5A6C3C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00BDF" w:rsidRPr="005A6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5A6C3C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00BDF" w:rsidRPr="005A6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6C3C" w:rsidRPr="005A6C3C">
              <w:rPr>
                <w:rFonts w:ascii="Times New Roman" w:hAnsi="Times New Roman" w:cs="Times New Roman"/>
                <w:sz w:val="28"/>
                <w:szCs w:val="28"/>
              </w:rPr>
              <w:t>06,2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5A6C3C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2</w:t>
            </w:r>
            <w:r w:rsidR="00D00BDF" w:rsidRPr="005A6C3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0BDF" w:rsidRPr="005A6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893825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6C3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</w:t>
            </w:r>
            <w:r w:rsidRPr="00B83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1ADA" w:rsidRPr="00893825">
              <w:rPr>
                <w:rFonts w:ascii="Times New Roman" w:hAnsi="Times New Roman" w:cs="Times New Roman"/>
                <w:sz w:val="28"/>
                <w:szCs w:val="28"/>
              </w:rPr>
              <w:t>48 163</w:t>
            </w: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1ADA" w:rsidRPr="008938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944F14" w:rsidRPr="00893825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11ADA" w:rsidRPr="00893825">
              <w:rPr>
                <w:rFonts w:ascii="Times New Roman" w:hAnsi="Times New Roman" w:cs="Times New Roman"/>
                <w:sz w:val="28"/>
                <w:szCs w:val="28"/>
              </w:rPr>
              <w:t>6 447</w:t>
            </w: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>,6 тыс. рублей,</w:t>
            </w:r>
          </w:p>
          <w:p w:rsidR="00944F14" w:rsidRPr="00893825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11ADA" w:rsidRPr="00893825">
              <w:rPr>
                <w:rFonts w:ascii="Times New Roman" w:hAnsi="Times New Roman" w:cs="Times New Roman"/>
                <w:sz w:val="28"/>
                <w:szCs w:val="28"/>
              </w:rPr>
              <w:t>5 158</w:t>
            </w: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1ADA" w:rsidRPr="00893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893825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11ADA" w:rsidRPr="00893825">
              <w:rPr>
                <w:rFonts w:ascii="Times New Roman" w:hAnsi="Times New Roman" w:cs="Times New Roman"/>
                <w:sz w:val="28"/>
                <w:szCs w:val="28"/>
              </w:rPr>
              <w:t>10 590</w:t>
            </w: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1ADA" w:rsidRPr="00893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893825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11ADA" w:rsidRPr="00893825">
              <w:rPr>
                <w:rFonts w:ascii="Times New Roman" w:hAnsi="Times New Roman" w:cs="Times New Roman"/>
                <w:sz w:val="28"/>
                <w:szCs w:val="28"/>
              </w:rPr>
              <w:t>9 300</w:t>
            </w: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1ADA" w:rsidRPr="008938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893825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11ADA" w:rsidRPr="00893825">
              <w:rPr>
                <w:rFonts w:ascii="Times New Roman" w:hAnsi="Times New Roman" w:cs="Times New Roman"/>
                <w:sz w:val="28"/>
                <w:szCs w:val="28"/>
              </w:rPr>
              <w:t>8 655</w:t>
            </w: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1ADA" w:rsidRPr="008938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44F14" w:rsidRPr="00893825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11ADA" w:rsidRPr="00893825">
              <w:rPr>
                <w:rFonts w:ascii="Times New Roman" w:hAnsi="Times New Roman" w:cs="Times New Roman"/>
                <w:sz w:val="28"/>
                <w:szCs w:val="28"/>
              </w:rPr>
              <w:t>8 011,2</w:t>
            </w:r>
            <w:r w:rsidRPr="00893825">
              <w:rPr>
                <w:rFonts w:ascii="Times New Roman" w:hAnsi="Times New Roman" w:cs="Times New Roman"/>
                <w:sz w:val="28"/>
                <w:szCs w:val="28"/>
              </w:rPr>
              <w:t> тыс. рублей.</w:t>
            </w:r>
          </w:p>
          <w:p w:rsidR="00944F14" w:rsidRPr="00BB35E5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B35E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уточнению, исходя из реальных возможностей бюджетов всех уровней</w:t>
            </w:r>
          </w:p>
          <w:p w:rsidR="00944F14" w:rsidRPr="00BB35E5" w:rsidRDefault="00944F14" w:rsidP="00944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F14" w:rsidRPr="00D25452" w:rsidTr="00944F14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44F14" w:rsidRPr="00D25452" w:rsidRDefault="00944F14" w:rsidP="00944F1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44F14" w:rsidRPr="00676856" w:rsidRDefault="00944F14" w:rsidP="00944F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A2A4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</w:t>
            </w:r>
            <w:r w:rsidRPr="00676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82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676856">
              <w:rPr>
                <w:rFonts w:ascii="Times New Roman" w:hAnsi="Times New Roman" w:cs="Times New Roman"/>
                <w:sz w:val="28"/>
                <w:szCs w:val="28"/>
              </w:rPr>
              <w:t> сельских</w:t>
            </w:r>
            <w:r w:rsidRPr="003C7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6856">
              <w:rPr>
                <w:rFonts w:ascii="Times New Roman" w:hAnsi="Times New Roman" w:cs="Times New Roman"/>
                <w:sz w:val="28"/>
                <w:szCs w:val="28"/>
              </w:rPr>
              <w:t>семей;</w:t>
            </w:r>
          </w:p>
          <w:p w:rsidR="00944F14" w:rsidRPr="001A2A45" w:rsidRDefault="00944F14" w:rsidP="008938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A4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необходимой инженерной инфраструктуры под строительство </w:t>
            </w:r>
            <w:r w:rsidR="00B83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31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5F8C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89382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74D3F">
              <w:rPr>
                <w:rFonts w:ascii="Times New Roman" w:hAnsi="Times New Roman" w:cs="Times New Roman"/>
                <w:sz w:val="28"/>
                <w:szCs w:val="28"/>
              </w:rPr>
              <w:t xml:space="preserve"> на сельских территориях.</w:t>
            </w:r>
          </w:p>
        </w:tc>
      </w:tr>
    </w:tbl>
    <w:p w:rsidR="00944F14" w:rsidRPr="00D25452" w:rsidRDefault="00944F14" w:rsidP="00944F14">
      <w:pPr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F14" w:rsidRPr="00D25452" w:rsidRDefault="00944F14" w:rsidP="00944F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5452">
        <w:rPr>
          <w:b/>
          <w:color w:val="000000"/>
          <w:sz w:val="28"/>
          <w:szCs w:val="28"/>
        </w:rPr>
        <w:t>Раздел 1. Сфера реализации подпрограммы, основные проблемы, оценка последствий инерционного развития и прогноз развития, приоритеты государственной политики в сфере реализации подпрограммы, цели, задачи и показатели (индикаторы) реализации подпрограммы, основные ожидаемые и конечные результаты подпрограммы, сроки ее реализации</w:t>
      </w:r>
    </w:p>
    <w:p w:rsidR="00944F14" w:rsidRPr="00D25452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F14" w:rsidRPr="00D11F99" w:rsidRDefault="00944F14" w:rsidP="00944F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5452">
        <w:rPr>
          <w:b/>
          <w:color w:val="000000"/>
          <w:sz w:val="28"/>
          <w:szCs w:val="28"/>
        </w:rPr>
        <w:t>Глава 1. Сфера реа</w:t>
      </w:r>
      <w:r w:rsidRPr="00D11F99">
        <w:rPr>
          <w:b/>
          <w:color w:val="000000"/>
          <w:sz w:val="28"/>
          <w:szCs w:val="28"/>
        </w:rPr>
        <w:t>лизации подпрограммы, основные проблемы и оценка последствий инерционного развития, прогноз развития</w:t>
      </w:r>
    </w:p>
    <w:p w:rsidR="00944F14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44F14" w:rsidRPr="00D11F99" w:rsidRDefault="00944F14" w:rsidP="00944F14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101C0">
        <w:rPr>
          <w:color w:val="000000"/>
          <w:sz w:val="28"/>
          <w:szCs w:val="28"/>
        </w:rPr>
        <w:t xml:space="preserve">В ходе реализации </w:t>
      </w:r>
      <w:hyperlink r:id="rId27" w:anchor="/document/8910658/entry/1000" w:history="1">
        <w:r w:rsidRPr="000101C0">
          <w:rPr>
            <w:rStyle w:val="af5"/>
            <w:color w:val="000000" w:themeColor="text1"/>
            <w:sz w:val="28"/>
            <w:szCs w:val="28"/>
            <w:u w:val="none"/>
          </w:rPr>
          <w:t>Республиканской целевой программы</w:t>
        </w:r>
      </w:hyperlink>
      <w:r w:rsidRPr="000101C0">
        <w:rPr>
          <w:color w:val="000000" w:themeColor="text1"/>
          <w:sz w:val="28"/>
          <w:szCs w:val="28"/>
        </w:rPr>
        <w:t xml:space="preserve"> «Социальное развитие села до 2013 года», утвержденной </w:t>
      </w:r>
      <w:hyperlink r:id="rId28" w:anchor="/document/8910658/entry/0" w:history="1">
        <w:r w:rsidRPr="000101C0">
          <w:rPr>
            <w:rStyle w:val="af5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0101C0">
        <w:rPr>
          <w:color w:val="000000" w:themeColor="text1"/>
          <w:sz w:val="28"/>
          <w:szCs w:val="28"/>
        </w:rPr>
        <w:t xml:space="preserve"> Правительства Республики Мордовия от 31 декабря 2002 г. № 620, </w:t>
      </w:r>
      <w:hyperlink r:id="rId29" w:anchor="/document/9023015/entry/1000" w:history="1">
        <w:r w:rsidRPr="000101C0">
          <w:rPr>
            <w:rStyle w:val="af5"/>
            <w:color w:val="000000" w:themeColor="text1"/>
            <w:sz w:val="28"/>
            <w:szCs w:val="28"/>
            <w:u w:val="none"/>
          </w:rPr>
          <w:t>Государственной программы</w:t>
        </w:r>
      </w:hyperlink>
      <w:r w:rsidRPr="000101C0">
        <w:rPr>
          <w:color w:val="000000" w:themeColor="text1"/>
          <w:sz w:val="28"/>
          <w:szCs w:val="28"/>
        </w:rPr>
        <w:t xml:space="preserve"> устойчивого развития сельских территорий Республики Мордовия на 2014 – 2017 годы и на период до 2020 года, утвержденной </w:t>
      </w:r>
      <w:hyperlink r:id="rId30" w:anchor="/document/9023015/entry/0" w:history="1">
        <w:r w:rsidRPr="000101C0">
          <w:rPr>
            <w:rStyle w:val="af5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0101C0">
        <w:rPr>
          <w:color w:val="000000" w:themeColor="text1"/>
          <w:sz w:val="28"/>
          <w:szCs w:val="28"/>
        </w:rPr>
        <w:t xml:space="preserve"> Правительства Республики Мордовия от 6 сентября 2013 г. № 373, подпрограммы «Устойчивое развитие сельских территорий» Государственной </w:t>
      </w:r>
      <w:hyperlink r:id="rId31" w:anchor="/document/8921364/entry/1000" w:history="1">
        <w:r w:rsidRPr="000101C0">
          <w:rPr>
            <w:rStyle w:val="af5"/>
            <w:color w:val="000000" w:themeColor="text1"/>
            <w:sz w:val="28"/>
            <w:szCs w:val="28"/>
            <w:u w:val="none"/>
          </w:rPr>
          <w:t>программы</w:t>
        </w:r>
      </w:hyperlink>
      <w:r w:rsidRPr="000101C0">
        <w:rPr>
          <w:color w:val="000000" w:themeColor="text1"/>
          <w:sz w:val="28"/>
          <w:szCs w:val="28"/>
        </w:rPr>
        <w:t xml:space="preserve"> Республики Мордовия развития сельского хозяйства и регулирования рынков сельскохозяйственной продукции, сырья и продовольствия на 2013 - 2025 годы, утвержденной </w:t>
      </w:r>
      <w:hyperlink r:id="rId32" w:anchor="/document/8921364/entry/0" w:history="1">
        <w:r w:rsidRPr="000101C0">
          <w:rPr>
            <w:rStyle w:val="af5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0101C0">
        <w:rPr>
          <w:color w:val="000000" w:themeColor="text1"/>
          <w:sz w:val="28"/>
          <w:szCs w:val="28"/>
        </w:rPr>
        <w:t xml:space="preserve"> Правительства Республики Мордовия от 19 ноября 2012 г. № 404 (далее - Программы),</w:t>
      </w:r>
      <w:r w:rsidRPr="00D11F99">
        <w:rPr>
          <w:color w:val="000000"/>
          <w:sz w:val="28"/>
          <w:szCs w:val="28"/>
        </w:rPr>
        <w:t xml:space="preserve"> были созданы правовые и организационные основы государственной жилищной политики</w:t>
      </w:r>
      <w:r>
        <w:rPr>
          <w:color w:val="000000"/>
          <w:sz w:val="28"/>
          <w:szCs w:val="28"/>
        </w:rPr>
        <w:t xml:space="preserve"> в сельской местности</w:t>
      </w:r>
      <w:r w:rsidRPr="00D11F99">
        <w:rPr>
          <w:color w:val="000000"/>
          <w:sz w:val="28"/>
          <w:szCs w:val="28"/>
        </w:rPr>
        <w:t>, определены ее приоритетные направления и отработаны механизмы их реализации, сформирована необходимая нормативно-правовая база.</w:t>
      </w:r>
    </w:p>
    <w:p w:rsidR="00944F14" w:rsidRPr="000101C0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0101C0">
        <w:rPr>
          <w:color w:val="000000"/>
          <w:sz w:val="28"/>
          <w:szCs w:val="28"/>
        </w:rPr>
        <w:t>Новые правовые условия создают основу для дальнейшей реализации поставленных целей, требуют широкомасштабных скоординированных действий на всех уровнях государственной власти и местного самоуправления, а также осуществления мер нормативно-правового, административно-организационного и бюджетно-финансового характера.</w:t>
      </w: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Разработка подп</w:t>
      </w:r>
      <w:r w:rsidRPr="00D11F99">
        <w:rPr>
          <w:color w:val="000000"/>
          <w:sz w:val="28"/>
          <w:szCs w:val="28"/>
        </w:rPr>
        <w:t>рограммы обусловлена необходимостью</w:t>
      </w:r>
      <w:r>
        <w:rPr>
          <w:color w:val="000000"/>
          <w:sz w:val="28"/>
          <w:szCs w:val="28"/>
        </w:rPr>
        <w:t xml:space="preserve"> </w:t>
      </w:r>
      <w:r w:rsidRPr="0022092A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r w:rsidRPr="0022092A">
        <w:rPr>
          <w:sz w:val="28"/>
          <w:szCs w:val="28"/>
        </w:rPr>
        <w:t xml:space="preserve"> жилищных условий сельского населения на основе развития институтов субсидирования строительства и покупки жилья, а также ипотечн</w:t>
      </w:r>
      <w:r>
        <w:rPr>
          <w:sz w:val="28"/>
          <w:szCs w:val="28"/>
        </w:rPr>
        <w:t>ого кредитования.</w:t>
      </w:r>
    </w:p>
    <w:p w:rsidR="00944F14" w:rsidRPr="00133DE5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101C0">
        <w:rPr>
          <w:color w:val="000000"/>
          <w:sz w:val="28"/>
          <w:szCs w:val="28"/>
        </w:rPr>
        <w:t>За 20</w:t>
      </w:r>
      <w:r>
        <w:rPr>
          <w:color w:val="000000"/>
          <w:sz w:val="28"/>
          <w:szCs w:val="28"/>
        </w:rPr>
        <w:t>14</w:t>
      </w:r>
      <w:r w:rsidRPr="000101C0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9</w:t>
      </w:r>
      <w:r w:rsidRPr="000101C0">
        <w:rPr>
          <w:color w:val="000000"/>
          <w:sz w:val="28"/>
          <w:szCs w:val="28"/>
        </w:rPr>
        <w:t xml:space="preserve"> годы </w:t>
      </w:r>
      <w:r w:rsidRPr="007D5D1E">
        <w:rPr>
          <w:color w:val="000000"/>
          <w:sz w:val="28"/>
          <w:szCs w:val="28"/>
        </w:rPr>
        <w:t>в Чамзинском муниципальном районе</w:t>
      </w:r>
      <w:r>
        <w:rPr>
          <w:color w:val="000000"/>
          <w:sz w:val="28"/>
          <w:szCs w:val="28"/>
        </w:rPr>
        <w:t xml:space="preserve"> </w:t>
      </w:r>
      <w:r w:rsidRPr="000101C0">
        <w:rPr>
          <w:color w:val="000000"/>
          <w:sz w:val="28"/>
          <w:szCs w:val="28"/>
        </w:rPr>
        <w:t>в рамках реализации Программ на строительство (приобретение) жилья в сельской местности направлено</w:t>
      </w:r>
      <w:r w:rsidRPr="00133DE5">
        <w:rPr>
          <w:b/>
          <w:color w:val="000000"/>
          <w:sz w:val="28"/>
          <w:szCs w:val="28"/>
        </w:rPr>
        <w:t xml:space="preserve"> </w:t>
      </w:r>
      <w:r w:rsidRPr="007D5D1E">
        <w:rPr>
          <w:color w:val="000000"/>
          <w:sz w:val="28"/>
          <w:szCs w:val="28"/>
        </w:rPr>
        <w:t xml:space="preserve">97 805,4 </w:t>
      </w:r>
      <w:r>
        <w:rPr>
          <w:color w:val="000000"/>
          <w:sz w:val="28"/>
          <w:szCs w:val="28"/>
        </w:rPr>
        <w:t>тыс</w:t>
      </w:r>
      <w:r w:rsidRPr="007D5D1E">
        <w:rPr>
          <w:color w:val="000000"/>
          <w:sz w:val="28"/>
          <w:szCs w:val="28"/>
        </w:rPr>
        <w:t>. рублей, в том числе из федерального бюджета – 6</w:t>
      </w:r>
      <w:r>
        <w:rPr>
          <w:color w:val="000000"/>
          <w:sz w:val="28"/>
          <w:szCs w:val="28"/>
        </w:rPr>
        <w:t>6</w:t>
      </w:r>
      <w:r w:rsidRPr="007D5D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270</w:t>
      </w:r>
      <w:r w:rsidRPr="007D5D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Pr="007D5D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 w:rsidRPr="007D5D1E">
        <w:rPr>
          <w:color w:val="000000"/>
          <w:sz w:val="28"/>
          <w:szCs w:val="28"/>
        </w:rPr>
        <w:t xml:space="preserve">. рублей, из республиканского бюджета – </w:t>
      </w:r>
      <w:r>
        <w:rPr>
          <w:color w:val="000000"/>
          <w:sz w:val="28"/>
          <w:szCs w:val="28"/>
        </w:rPr>
        <w:t>30 125</w:t>
      </w:r>
      <w:r w:rsidRPr="007D5D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7D5D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 w:rsidRPr="007D5D1E">
        <w:rPr>
          <w:color w:val="000000"/>
          <w:sz w:val="28"/>
          <w:szCs w:val="28"/>
        </w:rPr>
        <w:t xml:space="preserve">. рублей, местного бюджета– </w:t>
      </w:r>
      <w:r>
        <w:rPr>
          <w:color w:val="000000"/>
          <w:sz w:val="28"/>
          <w:szCs w:val="28"/>
        </w:rPr>
        <w:t>1 410</w:t>
      </w:r>
      <w:r w:rsidRPr="007D5D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7D5D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 w:rsidRPr="007D5D1E">
        <w:rPr>
          <w:color w:val="000000"/>
          <w:sz w:val="28"/>
          <w:szCs w:val="28"/>
        </w:rPr>
        <w:t>. рублей.</w:t>
      </w:r>
    </w:p>
    <w:p w:rsidR="00944F14" w:rsidRPr="00D60347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DE5">
        <w:rPr>
          <w:b/>
          <w:color w:val="000000"/>
          <w:sz w:val="28"/>
          <w:szCs w:val="28"/>
        </w:rPr>
        <w:tab/>
      </w:r>
      <w:r w:rsidRPr="000101C0">
        <w:rPr>
          <w:color w:val="000000"/>
          <w:sz w:val="28"/>
          <w:szCs w:val="28"/>
        </w:rPr>
        <w:t>Государственную поддержку на улучшение жилищных условий получил</w:t>
      </w:r>
      <w:r>
        <w:rPr>
          <w:color w:val="000000"/>
          <w:sz w:val="28"/>
          <w:szCs w:val="28"/>
        </w:rPr>
        <w:t>а</w:t>
      </w:r>
      <w:r w:rsidRPr="00133DE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</w:t>
      </w:r>
      <w:r w:rsidRPr="00C13DDB">
        <w:rPr>
          <w:color w:val="000000"/>
          <w:sz w:val="28"/>
          <w:szCs w:val="28"/>
        </w:rPr>
        <w:t xml:space="preserve"> сельск</w:t>
      </w:r>
      <w:r>
        <w:rPr>
          <w:color w:val="000000"/>
          <w:sz w:val="28"/>
          <w:szCs w:val="28"/>
        </w:rPr>
        <w:t>ая</w:t>
      </w:r>
      <w:r w:rsidRPr="00C13DDB">
        <w:rPr>
          <w:color w:val="000000"/>
          <w:sz w:val="28"/>
          <w:szCs w:val="28"/>
        </w:rPr>
        <w:t xml:space="preserve"> семь</w:t>
      </w:r>
      <w:r>
        <w:rPr>
          <w:color w:val="000000"/>
          <w:sz w:val="28"/>
          <w:szCs w:val="28"/>
        </w:rPr>
        <w:t>я</w:t>
      </w:r>
      <w:r w:rsidRPr="00C13DDB">
        <w:rPr>
          <w:color w:val="000000"/>
          <w:sz w:val="28"/>
          <w:szCs w:val="28"/>
        </w:rPr>
        <w:t>.</w:t>
      </w:r>
      <w:r w:rsidRPr="00133DE5">
        <w:rPr>
          <w:b/>
          <w:color w:val="000000"/>
          <w:sz w:val="28"/>
          <w:szCs w:val="28"/>
        </w:rPr>
        <w:t xml:space="preserve"> </w:t>
      </w:r>
      <w:r w:rsidRPr="000101C0">
        <w:rPr>
          <w:color w:val="000000"/>
          <w:sz w:val="28"/>
          <w:szCs w:val="28"/>
        </w:rPr>
        <w:t>Введено в эксплуатацию (приобретено)</w:t>
      </w:r>
      <w:r w:rsidRPr="00133DE5">
        <w:rPr>
          <w:b/>
          <w:color w:val="000000"/>
          <w:sz w:val="28"/>
          <w:szCs w:val="28"/>
        </w:rPr>
        <w:t xml:space="preserve"> </w:t>
      </w:r>
      <w:r w:rsidRPr="00D60347">
        <w:rPr>
          <w:color w:val="000000"/>
          <w:sz w:val="28"/>
          <w:szCs w:val="28"/>
        </w:rPr>
        <w:t xml:space="preserve">4397,8 тыс. кв. метров жилья общей площади, в том числе молодыми семьями и молодыми специалистами – </w:t>
      </w:r>
      <w:r>
        <w:rPr>
          <w:color w:val="000000"/>
          <w:sz w:val="28"/>
          <w:szCs w:val="28"/>
        </w:rPr>
        <w:t>3</w:t>
      </w:r>
      <w:r w:rsidRPr="00D60347">
        <w:rPr>
          <w:color w:val="000000"/>
          <w:sz w:val="28"/>
          <w:szCs w:val="28"/>
        </w:rPr>
        <w:t>113,7 тыс. кв. метров.</w:t>
      </w:r>
    </w:p>
    <w:p w:rsidR="00944F14" w:rsidRPr="00DF2D0A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F2D0A">
        <w:rPr>
          <w:color w:val="000000"/>
          <w:sz w:val="28"/>
          <w:szCs w:val="28"/>
        </w:rPr>
        <w:t xml:space="preserve">Государственной программой Российской Федерации «Комплексное развитие сельских территорий», утвержденной </w:t>
      </w:r>
      <w:hyperlink r:id="rId33" w:anchor="/document/70210644/entry/0" w:history="1">
        <w:r w:rsidRPr="00DF2D0A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DF2D0A">
        <w:rPr>
          <w:color w:val="000000"/>
          <w:sz w:val="28"/>
          <w:szCs w:val="28"/>
        </w:rPr>
        <w:t xml:space="preserve"> Правительства Российской Федерации от 31 мая 2019 г. № 696, определены следующие цели:</w:t>
      </w:r>
    </w:p>
    <w:p w:rsidR="00944F14" w:rsidRPr="00DF2D0A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D0A">
        <w:rPr>
          <w:color w:val="000000"/>
          <w:sz w:val="28"/>
          <w:szCs w:val="28"/>
        </w:rPr>
        <w:tab/>
        <w:t>сохранение доли сельского населения в общей численности населения Российской Федерации на уровне не менее 25,3 процента в 2025 г. (в 2017 году (базовый год) – 25,7 процента);</w:t>
      </w:r>
    </w:p>
    <w:p w:rsidR="00944F14" w:rsidRPr="00992846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2D0A">
        <w:rPr>
          <w:color w:val="000000"/>
          <w:sz w:val="28"/>
          <w:szCs w:val="28"/>
        </w:rPr>
        <w:tab/>
      </w:r>
      <w:r w:rsidRPr="00992846">
        <w:rPr>
          <w:sz w:val="28"/>
          <w:szCs w:val="28"/>
        </w:rPr>
        <w:t xml:space="preserve">повышение доли общей площади благоустроенных жилых помещений в сельских населенных пунктах до 50 процентов в 2025 г. (в 2017 году – 32,6 процента). </w:t>
      </w:r>
    </w:p>
    <w:p w:rsidR="00944F14" w:rsidRPr="00ED4D59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944F14" w:rsidRPr="00ED4D59" w:rsidSect="00944F14">
          <w:headerReference w:type="default" r:id="rId34"/>
          <w:pgSz w:w="11905" w:h="16837"/>
          <w:pgMar w:top="1135" w:right="800" w:bottom="1276" w:left="1701" w:header="720" w:footer="720" w:gutter="0"/>
          <w:pgNumType w:start="33"/>
          <w:cols w:space="720"/>
          <w:noEndnote/>
        </w:sectPr>
      </w:pPr>
      <w:r w:rsidRPr="00133DE5">
        <w:rPr>
          <w:b/>
          <w:sz w:val="28"/>
          <w:szCs w:val="28"/>
        </w:rPr>
        <w:tab/>
      </w:r>
      <w:r w:rsidRPr="00DF2D0A">
        <w:rPr>
          <w:sz w:val="28"/>
          <w:szCs w:val="28"/>
        </w:rPr>
        <w:t>По состоянию на 1 января 2018 г. на территории Чамзинского муниципального района Республики Мордовия постоянно проживало</w:t>
      </w:r>
      <w:r w:rsidRPr="00133DE5">
        <w:rPr>
          <w:b/>
          <w:sz w:val="28"/>
          <w:szCs w:val="28"/>
        </w:rPr>
        <w:t xml:space="preserve"> </w:t>
      </w:r>
      <w:r w:rsidRPr="001245D0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Pr="001245D0">
        <w:rPr>
          <w:color w:val="000000"/>
          <w:sz w:val="28"/>
          <w:szCs w:val="28"/>
        </w:rPr>
        <w:t>130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жителей, .</w:t>
      </w:r>
      <w:r w:rsidRPr="00133DE5">
        <w:rPr>
          <w:b/>
          <w:sz w:val="28"/>
          <w:szCs w:val="28"/>
        </w:rPr>
        <w:t xml:space="preserve"> </w:t>
      </w:r>
      <w:r w:rsidRPr="00DF2D0A">
        <w:rPr>
          <w:sz w:val="28"/>
          <w:szCs w:val="28"/>
        </w:rPr>
        <w:t xml:space="preserve">По состоянию на 1 января 2019 г. произошло снижение численности населения </w:t>
      </w:r>
      <w:r w:rsidRPr="00ED4D59">
        <w:rPr>
          <w:sz w:val="28"/>
          <w:szCs w:val="28"/>
        </w:rPr>
        <w:t xml:space="preserve">как в целом по </w:t>
      </w:r>
      <w:r>
        <w:rPr>
          <w:sz w:val="28"/>
          <w:szCs w:val="28"/>
        </w:rPr>
        <w:t>р</w:t>
      </w:r>
      <w:r w:rsidRPr="00ED4D59">
        <w:rPr>
          <w:sz w:val="28"/>
          <w:szCs w:val="28"/>
        </w:rPr>
        <w:t xml:space="preserve">еспублике, </w:t>
      </w:r>
      <w:r>
        <w:rPr>
          <w:sz w:val="28"/>
          <w:szCs w:val="28"/>
        </w:rPr>
        <w:t xml:space="preserve">так и </w:t>
      </w:r>
      <w:r w:rsidRPr="00DF2D0A">
        <w:rPr>
          <w:sz w:val="28"/>
          <w:szCs w:val="28"/>
        </w:rPr>
        <w:t>по Чамзинскому району (</w:t>
      </w:r>
      <w:r w:rsidRPr="001245D0">
        <w:rPr>
          <w:color w:val="000000"/>
          <w:sz w:val="28"/>
          <w:szCs w:val="28"/>
        </w:rPr>
        <w:t>29737</w:t>
      </w:r>
      <w:r>
        <w:rPr>
          <w:color w:val="000000"/>
          <w:sz w:val="28"/>
          <w:szCs w:val="28"/>
        </w:rPr>
        <w:t xml:space="preserve"> чел.</w:t>
      </w:r>
      <w:r w:rsidRPr="00DF2D0A">
        <w:rPr>
          <w:sz w:val="28"/>
          <w:szCs w:val="28"/>
        </w:rPr>
        <w:t>)</w:t>
      </w:r>
      <w:r w:rsidRPr="005C5256">
        <w:rPr>
          <w:sz w:val="28"/>
          <w:szCs w:val="28"/>
        </w:rPr>
        <w:t>.</w:t>
      </w:r>
      <w:r w:rsidRPr="00411DEE">
        <w:rPr>
          <w:sz w:val="28"/>
          <w:szCs w:val="28"/>
        </w:rPr>
        <w:t xml:space="preserve"> </w:t>
      </w:r>
      <w:r w:rsidRPr="00ED4D59">
        <w:rPr>
          <w:sz w:val="28"/>
          <w:szCs w:val="28"/>
        </w:rPr>
        <w:t xml:space="preserve">При этом доля сельского населения в общей численности населения </w:t>
      </w:r>
      <w:r w:rsidR="004C0C71">
        <w:rPr>
          <w:sz w:val="28"/>
          <w:szCs w:val="28"/>
        </w:rPr>
        <w:t>осталась на прежнем уровне</w:t>
      </w:r>
      <w:r w:rsidRPr="00E0385F">
        <w:rPr>
          <w:b/>
          <w:sz w:val="28"/>
          <w:szCs w:val="28"/>
        </w:rPr>
        <w:t xml:space="preserve">, </w:t>
      </w:r>
      <w:r w:rsidRPr="004C0C71">
        <w:rPr>
          <w:sz w:val="28"/>
          <w:szCs w:val="28"/>
        </w:rPr>
        <w:t xml:space="preserve">и составила </w:t>
      </w:r>
      <w:r w:rsidR="004C0C71" w:rsidRPr="004C0C71">
        <w:rPr>
          <w:sz w:val="28"/>
          <w:szCs w:val="28"/>
        </w:rPr>
        <w:t>27,1</w:t>
      </w:r>
      <w:r w:rsidRPr="004C0C71">
        <w:rPr>
          <w:sz w:val="28"/>
          <w:szCs w:val="28"/>
        </w:rPr>
        <w:t xml:space="preserve"> процентов</w:t>
      </w:r>
      <w:r w:rsidRPr="00ED4D59">
        <w:rPr>
          <w:sz w:val="28"/>
          <w:szCs w:val="28"/>
        </w:rPr>
        <w:t xml:space="preserve">. Доля сельского населения в общей численности населения </w:t>
      </w:r>
      <w:r>
        <w:rPr>
          <w:sz w:val="28"/>
          <w:szCs w:val="28"/>
        </w:rPr>
        <w:t xml:space="preserve">Чамзинского муниципального района </w:t>
      </w:r>
      <w:r w:rsidRPr="00ED4D59">
        <w:rPr>
          <w:sz w:val="28"/>
          <w:szCs w:val="28"/>
        </w:rPr>
        <w:t xml:space="preserve">Республики Мордовия в разрезе </w:t>
      </w:r>
      <w:r>
        <w:rPr>
          <w:sz w:val="28"/>
          <w:szCs w:val="28"/>
        </w:rPr>
        <w:t>поселений</w:t>
      </w:r>
      <w:r w:rsidRPr="00ED4D59">
        <w:rPr>
          <w:sz w:val="28"/>
          <w:szCs w:val="28"/>
        </w:rPr>
        <w:t xml:space="preserve"> приведена в таблице 1.</w:t>
      </w: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  <w:sectPr w:rsidR="00944F14" w:rsidSect="00944F14">
          <w:headerReference w:type="default" r:id="rId35"/>
          <w:pgSz w:w="11905" w:h="16837"/>
          <w:pgMar w:top="1135" w:right="800" w:bottom="1276" w:left="1701" w:header="720" w:footer="720" w:gutter="0"/>
          <w:pgNumType w:start="26"/>
          <w:cols w:space="720"/>
          <w:noEndnote/>
          <w:docGrid w:linePitch="326"/>
        </w:sectPr>
      </w:pPr>
      <w:r w:rsidRPr="00133DE5">
        <w:rPr>
          <w:b/>
          <w:sz w:val="28"/>
          <w:szCs w:val="28"/>
        </w:rPr>
        <w:lastRenderedPageBreak/>
        <w:t xml:space="preserve"> </w:t>
      </w:r>
    </w:p>
    <w:p w:rsidR="00944F14" w:rsidRPr="00ED4D59" w:rsidRDefault="00944F14" w:rsidP="00944F14">
      <w:pPr>
        <w:pStyle w:val="s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ED4D59">
        <w:rPr>
          <w:b/>
          <w:sz w:val="28"/>
          <w:szCs w:val="28"/>
        </w:rPr>
        <w:lastRenderedPageBreak/>
        <w:t>Таблица 1</w:t>
      </w:r>
    </w:p>
    <w:p w:rsidR="00944F14" w:rsidRPr="00ED4D59" w:rsidRDefault="00944F14" w:rsidP="00944F1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4F14" w:rsidRPr="00ED4D59" w:rsidRDefault="00944F14" w:rsidP="00944F1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D4D59">
        <w:rPr>
          <w:b/>
          <w:sz w:val="28"/>
          <w:szCs w:val="28"/>
        </w:rPr>
        <w:t xml:space="preserve">Доля сельского населения в общей численности населения </w:t>
      </w:r>
      <w:r>
        <w:rPr>
          <w:b/>
          <w:sz w:val="28"/>
          <w:szCs w:val="28"/>
        </w:rPr>
        <w:t xml:space="preserve">Чамзинского муниципального района </w:t>
      </w:r>
      <w:r w:rsidRPr="00ED4D59">
        <w:rPr>
          <w:b/>
          <w:sz w:val="28"/>
          <w:szCs w:val="28"/>
        </w:rPr>
        <w:t xml:space="preserve">Республики Мордовия в разрезе </w:t>
      </w:r>
      <w:r>
        <w:rPr>
          <w:b/>
          <w:sz w:val="28"/>
          <w:szCs w:val="28"/>
        </w:rPr>
        <w:t>поселений</w:t>
      </w:r>
    </w:p>
    <w:p w:rsidR="00944F14" w:rsidRPr="00D271B7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3559"/>
        <w:gridCol w:w="1900"/>
        <w:gridCol w:w="1900"/>
        <w:gridCol w:w="1900"/>
        <w:gridCol w:w="1900"/>
        <w:gridCol w:w="1920"/>
        <w:gridCol w:w="1962"/>
      </w:tblGrid>
      <w:tr w:rsidR="00944F14" w:rsidRPr="001245D0" w:rsidTr="00944F14">
        <w:trPr>
          <w:trHeight w:val="37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F14" w:rsidRPr="00A62387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2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муниципального района, городского округа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A62387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2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Численность населения, человек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A62387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2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Доля сельского населения в общей численности населения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Чамзинского муниципального района </w:t>
            </w:r>
            <w:r w:rsidRPr="00A62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Республики Мордовия, процент</w:t>
            </w:r>
          </w:p>
        </w:tc>
      </w:tr>
      <w:tr w:rsidR="00944F14" w:rsidRPr="001245D0" w:rsidTr="00944F14">
        <w:trPr>
          <w:trHeight w:val="866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F14" w:rsidRPr="00A62387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14" w:rsidRPr="00A62387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A62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A62387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2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62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сельское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население</w:t>
            </w:r>
          </w:p>
        </w:tc>
        <w:tc>
          <w:tcPr>
            <w:tcW w:w="3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14" w:rsidRPr="00A62387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4F14" w:rsidRPr="001245D0" w:rsidTr="00944F14">
        <w:trPr>
          <w:trHeight w:val="375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F14" w:rsidRPr="00A62387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A62387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2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01.01.2018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A62387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2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01.01.2019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A62387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2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01.01.2018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A62387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2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01.01.2019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A62387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2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01.01.2018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A62387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2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01.01.2019</w:t>
            </w:r>
          </w:p>
        </w:tc>
      </w:tr>
      <w:tr w:rsidR="00944F14" w:rsidRPr="001245D0" w:rsidTr="00944F14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F14" w:rsidRPr="00C12D6A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Чамзинский</w:t>
            </w:r>
            <w:r w:rsidRPr="00C12D6A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550BEE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14" w:rsidRPr="00550BEE" w:rsidRDefault="00944F14" w:rsidP="00944F14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B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29737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550BEE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550BEE" w:rsidRDefault="00944F14" w:rsidP="00944F14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B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550BEE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550BEE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27,1</w:t>
            </w:r>
          </w:p>
        </w:tc>
      </w:tr>
      <w:tr w:rsidR="00944F14" w:rsidRPr="001245D0" w:rsidTr="00D43F8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F14" w:rsidRPr="00C12D6A" w:rsidRDefault="00944F14" w:rsidP="00944F14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Городское поселение Чамзинка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1817EC" w:rsidRDefault="00944F14" w:rsidP="00944F1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1817EC" w:rsidRDefault="00944F14" w:rsidP="00944F14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F14" w:rsidRPr="001817EC" w:rsidRDefault="00944F14" w:rsidP="00944F1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1817EC" w:rsidRDefault="00944F14" w:rsidP="00944F14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14" w:rsidRPr="00D43F82" w:rsidRDefault="00250028" w:rsidP="002500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14" w:rsidRPr="00550BEE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6,2</w:t>
            </w:r>
          </w:p>
        </w:tc>
      </w:tr>
      <w:tr w:rsidR="00944F14" w:rsidRPr="001245D0" w:rsidTr="00944F14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F14" w:rsidRPr="00C12D6A" w:rsidRDefault="00944F14" w:rsidP="00944F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поселок</w:t>
            </w:r>
            <w:r w:rsidRPr="00C12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Чамзинка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1C471A" w:rsidRDefault="00944F14" w:rsidP="00944F14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A">
              <w:rPr>
                <w:rFonts w:ascii="Times New Roman" w:hAnsi="Times New Roman" w:cs="Times New Roman"/>
                <w:sz w:val="20"/>
                <w:szCs w:val="20"/>
              </w:rPr>
              <w:t>9166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550BEE" w:rsidRDefault="00944F14" w:rsidP="00944F14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550BEE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550BEE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4F14" w:rsidRPr="001245D0" w:rsidTr="00D43F8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4F14" w:rsidRDefault="00944F14" w:rsidP="00944F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Альза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F14" w:rsidRPr="00550BEE" w:rsidRDefault="001C471A" w:rsidP="00944F14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550BEE" w:rsidRDefault="001C471A" w:rsidP="00944F14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FB2D61" w:rsidRDefault="001C471A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550BEE" w:rsidRDefault="001C471A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44F14" w:rsidRPr="001245D0" w:rsidTr="00D43F8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4F14" w:rsidRDefault="00944F14" w:rsidP="00944F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Репьевка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F14" w:rsidRPr="00550BEE" w:rsidRDefault="001C471A" w:rsidP="00944F14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550BEE" w:rsidRDefault="001C471A" w:rsidP="00944F14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FB2D61" w:rsidRDefault="001C471A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550BEE" w:rsidRDefault="001C471A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44F14" w:rsidRPr="001245D0" w:rsidTr="00D43F8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4F14" w:rsidRPr="00C12D6A" w:rsidRDefault="00944F14" w:rsidP="00944F14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Комсомольское городское поселение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550BEE" w:rsidRDefault="00944F14" w:rsidP="00944F14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B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1817EC" w:rsidRDefault="00944F14" w:rsidP="00944F14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D43F82" w:rsidRDefault="00D43F82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E90C5B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3,5</w:t>
            </w:r>
          </w:p>
        </w:tc>
      </w:tr>
      <w:tr w:rsidR="00944F14" w:rsidRPr="001245D0" w:rsidTr="00944F14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4F14" w:rsidRPr="00C12D6A" w:rsidRDefault="00944F14" w:rsidP="00944F14">
            <w:pPr>
              <w:ind w:firstLineChars="24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поселок Комсомольский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1C471A" w:rsidRDefault="00944F14" w:rsidP="00944F14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A">
              <w:rPr>
                <w:rFonts w:ascii="Times New Roman" w:hAnsi="Times New Roman" w:cs="Times New Roman"/>
                <w:sz w:val="20"/>
                <w:szCs w:val="20"/>
              </w:rPr>
              <w:t>12525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550BEE" w:rsidRDefault="001C471A" w:rsidP="00944F1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550BEE" w:rsidRDefault="00944F14" w:rsidP="00944F14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550BEE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550BEE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4F14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44F14" w:rsidRDefault="00944F14" w:rsidP="00944F14">
            <w:pPr>
              <w:ind w:firstLineChars="24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Сабур-Мачкасы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F14" w:rsidRPr="001817EC" w:rsidRDefault="001C471A" w:rsidP="00944F14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1C471A" w:rsidP="00944F14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FB2D61" w:rsidRDefault="001C471A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FB2D61" w:rsidRDefault="001C471A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44F14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44F14" w:rsidRDefault="00944F14" w:rsidP="00944F14">
            <w:pPr>
              <w:ind w:firstLineChars="24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 Горбуновка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F14" w:rsidRPr="001817EC" w:rsidRDefault="001C471A" w:rsidP="00944F14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1C471A" w:rsidP="00944F14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FB2D61" w:rsidRDefault="001C471A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FB2D61" w:rsidRDefault="001C471A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44F14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44F14" w:rsidRDefault="00944F14" w:rsidP="00944F14">
            <w:pPr>
              <w:ind w:firstLineChars="24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Каменка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F14" w:rsidRPr="001817EC" w:rsidRDefault="001C471A" w:rsidP="00944F14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1C471A" w:rsidP="00944F14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FB2D61" w:rsidRDefault="001C471A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FB2D61" w:rsidRDefault="001C471A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44F14" w:rsidRPr="001245D0" w:rsidTr="00944F14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4F14" w:rsidRPr="00C12D6A" w:rsidRDefault="00944F14" w:rsidP="00944F14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лексеевское</w:t>
            </w:r>
            <w:r w:rsidRPr="00C12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1817EC" w:rsidRDefault="00944F14" w:rsidP="00944F14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1817EC" w:rsidRDefault="00944F14" w:rsidP="00944F14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E90C5B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14" w:rsidRPr="00E90C5B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44F14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4F14" w:rsidRPr="00C12D6A" w:rsidRDefault="00944F14" w:rsidP="00944F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 Алексеевка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F14" w:rsidRPr="001817EC" w:rsidRDefault="001C471A" w:rsidP="00944F14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1C471A" w:rsidP="00944F14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FB2D61" w:rsidRDefault="001C471A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FB2D61" w:rsidRDefault="001C471A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44F14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4F14" w:rsidRPr="00C12D6A" w:rsidRDefault="00944F14" w:rsidP="00944F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Киржеманы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F14" w:rsidRPr="001817EC" w:rsidRDefault="001C471A" w:rsidP="00944F14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944F14" w:rsidP="00944F14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14" w:rsidRPr="001817EC" w:rsidRDefault="001C471A" w:rsidP="00944F14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FB2D61" w:rsidRDefault="001C471A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14" w:rsidRPr="00FB2D61" w:rsidRDefault="001C471A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C0C71" w:rsidRPr="001245D0" w:rsidTr="004C0C71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0C71" w:rsidRPr="00C12D6A" w:rsidRDefault="004C0C71" w:rsidP="004C0C71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Апраксинское</w:t>
            </w:r>
            <w:r w:rsidRPr="00C12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71" w:rsidRPr="001817EC" w:rsidRDefault="004C0C71" w:rsidP="004C0C71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71" w:rsidRPr="001817EC" w:rsidRDefault="004C0C71" w:rsidP="004C0C71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71" w:rsidRPr="001817EC" w:rsidRDefault="004C0C71" w:rsidP="004C0C71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71" w:rsidRPr="001817EC" w:rsidRDefault="004C0C71" w:rsidP="004C0C71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71" w:rsidRPr="00E90C5B" w:rsidRDefault="004C0C71" w:rsidP="004C0C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71" w:rsidRPr="00E90C5B" w:rsidRDefault="004C0C71" w:rsidP="004C0C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471A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71A" w:rsidRPr="00C12D6A" w:rsidRDefault="001C471A" w:rsidP="001C4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6A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Апраксино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471A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C471A" w:rsidRPr="00C12D6A" w:rsidRDefault="001C471A" w:rsidP="001C4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Карсаковка 1-я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471A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C471A" w:rsidRPr="00C12D6A" w:rsidRDefault="001C471A" w:rsidP="001C4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Деревня Карсаковка 2-я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471A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C471A" w:rsidRPr="00C12D6A" w:rsidRDefault="001C471A" w:rsidP="001C4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Наченалы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471A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C471A" w:rsidRPr="00C12D6A" w:rsidRDefault="001C471A" w:rsidP="001C4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Обуховка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471A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C471A" w:rsidRPr="00C12D6A" w:rsidRDefault="001C471A" w:rsidP="001C4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Семеновка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471A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C471A" w:rsidRPr="00C12D6A" w:rsidRDefault="001C471A" w:rsidP="001C4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Тепловка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471A" w:rsidRPr="001245D0" w:rsidTr="00B74503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71A" w:rsidRPr="00C12D6A" w:rsidRDefault="001C471A" w:rsidP="001C471A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Большеремезенское </w:t>
            </w:r>
            <w:r w:rsidRPr="00C12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8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8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A" w:rsidRPr="00E90C5B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A" w:rsidRPr="00E90C5B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471A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71A" w:rsidRPr="00C12D6A" w:rsidRDefault="001C471A" w:rsidP="001C4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6A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Большие Ремезенки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471A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71A" w:rsidRPr="00C12D6A" w:rsidRDefault="001C471A" w:rsidP="001C4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Красногорное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471A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C471A" w:rsidRDefault="001C471A" w:rsidP="001C4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Малое Маресево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471A" w:rsidRPr="001245D0" w:rsidTr="001C471A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C471A" w:rsidRDefault="001C471A" w:rsidP="001C4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Малые Ремезенки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A" w:rsidRPr="00FB2D61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471A" w:rsidRPr="001245D0" w:rsidTr="009233B1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71A" w:rsidRPr="00C12D6A" w:rsidRDefault="001C471A" w:rsidP="001C471A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Большемаресевское </w:t>
            </w:r>
            <w:r w:rsidRPr="00C12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71A" w:rsidRPr="001817EC" w:rsidRDefault="001C471A" w:rsidP="001C471A">
            <w:pPr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1A" w:rsidRPr="001817EC" w:rsidRDefault="001C471A" w:rsidP="001C471A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1A" w:rsidRPr="001817EC" w:rsidRDefault="001C471A" w:rsidP="001C471A">
            <w:pPr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A" w:rsidRPr="00E90C5B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1A" w:rsidRPr="00E90C5B" w:rsidRDefault="001C471A" w:rsidP="001C47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0AED" w:rsidRPr="001245D0" w:rsidTr="001E0AE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AED" w:rsidRPr="00C12D6A" w:rsidRDefault="001E0AED" w:rsidP="001E0A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6A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Большое Маресево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0AED" w:rsidRPr="001245D0" w:rsidTr="001E0AED">
        <w:trPr>
          <w:trHeight w:val="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AED" w:rsidRPr="00C12D6A" w:rsidRDefault="001E0AED" w:rsidP="001E0A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6A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Огаревка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0AED" w:rsidRPr="001245D0" w:rsidTr="001E0AE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AED" w:rsidRPr="00C12D6A" w:rsidRDefault="001E0AED" w:rsidP="001E0A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Сырятино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0AED" w:rsidRPr="001245D0" w:rsidTr="001E0AE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0AED" w:rsidRDefault="001E0AED" w:rsidP="001E0A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Мокшалей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0AED" w:rsidRPr="001245D0" w:rsidTr="001E0AE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0AED" w:rsidRDefault="001E0AED" w:rsidP="001E0A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Красный Воин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0AED" w:rsidRPr="001245D0" w:rsidTr="001E0AE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0AED" w:rsidRDefault="001E0AED" w:rsidP="001E0A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Пянгелей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0AED" w:rsidRPr="001245D0" w:rsidTr="009233B1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AED" w:rsidRPr="00C12D6A" w:rsidRDefault="001E0AED" w:rsidP="001E0AED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Медаевское </w:t>
            </w:r>
            <w:r w:rsidRPr="00C12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ED" w:rsidRPr="001817EC" w:rsidRDefault="001E0AED" w:rsidP="001E0AED">
            <w:pPr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ED" w:rsidRPr="001817EC" w:rsidRDefault="001E0AED" w:rsidP="001E0AED">
            <w:pPr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D" w:rsidRPr="00550BEE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D" w:rsidRPr="00550BEE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E0AED" w:rsidRPr="001245D0" w:rsidTr="001E0AE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AED" w:rsidRPr="00C12D6A" w:rsidRDefault="001E0AED" w:rsidP="001E0AED">
            <w:pPr>
              <w:ind w:firstLineChars="24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6A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Медаево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0AED" w:rsidRPr="001245D0" w:rsidTr="001E0AE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AED" w:rsidRPr="00C12D6A" w:rsidRDefault="001E0AED" w:rsidP="001E0AED">
            <w:pPr>
              <w:ind w:firstLineChars="24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Каменский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0AED" w:rsidRPr="001245D0" w:rsidTr="001E0AE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AED" w:rsidRPr="00C12D6A" w:rsidRDefault="001E0AED" w:rsidP="001E0AED">
            <w:pPr>
              <w:ind w:firstLineChars="24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6A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Люля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0AED" w:rsidRPr="001245D0" w:rsidTr="001E0AE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AED" w:rsidRPr="00C12D6A" w:rsidRDefault="001E0AED" w:rsidP="001E0AED">
            <w:pPr>
              <w:ind w:firstLineChars="24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Мачказерово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0AED" w:rsidRPr="001245D0" w:rsidTr="001E0AE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0AED" w:rsidRDefault="001E0AED" w:rsidP="001E0AED">
            <w:pPr>
              <w:ind w:firstLineChars="24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Сорлиней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ED" w:rsidRPr="00FB2D61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0AED" w:rsidRPr="001245D0" w:rsidTr="00936A5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AED" w:rsidRPr="00C12D6A" w:rsidRDefault="001E0AED" w:rsidP="001E0AED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Мичуринское</w:t>
            </w:r>
            <w:r w:rsidRPr="00C12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ED" w:rsidRPr="001817EC" w:rsidRDefault="001E0AED" w:rsidP="001E0AED">
            <w:pPr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18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ED" w:rsidRPr="001817EC" w:rsidRDefault="001E0AED" w:rsidP="001E0AE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AED" w:rsidRPr="001817EC" w:rsidRDefault="001E0AED" w:rsidP="001E0AED">
            <w:pPr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18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D" w:rsidRPr="00550BEE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ED" w:rsidRPr="00550BEE" w:rsidRDefault="001E0AED" w:rsidP="001E0A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2902" w:rsidRPr="00C12D6A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6A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Мичурино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C2902" w:rsidRPr="00C12D6A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Знаменское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2902" w:rsidRPr="00C12D6A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 Железный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2902" w:rsidRPr="00C12D6A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Инелей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2902" w:rsidRPr="00C12D6A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Нагорная Вышенка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C2902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Новоселки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C2902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Красный Поселок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C2902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Азарьевка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C2902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Александровка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C2902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 Макеевка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C2902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 Смирновка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C2902" w:rsidRPr="001245D0" w:rsidTr="00936A5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2902" w:rsidRPr="00C12D6A" w:rsidRDefault="005C2902" w:rsidP="005C2902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Отрадненское </w:t>
            </w:r>
            <w:r w:rsidRPr="00C12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902" w:rsidRPr="001817EC" w:rsidRDefault="005C2902" w:rsidP="005C2902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02" w:rsidRPr="001817EC" w:rsidRDefault="005C2902" w:rsidP="005C2902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2" w:rsidRPr="00550BEE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2" w:rsidRPr="00550BEE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2902" w:rsidRPr="00C12D6A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6A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2902" w:rsidRPr="00C12D6A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Кочкуши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C2902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Кульмино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C2902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Маколово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C2902" w:rsidRPr="001245D0" w:rsidTr="005C29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C2902" w:rsidRDefault="005C2902" w:rsidP="005C2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поселок Маколовские Выселки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02" w:rsidRPr="001817EC" w:rsidRDefault="005C2902" w:rsidP="005C2902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tabs>
                <w:tab w:val="left" w:pos="1536"/>
              </w:tabs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02" w:rsidRPr="00FB2D61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C2902" w:rsidRPr="001245D0" w:rsidTr="00250028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2902" w:rsidRPr="00C12D6A" w:rsidRDefault="005C2902" w:rsidP="005C2902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Пичеурское </w:t>
            </w:r>
            <w:r w:rsidRPr="00C12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902" w:rsidRPr="001817EC" w:rsidRDefault="005C2902" w:rsidP="005C2902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02" w:rsidRPr="001817EC" w:rsidRDefault="005C2902" w:rsidP="005C290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02" w:rsidRPr="00550BEE" w:rsidRDefault="005C2902" w:rsidP="005C2902">
            <w:pPr>
              <w:tabs>
                <w:tab w:val="left" w:pos="1536"/>
              </w:tabs>
              <w:ind w:right="6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B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2" w:rsidRPr="00550BEE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2" w:rsidRPr="00550BEE" w:rsidRDefault="005C2902" w:rsidP="005C29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7159D" w:rsidRPr="001245D0" w:rsidTr="00C7159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159D" w:rsidRPr="00C12D6A" w:rsidRDefault="00C7159D" w:rsidP="00C7159D">
            <w:pPr>
              <w:ind w:firstLineChars="24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Пичеуры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59D" w:rsidRPr="001817EC" w:rsidRDefault="00C7159D" w:rsidP="00C7159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9D" w:rsidRPr="00FB2D61" w:rsidRDefault="00C7159D" w:rsidP="00C715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9D" w:rsidRPr="00FB2D61" w:rsidRDefault="00C7159D" w:rsidP="00C715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7159D" w:rsidRPr="001245D0" w:rsidTr="00C7159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159D" w:rsidRPr="00C12D6A" w:rsidRDefault="00C7159D" w:rsidP="00C7159D">
            <w:pPr>
              <w:ind w:firstLineChars="24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6A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Иванова Поляна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59D" w:rsidRPr="001817EC" w:rsidRDefault="00C7159D" w:rsidP="00C7159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9D" w:rsidRPr="00FB2D61" w:rsidRDefault="00C7159D" w:rsidP="00C715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9D" w:rsidRPr="00FB2D61" w:rsidRDefault="00C7159D" w:rsidP="00C715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7159D" w:rsidRPr="001245D0" w:rsidTr="00C7159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159D" w:rsidRPr="00C12D6A" w:rsidRDefault="00C7159D" w:rsidP="00C7159D">
            <w:pPr>
              <w:ind w:firstLineChars="24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6A">
              <w:rPr>
                <w:rFonts w:ascii="Times New Roman" w:hAnsi="Times New Roman" w:cs="Times New Roman"/>
                <w:sz w:val="20"/>
                <w:szCs w:val="20"/>
              </w:rPr>
              <w:t xml:space="preserve">посёлок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Мары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59D" w:rsidRPr="001817EC" w:rsidRDefault="00C7159D" w:rsidP="00C7159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9D" w:rsidRPr="00FB2D61" w:rsidRDefault="00C7159D" w:rsidP="00C715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9D" w:rsidRPr="00FB2D61" w:rsidRDefault="00C7159D" w:rsidP="00C715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7159D" w:rsidRPr="001245D0" w:rsidTr="00C7159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159D" w:rsidRPr="00C12D6A" w:rsidRDefault="00C7159D" w:rsidP="00C715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Пенькозавод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59D" w:rsidRPr="001817EC" w:rsidRDefault="00C7159D" w:rsidP="00C7159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9D" w:rsidRPr="00FB2D61" w:rsidRDefault="00C7159D" w:rsidP="00C715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9D" w:rsidRPr="00FB2D61" w:rsidRDefault="00C7159D" w:rsidP="00C715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7159D" w:rsidRPr="001245D0" w:rsidTr="00C7159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159D" w:rsidRPr="00C12D6A" w:rsidRDefault="00C7159D" w:rsidP="00C715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6A">
              <w:rPr>
                <w:rFonts w:ascii="Times New Roman" w:hAnsi="Times New Roman" w:cs="Times New Roman"/>
                <w:sz w:val="20"/>
                <w:szCs w:val="20"/>
              </w:rPr>
              <w:t xml:space="preserve">посёлок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Репакуши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59D" w:rsidRPr="001817EC" w:rsidRDefault="00C7159D" w:rsidP="00C7159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9D" w:rsidRPr="00FB2D61" w:rsidRDefault="00C7159D" w:rsidP="00C715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9D" w:rsidRPr="00FB2D61" w:rsidRDefault="00C7159D" w:rsidP="00C715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7159D" w:rsidRPr="001245D0" w:rsidTr="00C7159D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159D" w:rsidRPr="00C12D6A" w:rsidRDefault="00C7159D" w:rsidP="00C715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6A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Соколов Гарт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59D" w:rsidRPr="001817EC" w:rsidRDefault="00C7159D" w:rsidP="00C7159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59D" w:rsidRPr="001817EC" w:rsidRDefault="00C7159D" w:rsidP="00C7159D">
            <w:pPr>
              <w:ind w:right="6"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9D" w:rsidRPr="00FB2D61" w:rsidRDefault="00C7159D" w:rsidP="00C715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9D" w:rsidRPr="00FB2D61" w:rsidRDefault="00C7159D" w:rsidP="00C715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44F14" w:rsidRPr="000847D5" w:rsidRDefault="00944F14" w:rsidP="00944F14">
      <w:pPr>
        <w:pStyle w:val="s1"/>
        <w:shd w:val="clear" w:color="auto" w:fill="FFFFFF"/>
        <w:tabs>
          <w:tab w:val="left" w:pos="1119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0847D5">
        <w:rPr>
          <w:b/>
          <w:sz w:val="28"/>
          <w:szCs w:val="28"/>
        </w:rPr>
        <w:t>Таблица 2</w:t>
      </w: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4F14" w:rsidRPr="00FB2D61" w:rsidRDefault="00944F14" w:rsidP="00944F1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10686">
        <w:rPr>
          <w:b/>
          <w:sz w:val="28"/>
          <w:szCs w:val="28"/>
        </w:rPr>
        <w:t>Доля</w:t>
      </w:r>
      <w:r>
        <w:rPr>
          <w:b/>
          <w:sz w:val="28"/>
          <w:szCs w:val="28"/>
        </w:rPr>
        <w:t xml:space="preserve"> </w:t>
      </w:r>
      <w:r w:rsidRPr="00FB2D61">
        <w:rPr>
          <w:b/>
          <w:color w:val="FF0000"/>
          <w:sz w:val="28"/>
          <w:szCs w:val="28"/>
        </w:rPr>
        <w:t>общей площади жилых помещений, оборудованной всеми видами коммунальной инфраструктуры, в разрезе муниципальных районов</w:t>
      </w:r>
    </w:p>
    <w:p w:rsidR="00944F14" w:rsidRPr="00FB2D61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tbl>
      <w:tblPr>
        <w:tblW w:w="14904" w:type="dxa"/>
        <w:tblInd w:w="93" w:type="dxa"/>
        <w:tblLook w:val="04A0" w:firstRow="1" w:lastRow="0" w:firstColumn="1" w:lastColumn="0" w:noHBand="0" w:noVBand="1"/>
      </w:tblPr>
      <w:tblGrid>
        <w:gridCol w:w="3029"/>
        <w:gridCol w:w="933"/>
        <w:gridCol w:w="1291"/>
        <w:gridCol w:w="680"/>
        <w:gridCol w:w="933"/>
        <w:gridCol w:w="1291"/>
        <w:gridCol w:w="827"/>
        <w:gridCol w:w="903"/>
        <w:gridCol w:w="1365"/>
        <w:gridCol w:w="827"/>
        <w:gridCol w:w="823"/>
        <w:gridCol w:w="1365"/>
        <w:gridCol w:w="882"/>
      </w:tblGrid>
      <w:tr w:rsidR="00944F14" w:rsidRPr="00FB2D61" w:rsidTr="00944F14">
        <w:trPr>
          <w:trHeight w:val="22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Наименование муниципального района, городского округа</w:t>
            </w:r>
          </w:p>
        </w:tc>
        <w:tc>
          <w:tcPr>
            <w:tcW w:w="116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Общая площадь жилых помещений, тыс. квадратных метров</w:t>
            </w:r>
          </w:p>
        </w:tc>
      </w:tr>
      <w:tr w:rsidR="00944F14" w:rsidRPr="00FB2D61" w:rsidTr="00944F14">
        <w:trPr>
          <w:trHeight w:val="141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всего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в том числе сельские населенные пункты</w:t>
            </w:r>
          </w:p>
        </w:tc>
      </w:tr>
      <w:tr w:rsidR="00944F14" w:rsidRPr="00FB2D61" w:rsidTr="00944F14">
        <w:trPr>
          <w:trHeight w:val="375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на 01.01.2018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на 01.01.2019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на 01.01.2018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на 01.01.2019</w:t>
            </w:r>
          </w:p>
        </w:tc>
      </w:tr>
      <w:tr w:rsidR="00944F14" w:rsidRPr="00FB2D61" w:rsidTr="00944F14">
        <w:trPr>
          <w:trHeight w:val="375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из них обустроено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из них обустроено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из них обустро-ено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из них обустро-ено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bCs/>
                <w:color w:val="FF0000"/>
              </w:rPr>
              <w:t>%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Республика Мордовия - 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21906,3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12130,4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22212,0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12 427,6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55,9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8 807,5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2 179,3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8872,6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2 215,3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25,0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г.о.Саранск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8261,9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7321,5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8467,3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7 539,8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- 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- 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- 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- 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-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- *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Ардатовский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714,1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219,1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224,4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96,2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99,2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31,1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Атюрьевский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323,4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323,4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326,4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13,8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Атяшевский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604,2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141,1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138,1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22,6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406,6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409,5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19,8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Большеберезниковский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407,8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91,2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407,8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411,7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91,2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22,2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Большеигнатовский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220,2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220,2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220,7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7,0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Дубенский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499,0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504,2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3,7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Ельниковский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308,9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105,7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105,9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308,9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105,7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105,9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34,1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Зубово-Полянский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1317,8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572,2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577,6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458,2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142,2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458,8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138,8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30,3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Инсарский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366,5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93,6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99,9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27,1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147,6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148,9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24,9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Ичалковский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562,8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67,3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562,8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67,3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565,9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10,5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Кадошкинский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210,6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90,6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42,6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100,6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101,3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27,1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Ковылкинский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1127,7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339,9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589,3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593,0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110,7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18,7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Кочкуровский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402,3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155,0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155,2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402,3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407,1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38,1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Краснослободский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776,1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340,4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340,2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505,4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250,1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509,2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249,9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49,1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Лямбирский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884,2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404,9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387,9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884,2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404,9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891,4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387,9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43,5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Ромодановский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580,2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176,2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173,4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29,7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580,2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176,2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584,0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173,4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29,7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Рузаевский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1650,8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929,3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963,7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462,2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125,7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462,5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136,5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29,5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Старошайговский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391,6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122,7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120,2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391,6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396,7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120,2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30,3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Темниковский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540,6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208,8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219,7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40,2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326,9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98,8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330,3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107,8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32,6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Теньгушевский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317,8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7,7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Торбеевский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570,5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184,0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187,4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32,6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314,1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3,4</w:t>
            </w:r>
          </w:p>
        </w:tc>
      </w:tr>
      <w:tr w:rsidR="00944F14" w:rsidRPr="00FB2D61" w:rsidTr="00944F14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Чамзинский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506,8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508,3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58,0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287,4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289,3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19,0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F14" w:rsidRPr="00FB2D61" w:rsidRDefault="00944F14" w:rsidP="00944F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B2D61">
              <w:rPr>
                <w:rFonts w:ascii="Times New Roman" w:eastAsia="Times New Roman" w:hAnsi="Times New Roman" w:cs="Times New Roman"/>
                <w:color w:val="FF0000"/>
              </w:rPr>
              <w:t>6,6</w:t>
            </w:r>
          </w:p>
        </w:tc>
      </w:tr>
    </w:tbl>
    <w:p w:rsidR="00944F14" w:rsidRPr="00FB2D61" w:rsidRDefault="00944F14" w:rsidP="00944F14">
      <w:pPr>
        <w:pStyle w:val="s1"/>
        <w:shd w:val="clear" w:color="auto" w:fill="FFFFFF"/>
        <w:spacing w:before="0" w:beforeAutospacing="0" w:after="0" w:afterAutospacing="0"/>
        <w:ind w:left="420"/>
        <w:jc w:val="both"/>
        <w:rPr>
          <w:color w:val="FF0000"/>
          <w:sz w:val="28"/>
          <w:szCs w:val="28"/>
        </w:rPr>
      </w:pPr>
      <w:r w:rsidRPr="00FB2D61">
        <w:rPr>
          <w:color w:val="FF0000"/>
          <w:sz w:val="20"/>
          <w:szCs w:val="20"/>
        </w:rPr>
        <w:t>* - данные не разрабатываются.</w:t>
      </w: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  <w:sectPr w:rsidR="00944F14" w:rsidSect="00944F14">
          <w:pgSz w:w="16837" w:h="11905" w:orient="landscape"/>
          <w:pgMar w:top="426" w:right="535" w:bottom="800" w:left="1276" w:header="720" w:footer="720" w:gutter="0"/>
          <w:cols w:space="720"/>
          <w:noEndnote/>
          <w:docGrid w:linePitch="326"/>
        </w:sectPr>
      </w:pPr>
    </w:p>
    <w:p w:rsidR="00944F14" w:rsidRDefault="00944F14" w:rsidP="00944F14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C5256">
        <w:rPr>
          <w:sz w:val="28"/>
          <w:szCs w:val="28"/>
        </w:rPr>
        <w:t>По состоянию на 1 января 2018 г. общая площадь жилых помещений в Чамзинском муниципальном районе составляла 871,6 тыс. кв. метров</w:t>
      </w:r>
      <w:r w:rsidR="00A166C3">
        <w:rPr>
          <w:sz w:val="28"/>
          <w:szCs w:val="28"/>
        </w:rPr>
        <w:t>. Удельный вес общей площади жилищного фонда</w:t>
      </w:r>
      <w:r>
        <w:rPr>
          <w:sz w:val="28"/>
          <w:szCs w:val="28"/>
        </w:rPr>
        <w:t xml:space="preserve"> </w:t>
      </w:r>
      <w:r w:rsidR="00A166C3">
        <w:rPr>
          <w:sz w:val="28"/>
          <w:szCs w:val="28"/>
        </w:rPr>
        <w:t xml:space="preserve">оборудованной </w:t>
      </w:r>
      <w:r>
        <w:rPr>
          <w:sz w:val="28"/>
          <w:szCs w:val="28"/>
        </w:rPr>
        <w:t>:</w:t>
      </w:r>
      <w:r w:rsidRPr="00133DE5">
        <w:rPr>
          <w:b/>
          <w:sz w:val="28"/>
          <w:szCs w:val="28"/>
        </w:rPr>
        <w:tab/>
      </w:r>
    </w:p>
    <w:p w:rsidR="00944F14" w:rsidRPr="00A166C3" w:rsidRDefault="00944F14" w:rsidP="00944F14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66C3">
        <w:rPr>
          <w:sz w:val="28"/>
          <w:szCs w:val="28"/>
        </w:rPr>
        <w:t xml:space="preserve">- водопроводом </w:t>
      </w:r>
      <w:r w:rsidR="00A166C3" w:rsidRPr="00A166C3">
        <w:rPr>
          <w:sz w:val="28"/>
          <w:szCs w:val="28"/>
        </w:rPr>
        <w:t xml:space="preserve"> </w:t>
      </w:r>
      <w:r w:rsidRPr="00A166C3">
        <w:rPr>
          <w:sz w:val="28"/>
          <w:szCs w:val="28"/>
        </w:rPr>
        <w:t xml:space="preserve">– </w:t>
      </w:r>
      <w:r w:rsidR="00A166C3" w:rsidRPr="00A166C3">
        <w:rPr>
          <w:sz w:val="28"/>
          <w:szCs w:val="28"/>
        </w:rPr>
        <w:t>75,7</w:t>
      </w:r>
      <w:r w:rsidRPr="00A166C3">
        <w:rPr>
          <w:sz w:val="28"/>
          <w:szCs w:val="28"/>
        </w:rPr>
        <w:t xml:space="preserve"> процентов;</w:t>
      </w:r>
    </w:p>
    <w:p w:rsidR="00944F14" w:rsidRPr="00A166C3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66C3">
        <w:rPr>
          <w:sz w:val="28"/>
          <w:szCs w:val="28"/>
        </w:rPr>
        <w:tab/>
        <w:t xml:space="preserve">- канализацией –  </w:t>
      </w:r>
      <w:r w:rsidR="00A166C3" w:rsidRPr="00A166C3">
        <w:rPr>
          <w:sz w:val="28"/>
          <w:szCs w:val="28"/>
        </w:rPr>
        <w:t>60,1</w:t>
      </w:r>
      <w:r w:rsidRPr="00A166C3">
        <w:rPr>
          <w:sz w:val="28"/>
          <w:szCs w:val="28"/>
        </w:rPr>
        <w:t xml:space="preserve"> процентов;</w:t>
      </w:r>
    </w:p>
    <w:p w:rsidR="00944F14" w:rsidRPr="00A166C3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66C3">
        <w:rPr>
          <w:sz w:val="28"/>
          <w:szCs w:val="28"/>
        </w:rPr>
        <w:tab/>
        <w:t>- отоплением –  9</w:t>
      </w:r>
      <w:r w:rsidR="00A166C3" w:rsidRPr="00A166C3">
        <w:rPr>
          <w:sz w:val="28"/>
          <w:szCs w:val="28"/>
        </w:rPr>
        <w:t>7</w:t>
      </w:r>
      <w:r w:rsidRPr="00A166C3">
        <w:rPr>
          <w:sz w:val="28"/>
          <w:szCs w:val="28"/>
        </w:rPr>
        <w:t>,</w:t>
      </w:r>
      <w:r w:rsidR="00A166C3" w:rsidRPr="00A166C3">
        <w:rPr>
          <w:sz w:val="28"/>
          <w:szCs w:val="28"/>
        </w:rPr>
        <w:t>1</w:t>
      </w:r>
      <w:r w:rsidRPr="00A166C3">
        <w:rPr>
          <w:sz w:val="28"/>
          <w:szCs w:val="28"/>
        </w:rPr>
        <w:t xml:space="preserve"> процентов;</w:t>
      </w:r>
    </w:p>
    <w:p w:rsidR="00944F14" w:rsidRPr="00A166C3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66C3">
        <w:rPr>
          <w:sz w:val="28"/>
          <w:szCs w:val="28"/>
        </w:rPr>
        <w:tab/>
        <w:t>- газом –  9</w:t>
      </w:r>
      <w:r w:rsidR="00A166C3" w:rsidRPr="00A166C3">
        <w:rPr>
          <w:sz w:val="28"/>
          <w:szCs w:val="28"/>
        </w:rPr>
        <w:t>8,3</w:t>
      </w:r>
      <w:r w:rsidRPr="00A166C3">
        <w:rPr>
          <w:sz w:val="28"/>
          <w:szCs w:val="28"/>
        </w:rPr>
        <w:t xml:space="preserve"> п</w:t>
      </w:r>
      <w:r w:rsidR="00A166C3" w:rsidRPr="00A166C3">
        <w:rPr>
          <w:sz w:val="28"/>
          <w:szCs w:val="28"/>
        </w:rPr>
        <w:t>роцентов.</w:t>
      </w:r>
    </w:p>
    <w:p w:rsidR="00944F14" w:rsidRPr="002601C6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66C3">
        <w:rPr>
          <w:sz w:val="28"/>
          <w:szCs w:val="28"/>
        </w:rPr>
        <w:tab/>
      </w:r>
      <w:r w:rsidR="00A166C3" w:rsidRPr="00A166C3">
        <w:rPr>
          <w:sz w:val="28"/>
          <w:szCs w:val="28"/>
        </w:rPr>
        <w:t>П</w:t>
      </w:r>
      <w:r w:rsidRPr="002601C6">
        <w:rPr>
          <w:sz w:val="28"/>
          <w:szCs w:val="28"/>
        </w:rPr>
        <w:t xml:space="preserve">ри этом удельный вес общей площади жилых помещений, оборудованной всеми видами коммунальной инфраструктуры, составил 58,1 процента (или 506, 8 тыс. кв. метров). На 1 января 2019 г. удельный вес площади оборудованной всеми видами коммунальной инфраструктуры составил 58 процентов (или 508, 3 тыс. кв. метров). </w:t>
      </w:r>
    </w:p>
    <w:p w:rsidR="00944F14" w:rsidRPr="00847D9F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0BA9">
        <w:rPr>
          <w:sz w:val="28"/>
          <w:szCs w:val="28"/>
        </w:rPr>
        <w:tab/>
        <w:t xml:space="preserve">Подпрограмма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</w:t>
      </w:r>
      <w:r w:rsidRPr="00847D9F">
        <w:rPr>
          <w:sz w:val="28"/>
          <w:szCs w:val="28"/>
        </w:rPr>
        <w:t>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944F14" w:rsidRPr="00847D9F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D9F">
        <w:rPr>
          <w:sz w:val="28"/>
          <w:szCs w:val="28"/>
        </w:rPr>
        <w:tab/>
        <w:t>Прогноз реализации подпрограммы основывается на достижении уровней ее основных показателей (индикаторов):</w:t>
      </w:r>
    </w:p>
    <w:p w:rsidR="00944F14" w:rsidRPr="003774B7" w:rsidRDefault="00944F14" w:rsidP="00944F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74B7">
        <w:rPr>
          <w:rFonts w:ascii="Times New Roman" w:hAnsi="Times New Roman" w:cs="Times New Roman"/>
          <w:sz w:val="28"/>
          <w:szCs w:val="28"/>
        </w:rPr>
        <w:t>построить 6054 кв. метров оборудованного всеми вид</w:t>
      </w:r>
      <w:r w:rsidR="007D7CC6" w:rsidRPr="003774B7">
        <w:rPr>
          <w:rFonts w:ascii="Times New Roman" w:hAnsi="Times New Roman" w:cs="Times New Roman"/>
          <w:sz w:val="28"/>
          <w:szCs w:val="28"/>
        </w:rPr>
        <w:t>ами благоустройства жилья для 1</w:t>
      </w:r>
      <w:r w:rsidR="003774B7" w:rsidRPr="003774B7">
        <w:rPr>
          <w:rFonts w:ascii="Times New Roman" w:hAnsi="Times New Roman" w:cs="Times New Roman"/>
          <w:sz w:val="28"/>
          <w:szCs w:val="28"/>
        </w:rPr>
        <w:t>48</w:t>
      </w:r>
      <w:r w:rsidRPr="003774B7">
        <w:rPr>
          <w:rFonts w:ascii="Times New Roman" w:hAnsi="Times New Roman" w:cs="Times New Roman"/>
          <w:sz w:val="28"/>
          <w:szCs w:val="28"/>
        </w:rPr>
        <w:t xml:space="preserve"> семей, проживающих на сельских территориях;</w:t>
      </w:r>
    </w:p>
    <w:p w:rsidR="00944F14" w:rsidRPr="003774B7" w:rsidRDefault="00944F14" w:rsidP="00944F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74B7">
        <w:rPr>
          <w:rFonts w:ascii="Times New Roman" w:hAnsi="Times New Roman" w:cs="Times New Roman"/>
          <w:sz w:val="28"/>
          <w:szCs w:val="28"/>
        </w:rPr>
        <w:t xml:space="preserve">построить жилье по договорам найма для </w:t>
      </w:r>
      <w:r w:rsidR="00FB5653" w:rsidRPr="003774B7">
        <w:rPr>
          <w:rFonts w:ascii="Times New Roman" w:hAnsi="Times New Roman" w:cs="Times New Roman"/>
          <w:sz w:val="28"/>
          <w:szCs w:val="28"/>
        </w:rPr>
        <w:t>12</w:t>
      </w:r>
      <w:r w:rsidRPr="003774B7">
        <w:rPr>
          <w:rFonts w:ascii="Times New Roman" w:hAnsi="Times New Roman" w:cs="Times New Roman"/>
          <w:sz w:val="28"/>
          <w:szCs w:val="28"/>
        </w:rPr>
        <w:t xml:space="preserve"> семей, проживающих на сельских территориях;</w:t>
      </w:r>
    </w:p>
    <w:p w:rsidR="00944F14" w:rsidRPr="003774B7" w:rsidRDefault="00944F14" w:rsidP="00944F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74B7">
        <w:rPr>
          <w:rFonts w:ascii="Times New Roman" w:hAnsi="Times New Roman" w:cs="Times New Roman"/>
          <w:sz w:val="28"/>
          <w:szCs w:val="28"/>
        </w:rPr>
        <w:t xml:space="preserve">обеспечить не менее </w:t>
      </w:r>
      <w:r w:rsidR="00FC1DFE" w:rsidRPr="003774B7">
        <w:rPr>
          <w:rFonts w:ascii="Times New Roman" w:hAnsi="Times New Roman" w:cs="Times New Roman"/>
          <w:sz w:val="28"/>
          <w:szCs w:val="28"/>
        </w:rPr>
        <w:t>67</w:t>
      </w:r>
      <w:r w:rsidRPr="003774B7">
        <w:rPr>
          <w:rFonts w:ascii="Times New Roman" w:hAnsi="Times New Roman" w:cs="Times New Roman"/>
          <w:sz w:val="28"/>
          <w:szCs w:val="28"/>
        </w:rPr>
        <w:t xml:space="preserve"> семей доступным жильем на сельских территориях с использованием ипотечного кредита;</w:t>
      </w:r>
    </w:p>
    <w:p w:rsidR="00944F14" w:rsidRPr="00274D3F" w:rsidRDefault="00944F14" w:rsidP="00944F14">
      <w:pPr>
        <w:ind w:firstLine="709"/>
        <w:rPr>
          <w:rFonts w:ascii="Times New Roman" w:hAnsi="Times New Roman"/>
          <w:sz w:val="28"/>
          <w:szCs w:val="28"/>
        </w:rPr>
      </w:pPr>
      <w:r w:rsidRPr="00847D9F">
        <w:rPr>
          <w:rFonts w:ascii="Times New Roman" w:hAnsi="Times New Roman" w:cs="Times New Roman"/>
          <w:sz w:val="28"/>
          <w:szCs w:val="28"/>
        </w:rPr>
        <w:t xml:space="preserve">создать условия для строительства жилья в населенных пунктах, расположенных на сельских территориях, обеспечив </w:t>
      </w:r>
      <w:r w:rsidRPr="00847D9F">
        <w:rPr>
          <w:rFonts w:ascii="Times New Roman" w:hAnsi="Times New Roman"/>
          <w:sz w:val="28"/>
          <w:szCs w:val="28"/>
        </w:rPr>
        <w:t>обустройство инженерной инфраструктурой и 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9757D8">
        <w:rPr>
          <w:rFonts w:ascii="Times New Roman" w:hAnsi="Times New Roman"/>
          <w:sz w:val="28"/>
          <w:szCs w:val="28"/>
        </w:rPr>
        <w:t>5</w:t>
      </w:r>
      <w:r w:rsidRPr="00274D3F">
        <w:rPr>
          <w:rFonts w:ascii="Times New Roman" w:hAnsi="Times New Roman"/>
          <w:sz w:val="28"/>
          <w:szCs w:val="28"/>
        </w:rPr>
        <w:t xml:space="preserve"> п</w:t>
      </w:r>
      <w:r w:rsidR="00274D3F" w:rsidRPr="00274D3F">
        <w:rPr>
          <w:rFonts w:ascii="Times New Roman" w:hAnsi="Times New Roman"/>
          <w:sz w:val="28"/>
          <w:szCs w:val="28"/>
        </w:rPr>
        <w:t>роектов</w:t>
      </w:r>
      <w:r w:rsidRPr="00274D3F">
        <w:rPr>
          <w:rFonts w:ascii="Times New Roman" w:hAnsi="Times New Roman"/>
          <w:sz w:val="28"/>
          <w:szCs w:val="28"/>
        </w:rPr>
        <w:t xml:space="preserve"> под компактную жилищную застройку территорий.</w:t>
      </w: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F14" w:rsidRPr="00D25452" w:rsidRDefault="00944F14" w:rsidP="00944F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5452">
        <w:rPr>
          <w:b/>
          <w:color w:val="000000"/>
          <w:sz w:val="28"/>
          <w:szCs w:val="28"/>
        </w:rPr>
        <w:t>Глава 2. Приоритеты государственной политики в сфере реализации подпрограммы</w:t>
      </w:r>
    </w:p>
    <w:p w:rsidR="00944F14" w:rsidRPr="00D25452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452">
        <w:rPr>
          <w:color w:val="000000"/>
          <w:sz w:val="28"/>
          <w:szCs w:val="28"/>
        </w:rPr>
        <w:t> </w:t>
      </w: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452">
        <w:rPr>
          <w:color w:val="000000"/>
          <w:sz w:val="28"/>
          <w:szCs w:val="28"/>
        </w:rPr>
        <w:t xml:space="preserve">Несмотря на положительный эффект от реализации Программ, реализация программных мероприятий оказалась недостаточной для полного </w:t>
      </w:r>
      <w:r>
        <w:rPr>
          <w:color w:val="000000"/>
          <w:sz w:val="28"/>
          <w:szCs w:val="28"/>
        </w:rPr>
        <w:t>обеспечения граждан, проживающих в сельской местности, нуждающихся в улучшении жилищных условий, благоустроенным жильем.</w:t>
      </w:r>
    </w:p>
    <w:p w:rsidR="00944F14" w:rsidRPr="00D25452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D25452">
        <w:rPr>
          <w:color w:val="000000"/>
          <w:sz w:val="28"/>
          <w:szCs w:val="28"/>
        </w:rPr>
        <w:t>Без дальнейшего использования программно-целевого метода сложившаяся на сельских территориях проблемная ситуация усугубится, что ставит по</w:t>
      </w:r>
      <w:r>
        <w:rPr>
          <w:color w:val="000000"/>
          <w:sz w:val="28"/>
          <w:szCs w:val="28"/>
        </w:rPr>
        <w:t>д</w:t>
      </w:r>
      <w:r w:rsidRPr="00D25452">
        <w:rPr>
          <w:color w:val="000000"/>
          <w:sz w:val="28"/>
          <w:szCs w:val="28"/>
        </w:rPr>
        <w:t xml:space="preserve"> угрозу выполнение стратегических задач социально-экономического развития </w:t>
      </w:r>
      <w:r w:rsidRPr="00E42890">
        <w:rPr>
          <w:color w:val="000000"/>
          <w:sz w:val="28"/>
          <w:szCs w:val="28"/>
        </w:rPr>
        <w:t>Чамзинского муниципального района Республики Мордовия</w:t>
      </w:r>
      <w:r w:rsidRPr="00D25452">
        <w:rPr>
          <w:color w:val="000000"/>
          <w:sz w:val="28"/>
          <w:szCs w:val="28"/>
        </w:rPr>
        <w:t>.</w:t>
      </w:r>
    </w:p>
    <w:p w:rsidR="00944F14" w:rsidRPr="00D25452" w:rsidRDefault="00944F14" w:rsidP="00944F14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452">
        <w:rPr>
          <w:color w:val="000000"/>
          <w:sz w:val="28"/>
          <w:szCs w:val="28"/>
        </w:rPr>
        <w:t xml:space="preserve">Целесообразность использования программно-целевого метода для решения задачи по </w:t>
      </w:r>
      <w:r>
        <w:rPr>
          <w:color w:val="000000"/>
          <w:sz w:val="28"/>
          <w:szCs w:val="28"/>
        </w:rPr>
        <w:t>с</w:t>
      </w:r>
      <w:r w:rsidRPr="00D25452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5452">
        <w:rPr>
          <w:rFonts w:ascii="Times New Roman" w:hAnsi="Times New Roman" w:cs="Times New Roman"/>
          <w:sz w:val="28"/>
          <w:szCs w:val="28"/>
        </w:rPr>
        <w:t xml:space="preserve"> условий для обеспечения доступным и комфортным жильем сельского населения</w:t>
      </w:r>
      <w:r w:rsidRPr="00D25452">
        <w:rPr>
          <w:color w:val="000000"/>
          <w:sz w:val="28"/>
          <w:szCs w:val="28"/>
        </w:rPr>
        <w:t xml:space="preserve"> подкреплена:</w:t>
      </w:r>
    </w:p>
    <w:p w:rsidR="00944F14" w:rsidRPr="00D25452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452">
        <w:rPr>
          <w:color w:val="000000"/>
          <w:sz w:val="28"/>
          <w:szCs w:val="28"/>
        </w:rPr>
        <w:t xml:space="preserve">взаимосвязью целевых установок </w:t>
      </w:r>
      <w:r>
        <w:rPr>
          <w:color w:val="000000"/>
          <w:sz w:val="28"/>
          <w:szCs w:val="28"/>
        </w:rPr>
        <w:t>комплексного</w:t>
      </w:r>
      <w:r w:rsidRPr="00D25452">
        <w:rPr>
          <w:color w:val="000000"/>
          <w:sz w:val="28"/>
          <w:szCs w:val="28"/>
        </w:rPr>
        <w:t xml:space="preserve"> развития сельских территорий с приоритетами социально-экономического развития </w:t>
      </w:r>
      <w:r w:rsidRPr="00E42890">
        <w:rPr>
          <w:color w:val="000000"/>
          <w:sz w:val="28"/>
          <w:szCs w:val="28"/>
        </w:rPr>
        <w:t>Чамзинского муниципального района Республики Мордовия</w:t>
      </w:r>
      <w:r w:rsidRPr="00D25452">
        <w:rPr>
          <w:color w:val="000000"/>
          <w:sz w:val="28"/>
          <w:szCs w:val="28"/>
        </w:rPr>
        <w:t xml:space="preserve"> 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944F14" w:rsidRPr="00D25452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452">
        <w:rPr>
          <w:color w:val="000000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944F14" w:rsidRPr="00D25452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452">
        <w:rPr>
          <w:color w:val="000000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944F14" w:rsidRPr="00D25452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452">
        <w:rPr>
          <w:color w:val="000000"/>
          <w:sz w:val="28"/>
          <w:szCs w:val="28"/>
        </w:rPr>
        <w:t xml:space="preserve">В связи с этим </w:t>
      </w:r>
      <w:r>
        <w:rPr>
          <w:color w:val="000000"/>
          <w:sz w:val="28"/>
          <w:szCs w:val="28"/>
        </w:rPr>
        <w:t>комплексное</w:t>
      </w:r>
      <w:r w:rsidRPr="00D25452">
        <w:rPr>
          <w:color w:val="000000"/>
          <w:sz w:val="28"/>
          <w:szCs w:val="28"/>
        </w:rPr>
        <w:t xml:space="preserve"> развитие сельских территорий отнесено к числу приоритетных направлений государственной политики, инструментом реализации которых является настоящая подпрограмма.</w:t>
      </w:r>
    </w:p>
    <w:p w:rsidR="00944F14" w:rsidRPr="00D25452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452">
        <w:rPr>
          <w:color w:val="000000"/>
          <w:sz w:val="28"/>
          <w:szCs w:val="28"/>
        </w:rPr>
        <w:t> </w:t>
      </w:r>
    </w:p>
    <w:p w:rsidR="00944F14" w:rsidRPr="00D25452" w:rsidRDefault="00944F14" w:rsidP="00944F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5452">
        <w:rPr>
          <w:b/>
          <w:color w:val="000000"/>
          <w:sz w:val="28"/>
          <w:szCs w:val="28"/>
        </w:rPr>
        <w:t>Глава 3. Цели, задачи и показатели (индикаторы) реализации подпрограммы, основные ожидаемые и конечные результаты подпрограммы и сроки ее реализации</w:t>
      </w:r>
    </w:p>
    <w:p w:rsidR="00944F14" w:rsidRPr="00D25452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452">
        <w:rPr>
          <w:color w:val="000000"/>
          <w:sz w:val="28"/>
          <w:szCs w:val="28"/>
        </w:rPr>
        <w:t> </w:t>
      </w:r>
    </w:p>
    <w:p w:rsidR="00944F14" w:rsidRDefault="00944F14" w:rsidP="00944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</w:t>
      </w:r>
      <w:r w:rsidRPr="0022092A">
        <w:rPr>
          <w:rFonts w:ascii="Times New Roman" w:hAnsi="Times New Roman" w:cs="Times New Roman"/>
          <w:sz w:val="28"/>
          <w:szCs w:val="28"/>
        </w:rPr>
        <w:t>улучшение жилищных условий сельского населения на основе развития институтов субсидирования строительства и покупки жилья, а также ипотечн</w:t>
      </w:r>
      <w:r>
        <w:rPr>
          <w:rFonts w:ascii="Times New Roman" w:hAnsi="Times New Roman" w:cs="Times New Roman"/>
          <w:sz w:val="28"/>
          <w:szCs w:val="28"/>
        </w:rPr>
        <w:t>ого кредитования.</w:t>
      </w:r>
    </w:p>
    <w:p w:rsidR="00944F14" w:rsidRPr="0022092A" w:rsidRDefault="00944F14" w:rsidP="00944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944F14" w:rsidRDefault="00944F14" w:rsidP="00944F1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758A">
        <w:rPr>
          <w:rFonts w:ascii="Times New Roman" w:hAnsi="Times New Roman" w:cs="Times New Roman"/>
          <w:sz w:val="28"/>
          <w:szCs w:val="28"/>
        </w:rPr>
        <w:t>реализация мероприятия по предоставлению социальных выплат на строительство или приобретение жилья, предоставляемых гражданам, проживающим на сельских территориях;</w:t>
      </w:r>
    </w:p>
    <w:p w:rsidR="00944F14" w:rsidRDefault="00944F14" w:rsidP="00944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092A">
        <w:rPr>
          <w:rFonts w:ascii="Times New Roman" w:hAnsi="Times New Roman" w:cs="Times New Roman"/>
          <w:sz w:val="28"/>
          <w:szCs w:val="28"/>
        </w:rPr>
        <w:t>недр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2092A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092A">
        <w:rPr>
          <w:rFonts w:ascii="Times New Roman" w:hAnsi="Times New Roman" w:cs="Times New Roman"/>
          <w:sz w:val="28"/>
          <w:szCs w:val="28"/>
        </w:rPr>
        <w:t xml:space="preserve"> льготной сельской ипотеки на строительство (приобретение) жилья гражданам, прожи</w:t>
      </w:r>
      <w:r>
        <w:rPr>
          <w:rFonts w:ascii="Times New Roman" w:hAnsi="Times New Roman" w:cs="Times New Roman"/>
          <w:sz w:val="28"/>
          <w:szCs w:val="28"/>
        </w:rPr>
        <w:t>вающим на сельских территориях</w:t>
      </w:r>
      <w:r w:rsidRPr="00D25452">
        <w:rPr>
          <w:rFonts w:ascii="Times New Roman" w:hAnsi="Times New Roman" w:cs="Times New Roman"/>
          <w:sz w:val="28"/>
          <w:szCs w:val="28"/>
        </w:rPr>
        <w:t>;</w:t>
      </w:r>
    </w:p>
    <w:p w:rsidR="00944F14" w:rsidRDefault="00944F14" w:rsidP="00944F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обустройство инженерной инфраструктур</w:t>
      </w:r>
      <w:r w:rsidRPr="00F8492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благоустройство площадок, расположенных на сельских территориях, под компактную жилищную застройку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4F14" w:rsidRPr="00D25452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452">
        <w:rPr>
          <w:color w:val="000000"/>
          <w:sz w:val="28"/>
          <w:szCs w:val="28"/>
        </w:rPr>
        <w:t>Показатели (индикаторы) реализации подпрограммы оцениваются в целом для подпрограммы.</w:t>
      </w:r>
    </w:p>
    <w:p w:rsidR="00944F14" w:rsidRPr="00B9108B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452">
        <w:rPr>
          <w:color w:val="000000"/>
          <w:sz w:val="28"/>
          <w:szCs w:val="28"/>
        </w:rPr>
        <w:t xml:space="preserve">Эти </w:t>
      </w:r>
      <w:r w:rsidRPr="00B9108B">
        <w:rPr>
          <w:sz w:val="28"/>
          <w:szCs w:val="28"/>
        </w:rPr>
        <w:t>показатели (индикаторы) предназначены для оценки наиболее существенных результатов реализации подпрограммы.</w:t>
      </w:r>
    </w:p>
    <w:p w:rsidR="00944F14" w:rsidRPr="00B9108B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108B">
        <w:rPr>
          <w:sz w:val="28"/>
          <w:szCs w:val="28"/>
        </w:rPr>
        <w:tab/>
        <w:t>К общим показателям (индикаторам) подпрограммы относятся:</w:t>
      </w: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108B">
        <w:rPr>
          <w:sz w:val="28"/>
          <w:szCs w:val="28"/>
        </w:rPr>
        <w:lastRenderedPageBreak/>
        <w:tab/>
        <w:t>ввод жилых помещений (жилых домов) для граждан, проживающих на сельских территориях;</w:t>
      </w:r>
    </w:p>
    <w:p w:rsidR="00944F14" w:rsidRPr="00FB5653" w:rsidRDefault="00944F14" w:rsidP="00944F1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5653">
        <w:rPr>
          <w:sz w:val="28"/>
          <w:szCs w:val="28"/>
        </w:rPr>
        <w:t>ввод жилых помещений (жилых домов), предоставляемых на условиях найма гражданам, проживающим на сельских территориях;</w:t>
      </w:r>
    </w:p>
    <w:p w:rsidR="00944F14" w:rsidRPr="00B9108B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108B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B9108B">
        <w:rPr>
          <w:sz w:val="28"/>
          <w:szCs w:val="28"/>
        </w:rPr>
        <w:t>оличество предоставленных жилищных (ипотечных) кредитов (займов) гражданам, для строительства (приобретения) жилых помещений (жилых домов) на сельских территориях;</w:t>
      </w:r>
    </w:p>
    <w:p w:rsidR="00944F14" w:rsidRPr="00FB5653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108B">
        <w:rPr>
          <w:sz w:val="28"/>
          <w:szCs w:val="28"/>
        </w:rPr>
        <w:tab/>
      </w:r>
      <w:r w:rsidRPr="00FB5653">
        <w:rPr>
          <w:sz w:val="28"/>
          <w:szCs w:val="28"/>
        </w:rPr>
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застройку.</w:t>
      </w:r>
    </w:p>
    <w:p w:rsidR="00944F14" w:rsidRPr="00B9108B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08B">
        <w:rPr>
          <w:color w:val="000000"/>
          <w:sz w:val="28"/>
          <w:szCs w:val="28"/>
        </w:rPr>
        <w:tab/>
        <w:t>Реализация подпрограммы будет осуществляться в 2020 – 2025 годах.</w:t>
      </w:r>
    </w:p>
    <w:p w:rsidR="00944F14" w:rsidRPr="00B9108B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08B">
        <w:rPr>
          <w:color w:val="000000"/>
          <w:sz w:val="28"/>
          <w:szCs w:val="28"/>
        </w:rPr>
        <w:tab/>
        <w:t>В части основных показателей подпрограммы прогнозируются:</w:t>
      </w:r>
    </w:p>
    <w:p w:rsidR="00944F14" w:rsidRPr="003774B7" w:rsidRDefault="00944F14" w:rsidP="00944F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74B7">
        <w:rPr>
          <w:rFonts w:ascii="Times New Roman" w:hAnsi="Times New Roman" w:cs="Times New Roman"/>
          <w:sz w:val="28"/>
          <w:szCs w:val="28"/>
        </w:rPr>
        <w:t xml:space="preserve">построить 6054 кв. метров оборудованного всеми видами благоустройства жилья для </w:t>
      </w:r>
      <w:r w:rsidR="007D7CC6" w:rsidRPr="003774B7">
        <w:rPr>
          <w:rFonts w:ascii="Times New Roman" w:hAnsi="Times New Roman" w:cs="Times New Roman"/>
          <w:sz w:val="28"/>
          <w:szCs w:val="28"/>
        </w:rPr>
        <w:t>1</w:t>
      </w:r>
      <w:r w:rsidR="003774B7" w:rsidRPr="003774B7">
        <w:rPr>
          <w:rFonts w:ascii="Times New Roman" w:hAnsi="Times New Roman" w:cs="Times New Roman"/>
          <w:sz w:val="28"/>
          <w:szCs w:val="28"/>
        </w:rPr>
        <w:t>48</w:t>
      </w:r>
      <w:r w:rsidRPr="003774B7">
        <w:rPr>
          <w:rFonts w:ascii="Times New Roman" w:hAnsi="Times New Roman" w:cs="Times New Roman"/>
          <w:sz w:val="28"/>
          <w:szCs w:val="28"/>
        </w:rPr>
        <w:t xml:space="preserve"> семей, проживающих на сельских территориях;</w:t>
      </w:r>
    </w:p>
    <w:p w:rsidR="00944F14" w:rsidRPr="003774B7" w:rsidRDefault="00944F14" w:rsidP="00944F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74B7">
        <w:rPr>
          <w:rFonts w:ascii="Times New Roman" w:hAnsi="Times New Roman" w:cs="Times New Roman"/>
          <w:sz w:val="28"/>
          <w:szCs w:val="28"/>
        </w:rPr>
        <w:t xml:space="preserve">построить жилье по договорам найма для </w:t>
      </w:r>
      <w:r w:rsidR="00FB5653" w:rsidRPr="003774B7">
        <w:rPr>
          <w:rFonts w:ascii="Times New Roman" w:hAnsi="Times New Roman" w:cs="Times New Roman"/>
          <w:sz w:val="28"/>
          <w:szCs w:val="28"/>
        </w:rPr>
        <w:t>12</w:t>
      </w:r>
      <w:r w:rsidRPr="003774B7">
        <w:rPr>
          <w:rFonts w:ascii="Times New Roman" w:hAnsi="Times New Roman" w:cs="Times New Roman"/>
          <w:sz w:val="28"/>
          <w:szCs w:val="28"/>
        </w:rPr>
        <w:t xml:space="preserve"> семей, проживающих на сельских территориях;</w:t>
      </w:r>
    </w:p>
    <w:p w:rsidR="00944F14" w:rsidRPr="003774B7" w:rsidRDefault="00944F14" w:rsidP="00944F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74B7">
        <w:rPr>
          <w:rFonts w:ascii="Times New Roman" w:hAnsi="Times New Roman" w:cs="Times New Roman"/>
          <w:sz w:val="28"/>
          <w:szCs w:val="28"/>
        </w:rPr>
        <w:t xml:space="preserve">обеспечить не менее </w:t>
      </w:r>
      <w:r w:rsidR="007D7CC6" w:rsidRPr="003774B7">
        <w:rPr>
          <w:rFonts w:ascii="Times New Roman" w:hAnsi="Times New Roman" w:cs="Times New Roman"/>
          <w:sz w:val="28"/>
          <w:szCs w:val="28"/>
        </w:rPr>
        <w:t>67</w:t>
      </w:r>
      <w:r w:rsidRPr="003774B7">
        <w:rPr>
          <w:rFonts w:ascii="Times New Roman" w:hAnsi="Times New Roman" w:cs="Times New Roman"/>
          <w:sz w:val="28"/>
          <w:szCs w:val="28"/>
        </w:rPr>
        <w:t xml:space="preserve"> семей доступным жильем на сельских территориях с использованием ипотечного кредита;</w:t>
      </w:r>
    </w:p>
    <w:p w:rsidR="00944F14" w:rsidRPr="00274D3F" w:rsidRDefault="00944F14" w:rsidP="00944F14">
      <w:pPr>
        <w:ind w:firstLine="709"/>
        <w:rPr>
          <w:rFonts w:ascii="Times New Roman" w:hAnsi="Times New Roman"/>
          <w:sz w:val="28"/>
          <w:szCs w:val="28"/>
        </w:rPr>
      </w:pPr>
      <w:r w:rsidRPr="00847D9F">
        <w:rPr>
          <w:rFonts w:ascii="Times New Roman" w:hAnsi="Times New Roman" w:cs="Times New Roman"/>
          <w:sz w:val="28"/>
          <w:szCs w:val="28"/>
        </w:rPr>
        <w:t xml:space="preserve">создать условия для строительства жилья в населенных пунктах, расположенных на сельских территориях, обеспечив </w:t>
      </w:r>
      <w:r w:rsidRPr="00847D9F">
        <w:rPr>
          <w:rFonts w:ascii="Times New Roman" w:hAnsi="Times New Roman"/>
          <w:sz w:val="28"/>
          <w:szCs w:val="28"/>
        </w:rPr>
        <w:t xml:space="preserve">обустройство инженерной инфраструктурой и благоустройство </w:t>
      </w:r>
      <w:r w:rsidR="003774B7">
        <w:rPr>
          <w:rFonts w:ascii="Times New Roman" w:hAnsi="Times New Roman"/>
          <w:sz w:val="28"/>
          <w:szCs w:val="28"/>
        </w:rPr>
        <w:t>5</w:t>
      </w:r>
      <w:r w:rsidRPr="00274D3F">
        <w:rPr>
          <w:rFonts w:ascii="Times New Roman" w:hAnsi="Times New Roman"/>
          <w:sz w:val="28"/>
          <w:szCs w:val="28"/>
        </w:rPr>
        <w:t xml:space="preserve"> п</w:t>
      </w:r>
      <w:r w:rsidR="00274D3F" w:rsidRPr="00274D3F">
        <w:rPr>
          <w:rFonts w:ascii="Times New Roman" w:hAnsi="Times New Roman"/>
          <w:sz w:val="28"/>
          <w:szCs w:val="28"/>
        </w:rPr>
        <w:t>роектов</w:t>
      </w:r>
      <w:r w:rsidRPr="00274D3F">
        <w:rPr>
          <w:rFonts w:ascii="Times New Roman" w:hAnsi="Times New Roman"/>
          <w:sz w:val="28"/>
          <w:szCs w:val="28"/>
        </w:rPr>
        <w:t xml:space="preserve"> под компактную жилищную застройку.</w:t>
      </w:r>
    </w:p>
    <w:p w:rsidR="00944F14" w:rsidRPr="001C3F0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44F14" w:rsidRPr="00705A65" w:rsidRDefault="00944F14" w:rsidP="00944F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5A65">
        <w:rPr>
          <w:b/>
          <w:color w:val="000000"/>
          <w:sz w:val="28"/>
          <w:szCs w:val="28"/>
        </w:rPr>
        <w:t>Раздел 2. Характеристика основных мероприятий подпрограммы</w:t>
      </w:r>
    </w:p>
    <w:p w:rsidR="00944F14" w:rsidRPr="00705A65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452">
        <w:rPr>
          <w:color w:val="000000"/>
          <w:sz w:val="28"/>
          <w:szCs w:val="28"/>
        </w:rPr>
        <w:t> </w:t>
      </w:r>
    </w:p>
    <w:p w:rsidR="00944F14" w:rsidRPr="00705A65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5A65">
        <w:rPr>
          <w:sz w:val="28"/>
          <w:szCs w:val="28"/>
        </w:rPr>
        <w:tab/>
        <w:t>В состав подпрограммы включены следующие основные мероприятия:</w:t>
      </w: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5A65">
        <w:rPr>
          <w:sz w:val="28"/>
          <w:szCs w:val="28"/>
        </w:rPr>
        <w:tab/>
        <w:t>1) улучшение жилищных условий граждан, проживающих на сельских территориях;</w:t>
      </w:r>
    </w:p>
    <w:p w:rsidR="00944F14" w:rsidRPr="00FB5653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653">
        <w:rPr>
          <w:sz w:val="28"/>
          <w:szCs w:val="28"/>
        </w:rPr>
        <w:t>2) строительство жилья, предоставляемого по договору найма жилого помещения;</w:t>
      </w:r>
    </w:p>
    <w:p w:rsidR="00944F14" w:rsidRPr="00705A65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5A6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05A65">
        <w:rPr>
          <w:sz w:val="28"/>
          <w:szCs w:val="28"/>
        </w:rPr>
        <w:t>) льготная сельская ипотека;</w:t>
      </w:r>
    </w:p>
    <w:p w:rsidR="00944F14" w:rsidRPr="00111ADA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5A65">
        <w:rPr>
          <w:sz w:val="28"/>
          <w:szCs w:val="28"/>
        </w:rPr>
        <w:tab/>
      </w:r>
      <w:r w:rsidRPr="00111ADA">
        <w:rPr>
          <w:sz w:val="28"/>
          <w:szCs w:val="28"/>
        </w:rPr>
        <w:t>4) обустройство объектами инженерной инфраструктуры и благоустройству, площадок, расположенных на сельских территориях, под компактную жилищную застройку.</w:t>
      </w:r>
    </w:p>
    <w:p w:rsidR="00944F14" w:rsidRDefault="00944F14" w:rsidP="00944F14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F14" w:rsidRPr="00705A65" w:rsidRDefault="00944F14" w:rsidP="00944F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5A65">
        <w:rPr>
          <w:b/>
          <w:color w:val="000000"/>
          <w:sz w:val="28"/>
          <w:szCs w:val="28"/>
        </w:rPr>
        <w:t>Глава 4. Мероприятие «У</w:t>
      </w:r>
      <w:r w:rsidRPr="00705A65">
        <w:rPr>
          <w:b/>
          <w:sz w:val="28"/>
          <w:szCs w:val="28"/>
        </w:rPr>
        <w:t>лучшение жилищных условий граждан, проживающих на сельских территориях»</w:t>
      </w:r>
    </w:p>
    <w:p w:rsidR="00944F14" w:rsidRPr="00D25452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452">
        <w:rPr>
          <w:color w:val="000000"/>
          <w:sz w:val="28"/>
          <w:szCs w:val="28"/>
        </w:rPr>
        <w:t> </w:t>
      </w:r>
    </w:p>
    <w:p w:rsidR="00944F14" w:rsidRPr="00D25452" w:rsidRDefault="00944F14" w:rsidP="00944F14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452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ью</w:t>
      </w:r>
      <w:r w:rsidRPr="00D25452">
        <w:rPr>
          <w:color w:val="000000"/>
          <w:sz w:val="28"/>
          <w:szCs w:val="28"/>
        </w:rPr>
        <w:t xml:space="preserve"> мероприятий по улучшению жилищных условий граждан, проживающих </w:t>
      </w:r>
      <w:r w:rsidRPr="00705A65">
        <w:rPr>
          <w:sz w:val="28"/>
          <w:szCs w:val="28"/>
        </w:rPr>
        <w:t>на сельских территориях</w:t>
      </w:r>
      <w:r w:rsidRPr="00D25452">
        <w:rPr>
          <w:color w:val="000000"/>
          <w:sz w:val="28"/>
          <w:szCs w:val="28"/>
        </w:rPr>
        <w:t xml:space="preserve">, является </w:t>
      </w:r>
      <w:r>
        <w:rPr>
          <w:color w:val="000000"/>
          <w:sz w:val="28"/>
          <w:szCs w:val="28"/>
        </w:rPr>
        <w:t xml:space="preserve">обеспечение </w:t>
      </w:r>
      <w:r w:rsidRPr="00837FE4">
        <w:rPr>
          <w:bCs/>
          <w:color w:val="000000"/>
          <w:sz w:val="28"/>
          <w:szCs w:val="28"/>
        </w:rPr>
        <w:t xml:space="preserve">граждан, проживающих </w:t>
      </w:r>
      <w:r>
        <w:rPr>
          <w:bCs/>
          <w:color w:val="000000"/>
          <w:sz w:val="28"/>
          <w:szCs w:val="28"/>
        </w:rPr>
        <w:t xml:space="preserve">и работающих </w:t>
      </w:r>
      <w:r w:rsidRPr="00837FE4">
        <w:rPr>
          <w:bCs/>
          <w:color w:val="000000"/>
          <w:sz w:val="28"/>
          <w:szCs w:val="28"/>
        </w:rPr>
        <w:t>на сельских территориях</w:t>
      </w:r>
      <w:r>
        <w:rPr>
          <w:bCs/>
          <w:color w:val="000000"/>
          <w:sz w:val="28"/>
          <w:szCs w:val="28"/>
        </w:rPr>
        <w:t>,</w:t>
      </w:r>
      <w:r w:rsidRPr="00837FE4">
        <w:rPr>
          <w:bCs/>
          <w:color w:val="000000"/>
          <w:sz w:val="28"/>
          <w:szCs w:val="28"/>
        </w:rPr>
        <w:t xml:space="preserve"> оборудованн</w:t>
      </w:r>
      <w:r>
        <w:rPr>
          <w:bCs/>
          <w:color w:val="000000"/>
          <w:sz w:val="28"/>
          <w:szCs w:val="28"/>
        </w:rPr>
        <w:t>ым</w:t>
      </w:r>
      <w:r w:rsidRPr="00837FE4">
        <w:rPr>
          <w:bCs/>
          <w:color w:val="000000"/>
          <w:sz w:val="28"/>
          <w:szCs w:val="28"/>
        </w:rPr>
        <w:t xml:space="preserve"> всеми видами благоустройства жиль</w:t>
      </w:r>
      <w:r>
        <w:rPr>
          <w:bCs/>
          <w:color w:val="000000"/>
          <w:sz w:val="28"/>
          <w:szCs w:val="28"/>
        </w:rPr>
        <w:t>ем</w:t>
      </w:r>
      <w:r w:rsidRPr="00D25452">
        <w:rPr>
          <w:color w:val="000000"/>
          <w:sz w:val="28"/>
          <w:szCs w:val="28"/>
        </w:rPr>
        <w:t>.</w:t>
      </w: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D25452">
        <w:rPr>
          <w:color w:val="000000"/>
          <w:sz w:val="28"/>
          <w:szCs w:val="28"/>
        </w:rPr>
        <w:t xml:space="preserve">Повышение доступности улучшения жилищных условий граждан, проживающих </w:t>
      </w:r>
      <w:r w:rsidRPr="00705A65">
        <w:rPr>
          <w:sz w:val="28"/>
          <w:szCs w:val="28"/>
        </w:rPr>
        <w:t>на сельских территориях</w:t>
      </w:r>
      <w:r w:rsidRPr="00D25452">
        <w:rPr>
          <w:color w:val="000000"/>
          <w:sz w:val="28"/>
          <w:szCs w:val="28"/>
        </w:rPr>
        <w:t xml:space="preserve"> предусматривается осуществлять путем</w:t>
      </w:r>
      <w:r>
        <w:rPr>
          <w:color w:val="000000"/>
          <w:sz w:val="28"/>
          <w:szCs w:val="28"/>
        </w:rPr>
        <w:t>:</w:t>
      </w:r>
    </w:p>
    <w:p w:rsidR="00944F14" w:rsidRPr="008F7245" w:rsidRDefault="00944F14" w:rsidP="00B20039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25452">
        <w:rPr>
          <w:color w:val="000000"/>
          <w:sz w:val="28"/>
          <w:szCs w:val="28"/>
        </w:rPr>
        <w:t xml:space="preserve">предоставления социальных выплат </w:t>
      </w:r>
      <w:r>
        <w:rPr>
          <w:color w:val="000000"/>
          <w:sz w:val="28"/>
          <w:szCs w:val="28"/>
        </w:rPr>
        <w:t xml:space="preserve">за счет средств республиканского бюджета Республики Мордовия и бюджета Чамзинского муниципального района Республики Мордовия </w:t>
      </w:r>
      <w:r w:rsidRPr="00D25452">
        <w:rPr>
          <w:color w:val="000000"/>
          <w:sz w:val="28"/>
          <w:szCs w:val="28"/>
        </w:rPr>
        <w:t xml:space="preserve">на строительство </w:t>
      </w:r>
      <w:r>
        <w:rPr>
          <w:color w:val="000000"/>
          <w:sz w:val="28"/>
          <w:szCs w:val="28"/>
        </w:rPr>
        <w:t>(</w:t>
      </w:r>
      <w:r w:rsidRPr="00153307">
        <w:rPr>
          <w:sz w:val="28"/>
          <w:szCs w:val="28"/>
        </w:rPr>
        <w:t>приобретение)</w:t>
      </w:r>
      <w:r w:rsidRPr="00153307">
        <w:rPr>
          <w:color w:val="FF0000"/>
          <w:sz w:val="28"/>
          <w:szCs w:val="28"/>
        </w:rPr>
        <w:t xml:space="preserve"> </w:t>
      </w:r>
      <w:r w:rsidRPr="00153307">
        <w:rPr>
          <w:sz w:val="28"/>
          <w:szCs w:val="28"/>
        </w:rPr>
        <w:t>жилья</w:t>
      </w:r>
      <w:r>
        <w:rPr>
          <w:sz w:val="28"/>
          <w:szCs w:val="28"/>
        </w:rPr>
        <w:t xml:space="preserve"> гражданам, проживающим на сельских территориях</w:t>
      </w:r>
      <w:r>
        <w:rPr>
          <w:color w:val="000000"/>
          <w:sz w:val="28"/>
          <w:szCs w:val="28"/>
        </w:rPr>
        <w:t xml:space="preserve">, </w:t>
      </w:r>
      <w:r w:rsidRPr="00025138">
        <w:rPr>
          <w:color w:val="000000"/>
          <w:sz w:val="28"/>
          <w:szCs w:val="28"/>
        </w:rPr>
        <w:t xml:space="preserve">в порядке и на условиях, которые установлены Положением о предоставлении социальных выплат на строительство (приобретение) жилья гражданам, проживающим на сельских территориях, предусмотренным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являющимся </w:t>
      </w:r>
      <w:hyperlink r:id="rId36" w:anchor="/document/70210644/entry/13000" w:history="1">
        <w:r w:rsidRPr="00025138">
          <w:rPr>
            <w:rStyle w:val="af5"/>
            <w:color w:val="auto"/>
            <w:sz w:val="28"/>
            <w:szCs w:val="28"/>
            <w:u w:val="none"/>
          </w:rPr>
          <w:t>приложением № 3</w:t>
        </w:r>
      </w:hyperlink>
      <w:r w:rsidRPr="00025138">
        <w:rPr>
          <w:color w:val="000000"/>
          <w:sz w:val="28"/>
          <w:szCs w:val="28"/>
        </w:rPr>
        <w:t xml:space="preserve"> к Государственной программе Российской Федерации «Комплексное развитие сельских территорий», утвержденной </w:t>
      </w:r>
      <w:hyperlink r:id="rId37" w:anchor="/document/70210644/entry/0" w:history="1">
        <w:r w:rsidRPr="00025138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025138">
        <w:rPr>
          <w:color w:val="000000"/>
          <w:sz w:val="28"/>
          <w:szCs w:val="28"/>
        </w:rPr>
        <w:t xml:space="preserve"> Правительства Российской Федерации от 31 мая 2019 г. № 696</w:t>
      </w:r>
      <w:r w:rsidR="00B20039">
        <w:rPr>
          <w:color w:val="000000"/>
          <w:sz w:val="28"/>
          <w:szCs w:val="28"/>
        </w:rPr>
        <w:t xml:space="preserve"> и </w:t>
      </w:r>
      <w:r w:rsidRPr="008F7245">
        <w:rPr>
          <w:color w:val="000000"/>
          <w:sz w:val="28"/>
          <w:szCs w:val="28"/>
        </w:rPr>
        <w:t>Порядк</w:t>
      </w:r>
      <w:r w:rsidR="00B20039">
        <w:rPr>
          <w:color w:val="000000"/>
          <w:sz w:val="28"/>
          <w:szCs w:val="28"/>
        </w:rPr>
        <w:t>ом</w:t>
      </w:r>
      <w:r w:rsidRPr="008F7245">
        <w:rPr>
          <w:color w:val="000000"/>
          <w:sz w:val="28"/>
          <w:szCs w:val="28"/>
        </w:rPr>
        <w:t xml:space="preserve"> реализации мероприятий по улучшению жилищных условий граждан, проживающих на сельских территориях, утвержд</w:t>
      </w:r>
      <w:r w:rsidR="00B20039">
        <w:rPr>
          <w:color w:val="000000"/>
          <w:sz w:val="28"/>
          <w:szCs w:val="28"/>
        </w:rPr>
        <w:t>енных</w:t>
      </w:r>
      <w:r w:rsidRPr="008F7245">
        <w:rPr>
          <w:color w:val="000000"/>
          <w:sz w:val="28"/>
          <w:szCs w:val="28"/>
        </w:rPr>
        <w:t xml:space="preserve"> постановлением Правительства Республики Мордовия.</w:t>
      </w:r>
    </w:p>
    <w:p w:rsidR="00944F14" w:rsidRDefault="00944F14" w:rsidP="00944F14">
      <w:pPr>
        <w:pStyle w:val="empt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4F14" w:rsidRDefault="00944F14" w:rsidP="00944F14">
      <w:pPr>
        <w:pStyle w:val="empt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4F14" w:rsidRPr="00847D9F" w:rsidRDefault="00944F14" w:rsidP="00944F14">
      <w:pPr>
        <w:pStyle w:val="empt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47D9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5</w:t>
      </w:r>
      <w:r w:rsidRPr="00847D9F">
        <w:rPr>
          <w:b/>
          <w:sz w:val="28"/>
          <w:szCs w:val="28"/>
        </w:rPr>
        <w:t>. Мероприятие «Льготная сельская ипотека»</w:t>
      </w:r>
    </w:p>
    <w:p w:rsidR="00944F14" w:rsidRPr="00847D9F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D9F">
        <w:rPr>
          <w:sz w:val="28"/>
          <w:szCs w:val="28"/>
        </w:rPr>
        <w:t> </w:t>
      </w:r>
    </w:p>
    <w:p w:rsidR="00944F14" w:rsidRPr="00620B20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D9F">
        <w:rPr>
          <w:sz w:val="28"/>
          <w:szCs w:val="28"/>
        </w:rPr>
        <w:tab/>
      </w:r>
      <w:r w:rsidRPr="00620B20">
        <w:rPr>
          <w:sz w:val="28"/>
          <w:szCs w:val="28"/>
        </w:rPr>
        <w:t>Целью мероприятий по льготной сельской ипотеке, является улучшение жилищных условий, проживающих на сельских территориях, путем предоставления ипотечных кредитов (займов) по льготной ставке от 0,1 до 3% годовых с 1 января 2020 года по 31 декабря 2025 года.</w:t>
      </w:r>
    </w:p>
    <w:p w:rsidR="00944F14" w:rsidRPr="00511811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20B20">
        <w:rPr>
          <w:sz w:val="28"/>
          <w:szCs w:val="28"/>
        </w:rPr>
        <w:tab/>
        <w:t>Порядок реализации мероприятий по льготной сельской ипотеке, утверждается постановлением Правительства Республики Мордовия.</w:t>
      </w: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F14" w:rsidRPr="00455378" w:rsidRDefault="00944F14" w:rsidP="00944F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5378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6</w:t>
      </w:r>
      <w:r w:rsidRPr="00455378">
        <w:rPr>
          <w:b/>
          <w:color w:val="000000"/>
          <w:sz w:val="28"/>
          <w:szCs w:val="28"/>
        </w:rPr>
        <w:t xml:space="preserve">. </w:t>
      </w:r>
      <w:r w:rsidRPr="00894F35">
        <w:rPr>
          <w:b/>
          <w:sz w:val="28"/>
          <w:szCs w:val="28"/>
        </w:rPr>
        <w:t xml:space="preserve">Мероприятие </w:t>
      </w:r>
      <w:r w:rsidRPr="00987E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987E91">
        <w:rPr>
          <w:b/>
          <w:sz w:val="28"/>
          <w:szCs w:val="28"/>
        </w:rPr>
        <w:t>бустройство объектами инженерной инфраструктуры и благоустройству, площадок, расположенных на сельских территориях, под компактную жилищную застройку</w:t>
      </w:r>
      <w:r w:rsidRPr="00894F35">
        <w:rPr>
          <w:b/>
          <w:sz w:val="28"/>
          <w:szCs w:val="28"/>
        </w:rPr>
        <w:t>»</w:t>
      </w: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F14" w:rsidRPr="00111ADA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1ADA">
        <w:rPr>
          <w:sz w:val="28"/>
          <w:szCs w:val="28"/>
        </w:rPr>
        <w:t xml:space="preserve">Реализация мероприятий по обустройству объектами инженерной инфраструктуры и благоустройству, площадок, расположенных на сельских территориях, под компактную жилищную застройку, предусматривается оказание государственной поддержки </w:t>
      </w:r>
      <w:r w:rsidRPr="00111ADA">
        <w:rPr>
          <w:color w:val="000000"/>
          <w:sz w:val="28"/>
          <w:szCs w:val="28"/>
        </w:rPr>
        <w:t>в порядке и на условиях, которые установлены</w:t>
      </w:r>
      <w:r w:rsidRPr="00111ADA">
        <w:rPr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благоустройству, площадок, расположенных на сельских территориях, под компактную жилищную застройку,</w:t>
      </w:r>
      <w:r w:rsidRPr="00782E80">
        <w:rPr>
          <w:b/>
          <w:sz w:val="28"/>
          <w:szCs w:val="28"/>
        </w:rPr>
        <w:t xml:space="preserve"> </w:t>
      </w:r>
      <w:r w:rsidRPr="00A166C3">
        <w:rPr>
          <w:color w:val="000000"/>
          <w:sz w:val="28"/>
          <w:szCs w:val="28"/>
        </w:rPr>
        <w:t xml:space="preserve">являющимся </w:t>
      </w:r>
      <w:hyperlink r:id="rId38" w:anchor="/document/70210644/entry/13000" w:history="1">
        <w:r w:rsidRPr="00A166C3">
          <w:rPr>
            <w:rStyle w:val="af5"/>
            <w:color w:val="auto"/>
            <w:sz w:val="28"/>
            <w:szCs w:val="28"/>
            <w:u w:val="none"/>
          </w:rPr>
          <w:t>приложением № </w:t>
        </w:r>
      </w:hyperlink>
      <w:r w:rsidRPr="00A166C3">
        <w:rPr>
          <w:sz w:val="28"/>
          <w:szCs w:val="28"/>
        </w:rPr>
        <w:t>5</w:t>
      </w:r>
      <w:r w:rsidRPr="00A166C3">
        <w:rPr>
          <w:color w:val="000000"/>
          <w:sz w:val="28"/>
          <w:szCs w:val="28"/>
        </w:rPr>
        <w:t xml:space="preserve"> к Государственной</w:t>
      </w:r>
      <w:r w:rsidRPr="00782E80">
        <w:rPr>
          <w:b/>
          <w:color w:val="000000"/>
          <w:sz w:val="28"/>
          <w:szCs w:val="28"/>
        </w:rPr>
        <w:t xml:space="preserve"> </w:t>
      </w:r>
      <w:r w:rsidRPr="00111ADA">
        <w:rPr>
          <w:color w:val="000000"/>
          <w:sz w:val="28"/>
          <w:szCs w:val="28"/>
        </w:rPr>
        <w:lastRenderedPageBreak/>
        <w:t xml:space="preserve">программе Российской Федерации «Комплексное развитие сельских территорий», утвержденной </w:t>
      </w:r>
      <w:hyperlink r:id="rId39" w:anchor="/document/70210644/entry/0" w:history="1">
        <w:r w:rsidRPr="00111ADA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111ADA">
        <w:rPr>
          <w:color w:val="000000"/>
          <w:sz w:val="28"/>
          <w:szCs w:val="28"/>
        </w:rPr>
        <w:t xml:space="preserve"> Правительства Российской Федерации от 31 мая 2019 г. № 696, </w:t>
      </w:r>
      <w:r w:rsidRPr="00111ADA">
        <w:rPr>
          <w:sz w:val="28"/>
          <w:szCs w:val="28"/>
        </w:rPr>
        <w:t>по следующим направлениям:</w:t>
      </w:r>
    </w:p>
    <w:p w:rsidR="00944F14" w:rsidRPr="00111ADA" w:rsidRDefault="00944F14" w:rsidP="00944F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1ADA">
        <w:rPr>
          <w:rFonts w:ascii="Times New Roman" w:hAnsi="Times New Roman" w:cs="Times New Roman"/>
          <w:sz w:val="28"/>
          <w:szCs w:val="28"/>
        </w:rPr>
        <w:t>строительство объектов инженерной инфраструктуры;</w:t>
      </w:r>
    </w:p>
    <w:p w:rsidR="00944F14" w:rsidRPr="00111ADA" w:rsidRDefault="00944F14" w:rsidP="00944F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1ADA">
        <w:rPr>
          <w:rFonts w:ascii="Times New Roman" w:hAnsi="Times New Roman" w:cs="Times New Roman"/>
          <w:sz w:val="28"/>
          <w:szCs w:val="28"/>
        </w:rPr>
        <w:t>обеспечение уличного освещения;</w:t>
      </w:r>
    </w:p>
    <w:p w:rsidR="00944F14" w:rsidRPr="00111ADA" w:rsidRDefault="00944F14" w:rsidP="00944F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1ADA">
        <w:rPr>
          <w:rFonts w:ascii="Times New Roman" w:hAnsi="Times New Roman" w:cs="Times New Roman"/>
          <w:sz w:val="28"/>
          <w:szCs w:val="28"/>
        </w:rPr>
        <w:t>строительство улично-дорожной сети;</w:t>
      </w:r>
    </w:p>
    <w:p w:rsidR="00944F14" w:rsidRPr="00111ADA" w:rsidRDefault="00944F14" w:rsidP="00944F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1ADA">
        <w:rPr>
          <w:rFonts w:ascii="Times New Roman" w:hAnsi="Times New Roman" w:cs="Times New Roman"/>
          <w:sz w:val="28"/>
          <w:szCs w:val="28"/>
        </w:rPr>
        <w:t>благоустройство, в том числе озеленение.</w:t>
      </w:r>
    </w:p>
    <w:p w:rsidR="00944F14" w:rsidRPr="00111ADA" w:rsidRDefault="00944F14" w:rsidP="00944F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1ADA">
        <w:rPr>
          <w:color w:val="000000"/>
          <w:sz w:val="28"/>
          <w:szCs w:val="28"/>
        </w:rPr>
        <w:t xml:space="preserve">Указанные субсидии предполагается предоставлять на условиях софинансирования расходов за счет средств </w:t>
      </w:r>
      <w:r w:rsidR="00111ADA">
        <w:rPr>
          <w:color w:val="000000"/>
          <w:sz w:val="28"/>
          <w:szCs w:val="28"/>
        </w:rPr>
        <w:t>республиканского</w:t>
      </w:r>
      <w:r w:rsidRPr="00111ADA">
        <w:rPr>
          <w:color w:val="000000"/>
          <w:sz w:val="28"/>
          <w:szCs w:val="28"/>
        </w:rPr>
        <w:t xml:space="preserve"> бюджета.</w:t>
      </w:r>
    </w:p>
    <w:p w:rsidR="00944F14" w:rsidRPr="00620B20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1811">
        <w:rPr>
          <w:b/>
          <w:color w:val="000000"/>
          <w:sz w:val="28"/>
          <w:szCs w:val="28"/>
        </w:rPr>
        <w:tab/>
      </w:r>
      <w:r w:rsidRPr="00620B20">
        <w:rPr>
          <w:sz w:val="28"/>
          <w:szCs w:val="28"/>
        </w:rPr>
        <w:t>Порядок реализации мероприятий по обустройству объектами инженерной инфраструктуры и благоустройству, площадок, расположенных на сельских территориях, под компактную жилищную застройку, утверждается постановлением Правительства Республики Мордовия.</w:t>
      </w:r>
    </w:p>
    <w:p w:rsidR="00944F14" w:rsidRPr="00D63380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4F14" w:rsidRPr="005F7183" w:rsidRDefault="00944F14" w:rsidP="00944F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F7183">
        <w:rPr>
          <w:b/>
          <w:color w:val="000000"/>
          <w:sz w:val="28"/>
          <w:szCs w:val="28"/>
        </w:rPr>
        <w:t>Раздел 3. Характеристика мер государственного регулирования, прогноз сводных показателей государственных заданий по реализации подпрограммы, участие государственных корпораций, акционерных обществ с государственным участием, обоснование объема финансовых ресурсов, необходимых для реализации подпрограммы, анализ рисков реализации подпрограммы и описание мер управления рисками</w:t>
      </w:r>
    </w:p>
    <w:p w:rsidR="00944F14" w:rsidRPr="00D25452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452">
        <w:rPr>
          <w:color w:val="000000"/>
          <w:sz w:val="28"/>
          <w:szCs w:val="28"/>
        </w:rPr>
        <w:t> </w:t>
      </w:r>
    </w:p>
    <w:p w:rsidR="00944F14" w:rsidRPr="005F7183" w:rsidRDefault="00944F14" w:rsidP="00944F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46A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7</w:t>
      </w:r>
      <w:r w:rsidRPr="00AB46A8">
        <w:rPr>
          <w:b/>
          <w:sz w:val="28"/>
          <w:szCs w:val="28"/>
        </w:rPr>
        <w:t xml:space="preserve">. </w:t>
      </w:r>
      <w:r w:rsidRPr="005F7183">
        <w:rPr>
          <w:b/>
          <w:color w:val="000000"/>
          <w:sz w:val="28"/>
          <w:szCs w:val="28"/>
        </w:rPr>
        <w:t>Характеристика мер государственного регулирования, прогноз сводных показателей государственных заданий по реализации подпрограммы</w:t>
      </w:r>
    </w:p>
    <w:p w:rsidR="00944F14" w:rsidRPr="00D25452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452">
        <w:rPr>
          <w:color w:val="000000"/>
          <w:sz w:val="28"/>
          <w:szCs w:val="28"/>
        </w:rPr>
        <w:t> </w:t>
      </w:r>
    </w:p>
    <w:p w:rsidR="00944F14" w:rsidRPr="009B6C7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452">
        <w:rPr>
          <w:color w:val="000000"/>
          <w:sz w:val="28"/>
          <w:szCs w:val="28"/>
        </w:rPr>
        <w:t xml:space="preserve">Меры государственного </w:t>
      </w:r>
      <w:r w:rsidRPr="009B6C74">
        <w:rPr>
          <w:color w:val="000000"/>
          <w:sz w:val="28"/>
          <w:szCs w:val="28"/>
        </w:rPr>
        <w:t>регулирования подпрограммой не предусмотрены.</w:t>
      </w:r>
    </w:p>
    <w:p w:rsidR="00944F14" w:rsidRPr="009B6C7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C74">
        <w:rPr>
          <w:color w:val="000000"/>
          <w:sz w:val="28"/>
          <w:szCs w:val="28"/>
        </w:rPr>
        <w:tab/>
        <w:t>Оказание государственных услуг (выполнение работ) подпрограммой не предусмотрено.</w:t>
      </w:r>
    </w:p>
    <w:p w:rsidR="00944F14" w:rsidRPr="009B6C74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C74">
        <w:rPr>
          <w:color w:val="000000"/>
          <w:sz w:val="28"/>
          <w:szCs w:val="28"/>
        </w:rPr>
        <w:t> </w:t>
      </w:r>
    </w:p>
    <w:p w:rsidR="00944F14" w:rsidRPr="00D25452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F14" w:rsidRPr="00AB46A8" w:rsidRDefault="00944F14" w:rsidP="00944F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46A8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8</w:t>
      </w:r>
      <w:r w:rsidRPr="00AB46A8">
        <w:rPr>
          <w:b/>
          <w:color w:val="000000"/>
          <w:sz w:val="28"/>
          <w:szCs w:val="28"/>
        </w:rPr>
        <w:t>. Участие государственных корпораций, акционерных обществ с государственным участием</w:t>
      </w:r>
    </w:p>
    <w:p w:rsidR="00944F14" w:rsidRPr="00D25452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452">
        <w:rPr>
          <w:color w:val="000000"/>
          <w:sz w:val="28"/>
          <w:szCs w:val="28"/>
        </w:rPr>
        <w:t> </w:t>
      </w:r>
    </w:p>
    <w:p w:rsidR="00944F14" w:rsidRPr="00025138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25138">
        <w:rPr>
          <w:color w:val="000000"/>
          <w:sz w:val="28"/>
          <w:szCs w:val="28"/>
        </w:rPr>
        <w:t>Участие государственных корпораций, акционерных обществ с государственным участием подпрограммой не предусмотрено.</w:t>
      </w:r>
    </w:p>
    <w:p w:rsidR="00944F14" w:rsidRPr="00D25452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452">
        <w:rPr>
          <w:color w:val="000000"/>
          <w:sz w:val="28"/>
          <w:szCs w:val="28"/>
        </w:rPr>
        <w:t> </w:t>
      </w:r>
    </w:p>
    <w:p w:rsidR="00944F14" w:rsidRPr="00AB46A8" w:rsidRDefault="00944F14" w:rsidP="00944F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46A8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9</w:t>
      </w:r>
      <w:r w:rsidRPr="00AB46A8">
        <w:rPr>
          <w:b/>
          <w:color w:val="000000"/>
          <w:sz w:val="28"/>
          <w:szCs w:val="28"/>
        </w:rPr>
        <w:t>. Обоснование объема финансовых ресурсов, необходимых для реализации подпрограммы</w:t>
      </w:r>
    </w:p>
    <w:p w:rsidR="00944F14" w:rsidRPr="00A36C9B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5452">
        <w:rPr>
          <w:color w:val="000000"/>
          <w:sz w:val="28"/>
          <w:szCs w:val="28"/>
        </w:rPr>
        <w:t> </w:t>
      </w:r>
    </w:p>
    <w:p w:rsidR="00944F14" w:rsidRPr="00A36C9B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6C9B">
        <w:rPr>
          <w:sz w:val="28"/>
          <w:szCs w:val="28"/>
        </w:rPr>
        <w:tab/>
        <w:t xml:space="preserve">Подпрограмма реализуется за счет средств республиканского, </w:t>
      </w:r>
      <w:r w:rsidRPr="00E42890">
        <w:rPr>
          <w:sz w:val="28"/>
          <w:szCs w:val="28"/>
        </w:rPr>
        <w:t>местного бюджетов</w:t>
      </w:r>
      <w:r w:rsidRPr="00A36C9B">
        <w:rPr>
          <w:sz w:val="28"/>
          <w:szCs w:val="28"/>
        </w:rPr>
        <w:t xml:space="preserve"> и внебюджетных источников.</w:t>
      </w:r>
    </w:p>
    <w:p w:rsidR="00944F14" w:rsidRPr="00DC0E69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6C9B">
        <w:rPr>
          <w:sz w:val="28"/>
          <w:szCs w:val="28"/>
        </w:rPr>
        <w:lastRenderedPageBreak/>
        <w:tab/>
      </w:r>
      <w:r w:rsidRPr="00DC0E69">
        <w:rPr>
          <w:sz w:val="28"/>
          <w:szCs w:val="28"/>
        </w:rPr>
        <w:t xml:space="preserve">Прогнозный объем финансирования подпрограммы в 2020 – 2025 годах составит </w:t>
      </w:r>
      <w:r w:rsidR="00111ADA" w:rsidRPr="00DC0E69">
        <w:rPr>
          <w:sz w:val="28"/>
          <w:szCs w:val="28"/>
        </w:rPr>
        <w:t>3</w:t>
      </w:r>
      <w:r w:rsidR="003725EE" w:rsidRPr="00DC0E69">
        <w:rPr>
          <w:sz w:val="28"/>
          <w:szCs w:val="28"/>
        </w:rPr>
        <w:t>33</w:t>
      </w:r>
      <w:r w:rsidR="00111ADA" w:rsidRPr="00DC0E69">
        <w:rPr>
          <w:sz w:val="28"/>
          <w:szCs w:val="28"/>
        </w:rPr>
        <w:t xml:space="preserve"> </w:t>
      </w:r>
      <w:r w:rsidR="003725EE" w:rsidRPr="00DC0E69">
        <w:rPr>
          <w:sz w:val="28"/>
          <w:szCs w:val="28"/>
        </w:rPr>
        <w:t>104</w:t>
      </w:r>
      <w:r w:rsidRPr="00DC0E69">
        <w:rPr>
          <w:sz w:val="28"/>
          <w:szCs w:val="28"/>
        </w:rPr>
        <w:t>,</w:t>
      </w:r>
      <w:r w:rsidR="00111ADA" w:rsidRPr="00DC0E69">
        <w:rPr>
          <w:sz w:val="28"/>
          <w:szCs w:val="28"/>
        </w:rPr>
        <w:t xml:space="preserve"> </w:t>
      </w:r>
      <w:r w:rsidR="003725EE" w:rsidRPr="00DC0E69">
        <w:rPr>
          <w:sz w:val="28"/>
          <w:szCs w:val="28"/>
        </w:rPr>
        <w:t>7</w:t>
      </w:r>
      <w:r w:rsidRPr="00DC0E69">
        <w:rPr>
          <w:sz w:val="28"/>
          <w:szCs w:val="28"/>
        </w:rPr>
        <w:t xml:space="preserve"> тыс. рублей, из которых средства республиканского бюджета – </w:t>
      </w:r>
      <w:r w:rsidR="00DC0E69" w:rsidRPr="00DC0E69">
        <w:rPr>
          <w:sz w:val="28"/>
          <w:szCs w:val="28"/>
        </w:rPr>
        <w:t>282</w:t>
      </w:r>
      <w:r w:rsidR="00111ADA" w:rsidRPr="00DC0E69">
        <w:rPr>
          <w:sz w:val="28"/>
          <w:szCs w:val="28"/>
        </w:rPr>
        <w:t xml:space="preserve"> </w:t>
      </w:r>
      <w:r w:rsidR="00DC0E69" w:rsidRPr="00DC0E69">
        <w:rPr>
          <w:sz w:val="28"/>
          <w:szCs w:val="28"/>
        </w:rPr>
        <w:t>280</w:t>
      </w:r>
      <w:r w:rsidR="006B7670" w:rsidRPr="00DC0E69">
        <w:rPr>
          <w:sz w:val="28"/>
          <w:szCs w:val="28"/>
        </w:rPr>
        <w:t>,</w:t>
      </w:r>
      <w:r w:rsidR="00DC0E69" w:rsidRPr="00DC0E69">
        <w:rPr>
          <w:sz w:val="28"/>
          <w:szCs w:val="28"/>
        </w:rPr>
        <w:t>2</w:t>
      </w:r>
      <w:r w:rsidRPr="00DC0E69">
        <w:rPr>
          <w:sz w:val="28"/>
          <w:szCs w:val="28"/>
        </w:rPr>
        <w:t> тыс. рублей, местн</w:t>
      </w:r>
      <w:r w:rsidR="00111ADA" w:rsidRPr="00DC0E69">
        <w:rPr>
          <w:sz w:val="28"/>
          <w:szCs w:val="28"/>
        </w:rPr>
        <w:t>ого</w:t>
      </w:r>
      <w:r w:rsidRPr="00DC0E69">
        <w:rPr>
          <w:sz w:val="28"/>
          <w:szCs w:val="28"/>
        </w:rPr>
        <w:t xml:space="preserve"> бюджет</w:t>
      </w:r>
      <w:r w:rsidR="00111ADA" w:rsidRPr="00DC0E69">
        <w:rPr>
          <w:sz w:val="28"/>
          <w:szCs w:val="28"/>
        </w:rPr>
        <w:t>а</w:t>
      </w:r>
      <w:r w:rsidRPr="00DC0E69">
        <w:rPr>
          <w:sz w:val="28"/>
          <w:szCs w:val="28"/>
        </w:rPr>
        <w:t xml:space="preserve"> – </w:t>
      </w:r>
      <w:r w:rsidR="00111ADA" w:rsidRPr="00DC0E69">
        <w:rPr>
          <w:sz w:val="28"/>
          <w:szCs w:val="28"/>
        </w:rPr>
        <w:t xml:space="preserve">2 </w:t>
      </w:r>
      <w:r w:rsidR="00DC0E69" w:rsidRPr="00DC0E69">
        <w:rPr>
          <w:sz w:val="28"/>
          <w:szCs w:val="28"/>
        </w:rPr>
        <w:t>660</w:t>
      </w:r>
      <w:r w:rsidR="006B7670" w:rsidRPr="00DC0E69">
        <w:rPr>
          <w:sz w:val="28"/>
          <w:szCs w:val="28"/>
        </w:rPr>
        <w:t>,</w:t>
      </w:r>
      <w:r w:rsidR="00DC0E69" w:rsidRPr="00DC0E69">
        <w:rPr>
          <w:sz w:val="28"/>
          <w:szCs w:val="28"/>
        </w:rPr>
        <w:t>8</w:t>
      </w:r>
      <w:r w:rsidRPr="00DC0E69">
        <w:rPr>
          <w:sz w:val="28"/>
          <w:szCs w:val="28"/>
        </w:rPr>
        <w:t xml:space="preserve"> тыс. рублей и внебюджетных источников – </w:t>
      </w:r>
      <w:r w:rsidR="00111ADA" w:rsidRPr="00DC0E69">
        <w:rPr>
          <w:sz w:val="28"/>
          <w:szCs w:val="28"/>
        </w:rPr>
        <w:t>48 163,7</w:t>
      </w:r>
      <w:r w:rsidRPr="00DC0E69">
        <w:rPr>
          <w:sz w:val="28"/>
          <w:szCs w:val="28"/>
        </w:rPr>
        <w:t> тыс. рублей.</w:t>
      </w:r>
    </w:p>
    <w:p w:rsidR="00944F14" w:rsidRPr="00D500E9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6C9B">
        <w:rPr>
          <w:sz w:val="28"/>
          <w:szCs w:val="28"/>
        </w:rPr>
        <w:tab/>
      </w:r>
      <w:r w:rsidRPr="008A1CC5">
        <w:rPr>
          <w:sz w:val="28"/>
          <w:szCs w:val="28"/>
        </w:rPr>
        <w:t xml:space="preserve">Объем финансовых ресурсов, необходимых для реализации подпрограммы, приведен в разрезе мероприятий </w:t>
      </w:r>
      <w:r w:rsidRPr="00D500E9">
        <w:rPr>
          <w:sz w:val="28"/>
          <w:szCs w:val="28"/>
        </w:rPr>
        <w:t xml:space="preserve">в </w:t>
      </w:r>
      <w:hyperlink r:id="rId40" w:anchor="/document/9081125/entry/10005" w:history="1">
        <w:r w:rsidRPr="00D500E9">
          <w:rPr>
            <w:rStyle w:val="af5"/>
            <w:color w:val="auto"/>
            <w:sz w:val="28"/>
            <w:szCs w:val="28"/>
            <w:u w:val="none"/>
          </w:rPr>
          <w:t>приложени</w:t>
        </w:r>
        <w:r w:rsidR="00D500E9" w:rsidRPr="00D500E9">
          <w:rPr>
            <w:rStyle w:val="af5"/>
            <w:color w:val="auto"/>
            <w:sz w:val="28"/>
            <w:szCs w:val="28"/>
            <w:u w:val="none"/>
          </w:rPr>
          <w:t>и</w:t>
        </w:r>
        <w:r w:rsidRPr="00D500E9">
          <w:rPr>
            <w:rStyle w:val="af5"/>
            <w:color w:val="auto"/>
            <w:sz w:val="28"/>
            <w:szCs w:val="28"/>
            <w:u w:val="none"/>
          </w:rPr>
          <w:t xml:space="preserve"> </w:t>
        </w:r>
      </w:hyperlink>
      <w:r w:rsidR="00402308" w:rsidRPr="00D500E9">
        <w:rPr>
          <w:rStyle w:val="af5"/>
          <w:color w:val="auto"/>
          <w:sz w:val="28"/>
          <w:szCs w:val="28"/>
          <w:u w:val="none"/>
        </w:rPr>
        <w:t xml:space="preserve">5 </w:t>
      </w:r>
      <w:r w:rsidRPr="00D500E9">
        <w:rPr>
          <w:sz w:val="28"/>
          <w:szCs w:val="28"/>
        </w:rPr>
        <w:t>к Муниципальной программе.</w:t>
      </w:r>
    </w:p>
    <w:p w:rsidR="00944F14" w:rsidRPr="00782E80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452">
        <w:rPr>
          <w:color w:val="000000"/>
          <w:sz w:val="28"/>
          <w:szCs w:val="28"/>
        </w:rPr>
        <w:t xml:space="preserve">Прогнозируемые в рамках подпрограммы объемы софинансирования за счет указанных средств определены на основе </w:t>
      </w:r>
      <w:r w:rsidR="007D7CC6">
        <w:rPr>
          <w:color w:val="000000"/>
          <w:sz w:val="28"/>
          <w:szCs w:val="28"/>
        </w:rPr>
        <w:t>анализа прогнозных показателей.</w:t>
      </w:r>
    </w:p>
    <w:p w:rsidR="00782E80" w:rsidRDefault="00782E80" w:rsidP="00944F14">
      <w:pPr>
        <w:pStyle w:val="empty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44F14" w:rsidRPr="003666F3" w:rsidRDefault="00944F14" w:rsidP="00944F14">
      <w:pPr>
        <w:pStyle w:val="empty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13CD">
        <w:rPr>
          <w:b/>
          <w:color w:val="000000"/>
          <w:sz w:val="28"/>
          <w:szCs w:val="28"/>
        </w:rPr>
        <w:t>Глава 1</w:t>
      </w:r>
      <w:r>
        <w:rPr>
          <w:b/>
          <w:color w:val="000000"/>
          <w:sz w:val="28"/>
          <w:szCs w:val="28"/>
        </w:rPr>
        <w:t>0</w:t>
      </w:r>
      <w:r w:rsidRPr="004C13CD">
        <w:rPr>
          <w:b/>
          <w:color w:val="000000"/>
          <w:sz w:val="28"/>
          <w:szCs w:val="28"/>
        </w:rPr>
        <w:t>. Анализ рисков реализации подпрограммы и описание мер управления рисками</w:t>
      </w:r>
    </w:p>
    <w:p w:rsidR="00944F14" w:rsidRPr="00D25452" w:rsidRDefault="00944F14" w:rsidP="00944F14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452">
        <w:rPr>
          <w:color w:val="000000"/>
          <w:sz w:val="28"/>
          <w:szCs w:val="28"/>
        </w:rPr>
        <w:t> </w:t>
      </w: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452">
        <w:rPr>
          <w:color w:val="000000"/>
          <w:sz w:val="28"/>
          <w:szCs w:val="28"/>
        </w:rPr>
        <w:t>К рискам, которые могут оказать влияние на достижение запланированных целей, относятся:</w:t>
      </w:r>
    </w:p>
    <w:p w:rsidR="00944F14" w:rsidRPr="009578DB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и</w:t>
      </w:r>
      <w:r w:rsidRPr="009578DB">
        <w:rPr>
          <w:color w:val="000000"/>
          <w:sz w:val="28"/>
          <w:szCs w:val="28"/>
        </w:rPr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sz w:val="28"/>
          <w:szCs w:val="28"/>
        </w:rPr>
        <w:t>под</w:t>
      </w:r>
      <w:r w:rsidRPr="009578DB">
        <w:rPr>
          <w:color w:val="000000"/>
          <w:sz w:val="28"/>
          <w:szCs w:val="28"/>
        </w:rPr>
        <w:t>программой</w:t>
      </w:r>
      <w:r>
        <w:rPr>
          <w:color w:val="000000"/>
          <w:sz w:val="28"/>
          <w:szCs w:val="28"/>
        </w:rPr>
        <w:t>;</w:t>
      </w:r>
    </w:p>
    <w:p w:rsidR="00944F14" w:rsidRPr="009578DB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о</w:t>
      </w:r>
      <w:r w:rsidRPr="009578DB">
        <w:rPr>
          <w:color w:val="000000"/>
          <w:sz w:val="28"/>
          <w:szCs w:val="28"/>
        </w:rPr>
        <w:t xml:space="preserve">перационные риски, связанные с ошибками управления реализацией </w:t>
      </w:r>
      <w:r>
        <w:rPr>
          <w:color w:val="000000"/>
          <w:sz w:val="28"/>
          <w:szCs w:val="28"/>
        </w:rPr>
        <w:t>под</w:t>
      </w:r>
      <w:r w:rsidRPr="009578DB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;</w:t>
      </w:r>
    </w:p>
    <w:p w:rsidR="00944F14" w:rsidRPr="009578DB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р</w:t>
      </w:r>
      <w:r w:rsidRPr="009578DB">
        <w:rPr>
          <w:color w:val="000000"/>
          <w:sz w:val="28"/>
          <w:szCs w:val="28"/>
        </w:rPr>
        <w:t xml:space="preserve">иск финансового обеспечения, который связан с финансированием </w:t>
      </w:r>
      <w:r>
        <w:rPr>
          <w:color w:val="000000"/>
          <w:sz w:val="28"/>
          <w:szCs w:val="28"/>
        </w:rPr>
        <w:t>под</w:t>
      </w:r>
      <w:r w:rsidRPr="009578DB">
        <w:rPr>
          <w:color w:val="000000"/>
          <w:sz w:val="28"/>
          <w:szCs w:val="28"/>
        </w:rPr>
        <w:t>программы в неполном объеме.</w:t>
      </w:r>
    </w:p>
    <w:p w:rsidR="00944F14" w:rsidRPr="009578DB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578DB">
        <w:rPr>
          <w:color w:val="000000"/>
          <w:sz w:val="28"/>
          <w:szCs w:val="28"/>
        </w:rPr>
        <w:t xml:space="preserve">Реализации </w:t>
      </w:r>
      <w:r>
        <w:rPr>
          <w:color w:val="000000"/>
          <w:sz w:val="28"/>
          <w:szCs w:val="28"/>
        </w:rPr>
        <w:t>под</w:t>
      </w:r>
      <w:r w:rsidRPr="009578DB">
        <w:rPr>
          <w:color w:val="000000"/>
          <w:sz w:val="28"/>
          <w:szCs w:val="28"/>
        </w:rPr>
        <w:t xml:space="preserve">программы также угрожают следующие риски, которые связаны с изменением внешней среды и которыми невозможно управлять в рамках реализации </w:t>
      </w:r>
      <w:r>
        <w:rPr>
          <w:color w:val="000000"/>
          <w:sz w:val="28"/>
          <w:szCs w:val="28"/>
        </w:rPr>
        <w:t>под</w:t>
      </w:r>
      <w:r w:rsidRPr="009578DB">
        <w:rPr>
          <w:color w:val="000000"/>
          <w:sz w:val="28"/>
          <w:szCs w:val="28"/>
        </w:rPr>
        <w:t>программы:</w:t>
      </w:r>
    </w:p>
    <w:p w:rsidR="00944F14" w:rsidRPr="009578DB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р</w:t>
      </w:r>
      <w:r w:rsidRPr="009578DB">
        <w:rPr>
          <w:color w:val="000000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</w:t>
      </w:r>
      <w:r>
        <w:rPr>
          <w:color w:val="000000"/>
          <w:sz w:val="28"/>
          <w:szCs w:val="28"/>
        </w:rPr>
        <w:t>;</w:t>
      </w:r>
    </w:p>
    <w:p w:rsidR="00944F14" w:rsidRPr="009578DB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р</w:t>
      </w:r>
      <w:r w:rsidRPr="009578DB">
        <w:rPr>
          <w:color w:val="000000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катаклизмов.</w:t>
      </w: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578DB">
        <w:rPr>
          <w:color w:val="000000"/>
          <w:sz w:val="28"/>
          <w:szCs w:val="28"/>
        </w:rPr>
        <w:t xml:space="preserve">Управление рисками реализации </w:t>
      </w:r>
      <w:r>
        <w:rPr>
          <w:color w:val="000000"/>
          <w:sz w:val="28"/>
          <w:szCs w:val="28"/>
        </w:rPr>
        <w:t>под</w:t>
      </w:r>
      <w:r w:rsidRPr="009578DB">
        <w:rPr>
          <w:color w:val="000000"/>
          <w:sz w:val="28"/>
          <w:szCs w:val="28"/>
        </w:rPr>
        <w:t xml:space="preserve">программы будет осуществляться путем координации деятельности всех исполнителей, участвующих в реализации </w:t>
      </w:r>
      <w:r>
        <w:rPr>
          <w:color w:val="000000"/>
          <w:sz w:val="28"/>
          <w:szCs w:val="28"/>
        </w:rPr>
        <w:t>под</w:t>
      </w:r>
      <w:r w:rsidRPr="009578DB">
        <w:rPr>
          <w:color w:val="000000"/>
          <w:sz w:val="28"/>
          <w:szCs w:val="28"/>
        </w:rPr>
        <w:t>программы.</w:t>
      </w:r>
      <w:bookmarkEnd w:id="17"/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944F14" w:rsidSect="00944F14">
          <w:pgSz w:w="11905" w:h="16837"/>
          <w:pgMar w:top="1440" w:right="800" w:bottom="1276" w:left="1701" w:header="720" w:footer="720" w:gutter="0"/>
          <w:cols w:space="720"/>
          <w:noEndnote/>
        </w:sectPr>
      </w:pPr>
    </w:p>
    <w:p w:rsidR="00782E80" w:rsidRPr="007C6941" w:rsidRDefault="00782E80" w:rsidP="00782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C694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</w:p>
    <w:p w:rsidR="00782E80" w:rsidRPr="007C6941" w:rsidRDefault="00782E80" w:rsidP="00782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C694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7C694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AF45A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Муниципальной </w:t>
        </w:r>
        <w:r w:rsidRPr="007C694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программе</w:t>
        </w:r>
      </w:hyperlink>
    </w:p>
    <w:p w:rsidR="00782E80" w:rsidRPr="007C6941" w:rsidRDefault="00402308" w:rsidP="00782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Чамзинского муниципального района</w:t>
      </w:r>
    </w:p>
    <w:p w:rsidR="00782E80" w:rsidRPr="007C6941" w:rsidRDefault="00782E80" w:rsidP="00782E80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C6941">
        <w:rPr>
          <w:rStyle w:val="a3"/>
          <w:rFonts w:ascii="Times New Roman" w:hAnsi="Times New Roman" w:cs="Times New Roman"/>
          <w:color w:val="auto"/>
          <w:sz w:val="28"/>
          <w:szCs w:val="28"/>
        </w:rPr>
        <w:t>«Комплексное развитие сельских территорий»</w:t>
      </w:r>
    </w:p>
    <w:p w:rsidR="00782E80" w:rsidRPr="007C6941" w:rsidRDefault="00782E80" w:rsidP="00782E8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2E80" w:rsidRPr="007C6941" w:rsidRDefault="00782E80" w:rsidP="00782E8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C6941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7C6941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«Создание и развитие инфраструктуры на сельских территориях»</w:t>
      </w:r>
    </w:p>
    <w:tbl>
      <w:tblPr>
        <w:tblW w:w="95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3636"/>
        <w:gridCol w:w="142"/>
        <w:gridCol w:w="142"/>
        <w:gridCol w:w="49"/>
        <w:gridCol w:w="5103"/>
        <w:gridCol w:w="142"/>
        <w:gridCol w:w="142"/>
        <w:gridCol w:w="49"/>
      </w:tblGrid>
      <w:tr w:rsidR="00782E80" w:rsidRPr="007C6941" w:rsidTr="00782E80">
        <w:trPr>
          <w:gridAfter w:val="3"/>
          <w:wAfter w:w="333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/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подпрограммы</w:t>
            </w:r>
          </w:p>
          <w:p w:rsidR="00782E80" w:rsidRPr="007C6941" w:rsidRDefault="00782E80" w:rsidP="00782E8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ind w:firstLine="0"/>
              <w:rPr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инфраструктуры на сельских территориях</w:t>
            </w:r>
            <w:r w:rsidRPr="007C6941">
              <w:rPr>
                <w:sz w:val="28"/>
                <w:szCs w:val="28"/>
              </w:rPr>
              <w:t xml:space="preserve"> (далее – подпрограмма)</w:t>
            </w:r>
          </w:p>
          <w:p w:rsidR="00782E80" w:rsidRPr="007C6941" w:rsidRDefault="00782E80" w:rsidP="00782E80">
            <w:pPr>
              <w:ind w:firstLine="0"/>
            </w:pPr>
          </w:p>
        </w:tc>
      </w:tr>
      <w:tr w:rsidR="00782E80" w:rsidRPr="007E2371" w:rsidTr="00782E80"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2E80" w:rsidRPr="007E2371" w:rsidRDefault="00782E80" w:rsidP="00782E80">
            <w:pPr>
              <w:pStyle w:val="ad"/>
              <w:ind w:left="176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237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 подпрограммы</w:t>
            </w:r>
          </w:p>
          <w:p w:rsidR="00782E80" w:rsidRPr="007E2371" w:rsidRDefault="00782E80" w:rsidP="00782E8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AF45A0" w:rsidRDefault="00782E80" w:rsidP="00AF45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F45A0">
              <w:rPr>
                <w:color w:val="000000"/>
                <w:sz w:val="28"/>
                <w:szCs w:val="28"/>
              </w:rPr>
              <w:t>Администрация Чамзинского муниципального района Республики Мордовия</w:t>
            </w:r>
            <w:r w:rsidRPr="00AF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E80" w:rsidRPr="00AF45A0" w:rsidTr="00782E80">
        <w:trPr>
          <w:gridBefore w:val="1"/>
          <w:gridAfter w:val="2"/>
          <w:wBefore w:w="142" w:type="dxa"/>
          <w:wAfter w:w="191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5A0" w:rsidRDefault="00AF45A0" w:rsidP="00782E80">
            <w:pPr>
              <w:pStyle w:val="aa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82E80" w:rsidRPr="007C694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5A0" w:rsidRDefault="00AF45A0" w:rsidP="00AF45A0">
            <w:pPr>
              <w:pStyle w:val="aa"/>
              <w:ind w:left="83"/>
              <w:rPr>
                <w:color w:val="000000"/>
                <w:sz w:val="28"/>
                <w:szCs w:val="28"/>
              </w:rPr>
            </w:pPr>
          </w:p>
          <w:p w:rsidR="00782E80" w:rsidRPr="00AF45A0" w:rsidRDefault="00782E80" w:rsidP="00AF45A0">
            <w:pPr>
              <w:pStyle w:val="aa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AF45A0">
              <w:rPr>
                <w:color w:val="000000"/>
                <w:sz w:val="28"/>
                <w:szCs w:val="28"/>
              </w:rPr>
              <w:t>Администрация Чамзинского муниципального района Республики Мордовия, администрации поселений</w:t>
            </w:r>
            <w:r w:rsidRPr="00AF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5A0" w:rsidRDefault="00AF45A0" w:rsidP="00782E80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5A0" w:rsidRDefault="00AF45A0" w:rsidP="00782E80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82E80" w:rsidRPr="007C6941" w:rsidRDefault="00782E80" w:rsidP="00782E80">
            <w:pPr>
              <w:pStyle w:val="ConsPlusNormal"/>
              <w:jc w:val="both"/>
              <w:rPr>
                <w:sz w:val="28"/>
                <w:szCs w:val="28"/>
              </w:rPr>
            </w:pPr>
            <w:r w:rsidRPr="007C6941">
              <w:rPr>
                <w:sz w:val="28"/>
                <w:szCs w:val="28"/>
              </w:rPr>
              <w:t>обеспечение создания комфортных условий жизнедеятельности в сельской местности;</w:t>
            </w:r>
          </w:p>
          <w:p w:rsidR="00782E80" w:rsidRPr="007C6941" w:rsidRDefault="00782E80" w:rsidP="00782E80">
            <w:pPr>
              <w:pStyle w:val="ConsPlusNormal"/>
              <w:jc w:val="both"/>
              <w:rPr>
                <w:sz w:val="28"/>
                <w:szCs w:val="28"/>
              </w:rPr>
            </w:pPr>
            <w:r w:rsidRPr="007C6941">
              <w:rPr>
                <w:sz w:val="28"/>
                <w:szCs w:val="28"/>
              </w:rPr>
              <w:t xml:space="preserve">активизация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 </w:t>
            </w:r>
          </w:p>
          <w:p w:rsidR="00782E80" w:rsidRPr="007C6941" w:rsidRDefault="00782E80" w:rsidP="00782E8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комфортных условий жизнедеятельности в сельской местности за счет:</w:t>
            </w:r>
          </w:p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- развития инженерной инфраструктуры на сельских территориях;</w:t>
            </w:r>
          </w:p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- развития социальной инфраструктуры на сельских территориях;</w:t>
            </w:r>
          </w:p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- развития транспортной инфраструктуры на сельских территориях;</w:t>
            </w:r>
          </w:p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благоустройство сельских территорий</w:t>
            </w:r>
          </w:p>
          <w:p w:rsidR="00782E80" w:rsidRDefault="00782E80" w:rsidP="0078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80" w:rsidRPr="007C6941" w:rsidRDefault="00782E80" w:rsidP="0078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Целевые индикаторы и </w:t>
            </w: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C47AF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ввод в действие </w:t>
            </w:r>
            <w:r w:rsidR="009757D8">
              <w:rPr>
                <w:rFonts w:ascii="Times New Roman" w:hAnsi="Times New Roman" w:cs="Times New Roman"/>
                <w:sz w:val="28"/>
                <w:szCs w:val="28"/>
              </w:rPr>
              <w:t>3,222</w:t>
            </w: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 xml:space="preserve">  км локальных </w:t>
            </w:r>
            <w:r w:rsidRPr="00C4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водопроводов;</w:t>
            </w:r>
          </w:p>
          <w:p w:rsidR="00782E80" w:rsidRPr="00C47AF1" w:rsidRDefault="00782E80" w:rsidP="00C47AF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>реализация 1</w:t>
            </w:r>
            <w:r w:rsidR="00C4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782E80" w:rsidRPr="00C47AF1" w:rsidRDefault="00782E80" w:rsidP="009757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1 января 2020 – 31 декабря 2025 годы</w:t>
            </w:r>
          </w:p>
          <w:p w:rsidR="00782E80" w:rsidRPr="007C694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80" w:rsidRPr="007C6941" w:rsidRDefault="00782E80" w:rsidP="0078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80" w:rsidRPr="009757D8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составит: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всех источников финансирования – 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369,5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120 000,0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4 000,0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46 000,0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50 000,0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Республики Мордовия – </w:t>
            </w:r>
            <w:r w:rsidR="00DC0E6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="00BE5957" w:rsidRPr="009757D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ыс. рублей, в том числе: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108 000,0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66 600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41 400,0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29 233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C0E69" w:rsidRPr="00DC0E69">
              <w:rPr>
                <w:rFonts w:ascii="Times New Roman" w:hAnsi="Times New Roman" w:cs="Times New Roman"/>
                <w:sz w:val="28"/>
                <w:szCs w:val="28"/>
              </w:rPr>
              <w:t>7 400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4 600,0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E5957" w:rsidRPr="00DC0E69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D500E9" w:rsidRPr="00DC0E69">
              <w:rPr>
                <w:rFonts w:ascii="Times New Roman" w:hAnsi="Times New Roman" w:cs="Times New Roman"/>
                <w:sz w:val="28"/>
                <w:szCs w:val="28"/>
              </w:rPr>
              <w:t>6 179,9</w:t>
            </w: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782E80" w:rsidRPr="00DC0E69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0E6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500E9" w:rsidRPr="00DC0E69">
              <w:rPr>
                <w:rFonts w:ascii="Times New Roman" w:hAnsi="Times New Roman" w:cs="Times New Roman"/>
                <w:sz w:val="28"/>
                <w:szCs w:val="28"/>
              </w:rPr>
              <w:t>6 179,9 тыс. рублей.</w:t>
            </w:r>
          </w:p>
          <w:p w:rsidR="00782E80" w:rsidRPr="009757D8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757D8">
              <w:rPr>
                <w:sz w:val="28"/>
                <w:szCs w:val="28"/>
              </w:rPr>
              <w:t>Объем финансирования подпрограммы подлежит ежегодному уточнению, исходя из реальных возможностей бюджетов всех уровней</w:t>
            </w:r>
          </w:p>
          <w:p w:rsidR="00782E80" w:rsidRPr="009757D8" w:rsidRDefault="00782E80" w:rsidP="00782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повышение уровня инженерного обустройства населенных пунктов, расположенных в сельской местности:</w:t>
            </w:r>
          </w:p>
          <w:p w:rsidR="00782E80" w:rsidRPr="000572CB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7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водой – с </w:t>
            </w:r>
            <w:r w:rsidR="000572CB" w:rsidRPr="000572CB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  <w:r w:rsidRPr="000572CB">
              <w:rPr>
                <w:rFonts w:ascii="Times New Roman" w:hAnsi="Times New Roman" w:cs="Times New Roman"/>
                <w:sz w:val="28"/>
                <w:szCs w:val="28"/>
              </w:rPr>
              <w:t xml:space="preserve">% (2018 г.) до </w:t>
            </w:r>
            <w:r w:rsidR="000572CB" w:rsidRPr="000572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572C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782E80" w:rsidRPr="00C47AF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782E80" w:rsidRPr="00C47AF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>- 1</w:t>
            </w:r>
            <w:r w:rsidR="00C47AF1" w:rsidRPr="00C4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782E80" w:rsidRPr="007C6941" w:rsidRDefault="00782E80" w:rsidP="00A95F8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E80" w:rsidRPr="007C6941" w:rsidRDefault="00782E80" w:rsidP="00782E8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2E80" w:rsidRPr="007C6941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941">
        <w:rPr>
          <w:b/>
          <w:sz w:val="28"/>
          <w:szCs w:val="28"/>
        </w:rPr>
        <w:t>Раздел 1. Сфера реализации подпрограммы, основные проблемы, оценка последствий инерционного развития и прогноз развития, приоритеты государственной политики в сфере реализации подпрограммы, цели, задачи и показатели (индикаторы) реализации подпрограммы, основные ожидаемые и конечные результаты подпрограммы, сроки ее реализации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7C6941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941">
        <w:rPr>
          <w:b/>
          <w:sz w:val="28"/>
          <w:szCs w:val="28"/>
        </w:rPr>
        <w:t>Глава 1. Сфера реализации подпрограммы, основные проблемы и оценка последствий инерционного развития, прогноз развития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 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Разработка подпрограммы обусловлена необходимостью:</w:t>
      </w:r>
    </w:p>
    <w:p w:rsidR="00782E80" w:rsidRPr="007C6941" w:rsidRDefault="00782E80" w:rsidP="00782E80">
      <w:pPr>
        <w:pStyle w:val="ConsPlusNormal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обеспечения создания комфортных условий жизнедеятельности в сельской местности;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активизации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территорий.</w:t>
      </w:r>
    </w:p>
    <w:p w:rsidR="00E4705C" w:rsidRPr="00BE7F29" w:rsidRDefault="00782E80" w:rsidP="00E4705C">
      <w:pPr>
        <w:suppressAutoHyphens/>
        <w:spacing w:line="276" w:lineRule="auto"/>
        <w:rPr>
          <w:rFonts w:eastAsia="Lucida Sans Unicode"/>
          <w:bCs/>
          <w:kern w:val="2"/>
          <w:sz w:val="28"/>
          <w:szCs w:val="28"/>
        </w:rPr>
      </w:pPr>
      <w:r w:rsidRPr="00BE7F29">
        <w:rPr>
          <w:sz w:val="28"/>
          <w:szCs w:val="28"/>
        </w:rPr>
        <w:t>За 20</w:t>
      </w:r>
      <w:r w:rsidR="00E4705C" w:rsidRPr="00BE7F29">
        <w:rPr>
          <w:sz w:val="28"/>
          <w:szCs w:val="28"/>
        </w:rPr>
        <w:t>14</w:t>
      </w:r>
      <w:r w:rsidRPr="00BE7F29">
        <w:rPr>
          <w:sz w:val="28"/>
          <w:szCs w:val="28"/>
        </w:rPr>
        <w:t xml:space="preserve"> – 2018 го</w:t>
      </w:r>
      <w:r w:rsidR="00E4705C" w:rsidRPr="00BE7F29">
        <w:rPr>
          <w:sz w:val="28"/>
          <w:szCs w:val="28"/>
        </w:rPr>
        <w:t xml:space="preserve">ды в рамках реализации </w:t>
      </w:r>
      <w:r w:rsidR="00E4705C" w:rsidRPr="00BE7F29">
        <w:rPr>
          <w:rFonts w:eastAsia="Lucida Sans Unicode"/>
          <w:kern w:val="2"/>
          <w:sz w:val="28"/>
          <w:szCs w:val="28"/>
        </w:rPr>
        <w:t xml:space="preserve"> п</w:t>
      </w:r>
      <w:r w:rsidR="00E4705C" w:rsidRPr="00BE7F29">
        <w:rPr>
          <w:rFonts w:eastAsia="Lucida Sans Unicode"/>
          <w:bCs/>
          <w:kern w:val="2"/>
          <w:sz w:val="28"/>
          <w:szCs w:val="28"/>
        </w:rPr>
        <w:t>рограммы  «Устойчивое развитие сельских территорий до 2017 года и на период до 2020 года»</w:t>
      </w:r>
    </w:p>
    <w:p w:rsidR="00E4705C" w:rsidRPr="0085369C" w:rsidRDefault="00E4705C" w:rsidP="00E4705C">
      <w:pPr>
        <w:suppressAutoHyphens/>
        <w:spacing w:line="276" w:lineRule="auto"/>
        <w:ind w:firstLine="708"/>
        <w:rPr>
          <w:sz w:val="28"/>
          <w:szCs w:val="28"/>
        </w:rPr>
      </w:pPr>
      <w:r w:rsidRPr="0085369C">
        <w:rPr>
          <w:sz w:val="28"/>
          <w:szCs w:val="28"/>
        </w:rPr>
        <w:t xml:space="preserve">1) построена водопроводная сеть в с. Большое Маресево. </w:t>
      </w:r>
      <w:r w:rsidR="00112049">
        <w:rPr>
          <w:sz w:val="28"/>
          <w:szCs w:val="28"/>
        </w:rPr>
        <w:t>С</w:t>
      </w:r>
      <w:r w:rsidRPr="0085369C">
        <w:rPr>
          <w:sz w:val="28"/>
          <w:szCs w:val="28"/>
        </w:rPr>
        <w:t>тоимость выполненных работ составила 10</w:t>
      </w:r>
      <w:r w:rsidR="00112049">
        <w:rPr>
          <w:sz w:val="28"/>
          <w:szCs w:val="28"/>
        </w:rPr>
        <w:t xml:space="preserve"> </w:t>
      </w:r>
      <w:r w:rsidRPr="0085369C">
        <w:rPr>
          <w:sz w:val="28"/>
          <w:szCs w:val="28"/>
        </w:rPr>
        <w:t>52</w:t>
      </w:r>
      <w:r w:rsidR="00112049">
        <w:rPr>
          <w:sz w:val="28"/>
          <w:szCs w:val="28"/>
        </w:rPr>
        <w:t>3, 0 тыс.</w:t>
      </w:r>
      <w:r w:rsidRPr="0085369C">
        <w:rPr>
          <w:sz w:val="28"/>
          <w:szCs w:val="28"/>
        </w:rPr>
        <w:t xml:space="preserve"> руб</w:t>
      </w:r>
      <w:r w:rsidR="00112049">
        <w:rPr>
          <w:sz w:val="28"/>
          <w:szCs w:val="28"/>
        </w:rPr>
        <w:t>лей;</w:t>
      </w:r>
    </w:p>
    <w:p w:rsidR="00E4705C" w:rsidRPr="0085369C" w:rsidRDefault="00E4705C" w:rsidP="00E4705C">
      <w:pPr>
        <w:rPr>
          <w:rFonts w:eastAsia="Calibri"/>
          <w:sz w:val="28"/>
          <w:szCs w:val="28"/>
          <w:lang w:eastAsia="en-US"/>
        </w:rPr>
      </w:pPr>
      <w:r w:rsidRPr="0085369C">
        <w:rPr>
          <w:sz w:val="28"/>
          <w:szCs w:val="28"/>
        </w:rPr>
        <w:t>2) введен в эксплуатацию водопровод в с. Мичурино-5,936 км, стоимость 5</w:t>
      </w:r>
      <w:r w:rsidR="00112049">
        <w:rPr>
          <w:sz w:val="28"/>
          <w:szCs w:val="28"/>
        </w:rPr>
        <w:t xml:space="preserve"> </w:t>
      </w:r>
      <w:r w:rsidRPr="0085369C">
        <w:rPr>
          <w:sz w:val="28"/>
          <w:szCs w:val="28"/>
        </w:rPr>
        <w:t>884,6 тыс.руб</w:t>
      </w:r>
      <w:r w:rsidR="00112049">
        <w:rPr>
          <w:sz w:val="28"/>
          <w:szCs w:val="28"/>
        </w:rPr>
        <w:t>лей;</w:t>
      </w:r>
      <w:r w:rsidRPr="0085369C">
        <w:rPr>
          <w:rFonts w:eastAsia="Calibri"/>
          <w:sz w:val="28"/>
          <w:szCs w:val="28"/>
          <w:lang w:eastAsia="en-US"/>
        </w:rPr>
        <w:t xml:space="preserve"> </w:t>
      </w:r>
    </w:p>
    <w:p w:rsidR="00E4705C" w:rsidRPr="0085369C" w:rsidRDefault="00E4705C" w:rsidP="00E4705C">
      <w:pPr>
        <w:rPr>
          <w:rFonts w:eastAsia="Calibri"/>
          <w:sz w:val="28"/>
          <w:szCs w:val="28"/>
          <w:lang w:eastAsia="en-US"/>
        </w:rPr>
      </w:pPr>
      <w:r w:rsidRPr="0085369C">
        <w:rPr>
          <w:rFonts w:eastAsia="Calibri"/>
          <w:sz w:val="28"/>
          <w:szCs w:val="28"/>
          <w:lang w:eastAsia="en-US"/>
        </w:rPr>
        <w:t>3)</w:t>
      </w:r>
      <w:r w:rsidR="00112049">
        <w:rPr>
          <w:rFonts w:eastAsia="Calibri"/>
          <w:sz w:val="28"/>
          <w:szCs w:val="28"/>
          <w:lang w:eastAsia="en-US"/>
        </w:rPr>
        <w:t xml:space="preserve"> </w:t>
      </w:r>
      <w:r w:rsidRPr="0085369C">
        <w:rPr>
          <w:rFonts w:eastAsia="Calibri"/>
          <w:sz w:val="28"/>
          <w:szCs w:val="28"/>
          <w:lang w:eastAsia="en-US"/>
        </w:rPr>
        <w:t>построен водопровод в с. Новоселки</w:t>
      </w:r>
      <w:r w:rsidR="00112049">
        <w:rPr>
          <w:rFonts w:eastAsia="Calibri"/>
          <w:sz w:val="28"/>
          <w:szCs w:val="28"/>
          <w:lang w:eastAsia="en-US"/>
        </w:rPr>
        <w:t xml:space="preserve">, протяженностью </w:t>
      </w:r>
      <w:r w:rsidRPr="0085369C">
        <w:rPr>
          <w:rFonts w:eastAsia="Calibri"/>
          <w:sz w:val="28"/>
          <w:szCs w:val="28"/>
          <w:lang w:eastAsia="en-US"/>
        </w:rPr>
        <w:t xml:space="preserve"> 0,959 км</w:t>
      </w:r>
      <w:r w:rsidR="00112049">
        <w:rPr>
          <w:rFonts w:eastAsia="Calibri"/>
          <w:sz w:val="28"/>
          <w:szCs w:val="28"/>
          <w:lang w:eastAsia="en-US"/>
        </w:rPr>
        <w:t>;</w:t>
      </w:r>
      <w:r w:rsidRPr="0085369C">
        <w:rPr>
          <w:rFonts w:eastAsia="Calibri"/>
          <w:sz w:val="28"/>
          <w:szCs w:val="28"/>
          <w:lang w:eastAsia="en-US"/>
        </w:rPr>
        <w:t xml:space="preserve"> </w:t>
      </w:r>
    </w:p>
    <w:p w:rsidR="00E4705C" w:rsidRPr="0085369C" w:rsidRDefault="00E4705C" w:rsidP="00E4705C">
      <w:pPr>
        <w:suppressAutoHyphens/>
        <w:spacing w:line="276" w:lineRule="auto"/>
        <w:rPr>
          <w:rFonts w:eastAsia="Lucida Sans Unicode"/>
          <w:b/>
          <w:bCs/>
          <w:kern w:val="2"/>
          <w:sz w:val="32"/>
          <w:szCs w:val="32"/>
        </w:rPr>
      </w:pPr>
      <w:r w:rsidRPr="0085369C">
        <w:rPr>
          <w:sz w:val="28"/>
          <w:szCs w:val="28"/>
        </w:rPr>
        <w:t>4) введен в эксплу</w:t>
      </w:r>
      <w:r w:rsidR="00112049">
        <w:rPr>
          <w:sz w:val="28"/>
          <w:szCs w:val="28"/>
        </w:rPr>
        <w:t xml:space="preserve">атацию водопровод в с.Отрадное - </w:t>
      </w:r>
      <w:r w:rsidRPr="0085369C">
        <w:rPr>
          <w:sz w:val="28"/>
          <w:szCs w:val="28"/>
        </w:rPr>
        <w:t>8,391 км</w:t>
      </w:r>
      <w:r w:rsidR="00112049">
        <w:rPr>
          <w:sz w:val="28"/>
          <w:szCs w:val="28"/>
        </w:rPr>
        <w:t>.</w:t>
      </w:r>
      <w:r w:rsidRPr="0085369C">
        <w:rPr>
          <w:sz w:val="28"/>
          <w:szCs w:val="28"/>
        </w:rPr>
        <w:t xml:space="preserve"> </w:t>
      </w:r>
      <w:r w:rsidR="00112049">
        <w:rPr>
          <w:sz w:val="28"/>
          <w:szCs w:val="28"/>
        </w:rPr>
        <w:t>С</w:t>
      </w:r>
      <w:r w:rsidRPr="0085369C">
        <w:rPr>
          <w:sz w:val="28"/>
          <w:szCs w:val="28"/>
        </w:rPr>
        <w:t xml:space="preserve">тоимость </w:t>
      </w:r>
      <w:r w:rsidR="00112049">
        <w:rPr>
          <w:sz w:val="28"/>
          <w:szCs w:val="28"/>
        </w:rPr>
        <w:t xml:space="preserve">составила </w:t>
      </w:r>
      <w:r w:rsidRPr="0085369C">
        <w:rPr>
          <w:sz w:val="28"/>
          <w:szCs w:val="28"/>
        </w:rPr>
        <w:t>8</w:t>
      </w:r>
      <w:r w:rsidR="00112049">
        <w:rPr>
          <w:sz w:val="28"/>
          <w:szCs w:val="28"/>
        </w:rPr>
        <w:t xml:space="preserve"> </w:t>
      </w:r>
      <w:r w:rsidRPr="0085369C">
        <w:rPr>
          <w:sz w:val="28"/>
          <w:szCs w:val="28"/>
        </w:rPr>
        <w:t>179тыс.руб</w:t>
      </w:r>
      <w:r w:rsidR="00112049">
        <w:rPr>
          <w:sz w:val="28"/>
          <w:szCs w:val="28"/>
        </w:rPr>
        <w:t>лей;</w:t>
      </w:r>
    </w:p>
    <w:p w:rsidR="00112049" w:rsidRDefault="00E4705C" w:rsidP="00E4705C">
      <w:pPr>
        <w:suppressAutoHyphens/>
        <w:spacing w:line="276" w:lineRule="auto"/>
        <w:rPr>
          <w:rFonts w:eastAsia="Lucida Sans Unicode"/>
          <w:bCs/>
          <w:kern w:val="2"/>
          <w:sz w:val="28"/>
          <w:szCs w:val="28"/>
        </w:rPr>
      </w:pPr>
      <w:r w:rsidRPr="0085369C">
        <w:rPr>
          <w:rFonts w:eastAsia="Lucida Sans Unicode"/>
          <w:bCs/>
          <w:kern w:val="2"/>
          <w:sz w:val="28"/>
          <w:szCs w:val="28"/>
        </w:rPr>
        <w:t>5)введено в эксплуатацию 7,8</w:t>
      </w:r>
      <w:r w:rsidR="00112049">
        <w:rPr>
          <w:rFonts w:eastAsia="Lucida Sans Unicode"/>
          <w:bCs/>
          <w:kern w:val="2"/>
          <w:sz w:val="28"/>
          <w:szCs w:val="28"/>
        </w:rPr>
        <w:t xml:space="preserve"> </w:t>
      </w:r>
      <w:r w:rsidRPr="0085369C">
        <w:rPr>
          <w:rFonts w:eastAsia="Lucida Sans Unicode"/>
          <w:bCs/>
          <w:kern w:val="2"/>
          <w:sz w:val="28"/>
          <w:szCs w:val="28"/>
        </w:rPr>
        <w:t>км</w:t>
      </w:r>
      <w:r w:rsidR="00112049">
        <w:rPr>
          <w:rFonts w:eastAsia="Lucida Sans Unicode"/>
          <w:bCs/>
          <w:kern w:val="2"/>
          <w:sz w:val="28"/>
          <w:szCs w:val="28"/>
        </w:rPr>
        <w:t>.</w:t>
      </w:r>
      <w:r w:rsidRPr="0085369C">
        <w:rPr>
          <w:rFonts w:eastAsia="Lucida Sans Unicode"/>
          <w:bCs/>
          <w:kern w:val="2"/>
          <w:sz w:val="28"/>
          <w:szCs w:val="28"/>
        </w:rPr>
        <w:t xml:space="preserve"> водопроводных сетей в с.Киржеманы  </w:t>
      </w:r>
    </w:p>
    <w:p w:rsidR="00E4705C" w:rsidRPr="00BC3375" w:rsidRDefault="00E4705C" w:rsidP="00E4705C">
      <w:pPr>
        <w:suppressAutoHyphens/>
        <w:spacing w:line="276" w:lineRule="auto"/>
        <w:rPr>
          <w:rFonts w:eastAsia="Lucida Sans Unicode"/>
          <w:kern w:val="2"/>
          <w:sz w:val="28"/>
          <w:szCs w:val="28"/>
        </w:rPr>
      </w:pPr>
      <w:r w:rsidRPr="00BC3375">
        <w:rPr>
          <w:rFonts w:eastAsia="Lucida Sans Unicode"/>
          <w:kern w:val="2"/>
          <w:sz w:val="28"/>
          <w:szCs w:val="28"/>
        </w:rPr>
        <w:t>6) в 2018 году начато строительство  водопровода в с.Алексеевка, построена 1 очередь протяженностью 1,363 км водопроводных сетей, освоено 1 млн.руб</w:t>
      </w:r>
      <w:r w:rsidR="00112049">
        <w:rPr>
          <w:rFonts w:eastAsia="Lucida Sans Unicode"/>
          <w:kern w:val="2"/>
          <w:sz w:val="28"/>
          <w:szCs w:val="28"/>
        </w:rPr>
        <w:t>лей;</w:t>
      </w:r>
    </w:p>
    <w:p w:rsidR="00782E80" w:rsidRPr="005A5B38" w:rsidRDefault="00E4705C" w:rsidP="00BC3375">
      <w:pPr>
        <w:rPr>
          <w:b/>
          <w:sz w:val="28"/>
          <w:szCs w:val="28"/>
        </w:rPr>
      </w:pPr>
      <w:r>
        <w:rPr>
          <w:sz w:val="28"/>
          <w:szCs w:val="28"/>
        </w:rPr>
        <w:t>7)</w:t>
      </w:r>
      <w:r w:rsidRPr="0085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 </w:t>
      </w:r>
      <w:r w:rsidRPr="0085369C">
        <w:rPr>
          <w:sz w:val="28"/>
          <w:szCs w:val="28"/>
        </w:rPr>
        <w:t xml:space="preserve">строительство водопровода в с. Алексеевка  </w:t>
      </w:r>
      <w:r>
        <w:rPr>
          <w:sz w:val="28"/>
          <w:szCs w:val="28"/>
        </w:rPr>
        <w:t xml:space="preserve">протяженностью </w:t>
      </w:r>
      <w:r w:rsidRPr="0085369C">
        <w:rPr>
          <w:sz w:val="28"/>
          <w:szCs w:val="28"/>
        </w:rPr>
        <w:t xml:space="preserve">1 км </w:t>
      </w:r>
      <w:r>
        <w:rPr>
          <w:sz w:val="28"/>
          <w:szCs w:val="28"/>
        </w:rPr>
        <w:t xml:space="preserve">продолжилось </w:t>
      </w:r>
      <w:r w:rsidRPr="00E4705C">
        <w:rPr>
          <w:sz w:val="28"/>
          <w:szCs w:val="28"/>
        </w:rPr>
        <w:t>(объем финансирования 1,1 млн. руб.)</w:t>
      </w:r>
      <w:r>
        <w:rPr>
          <w:sz w:val="28"/>
          <w:szCs w:val="28"/>
        </w:rPr>
        <w:t>.</w:t>
      </w:r>
    </w:p>
    <w:p w:rsidR="00782E80" w:rsidRPr="00BC3375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5B38">
        <w:rPr>
          <w:b/>
          <w:sz w:val="28"/>
          <w:szCs w:val="28"/>
        </w:rPr>
        <w:lastRenderedPageBreak/>
        <w:tab/>
      </w:r>
      <w:r w:rsidRPr="00BC3375">
        <w:rPr>
          <w:sz w:val="28"/>
          <w:szCs w:val="28"/>
        </w:rPr>
        <w:t>С 20</w:t>
      </w:r>
      <w:r w:rsidR="00BC3375" w:rsidRPr="00BC3375">
        <w:rPr>
          <w:sz w:val="28"/>
          <w:szCs w:val="28"/>
        </w:rPr>
        <w:t>15</w:t>
      </w:r>
      <w:r w:rsidRPr="00BC3375">
        <w:rPr>
          <w:sz w:val="28"/>
          <w:szCs w:val="28"/>
        </w:rPr>
        <w:t xml:space="preserve"> года реализовывал</w:t>
      </w:r>
      <w:r w:rsidR="00BC3375" w:rsidRPr="00BC3375">
        <w:rPr>
          <w:sz w:val="28"/>
          <w:szCs w:val="28"/>
        </w:rPr>
        <w:t>о</w:t>
      </w:r>
      <w:r w:rsidRPr="00BC3375">
        <w:rPr>
          <w:sz w:val="28"/>
          <w:szCs w:val="28"/>
        </w:rPr>
        <w:t>сь мероприяти</w:t>
      </w:r>
      <w:r w:rsidR="00BC3375" w:rsidRPr="00BC3375">
        <w:rPr>
          <w:sz w:val="28"/>
          <w:szCs w:val="28"/>
        </w:rPr>
        <w:t>е</w:t>
      </w:r>
      <w:r w:rsidRPr="00BC3375">
        <w:rPr>
          <w:sz w:val="28"/>
          <w:szCs w:val="28"/>
        </w:rPr>
        <w:t xml:space="preserve"> по благоустройству сельских поселений. </w:t>
      </w:r>
    </w:p>
    <w:p w:rsidR="00782E80" w:rsidRPr="005A5B38" w:rsidRDefault="000572CB" w:rsidP="00BC3375">
      <w:pPr>
        <w:rPr>
          <w:b/>
          <w:sz w:val="28"/>
          <w:szCs w:val="28"/>
        </w:rPr>
      </w:pPr>
      <w:r w:rsidRPr="00BC3375">
        <w:rPr>
          <w:sz w:val="28"/>
          <w:szCs w:val="28"/>
        </w:rPr>
        <w:t>В рамках мероприяти</w:t>
      </w:r>
      <w:r w:rsidR="00BC3375" w:rsidRPr="00BC3375">
        <w:rPr>
          <w:sz w:val="28"/>
          <w:szCs w:val="28"/>
        </w:rPr>
        <w:t>я</w:t>
      </w:r>
      <w:r w:rsidRPr="0085369C">
        <w:rPr>
          <w:sz w:val="28"/>
          <w:szCs w:val="28"/>
        </w:rPr>
        <w:t xml:space="preserve"> построена спортивная площадка с тренажерами площадью 200 кв. м в с. Большое Маресево </w:t>
      </w:r>
      <w:r w:rsidRPr="00BC3375">
        <w:rPr>
          <w:sz w:val="28"/>
          <w:szCs w:val="28"/>
        </w:rPr>
        <w:t xml:space="preserve">(объем финансирования  1,3 млн. руб., 2016год.). </w:t>
      </w:r>
      <w:r w:rsidR="00782E80" w:rsidRPr="007C6941">
        <w:rPr>
          <w:sz w:val="28"/>
          <w:szCs w:val="28"/>
        </w:rPr>
        <w:tab/>
      </w:r>
      <w:r w:rsidR="00782E80" w:rsidRPr="005A5B38">
        <w:rPr>
          <w:b/>
          <w:sz w:val="28"/>
          <w:szCs w:val="28"/>
        </w:rPr>
        <w:tab/>
      </w:r>
    </w:p>
    <w:p w:rsidR="00782E80" w:rsidRPr="00BE7F29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5A5B38">
        <w:rPr>
          <w:b/>
          <w:sz w:val="28"/>
          <w:szCs w:val="28"/>
        </w:rPr>
        <w:tab/>
      </w:r>
      <w:r w:rsidRPr="00BE7F29">
        <w:rPr>
          <w:rFonts w:ascii="Times New Roman" w:hAnsi="Times New Roman" w:cs="Times New Roman"/>
          <w:sz w:val="28"/>
          <w:szCs w:val="28"/>
        </w:rPr>
        <w:t>В результате реализации программных мероприятий по сравнению с 20</w:t>
      </w:r>
      <w:r w:rsidR="00BC3375" w:rsidRPr="00BE7F29">
        <w:rPr>
          <w:rFonts w:ascii="Times New Roman" w:hAnsi="Times New Roman" w:cs="Times New Roman"/>
          <w:sz w:val="28"/>
          <w:szCs w:val="28"/>
        </w:rPr>
        <w:t>14</w:t>
      </w:r>
      <w:r w:rsidRPr="00BE7F29">
        <w:rPr>
          <w:rFonts w:ascii="Times New Roman" w:hAnsi="Times New Roman" w:cs="Times New Roman"/>
          <w:sz w:val="28"/>
          <w:szCs w:val="28"/>
        </w:rPr>
        <w:t xml:space="preserve"> годом значительно улучшилось инженерное обустройство жилищного фонда: уровень обеспеченности сельского населения питьевой водой с </w:t>
      </w:r>
      <w:r w:rsidR="001C0D98" w:rsidRPr="00BE7F29">
        <w:rPr>
          <w:rFonts w:ascii="Times New Roman" w:hAnsi="Times New Roman" w:cs="Times New Roman"/>
          <w:sz w:val="28"/>
          <w:szCs w:val="28"/>
        </w:rPr>
        <w:t>70</w:t>
      </w:r>
      <w:r w:rsidRPr="00BE7F29">
        <w:rPr>
          <w:rFonts w:ascii="Times New Roman" w:hAnsi="Times New Roman" w:cs="Times New Roman"/>
          <w:sz w:val="28"/>
          <w:szCs w:val="28"/>
        </w:rPr>
        <w:t xml:space="preserve">% до </w:t>
      </w:r>
      <w:r w:rsidR="001C0D98" w:rsidRPr="00BE7F29">
        <w:rPr>
          <w:rFonts w:ascii="Times New Roman" w:hAnsi="Times New Roman" w:cs="Times New Roman"/>
          <w:sz w:val="28"/>
          <w:szCs w:val="28"/>
        </w:rPr>
        <w:t>80</w:t>
      </w:r>
      <w:r w:rsidRPr="00BE7F29">
        <w:rPr>
          <w:rFonts w:ascii="Times New Roman" w:hAnsi="Times New Roman" w:cs="Times New Roman"/>
          <w:sz w:val="28"/>
          <w:szCs w:val="28"/>
        </w:rPr>
        <w:t>%.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Динамика комплексного развития сельских территорий на период до 2025 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В прогнозном периоде наметятся следующие значимые тенденции: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увеличение бюджетных инвестиций в объекты муниципальной собственности;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использование механизмов государственно-частного партнерства и привлечение дополнительных средств внебюджетных источников для финансирования мероприятий подпрограммы, включая средства населения и организаций.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Подпрограмма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объектами социальной и инженерной инфраструктуры.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Прогноз реализации подпрограммы основывается на достижении уровней ее основных показателей (индикаторов):</w:t>
      </w:r>
    </w:p>
    <w:p w:rsidR="00782E80" w:rsidRPr="007C6941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ab/>
        <w:t>ввод в действие локальных водопроводов;</w:t>
      </w:r>
    </w:p>
    <w:p w:rsidR="00782E80" w:rsidRPr="0042643B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ab/>
      </w:r>
      <w:r w:rsidRPr="0042643B">
        <w:rPr>
          <w:rFonts w:ascii="Times New Roman" w:hAnsi="Times New Roman" w:cs="Times New Roman"/>
          <w:sz w:val="28"/>
          <w:szCs w:val="28"/>
        </w:rPr>
        <w:t>реализация проектов комплексного обустройства площадок под компактную жилищную застройку;</w:t>
      </w:r>
    </w:p>
    <w:p w:rsidR="00782E80" w:rsidRPr="009737A2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ab/>
      </w:r>
      <w:r w:rsidRPr="009737A2">
        <w:rPr>
          <w:rFonts w:ascii="Times New Roman" w:hAnsi="Times New Roman" w:cs="Times New Roman"/>
          <w:sz w:val="28"/>
          <w:szCs w:val="28"/>
        </w:rPr>
        <w:t>реализация общественно-значимых проектов по благоустройству территорий;</w:t>
      </w:r>
    </w:p>
    <w:p w:rsidR="00782E80" w:rsidRPr="007C6941" w:rsidRDefault="00782E80" w:rsidP="00307709">
      <w:pPr>
        <w:ind w:firstLine="0"/>
        <w:rPr>
          <w:sz w:val="28"/>
          <w:szCs w:val="28"/>
        </w:rPr>
      </w:pPr>
      <w:r w:rsidRPr="00AF45A0">
        <w:rPr>
          <w:rFonts w:ascii="Times New Roman" w:hAnsi="Times New Roman" w:cs="Times New Roman"/>
          <w:b/>
          <w:sz w:val="28"/>
          <w:szCs w:val="28"/>
        </w:rPr>
        <w:tab/>
      </w:r>
      <w:r w:rsidRPr="007C6941">
        <w:rPr>
          <w:sz w:val="28"/>
          <w:szCs w:val="28"/>
        </w:rPr>
        <w:t> </w:t>
      </w:r>
    </w:p>
    <w:p w:rsidR="00782E80" w:rsidRPr="007C6941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941">
        <w:rPr>
          <w:b/>
          <w:sz w:val="28"/>
          <w:szCs w:val="28"/>
        </w:rPr>
        <w:t>Глава 2. Приоритеты государственной политики в сфере реализации подпрограммы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 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Несмотря на положительный эффект от реализации Программ,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lastRenderedPageBreak/>
        <w:tab/>
        <w:t>Без дальнейшего использования программно-целевого метода сложившаяся на сельских территориях проблемная ситуация усугубится, что ставит по</w:t>
      </w:r>
      <w:r>
        <w:rPr>
          <w:sz w:val="28"/>
          <w:szCs w:val="28"/>
        </w:rPr>
        <w:t>д</w:t>
      </w:r>
      <w:r w:rsidRPr="007C6941">
        <w:rPr>
          <w:sz w:val="28"/>
          <w:szCs w:val="28"/>
        </w:rPr>
        <w:t xml:space="preserve"> угрозу выполнение стратегических задач социально-экономического развития </w:t>
      </w:r>
      <w:r w:rsidRPr="00AF45A0">
        <w:rPr>
          <w:sz w:val="28"/>
          <w:szCs w:val="28"/>
        </w:rPr>
        <w:t>Чамзинского муниципального района Республики Мордовия</w:t>
      </w:r>
      <w:r w:rsidR="00AF45A0">
        <w:rPr>
          <w:sz w:val="28"/>
          <w:szCs w:val="28"/>
        </w:rPr>
        <w:t xml:space="preserve"> Р</w:t>
      </w:r>
      <w:r w:rsidRPr="007C6941">
        <w:rPr>
          <w:sz w:val="28"/>
          <w:szCs w:val="28"/>
        </w:rPr>
        <w:t>еспублики Мордовия.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Целесообразность использования программно-целевого метода для решения задачи по комплексному развитию сельских территорий подкреплена: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 xml:space="preserve">взаимосвязью целевых установок комплексного развития сельских территорий с приоритетами социально-экономического развития </w:t>
      </w:r>
      <w:r w:rsidRPr="00AF45A0">
        <w:rPr>
          <w:sz w:val="28"/>
          <w:szCs w:val="28"/>
        </w:rPr>
        <w:t xml:space="preserve">Чамзинского муниципального района Республики Мордовия </w:t>
      </w:r>
      <w:r w:rsidRPr="007C6941">
        <w:rPr>
          <w:sz w:val="28"/>
          <w:szCs w:val="28"/>
        </w:rPr>
        <w:t>Республики Мордовия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долгосрочным характером социальных проблем сельских территорий, требующим системного подхода к их решению;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В связи с этим устойчивое развитие сельских территорий отнесено к числу приоритетных направлений государственной политики, инструментом реализации которых является настоящая подпрограмма.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 </w:t>
      </w:r>
    </w:p>
    <w:p w:rsidR="00782E80" w:rsidRPr="007C6941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941">
        <w:rPr>
          <w:b/>
          <w:sz w:val="28"/>
          <w:szCs w:val="28"/>
        </w:rPr>
        <w:t>Глава 3. Цели, задачи и показатели (индикаторы) реализации подпрограммы, основные ожидаемые и конечные результаты подпрограммы и сроки ее реализации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 </w:t>
      </w:r>
    </w:p>
    <w:p w:rsidR="00782E80" w:rsidRPr="007C6941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>Основными целями подпрограммы является:</w:t>
      </w:r>
    </w:p>
    <w:p w:rsidR="00782E80" w:rsidRPr="007C6941" w:rsidRDefault="00782E80" w:rsidP="00782E80">
      <w:pPr>
        <w:pStyle w:val="ConsPlusNormal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7C6941">
        <w:rPr>
          <w:sz w:val="28"/>
          <w:szCs w:val="28"/>
        </w:rPr>
        <w:t>обеспечение создания комфортных условий жизнедеятельности в сельской местности;</w:t>
      </w:r>
    </w:p>
    <w:p w:rsidR="00782E80" w:rsidRDefault="00782E80" w:rsidP="00782E8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7C6941">
        <w:rPr>
          <w:sz w:val="28"/>
          <w:szCs w:val="28"/>
        </w:rPr>
        <w:t>активизация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</w:t>
      </w:r>
      <w:r>
        <w:rPr>
          <w:sz w:val="28"/>
          <w:szCs w:val="28"/>
        </w:rPr>
        <w:t>.</w:t>
      </w:r>
    </w:p>
    <w:p w:rsidR="00782E80" w:rsidRPr="007C6941" w:rsidRDefault="00782E80" w:rsidP="00782E8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941">
        <w:rPr>
          <w:sz w:val="28"/>
          <w:szCs w:val="28"/>
        </w:rPr>
        <w:t>Основными задачами подпрограммы являются:</w:t>
      </w:r>
    </w:p>
    <w:p w:rsidR="00782E80" w:rsidRPr="007C6941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ab/>
        <w:t>обеспечение создания комфортных условий жизнедеятельности в сельской местности за счет:</w:t>
      </w:r>
    </w:p>
    <w:p w:rsidR="00782E80" w:rsidRPr="007C6941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9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6941">
        <w:rPr>
          <w:rFonts w:ascii="Times New Roman" w:hAnsi="Times New Roman" w:cs="Times New Roman"/>
          <w:sz w:val="28"/>
          <w:szCs w:val="28"/>
        </w:rPr>
        <w:t>развития инженерной инфраструктуры на сельских территориях;</w:t>
      </w:r>
    </w:p>
    <w:p w:rsidR="00782E80" w:rsidRPr="007C6941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9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6941">
        <w:rPr>
          <w:rFonts w:ascii="Times New Roman" w:hAnsi="Times New Roman" w:cs="Times New Roman"/>
          <w:sz w:val="28"/>
          <w:szCs w:val="28"/>
        </w:rPr>
        <w:t>развития социальной инфраструктуры на сельских территориях;</w:t>
      </w:r>
    </w:p>
    <w:p w:rsidR="00782E80" w:rsidRPr="007C6941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9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6941">
        <w:rPr>
          <w:rFonts w:ascii="Times New Roman" w:hAnsi="Times New Roman" w:cs="Times New Roman"/>
          <w:sz w:val="28"/>
          <w:szCs w:val="28"/>
        </w:rPr>
        <w:t>развития транспортной инфраструктуры на сельских территориях;</w:t>
      </w:r>
    </w:p>
    <w:p w:rsidR="00782E80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7C6941">
        <w:rPr>
          <w:rFonts w:ascii="Times New Roman" w:hAnsi="Times New Roman" w:cs="Times New Roman"/>
          <w:sz w:val="28"/>
          <w:szCs w:val="28"/>
        </w:rPr>
        <w:t>благоустройство сельских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E80" w:rsidRPr="007C6941" w:rsidRDefault="00782E80" w:rsidP="00782E80">
      <w:pPr>
        <w:ind w:firstLine="0"/>
        <w:rPr>
          <w:sz w:val="28"/>
          <w:szCs w:val="28"/>
        </w:rPr>
      </w:pPr>
      <w:r w:rsidRPr="007C6941">
        <w:rPr>
          <w:sz w:val="28"/>
          <w:szCs w:val="28"/>
        </w:rPr>
        <w:tab/>
        <w:t>Показатели (индикаторы) реализации подпрограммы оцениваются в целом для подпрограммы.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Эти показатели (индикаторы) предназначены для оценки наиболее существенных результатов реализации подпрограммы.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В части основных показателей подпрограммы прогнозируются:</w:t>
      </w:r>
    </w:p>
    <w:p w:rsidR="00782E80" w:rsidRPr="007C6941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ввести в действие </w:t>
      </w:r>
      <w:r w:rsidR="00A95F8C">
        <w:rPr>
          <w:rFonts w:ascii="Times New Roman" w:hAnsi="Times New Roman" w:cs="Times New Roman"/>
          <w:sz w:val="28"/>
          <w:szCs w:val="28"/>
        </w:rPr>
        <w:t>3,222</w:t>
      </w:r>
      <w:r w:rsidR="00252803">
        <w:rPr>
          <w:rFonts w:ascii="Times New Roman" w:hAnsi="Times New Roman" w:cs="Times New Roman"/>
          <w:sz w:val="28"/>
          <w:szCs w:val="28"/>
        </w:rPr>
        <w:t xml:space="preserve"> км.</w:t>
      </w:r>
      <w:r w:rsidRPr="007C6941">
        <w:rPr>
          <w:rFonts w:ascii="Times New Roman" w:hAnsi="Times New Roman" w:cs="Times New Roman"/>
          <w:sz w:val="28"/>
          <w:szCs w:val="28"/>
        </w:rPr>
        <w:t xml:space="preserve"> локальных водопроводов;</w:t>
      </w:r>
    </w:p>
    <w:p w:rsidR="00782E80" w:rsidRPr="00252803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ab/>
      </w:r>
      <w:r w:rsidRPr="00252803">
        <w:rPr>
          <w:rFonts w:ascii="Times New Roman" w:hAnsi="Times New Roman" w:cs="Times New Roman"/>
          <w:sz w:val="28"/>
          <w:szCs w:val="28"/>
        </w:rPr>
        <w:t>реализовать 1</w:t>
      </w:r>
      <w:r w:rsidR="00252803" w:rsidRPr="00252803">
        <w:rPr>
          <w:rFonts w:ascii="Times New Roman" w:hAnsi="Times New Roman" w:cs="Times New Roman"/>
          <w:sz w:val="28"/>
          <w:szCs w:val="28"/>
        </w:rPr>
        <w:t>1</w:t>
      </w:r>
      <w:r w:rsidRPr="00252803">
        <w:rPr>
          <w:rFonts w:ascii="Times New Roman" w:hAnsi="Times New Roman" w:cs="Times New Roman"/>
          <w:sz w:val="28"/>
          <w:szCs w:val="28"/>
        </w:rPr>
        <w:t xml:space="preserve"> общественно-значимых проектов по благоустройству территорий;</w:t>
      </w:r>
    </w:p>
    <w:p w:rsidR="00AF45A0" w:rsidRDefault="00782E80" w:rsidP="00A95F8C">
      <w:pPr>
        <w:pStyle w:val="aa"/>
        <w:rPr>
          <w:b/>
          <w:sz w:val="28"/>
          <w:szCs w:val="28"/>
        </w:rPr>
      </w:pPr>
      <w:r w:rsidRPr="00A563F2">
        <w:rPr>
          <w:rFonts w:ascii="Times New Roman" w:hAnsi="Times New Roman" w:cs="Times New Roman"/>
          <w:b/>
          <w:sz w:val="28"/>
          <w:szCs w:val="28"/>
        </w:rPr>
        <w:tab/>
      </w:r>
    </w:p>
    <w:p w:rsidR="00782E80" w:rsidRPr="007C6941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941">
        <w:rPr>
          <w:b/>
          <w:sz w:val="28"/>
          <w:szCs w:val="28"/>
        </w:rPr>
        <w:t>Раздел 2. Характеристика основных мероприятий подпрограммы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 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В состав подпрограммы включены следующие основные мероприятия: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1) благоустройство сельских территорий;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2) развитие инженерной инфраструктуры на сельских территориях;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3) р</w:t>
      </w:r>
      <w:r w:rsidRPr="007C6941">
        <w:rPr>
          <w:sz w:val="28"/>
          <w:szCs w:val="28"/>
          <w:lang w:eastAsia="en-US"/>
        </w:rPr>
        <w:t>азвитие транспортной инфраструктуры на сельских территориях</w:t>
      </w:r>
      <w:r w:rsidRPr="007C6941">
        <w:rPr>
          <w:bCs/>
          <w:sz w:val="28"/>
          <w:szCs w:val="28"/>
        </w:rPr>
        <w:t>;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4) современный облик сельских территорий.</w:t>
      </w:r>
    </w:p>
    <w:p w:rsidR="00782E80" w:rsidRPr="007C6941" w:rsidRDefault="00782E80" w:rsidP="00782E80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7C6941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941">
        <w:rPr>
          <w:b/>
          <w:sz w:val="28"/>
          <w:szCs w:val="28"/>
        </w:rPr>
        <w:t>Глава 4. Мероприятие «Благоустройство сельских территорий»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7C6941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782E80" w:rsidRPr="007C6941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>В этой связи целями реализации мероприятия по благоустройству сельских территорий являются:</w:t>
      </w:r>
    </w:p>
    <w:p w:rsidR="00782E80" w:rsidRPr="007C6941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>активизация участия сельского населения в решении вопросов местного значения;</w:t>
      </w:r>
    </w:p>
    <w:p w:rsidR="00782E80" w:rsidRPr="007C6941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на цели местного развития;</w:t>
      </w:r>
    </w:p>
    <w:p w:rsidR="00782E80" w:rsidRPr="007C6941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>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</w:t>
      </w:r>
    </w:p>
    <w:p w:rsidR="00782E80" w:rsidRPr="00A21857" w:rsidRDefault="00782E80" w:rsidP="00782E80">
      <w:pPr>
        <w:pStyle w:val="Default"/>
        <w:jc w:val="both"/>
        <w:rPr>
          <w:color w:val="auto"/>
          <w:sz w:val="28"/>
          <w:szCs w:val="28"/>
        </w:rPr>
      </w:pPr>
      <w:r w:rsidRPr="007C6941">
        <w:rPr>
          <w:color w:val="auto"/>
          <w:sz w:val="28"/>
          <w:szCs w:val="28"/>
        </w:rPr>
        <w:tab/>
      </w:r>
      <w:r w:rsidRPr="00A21857">
        <w:rPr>
          <w:color w:val="auto"/>
          <w:sz w:val="28"/>
          <w:szCs w:val="28"/>
        </w:rPr>
        <w:t>Реализацию мероприятий по благоустройству сельских территорий</w:t>
      </w:r>
      <w:r w:rsidRPr="00A21857">
        <w:rPr>
          <w:color w:val="auto"/>
          <w:sz w:val="28"/>
          <w:szCs w:val="28"/>
          <w:lang w:eastAsia="en-US"/>
        </w:rPr>
        <w:t xml:space="preserve"> </w:t>
      </w:r>
      <w:r w:rsidRPr="00A21857">
        <w:rPr>
          <w:color w:val="auto"/>
          <w:sz w:val="28"/>
          <w:szCs w:val="28"/>
        </w:rPr>
        <w:t xml:space="preserve">предусматривается осуществлять в порядке и на условиях,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территориях, являющимся </w:t>
      </w:r>
      <w:hyperlink r:id="rId41" w:anchor="/document/70210644/entry/13000" w:history="1">
        <w:r w:rsidRPr="00A21857">
          <w:rPr>
            <w:rStyle w:val="af5"/>
            <w:color w:val="auto"/>
            <w:sz w:val="28"/>
            <w:szCs w:val="28"/>
            <w:u w:val="none"/>
          </w:rPr>
          <w:t>приложением № </w:t>
        </w:r>
      </w:hyperlink>
      <w:r w:rsidRPr="00A21857">
        <w:rPr>
          <w:color w:val="auto"/>
          <w:sz w:val="28"/>
          <w:szCs w:val="28"/>
        </w:rPr>
        <w:t xml:space="preserve">7 к Государственной программе Российской Федерации «Комплексное развитие сельских территорий», утвержденной </w:t>
      </w:r>
      <w:hyperlink r:id="rId42" w:anchor="/document/70210644/entry/0" w:history="1">
        <w:r w:rsidRPr="00A21857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A21857">
        <w:rPr>
          <w:color w:val="auto"/>
          <w:sz w:val="28"/>
          <w:szCs w:val="28"/>
        </w:rPr>
        <w:t xml:space="preserve"> Правительства Российской Федерации от 31 мая 2019 г. № 696.</w:t>
      </w:r>
    </w:p>
    <w:p w:rsidR="00782E80" w:rsidRPr="007C6941" w:rsidRDefault="00782E80" w:rsidP="00782E8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Субсидии на реализацию общественно-значимых проектов по благоустройству сельских территорий предоставляются по следующим направлениям:</w:t>
      </w:r>
    </w:p>
    <w:p w:rsidR="00782E80" w:rsidRPr="007C6941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6941">
        <w:rPr>
          <w:rFonts w:ascii="Times New Roman" w:eastAsia="Times New Roman" w:hAnsi="Times New Roman" w:cs="Times New Roman"/>
          <w:sz w:val="28"/>
          <w:szCs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782E80" w:rsidRPr="007C6941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694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освещения территории, в том числе с использованием </w:t>
      </w:r>
      <w:r w:rsidRPr="007C6941">
        <w:rPr>
          <w:rFonts w:ascii="Times New Roman" w:eastAsia="Times New Roman" w:hAnsi="Times New Roman" w:cs="Times New Roman"/>
          <w:sz w:val="28"/>
          <w:szCs w:val="28"/>
        </w:rPr>
        <w:lastRenderedPageBreak/>
        <w:t>энергосберегаемых технологий, в том числе архитектурную подсветку зданий, строений, сооружений;</w:t>
      </w:r>
    </w:p>
    <w:p w:rsidR="00782E80" w:rsidRPr="007C6941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6941">
        <w:rPr>
          <w:rFonts w:ascii="Times New Roman" w:eastAsia="Times New Roman" w:hAnsi="Times New Roman" w:cs="Times New Roman"/>
          <w:sz w:val="28"/>
          <w:szCs w:val="28"/>
        </w:rPr>
        <w:t>организация пешеходных коммуникаций и улично-дорожной сети, включая оборудование автобусных остановок;</w:t>
      </w:r>
    </w:p>
    <w:p w:rsidR="00782E80" w:rsidRPr="007C6941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6941">
        <w:rPr>
          <w:rFonts w:ascii="Times New Roman" w:eastAsia="Times New Roman" w:hAnsi="Times New Roman" w:cs="Times New Roman"/>
          <w:sz w:val="28"/>
          <w:szCs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населения, организацию ливневых стоков;</w:t>
      </w:r>
    </w:p>
    <w:p w:rsidR="00782E80" w:rsidRPr="007C6941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6941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общественных колодцев и водоразборных колонок; </w:t>
      </w:r>
    </w:p>
    <w:p w:rsidR="00782E80" w:rsidRPr="007C6941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 и историко-культурных памятников.</w:t>
      </w:r>
    </w:p>
    <w:p w:rsidR="00782E80" w:rsidRPr="00A21857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A21857">
        <w:rPr>
          <w:rFonts w:ascii="Times New Roman" w:hAnsi="Times New Roman" w:cs="Times New Roman"/>
          <w:sz w:val="28"/>
          <w:szCs w:val="28"/>
        </w:rPr>
        <w:t xml:space="preserve">Указанные субсидии предполагается предоставлять на условиях софинансирования расходов за счет средств </w:t>
      </w:r>
      <w:r w:rsidR="00A21857" w:rsidRPr="00A21857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A21857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82E80" w:rsidRPr="00A563F2" w:rsidRDefault="00782E80" w:rsidP="00782E80">
      <w:pPr>
        <w:pStyle w:val="s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2E80" w:rsidRPr="007C6941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941">
        <w:rPr>
          <w:b/>
          <w:sz w:val="28"/>
          <w:szCs w:val="28"/>
        </w:rPr>
        <w:t>Глава 5. Мероприятие «Развитие инженерной инфраструктуры на сельских территориях»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2E80" w:rsidRPr="007C6941" w:rsidRDefault="00782E80" w:rsidP="00782E80">
      <w:pPr>
        <w:pStyle w:val="ConsPlusNormal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 xml:space="preserve">Целью мероприятий по развитию инженерной инфраструктуры на сельских территориях, является в срок до 31 декабря 2021 г. завершение строительства и ввод в эксплуатацию объектов незавершенного строительства, начатых в предыдущие годы в рамках </w:t>
      </w:r>
      <w:r w:rsidRPr="007C6941">
        <w:rPr>
          <w:rFonts w:eastAsia="Times New Roman"/>
          <w:sz w:val="28"/>
          <w:szCs w:val="28"/>
        </w:rPr>
        <w:t xml:space="preserve">подпрограммы «Устойчивое развитие сельских территорий» </w:t>
      </w:r>
      <w:r w:rsidRPr="007C6941">
        <w:rPr>
          <w:sz w:val="28"/>
          <w:szCs w:val="28"/>
        </w:rPr>
        <w:t xml:space="preserve">Государственной </w:t>
      </w:r>
      <w:hyperlink r:id="rId43" w:anchor="/document/8921364/entry/1000" w:history="1">
        <w:r w:rsidRPr="007C6941">
          <w:rPr>
            <w:rStyle w:val="af5"/>
            <w:color w:val="auto"/>
            <w:sz w:val="28"/>
            <w:szCs w:val="28"/>
            <w:u w:val="none"/>
          </w:rPr>
          <w:t>программы</w:t>
        </w:r>
      </w:hyperlink>
      <w:r w:rsidRPr="007C6941">
        <w:rPr>
          <w:sz w:val="28"/>
          <w:szCs w:val="28"/>
        </w:rPr>
        <w:t xml:space="preserve"> Республики Мордовия развития сельского хозяйства и регулирования рынков сельскохозяйственной продукции, сырья и продовольствия на 2013 – 2025 годы, утвержденной </w:t>
      </w:r>
      <w:hyperlink r:id="rId44" w:anchor="/document/8921364/entry/0" w:history="1">
        <w:r w:rsidRPr="007C6941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7C6941">
        <w:rPr>
          <w:sz w:val="28"/>
          <w:szCs w:val="28"/>
        </w:rPr>
        <w:t xml:space="preserve"> Правительства Республики Мордовия от 19 ноября 2012 г. № 404.</w:t>
      </w:r>
    </w:p>
    <w:p w:rsidR="00782E80" w:rsidRPr="00BE7F29" w:rsidRDefault="00782E80" w:rsidP="00782E80">
      <w:pPr>
        <w:pStyle w:val="Default"/>
        <w:jc w:val="both"/>
        <w:rPr>
          <w:color w:val="auto"/>
          <w:sz w:val="28"/>
          <w:szCs w:val="28"/>
        </w:rPr>
      </w:pPr>
      <w:r w:rsidRPr="007C6941">
        <w:rPr>
          <w:color w:val="auto"/>
          <w:sz w:val="28"/>
          <w:szCs w:val="28"/>
        </w:rPr>
        <w:tab/>
      </w:r>
      <w:r w:rsidRPr="00BE7F29">
        <w:rPr>
          <w:color w:val="auto"/>
          <w:sz w:val="28"/>
          <w:szCs w:val="28"/>
        </w:rPr>
        <w:t xml:space="preserve">Реализация мероприятий по развитию инженерной инфраструктуры на сельских территориях предусматривается осуществлять путем предоставления органам местного самоуправление субсидий на софинансирование расходных обязательств в порядке и на условиях,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территориях, являющимся </w:t>
      </w:r>
      <w:hyperlink r:id="rId45" w:anchor="/document/70210644/entry/13000" w:history="1">
        <w:r w:rsidRPr="00BE7F29">
          <w:rPr>
            <w:rStyle w:val="af5"/>
            <w:color w:val="auto"/>
            <w:sz w:val="28"/>
            <w:szCs w:val="28"/>
            <w:u w:val="none"/>
          </w:rPr>
          <w:t>приложением № </w:t>
        </w:r>
      </w:hyperlink>
      <w:r w:rsidRPr="00BE7F29">
        <w:rPr>
          <w:color w:val="auto"/>
          <w:sz w:val="28"/>
          <w:szCs w:val="28"/>
        </w:rPr>
        <w:t xml:space="preserve">8 к Государственной программе Российской Федерации «Комплексное развитие сельских территорий», утвержденной </w:t>
      </w:r>
      <w:hyperlink r:id="rId46" w:anchor="/document/70210644/entry/0" w:history="1">
        <w:r w:rsidRPr="00BE7F29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BE7F29">
        <w:rPr>
          <w:color w:val="auto"/>
          <w:sz w:val="28"/>
          <w:szCs w:val="28"/>
        </w:rPr>
        <w:t xml:space="preserve"> Правительства Российской Федерации от 31 мая 2019 г. № 696.</w:t>
      </w:r>
    </w:p>
    <w:p w:rsidR="00782E80" w:rsidRPr="00BE7F29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BE7F29">
        <w:rPr>
          <w:rFonts w:ascii="Times New Roman" w:hAnsi="Times New Roman" w:cs="Times New Roman"/>
          <w:sz w:val="28"/>
          <w:szCs w:val="28"/>
        </w:rPr>
        <w:t xml:space="preserve">Указанные субсидии предполагается предоставлять на условиях софинансирования расходов за счет средств </w:t>
      </w:r>
      <w:r w:rsidR="00BE7F29" w:rsidRPr="00BE7F29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BE7F29">
        <w:rPr>
          <w:rFonts w:ascii="Times New Roman" w:hAnsi="Times New Roman" w:cs="Times New Roman"/>
          <w:sz w:val="28"/>
          <w:szCs w:val="28"/>
        </w:rPr>
        <w:t xml:space="preserve"> бюджета на:</w:t>
      </w:r>
    </w:p>
    <w:p w:rsidR="00782E80" w:rsidRPr="00BE7F29" w:rsidRDefault="00782E80" w:rsidP="00782E80">
      <w:pPr>
        <w:rPr>
          <w:sz w:val="28"/>
          <w:szCs w:val="28"/>
        </w:rPr>
      </w:pPr>
      <w:r w:rsidRPr="00BE7F29">
        <w:rPr>
          <w:sz w:val="28"/>
          <w:szCs w:val="28"/>
        </w:rPr>
        <w:t>развитие газификации на сельских территориях;</w:t>
      </w:r>
    </w:p>
    <w:p w:rsidR="00782E80" w:rsidRPr="00BE7F29" w:rsidRDefault="00782E80" w:rsidP="00782E80">
      <w:pPr>
        <w:rPr>
          <w:sz w:val="28"/>
          <w:szCs w:val="28"/>
        </w:rPr>
      </w:pPr>
      <w:r w:rsidRPr="00BE7F29">
        <w:rPr>
          <w:sz w:val="28"/>
          <w:szCs w:val="28"/>
        </w:rPr>
        <w:t>развитие водоснабжения на сельских территориях;</w:t>
      </w:r>
    </w:p>
    <w:p w:rsidR="00782E80" w:rsidRPr="00BE7F29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BE7F29">
        <w:rPr>
          <w:sz w:val="28"/>
          <w:szCs w:val="28"/>
        </w:rPr>
        <w:t>реализацию</w:t>
      </w:r>
      <w:r w:rsidRPr="00BE7F29">
        <w:rPr>
          <w:rFonts w:ascii="Times New Roman" w:hAnsi="Times New Roman" w:cs="Times New Roman"/>
          <w:sz w:val="28"/>
          <w:szCs w:val="28"/>
        </w:rPr>
        <w:t xml:space="preserve"> проектов комплексного обустройства площадок под компактную жилищную застройку на сельских территориях, предусматривающих:</w:t>
      </w:r>
    </w:p>
    <w:p w:rsidR="00782E80" w:rsidRPr="00BE7F29" w:rsidRDefault="00782E80" w:rsidP="00782E80">
      <w:pPr>
        <w:ind w:firstLine="539"/>
        <w:rPr>
          <w:rFonts w:ascii="Times New Roman" w:hAnsi="Times New Roman"/>
          <w:sz w:val="28"/>
          <w:szCs w:val="28"/>
        </w:rPr>
      </w:pPr>
      <w:r w:rsidRPr="00BE7F29">
        <w:rPr>
          <w:rFonts w:ascii="Times New Roman" w:hAnsi="Times New Roman"/>
          <w:sz w:val="28"/>
          <w:szCs w:val="28"/>
        </w:rPr>
        <w:t>инженерную подготовку площадки под компактную жилищную застройку;</w:t>
      </w:r>
    </w:p>
    <w:p w:rsidR="00782E80" w:rsidRPr="00BE7F29" w:rsidRDefault="00782E80" w:rsidP="00782E80">
      <w:pPr>
        <w:ind w:firstLine="539"/>
        <w:rPr>
          <w:rFonts w:ascii="Times New Roman" w:hAnsi="Times New Roman"/>
          <w:sz w:val="28"/>
          <w:szCs w:val="28"/>
        </w:rPr>
      </w:pPr>
      <w:r w:rsidRPr="00BE7F29">
        <w:rPr>
          <w:rFonts w:ascii="Times New Roman" w:hAnsi="Times New Roman"/>
          <w:sz w:val="28"/>
          <w:szCs w:val="28"/>
        </w:rPr>
        <w:t>строительство и реконструкцию объектов социальной и культурной сферы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сооружения и площадки);</w:t>
      </w:r>
    </w:p>
    <w:p w:rsidR="00782E80" w:rsidRPr="00BE7F29" w:rsidRDefault="00782E80" w:rsidP="00782E80">
      <w:pPr>
        <w:ind w:firstLine="539"/>
        <w:rPr>
          <w:rFonts w:ascii="Times New Roman" w:hAnsi="Times New Roman"/>
          <w:sz w:val="28"/>
          <w:szCs w:val="28"/>
        </w:rPr>
      </w:pPr>
      <w:r w:rsidRPr="00BE7F29">
        <w:rPr>
          <w:rFonts w:ascii="Times New Roman" w:hAnsi="Times New Roman"/>
          <w:sz w:val="28"/>
          <w:szCs w:val="28"/>
        </w:rPr>
        <w:t>обеспечение уличного освещения, строительство улично-дорожной сети, а также благоустройство (в том числе озеленение).</w:t>
      </w:r>
    </w:p>
    <w:p w:rsidR="00782E80" w:rsidRPr="00BE7F29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82E80" w:rsidRPr="007C6941" w:rsidRDefault="00782E80" w:rsidP="00782E80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941">
        <w:rPr>
          <w:b/>
          <w:sz w:val="28"/>
          <w:szCs w:val="28"/>
        </w:rPr>
        <w:t>Глава 6. Мероприятие «Р</w:t>
      </w:r>
      <w:r w:rsidRPr="007C6941">
        <w:rPr>
          <w:b/>
          <w:sz w:val="28"/>
          <w:szCs w:val="28"/>
          <w:lang w:eastAsia="en-US"/>
        </w:rPr>
        <w:t>азвитие транспортной инфраструктуры на сельских территориях</w:t>
      </w:r>
      <w:r w:rsidRPr="007C6941">
        <w:rPr>
          <w:b/>
          <w:sz w:val="28"/>
          <w:szCs w:val="28"/>
        </w:rPr>
        <w:t>»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2E80" w:rsidRPr="007C6941" w:rsidRDefault="00782E80" w:rsidP="00782E80">
      <w:pPr>
        <w:pStyle w:val="ConsPlusNormal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 xml:space="preserve">Целью настоящего мероприятия является </w:t>
      </w:r>
      <w:r w:rsidRPr="007C6941">
        <w:rPr>
          <w:sz w:val="28"/>
          <w:szCs w:val="28"/>
          <w:lang w:eastAsia="en-US"/>
        </w:rPr>
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 w:rsidRPr="007C6941">
        <w:rPr>
          <w:sz w:val="28"/>
          <w:szCs w:val="28"/>
        </w:rPr>
        <w:t>.</w:t>
      </w:r>
    </w:p>
    <w:p w:rsidR="00782E80" w:rsidRPr="00BE7F29" w:rsidRDefault="00782E80" w:rsidP="00782E80">
      <w:pPr>
        <w:ind w:firstLine="709"/>
        <w:rPr>
          <w:rFonts w:ascii="Times New Roman" w:hAnsi="Times New Roman"/>
          <w:sz w:val="28"/>
          <w:szCs w:val="28"/>
        </w:rPr>
      </w:pPr>
      <w:r w:rsidRPr="00BE7F29">
        <w:rPr>
          <w:rFonts w:ascii="Times New Roman" w:hAnsi="Times New Roman"/>
          <w:sz w:val="28"/>
          <w:szCs w:val="28"/>
        </w:rPr>
        <w:t>К общественно значимым объектам сельских населенных пунктов</w:t>
      </w:r>
      <w:r w:rsidRPr="00704FE2">
        <w:rPr>
          <w:rFonts w:ascii="Times New Roman" w:hAnsi="Times New Roman"/>
          <w:b/>
          <w:sz w:val="28"/>
          <w:szCs w:val="28"/>
        </w:rPr>
        <w:t xml:space="preserve">  </w:t>
      </w:r>
      <w:r w:rsidRPr="00BE7F29">
        <w:rPr>
          <w:rFonts w:ascii="Times New Roman" w:hAnsi="Times New Roman"/>
          <w:sz w:val="28"/>
          <w:szCs w:val="28"/>
        </w:rPr>
        <w:t xml:space="preserve">относятся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фельдшерско-акушерские пункты или офисы врачей общей практики, учреждения культурно-досугового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 на внутреннем водном транспорте и объекты торговли. </w:t>
      </w:r>
    </w:p>
    <w:p w:rsidR="00782E80" w:rsidRPr="00BE7F29" w:rsidRDefault="00782E80" w:rsidP="00782E80">
      <w:pPr>
        <w:pStyle w:val="Default"/>
        <w:jc w:val="both"/>
        <w:rPr>
          <w:color w:val="auto"/>
          <w:sz w:val="28"/>
          <w:szCs w:val="28"/>
        </w:rPr>
      </w:pPr>
      <w:r w:rsidRPr="00BE7F29">
        <w:rPr>
          <w:color w:val="auto"/>
          <w:sz w:val="28"/>
          <w:szCs w:val="28"/>
        </w:rPr>
        <w:tab/>
        <w:t>К объектам производства и переработки продукции  относятся объекты капитального строительства, используемые или планируемые к использованию для производства, хранения и переработки продукции всех отраслей экономики, введенные в эксплуатацию или планируемые к вводу в эксплуатацию в году предоставления субсидии, построенные (реконструированные, модернизированные) на сельских территориях.</w:t>
      </w:r>
    </w:p>
    <w:p w:rsidR="00782E80" w:rsidRPr="00BE7F29" w:rsidRDefault="00782E80" w:rsidP="00782E80">
      <w:pPr>
        <w:pStyle w:val="Default"/>
        <w:jc w:val="both"/>
        <w:rPr>
          <w:color w:val="auto"/>
          <w:sz w:val="28"/>
          <w:szCs w:val="28"/>
        </w:rPr>
      </w:pPr>
      <w:r w:rsidRPr="00BE7F29">
        <w:rPr>
          <w:color w:val="auto"/>
          <w:sz w:val="28"/>
          <w:szCs w:val="28"/>
        </w:rPr>
        <w:tab/>
        <w:t>Реализацию мероприятий по с</w:t>
      </w:r>
      <w:r w:rsidRPr="00BE7F29">
        <w:rPr>
          <w:color w:val="auto"/>
          <w:sz w:val="28"/>
          <w:szCs w:val="28"/>
          <w:lang w:eastAsia="en-US"/>
        </w:rPr>
        <w:t xml:space="preserve">троительству и реконструкции автомобильных дорог </w:t>
      </w:r>
      <w:r w:rsidRPr="00BE7F29">
        <w:rPr>
          <w:color w:val="auto"/>
          <w:sz w:val="28"/>
          <w:szCs w:val="28"/>
        </w:rPr>
        <w:t xml:space="preserve">предусматривается осуществлять в порядке и на условиях,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территориях, являющимся </w:t>
      </w:r>
      <w:hyperlink r:id="rId47" w:anchor="/document/70210644/entry/13000" w:history="1">
        <w:r w:rsidRPr="00BE7F29">
          <w:rPr>
            <w:rStyle w:val="af5"/>
            <w:color w:val="auto"/>
            <w:sz w:val="28"/>
            <w:szCs w:val="28"/>
            <w:u w:val="none"/>
          </w:rPr>
          <w:t>приложением № </w:t>
        </w:r>
      </w:hyperlink>
      <w:r w:rsidRPr="00BE7F29">
        <w:rPr>
          <w:color w:val="auto"/>
          <w:sz w:val="28"/>
          <w:szCs w:val="28"/>
        </w:rPr>
        <w:t xml:space="preserve">9 к Государственной программе Российской Федерации «Комплексное развитие сельских территорий», утвержденной </w:t>
      </w:r>
      <w:hyperlink r:id="rId48" w:anchor="/document/70210644/entry/0" w:history="1">
        <w:r w:rsidRPr="00BE7F29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BE7F29">
        <w:rPr>
          <w:color w:val="auto"/>
          <w:sz w:val="28"/>
          <w:szCs w:val="28"/>
        </w:rPr>
        <w:t xml:space="preserve"> Правительства Российской Федерации от 31 мая 2019 г. № 696.</w:t>
      </w:r>
    </w:p>
    <w:p w:rsidR="00782E80" w:rsidRPr="00BE7F29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BE7F29">
        <w:rPr>
          <w:rFonts w:ascii="Times New Roman" w:hAnsi="Times New Roman" w:cs="Times New Roman"/>
          <w:sz w:val="28"/>
          <w:szCs w:val="28"/>
        </w:rPr>
        <w:t xml:space="preserve">Указанные субсидии предполагается предоставлять на условиях софинансирования расходов за счет средств </w:t>
      </w:r>
      <w:r w:rsidR="00BE7F29" w:rsidRPr="00BE7F29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BE7F2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7C6941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941">
        <w:rPr>
          <w:b/>
          <w:sz w:val="28"/>
          <w:szCs w:val="28"/>
        </w:rPr>
        <w:t>Глава 7. Мероприятие «Современный облик сельских территорий»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A21857" w:rsidRDefault="00782E80" w:rsidP="00782E80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A21857">
        <w:rPr>
          <w:rFonts w:ascii="Times New Roman" w:eastAsia="Times New Roman" w:hAnsi="Times New Roman"/>
          <w:sz w:val="28"/>
          <w:szCs w:val="28"/>
        </w:rPr>
        <w:t>Реализация мероприятий «Современный облик сельских территорий» будет способствовать созданию условий для комплексного развития сельских территорий и обеспечит достижение положительных результатов, определяющих ее социально-экономическую эффективность.</w:t>
      </w:r>
    </w:p>
    <w:p w:rsidR="00782E80" w:rsidRPr="00A21857" w:rsidRDefault="00782E80" w:rsidP="00782E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857">
        <w:rPr>
          <w:rFonts w:ascii="Times New Roman" w:hAnsi="Times New Roman" w:cs="Times New Roman"/>
          <w:sz w:val="28"/>
          <w:szCs w:val="28"/>
        </w:rPr>
        <w:t xml:space="preserve">В рамках мероприятия «Современный облик сельских территорий» планируется реализация инициативных проектов комплексного развития сельских территорий, включающий </w:t>
      </w:r>
      <w:r w:rsidRPr="00A21857">
        <w:rPr>
          <w:rFonts w:ascii="Times New Roman" w:eastAsia="Calibri" w:hAnsi="Times New Roman" w:cs="Times New Roman"/>
          <w:sz w:val="28"/>
          <w:szCs w:val="28"/>
        </w:rPr>
        <w:t>комплекс мероприятий, реализуемых на сельских территориях, предусматривающий:</w:t>
      </w:r>
    </w:p>
    <w:p w:rsidR="00782E80" w:rsidRPr="00A21857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1857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строительство, реконструкцию (модернизацию) и капитальный ремонт объектов социальной и культурной сферы, социокультурных и многофункциональных центров (дошкольные образовательные и общеобразовательные организации, медицинские организации, </w:t>
      </w:r>
      <w:r w:rsidRPr="00A21857">
        <w:rPr>
          <w:rFonts w:ascii="Times New Roman" w:eastAsia="Calibri" w:hAnsi="Times New Roman"/>
          <w:sz w:val="28"/>
          <w:szCs w:val="28"/>
          <w:lang w:eastAsia="en-US"/>
        </w:rPr>
        <w:t>оказывающие первичную медико-санитарную помощь, учреждения отрасли культуры, спортивные сооружения)</w:t>
      </w:r>
      <w:r w:rsidRPr="00A218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2E80" w:rsidRPr="00A21857" w:rsidRDefault="00782E80" w:rsidP="00782E8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21857">
        <w:rPr>
          <w:rFonts w:ascii="Times New Roman" w:eastAsia="Calibri" w:hAnsi="Times New Roman"/>
          <w:sz w:val="28"/>
          <w:szCs w:val="28"/>
          <w:lang w:eastAsia="en-US"/>
        </w:rPr>
        <w:t>приобретение новых транспортных средств и оборудования для обеспечения функционирования существующих или эксплуатации новых объектов (автобусы, автомобили скорой медицинской помощи, мобильные медицинские комплексы, оборудование для реализации проектов в области телемедицины, оборудование для предоставления дистанционных услуг);</w:t>
      </w:r>
    </w:p>
    <w:p w:rsidR="00782E80" w:rsidRPr="00A21857" w:rsidRDefault="00782E80" w:rsidP="00782E8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21857">
        <w:rPr>
          <w:rFonts w:ascii="Times New Roman" w:eastAsia="Calibri" w:hAnsi="Times New Roman"/>
          <w:sz w:val="28"/>
          <w:szCs w:val="28"/>
          <w:lang w:eastAsia="en-US"/>
        </w:rPr>
        <w:t>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782E80" w:rsidRPr="00A21857" w:rsidRDefault="00782E80" w:rsidP="00782E8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21857">
        <w:rPr>
          <w:rFonts w:ascii="Times New Roman" w:eastAsia="Calibri" w:hAnsi="Times New Roman"/>
          <w:sz w:val="28"/>
          <w:szCs w:val="28"/>
          <w:lang w:eastAsia="en-US"/>
        </w:rPr>
        <w:t>развитие жилищно-коммунальных объектов (строительство блочно-модульных котельных и перевод многоквартирных жилых домов на индивидуальное отопление);</w:t>
      </w:r>
    </w:p>
    <w:p w:rsidR="00782E80" w:rsidRPr="00A21857" w:rsidRDefault="00782E80" w:rsidP="00782E8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21857">
        <w:rPr>
          <w:rFonts w:ascii="Times New Roman" w:eastAsia="Calibri" w:hAnsi="Times New Roman"/>
          <w:sz w:val="28"/>
          <w:szCs w:val="28"/>
          <w:lang w:eastAsia="en-US"/>
        </w:rPr>
        <w:t>развитие энергообеспечения (строительство, приобретение и монтаж газо-поршневых установок, газгольдеров, газораспределительных сетей,</w:t>
      </w:r>
      <w:r w:rsidRPr="00571B1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21857">
        <w:rPr>
          <w:rFonts w:ascii="Times New Roman" w:eastAsia="Calibri" w:hAnsi="Times New Roman"/>
          <w:sz w:val="28"/>
          <w:szCs w:val="28"/>
          <w:lang w:eastAsia="en-US"/>
        </w:rPr>
        <w:t>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энергосбережения;</w:t>
      </w:r>
    </w:p>
    <w:p w:rsidR="00782E80" w:rsidRPr="00A21857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1857">
        <w:rPr>
          <w:rFonts w:ascii="Times New Roman" w:eastAsia="Calibri" w:hAnsi="Times New Roman"/>
          <w:sz w:val="28"/>
          <w:szCs w:val="28"/>
          <w:lang w:eastAsia="en-US"/>
        </w:rPr>
        <w:t>развитие телекоммуникаций (приобретение и монтаж оборудования, строительство линий передачи данных, обеспечивающих возможность подключения к сети «Интернет»)</w:t>
      </w:r>
      <w:r w:rsidRPr="00A218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E80" w:rsidRPr="00D8417A" w:rsidRDefault="00782E80" w:rsidP="00782E80">
      <w:pPr>
        <w:contextualSpacing/>
        <w:rPr>
          <w:rFonts w:ascii="Times New Roman" w:hAnsi="Times New Roman" w:cs="Times New Roman"/>
          <w:sz w:val="28"/>
          <w:szCs w:val="28"/>
        </w:rPr>
      </w:pPr>
      <w:r w:rsidRPr="00D8417A">
        <w:rPr>
          <w:rFonts w:ascii="Times New Roman" w:hAnsi="Times New Roman" w:cs="Times New Roman"/>
          <w:sz w:val="28"/>
          <w:szCs w:val="28"/>
        </w:rPr>
        <w:t xml:space="preserve">В рамках мероприятия «Современный облик сельских территорий»  реализация </w:t>
      </w:r>
      <w:r w:rsidR="00A21857" w:rsidRPr="00D841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417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8417A" w:rsidRPr="00D8417A">
        <w:rPr>
          <w:rFonts w:ascii="Times New Roman" w:hAnsi="Times New Roman" w:cs="Times New Roman"/>
          <w:sz w:val="28"/>
          <w:szCs w:val="28"/>
        </w:rPr>
        <w:t>предусматривается во всех населенных пунктах района</w:t>
      </w:r>
      <w:r w:rsidRPr="00D8417A">
        <w:rPr>
          <w:rFonts w:ascii="Times New Roman" w:hAnsi="Times New Roman" w:cs="Times New Roman"/>
          <w:sz w:val="28"/>
          <w:szCs w:val="28"/>
        </w:rPr>
        <w:t>.</w:t>
      </w:r>
    </w:p>
    <w:p w:rsidR="00782E80" w:rsidRPr="00A21857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A21857">
        <w:rPr>
          <w:rFonts w:ascii="Times New Roman" w:hAnsi="Times New Roman" w:cs="Times New Roman"/>
          <w:sz w:val="28"/>
          <w:szCs w:val="28"/>
        </w:rPr>
        <w:t xml:space="preserve">Указанные субсидии предполагается предоставлять на условиях софинансирования расходов за счет средств </w:t>
      </w:r>
      <w:r w:rsidR="00A21857" w:rsidRPr="00A21857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A21857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82E80" w:rsidRPr="00571B1C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71B1C">
        <w:rPr>
          <w:b/>
          <w:sz w:val="28"/>
          <w:szCs w:val="28"/>
        </w:rPr>
        <w:t> </w:t>
      </w:r>
    </w:p>
    <w:p w:rsidR="00782E80" w:rsidRPr="007C6941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941">
        <w:rPr>
          <w:b/>
          <w:sz w:val="28"/>
          <w:szCs w:val="28"/>
        </w:rPr>
        <w:t>Раздел 3. Характеристика мер государственного регулирования, прогноз сводных показателей государственных заданий по реализации подпрограммы, участие государственных корпораций, акционерных обществ с государственным участием, обоснование объема финансовых ресурсов, необходимых для реализации подпрограммы, анализ рисков реализации подпрограммы и описание мер управления рисками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 </w:t>
      </w:r>
    </w:p>
    <w:p w:rsidR="00782E80" w:rsidRPr="007C6941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941">
        <w:rPr>
          <w:b/>
          <w:sz w:val="28"/>
          <w:szCs w:val="28"/>
        </w:rPr>
        <w:t>Глава 8. Характеристика мер государственного регулирования, прогноз сводных показателей государственных заданий по реализации подпрограммы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 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</w:r>
      <w:r w:rsidRPr="00402308">
        <w:rPr>
          <w:sz w:val="28"/>
          <w:szCs w:val="28"/>
        </w:rPr>
        <w:t xml:space="preserve">Меры </w:t>
      </w:r>
      <w:r w:rsidR="00896978" w:rsidRPr="00402308">
        <w:rPr>
          <w:sz w:val="28"/>
          <w:szCs w:val="28"/>
        </w:rPr>
        <w:t>муниципального</w:t>
      </w:r>
      <w:r w:rsidR="00896978">
        <w:rPr>
          <w:sz w:val="28"/>
          <w:szCs w:val="28"/>
        </w:rPr>
        <w:t xml:space="preserve"> </w:t>
      </w:r>
      <w:r w:rsidRPr="007C6941">
        <w:rPr>
          <w:sz w:val="28"/>
          <w:szCs w:val="28"/>
        </w:rPr>
        <w:t>регулирования подпрограммой не предусмотрены.</w:t>
      </w:r>
    </w:p>
    <w:p w:rsidR="00782E80" w:rsidRPr="00624DA8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4DA8">
        <w:rPr>
          <w:sz w:val="28"/>
          <w:szCs w:val="28"/>
        </w:rPr>
        <w:tab/>
        <w:t xml:space="preserve">Оказание </w:t>
      </w:r>
      <w:r w:rsidR="00D8417A">
        <w:rPr>
          <w:sz w:val="28"/>
          <w:szCs w:val="28"/>
        </w:rPr>
        <w:t>муниципальных</w:t>
      </w:r>
      <w:r w:rsidRPr="00624DA8">
        <w:rPr>
          <w:sz w:val="28"/>
          <w:szCs w:val="28"/>
        </w:rPr>
        <w:t xml:space="preserve"> услуг (выполнение работ) подпрограммой не предусмотрено.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 </w:t>
      </w:r>
    </w:p>
    <w:p w:rsidR="00782E80" w:rsidRPr="0042643B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2643B">
        <w:rPr>
          <w:b/>
          <w:sz w:val="28"/>
          <w:szCs w:val="28"/>
        </w:rPr>
        <w:t>Глава 9. Участие государственных корпораций, акционерных обществ с государственным участием</w:t>
      </w:r>
    </w:p>
    <w:p w:rsidR="00782E80" w:rsidRPr="00571B1C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1B1C">
        <w:rPr>
          <w:sz w:val="28"/>
          <w:szCs w:val="28"/>
        </w:rPr>
        <w:t> </w:t>
      </w:r>
    </w:p>
    <w:p w:rsidR="00782E80" w:rsidRPr="00571B1C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1B1C">
        <w:rPr>
          <w:sz w:val="28"/>
          <w:szCs w:val="28"/>
        </w:rPr>
        <w:tab/>
        <w:t>Участие государственных корпораций, акционерных обществ с государственным участием подпрограммой не предусмотрено.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 </w:t>
      </w:r>
    </w:p>
    <w:p w:rsidR="00782E80" w:rsidRPr="007C6941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941">
        <w:rPr>
          <w:b/>
          <w:sz w:val="28"/>
          <w:szCs w:val="28"/>
        </w:rPr>
        <w:t>Глава 10. Обоснование объема финансовых ресурсов, необходимых для реализации подпрограммы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 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 xml:space="preserve">Подпрограмма реализуется за счет средств  республиканского, </w:t>
      </w:r>
      <w:r w:rsidRPr="00A21857">
        <w:rPr>
          <w:sz w:val="28"/>
          <w:szCs w:val="28"/>
        </w:rPr>
        <w:t>местного бюджетов</w:t>
      </w:r>
      <w:r w:rsidRPr="007C6941">
        <w:rPr>
          <w:sz w:val="28"/>
          <w:szCs w:val="28"/>
        </w:rPr>
        <w:t xml:space="preserve"> и внебюджетных источников.</w:t>
      </w:r>
    </w:p>
    <w:p w:rsidR="00782E80" w:rsidRPr="002F253B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</w:r>
      <w:r w:rsidRPr="002F253B">
        <w:rPr>
          <w:sz w:val="28"/>
          <w:szCs w:val="28"/>
        </w:rPr>
        <w:t xml:space="preserve">Прогнозный объем финансирования подпрограммы в 2020 – 2025 годах составит </w:t>
      </w:r>
      <w:r w:rsidR="00BE5957" w:rsidRPr="002F253B">
        <w:rPr>
          <w:sz w:val="28"/>
          <w:szCs w:val="28"/>
        </w:rPr>
        <w:t>3</w:t>
      </w:r>
      <w:r w:rsidR="002F253B" w:rsidRPr="002F253B">
        <w:rPr>
          <w:sz w:val="28"/>
          <w:szCs w:val="28"/>
        </w:rPr>
        <w:t>13</w:t>
      </w:r>
      <w:r w:rsidR="00BE5957" w:rsidRPr="002F253B">
        <w:rPr>
          <w:sz w:val="28"/>
          <w:szCs w:val="28"/>
        </w:rPr>
        <w:t> </w:t>
      </w:r>
      <w:r w:rsidR="002F253B" w:rsidRPr="002F253B">
        <w:rPr>
          <w:sz w:val="28"/>
          <w:szCs w:val="28"/>
        </w:rPr>
        <w:t>369</w:t>
      </w:r>
      <w:r w:rsidR="00BE5957" w:rsidRPr="002F253B">
        <w:rPr>
          <w:sz w:val="28"/>
          <w:szCs w:val="28"/>
        </w:rPr>
        <w:t>,</w:t>
      </w:r>
      <w:r w:rsidR="002F253B" w:rsidRPr="002F253B">
        <w:rPr>
          <w:sz w:val="28"/>
          <w:szCs w:val="28"/>
        </w:rPr>
        <w:t>5</w:t>
      </w:r>
      <w:r w:rsidRPr="002F253B">
        <w:rPr>
          <w:sz w:val="28"/>
          <w:szCs w:val="28"/>
        </w:rPr>
        <w:t xml:space="preserve"> тыс. рублей, из которых средства республиканского бюджета – </w:t>
      </w:r>
      <w:r w:rsidR="002F253B" w:rsidRPr="002F253B">
        <w:rPr>
          <w:sz w:val="28"/>
          <w:szCs w:val="28"/>
        </w:rPr>
        <w:t>277 955</w:t>
      </w:r>
      <w:r w:rsidR="00BE5957" w:rsidRPr="002F253B">
        <w:rPr>
          <w:sz w:val="28"/>
          <w:szCs w:val="28"/>
        </w:rPr>
        <w:t>,</w:t>
      </w:r>
      <w:r w:rsidR="002F253B" w:rsidRPr="002F253B">
        <w:rPr>
          <w:sz w:val="28"/>
          <w:szCs w:val="28"/>
        </w:rPr>
        <w:t>0</w:t>
      </w:r>
      <w:r w:rsidRPr="002F253B">
        <w:rPr>
          <w:sz w:val="28"/>
          <w:szCs w:val="28"/>
        </w:rPr>
        <w:t> тыс. рублей, местн</w:t>
      </w:r>
      <w:r w:rsidR="00BE5957" w:rsidRPr="002F253B">
        <w:rPr>
          <w:sz w:val="28"/>
          <w:szCs w:val="28"/>
        </w:rPr>
        <w:t>ого</w:t>
      </w:r>
      <w:r w:rsidRPr="002F253B">
        <w:rPr>
          <w:sz w:val="28"/>
          <w:szCs w:val="28"/>
        </w:rPr>
        <w:t xml:space="preserve"> бюджет</w:t>
      </w:r>
      <w:r w:rsidR="00BE5957" w:rsidRPr="002F253B">
        <w:rPr>
          <w:sz w:val="28"/>
          <w:szCs w:val="28"/>
        </w:rPr>
        <w:t>а</w:t>
      </w:r>
      <w:r w:rsidRPr="002F253B">
        <w:rPr>
          <w:sz w:val="28"/>
          <w:szCs w:val="28"/>
        </w:rPr>
        <w:t xml:space="preserve"> – </w:t>
      </w:r>
      <w:r w:rsidR="002F253B" w:rsidRPr="002F253B">
        <w:rPr>
          <w:sz w:val="28"/>
          <w:szCs w:val="28"/>
        </w:rPr>
        <w:t>29</w:t>
      </w:r>
      <w:r w:rsidR="00BE5957" w:rsidRPr="002F253B">
        <w:rPr>
          <w:sz w:val="28"/>
          <w:szCs w:val="28"/>
        </w:rPr>
        <w:t> </w:t>
      </w:r>
      <w:r w:rsidR="002F253B" w:rsidRPr="002F253B">
        <w:rPr>
          <w:sz w:val="28"/>
          <w:szCs w:val="28"/>
        </w:rPr>
        <w:t>233</w:t>
      </w:r>
      <w:r w:rsidR="00BE5957" w:rsidRPr="002F253B">
        <w:rPr>
          <w:sz w:val="28"/>
          <w:szCs w:val="28"/>
        </w:rPr>
        <w:t>,</w:t>
      </w:r>
      <w:r w:rsidR="002F253B" w:rsidRPr="002F253B">
        <w:rPr>
          <w:sz w:val="28"/>
          <w:szCs w:val="28"/>
        </w:rPr>
        <w:t>7</w:t>
      </w:r>
      <w:r w:rsidRPr="002F253B">
        <w:rPr>
          <w:sz w:val="28"/>
          <w:szCs w:val="28"/>
        </w:rPr>
        <w:t xml:space="preserve"> тыс. рублей и внебюджетных источников – </w:t>
      </w:r>
      <w:r w:rsidR="00BE5957" w:rsidRPr="002F253B">
        <w:rPr>
          <w:sz w:val="28"/>
          <w:szCs w:val="28"/>
        </w:rPr>
        <w:t>6 179,9</w:t>
      </w:r>
      <w:r w:rsidRPr="002F253B">
        <w:rPr>
          <w:sz w:val="28"/>
          <w:szCs w:val="28"/>
        </w:rPr>
        <w:t> тыс. рублей.</w:t>
      </w:r>
    </w:p>
    <w:p w:rsidR="00782E80" w:rsidRPr="00BE5957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957">
        <w:rPr>
          <w:sz w:val="28"/>
          <w:szCs w:val="28"/>
        </w:rPr>
        <w:tab/>
        <w:t xml:space="preserve">Объем финансовых ресурсов, необходимых для реализации подпрограммы, приведен в разрезе мероприятий в </w:t>
      </w:r>
      <w:hyperlink r:id="rId49" w:anchor="/document/9081125/entry/10005" w:history="1">
        <w:r w:rsidRPr="00BE5957">
          <w:rPr>
            <w:rStyle w:val="af5"/>
            <w:color w:val="auto"/>
            <w:sz w:val="28"/>
            <w:szCs w:val="28"/>
            <w:u w:val="none"/>
          </w:rPr>
          <w:t xml:space="preserve">приложениях </w:t>
        </w:r>
      </w:hyperlink>
      <w:r w:rsidR="00402308" w:rsidRPr="00BE5957">
        <w:rPr>
          <w:rStyle w:val="af5"/>
          <w:color w:val="auto"/>
          <w:sz w:val="28"/>
          <w:szCs w:val="28"/>
          <w:u w:val="none"/>
        </w:rPr>
        <w:t>5</w:t>
      </w:r>
      <w:r w:rsidRPr="00BE5957">
        <w:rPr>
          <w:sz w:val="28"/>
          <w:szCs w:val="28"/>
        </w:rPr>
        <w:t xml:space="preserve">  к </w:t>
      </w:r>
      <w:r w:rsidR="00896978" w:rsidRPr="00BE5957">
        <w:rPr>
          <w:sz w:val="28"/>
          <w:szCs w:val="28"/>
        </w:rPr>
        <w:t>Муниципальной</w:t>
      </w:r>
      <w:r w:rsidRPr="00BE5957">
        <w:rPr>
          <w:sz w:val="28"/>
          <w:szCs w:val="28"/>
        </w:rPr>
        <w:t xml:space="preserve"> программе.</w:t>
      </w:r>
    </w:p>
    <w:p w:rsidR="00782E80" w:rsidRPr="00667749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C6941">
        <w:rPr>
          <w:sz w:val="28"/>
          <w:szCs w:val="28"/>
        </w:rPr>
        <w:tab/>
        <w:t xml:space="preserve">Прогнозируемые в рамках подпрограммы объемы софинансирования за счет указанных средств определены на основе </w:t>
      </w:r>
      <w:r w:rsidR="003E5DE6">
        <w:rPr>
          <w:sz w:val="28"/>
          <w:szCs w:val="28"/>
        </w:rPr>
        <w:t>анализа прогнозных показателей.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 </w:t>
      </w:r>
    </w:p>
    <w:p w:rsidR="00782E80" w:rsidRPr="007C6941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941">
        <w:rPr>
          <w:b/>
          <w:sz w:val="28"/>
          <w:szCs w:val="28"/>
        </w:rPr>
        <w:t>Глава 11. Анализ рисков реализации подпрограммы и описание мер управления рисками</w:t>
      </w:r>
    </w:p>
    <w:p w:rsidR="00782E80" w:rsidRPr="007C6941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> 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К рискам, которые могут оказать влияние на достижение запланированных целей, относятся: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- 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подпрограммой;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- операционные риски, связанные с ошибками управления реализацией подпрограммы;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- риск финансового обеспечения, который связан с финансированием подпрограммы в неполном объеме.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Реализации подпрограммы также угрожают следующие риски, которые связаны с изменением внешней среды и которыми невозможно управлять в рамках реализации подпрограммы: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-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населения;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- риск возникновения обстоятельств непреодолимой силы, в том числе природных и техногенных катастроф и катаклизмов.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  <w:t>Управление рисками реализации подпрограммы будет осуществляться путем координации деятельности всех исполнителей, участвующих в реализации подпрограммы.</w:t>
      </w:r>
    </w:p>
    <w:p w:rsidR="00944F14" w:rsidRDefault="00944F14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014913" w:rsidSect="00BA278E">
          <w:headerReference w:type="default" r:id="rId50"/>
          <w:footerReference w:type="default" r:id="rId51"/>
          <w:pgSz w:w="11905" w:h="16837"/>
          <w:pgMar w:top="709" w:right="800" w:bottom="1440" w:left="1276" w:header="720" w:footer="720" w:gutter="0"/>
          <w:cols w:space="720"/>
          <w:noEndnote/>
          <w:titlePg/>
          <w:docGrid w:linePitch="326"/>
        </w:sectPr>
      </w:pPr>
    </w:p>
    <w:p w:rsidR="00014913" w:rsidRDefault="00014913" w:rsidP="00014913">
      <w:pPr>
        <w:ind w:left="-567" w:firstLine="128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Pr="00DA6D20" w:rsidRDefault="00014913" w:rsidP="00014913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40230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3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02308" w:rsidRDefault="00014913" w:rsidP="00014913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A6D2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программе</w:t>
      </w:r>
      <w:r w:rsidR="0040230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14913" w:rsidRPr="00DA6D20" w:rsidRDefault="00402308" w:rsidP="00014913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Чамзинского муниципального района</w:t>
      </w:r>
      <w:r w:rsidR="0001491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14913" w:rsidRPr="00DA6D20" w:rsidRDefault="00014913" w:rsidP="00014913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A6D2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«Комплексное развитие сельских территорий»</w:t>
      </w:r>
    </w:p>
    <w:p w:rsidR="00014913" w:rsidRPr="00DA6D20" w:rsidRDefault="00014913" w:rsidP="000149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14913" w:rsidRPr="00DA6D20" w:rsidRDefault="00014913" w:rsidP="000149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A6D20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DA6D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показателях (индикаторах) реализации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«Комплексное развитие сельских территорий»</w:t>
      </w:r>
    </w:p>
    <w:p w:rsidR="00014913" w:rsidRPr="00DA6D20" w:rsidRDefault="00014913" w:rsidP="00765549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14" w:tblpY="-127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1559"/>
        <w:gridCol w:w="1276"/>
        <w:gridCol w:w="1276"/>
        <w:gridCol w:w="1134"/>
        <w:gridCol w:w="1134"/>
        <w:gridCol w:w="1134"/>
        <w:gridCol w:w="1134"/>
        <w:gridCol w:w="1134"/>
        <w:gridCol w:w="1134"/>
      </w:tblGrid>
      <w:tr w:rsidR="00765549" w:rsidRPr="00DA6D20" w:rsidTr="00A10A76">
        <w:trPr>
          <w:tblHeader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5549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65549" w:rsidRPr="00014913" w:rsidRDefault="00765549" w:rsidP="00A10A76"/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Показатель (индикатор)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765549" w:rsidRPr="00DA6D20" w:rsidTr="00A10A76">
        <w:trPr>
          <w:tblHeader/>
        </w:trPr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отчетный год</w:t>
            </w:r>
          </w:p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текущий год</w:t>
            </w:r>
          </w:p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(2019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2025 год</w:t>
            </w:r>
          </w:p>
        </w:tc>
      </w:tr>
      <w:tr w:rsidR="00765549" w:rsidRPr="00DA6D20" w:rsidTr="00A10A76">
        <w:trPr>
          <w:tblHeader/>
        </w:trPr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65549" w:rsidRPr="00DA6D20" w:rsidTr="00A10A76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11</w:t>
            </w:r>
          </w:p>
        </w:tc>
      </w:tr>
      <w:tr w:rsidR="00765549" w:rsidRPr="00DA6D20" w:rsidTr="00A10A76">
        <w:tc>
          <w:tcPr>
            <w:tcW w:w="155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9" w:rsidRPr="00DA6D20" w:rsidRDefault="00765549" w:rsidP="00A10A7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765549" w:rsidRPr="00566E7A" w:rsidTr="00A10A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566E7A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6E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566E7A" w:rsidRDefault="00765549" w:rsidP="00A10A7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66E7A">
              <w:rPr>
                <w:rFonts w:ascii="Times New Roman" w:hAnsi="Times New Roman" w:cs="Times New Roman"/>
              </w:rPr>
              <w:t>Ввод жилых помещений (жилых домов) для граждан, проживающих на сельских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566E7A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6E7A">
              <w:rPr>
                <w:rFonts w:ascii="Times New Roman" w:hAnsi="Times New Roman" w:cs="Times New Roman"/>
              </w:rPr>
              <w:t>кв. метров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566E7A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566E7A" w:rsidRDefault="00765549" w:rsidP="002C5B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6E7A">
              <w:rPr>
                <w:rFonts w:ascii="Times New Roman" w:hAnsi="Times New Roman" w:cs="Times New Roman"/>
              </w:rPr>
              <w:t>1</w:t>
            </w:r>
            <w:r w:rsidR="002C5BD4">
              <w:rPr>
                <w:rFonts w:ascii="Times New Roman" w:hAnsi="Times New Roman" w:cs="Times New Roman"/>
              </w:rPr>
              <w:t xml:space="preserve"> 907</w:t>
            </w:r>
            <w:r w:rsidRPr="00566E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566E7A" w:rsidRDefault="002C5BD4" w:rsidP="002C5B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566E7A" w:rsidRDefault="002C5BD4" w:rsidP="002C5B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  <w:r w:rsidR="00765549" w:rsidRPr="00566E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566E7A" w:rsidRDefault="00765549" w:rsidP="002C5B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6E7A">
              <w:rPr>
                <w:rFonts w:ascii="Times New Roman" w:hAnsi="Times New Roman" w:cs="Times New Roman"/>
              </w:rPr>
              <w:t>1</w:t>
            </w:r>
            <w:r w:rsidR="002C5BD4">
              <w:rPr>
                <w:rFonts w:ascii="Times New Roman" w:hAnsi="Times New Roman" w:cs="Times New Roman"/>
              </w:rPr>
              <w:t xml:space="preserve"> 290</w:t>
            </w:r>
            <w:r w:rsidRPr="00566E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566E7A" w:rsidRDefault="002C5BD4" w:rsidP="002C5B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566E7A" w:rsidRDefault="002C5BD4" w:rsidP="002C5B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566E7A" w:rsidRDefault="002C5BD4" w:rsidP="002C5BD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</w:t>
            </w:r>
          </w:p>
        </w:tc>
      </w:tr>
      <w:tr w:rsidR="00765549" w:rsidRPr="00CD0235" w:rsidTr="00A10A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FB5653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56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FB5653" w:rsidRDefault="00765549" w:rsidP="00A10A7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B5653">
              <w:rPr>
                <w:rFonts w:ascii="Times New Roman" w:hAnsi="Times New Roman" w:cs="Times New Roman"/>
              </w:rPr>
              <w:t>Ввод жилых помещений (жилых домов), предоставляемых на условиях найма гражданам, проживающим на сельских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FB5653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5653">
              <w:rPr>
                <w:rFonts w:ascii="Times New Roman" w:hAnsi="Times New Roman" w:cs="Times New Roman"/>
              </w:rPr>
              <w:t>кв. метров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FB5653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56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FB5653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56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FB5653" w:rsidRDefault="00FB5653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56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FB5653" w:rsidRDefault="00FB5653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56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FB5653" w:rsidRDefault="00FB5653" w:rsidP="00FB56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565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FB5653" w:rsidRDefault="00765549" w:rsidP="00FB56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5653">
              <w:rPr>
                <w:rFonts w:ascii="Times New Roman" w:hAnsi="Times New Roman" w:cs="Times New Roman"/>
              </w:rPr>
              <w:t>1</w:t>
            </w:r>
            <w:r w:rsidR="00FB5653" w:rsidRPr="00FB565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FB5653" w:rsidRDefault="00765549" w:rsidP="00FB56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5653">
              <w:rPr>
                <w:rFonts w:ascii="Times New Roman" w:hAnsi="Times New Roman" w:cs="Times New Roman"/>
              </w:rPr>
              <w:t>1</w:t>
            </w:r>
            <w:r w:rsidR="00FB5653" w:rsidRPr="00FB565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FB5653" w:rsidRDefault="00FB5653" w:rsidP="00FB56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B5653">
              <w:rPr>
                <w:rFonts w:ascii="Times New Roman" w:hAnsi="Times New Roman" w:cs="Times New Roman"/>
              </w:rPr>
              <w:t>180,0</w:t>
            </w:r>
          </w:p>
        </w:tc>
      </w:tr>
      <w:tr w:rsidR="00765549" w:rsidRPr="00924566" w:rsidTr="00A10A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24566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5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24566" w:rsidRDefault="00765549" w:rsidP="00A10A7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24566">
              <w:rPr>
                <w:rFonts w:ascii="Times New Roman" w:hAnsi="Times New Roman" w:cs="Times New Roman"/>
              </w:rPr>
              <w:t>Количество предоставленных жилищных (ипотечных) кредитов (займов) гражданам, для строительства (приобретения) жилых помещений (жилых домов) на сельских территориях</w:t>
            </w:r>
          </w:p>
          <w:p w:rsidR="00765549" w:rsidRPr="00924566" w:rsidRDefault="00765549" w:rsidP="00A10A7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24566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56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24566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5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24566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45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24566" w:rsidRDefault="009923F2" w:rsidP="009923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24566" w:rsidRDefault="009923F2" w:rsidP="009923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24566" w:rsidRDefault="009923F2" w:rsidP="009923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5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24566" w:rsidRDefault="009923F2" w:rsidP="009923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24566" w:rsidRDefault="009923F2" w:rsidP="009923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24566" w:rsidRDefault="009923F2" w:rsidP="009923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65549" w:rsidRPr="006A1913" w:rsidTr="00A10A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F253B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53B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F253B" w:rsidRDefault="00765549" w:rsidP="00A10A76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253B">
              <w:rPr>
                <w:rFonts w:ascii="Times New Roman" w:hAnsi="Times New Roman" w:cs="Times New Roman"/>
                <w:color w:val="000000" w:themeColor="text1"/>
              </w:rPr>
      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F253B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53B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F253B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53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F253B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53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F253B" w:rsidRDefault="00D8417A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53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F253B" w:rsidRDefault="002F253B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53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F253B" w:rsidRDefault="002F253B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53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F253B" w:rsidRDefault="002F253B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53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F253B" w:rsidRDefault="002F253B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53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F253B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53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65549" w:rsidRPr="00E572D4" w:rsidTr="00A10A76">
        <w:tc>
          <w:tcPr>
            <w:tcW w:w="155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9" w:rsidRPr="00E572D4" w:rsidRDefault="00765549" w:rsidP="00A10A76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572D4">
              <w:rPr>
                <w:rFonts w:ascii="Times New Roman" w:hAnsi="Times New Roman" w:cs="Times New Roman"/>
                <w:color w:val="000000" w:themeColor="text1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765549" w:rsidRPr="00E572D4" w:rsidTr="00A10A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765549" w:rsidP="00A10A76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Количество общественно-значимых проектов по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955B7C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765549" w:rsidP="00955B7C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55B7C" w:rsidRPr="00955B7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65549" w:rsidRPr="00DA6D20" w:rsidTr="00A10A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902FDC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5549" w:rsidRPr="00DC63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765549" w:rsidP="00A10A7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Ввод в действие локальных водопроводов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DC6316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DC6316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A95F8C" w:rsidP="00DC631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A95F8C" w:rsidP="004929B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C5BD4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C5BD4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C5BD4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C5BD4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</w:tr>
    </w:tbl>
    <w:p w:rsidR="00765549" w:rsidRDefault="00765549" w:rsidP="00765549">
      <w:pPr>
        <w:ind w:left="-567" w:firstLine="128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Pr="00DA6D20" w:rsidRDefault="00014913" w:rsidP="00014913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203DE" w:rsidRPr="00592BEF" w:rsidRDefault="00E203D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92BE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</w:t>
      </w:r>
    </w:p>
    <w:p w:rsidR="00E203DE" w:rsidRPr="00592BEF" w:rsidRDefault="00E203D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92BE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</w:t>
        </w:r>
        <w:r w:rsidRPr="00592BE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программе</w:t>
        </w:r>
      </w:hyperlink>
    </w:p>
    <w:p w:rsidR="00E203DE" w:rsidRPr="00592BEF" w:rsidRDefault="00E203D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Чамзинского муниципального района</w:t>
      </w:r>
    </w:p>
    <w:p w:rsidR="00E203DE" w:rsidRPr="00592BEF" w:rsidRDefault="00E203D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92BE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«Комплексное развитие сельских территорий»</w:t>
      </w:r>
    </w:p>
    <w:p w:rsidR="00E203DE" w:rsidRPr="00592BEF" w:rsidRDefault="00E203D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203DE" w:rsidRPr="00592BEF" w:rsidRDefault="00E203DE" w:rsidP="00E203D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BEF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592BE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Чамзинского муниципального района</w:t>
      </w:r>
    </w:p>
    <w:p w:rsidR="00E203DE" w:rsidRPr="00592BEF" w:rsidRDefault="00E203DE" w:rsidP="00E203D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>«Комплексное развитие сельских территорий»</w:t>
      </w:r>
    </w:p>
    <w:p w:rsidR="00E203DE" w:rsidRPr="00592BEF" w:rsidRDefault="00E203DE" w:rsidP="00E203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18"/>
        <w:gridCol w:w="2079"/>
        <w:gridCol w:w="1386"/>
        <w:gridCol w:w="1386"/>
        <w:gridCol w:w="2772"/>
        <w:gridCol w:w="2218"/>
        <w:gridCol w:w="2633"/>
      </w:tblGrid>
      <w:tr w:rsidR="00E203DE" w:rsidRPr="00592BEF" w:rsidTr="00A27060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№</w:t>
            </w:r>
            <w:r w:rsidRPr="00592BE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Последствия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2BEF">
              <w:rPr>
                <w:rFonts w:ascii="Times New Roman" w:hAnsi="Times New Roman" w:cs="Times New Roman"/>
              </w:rPr>
              <w:t>реализации мероприятия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 xml:space="preserve">Связь с показателями </w:t>
            </w:r>
            <w:r>
              <w:rPr>
                <w:rFonts w:ascii="Times New Roman" w:hAnsi="Times New Roman" w:cs="Times New Roman"/>
              </w:rPr>
              <w:t xml:space="preserve">  муниципальной </w:t>
            </w:r>
            <w:r w:rsidRPr="00592BEF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E203DE" w:rsidRPr="00592BEF" w:rsidTr="00A27060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E" w:rsidRPr="00592BEF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203DE" w:rsidRPr="00592BEF" w:rsidTr="00A27060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E" w:rsidRPr="00592BEF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8</w:t>
            </w:r>
          </w:p>
        </w:tc>
      </w:tr>
      <w:tr w:rsidR="00E203DE" w:rsidRPr="00592BEF" w:rsidTr="00A27060">
        <w:tc>
          <w:tcPr>
            <w:tcW w:w="154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3DE" w:rsidRPr="00592BEF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1. 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E203DE" w:rsidRPr="00592BEF" w:rsidTr="00A2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402308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 xml:space="preserve"> Администрация </w:t>
            </w:r>
            <w:r w:rsidR="00402308" w:rsidRPr="002F253B">
              <w:rPr>
                <w:rFonts w:ascii="Times New Roman" w:hAnsi="Times New Roman" w:cs="Times New Roman"/>
              </w:rPr>
              <w:t>Чамзинского</w:t>
            </w:r>
            <w:r w:rsidRPr="002F253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2F253B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 xml:space="preserve">улучшение жилищных условий </w:t>
            </w:r>
            <w:r w:rsidR="002F253B" w:rsidRPr="002F253B">
              <w:rPr>
                <w:rFonts w:ascii="Times New Roman" w:hAnsi="Times New Roman" w:cs="Times New Roman"/>
              </w:rPr>
              <w:t>69</w:t>
            </w:r>
            <w:r w:rsidRPr="002F253B">
              <w:rPr>
                <w:rFonts w:ascii="Times New Roman" w:hAnsi="Times New Roman" w:cs="Times New Roman"/>
              </w:rPr>
              <w:t xml:space="preserve"> сельских семей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снижение доступности улучшения жилищных условий негативно повлияет на привлечение молодых и высококвалифици-рованных специалистов на село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E" w:rsidRPr="002F253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E203DE" w:rsidRPr="00592BEF" w:rsidTr="00A2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402308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 xml:space="preserve"> Администрация </w:t>
            </w:r>
            <w:r w:rsidR="00402308" w:rsidRPr="002F253B">
              <w:rPr>
                <w:rFonts w:ascii="Times New Roman" w:hAnsi="Times New Roman" w:cs="Times New Roman"/>
              </w:rPr>
              <w:t>Чамзинс</w:t>
            </w:r>
            <w:r w:rsidRPr="002F253B">
              <w:rPr>
                <w:rFonts w:ascii="Times New Roman" w:hAnsi="Times New Roman" w:cs="Times New Roman"/>
              </w:rPr>
              <w:t>кого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4A4C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202</w:t>
            </w:r>
            <w:r w:rsidR="004A4CE2" w:rsidRPr="002F253B">
              <w:rPr>
                <w:rFonts w:ascii="Times New Roman" w:hAnsi="Times New Roman" w:cs="Times New Roman"/>
              </w:rPr>
              <w:t>2</w:t>
            </w:r>
            <w:r w:rsidRPr="002F253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4A4CE2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 xml:space="preserve">улучшение жилищных условий </w:t>
            </w:r>
            <w:r w:rsidR="004A4CE2" w:rsidRPr="002F253B">
              <w:rPr>
                <w:rFonts w:ascii="Times New Roman" w:hAnsi="Times New Roman" w:cs="Times New Roman"/>
              </w:rPr>
              <w:t>12</w:t>
            </w:r>
            <w:r w:rsidRPr="002F253B">
              <w:rPr>
                <w:rFonts w:ascii="Times New Roman" w:hAnsi="Times New Roman" w:cs="Times New Roman"/>
              </w:rPr>
              <w:t xml:space="preserve"> сельских семей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снижение доступности улучшения жилищных условий негативно повлияет на привлечение молодых и высококвалифици-рованных специалистов на село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E" w:rsidRPr="002F253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E203DE" w:rsidRPr="00592BEF" w:rsidTr="00A2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Льготная сельская ипотека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402308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 xml:space="preserve"> Администрация </w:t>
            </w:r>
            <w:r w:rsidR="00402308" w:rsidRPr="002F253B">
              <w:rPr>
                <w:rFonts w:ascii="Times New Roman" w:hAnsi="Times New Roman" w:cs="Times New Roman"/>
              </w:rPr>
              <w:t>Чамзинского</w:t>
            </w:r>
            <w:r w:rsidRPr="002F253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402308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 xml:space="preserve">улучшение жилищных условий </w:t>
            </w:r>
            <w:r w:rsidR="00402308" w:rsidRPr="002F253B">
              <w:rPr>
                <w:rFonts w:ascii="Times New Roman" w:hAnsi="Times New Roman" w:cs="Times New Roman"/>
              </w:rPr>
              <w:t>67</w:t>
            </w:r>
            <w:r w:rsidRPr="002F253B">
              <w:rPr>
                <w:rFonts w:ascii="Times New Roman" w:hAnsi="Times New Roman" w:cs="Times New Roman"/>
              </w:rPr>
              <w:t xml:space="preserve"> сельских сем</w:t>
            </w:r>
            <w:r w:rsidR="00402308" w:rsidRPr="002F253B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2F253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снижение доступности улучшения жилищных условий негативно повлияет на привлечение молодых и высококвалифици-рованных специалистов на село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E" w:rsidRPr="002F253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2F253B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E203DE" w:rsidRPr="00592BEF" w:rsidTr="00A2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42643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2643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42643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42643B">
              <w:rPr>
                <w:rFonts w:ascii="Times New Roman" w:hAnsi="Times New Roman" w:cs="Times New Roman"/>
              </w:rPr>
              <w:t>Обустройство объектами инженерной инфраструктуры и благоустройству, площадок, расположенных на сельских территориях, под компактную жилищную застройку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42643B" w:rsidRDefault="00E203DE" w:rsidP="00402308">
            <w:pPr>
              <w:pStyle w:val="aa"/>
              <w:rPr>
                <w:rFonts w:ascii="Times New Roman" w:hAnsi="Times New Roman" w:cs="Times New Roman"/>
              </w:rPr>
            </w:pPr>
            <w:r w:rsidRPr="0042643B">
              <w:rPr>
                <w:rFonts w:ascii="Times New Roman" w:hAnsi="Times New Roman" w:cs="Times New Roman"/>
              </w:rPr>
              <w:t xml:space="preserve"> Администрация </w:t>
            </w:r>
            <w:r w:rsidR="00402308" w:rsidRPr="0042643B">
              <w:rPr>
                <w:rFonts w:ascii="Times New Roman" w:hAnsi="Times New Roman" w:cs="Times New Roman"/>
              </w:rPr>
              <w:t>Чамзинского</w:t>
            </w:r>
            <w:r w:rsidRPr="0042643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42643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2643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42643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2643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42643B" w:rsidRDefault="00E203DE" w:rsidP="00E80A1A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42643B">
              <w:rPr>
                <w:rFonts w:ascii="Times New Roman" w:hAnsi="Times New Roman" w:cs="Times New Roman"/>
              </w:rPr>
              <w:t xml:space="preserve">создание необходимой инженерной инфраструктуры под строительство </w:t>
            </w:r>
            <w:r w:rsidR="0042643B" w:rsidRPr="0042643B">
              <w:rPr>
                <w:rFonts w:ascii="Times New Roman" w:hAnsi="Times New Roman" w:cs="Times New Roman"/>
              </w:rPr>
              <w:t>2</w:t>
            </w:r>
            <w:r w:rsidR="00E80A1A">
              <w:rPr>
                <w:rFonts w:ascii="Times New Roman" w:hAnsi="Times New Roman" w:cs="Times New Roman"/>
              </w:rPr>
              <w:t>2</w:t>
            </w:r>
            <w:r w:rsidR="0042643B" w:rsidRPr="0042643B">
              <w:rPr>
                <w:rFonts w:ascii="Times New Roman" w:hAnsi="Times New Roman" w:cs="Times New Roman"/>
              </w:rPr>
              <w:t>0</w:t>
            </w:r>
            <w:r w:rsidRPr="0042643B">
              <w:rPr>
                <w:rFonts w:ascii="Times New Roman" w:hAnsi="Times New Roman" w:cs="Times New Roman"/>
              </w:rPr>
              <w:t xml:space="preserve"> дом</w:t>
            </w:r>
            <w:r w:rsidR="00E80A1A">
              <w:rPr>
                <w:rFonts w:ascii="Times New Roman" w:hAnsi="Times New Roman" w:cs="Times New Roman"/>
              </w:rPr>
              <w:t>ов</w:t>
            </w:r>
            <w:r w:rsidRPr="0042643B">
              <w:rPr>
                <w:rFonts w:ascii="Times New Roman" w:hAnsi="Times New Roman" w:cs="Times New Roman"/>
              </w:rPr>
              <w:t xml:space="preserve"> на сельских территориях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42643B" w:rsidRDefault="00E203DE" w:rsidP="00A27060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42643B">
              <w:rPr>
                <w:rFonts w:ascii="Times New Roman" w:hAnsi="Times New Roman" w:cs="Times New Roman"/>
              </w:rPr>
              <w:t>снижение доступности земельных участков под строительство, оборудованных инженерной инфраструктурой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E" w:rsidRPr="0042643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42643B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E203DE" w:rsidRPr="00592BEF" w:rsidTr="00A27060">
        <w:tc>
          <w:tcPr>
            <w:tcW w:w="154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3DE" w:rsidRPr="00592BEF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592BEF">
              <w:rPr>
                <w:rFonts w:ascii="Times New Roman" w:hAnsi="Times New Roman" w:cs="Times New Roman"/>
              </w:rPr>
              <w:t>2. Подпрограмма «Создание и развитие инфраструктуры на сельских территориях»</w:t>
            </w:r>
          </w:p>
        </w:tc>
      </w:tr>
      <w:tr w:rsidR="00E203DE" w:rsidRPr="00402308" w:rsidTr="00A2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Благоустройство сельских территорий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402308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 xml:space="preserve"> Администрация </w:t>
            </w:r>
            <w:r w:rsidR="00402308" w:rsidRPr="008832AB">
              <w:rPr>
                <w:rFonts w:ascii="Times New Roman" w:hAnsi="Times New Roman" w:cs="Times New Roman"/>
              </w:rPr>
              <w:t>Чамзинского</w:t>
            </w:r>
            <w:r w:rsidRPr="008832A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8832A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202</w:t>
            </w:r>
            <w:r w:rsidR="008832AB" w:rsidRPr="008832AB">
              <w:rPr>
                <w:rFonts w:ascii="Times New Roman" w:hAnsi="Times New Roman" w:cs="Times New Roman"/>
              </w:rPr>
              <w:t>0</w:t>
            </w:r>
            <w:r w:rsidRPr="008832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955B7C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8832AB">
              <w:rPr>
                <w:rFonts w:ascii="Times New Roman" w:hAnsi="Times New Roman" w:cs="Times New Roman"/>
              </w:rPr>
              <w:t xml:space="preserve">реализация </w:t>
            </w:r>
            <w:r w:rsidR="00955B7C">
              <w:rPr>
                <w:rFonts w:ascii="Times New Roman" w:hAnsi="Times New Roman" w:cs="Times New Roman"/>
              </w:rPr>
              <w:t>11</w:t>
            </w:r>
            <w:r w:rsidRPr="008832AB">
              <w:rPr>
                <w:rFonts w:ascii="Times New Roman" w:hAnsi="Times New Roman" w:cs="Times New Roman"/>
              </w:rPr>
              <w:t xml:space="preserve"> общественно-значимых проектов по благоустройству территорий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8832AB">
              <w:rPr>
                <w:rFonts w:ascii="Times New Roman" w:hAnsi="Times New Roman" w:cs="Times New Roman"/>
              </w:rPr>
              <w:t>снижение привлекательности проживания на сельских территориях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E203DE" w:rsidRPr="00402308" w:rsidTr="00A2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Развитие инженерной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402308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 xml:space="preserve"> Администрация </w:t>
            </w:r>
            <w:r w:rsidR="00402308" w:rsidRPr="008832AB">
              <w:rPr>
                <w:rFonts w:ascii="Times New Roman" w:hAnsi="Times New Roman" w:cs="Times New Roman"/>
              </w:rPr>
              <w:t>Чамзинского</w:t>
            </w:r>
            <w:r w:rsidRPr="008832A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E9081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202</w:t>
            </w:r>
            <w:r w:rsidR="00E90818">
              <w:rPr>
                <w:rFonts w:ascii="Times New Roman" w:hAnsi="Times New Roman" w:cs="Times New Roman"/>
              </w:rPr>
              <w:t>0</w:t>
            </w:r>
            <w:r w:rsidRPr="008832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14F34" w:rsidRDefault="00E203DE" w:rsidP="00514F34">
            <w:pPr>
              <w:pStyle w:val="aa"/>
              <w:rPr>
                <w:rFonts w:ascii="Times New Roman" w:hAnsi="Times New Roman" w:cs="Times New Roman"/>
              </w:rPr>
            </w:pPr>
            <w:r w:rsidRPr="00514F34">
              <w:rPr>
                <w:rFonts w:ascii="Times New Roman" w:hAnsi="Times New Roman" w:cs="Times New Roman"/>
              </w:rPr>
              <w:t xml:space="preserve">ввод в действие  незавершенных строительством </w:t>
            </w:r>
            <w:r w:rsidR="00514F34" w:rsidRPr="00514F34">
              <w:rPr>
                <w:rFonts w:ascii="Times New Roman" w:hAnsi="Times New Roman" w:cs="Times New Roman"/>
              </w:rPr>
              <w:t>3,222</w:t>
            </w:r>
            <w:r w:rsidRPr="00514F34">
              <w:rPr>
                <w:rFonts w:ascii="Times New Roman" w:hAnsi="Times New Roman" w:cs="Times New Roman"/>
              </w:rPr>
              <w:t xml:space="preserve"> км локальных водопроводов в сельской местности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незавершенные строительством объекты инженерной инфраструктуры в сельской местности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532326" w:rsidRPr="00402308" w:rsidTr="00A2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53232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транспортной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40230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Минстрой Республики Мордовия</w:t>
            </w:r>
            <w:r w:rsidR="009E69EE">
              <w:rPr>
                <w:rFonts w:ascii="Times New Roman" w:hAnsi="Times New Roman" w:cs="Times New Roman"/>
              </w:rPr>
              <w:t xml:space="preserve">, администрация Чамзинского муниципального района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E9081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514F34" w:rsidRDefault="00532326" w:rsidP="00514F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A2706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26" w:rsidRPr="008832AB" w:rsidRDefault="00532326" w:rsidP="00A2706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203DE" w:rsidRPr="00402308" w:rsidTr="00A2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Современный облик сельских территорий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402308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 xml:space="preserve"> Администрация </w:t>
            </w:r>
            <w:r w:rsidR="00402308" w:rsidRPr="008832AB">
              <w:rPr>
                <w:rFonts w:ascii="Times New Roman" w:hAnsi="Times New Roman" w:cs="Times New Roman"/>
              </w:rPr>
              <w:t>Чамзинского</w:t>
            </w:r>
            <w:r w:rsidRPr="008832A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514F34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8832AB">
              <w:rPr>
                <w:rFonts w:ascii="Times New Roman" w:hAnsi="Times New Roman" w:cs="Times New Roman"/>
              </w:rPr>
              <w:t xml:space="preserve">реализация  </w:t>
            </w:r>
            <w:r w:rsidR="00E90818">
              <w:rPr>
                <w:rFonts w:ascii="Times New Roman" w:hAnsi="Times New Roman" w:cs="Times New Roman"/>
              </w:rPr>
              <w:t>5</w:t>
            </w:r>
            <w:r w:rsidRPr="008832AB">
              <w:rPr>
                <w:rFonts w:ascii="Times New Roman" w:hAnsi="Times New Roman" w:cs="Times New Roman"/>
              </w:rPr>
              <w:t xml:space="preserve"> инициативных проектов комплексного развития сельских территорий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8832AB">
              <w:rPr>
                <w:rFonts w:ascii="Times New Roman" w:hAnsi="Times New Roman" w:cs="Times New Roman"/>
              </w:rPr>
              <w:t>снижение привлекательности проживания на сельских территориях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</w:tbl>
    <w:p w:rsidR="00E203DE" w:rsidRPr="00402308" w:rsidRDefault="00E203DE" w:rsidP="00E203DE">
      <w:pPr>
        <w:ind w:firstLine="0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Pr="00402308" w:rsidRDefault="00014913" w:rsidP="00E203DE">
      <w:pPr>
        <w:tabs>
          <w:tab w:val="left" w:pos="-142"/>
        </w:tabs>
        <w:ind w:left="-567" w:right="402" w:firstLine="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014913" w:rsidRPr="00402308" w:rsidSect="00E203DE">
      <w:pgSz w:w="16837" w:h="11905" w:orient="landscape"/>
      <w:pgMar w:top="1276" w:right="819" w:bottom="800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2B" w:rsidRDefault="006B2E2B">
      <w:r>
        <w:separator/>
      </w:r>
    </w:p>
  </w:endnote>
  <w:endnote w:type="continuationSeparator" w:id="0">
    <w:p w:rsidR="006B2E2B" w:rsidRDefault="006B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99" w:rsidRDefault="00513F99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3275"/>
      <w:gridCol w:w="3275"/>
    </w:tblGrid>
    <w:tr w:rsidR="00513F99" w:rsidTr="00246FE7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513F99" w:rsidRDefault="00513F9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513F99" w:rsidRDefault="00513F9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513F99" w:rsidRDefault="00513F9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2B" w:rsidRDefault="006B2E2B">
      <w:r>
        <w:separator/>
      </w:r>
    </w:p>
  </w:footnote>
  <w:footnote w:type="continuationSeparator" w:id="0">
    <w:p w:rsidR="006B2E2B" w:rsidRDefault="006B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03885"/>
      <w:showingPlcHdr/>
    </w:sdtPr>
    <w:sdtEndPr/>
    <w:sdtContent>
      <w:p w:rsidR="00513F99" w:rsidRDefault="00513F99">
        <w:pPr>
          <w:pStyle w:val="af"/>
          <w:jc w:val="right"/>
        </w:pPr>
        <w:r>
          <w:t xml:space="preserve">     </w:t>
        </w:r>
      </w:p>
    </w:sdtContent>
  </w:sdt>
  <w:p w:rsidR="00513F99" w:rsidRDefault="00513F9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99" w:rsidRDefault="00513F99">
    <w:pPr>
      <w:pStyle w:val="af"/>
      <w:jc w:val="right"/>
    </w:pPr>
  </w:p>
  <w:p w:rsidR="00513F99" w:rsidRDefault="00513F9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99" w:rsidRDefault="00513F99">
    <w:pPr>
      <w:pStyle w:val="af"/>
      <w:jc w:val="right"/>
    </w:pPr>
  </w:p>
  <w:p w:rsidR="00513F99" w:rsidRPr="00246FE7" w:rsidRDefault="00513F99" w:rsidP="00246FE7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84F"/>
    <w:multiLevelType w:val="hybridMultilevel"/>
    <w:tmpl w:val="88FA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73326"/>
    <w:multiLevelType w:val="hybridMultilevel"/>
    <w:tmpl w:val="EDEE7954"/>
    <w:lvl w:ilvl="0" w:tplc="BC244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54AF7"/>
    <w:multiLevelType w:val="hybridMultilevel"/>
    <w:tmpl w:val="5F44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51F0217"/>
    <w:multiLevelType w:val="hybridMultilevel"/>
    <w:tmpl w:val="E918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B5A55"/>
    <w:multiLevelType w:val="hybridMultilevel"/>
    <w:tmpl w:val="9B442B5A"/>
    <w:lvl w:ilvl="0" w:tplc="9EF0E54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DC"/>
    <w:rsid w:val="000020A4"/>
    <w:rsid w:val="0001162E"/>
    <w:rsid w:val="00014913"/>
    <w:rsid w:val="000264B1"/>
    <w:rsid w:val="00026A0A"/>
    <w:rsid w:val="00030355"/>
    <w:rsid w:val="0003373D"/>
    <w:rsid w:val="000431F5"/>
    <w:rsid w:val="0004473A"/>
    <w:rsid w:val="00055602"/>
    <w:rsid w:val="000572CB"/>
    <w:rsid w:val="00073641"/>
    <w:rsid w:val="0007490B"/>
    <w:rsid w:val="000778AD"/>
    <w:rsid w:val="00091E8C"/>
    <w:rsid w:val="0009212A"/>
    <w:rsid w:val="00092E20"/>
    <w:rsid w:val="000A236E"/>
    <w:rsid w:val="000A7EA7"/>
    <w:rsid w:val="000B07F8"/>
    <w:rsid w:val="000B1799"/>
    <w:rsid w:val="000B1DF8"/>
    <w:rsid w:val="000B4178"/>
    <w:rsid w:val="000C5771"/>
    <w:rsid w:val="000E452C"/>
    <w:rsid w:val="000E61A8"/>
    <w:rsid w:val="000E76D1"/>
    <w:rsid w:val="00106FC1"/>
    <w:rsid w:val="00111ADA"/>
    <w:rsid w:val="00112049"/>
    <w:rsid w:val="00113ECC"/>
    <w:rsid w:val="00144CFF"/>
    <w:rsid w:val="001452DD"/>
    <w:rsid w:val="00147E13"/>
    <w:rsid w:val="00150745"/>
    <w:rsid w:val="00151D09"/>
    <w:rsid w:val="00153615"/>
    <w:rsid w:val="00154B28"/>
    <w:rsid w:val="00163B9A"/>
    <w:rsid w:val="00171BB6"/>
    <w:rsid w:val="0017770E"/>
    <w:rsid w:val="00181A55"/>
    <w:rsid w:val="00185F3A"/>
    <w:rsid w:val="00190D7F"/>
    <w:rsid w:val="001933D7"/>
    <w:rsid w:val="001B0921"/>
    <w:rsid w:val="001B3674"/>
    <w:rsid w:val="001C0D98"/>
    <w:rsid w:val="001C471A"/>
    <w:rsid w:val="001C52DF"/>
    <w:rsid w:val="001C5F89"/>
    <w:rsid w:val="001D4D49"/>
    <w:rsid w:val="001E0AED"/>
    <w:rsid w:val="001E3194"/>
    <w:rsid w:val="001E38CB"/>
    <w:rsid w:val="001F4A8F"/>
    <w:rsid w:val="001F688C"/>
    <w:rsid w:val="002067E8"/>
    <w:rsid w:val="00207EDD"/>
    <w:rsid w:val="00211064"/>
    <w:rsid w:val="00212A55"/>
    <w:rsid w:val="0022110A"/>
    <w:rsid w:val="00226197"/>
    <w:rsid w:val="00226962"/>
    <w:rsid w:val="00231761"/>
    <w:rsid w:val="00246B2A"/>
    <w:rsid w:val="00246FE7"/>
    <w:rsid w:val="00250028"/>
    <w:rsid w:val="00252803"/>
    <w:rsid w:val="00264E80"/>
    <w:rsid w:val="00265A05"/>
    <w:rsid w:val="00274D3F"/>
    <w:rsid w:val="00280DB2"/>
    <w:rsid w:val="00281CC0"/>
    <w:rsid w:val="00282705"/>
    <w:rsid w:val="002838C0"/>
    <w:rsid w:val="00296F94"/>
    <w:rsid w:val="002B3559"/>
    <w:rsid w:val="002B401F"/>
    <w:rsid w:val="002B5ED3"/>
    <w:rsid w:val="002C5BD4"/>
    <w:rsid w:val="002F253B"/>
    <w:rsid w:val="002F7A0D"/>
    <w:rsid w:val="0030634C"/>
    <w:rsid w:val="00307709"/>
    <w:rsid w:val="003116A5"/>
    <w:rsid w:val="0031375C"/>
    <w:rsid w:val="00314C54"/>
    <w:rsid w:val="00320849"/>
    <w:rsid w:val="00325571"/>
    <w:rsid w:val="00326BA6"/>
    <w:rsid w:val="00346D8D"/>
    <w:rsid w:val="00346F0C"/>
    <w:rsid w:val="00352BF0"/>
    <w:rsid w:val="00353007"/>
    <w:rsid w:val="00354036"/>
    <w:rsid w:val="003552F9"/>
    <w:rsid w:val="00355BEB"/>
    <w:rsid w:val="00356FCF"/>
    <w:rsid w:val="003668C3"/>
    <w:rsid w:val="003725EE"/>
    <w:rsid w:val="00373683"/>
    <w:rsid w:val="003774B7"/>
    <w:rsid w:val="00381BE1"/>
    <w:rsid w:val="00385C3D"/>
    <w:rsid w:val="003B7EF3"/>
    <w:rsid w:val="003C25EA"/>
    <w:rsid w:val="003D6341"/>
    <w:rsid w:val="003E016E"/>
    <w:rsid w:val="003E1046"/>
    <w:rsid w:val="003E314E"/>
    <w:rsid w:val="003E5DE6"/>
    <w:rsid w:val="003E72B9"/>
    <w:rsid w:val="003F106A"/>
    <w:rsid w:val="00402308"/>
    <w:rsid w:val="00417148"/>
    <w:rsid w:val="00420D85"/>
    <w:rsid w:val="004247A7"/>
    <w:rsid w:val="0042643B"/>
    <w:rsid w:val="0043131A"/>
    <w:rsid w:val="00432AEF"/>
    <w:rsid w:val="004430B4"/>
    <w:rsid w:val="00451D45"/>
    <w:rsid w:val="00451D49"/>
    <w:rsid w:val="004523F1"/>
    <w:rsid w:val="0046343A"/>
    <w:rsid w:val="004716F7"/>
    <w:rsid w:val="00481136"/>
    <w:rsid w:val="00483A91"/>
    <w:rsid w:val="00484282"/>
    <w:rsid w:val="004879EF"/>
    <w:rsid w:val="004929BB"/>
    <w:rsid w:val="004976B1"/>
    <w:rsid w:val="004A14B9"/>
    <w:rsid w:val="004A2DF2"/>
    <w:rsid w:val="004A38D2"/>
    <w:rsid w:val="004A4296"/>
    <w:rsid w:val="004A4CE2"/>
    <w:rsid w:val="004A5A53"/>
    <w:rsid w:val="004B0095"/>
    <w:rsid w:val="004B2205"/>
    <w:rsid w:val="004C0C71"/>
    <w:rsid w:val="004C2333"/>
    <w:rsid w:val="004C5881"/>
    <w:rsid w:val="004C6705"/>
    <w:rsid w:val="004D7C4E"/>
    <w:rsid w:val="004D7FA7"/>
    <w:rsid w:val="00500511"/>
    <w:rsid w:val="00507ADC"/>
    <w:rsid w:val="00513F99"/>
    <w:rsid w:val="00514F34"/>
    <w:rsid w:val="00516D6C"/>
    <w:rsid w:val="00527EF6"/>
    <w:rsid w:val="00531CC1"/>
    <w:rsid w:val="00532326"/>
    <w:rsid w:val="00540B39"/>
    <w:rsid w:val="00543635"/>
    <w:rsid w:val="0054376B"/>
    <w:rsid w:val="00550A55"/>
    <w:rsid w:val="005512DC"/>
    <w:rsid w:val="00552E5E"/>
    <w:rsid w:val="00555481"/>
    <w:rsid w:val="00574597"/>
    <w:rsid w:val="00592B10"/>
    <w:rsid w:val="005A344A"/>
    <w:rsid w:val="005A3F4B"/>
    <w:rsid w:val="005A6C3C"/>
    <w:rsid w:val="005B2549"/>
    <w:rsid w:val="005C0CCF"/>
    <w:rsid w:val="005C2902"/>
    <w:rsid w:val="005C3E68"/>
    <w:rsid w:val="005C6D3F"/>
    <w:rsid w:val="005C7A9F"/>
    <w:rsid w:val="005D62C2"/>
    <w:rsid w:val="005E3B2E"/>
    <w:rsid w:val="005F37FF"/>
    <w:rsid w:val="0060389E"/>
    <w:rsid w:val="00610666"/>
    <w:rsid w:val="00610A89"/>
    <w:rsid w:val="00611AC4"/>
    <w:rsid w:val="006125CB"/>
    <w:rsid w:val="00615F51"/>
    <w:rsid w:val="006160F8"/>
    <w:rsid w:val="006349DC"/>
    <w:rsid w:val="0065695F"/>
    <w:rsid w:val="00666C5D"/>
    <w:rsid w:val="006671F9"/>
    <w:rsid w:val="006701BC"/>
    <w:rsid w:val="0068480F"/>
    <w:rsid w:val="006A0C5A"/>
    <w:rsid w:val="006A62B7"/>
    <w:rsid w:val="006B2E2B"/>
    <w:rsid w:val="006B7670"/>
    <w:rsid w:val="006D259D"/>
    <w:rsid w:val="006E6314"/>
    <w:rsid w:val="006F0961"/>
    <w:rsid w:val="006F2A58"/>
    <w:rsid w:val="00701452"/>
    <w:rsid w:val="00702FBB"/>
    <w:rsid w:val="00706F82"/>
    <w:rsid w:val="00707EFA"/>
    <w:rsid w:val="007109B9"/>
    <w:rsid w:val="007220F9"/>
    <w:rsid w:val="007255E0"/>
    <w:rsid w:val="0073448A"/>
    <w:rsid w:val="00735283"/>
    <w:rsid w:val="00736874"/>
    <w:rsid w:val="00744974"/>
    <w:rsid w:val="00753EEB"/>
    <w:rsid w:val="00754962"/>
    <w:rsid w:val="00760800"/>
    <w:rsid w:val="00760A4D"/>
    <w:rsid w:val="00763ADC"/>
    <w:rsid w:val="00765549"/>
    <w:rsid w:val="00767711"/>
    <w:rsid w:val="007816AF"/>
    <w:rsid w:val="00782567"/>
    <w:rsid w:val="00782E80"/>
    <w:rsid w:val="00784174"/>
    <w:rsid w:val="00795E0B"/>
    <w:rsid w:val="0079742B"/>
    <w:rsid w:val="007C73FA"/>
    <w:rsid w:val="007D17F5"/>
    <w:rsid w:val="007D7CC6"/>
    <w:rsid w:val="007E5AF6"/>
    <w:rsid w:val="00800104"/>
    <w:rsid w:val="008032DD"/>
    <w:rsid w:val="00804A0D"/>
    <w:rsid w:val="008052E9"/>
    <w:rsid w:val="00807FCC"/>
    <w:rsid w:val="0081077A"/>
    <w:rsid w:val="00824B7F"/>
    <w:rsid w:val="00825EE1"/>
    <w:rsid w:val="00831BD5"/>
    <w:rsid w:val="008351A0"/>
    <w:rsid w:val="00836F9A"/>
    <w:rsid w:val="00837BBD"/>
    <w:rsid w:val="00840096"/>
    <w:rsid w:val="00845814"/>
    <w:rsid w:val="00850A64"/>
    <w:rsid w:val="00853FE8"/>
    <w:rsid w:val="00872444"/>
    <w:rsid w:val="00872EE3"/>
    <w:rsid w:val="008832AB"/>
    <w:rsid w:val="00893825"/>
    <w:rsid w:val="0089601B"/>
    <w:rsid w:val="00896978"/>
    <w:rsid w:val="008A1CC5"/>
    <w:rsid w:val="008B1B35"/>
    <w:rsid w:val="008B2464"/>
    <w:rsid w:val="008B5E61"/>
    <w:rsid w:val="008B7822"/>
    <w:rsid w:val="008C0846"/>
    <w:rsid w:val="008C0ADC"/>
    <w:rsid w:val="008D1503"/>
    <w:rsid w:val="008E1CEF"/>
    <w:rsid w:val="008F2FE4"/>
    <w:rsid w:val="008F5CE6"/>
    <w:rsid w:val="00902FDC"/>
    <w:rsid w:val="00907933"/>
    <w:rsid w:val="0091266F"/>
    <w:rsid w:val="009233B1"/>
    <w:rsid w:val="00936A5D"/>
    <w:rsid w:val="009371D2"/>
    <w:rsid w:val="0094050F"/>
    <w:rsid w:val="00942941"/>
    <w:rsid w:val="00944F14"/>
    <w:rsid w:val="0094762F"/>
    <w:rsid w:val="00947702"/>
    <w:rsid w:val="00955B7C"/>
    <w:rsid w:val="0095639B"/>
    <w:rsid w:val="009578DB"/>
    <w:rsid w:val="00966EDF"/>
    <w:rsid w:val="009670BB"/>
    <w:rsid w:val="009737A2"/>
    <w:rsid w:val="0097387D"/>
    <w:rsid w:val="009757D8"/>
    <w:rsid w:val="00985C78"/>
    <w:rsid w:val="009923F2"/>
    <w:rsid w:val="00992846"/>
    <w:rsid w:val="009944F2"/>
    <w:rsid w:val="00996CC6"/>
    <w:rsid w:val="009A1414"/>
    <w:rsid w:val="009B212F"/>
    <w:rsid w:val="009C6CD9"/>
    <w:rsid w:val="009D0E34"/>
    <w:rsid w:val="009D35B2"/>
    <w:rsid w:val="009D7AB0"/>
    <w:rsid w:val="009E1545"/>
    <w:rsid w:val="009E69EE"/>
    <w:rsid w:val="009F346A"/>
    <w:rsid w:val="00A012C7"/>
    <w:rsid w:val="00A10A76"/>
    <w:rsid w:val="00A117DF"/>
    <w:rsid w:val="00A137FF"/>
    <w:rsid w:val="00A13DCC"/>
    <w:rsid w:val="00A166C3"/>
    <w:rsid w:val="00A21857"/>
    <w:rsid w:val="00A237BD"/>
    <w:rsid w:val="00A25F4D"/>
    <w:rsid w:val="00A27060"/>
    <w:rsid w:val="00A33853"/>
    <w:rsid w:val="00A44595"/>
    <w:rsid w:val="00A46B11"/>
    <w:rsid w:val="00A728E0"/>
    <w:rsid w:val="00A775B5"/>
    <w:rsid w:val="00A81EDF"/>
    <w:rsid w:val="00A84B09"/>
    <w:rsid w:val="00A90BAE"/>
    <w:rsid w:val="00A932B3"/>
    <w:rsid w:val="00A9343F"/>
    <w:rsid w:val="00A93D66"/>
    <w:rsid w:val="00A951AA"/>
    <w:rsid w:val="00A95F8C"/>
    <w:rsid w:val="00A97EB0"/>
    <w:rsid w:val="00AA39B2"/>
    <w:rsid w:val="00AB15A0"/>
    <w:rsid w:val="00AB3C8E"/>
    <w:rsid w:val="00AB4C7C"/>
    <w:rsid w:val="00AD0E37"/>
    <w:rsid w:val="00AD523E"/>
    <w:rsid w:val="00AD69A5"/>
    <w:rsid w:val="00AE7335"/>
    <w:rsid w:val="00AF45A0"/>
    <w:rsid w:val="00AF4C86"/>
    <w:rsid w:val="00AF7F63"/>
    <w:rsid w:val="00B05D86"/>
    <w:rsid w:val="00B0630B"/>
    <w:rsid w:val="00B07D66"/>
    <w:rsid w:val="00B112B7"/>
    <w:rsid w:val="00B20039"/>
    <w:rsid w:val="00B203D0"/>
    <w:rsid w:val="00B224D3"/>
    <w:rsid w:val="00B22FC6"/>
    <w:rsid w:val="00B2693D"/>
    <w:rsid w:val="00B33961"/>
    <w:rsid w:val="00B46766"/>
    <w:rsid w:val="00B4680F"/>
    <w:rsid w:val="00B50684"/>
    <w:rsid w:val="00B533D8"/>
    <w:rsid w:val="00B65084"/>
    <w:rsid w:val="00B718B2"/>
    <w:rsid w:val="00B73540"/>
    <w:rsid w:val="00B74503"/>
    <w:rsid w:val="00B826C8"/>
    <w:rsid w:val="00B83109"/>
    <w:rsid w:val="00BA278E"/>
    <w:rsid w:val="00BA34CC"/>
    <w:rsid w:val="00BB073B"/>
    <w:rsid w:val="00BB2264"/>
    <w:rsid w:val="00BB2538"/>
    <w:rsid w:val="00BC3375"/>
    <w:rsid w:val="00BC3473"/>
    <w:rsid w:val="00BC5BFF"/>
    <w:rsid w:val="00BD23B5"/>
    <w:rsid w:val="00BE35E4"/>
    <w:rsid w:val="00BE5957"/>
    <w:rsid w:val="00BE5D3F"/>
    <w:rsid w:val="00BE7F29"/>
    <w:rsid w:val="00BF2863"/>
    <w:rsid w:val="00BF2B33"/>
    <w:rsid w:val="00C00307"/>
    <w:rsid w:val="00C00C5F"/>
    <w:rsid w:val="00C03308"/>
    <w:rsid w:val="00C06037"/>
    <w:rsid w:val="00C11C59"/>
    <w:rsid w:val="00C15DAC"/>
    <w:rsid w:val="00C17A8B"/>
    <w:rsid w:val="00C22EB3"/>
    <w:rsid w:val="00C2639A"/>
    <w:rsid w:val="00C3715E"/>
    <w:rsid w:val="00C41A5C"/>
    <w:rsid w:val="00C45252"/>
    <w:rsid w:val="00C47AF1"/>
    <w:rsid w:val="00C54EBE"/>
    <w:rsid w:val="00C65BAB"/>
    <w:rsid w:val="00C65E6B"/>
    <w:rsid w:val="00C660EF"/>
    <w:rsid w:val="00C70E1A"/>
    <w:rsid w:val="00C7159D"/>
    <w:rsid w:val="00C7505B"/>
    <w:rsid w:val="00C760B5"/>
    <w:rsid w:val="00C809D5"/>
    <w:rsid w:val="00C80FA4"/>
    <w:rsid w:val="00C933D6"/>
    <w:rsid w:val="00C96DAD"/>
    <w:rsid w:val="00CA0C0A"/>
    <w:rsid w:val="00CC0A00"/>
    <w:rsid w:val="00CC3172"/>
    <w:rsid w:val="00CE1455"/>
    <w:rsid w:val="00CE4BBA"/>
    <w:rsid w:val="00CF05DC"/>
    <w:rsid w:val="00CF1505"/>
    <w:rsid w:val="00D00BDF"/>
    <w:rsid w:val="00D06C80"/>
    <w:rsid w:val="00D17BC4"/>
    <w:rsid w:val="00D23F7B"/>
    <w:rsid w:val="00D33180"/>
    <w:rsid w:val="00D3345C"/>
    <w:rsid w:val="00D43F82"/>
    <w:rsid w:val="00D4789E"/>
    <w:rsid w:val="00D478AB"/>
    <w:rsid w:val="00D500E9"/>
    <w:rsid w:val="00D53F7D"/>
    <w:rsid w:val="00D57906"/>
    <w:rsid w:val="00D6525D"/>
    <w:rsid w:val="00D660FC"/>
    <w:rsid w:val="00D742FC"/>
    <w:rsid w:val="00D74733"/>
    <w:rsid w:val="00D8417A"/>
    <w:rsid w:val="00D872F6"/>
    <w:rsid w:val="00D90972"/>
    <w:rsid w:val="00D90F64"/>
    <w:rsid w:val="00D91591"/>
    <w:rsid w:val="00DA35AB"/>
    <w:rsid w:val="00DB26AB"/>
    <w:rsid w:val="00DC0A41"/>
    <w:rsid w:val="00DC0E69"/>
    <w:rsid w:val="00DC33ED"/>
    <w:rsid w:val="00DC6316"/>
    <w:rsid w:val="00DC6403"/>
    <w:rsid w:val="00DD4DFD"/>
    <w:rsid w:val="00DE0B84"/>
    <w:rsid w:val="00DF09CC"/>
    <w:rsid w:val="00DF2052"/>
    <w:rsid w:val="00DF5855"/>
    <w:rsid w:val="00E015EF"/>
    <w:rsid w:val="00E0478F"/>
    <w:rsid w:val="00E0711F"/>
    <w:rsid w:val="00E100A4"/>
    <w:rsid w:val="00E1347A"/>
    <w:rsid w:val="00E13F27"/>
    <w:rsid w:val="00E1601B"/>
    <w:rsid w:val="00E203DE"/>
    <w:rsid w:val="00E23CB0"/>
    <w:rsid w:val="00E277D8"/>
    <w:rsid w:val="00E40788"/>
    <w:rsid w:val="00E42AF8"/>
    <w:rsid w:val="00E4705C"/>
    <w:rsid w:val="00E57AB7"/>
    <w:rsid w:val="00E57F42"/>
    <w:rsid w:val="00E60013"/>
    <w:rsid w:val="00E621B6"/>
    <w:rsid w:val="00E7156A"/>
    <w:rsid w:val="00E77964"/>
    <w:rsid w:val="00E80A1A"/>
    <w:rsid w:val="00E84056"/>
    <w:rsid w:val="00E90818"/>
    <w:rsid w:val="00E968E8"/>
    <w:rsid w:val="00EA0B01"/>
    <w:rsid w:val="00EA6A15"/>
    <w:rsid w:val="00EB55C1"/>
    <w:rsid w:val="00EB76EC"/>
    <w:rsid w:val="00EC1E33"/>
    <w:rsid w:val="00EC4E67"/>
    <w:rsid w:val="00EE6EB4"/>
    <w:rsid w:val="00EF529A"/>
    <w:rsid w:val="00EF54FA"/>
    <w:rsid w:val="00F053C3"/>
    <w:rsid w:val="00F1502C"/>
    <w:rsid w:val="00F20834"/>
    <w:rsid w:val="00F4410A"/>
    <w:rsid w:val="00F45DFE"/>
    <w:rsid w:val="00F50DD2"/>
    <w:rsid w:val="00F5673D"/>
    <w:rsid w:val="00F57621"/>
    <w:rsid w:val="00F6583D"/>
    <w:rsid w:val="00F7139D"/>
    <w:rsid w:val="00F73DD4"/>
    <w:rsid w:val="00F83546"/>
    <w:rsid w:val="00F8502C"/>
    <w:rsid w:val="00F85526"/>
    <w:rsid w:val="00FB1C43"/>
    <w:rsid w:val="00FB28D0"/>
    <w:rsid w:val="00FB5653"/>
    <w:rsid w:val="00FC1DFE"/>
    <w:rsid w:val="00FC3CF2"/>
    <w:rsid w:val="00FC65F2"/>
    <w:rsid w:val="00FD2A35"/>
    <w:rsid w:val="00FD3A68"/>
    <w:rsid w:val="00FD5295"/>
    <w:rsid w:val="00FD5375"/>
    <w:rsid w:val="00FE10CA"/>
    <w:rsid w:val="00FF3745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7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C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074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074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07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5074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507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5074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074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07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5074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5074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5074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5074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5074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46F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6FE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22110A"/>
    <w:rPr>
      <w:color w:val="0000FF"/>
      <w:u w:val="single"/>
    </w:rPr>
  </w:style>
  <w:style w:type="paragraph" w:customStyle="1" w:styleId="s1">
    <w:name w:val="s_1"/>
    <w:basedOn w:val="a"/>
    <w:rsid w:val="00221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90">
    <w:name w:val="Заголовок 9 Знак"/>
    <w:basedOn w:val="a0"/>
    <w:link w:val="9"/>
    <w:rsid w:val="005C0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B50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35300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5C6D3F"/>
    <w:pPr>
      <w:spacing w:line="279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uiPriority w:val="99"/>
    <w:rsid w:val="005C6D3F"/>
    <w:rPr>
      <w:rFonts w:ascii="Times New Roman" w:hAnsi="Times New Roman" w:cs="Times New Roman" w:hint="default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12C7"/>
  </w:style>
  <w:style w:type="paragraph" w:customStyle="1" w:styleId="s22">
    <w:name w:val="s_22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4">
    <w:name w:val="s_104"/>
    <w:basedOn w:val="a0"/>
    <w:rsid w:val="00944F14"/>
  </w:style>
  <w:style w:type="paragraph" w:customStyle="1" w:styleId="ConsPlusTitle">
    <w:name w:val="ConsPlusTitle"/>
    <w:rsid w:val="00944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indent1">
    <w:name w:val="indent_1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7">
    <w:name w:val="s_37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F14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F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F14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4F14"/>
    <w:rPr>
      <w:rFonts w:ascii="Arial" w:eastAsia="Times New Roman" w:hAnsi="Arial" w:cs="Arial"/>
      <w:vanish/>
      <w:sz w:val="16"/>
      <w:szCs w:val="16"/>
    </w:rPr>
  </w:style>
  <w:style w:type="character" w:customStyle="1" w:styleId="x-header-text6">
    <w:name w:val="x-header-text6"/>
    <w:basedOn w:val="a0"/>
    <w:rsid w:val="00944F14"/>
  </w:style>
  <w:style w:type="character" w:customStyle="1" w:styleId="x-menu-item-text17">
    <w:name w:val="x-menu-item-text17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18">
    <w:name w:val="x-menu-item-text18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19">
    <w:name w:val="x-menu-item-text19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0">
    <w:name w:val="x-menu-item-text20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1">
    <w:name w:val="x-menu-item-text21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2">
    <w:name w:val="x-menu-item-text22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3">
    <w:name w:val="x-menu-item-text23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4">
    <w:name w:val="x-menu-item-text24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5">
    <w:name w:val="x-menu-item-text25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s9">
    <w:name w:val="s_9"/>
    <w:basedOn w:val="a0"/>
    <w:rsid w:val="00944F14"/>
  </w:style>
  <w:style w:type="paragraph" w:customStyle="1" w:styleId="Default">
    <w:name w:val="Default"/>
    <w:rsid w:val="0078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7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C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074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074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07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5074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507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5074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074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07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5074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5074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5074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5074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5074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46F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6FE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22110A"/>
    <w:rPr>
      <w:color w:val="0000FF"/>
      <w:u w:val="single"/>
    </w:rPr>
  </w:style>
  <w:style w:type="paragraph" w:customStyle="1" w:styleId="s1">
    <w:name w:val="s_1"/>
    <w:basedOn w:val="a"/>
    <w:rsid w:val="00221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90">
    <w:name w:val="Заголовок 9 Знак"/>
    <w:basedOn w:val="a0"/>
    <w:link w:val="9"/>
    <w:rsid w:val="005C0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B50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35300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5C6D3F"/>
    <w:pPr>
      <w:spacing w:line="279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uiPriority w:val="99"/>
    <w:rsid w:val="005C6D3F"/>
    <w:rPr>
      <w:rFonts w:ascii="Times New Roman" w:hAnsi="Times New Roman" w:cs="Times New Roman" w:hint="default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12C7"/>
  </w:style>
  <w:style w:type="paragraph" w:customStyle="1" w:styleId="s22">
    <w:name w:val="s_22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4">
    <w:name w:val="s_104"/>
    <w:basedOn w:val="a0"/>
    <w:rsid w:val="00944F14"/>
  </w:style>
  <w:style w:type="paragraph" w:customStyle="1" w:styleId="ConsPlusTitle">
    <w:name w:val="ConsPlusTitle"/>
    <w:rsid w:val="00944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indent1">
    <w:name w:val="indent_1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7">
    <w:name w:val="s_37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F14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F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F14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4F14"/>
    <w:rPr>
      <w:rFonts w:ascii="Arial" w:eastAsia="Times New Roman" w:hAnsi="Arial" w:cs="Arial"/>
      <w:vanish/>
      <w:sz w:val="16"/>
      <w:szCs w:val="16"/>
    </w:rPr>
  </w:style>
  <w:style w:type="character" w:customStyle="1" w:styleId="x-header-text6">
    <w:name w:val="x-header-text6"/>
    <w:basedOn w:val="a0"/>
    <w:rsid w:val="00944F14"/>
  </w:style>
  <w:style w:type="character" w:customStyle="1" w:styleId="x-menu-item-text17">
    <w:name w:val="x-menu-item-text17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18">
    <w:name w:val="x-menu-item-text18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19">
    <w:name w:val="x-menu-item-text19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0">
    <w:name w:val="x-menu-item-text20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1">
    <w:name w:val="x-menu-item-text21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2">
    <w:name w:val="x-menu-item-text22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3">
    <w:name w:val="x-menu-item-text23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4">
    <w:name w:val="x-menu-item-text24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5">
    <w:name w:val="x-menu-item-text25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s9">
    <w:name w:val="s_9"/>
    <w:basedOn w:val="a0"/>
    <w:rsid w:val="00944F14"/>
  </w:style>
  <w:style w:type="paragraph" w:customStyle="1" w:styleId="Default">
    <w:name w:val="Default"/>
    <w:rsid w:val="0078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0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08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54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0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50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5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27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8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13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26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9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4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2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0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6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2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8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59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40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0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8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1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4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1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12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76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40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2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44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41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49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9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1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18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42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7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43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40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27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52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46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5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9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51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8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1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65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1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7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59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54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3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2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9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4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04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5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2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0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9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7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1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5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9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5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2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5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9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8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2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3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4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27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9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55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image" Target="media/image2.emf"/><Relationship Id="rId39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eader" Target="header1.xm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image" Target="media/image1.emf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eader" Target="header2.xm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AE0F0-92E8-4CB5-980F-40EBD159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15091</Words>
  <Characters>86019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MARINA</cp:lastModifiedBy>
  <cp:revision>2</cp:revision>
  <cp:lastPrinted>2019-10-30T08:57:00Z</cp:lastPrinted>
  <dcterms:created xsi:type="dcterms:W3CDTF">2019-11-22T08:03:00Z</dcterms:created>
  <dcterms:modified xsi:type="dcterms:W3CDTF">2019-11-22T08:03:00Z</dcterms:modified>
</cp:coreProperties>
</file>