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50B" w:rsidRPr="00704732" w:rsidRDefault="0082650B" w:rsidP="0082650B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i/>
          <w:iCs/>
          <w:caps/>
          <w:sz w:val="28"/>
          <w:szCs w:val="28"/>
        </w:rPr>
      </w:pPr>
      <w:r w:rsidRPr="00704732">
        <w:rPr>
          <w:rFonts w:ascii="Times New Roman" w:hAnsi="Times New Roman" w:cs="Times New Roman"/>
          <w:bCs w:val="0"/>
          <w:caps/>
          <w:sz w:val="28"/>
          <w:szCs w:val="28"/>
        </w:rPr>
        <w:t>Республики Мордовия</w:t>
      </w:r>
    </w:p>
    <w:p w:rsidR="0082650B" w:rsidRPr="00704732" w:rsidRDefault="0082650B" w:rsidP="0082650B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caps/>
          <w:sz w:val="28"/>
          <w:szCs w:val="28"/>
        </w:rPr>
      </w:pPr>
      <w:r w:rsidRPr="00704732">
        <w:rPr>
          <w:rFonts w:ascii="Times New Roman" w:hAnsi="Times New Roman" w:cs="Times New Roman"/>
          <w:bCs w:val="0"/>
          <w:caps/>
          <w:sz w:val="28"/>
          <w:szCs w:val="28"/>
        </w:rPr>
        <w:t>Администрация Чамзинского</w:t>
      </w:r>
    </w:p>
    <w:p w:rsidR="0082650B" w:rsidRPr="00704732" w:rsidRDefault="0082650B" w:rsidP="0082650B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caps/>
          <w:sz w:val="28"/>
          <w:szCs w:val="28"/>
        </w:rPr>
      </w:pPr>
      <w:r w:rsidRPr="00704732">
        <w:rPr>
          <w:rFonts w:ascii="Times New Roman" w:hAnsi="Times New Roman" w:cs="Times New Roman"/>
          <w:bCs w:val="0"/>
          <w:caps/>
          <w:sz w:val="28"/>
          <w:szCs w:val="28"/>
        </w:rPr>
        <w:t>муниципального района</w:t>
      </w:r>
    </w:p>
    <w:p w:rsidR="0082650B" w:rsidRDefault="0082650B" w:rsidP="0082650B">
      <w:pPr>
        <w:spacing w:line="240" w:lineRule="auto"/>
        <w:jc w:val="center"/>
        <w:rPr>
          <w:b/>
          <w:bCs/>
        </w:rPr>
      </w:pPr>
    </w:p>
    <w:p w:rsidR="0082650B" w:rsidRDefault="0082650B" w:rsidP="0082650B">
      <w:pPr>
        <w:spacing w:line="240" w:lineRule="auto"/>
        <w:jc w:val="center"/>
        <w:rPr>
          <w:b/>
          <w:bCs/>
        </w:rPr>
      </w:pPr>
      <w:r w:rsidRPr="00DD66BE">
        <w:rPr>
          <w:b/>
          <w:bCs/>
        </w:rPr>
        <w:t>ПОСТАНОВЛЕНИЕ</w:t>
      </w:r>
    </w:p>
    <w:p w:rsidR="0082650B" w:rsidRPr="00EC57B9" w:rsidRDefault="0082650B" w:rsidP="0082650B">
      <w:pPr>
        <w:spacing w:line="240" w:lineRule="auto"/>
        <w:jc w:val="both"/>
        <w:rPr>
          <w:b/>
          <w:bCs/>
        </w:rPr>
      </w:pPr>
      <w:r>
        <w:rPr>
          <w:bCs/>
        </w:rPr>
        <w:t>27.02.</w:t>
      </w:r>
      <w:r w:rsidRPr="00DD66BE">
        <w:t>201</w:t>
      </w:r>
      <w:r>
        <w:t>9</w:t>
      </w:r>
      <w:r w:rsidRPr="00DD66BE">
        <w:t>г.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№143</w:t>
      </w:r>
    </w:p>
    <w:p w:rsidR="0082650B" w:rsidRDefault="0082650B" w:rsidP="0082650B">
      <w:pPr>
        <w:spacing w:after="0" w:line="240" w:lineRule="auto"/>
        <w:jc w:val="center"/>
      </w:pPr>
      <w:r w:rsidRPr="00EC57B9">
        <w:t>р.п. Чамзинка</w:t>
      </w:r>
    </w:p>
    <w:p w:rsidR="0082650B" w:rsidRDefault="0082650B" w:rsidP="0082650B">
      <w:pPr>
        <w:spacing w:after="0" w:line="240" w:lineRule="auto"/>
        <w:jc w:val="both"/>
      </w:pPr>
    </w:p>
    <w:p w:rsidR="0082650B" w:rsidRPr="00DD66BE" w:rsidRDefault="0082650B" w:rsidP="0082650B">
      <w:pPr>
        <w:spacing w:after="0" w:line="240" w:lineRule="auto"/>
        <w:jc w:val="both"/>
      </w:pPr>
    </w:p>
    <w:p w:rsidR="0082650B" w:rsidRPr="00081AB1" w:rsidRDefault="0082650B" w:rsidP="0082650B">
      <w:pPr>
        <w:widowControl w:val="0"/>
        <w:tabs>
          <w:tab w:val="left" w:pos="3960"/>
          <w:tab w:val="left" w:pos="7230"/>
          <w:tab w:val="left" w:pos="9923"/>
        </w:tabs>
        <w:ind w:right="485"/>
        <w:jc w:val="center"/>
        <w:rPr>
          <w:b/>
          <w:bCs/>
        </w:rPr>
      </w:pPr>
      <w:r w:rsidRPr="00081AB1">
        <w:rPr>
          <w:b/>
        </w:rPr>
        <w:t>"О принятии решения реализации бюджетных инвестиций в объекты муниципальной собственности Чамзинского муниципального района Республики Мордовия в 2019 году"</w:t>
      </w:r>
    </w:p>
    <w:p w:rsidR="0082650B" w:rsidRDefault="0082650B" w:rsidP="0082650B">
      <w:pPr>
        <w:ind w:firstLine="709"/>
        <w:jc w:val="center"/>
        <w:outlineLvl w:val="0"/>
        <w:rPr>
          <w:b/>
          <w:bCs/>
        </w:rPr>
      </w:pPr>
    </w:p>
    <w:p w:rsidR="0082650B" w:rsidRDefault="0082650B" w:rsidP="0082650B">
      <w:pPr>
        <w:ind w:firstLine="709"/>
        <w:jc w:val="both"/>
        <w:outlineLvl w:val="0"/>
        <w:rPr>
          <w:bCs/>
        </w:rPr>
      </w:pPr>
      <w:r w:rsidRPr="00081AB1">
        <w:rPr>
          <w:bCs/>
        </w:rPr>
        <w:t>В соответствии с пунктом 2 статьи 79 Бюджетного кодекса Российской Федерации, постановлением Администрации Чамзинского муниципального района Республики Мордовия от 17 июня 2015 года №493 "Об утверждении Порядка принятия решения о подготовке и реализации бюджетных инвестиций в объект</w:t>
      </w:r>
      <w:r>
        <w:rPr>
          <w:bCs/>
        </w:rPr>
        <w:t>ы муниципальной собственности" Администрация Чамзинского муниципального района постановляет:</w:t>
      </w:r>
    </w:p>
    <w:p w:rsidR="0082650B" w:rsidRDefault="0082650B" w:rsidP="0082650B">
      <w:pPr>
        <w:pStyle w:val="1"/>
        <w:spacing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решение о реализации бюджетных инвестиций в объекты капитального строительства муниципальной собственности Чамзинского муниципального района Республики Мордовия согласно </w:t>
      </w:r>
      <w:r>
        <w:rPr>
          <w:rFonts w:ascii="Times New Roman" w:hAnsi="Times New Roman" w:cs="Times New Roman"/>
          <w:sz w:val="28"/>
          <w:szCs w:val="28"/>
        </w:rPr>
        <w:t>приложению,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2650B" w:rsidRPr="00235D4A" w:rsidRDefault="0082650B" w:rsidP="0082650B">
      <w:pPr>
        <w:pStyle w:val="1"/>
        <w:spacing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5D4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 в информационном бюллетене Чамзинского муниципального района.</w:t>
      </w:r>
    </w:p>
    <w:p w:rsidR="0082650B" w:rsidRDefault="0082650B" w:rsidP="0082650B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650B" w:rsidRDefault="0082650B" w:rsidP="0082650B">
      <w:pPr>
        <w:spacing w:after="0" w:line="240" w:lineRule="auto"/>
        <w:jc w:val="both"/>
      </w:pPr>
      <w:r>
        <w:t xml:space="preserve">И.о. Главы Чамзинского </w:t>
      </w:r>
    </w:p>
    <w:p w:rsidR="0082650B" w:rsidRDefault="0082650B" w:rsidP="0082650B">
      <w:pPr>
        <w:spacing w:after="0" w:line="240" w:lineRule="auto"/>
        <w:jc w:val="both"/>
      </w:pPr>
      <w:r>
        <w:t xml:space="preserve">муниципального района                            </w:t>
      </w:r>
      <w:r>
        <w:tab/>
      </w:r>
      <w:r>
        <w:tab/>
      </w:r>
      <w:r>
        <w:tab/>
      </w:r>
      <w:r>
        <w:tab/>
        <w:t xml:space="preserve">          А.Ю.Тюрякин</w:t>
      </w:r>
    </w:p>
    <w:p w:rsidR="0082650B" w:rsidRDefault="0082650B" w:rsidP="0082650B">
      <w:pPr>
        <w:spacing w:after="0" w:line="240" w:lineRule="auto"/>
        <w:jc w:val="both"/>
      </w:pPr>
    </w:p>
    <w:p w:rsidR="0082650B" w:rsidRDefault="0082650B" w:rsidP="0082650B">
      <w:pPr>
        <w:spacing w:after="0" w:line="240" w:lineRule="auto"/>
        <w:jc w:val="both"/>
      </w:pPr>
    </w:p>
    <w:p w:rsidR="0082650B" w:rsidRDefault="0082650B" w:rsidP="0082650B">
      <w:pPr>
        <w:spacing w:after="0" w:line="240" w:lineRule="auto"/>
        <w:jc w:val="both"/>
      </w:pPr>
    </w:p>
    <w:p w:rsidR="0082650B" w:rsidRDefault="0082650B" w:rsidP="0082650B">
      <w:pPr>
        <w:spacing w:after="0" w:line="240" w:lineRule="auto"/>
        <w:jc w:val="both"/>
      </w:pPr>
    </w:p>
    <w:p w:rsidR="0082650B" w:rsidRDefault="0082650B" w:rsidP="0082650B">
      <w:pPr>
        <w:spacing w:after="0" w:line="240" w:lineRule="auto"/>
        <w:jc w:val="both"/>
      </w:pPr>
    </w:p>
    <w:p w:rsidR="0082650B" w:rsidRDefault="0082650B" w:rsidP="0082650B">
      <w:pPr>
        <w:spacing w:after="0" w:line="240" w:lineRule="auto"/>
        <w:jc w:val="both"/>
      </w:pPr>
    </w:p>
    <w:p w:rsidR="0082650B" w:rsidRDefault="0082650B" w:rsidP="0082650B">
      <w:pPr>
        <w:spacing w:after="0" w:line="240" w:lineRule="auto"/>
        <w:jc w:val="both"/>
      </w:pPr>
    </w:p>
    <w:p w:rsidR="0082650B" w:rsidRDefault="0082650B" w:rsidP="0082650B">
      <w:pPr>
        <w:spacing w:after="0" w:line="240" w:lineRule="auto"/>
        <w:jc w:val="both"/>
      </w:pPr>
    </w:p>
    <w:p w:rsidR="0082650B" w:rsidRDefault="0082650B" w:rsidP="0082650B">
      <w:pPr>
        <w:spacing w:after="0" w:line="240" w:lineRule="auto"/>
        <w:jc w:val="both"/>
        <w:sectPr w:rsidR="0082650B" w:rsidSect="00693A01">
          <w:footerReference w:type="default" r:id="rId6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82650B" w:rsidRPr="0043153C" w:rsidRDefault="0082650B" w:rsidP="0082650B">
      <w:pPr>
        <w:spacing w:after="0" w:line="240" w:lineRule="auto"/>
        <w:jc w:val="right"/>
        <w:rPr>
          <w:sz w:val="24"/>
          <w:szCs w:val="24"/>
        </w:rPr>
      </w:pPr>
      <w:r w:rsidRPr="0043153C">
        <w:rPr>
          <w:sz w:val="24"/>
          <w:szCs w:val="24"/>
        </w:rPr>
        <w:lastRenderedPageBreak/>
        <w:t>Приложение</w:t>
      </w:r>
    </w:p>
    <w:p w:rsidR="0082650B" w:rsidRPr="0043153C" w:rsidRDefault="0082650B" w:rsidP="0082650B">
      <w:pPr>
        <w:spacing w:after="0" w:line="240" w:lineRule="auto"/>
        <w:jc w:val="right"/>
        <w:rPr>
          <w:sz w:val="24"/>
          <w:szCs w:val="24"/>
        </w:rPr>
      </w:pPr>
      <w:r w:rsidRPr="0043153C">
        <w:rPr>
          <w:sz w:val="24"/>
          <w:szCs w:val="24"/>
        </w:rPr>
        <w:t>к постановлению Администрации</w:t>
      </w:r>
    </w:p>
    <w:p w:rsidR="0082650B" w:rsidRPr="0043153C" w:rsidRDefault="0082650B" w:rsidP="0082650B">
      <w:pPr>
        <w:spacing w:after="0" w:line="240" w:lineRule="auto"/>
        <w:jc w:val="right"/>
        <w:rPr>
          <w:sz w:val="24"/>
          <w:szCs w:val="24"/>
        </w:rPr>
      </w:pPr>
      <w:r w:rsidRPr="0043153C">
        <w:rPr>
          <w:sz w:val="24"/>
          <w:szCs w:val="24"/>
        </w:rPr>
        <w:t>Чамзинского муниципального района</w:t>
      </w:r>
    </w:p>
    <w:p w:rsidR="0082650B" w:rsidRPr="0043153C" w:rsidRDefault="0082650B" w:rsidP="0082650B">
      <w:pPr>
        <w:spacing w:after="0" w:line="240" w:lineRule="auto"/>
        <w:jc w:val="right"/>
        <w:rPr>
          <w:sz w:val="24"/>
          <w:szCs w:val="24"/>
        </w:rPr>
      </w:pPr>
      <w:r w:rsidRPr="0043153C">
        <w:rPr>
          <w:sz w:val="24"/>
          <w:szCs w:val="24"/>
        </w:rPr>
        <w:t>Республики Мордовия</w:t>
      </w:r>
    </w:p>
    <w:p w:rsidR="0082650B" w:rsidRPr="0043153C" w:rsidRDefault="0082650B" w:rsidP="0082650B">
      <w:pPr>
        <w:spacing w:after="0" w:line="240" w:lineRule="auto"/>
        <w:jc w:val="center"/>
        <w:rPr>
          <w:sz w:val="24"/>
          <w:szCs w:val="24"/>
        </w:rPr>
      </w:pPr>
      <w:r w:rsidRPr="0043153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от 27 </w:t>
      </w:r>
      <w:r w:rsidRPr="0043153C">
        <w:rPr>
          <w:sz w:val="24"/>
          <w:szCs w:val="24"/>
        </w:rPr>
        <w:t>февраля 2019 года №</w:t>
      </w:r>
      <w:r>
        <w:rPr>
          <w:sz w:val="24"/>
          <w:szCs w:val="24"/>
        </w:rPr>
        <w:t>143</w:t>
      </w:r>
    </w:p>
    <w:p w:rsidR="0082650B" w:rsidRPr="00BA3014" w:rsidRDefault="0082650B" w:rsidP="0082650B">
      <w:pPr>
        <w:spacing w:after="0" w:line="240" w:lineRule="auto"/>
        <w:jc w:val="center"/>
        <w:rPr>
          <w:b/>
          <w:sz w:val="22"/>
          <w:szCs w:val="22"/>
        </w:rPr>
      </w:pPr>
      <w:r w:rsidRPr="00BA3014">
        <w:rPr>
          <w:b/>
          <w:sz w:val="22"/>
          <w:szCs w:val="22"/>
        </w:rPr>
        <w:t>Распределение</w:t>
      </w:r>
    </w:p>
    <w:p w:rsidR="0082650B" w:rsidRPr="00BA3014" w:rsidRDefault="0082650B" w:rsidP="0082650B">
      <w:pPr>
        <w:spacing w:after="0" w:line="240" w:lineRule="auto"/>
        <w:jc w:val="center"/>
        <w:rPr>
          <w:b/>
          <w:sz w:val="22"/>
          <w:szCs w:val="22"/>
        </w:rPr>
      </w:pPr>
      <w:r w:rsidRPr="00BA3014">
        <w:rPr>
          <w:b/>
          <w:sz w:val="22"/>
          <w:szCs w:val="22"/>
        </w:rPr>
        <w:t>бюджетных инвестиций за счет средств бюджета Чамзинского муниципального района Республики Мордовия в объекты капитального строительства</w:t>
      </w:r>
    </w:p>
    <w:tbl>
      <w:tblPr>
        <w:tblStyle w:val="a3"/>
        <w:tblW w:w="15304" w:type="dxa"/>
        <w:tblLook w:val="01E0" w:firstRow="1" w:lastRow="1" w:firstColumn="1" w:lastColumn="1" w:noHBand="0" w:noVBand="0"/>
      </w:tblPr>
      <w:tblGrid>
        <w:gridCol w:w="2424"/>
        <w:gridCol w:w="2958"/>
        <w:gridCol w:w="1926"/>
        <w:gridCol w:w="2319"/>
        <w:gridCol w:w="2319"/>
        <w:gridCol w:w="1617"/>
        <w:gridCol w:w="1741"/>
      </w:tblGrid>
      <w:tr w:rsidR="0082650B" w:rsidTr="00832989">
        <w:tc>
          <w:tcPr>
            <w:tcW w:w="2424" w:type="dxa"/>
          </w:tcPr>
          <w:p w:rsidR="0082650B" w:rsidRPr="00D417F0" w:rsidRDefault="0082650B" w:rsidP="008329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417F0">
              <w:rPr>
                <w:b/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2958" w:type="dxa"/>
          </w:tcPr>
          <w:p w:rsidR="0082650B" w:rsidRPr="00D417F0" w:rsidRDefault="0082650B" w:rsidP="008329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417F0">
              <w:rPr>
                <w:b/>
                <w:sz w:val="20"/>
                <w:szCs w:val="20"/>
              </w:rPr>
              <w:t>Наименование муниципальной программы Чамзинского муниципального района Республики Мордовия</w:t>
            </w:r>
          </w:p>
        </w:tc>
        <w:tc>
          <w:tcPr>
            <w:tcW w:w="1926" w:type="dxa"/>
          </w:tcPr>
          <w:p w:rsidR="0082650B" w:rsidRPr="00D417F0" w:rsidRDefault="0082650B" w:rsidP="008329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417F0">
              <w:rPr>
                <w:b/>
                <w:sz w:val="20"/>
                <w:szCs w:val="20"/>
              </w:rPr>
              <w:t>Направление инвестирования</w:t>
            </w:r>
          </w:p>
        </w:tc>
        <w:tc>
          <w:tcPr>
            <w:tcW w:w="2319" w:type="dxa"/>
          </w:tcPr>
          <w:p w:rsidR="0082650B" w:rsidRPr="00D417F0" w:rsidRDefault="0082650B" w:rsidP="008329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главного распорядителя бюджетных средств</w:t>
            </w:r>
          </w:p>
        </w:tc>
        <w:tc>
          <w:tcPr>
            <w:tcW w:w="2319" w:type="dxa"/>
          </w:tcPr>
          <w:p w:rsidR="0082650B" w:rsidRPr="00D417F0" w:rsidRDefault="0082650B" w:rsidP="008329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заказчика- застройщика</w:t>
            </w:r>
          </w:p>
        </w:tc>
        <w:tc>
          <w:tcPr>
            <w:tcW w:w="1617" w:type="dxa"/>
          </w:tcPr>
          <w:p w:rsidR="0082650B" w:rsidRPr="00D417F0" w:rsidRDefault="0082650B" w:rsidP="008329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Мощность объекта капитального строительства подлежащего вводу</w:t>
            </w:r>
          </w:p>
        </w:tc>
        <w:tc>
          <w:tcPr>
            <w:tcW w:w="1741" w:type="dxa"/>
          </w:tcPr>
          <w:p w:rsidR="0082650B" w:rsidRDefault="0082650B" w:rsidP="008329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окончания технического перевооружения объекта капитального строительства, (год)</w:t>
            </w:r>
          </w:p>
        </w:tc>
      </w:tr>
      <w:tr w:rsidR="0082650B" w:rsidTr="00832989">
        <w:tc>
          <w:tcPr>
            <w:tcW w:w="2424" w:type="dxa"/>
          </w:tcPr>
          <w:p w:rsidR="0082650B" w:rsidRPr="0043153C" w:rsidRDefault="0082650B" w:rsidP="008329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153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58" w:type="dxa"/>
          </w:tcPr>
          <w:p w:rsidR="0082650B" w:rsidRPr="0043153C" w:rsidRDefault="0082650B" w:rsidP="008329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153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26" w:type="dxa"/>
          </w:tcPr>
          <w:p w:rsidR="0082650B" w:rsidRPr="0043153C" w:rsidRDefault="0082650B" w:rsidP="008329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153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19" w:type="dxa"/>
          </w:tcPr>
          <w:p w:rsidR="0082650B" w:rsidRPr="0043153C" w:rsidRDefault="0082650B" w:rsidP="008329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153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19" w:type="dxa"/>
          </w:tcPr>
          <w:p w:rsidR="0082650B" w:rsidRPr="0043153C" w:rsidRDefault="0082650B" w:rsidP="008329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153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7" w:type="dxa"/>
          </w:tcPr>
          <w:p w:rsidR="0082650B" w:rsidRPr="0043153C" w:rsidRDefault="0082650B" w:rsidP="008329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153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41" w:type="dxa"/>
          </w:tcPr>
          <w:p w:rsidR="0082650B" w:rsidRPr="0043153C" w:rsidRDefault="0082650B" w:rsidP="008329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153C">
              <w:rPr>
                <w:b/>
                <w:sz w:val="20"/>
                <w:szCs w:val="20"/>
              </w:rPr>
              <w:t>7</w:t>
            </w:r>
          </w:p>
        </w:tc>
      </w:tr>
      <w:tr w:rsidR="0082650B" w:rsidRPr="00D417F0" w:rsidTr="00832989">
        <w:tc>
          <w:tcPr>
            <w:tcW w:w="2424" w:type="dxa"/>
          </w:tcPr>
          <w:p w:rsidR="0082650B" w:rsidRPr="0048517D" w:rsidRDefault="0082650B" w:rsidP="00832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517D">
              <w:rPr>
                <w:sz w:val="20"/>
                <w:szCs w:val="20"/>
              </w:rPr>
              <w:t>Строительство водозабора №2 в рп.Чамзинка Чамзинского муниципального района</w:t>
            </w:r>
            <w:r>
              <w:rPr>
                <w:sz w:val="20"/>
                <w:szCs w:val="20"/>
              </w:rPr>
              <w:t xml:space="preserve"> Республики Мордовия (2-3 этапы строительства)"</w:t>
            </w:r>
            <w:r w:rsidRPr="004851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8" w:type="dxa"/>
          </w:tcPr>
          <w:p w:rsidR="0082650B" w:rsidRPr="0048517D" w:rsidRDefault="0082650B" w:rsidP="00832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517D">
              <w:rPr>
                <w:sz w:val="20"/>
                <w:szCs w:val="20"/>
              </w:rPr>
              <w:t>Муниципальная</w:t>
            </w:r>
            <w:r>
              <w:rPr>
                <w:sz w:val="20"/>
                <w:szCs w:val="20"/>
              </w:rPr>
              <w:t xml:space="preserve"> программа "М</w:t>
            </w:r>
            <w:r w:rsidRPr="0048517D">
              <w:rPr>
                <w:sz w:val="20"/>
                <w:szCs w:val="20"/>
              </w:rPr>
              <w:t>одернизация и реформирование жилищно-коммунального хозяйства" на 2016-2021 годы в Чамзинском муниципальном районе</w:t>
            </w:r>
          </w:p>
        </w:tc>
        <w:tc>
          <w:tcPr>
            <w:tcW w:w="1926" w:type="dxa"/>
          </w:tcPr>
          <w:p w:rsidR="0082650B" w:rsidRPr="004D41FB" w:rsidRDefault="0082650B" w:rsidP="00832989">
            <w:pPr>
              <w:spacing w:after="0" w:line="240" w:lineRule="auto"/>
              <w:jc w:val="center"/>
            </w:pPr>
            <w:r>
              <w:t>строительство</w:t>
            </w:r>
          </w:p>
        </w:tc>
        <w:tc>
          <w:tcPr>
            <w:tcW w:w="2319" w:type="dxa"/>
          </w:tcPr>
          <w:p w:rsidR="0082650B" w:rsidRPr="004D41FB" w:rsidRDefault="0082650B" w:rsidP="00832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41FB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2319" w:type="dxa"/>
          </w:tcPr>
          <w:p w:rsidR="0082650B" w:rsidRPr="004D41FB" w:rsidRDefault="0082650B" w:rsidP="00832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41FB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1617" w:type="dxa"/>
          </w:tcPr>
          <w:p w:rsidR="0082650B" w:rsidRPr="005E3032" w:rsidRDefault="0082650B" w:rsidP="00832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3032">
              <w:rPr>
                <w:sz w:val="20"/>
                <w:szCs w:val="20"/>
              </w:rPr>
              <w:t>1 000 м</w:t>
            </w:r>
            <w:r w:rsidRPr="005E3032">
              <w:rPr>
                <w:sz w:val="20"/>
                <w:szCs w:val="20"/>
                <w:vertAlign w:val="superscript"/>
              </w:rPr>
              <w:t>3</w:t>
            </w:r>
            <w:r w:rsidRPr="005E3032">
              <w:rPr>
                <w:sz w:val="20"/>
                <w:szCs w:val="20"/>
              </w:rPr>
              <w:t>/сут.</w:t>
            </w:r>
          </w:p>
        </w:tc>
        <w:tc>
          <w:tcPr>
            <w:tcW w:w="1741" w:type="dxa"/>
          </w:tcPr>
          <w:p w:rsidR="0082650B" w:rsidRPr="005E3032" w:rsidRDefault="0082650B" w:rsidP="00832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3032">
              <w:rPr>
                <w:sz w:val="20"/>
                <w:szCs w:val="20"/>
              </w:rPr>
              <w:t>2019</w:t>
            </w:r>
          </w:p>
        </w:tc>
      </w:tr>
    </w:tbl>
    <w:p w:rsidR="0082650B" w:rsidRPr="0043153C" w:rsidRDefault="0082650B" w:rsidP="0082650B">
      <w:pPr>
        <w:spacing w:after="0" w:line="240" w:lineRule="auto"/>
        <w:jc w:val="right"/>
        <w:rPr>
          <w:sz w:val="24"/>
          <w:szCs w:val="24"/>
        </w:rPr>
      </w:pPr>
      <w:r w:rsidRPr="0043153C">
        <w:rPr>
          <w:sz w:val="24"/>
          <w:szCs w:val="24"/>
        </w:rPr>
        <w:t>Продолжение</w:t>
      </w:r>
    </w:p>
    <w:tbl>
      <w:tblPr>
        <w:tblStyle w:val="a3"/>
        <w:tblW w:w="15305" w:type="dxa"/>
        <w:tblLook w:val="01E0" w:firstRow="1" w:lastRow="1" w:firstColumn="1" w:lastColumn="1" w:noHBand="0" w:noVBand="0"/>
      </w:tblPr>
      <w:tblGrid>
        <w:gridCol w:w="2988"/>
        <w:gridCol w:w="3420"/>
        <w:gridCol w:w="2160"/>
        <w:gridCol w:w="2059"/>
        <w:gridCol w:w="2410"/>
        <w:gridCol w:w="2268"/>
      </w:tblGrid>
      <w:tr w:rsidR="0082650B" w:rsidTr="00832989">
        <w:trPr>
          <w:trHeight w:val="449"/>
        </w:trPr>
        <w:tc>
          <w:tcPr>
            <w:tcW w:w="2988" w:type="dxa"/>
            <w:vMerge w:val="restart"/>
          </w:tcPr>
          <w:p w:rsidR="0082650B" w:rsidRDefault="0082650B" w:rsidP="008329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Сметная стоимость объекта капитального строительства, тыс.руб.</w:t>
            </w:r>
          </w:p>
        </w:tc>
        <w:tc>
          <w:tcPr>
            <w:tcW w:w="3420" w:type="dxa"/>
            <w:vMerge w:val="restart"/>
          </w:tcPr>
          <w:p w:rsidR="0082650B" w:rsidRPr="00D417F0" w:rsidRDefault="0082650B" w:rsidP="008329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Сметная стоимость объекта капитального строительства (в ценах соответствующих лет), тыс.руб.</w:t>
            </w:r>
          </w:p>
        </w:tc>
        <w:tc>
          <w:tcPr>
            <w:tcW w:w="2160" w:type="dxa"/>
            <w:vMerge w:val="restart"/>
          </w:tcPr>
          <w:p w:rsidR="0082650B" w:rsidRPr="00D417F0" w:rsidRDefault="0082650B" w:rsidP="008329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Общий (предельный) объем бюджетных инвестиций, тыс.руб.</w:t>
            </w:r>
          </w:p>
        </w:tc>
        <w:tc>
          <w:tcPr>
            <w:tcW w:w="6737" w:type="dxa"/>
            <w:gridSpan w:val="3"/>
          </w:tcPr>
          <w:p w:rsidR="0082650B" w:rsidRPr="00D417F0" w:rsidRDefault="0082650B" w:rsidP="008329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Распределение по годам общего (предельного) объема бюджетных инвестиций, тыс.руб.</w:t>
            </w:r>
          </w:p>
        </w:tc>
      </w:tr>
      <w:tr w:rsidR="0082650B" w:rsidTr="00832989">
        <w:trPr>
          <w:trHeight w:val="243"/>
        </w:trPr>
        <w:tc>
          <w:tcPr>
            <w:tcW w:w="2988" w:type="dxa"/>
            <w:vMerge/>
          </w:tcPr>
          <w:p w:rsidR="0082650B" w:rsidRPr="0043153C" w:rsidRDefault="0082650B" w:rsidP="008329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vMerge/>
          </w:tcPr>
          <w:p w:rsidR="0082650B" w:rsidRDefault="0082650B" w:rsidP="008329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82650B" w:rsidRDefault="0082650B" w:rsidP="008329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37" w:type="dxa"/>
            <w:gridSpan w:val="3"/>
          </w:tcPr>
          <w:p w:rsidR="0082650B" w:rsidRPr="00D417F0" w:rsidRDefault="0082650B" w:rsidP="008329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год</w:t>
            </w:r>
          </w:p>
        </w:tc>
      </w:tr>
      <w:tr w:rsidR="0082650B" w:rsidTr="00832989">
        <w:trPr>
          <w:trHeight w:val="268"/>
        </w:trPr>
        <w:tc>
          <w:tcPr>
            <w:tcW w:w="2988" w:type="dxa"/>
            <w:vMerge/>
          </w:tcPr>
          <w:p w:rsidR="0082650B" w:rsidRPr="00D417F0" w:rsidRDefault="0082650B" w:rsidP="00832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:rsidR="0082650B" w:rsidRDefault="0082650B" w:rsidP="008329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82650B" w:rsidRDefault="0082650B" w:rsidP="008329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9" w:type="dxa"/>
          </w:tcPr>
          <w:p w:rsidR="0082650B" w:rsidRPr="00D417F0" w:rsidRDefault="0082650B" w:rsidP="008329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410" w:type="dxa"/>
          </w:tcPr>
          <w:p w:rsidR="0082650B" w:rsidRPr="00D417F0" w:rsidRDefault="0082650B" w:rsidP="008329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бюджета субъекта Российской Федерации</w:t>
            </w:r>
          </w:p>
        </w:tc>
        <w:tc>
          <w:tcPr>
            <w:tcW w:w="2268" w:type="dxa"/>
          </w:tcPr>
          <w:p w:rsidR="0082650B" w:rsidRPr="00D417F0" w:rsidRDefault="0082650B" w:rsidP="008329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местного бюджета</w:t>
            </w:r>
          </w:p>
        </w:tc>
      </w:tr>
      <w:tr w:rsidR="0082650B" w:rsidRPr="00235D4A" w:rsidTr="00832989">
        <w:tc>
          <w:tcPr>
            <w:tcW w:w="2988" w:type="dxa"/>
          </w:tcPr>
          <w:p w:rsidR="0082650B" w:rsidRPr="0043153C" w:rsidRDefault="0082650B" w:rsidP="008329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20" w:type="dxa"/>
          </w:tcPr>
          <w:p w:rsidR="0082650B" w:rsidRPr="0043153C" w:rsidRDefault="0082650B" w:rsidP="008329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153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82650B" w:rsidRPr="0043153C" w:rsidRDefault="0082650B" w:rsidP="008329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059" w:type="dxa"/>
          </w:tcPr>
          <w:p w:rsidR="0082650B" w:rsidRPr="0043153C" w:rsidRDefault="0082650B" w:rsidP="008329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82650B" w:rsidRPr="0043153C" w:rsidRDefault="0082650B" w:rsidP="008329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82650B" w:rsidRPr="0043153C" w:rsidRDefault="0082650B" w:rsidP="008329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82650B" w:rsidRPr="00D417F0" w:rsidTr="00832989">
        <w:tc>
          <w:tcPr>
            <w:tcW w:w="2988" w:type="dxa"/>
          </w:tcPr>
          <w:p w:rsidR="0082650B" w:rsidRPr="00A8496E" w:rsidRDefault="0082650B" w:rsidP="00832989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90 771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179</w:t>
            </w:r>
          </w:p>
        </w:tc>
        <w:tc>
          <w:tcPr>
            <w:tcW w:w="3420" w:type="dxa"/>
          </w:tcPr>
          <w:p w:rsidR="0082650B" w:rsidRDefault="0082650B" w:rsidP="00832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90 771,179</w:t>
            </w:r>
          </w:p>
          <w:p w:rsidR="0082650B" w:rsidRPr="00957AFC" w:rsidRDefault="0082650B" w:rsidP="00832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 ценах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квартала 2018 года)</w:t>
            </w:r>
          </w:p>
        </w:tc>
        <w:tc>
          <w:tcPr>
            <w:tcW w:w="2160" w:type="dxa"/>
          </w:tcPr>
          <w:p w:rsidR="0082650B" w:rsidRPr="00D417F0" w:rsidRDefault="0082650B" w:rsidP="00832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53 327,353*</w:t>
            </w:r>
          </w:p>
        </w:tc>
        <w:tc>
          <w:tcPr>
            <w:tcW w:w="2059" w:type="dxa"/>
          </w:tcPr>
          <w:p w:rsidR="0082650B" w:rsidRPr="00D417F0" w:rsidRDefault="0082650B" w:rsidP="00832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82650B" w:rsidRPr="00D417F0" w:rsidRDefault="0082650B" w:rsidP="00832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2650B" w:rsidRPr="00D417F0" w:rsidRDefault="0082650B" w:rsidP="00832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2 224,076</w:t>
            </w:r>
          </w:p>
        </w:tc>
      </w:tr>
    </w:tbl>
    <w:p w:rsidR="0082650B" w:rsidRPr="005E3032" w:rsidRDefault="0082650B" w:rsidP="0082650B">
      <w:pPr>
        <w:spacing w:after="0" w:line="240" w:lineRule="auto"/>
        <w:jc w:val="both"/>
        <w:rPr>
          <w:sz w:val="24"/>
          <w:szCs w:val="24"/>
        </w:rPr>
      </w:pPr>
      <w:r w:rsidRPr="005E3032">
        <w:rPr>
          <w:sz w:val="24"/>
          <w:szCs w:val="24"/>
        </w:rPr>
        <w:t>*кроме того, в 2018 году профинансированы работы по строительству</w:t>
      </w:r>
    </w:p>
    <w:p w:rsidR="0082650B" w:rsidRPr="005E3032" w:rsidRDefault="0082650B" w:rsidP="0082650B">
      <w:pPr>
        <w:spacing w:after="0" w:line="240" w:lineRule="auto"/>
        <w:jc w:val="both"/>
        <w:rPr>
          <w:sz w:val="24"/>
          <w:szCs w:val="24"/>
        </w:rPr>
      </w:pPr>
      <w:r w:rsidRPr="005E3032">
        <w:rPr>
          <w:sz w:val="24"/>
          <w:szCs w:val="24"/>
        </w:rPr>
        <w:t>на сумму 51 103,277 тыс.рублей, из них средства бюджета субъекта РФ</w:t>
      </w:r>
    </w:p>
    <w:p w:rsidR="00D9183C" w:rsidRDefault="0082650B" w:rsidP="0082650B">
      <w:pPr>
        <w:spacing w:after="0" w:line="240" w:lineRule="auto"/>
        <w:jc w:val="both"/>
      </w:pPr>
      <w:r w:rsidRPr="005E3032">
        <w:rPr>
          <w:sz w:val="24"/>
          <w:szCs w:val="24"/>
        </w:rPr>
        <w:t>в сумме 48 243,10 тыс.рублей, средства местного бюджета 2 860,177 тыс.рублей</w:t>
      </w:r>
      <w:bookmarkStart w:id="0" w:name="_GoBack"/>
      <w:bookmarkEnd w:id="0"/>
    </w:p>
    <w:sectPr w:rsidR="00D9183C" w:rsidSect="0082650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AC7" w:rsidRDefault="007B7AC7" w:rsidP="0082650B">
      <w:pPr>
        <w:spacing w:after="0" w:line="240" w:lineRule="auto"/>
      </w:pPr>
      <w:r>
        <w:separator/>
      </w:r>
    </w:p>
  </w:endnote>
  <w:endnote w:type="continuationSeparator" w:id="0">
    <w:p w:rsidR="007B7AC7" w:rsidRDefault="007B7AC7" w:rsidP="0082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0403967"/>
      <w:docPartObj>
        <w:docPartGallery w:val="Page Numbers (Bottom of Page)"/>
        <w:docPartUnique/>
      </w:docPartObj>
    </w:sdtPr>
    <w:sdtEndPr/>
    <w:sdtContent>
      <w:p w:rsidR="00CA0505" w:rsidRDefault="007B7AC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50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AC7" w:rsidRDefault="007B7AC7" w:rsidP="0082650B">
      <w:pPr>
        <w:spacing w:after="0" w:line="240" w:lineRule="auto"/>
      </w:pPr>
      <w:r>
        <w:separator/>
      </w:r>
    </w:p>
  </w:footnote>
  <w:footnote w:type="continuationSeparator" w:id="0">
    <w:p w:rsidR="007B7AC7" w:rsidRDefault="007B7AC7" w:rsidP="008265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0B"/>
    <w:rsid w:val="007B7AC7"/>
    <w:rsid w:val="0082650B"/>
    <w:rsid w:val="00D9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B74F9-F7A2-4CC4-A683-10BC919C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50B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8265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">
    <w:name w:val="Абзац списка1"/>
    <w:basedOn w:val="a"/>
    <w:uiPriority w:val="99"/>
    <w:qFormat/>
    <w:rsid w:val="0082650B"/>
    <w:pPr>
      <w:ind w:left="72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rsid w:val="0082650B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826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2650B"/>
    <w:rPr>
      <w:rFonts w:ascii="Times New Roman" w:eastAsia="Calibri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826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650B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Казакова</dc:creator>
  <cp:keywords/>
  <dc:description/>
  <cp:lastModifiedBy>Марина Казакова</cp:lastModifiedBy>
  <cp:revision>1</cp:revision>
  <dcterms:created xsi:type="dcterms:W3CDTF">2019-07-18T07:16:00Z</dcterms:created>
  <dcterms:modified xsi:type="dcterms:W3CDTF">2019-07-18T07:17:00Z</dcterms:modified>
</cp:coreProperties>
</file>