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726" w:rsidRPr="00A30726" w:rsidRDefault="00A30726" w:rsidP="00A30726">
      <w:pPr>
        <w:jc w:val="center"/>
        <w:rPr>
          <w:rFonts w:ascii="Times New Roman" w:hAnsi="Times New Roman"/>
          <w:bCs/>
          <w:sz w:val="28"/>
          <w:szCs w:val="28"/>
        </w:rPr>
      </w:pPr>
      <w:r w:rsidRPr="00A30726">
        <w:rPr>
          <w:rFonts w:ascii="Times New Roman" w:hAnsi="Times New Roman"/>
          <w:bCs/>
          <w:sz w:val="28"/>
          <w:szCs w:val="28"/>
        </w:rPr>
        <w:t>Республика Мордовия</w:t>
      </w:r>
    </w:p>
    <w:p w:rsidR="00A30726" w:rsidRPr="00A30726" w:rsidRDefault="00A30726" w:rsidP="00A30726">
      <w:pPr>
        <w:jc w:val="center"/>
        <w:rPr>
          <w:rFonts w:ascii="Times New Roman" w:hAnsi="Times New Roman"/>
          <w:bCs/>
          <w:sz w:val="28"/>
          <w:szCs w:val="28"/>
        </w:rPr>
      </w:pPr>
      <w:r w:rsidRPr="00A30726">
        <w:rPr>
          <w:rFonts w:ascii="Times New Roman" w:hAnsi="Times New Roman"/>
          <w:bCs/>
          <w:sz w:val="28"/>
          <w:szCs w:val="28"/>
        </w:rPr>
        <w:t>Администрация Чамзинского муниципального района</w:t>
      </w:r>
    </w:p>
    <w:p w:rsidR="00A30726" w:rsidRPr="00A30726" w:rsidRDefault="00A30726" w:rsidP="00A30726">
      <w:pPr>
        <w:rPr>
          <w:rFonts w:ascii="Times New Roman" w:hAnsi="Times New Roman"/>
          <w:b/>
          <w:sz w:val="28"/>
          <w:szCs w:val="28"/>
        </w:rPr>
      </w:pPr>
    </w:p>
    <w:p w:rsidR="00A30726" w:rsidRPr="00A30726" w:rsidRDefault="00A30726" w:rsidP="00A30726">
      <w:pPr>
        <w:rPr>
          <w:rFonts w:ascii="Times New Roman" w:hAnsi="Times New Roman"/>
          <w:b/>
          <w:sz w:val="28"/>
          <w:szCs w:val="28"/>
        </w:rPr>
      </w:pPr>
    </w:p>
    <w:p w:rsidR="00A30726" w:rsidRPr="00A30726" w:rsidRDefault="00A30726" w:rsidP="00A30726">
      <w:pPr>
        <w:pStyle w:val="1"/>
        <w:jc w:val="center"/>
        <w:rPr>
          <w:rFonts w:ascii="Times New Roman" w:hAnsi="Times New Roman" w:cs="Times New Roman"/>
          <w:b w:val="0"/>
          <w:bCs w:val="0"/>
          <w:color w:val="auto"/>
        </w:rPr>
      </w:pPr>
      <w:r w:rsidRPr="00A30726">
        <w:rPr>
          <w:rFonts w:ascii="Times New Roman" w:hAnsi="Times New Roman" w:cs="Times New Roman"/>
          <w:b w:val="0"/>
          <w:bCs w:val="0"/>
          <w:color w:val="auto"/>
        </w:rPr>
        <w:t>РАСПОРЯЖЕНИЕ</w:t>
      </w:r>
    </w:p>
    <w:p w:rsidR="00A30726" w:rsidRPr="00A30726" w:rsidRDefault="00A30726" w:rsidP="00A30726">
      <w:pPr>
        <w:rPr>
          <w:rFonts w:ascii="Times New Roman" w:hAnsi="Times New Roman"/>
          <w:sz w:val="28"/>
          <w:szCs w:val="28"/>
        </w:rPr>
      </w:pPr>
    </w:p>
    <w:p w:rsidR="00A30726" w:rsidRPr="00A30726" w:rsidRDefault="006852F3" w:rsidP="00A30726">
      <w:pPr>
        <w:jc w:val="both"/>
        <w:rPr>
          <w:rFonts w:ascii="Times New Roman" w:hAnsi="Times New Roman"/>
          <w:sz w:val="28"/>
          <w:szCs w:val="28"/>
        </w:rPr>
      </w:pPr>
      <w:r>
        <w:rPr>
          <w:rFonts w:ascii="Times New Roman" w:hAnsi="Times New Roman"/>
          <w:sz w:val="28"/>
          <w:szCs w:val="28"/>
        </w:rPr>
        <w:t>31.01.</w:t>
      </w:r>
      <w:r w:rsidR="00A30726" w:rsidRPr="00A30726">
        <w:rPr>
          <w:rFonts w:ascii="Times New Roman" w:hAnsi="Times New Roman"/>
          <w:sz w:val="28"/>
          <w:szCs w:val="28"/>
        </w:rPr>
        <w:t>2024 г.                                                                                                    №</w:t>
      </w:r>
      <w:r>
        <w:rPr>
          <w:rFonts w:ascii="Times New Roman" w:hAnsi="Times New Roman"/>
          <w:sz w:val="28"/>
          <w:szCs w:val="28"/>
        </w:rPr>
        <w:t>16</w:t>
      </w:r>
    </w:p>
    <w:p w:rsidR="00A30726" w:rsidRPr="00A30726" w:rsidRDefault="00A30726" w:rsidP="00A30726">
      <w:pPr>
        <w:jc w:val="center"/>
        <w:rPr>
          <w:rFonts w:ascii="Times New Roman" w:hAnsi="Times New Roman"/>
          <w:sz w:val="28"/>
          <w:szCs w:val="28"/>
        </w:rPr>
      </w:pPr>
      <w:r w:rsidRPr="00A30726">
        <w:rPr>
          <w:rFonts w:ascii="Times New Roman" w:hAnsi="Times New Roman"/>
          <w:sz w:val="28"/>
          <w:szCs w:val="28"/>
        </w:rPr>
        <w:t xml:space="preserve">  р.п. Чамзинка                       </w:t>
      </w:r>
    </w:p>
    <w:p w:rsidR="00A30726" w:rsidRDefault="00A30726" w:rsidP="00A30726">
      <w:pPr>
        <w:ind w:firstLine="851"/>
        <w:jc w:val="both"/>
        <w:rPr>
          <w:rFonts w:ascii="Times New Roman" w:hAnsi="Times New Roman"/>
          <w:sz w:val="28"/>
          <w:szCs w:val="28"/>
        </w:rPr>
      </w:pPr>
    </w:p>
    <w:p w:rsidR="00A30726" w:rsidRPr="00A30726" w:rsidRDefault="00A30726" w:rsidP="00A30726">
      <w:pPr>
        <w:pStyle w:val="1"/>
        <w:spacing w:before="0"/>
        <w:jc w:val="center"/>
        <w:rPr>
          <w:rFonts w:ascii="Times New Roman" w:hAnsi="Times New Roman"/>
          <w:color w:val="auto"/>
        </w:rPr>
      </w:pPr>
      <w:r w:rsidRPr="00A30726">
        <w:rPr>
          <w:rFonts w:ascii="Times New Roman" w:hAnsi="Times New Roman"/>
          <w:color w:val="auto"/>
        </w:rPr>
        <w:t>Об утверждении бюджетного прогноза Чамзинского муниципального района Республики Мордовия на период до 202</w:t>
      </w:r>
      <w:r>
        <w:rPr>
          <w:rFonts w:ascii="Times New Roman" w:hAnsi="Times New Roman"/>
          <w:color w:val="auto"/>
        </w:rPr>
        <w:t>9</w:t>
      </w:r>
      <w:r w:rsidRPr="00A30726">
        <w:rPr>
          <w:rFonts w:ascii="Times New Roman" w:hAnsi="Times New Roman"/>
          <w:color w:val="auto"/>
        </w:rPr>
        <w:t xml:space="preserve"> года</w:t>
      </w:r>
    </w:p>
    <w:p w:rsidR="004F0D73" w:rsidRPr="002F282F" w:rsidRDefault="004F0D73" w:rsidP="004F0D73">
      <w:pPr>
        <w:rPr>
          <w:rFonts w:ascii="Times New Roman" w:hAnsi="Times New Roman"/>
          <w:sz w:val="20"/>
          <w:szCs w:val="20"/>
        </w:rPr>
      </w:pPr>
    </w:p>
    <w:p w:rsidR="004F0D73" w:rsidRPr="002F282F" w:rsidRDefault="004F0D73" w:rsidP="004F0D73">
      <w:pPr>
        <w:rPr>
          <w:rFonts w:ascii="Times New Roman" w:hAnsi="Times New Roman"/>
          <w:sz w:val="20"/>
          <w:szCs w:val="20"/>
        </w:rPr>
      </w:pPr>
    </w:p>
    <w:p w:rsidR="00E01244" w:rsidRDefault="004F0D73" w:rsidP="004F0D73">
      <w:pPr>
        <w:pStyle w:val="ConsPlusNormal"/>
        <w:ind w:firstLine="709"/>
        <w:jc w:val="both"/>
      </w:pPr>
      <w:r w:rsidRPr="004950DB">
        <w:rPr>
          <w:szCs w:val="20"/>
        </w:rPr>
        <w:t xml:space="preserve">В соответствии со статьей 170.1 Бюджетного кодекса Российской Федерации, статьей </w:t>
      </w:r>
      <w:r w:rsidR="00BC5F69" w:rsidRPr="004950DB">
        <w:rPr>
          <w:szCs w:val="20"/>
        </w:rPr>
        <w:t>6</w:t>
      </w:r>
      <w:r w:rsidRPr="004950DB">
        <w:rPr>
          <w:szCs w:val="20"/>
        </w:rPr>
        <w:t xml:space="preserve"> Федерального закона </w:t>
      </w:r>
      <w:r w:rsidRPr="00067C0E">
        <w:rPr>
          <w:szCs w:val="20"/>
        </w:rPr>
        <w:t xml:space="preserve">от </w:t>
      </w:r>
      <w:r w:rsidRPr="00067C0E">
        <w:t>28 июня 2014 г. № 172-ФЗ «О стратегическом планировании в Российской Федерации» и Порядком разработки и утверждения бюджетного прогноза</w:t>
      </w:r>
      <w:r w:rsidR="00542DDC">
        <w:t xml:space="preserve"> Чамзинского </w:t>
      </w:r>
      <w:r w:rsidR="00320036">
        <w:t>муниципального района</w:t>
      </w:r>
      <w:r w:rsidR="00B66A60">
        <w:t xml:space="preserve"> </w:t>
      </w:r>
      <w:r w:rsidRPr="00067C0E">
        <w:t xml:space="preserve">на долгосрочный период, утвержденным постановлением </w:t>
      </w:r>
      <w:r w:rsidR="00320036">
        <w:t>Администрации Чамзинского муниципального района</w:t>
      </w:r>
      <w:r w:rsidRPr="00067C0E">
        <w:t xml:space="preserve"> Республики Мордовия от 2</w:t>
      </w:r>
      <w:r w:rsidR="00597378">
        <w:t>2</w:t>
      </w:r>
      <w:r w:rsidRPr="00067C0E">
        <w:t xml:space="preserve"> </w:t>
      </w:r>
      <w:r w:rsidR="00597378">
        <w:t>января</w:t>
      </w:r>
      <w:r w:rsidRPr="00067C0E">
        <w:t xml:space="preserve"> 201</w:t>
      </w:r>
      <w:r w:rsidR="00597378">
        <w:t>6</w:t>
      </w:r>
      <w:r w:rsidRPr="00067C0E">
        <w:t xml:space="preserve"> г. № </w:t>
      </w:r>
      <w:r w:rsidR="00597378">
        <w:t>45</w:t>
      </w:r>
      <w:r w:rsidR="001035FD">
        <w:t xml:space="preserve"> «</w:t>
      </w:r>
      <w:r w:rsidR="001035FD" w:rsidRPr="001035FD">
        <w:t xml:space="preserve">О порядке разработки и утверждения бюджетного прогноза </w:t>
      </w:r>
      <w:r w:rsidR="00B66A60">
        <w:t>Чамзинского муниципального района</w:t>
      </w:r>
      <w:r w:rsidR="00B66A60" w:rsidRPr="001035FD">
        <w:t xml:space="preserve"> </w:t>
      </w:r>
      <w:r w:rsidR="001035FD" w:rsidRPr="001035FD">
        <w:t xml:space="preserve">Республики </w:t>
      </w:r>
      <w:r w:rsidR="001035FD">
        <w:t>Мордовия на долгосрочный период»</w:t>
      </w:r>
      <w:r w:rsidR="00E01244">
        <w:t>:</w:t>
      </w:r>
    </w:p>
    <w:p w:rsidR="004F0D73" w:rsidRDefault="00E01244" w:rsidP="004F0D73">
      <w:pPr>
        <w:pStyle w:val="ConsPlusNormal"/>
        <w:ind w:firstLine="709"/>
        <w:jc w:val="both"/>
      </w:pPr>
      <w:r>
        <w:t>1.</w:t>
      </w:r>
      <w:r w:rsidR="00216C25">
        <w:t xml:space="preserve"> Утвердить</w:t>
      </w:r>
      <w:r w:rsidR="004F0D73" w:rsidRPr="00067C0E">
        <w:t xml:space="preserve"> прилагаемый Бюджетный прогноз </w:t>
      </w:r>
      <w:r w:rsidR="00B66A60">
        <w:t>Чамзинского муниципального района</w:t>
      </w:r>
      <w:r w:rsidR="00B66A60" w:rsidRPr="00067C0E">
        <w:t xml:space="preserve"> </w:t>
      </w:r>
      <w:r w:rsidR="004F0D73" w:rsidRPr="00067C0E">
        <w:t>Республики Мордовия на период до 20</w:t>
      </w:r>
      <w:r w:rsidR="00B66A60">
        <w:t>29</w:t>
      </w:r>
      <w:r w:rsidR="004F0D73" w:rsidRPr="00067C0E">
        <w:t xml:space="preserve"> года.</w:t>
      </w:r>
    </w:p>
    <w:p w:rsidR="00ED4864" w:rsidRPr="00ED4864" w:rsidRDefault="00216C25" w:rsidP="00ED4864">
      <w:pPr>
        <w:pStyle w:val="1"/>
        <w:spacing w:before="0"/>
        <w:ind w:firstLine="709"/>
        <w:jc w:val="both"/>
        <w:rPr>
          <w:rFonts w:ascii="Times New Roman" w:hAnsi="Times New Roman" w:cs="Times New Roman"/>
          <w:b w:val="0"/>
          <w:bCs w:val="0"/>
          <w:color w:val="auto"/>
        </w:rPr>
      </w:pPr>
      <w:r w:rsidRPr="00ED4864">
        <w:rPr>
          <w:rFonts w:ascii="Times New Roman" w:hAnsi="Times New Roman" w:cs="Times New Roman"/>
          <w:b w:val="0"/>
          <w:bCs w:val="0"/>
          <w:color w:val="auto"/>
        </w:rPr>
        <w:t>2. Признать утратившим силу</w:t>
      </w:r>
      <w:r w:rsidR="00ED4864" w:rsidRPr="00ED4864">
        <w:rPr>
          <w:rFonts w:ascii="Times New Roman" w:hAnsi="Times New Roman" w:cs="Times New Roman"/>
          <w:b w:val="0"/>
          <w:bCs w:val="0"/>
          <w:color w:val="auto"/>
        </w:rPr>
        <w:t xml:space="preserve"> распоряжение </w:t>
      </w:r>
      <w:r w:rsidR="00ED4864">
        <w:rPr>
          <w:rFonts w:ascii="Times New Roman" w:hAnsi="Times New Roman" w:cs="Times New Roman"/>
          <w:b w:val="0"/>
          <w:bCs w:val="0"/>
          <w:color w:val="auto"/>
        </w:rPr>
        <w:t>А</w:t>
      </w:r>
      <w:r w:rsidR="00ED4864" w:rsidRPr="00ED4864">
        <w:rPr>
          <w:rFonts w:ascii="Times New Roman" w:hAnsi="Times New Roman" w:cs="Times New Roman"/>
          <w:b w:val="0"/>
          <w:bCs w:val="0"/>
          <w:color w:val="auto"/>
        </w:rPr>
        <w:t xml:space="preserve">дминистрации Чамзинского муниципального района от </w:t>
      </w:r>
      <w:r w:rsidR="00ED4864">
        <w:rPr>
          <w:rFonts w:ascii="Times New Roman" w:hAnsi="Times New Roman" w:cs="Times New Roman"/>
          <w:b w:val="0"/>
          <w:bCs w:val="0"/>
          <w:color w:val="auto"/>
        </w:rPr>
        <w:t>20</w:t>
      </w:r>
      <w:r w:rsidR="00ED4864" w:rsidRPr="00ED4864">
        <w:rPr>
          <w:rFonts w:ascii="Times New Roman" w:hAnsi="Times New Roman" w:cs="Times New Roman"/>
          <w:b w:val="0"/>
          <w:bCs w:val="0"/>
          <w:color w:val="auto"/>
        </w:rPr>
        <w:t>.01.20</w:t>
      </w:r>
      <w:r w:rsidR="00ED4864">
        <w:rPr>
          <w:rFonts w:ascii="Times New Roman" w:hAnsi="Times New Roman" w:cs="Times New Roman"/>
          <w:b w:val="0"/>
          <w:bCs w:val="0"/>
          <w:color w:val="auto"/>
        </w:rPr>
        <w:t>21</w:t>
      </w:r>
      <w:r w:rsidR="00ED4864" w:rsidRPr="00ED4864">
        <w:rPr>
          <w:rFonts w:ascii="Times New Roman" w:hAnsi="Times New Roman" w:cs="Times New Roman"/>
          <w:b w:val="0"/>
          <w:bCs w:val="0"/>
          <w:color w:val="auto"/>
        </w:rPr>
        <w:t xml:space="preserve"> года №</w:t>
      </w:r>
      <w:r w:rsidR="00ED4864">
        <w:rPr>
          <w:rFonts w:ascii="Times New Roman" w:hAnsi="Times New Roman" w:cs="Times New Roman"/>
          <w:b w:val="0"/>
          <w:bCs w:val="0"/>
          <w:color w:val="auto"/>
        </w:rPr>
        <w:t>8</w:t>
      </w:r>
      <w:r w:rsidR="00ED4864" w:rsidRPr="00ED4864">
        <w:rPr>
          <w:rFonts w:ascii="Times New Roman" w:hAnsi="Times New Roman" w:cs="Times New Roman"/>
          <w:b w:val="0"/>
          <w:bCs w:val="0"/>
          <w:color w:val="auto"/>
        </w:rPr>
        <w:t xml:space="preserve"> «Об утверждении бюджетного прогноза Чамзинского муниципального района Республики Мордовия на период до 202</w:t>
      </w:r>
      <w:r w:rsidR="00865FBD">
        <w:rPr>
          <w:rFonts w:ascii="Times New Roman" w:hAnsi="Times New Roman" w:cs="Times New Roman"/>
          <w:b w:val="0"/>
          <w:bCs w:val="0"/>
          <w:color w:val="auto"/>
        </w:rPr>
        <w:t>6</w:t>
      </w:r>
      <w:r w:rsidR="00ED4864" w:rsidRPr="00ED4864">
        <w:rPr>
          <w:rFonts w:ascii="Times New Roman" w:hAnsi="Times New Roman" w:cs="Times New Roman"/>
          <w:b w:val="0"/>
          <w:bCs w:val="0"/>
          <w:color w:val="auto"/>
        </w:rPr>
        <w:t xml:space="preserve"> года».</w:t>
      </w:r>
    </w:p>
    <w:p w:rsidR="004F0D73" w:rsidRPr="00ED4864" w:rsidRDefault="004F0D73" w:rsidP="00ED4864">
      <w:pPr>
        <w:pStyle w:val="ConsPlusNormal"/>
        <w:ind w:firstLine="709"/>
        <w:jc w:val="both"/>
      </w:pPr>
    </w:p>
    <w:p w:rsidR="004F0D73" w:rsidRDefault="004F0D73" w:rsidP="004F0D73">
      <w:pPr>
        <w:jc w:val="both"/>
        <w:rPr>
          <w:rFonts w:ascii="Times New Roman" w:hAnsi="Times New Roman"/>
          <w:b/>
          <w:sz w:val="28"/>
          <w:szCs w:val="20"/>
        </w:rPr>
      </w:pPr>
    </w:p>
    <w:p w:rsidR="00216C25" w:rsidRDefault="00216C25" w:rsidP="004F0D73">
      <w:pPr>
        <w:jc w:val="both"/>
        <w:rPr>
          <w:rFonts w:ascii="Times New Roman" w:hAnsi="Times New Roman"/>
          <w:b/>
          <w:sz w:val="28"/>
          <w:szCs w:val="20"/>
        </w:rPr>
      </w:pPr>
    </w:p>
    <w:p w:rsidR="00216C25" w:rsidRPr="00067C0E" w:rsidRDefault="00216C25" w:rsidP="004F0D73">
      <w:pPr>
        <w:jc w:val="both"/>
        <w:rPr>
          <w:rFonts w:ascii="Times New Roman" w:hAnsi="Times New Roman"/>
          <w:b/>
          <w:sz w:val="28"/>
          <w:szCs w:val="20"/>
        </w:rPr>
      </w:pPr>
    </w:p>
    <w:p w:rsidR="006E3BE1" w:rsidRPr="00A7792D" w:rsidRDefault="00865FBD" w:rsidP="00A7792D">
      <w:pPr>
        <w:autoSpaceDE w:val="0"/>
        <w:autoSpaceDN w:val="0"/>
        <w:adjustRightInd w:val="0"/>
        <w:ind w:right="1"/>
        <w:jc w:val="both"/>
        <w:outlineLvl w:val="0"/>
        <w:rPr>
          <w:rFonts w:ascii="Times New Roman" w:hAnsi="Times New Roman"/>
          <w:bCs/>
          <w:sz w:val="28"/>
          <w:szCs w:val="28"/>
        </w:rPr>
      </w:pPr>
      <w:r w:rsidRPr="00A7792D">
        <w:rPr>
          <w:rFonts w:ascii="Times New Roman" w:hAnsi="Times New Roman"/>
          <w:bCs/>
          <w:sz w:val="28"/>
          <w:szCs w:val="28"/>
        </w:rPr>
        <w:t xml:space="preserve">Глава Чамзинского </w:t>
      </w:r>
    </w:p>
    <w:p w:rsidR="00216C25" w:rsidRPr="00A7792D" w:rsidRDefault="00865FBD" w:rsidP="00A7792D">
      <w:pPr>
        <w:autoSpaceDE w:val="0"/>
        <w:autoSpaceDN w:val="0"/>
        <w:adjustRightInd w:val="0"/>
        <w:ind w:right="1"/>
        <w:jc w:val="both"/>
        <w:outlineLvl w:val="0"/>
        <w:rPr>
          <w:rFonts w:ascii="Times New Roman" w:hAnsi="Times New Roman"/>
          <w:bCs/>
          <w:lang w:eastAsia="en-US"/>
        </w:rPr>
        <w:sectPr w:rsidR="00216C25" w:rsidRPr="00A7792D" w:rsidSect="00D36A2E">
          <w:headerReference w:type="even" r:id="rId8"/>
          <w:headerReference w:type="default" r:id="rId9"/>
          <w:headerReference w:type="first" r:id="rId10"/>
          <w:footnotePr>
            <w:numRestart w:val="eachPage"/>
          </w:footnotePr>
          <w:pgSz w:w="11900" w:h="16840"/>
          <w:pgMar w:top="1134" w:right="851" w:bottom="993" w:left="1701" w:header="709" w:footer="709" w:gutter="0"/>
          <w:cols w:space="708"/>
          <w:titlePg/>
          <w:docGrid w:linePitch="360"/>
        </w:sectPr>
      </w:pPr>
      <w:r w:rsidRPr="00A7792D">
        <w:rPr>
          <w:rFonts w:ascii="Times New Roman" w:hAnsi="Times New Roman"/>
          <w:bCs/>
          <w:sz w:val="28"/>
          <w:szCs w:val="28"/>
        </w:rPr>
        <w:t>муниципального района</w:t>
      </w:r>
      <w:r w:rsidR="00A7792D" w:rsidRPr="00A7792D">
        <w:rPr>
          <w:rFonts w:ascii="Times New Roman" w:hAnsi="Times New Roman"/>
          <w:bCs/>
          <w:sz w:val="28"/>
          <w:szCs w:val="28"/>
        </w:rPr>
        <w:t xml:space="preserve">                                                              </w:t>
      </w:r>
      <w:r w:rsidR="00A7792D">
        <w:rPr>
          <w:rFonts w:ascii="Times New Roman" w:hAnsi="Times New Roman"/>
          <w:bCs/>
          <w:sz w:val="28"/>
          <w:szCs w:val="28"/>
        </w:rPr>
        <w:t xml:space="preserve">   </w:t>
      </w:r>
      <w:r w:rsidR="00A7792D" w:rsidRPr="00A7792D">
        <w:rPr>
          <w:rFonts w:ascii="Times New Roman" w:hAnsi="Times New Roman"/>
          <w:bCs/>
          <w:sz w:val="28"/>
          <w:szCs w:val="28"/>
        </w:rPr>
        <w:t xml:space="preserve"> </w:t>
      </w:r>
      <w:r w:rsidRPr="00A7792D">
        <w:rPr>
          <w:rFonts w:ascii="Times New Roman" w:hAnsi="Times New Roman"/>
          <w:bCs/>
          <w:sz w:val="28"/>
          <w:szCs w:val="28"/>
          <w:lang w:eastAsia="en-US"/>
        </w:rPr>
        <w:t xml:space="preserve"> Р.А. Батеряков</w:t>
      </w:r>
    </w:p>
    <w:p w:rsidR="00EF59A1" w:rsidRPr="00EF59A1" w:rsidRDefault="00EF59A1" w:rsidP="00EF59A1">
      <w:pPr>
        <w:jc w:val="both"/>
        <w:rPr>
          <w:rFonts w:ascii="Times New Roman" w:hAnsi="Times New Roman"/>
          <w:sz w:val="27"/>
          <w:szCs w:val="27"/>
        </w:rPr>
      </w:pPr>
      <w:r>
        <w:rPr>
          <w:rFonts w:ascii="Times New Roman" w:hAnsi="Times New Roman"/>
          <w:sz w:val="28"/>
          <w:szCs w:val="28"/>
        </w:rPr>
        <w:lastRenderedPageBreak/>
        <w:t xml:space="preserve">                                                                    </w:t>
      </w:r>
      <w:r w:rsidR="009569DA">
        <w:rPr>
          <w:rFonts w:ascii="Times New Roman" w:hAnsi="Times New Roman"/>
          <w:sz w:val="28"/>
          <w:szCs w:val="28"/>
        </w:rPr>
        <w:t xml:space="preserve">   </w:t>
      </w:r>
      <w:r w:rsidRPr="00EF59A1">
        <w:rPr>
          <w:rFonts w:ascii="Times New Roman" w:hAnsi="Times New Roman"/>
          <w:sz w:val="27"/>
          <w:szCs w:val="27"/>
        </w:rPr>
        <w:t>Приложение</w:t>
      </w:r>
    </w:p>
    <w:p w:rsidR="00EF59A1" w:rsidRPr="00EF59A1" w:rsidRDefault="00EF59A1" w:rsidP="00EF59A1">
      <w:pPr>
        <w:ind w:left="4956"/>
        <w:jc w:val="both"/>
        <w:rPr>
          <w:rFonts w:ascii="Times New Roman" w:hAnsi="Times New Roman"/>
          <w:sz w:val="27"/>
          <w:szCs w:val="27"/>
        </w:rPr>
      </w:pPr>
      <w:r w:rsidRPr="00EF59A1">
        <w:rPr>
          <w:rFonts w:ascii="Times New Roman" w:hAnsi="Times New Roman"/>
          <w:sz w:val="27"/>
          <w:szCs w:val="27"/>
        </w:rPr>
        <w:t>к распоряжению Администрации</w:t>
      </w:r>
    </w:p>
    <w:p w:rsidR="00EF59A1" w:rsidRPr="00EF59A1" w:rsidRDefault="00EF59A1" w:rsidP="009569DA">
      <w:pPr>
        <w:ind w:left="4956"/>
        <w:jc w:val="both"/>
        <w:rPr>
          <w:rFonts w:ascii="Times New Roman" w:hAnsi="Times New Roman"/>
          <w:sz w:val="27"/>
          <w:szCs w:val="27"/>
        </w:rPr>
      </w:pPr>
      <w:r w:rsidRPr="00EF59A1">
        <w:rPr>
          <w:rFonts w:ascii="Times New Roman" w:hAnsi="Times New Roman"/>
          <w:sz w:val="27"/>
          <w:szCs w:val="27"/>
        </w:rPr>
        <w:t>Чамзинского муниципального района</w:t>
      </w:r>
    </w:p>
    <w:p w:rsidR="00EF59A1" w:rsidRPr="00EF59A1" w:rsidRDefault="009569DA" w:rsidP="009569DA">
      <w:pPr>
        <w:jc w:val="both"/>
        <w:rPr>
          <w:rFonts w:ascii="Times New Roman" w:hAnsi="Times New Roman"/>
          <w:sz w:val="27"/>
          <w:szCs w:val="27"/>
        </w:rPr>
      </w:pPr>
      <w:r>
        <w:rPr>
          <w:rFonts w:ascii="Times New Roman" w:hAnsi="Times New Roman"/>
          <w:sz w:val="27"/>
          <w:szCs w:val="27"/>
        </w:rPr>
        <w:t xml:space="preserve">                                                                          </w:t>
      </w:r>
      <w:r w:rsidR="00EF59A1" w:rsidRPr="00EF59A1">
        <w:rPr>
          <w:rFonts w:ascii="Times New Roman" w:hAnsi="Times New Roman"/>
          <w:sz w:val="27"/>
          <w:szCs w:val="27"/>
        </w:rPr>
        <w:t>Республики Мордовия</w:t>
      </w:r>
    </w:p>
    <w:p w:rsidR="00EF59A1" w:rsidRPr="00EF59A1" w:rsidRDefault="009569DA" w:rsidP="009569DA">
      <w:pPr>
        <w:jc w:val="both"/>
        <w:rPr>
          <w:rFonts w:ascii="Times New Roman" w:hAnsi="Times New Roman"/>
          <w:sz w:val="27"/>
          <w:szCs w:val="27"/>
        </w:rPr>
      </w:pPr>
      <w:r>
        <w:rPr>
          <w:rFonts w:ascii="Times New Roman" w:hAnsi="Times New Roman"/>
          <w:sz w:val="27"/>
          <w:szCs w:val="27"/>
        </w:rPr>
        <w:t xml:space="preserve">                                                                          </w:t>
      </w:r>
      <w:r w:rsidR="00EF59A1" w:rsidRPr="00EF59A1">
        <w:rPr>
          <w:rFonts w:ascii="Times New Roman" w:hAnsi="Times New Roman"/>
          <w:sz w:val="27"/>
          <w:szCs w:val="27"/>
        </w:rPr>
        <w:t xml:space="preserve">от </w:t>
      </w:r>
      <w:r w:rsidR="005E7D74">
        <w:rPr>
          <w:rFonts w:ascii="Times New Roman" w:hAnsi="Times New Roman"/>
          <w:sz w:val="27"/>
          <w:szCs w:val="27"/>
        </w:rPr>
        <w:t>31.01.</w:t>
      </w:r>
      <w:r w:rsidR="00EF59A1" w:rsidRPr="00EF59A1">
        <w:rPr>
          <w:rFonts w:ascii="Times New Roman" w:hAnsi="Times New Roman"/>
          <w:sz w:val="27"/>
          <w:szCs w:val="27"/>
        </w:rPr>
        <w:t>202</w:t>
      </w:r>
      <w:r>
        <w:rPr>
          <w:rFonts w:ascii="Times New Roman" w:hAnsi="Times New Roman"/>
          <w:sz w:val="27"/>
          <w:szCs w:val="27"/>
        </w:rPr>
        <w:t>4</w:t>
      </w:r>
      <w:r w:rsidR="00EF59A1" w:rsidRPr="00EF59A1">
        <w:rPr>
          <w:rFonts w:ascii="Times New Roman" w:hAnsi="Times New Roman"/>
          <w:sz w:val="27"/>
          <w:szCs w:val="27"/>
        </w:rPr>
        <w:t xml:space="preserve"> года №</w:t>
      </w:r>
      <w:r w:rsidR="005E7D74">
        <w:rPr>
          <w:rFonts w:ascii="Times New Roman" w:hAnsi="Times New Roman"/>
          <w:sz w:val="27"/>
          <w:szCs w:val="27"/>
        </w:rPr>
        <w:t xml:space="preserve"> 16</w:t>
      </w:r>
    </w:p>
    <w:p w:rsidR="004F0D73" w:rsidRPr="00EF59A1" w:rsidRDefault="004F0D73" w:rsidP="004F0D73">
      <w:pPr>
        <w:jc w:val="both"/>
        <w:rPr>
          <w:rFonts w:ascii="Times New Roman" w:hAnsi="Times New Roman"/>
          <w:sz w:val="27"/>
          <w:szCs w:val="27"/>
        </w:rPr>
      </w:pPr>
    </w:p>
    <w:p w:rsidR="004F0D73" w:rsidRPr="00067C0E" w:rsidRDefault="004F0D73" w:rsidP="004F0D73">
      <w:pPr>
        <w:jc w:val="both"/>
        <w:rPr>
          <w:rFonts w:ascii="Times New Roman" w:hAnsi="Times New Roman"/>
        </w:rPr>
      </w:pPr>
    </w:p>
    <w:p w:rsidR="004F0D73" w:rsidRPr="00067C0E" w:rsidRDefault="004F0D73" w:rsidP="004F0D73">
      <w:pPr>
        <w:jc w:val="both"/>
        <w:rPr>
          <w:rFonts w:ascii="Times New Roman" w:hAnsi="Times New Roman"/>
        </w:rPr>
      </w:pPr>
    </w:p>
    <w:p w:rsidR="001F0D07" w:rsidRPr="001820A8" w:rsidRDefault="001F0D07" w:rsidP="00881C61">
      <w:pPr>
        <w:jc w:val="center"/>
        <w:rPr>
          <w:rFonts w:ascii="Times New Roman" w:hAnsi="Times New Roman"/>
          <w:b/>
          <w:sz w:val="28"/>
          <w:szCs w:val="28"/>
        </w:rPr>
      </w:pPr>
      <w:r w:rsidRPr="001820A8">
        <w:rPr>
          <w:rFonts w:ascii="Times New Roman" w:hAnsi="Times New Roman"/>
          <w:b/>
          <w:sz w:val="28"/>
          <w:szCs w:val="28"/>
        </w:rPr>
        <w:t xml:space="preserve">Бюджетный прогноз </w:t>
      </w:r>
    </w:p>
    <w:p w:rsidR="00881C61" w:rsidRPr="005F7EEE" w:rsidRDefault="005F7EEE" w:rsidP="00881C61">
      <w:pPr>
        <w:jc w:val="center"/>
        <w:rPr>
          <w:rFonts w:ascii="Times New Roman" w:hAnsi="Times New Roman"/>
          <w:b/>
          <w:bCs/>
          <w:sz w:val="28"/>
          <w:szCs w:val="28"/>
        </w:rPr>
      </w:pPr>
      <w:r w:rsidRPr="005F7EEE">
        <w:rPr>
          <w:rFonts w:ascii="Times New Roman" w:hAnsi="Times New Roman"/>
          <w:b/>
          <w:bCs/>
          <w:sz w:val="28"/>
          <w:szCs w:val="28"/>
        </w:rPr>
        <w:t>Чамзинского муниципального района Республики М</w:t>
      </w:r>
      <w:bookmarkStart w:id="0" w:name="_GoBack"/>
      <w:bookmarkEnd w:id="0"/>
      <w:r w:rsidRPr="005F7EEE">
        <w:rPr>
          <w:rFonts w:ascii="Times New Roman" w:hAnsi="Times New Roman"/>
          <w:b/>
          <w:bCs/>
          <w:sz w:val="28"/>
          <w:szCs w:val="28"/>
        </w:rPr>
        <w:t xml:space="preserve">ордовия </w:t>
      </w:r>
      <w:r w:rsidR="001F0D07" w:rsidRPr="005F7EEE">
        <w:rPr>
          <w:rFonts w:ascii="Times New Roman" w:hAnsi="Times New Roman"/>
          <w:b/>
          <w:bCs/>
          <w:sz w:val="28"/>
          <w:szCs w:val="28"/>
        </w:rPr>
        <w:t>20</w:t>
      </w:r>
      <w:r w:rsidRPr="005F7EEE">
        <w:rPr>
          <w:rFonts w:ascii="Times New Roman" w:hAnsi="Times New Roman"/>
          <w:b/>
          <w:bCs/>
          <w:sz w:val="28"/>
          <w:szCs w:val="28"/>
        </w:rPr>
        <w:t>29</w:t>
      </w:r>
      <w:r w:rsidR="001F0D07" w:rsidRPr="005F7EEE">
        <w:rPr>
          <w:rFonts w:ascii="Times New Roman" w:hAnsi="Times New Roman"/>
          <w:b/>
          <w:bCs/>
          <w:sz w:val="28"/>
          <w:szCs w:val="28"/>
        </w:rPr>
        <w:t xml:space="preserve"> года</w:t>
      </w:r>
    </w:p>
    <w:p w:rsidR="008147BE" w:rsidRPr="00216C25" w:rsidRDefault="008147BE" w:rsidP="00440874">
      <w:pPr>
        <w:ind w:firstLine="720"/>
        <w:jc w:val="center"/>
        <w:rPr>
          <w:rFonts w:ascii="Times New Roman" w:hAnsi="Times New Roman"/>
          <w:b/>
          <w:iCs/>
          <w:sz w:val="28"/>
          <w:szCs w:val="28"/>
          <w:highlight w:val="yellow"/>
        </w:rPr>
      </w:pPr>
    </w:p>
    <w:p w:rsidR="003D43F1" w:rsidRPr="006B07B6" w:rsidRDefault="003D43F1" w:rsidP="003D43F1">
      <w:pPr>
        <w:ind w:firstLine="709"/>
        <w:jc w:val="both"/>
        <w:rPr>
          <w:rFonts w:ascii="Times New Roman" w:eastAsiaTheme="minorEastAsia" w:hAnsi="Times New Roman"/>
          <w:iCs/>
          <w:sz w:val="28"/>
          <w:szCs w:val="28"/>
        </w:rPr>
      </w:pPr>
      <w:r w:rsidRPr="006155D7">
        <w:rPr>
          <w:rFonts w:ascii="Times New Roman" w:eastAsiaTheme="minorEastAsia" w:hAnsi="Times New Roman"/>
          <w:iCs/>
          <w:sz w:val="28"/>
          <w:szCs w:val="28"/>
        </w:rPr>
        <w:t xml:space="preserve">Бюджетный </w:t>
      </w:r>
      <w:r w:rsidRPr="005F7EEE">
        <w:rPr>
          <w:rFonts w:ascii="Times New Roman" w:eastAsiaTheme="minorEastAsia" w:hAnsi="Times New Roman"/>
          <w:iCs/>
          <w:sz w:val="28"/>
          <w:szCs w:val="28"/>
        </w:rPr>
        <w:t xml:space="preserve">прогноз </w:t>
      </w:r>
      <w:r w:rsidR="005F7EEE" w:rsidRPr="004950DB">
        <w:rPr>
          <w:rFonts w:ascii="Times New Roman" w:hAnsi="Times New Roman"/>
          <w:sz w:val="28"/>
          <w:szCs w:val="28"/>
        </w:rPr>
        <w:t>Чамзинского муниципального района</w:t>
      </w:r>
      <w:r w:rsidR="005F7EEE" w:rsidRPr="005F7EEE">
        <w:rPr>
          <w:rFonts w:ascii="Times New Roman" w:hAnsi="Times New Roman"/>
          <w:b/>
          <w:bCs/>
          <w:sz w:val="28"/>
          <w:szCs w:val="28"/>
        </w:rPr>
        <w:t xml:space="preserve"> </w:t>
      </w:r>
      <w:r w:rsidR="006155D7" w:rsidRPr="005F7EEE">
        <w:rPr>
          <w:rFonts w:ascii="Times New Roman" w:eastAsiaTheme="minorEastAsia" w:hAnsi="Times New Roman"/>
          <w:iCs/>
          <w:sz w:val="28"/>
          <w:szCs w:val="28"/>
        </w:rPr>
        <w:t>Республики Мордовия</w:t>
      </w:r>
      <w:r w:rsidRPr="005F7EEE">
        <w:rPr>
          <w:rFonts w:ascii="Times New Roman" w:eastAsiaTheme="minorEastAsia" w:hAnsi="Times New Roman"/>
          <w:iCs/>
          <w:sz w:val="28"/>
          <w:szCs w:val="28"/>
        </w:rPr>
        <w:t xml:space="preserve"> на период до 20</w:t>
      </w:r>
      <w:r w:rsidR="005F7EEE">
        <w:rPr>
          <w:rFonts w:ascii="Times New Roman" w:eastAsiaTheme="minorEastAsia" w:hAnsi="Times New Roman"/>
          <w:iCs/>
          <w:sz w:val="28"/>
          <w:szCs w:val="28"/>
        </w:rPr>
        <w:t>29</w:t>
      </w:r>
      <w:r w:rsidRPr="005F7EEE">
        <w:rPr>
          <w:rFonts w:ascii="Times New Roman" w:eastAsiaTheme="minorEastAsia" w:hAnsi="Times New Roman"/>
          <w:iCs/>
          <w:sz w:val="28"/>
          <w:szCs w:val="28"/>
        </w:rPr>
        <w:t xml:space="preserve"> года (далее </w:t>
      </w:r>
      <w:r w:rsidR="006155D7" w:rsidRPr="005F7EEE">
        <w:rPr>
          <w:rFonts w:ascii="Times New Roman" w:eastAsiaTheme="minorEastAsia" w:hAnsi="Times New Roman"/>
          <w:iCs/>
          <w:sz w:val="28"/>
          <w:szCs w:val="28"/>
        </w:rPr>
        <w:t>– Б</w:t>
      </w:r>
      <w:r w:rsidRPr="005F7EEE">
        <w:rPr>
          <w:rFonts w:ascii="Times New Roman" w:eastAsiaTheme="minorEastAsia" w:hAnsi="Times New Roman"/>
          <w:iCs/>
          <w:sz w:val="28"/>
          <w:szCs w:val="28"/>
        </w:rPr>
        <w:t xml:space="preserve">юджетный прогноз) разработан в соответствии со статьей 170.1 Бюджетного кодекса Российской </w:t>
      </w:r>
      <w:r w:rsidRPr="006B07B6">
        <w:rPr>
          <w:rFonts w:ascii="Times New Roman" w:eastAsiaTheme="minorEastAsia" w:hAnsi="Times New Roman"/>
          <w:iCs/>
          <w:sz w:val="28"/>
          <w:szCs w:val="28"/>
        </w:rPr>
        <w:t>Федерации</w:t>
      </w:r>
      <w:r w:rsidR="006155D7" w:rsidRPr="006B07B6">
        <w:rPr>
          <w:rFonts w:ascii="Times New Roman" w:eastAsiaTheme="minorEastAsia" w:hAnsi="Times New Roman"/>
          <w:iCs/>
          <w:sz w:val="28"/>
          <w:szCs w:val="28"/>
        </w:rPr>
        <w:t xml:space="preserve"> и </w:t>
      </w:r>
      <w:r w:rsidR="00100DD3" w:rsidRPr="006B07B6">
        <w:rPr>
          <w:rFonts w:ascii="Times New Roman" w:hAnsi="Times New Roman"/>
          <w:sz w:val="28"/>
          <w:szCs w:val="28"/>
        </w:rPr>
        <w:t>постановлением Администрации Чамзинского муниципального района Республики Мордовия от 22 января 2016 г. № 45 «О порядке разработки и утверждения бюджетного прогноза Чамзинского муниципального района Республики Мордовия на долгосрочный период</w:t>
      </w:r>
      <w:r w:rsidR="006155D7" w:rsidRPr="006B07B6">
        <w:rPr>
          <w:rFonts w:ascii="Times New Roman" w:eastAsiaTheme="minorEastAsia" w:hAnsi="Times New Roman"/>
          <w:iCs/>
          <w:sz w:val="28"/>
          <w:szCs w:val="28"/>
        </w:rPr>
        <w:t>».</w:t>
      </w:r>
    </w:p>
    <w:p w:rsidR="006155D7" w:rsidRPr="006155D7" w:rsidRDefault="006155D7" w:rsidP="009024FF">
      <w:pPr>
        <w:ind w:firstLine="709"/>
        <w:jc w:val="both"/>
        <w:rPr>
          <w:rFonts w:ascii="Times New Roman" w:eastAsiaTheme="minorEastAsia" w:hAnsi="Times New Roman"/>
          <w:iCs/>
          <w:sz w:val="28"/>
          <w:szCs w:val="28"/>
        </w:rPr>
      </w:pPr>
      <w:r w:rsidRPr="006B07B6">
        <w:rPr>
          <w:rFonts w:ascii="Times New Roman" w:eastAsiaTheme="minorEastAsia" w:hAnsi="Times New Roman"/>
          <w:iCs/>
          <w:sz w:val="28"/>
          <w:szCs w:val="28"/>
        </w:rPr>
        <w:t xml:space="preserve">Бюджетный прогноз сформирован на основе </w:t>
      </w:r>
      <w:r w:rsidR="009024FF" w:rsidRPr="006B07B6">
        <w:rPr>
          <w:rFonts w:ascii="Times New Roman" w:eastAsiaTheme="minorEastAsia" w:hAnsi="Times New Roman"/>
          <w:iCs/>
          <w:sz w:val="28"/>
          <w:szCs w:val="28"/>
        </w:rPr>
        <w:t>основных параметров прогноза социально-экономического развития</w:t>
      </w:r>
      <w:r w:rsidR="006B07B6" w:rsidRPr="006B07B6">
        <w:rPr>
          <w:rFonts w:ascii="Times New Roman" w:hAnsi="Times New Roman"/>
          <w:sz w:val="28"/>
          <w:szCs w:val="28"/>
        </w:rPr>
        <w:t xml:space="preserve"> Чамзинского муниципального района </w:t>
      </w:r>
      <w:r w:rsidR="009024FF" w:rsidRPr="006B07B6">
        <w:rPr>
          <w:rFonts w:ascii="Times New Roman" w:eastAsiaTheme="minorEastAsia" w:hAnsi="Times New Roman"/>
          <w:iCs/>
          <w:sz w:val="28"/>
          <w:szCs w:val="28"/>
        </w:rPr>
        <w:t>Республики Мордовия на долгосрочный период</w:t>
      </w:r>
      <w:r w:rsidRPr="006155D7">
        <w:rPr>
          <w:rFonts w:ascii="Times New Roman" w:eastAsiaTheme="minorEastAsia" w:hAnsi="Times New Roman"/>
          <w:iCs/>
          <w:sz w:val="28"/>
          <w:szCs w:val="28"/>
        </w:rPr>
        <w:t xml:space="preserve"> и определяет основные направления </w:t>
      </w:r>
      <w:r w:rsidR="009024FF" w:rsidRPr="006155D7">
        <w:rPr>
          <w:rFonts w:ascii="Times New Roman" w:eastAsiaTheme="minorEastAsia" w:hAnsi="Times New Roman"/>
          <w:iCs/>
          <w:sz w:val="28"/>
          <w:szCs w:val="28"/>
        </w:rPr>
        <w:t>бюджетной</w:t>
      </w:r>
      <w:r w:rsidR="009024FF">
        <w:rPr>
          <w:rFonts w:ascii="Times New Roman" w:eastAsiaTheme="minorEastAsia" w:hAnsi="Times New Roman"/>
          <w:iCs/>
          <w:sz w:val="28"/>
          <w:szCs w:val="28"/>
        </w:rPr>
        <w:t>,</w:t>
      </w:r>
      <w:r w:rsidR="009024FF" w:rsidRPr="006155D7">
        <w:rPr>
          <w:rFonts w:ascii="Times New Roman" w:eastAsiaTheme="minorEastAsia" w:hAnsi="Times New Roman"/>
          <w:iCs/>
          <w:sz w:val="28"/>
          <w:szCs w:val="28"/>
        </w:rPr>
        <w:t xml:space="preserve"> </w:t>
      </w:r>
      <w:r w:rsidRPr="006155D7">
        <w:rPr>
          <w:rFonts w:ascii="Times New Roman" w:eastAsiaTheme="minorEastAsia" w:hAnsi="Times New Roman"/>
          <w:iCs/>
          <w:sz w:val="28"/>
          <w:szCs w:val="28"/>
        </w:rPr>
        <w:t>налоговой и долговой политики</w:t>
      </w:r>
      <w:r w:rsidR="009024FF">
        <w:rPr>
          <w:rFonts w:ascii="Times New Roman" w:eastAsiaTheme="minorEastAsia" w:hAnsi="Times New Roman"/>
          <w:iCs/>
          <w:sz w:val="28"/>
          <w:szCs w:val="28"/>
        </w:rPr>
        <w:t xml:space="preserve"> </w:t>
      </w:r>
      <w:r w:rsidR="00C04D66">
        <w:rPr>
          <w:rFonts w:ascii="Times New Roman" w:eastAsiaTheme="minorEastAsia" w:hAnsi="Times New Roman"/>
          <w:iCs/>
          <w:sz w:val="28"/>
          <w:szCs w:val="28"/>
        </w:rPr>
        <w:t>Ч</w:t>
      </w:r>
      <w:r w:rsidR="006F2CBE">
        <w:rPr>
          <w:rFonts w:ascii="Times New Roman" w:eastAsiaTheme="minorEastAsia" w:hAnsi="Times New Roman"/>
          <w:iCs/>
          <w:sz w:val="28"/>
          <w:szCs w:val="28"/>
        </w:rPr>
        <w:t xml:space="preserve">амзинского муниципального района </w:t>
      </w:r>
      <w:r w:rsidR="009024FF">
        <w:rPr>
          <w:rFonts w:ascii="Times New Roman" w:eastAsiaTheme="minorEastAsia" w:hAnsi="Times New Roman"/>
          <w:iCs/>
          <w:sz w:val="28"/>
          <w:szCs w:val="28"/>
        </w:rPr>
        <w:t>Республики Мордовия</w:t>
      </w:r>
      <w:r w:rsidRPr="006155D7">
        <w:rPr>
          <w:rFonts w:ascii="Times New Roman" w:eastAsiaTheme="minorEastAsia" w:hAnsi="Times New Roman"/>
          <w:iCs/>
          <w:sz w:val="28"/>
          <w:szCs w:val="28"/>
        </w:rPr>
        <w:t>, основные параметры консолидированного</w:t>
      </w:r>
      <w:r w:rsidR="009024FF">
        <w:rPr>
          <w:rFonts w:ascii="Times New Roman" w:eastAsiaTheme="minorEastAsia" w:hAnsi="Times New Roman"/>
          <w:iCs/>
          <w:sz w:val="28"/>
          <w:szCs w:val="28"/>
        </w:rPr>
        <w:t xml:space="preserve"> и </w:t>
      </w:r>
      <w:r w:rsidR="006D7CC2">
        <w:rPr>
          <w:rFonts w:ascii="Times New Roman" w:eastAsiaTheme="minorEastAsia" w:hAnsi="Times New Roman"/>
          <w:iCs/>
          <w:sz w:val="28"/>
          <w:szCs w:val="28"/>
        </w:rPr>
        <w:t>местного</w:t>
      </w:r>
      <w:r w:rsidR="009024FF">
        <w:rPr>
          <w:rFonts w:ascii="Times New Roman" w:eastAsiaTheme="minorEastAsia" w:hAnsi="Times New Roman"/>
          <w:iCs/>
          <w:sz w:val="28"/>
          <w:szCs w:val="28"/>
        </w:rPr>
        <w:t xml:space="preserve"> бюджетов</w:t>
      </w:r>
      <w:r w:rsidR="006D7CC2">
        <w:rPr>
          <w:rFonts w:ascii="Times New Roman" w:eastAsiaTheme="minorEastAsia" w:hAnsi="Times New Roman"/>
          <w:iCs/>
          <w:sz w:val="28"/>
          <w:szCs w:val="28"/>
        </w:rPr>
        <w:t xml:space="preserve"> Чамзинского муниципального района</w:t>
      </w:r>
      <w:r w:rsidR="009024FF">
        <w:rPr>
          <w:rFonts w:ascii="Times New Roman" w:eastAsiaTheme="minorEastAsia" w:hAnsi="Times New Roman"/>
          <w:iCs/>
          <w:sz w:val="28"/>
          <w:szCs w:val="28"/>
        </w:rPr>
        <w:t xml:space="preserve"> Республики Мордовия</w:t>
      </w:r>
      <w:r w:rsidRPr="006155D7">
        <w:rPr>
          <w:rFonts w:ascii="Times New Roman" w:eastAsiaTheme="minorEastAsia" w:hAnsi="Times New Roman"/>
          <w:iCs/>
          <w:sz w:val="28"/>
          <w:szCs w:val="28"/>
        </w:rPr>
        <w:t xml:space="preserve"> на период</w:t>
      </w:r>
      <w:r w:rsidR="009024FF">
        <w:rPr>
          <w:rFonts w:ascii="Times New Roman" w:eastAsiaTheme="minorEastAsia" w:hAnsi="Times New Roman"/>
          <w:iCs/>
          <w:sz w:val="28"/>
          <w:szCs w:val="28"/>
        </w:rPr>
        <w:t xml:space="preserve"> до 20</w:t>
      </w:r>
      <w:r w:rsidR="006D7CC2">
        <w:rPr>
          <w:rFonts w:ascii="Times New Roman" w:eastAsiaTheme="minorEastAsia" w:hAnsi="Times New Roman"/>
          <w:iCs/>
          <w:sz w:val="28"/>
          <w:szCs w:val="28"/>
        </w:rPr>
        <w:t>29</w:t>
      </w:r>
      <w:r w:rsidR="009024FF">
        <w:rPr>
          <w:rFonts w:ascii="Times New Roman" w:eastAsiaTheme="minorEastAsia" w:hAnsi="Times New Roman"/>
          <w:iCs/>
          <w:sz w:val="28"/>
          <w:szCs w:val="28"/>
        </w:rPr>
        <w:t xml:space="preserve"> года, а также</w:t>
      </w:r>
      <w:r w:rsidRPr="006155D7">
        <w:rPr>
          <w:rFonts w:ascii="Times New Roman" w:eastAsiaTheme="minorEastAsia" w:hAnsi="Times New Roman"/>
          <w:iCs/>
          <w:sz w:val="28"/>
          <w:szCs w:val="28"/>
        </w:rPr>
        <w:t xml:space="preserve"> показатели финансового обеспечения государственных программ </w:t>
      </w:r>
      <w:r w:rsidR="004D4A9D">
        <w:rPr>
          <w:rFonts w:ascii="Times New Roman" w:eastAsiaTheme="minorEastAsia" w:hAnsi="Times New Roman"/>
          <w:iCs/>
          <w:sz w:val="28"/>
          <w:szCs w:val="28"/>
        </w:rPr>
        <w:t xml:space="preserve">Чамзинского муниципального района </w:t>
      </w:r>
      <w:r w:rsidR="009024FF">
        <w:rPr>
          <w:rFonts w:ascii="Times New Roman" w:eastAsiaTheme="minorEastAsia" w:hAnsi="Times New Roman"/>
          <w:iCs/>
          <w:sz w:val="28"/>
          <w:szCs w:val="28"/>
        </w:rPr>
        <w:t>Республики Мордовия</w:t>
      </w:r>
      <w:r w:rsidRPr="006155D7">
        <w:rPr>
          <w:rFonts w:ascii="Times New Roman" w:eastAsiaTheme="minorEastAsia" w:hAnsi="Times New Roman"/>
          <w:iCs/>
          <w:sz w:val="28"/>
          <w:szCs w:val="28"/>
        </w:rPr>
        <w:t xml:space="preserve"> на период их действия.</w:t>
      </w:r>
    </w:p>
    <w:p w:rsidR="009024FF" w:rsidRPr="0052240E" w:rsidRDefault="009024FF" w:rsidP="0052240E">
      <w:pPr>
        <w:ind w:firstLine="709"/>
        <w:jc w:val="both"/>
        <w:rPr>
          <w:rFonts w:ascii="Times New Roman" w:eastAsiaTheme="minorEastAsia" w:hAnsi="Times New Roman"/>
          <w:iCs/>
          <w:sz w:val="28"/>
          <w:szCs w:val="28"/>
        </w:rPr>
      </w:pPr>
      <w:r w:rsidRPr="0052240E">
        <w:rPr>
          <w:rFonts w:ascii="Times New Roman" w:eastAsiaTheme="minorEastAsia" w:hAnsi="Times New Roman"/>
          <w:iCs/>
          <w:sz w:val="28"/>
          <w:szCs w:val="28"/>
        </w:rPr>
        <w:t xml:space="preserve">Целью разработки </w:t>
      </w:r>
      <w:r w:rsidR="0052240E" w:rsidRPr="0052240E">
        <w:rPr>
          <w:rFonts w:ascii="Times New Roman" w:eastAsiaTheme="minorEastAsia" w:hAnsi="Times New Roman"/>
          <w:iCs/>
          <w:sz w:val="28"/>
          <w:szCs w:val="28"/>
        </w:rPr>
        <w:t>Б</w:t>
      </w:r>
      <w:r w:rsidRPr="0052240E">
        <w:rPr>
          <w:rFonts w:ascii="Times New Roman" w:eastAsiaTheme="minorEastAsia" w:hAnsi="Times New Roman"/>
          <w:iCs/>
          <w:sz w:val="28"/>
          <w:szCs w:val="28"/>
        </w:rPr>
        <w:t xml:space="preserve">юджетного прогноза </w:t>
      </w:r>
      <w:r w:rsidR="0052240E" w:rsidRPr="0052240E">
        <w:rPr>
          <w:rFonts w:ascii="Times New Roman" w:eastAsiaTheme="minorEastAsia" w:hAnsi="Times New Roman"/>
          <w:iCs/>
          <w:sz w:val="28"/>
          <w:szCs w:val="28"/>
        </w:rPr>
        <w:t>я</w:t>
      </w:r>
      <w:r w:rsidRPr="0052240E">
        <w:rPr>
          <w:rFonts w:ascii="Times New Roman" w:eastAsiaTheme="minorEastAsia" w:hAnsi="Times New Roman"/>
          <w:iCs/>
          <w:sz w:val="28"/>
          <w:szCs w:val="28"/>
        </w:rPr>
        <w:t>вляется оценка основных и наиболее вероятных тенденций развития бюджетной системы</w:t>
      </w:r>
      <w:r w:rsidR="004D4A9D">
        <w:rPr>
          <w:rFonts w:ascii="Times New Roman" w:eastAsiaTheme="minorEastAsia" w:hAnsi="Times New Roman"/>
          <w:iCs/>
          <w:sz w:val="28"/>
          <w:szCs w:val="28"/>
        </w:rPr>
        <w:t xml:space="preserve"> </w:t>
      </w:r>
      <w:r w:rsidR="004950DB">
        <w:rPr>
          <w:rFonts w:ascii="Times New Roman" w:eastAsiaTheme="minorEastAsia" w:hAnsi="Times New Roman"/>
          <w:iCs/>
          <w:sz w:val="28"/>
          <w:szCs w:val="28"/>
        </w:rPr>
        <w:t>Ч</w:t>
      </w:r>
      <w:r w:rsidR="004D4A9D">
        <w:rPr>
          <w:rFonts w:ascii="Times New Roman" w:eastAsiaTheme="minorEastAsia" w:hAnsi="Times New Roman"/>
          <w:iCs/>
          <w:sz w:val="28"/>
          <w:szCs w:val="28"/>
        </w:rPr>
        <w:t>амзинского муниципального района</w:t>
      </w:r>
      <w:r w:rsidRPr="0052240E">
        <w:rPr>
          <w:rFonts w:ascii="Times New Roman" w:eastAsiaTheme="minorEastAsia" w:hAnsi="Times New Roman"/>
          <w:iCs/>
          <w:sz w:val="28"/>
          <w:szCs w:val="28"/>
        </w:rPr>
        <w:t xml:space="preserve"> </w:t>
      </w:r>
      <w:r w:rsidR="0052240E" w:rsidRPr="0052240E">
        <w:rPr>
          <w:rFonts w:ascii="Times New Roman" w:eastAsiaTheme="minorEastAsia" w:hAnsi="Times New Roman"/>
          <w:iCs/>
          <w:sz w:val="28"/>
          <w:szCs w:val="28"/>
        </w:rPr>
        <w:t>Республики Мордовия</w:t>
      </w:r>
      <w:r w:rsidRPr="0052240E">
        <w:rPr>
          <w:rFonts w:ascii="Times New Roman" w:eastAsiaTheme="minorEastAsia" w:hAnsi="Times New Roman"/>
          <w:iCs/>
          <w:sz w:val="28"/>
          <w:szCs w:val="28"/>
        </w:rPr>
        <w:t xml:space="preserve">, позволяющая обеспечить необходимый уровень сбалансированности консолидированного и </w:t>
      </w:r>
      <w:r w:rsidR="004D4A9D">
        <w:rPr>
          <w:rFonts w:ascii="Times New Roman" w:eastAsiaTheme="minorEastAsia" w:hAnsi="Times New Roman"/>
          <w:iCs/>
          <w:sz w:val="28"/>
          <w:szCs w:val="28"/>
        </w:rPr>
        <w:t>местного</w:t>
      </w:r>
      <w:r w:rsidRPr="0052240E">
        <w:rPr>
          <w:rFonts w:ascii="Times New Roman" w:eastAsiaTheme="minorEastAsia" w:hAnsi="Times New Roman"/>
          <w:iCs/>
          <w:sz w:val="28"/>
          <w:szCs w:val="28"/>
        </w:rPr>
        <w:t xml:space="preserve"> бюджетов</w:t>
      </w:r>
      <w:r w:rsidR="00F374C2">
        <w:rPr>
          <w:rFonts w:ascii="Times New Roman" w:eastAsiaTheme="minorEastAsia" w:hAnsi="Times New Roman"/>
          <w:iCs/>
          <w:sz w:val="28"/>
          <w:szCs w:val="28"/>
        </w:rPr>
        <w:t xml:space="preserve"> Чамзинского муниципального района</w:t>
      </w:r>
      <w:r w:rsidRPr="0052240E">
        <w:rPr>
          <w:rFonts w:ascii="Times New Roman" w:eastAsiaTheme="minorEastAsia" w:hAnsi="Times New Roman"/>
          <w:iCs/>
          <w:sz w:val="28"/>
          <w:szCs w:val="28"/>
        </w:rPr>
        <w:t xml:space="preserve"> </w:t>
      </w:r>
      <w:r w:rsidR="0052240E" w:rsidRPr="0052240E">
        <w:rPr>
          <w:rFonts w:ascii="Times New Roman" w:eastAsiaTheme="minorEastAsia" w:hAnsi="Times New Roman"/>
          <w:iCs/>
          <w:sz w:val="28"/>
          <w:szCs w:val="28"/>
        </w:rPr>
        <w:t>Республики Мордовия</w:t>
      </w:r>
      <w:r w:rsidRPr="0052240E">
        <w:rPr>
          <w:rFonts w:ascii="Times New Roman" w:eastAsiaTheme="minorEastAsia" w:hAnsi="Times New Roman"/>
          <w:iCs/>
          <w:sz w:val="28"/>
          <w:szCs w:val="28"/>
        </w:rPr>
        <w:t xml:space="preserve"> и достижение стратегических целей социально-экономического развития </w:t>
      </w:r>
      <w:r w:rsidR="004950DB">
        <w:rPr>
          <w:rFonts w:ascii="Times New Roman" w:eastAsiaTheme="minorEastAsia" w:hAnsi="Times New Roman"/>
          <w:iCs/>
          <w:sz w:val="28"/>
          <w:szCs w:val="28"/>
        </w:rPr>
        <w:t>Ч</w:t>
      </w:r>
      <w:r w:rsidR="00F374C2">
        <w:rPr>
          <w:rFonts w:ascii="Times New Roman" w:eastAsiaTheme="minorEastAsia" w:hAnsi="Times New Roman"/>
          <w:iCs/>
          <w:sz w:val="28"/>
          <w:szCs w:val="28"/>
        </w:rPr>
        <w:t xml:space="preserve">амзинского муниципального района </w:t>
      </w:r>
      <w:r w:rsidR="0052240E" w:rsidRPr="0052240E">
        <w:rPr>
          <w:rFonts w:ascii="Times New Roman" w:eastAsiaTheme="minorEastAsia" w:hAnsi="Times New Roman"/>
          <w:iCs/>
          <w:sz w:val="28"/>
          <w:szCs w:val="28"/>
        </w:rPr>
        <w:t>Республики Мордовия</w:t>
      </w:r>
      <w:r w:rsidRPr="0052240E">
        <w:rPr>
          <w:rFonts w:ascii="Times New Roman" w:eastAsiaTheme="minorEastAsia" w:hAnsi="Times New Roman"/>
          <w:iCs/>
          <w:sz w:val="28"/>
          <w:szCs w:val="28"/>
        </w:rPr>
        <w:t>.</w:t>
      </w:r>
    </w:p>
    <w:p w:rsidR="009024FF" w:rsidRDefault="009024FF" w:rsidP="00DD75BE">
      <w:pPr>
        <w:jc w:val="center"/>
        <w:rPr>
          <w:rFonts w:ascii="Times New Roman" w:eastAsiaTheme="minorEastAsia" w:hAnsi="Times New Roman"/>
          <w:b/>
          <w:iCs/>
          <w:sz w:val="28"/>
          <w:szCs w:val="28"/>
        </w:rPr>
      </w:pPr>
    </w:p>
    <w:p w:rsidR="00506D42" w:rsidRPr="00DD75BE" w:rsidRDefault="00506D42" w:rsidP="00DD75BE">
      <w:pPr>
        <w:jc w:val="center"/>
        <w:rPr>
          <w:rFonts w:ascii="Times New Roman" w:eastAsiaTheme="minorEastAsia" w:hAnsi="Times New Roman"/>
          <w:b/>
          <w:iCs/>
          <w:sz w:val="28"/>
          <w:szCs w:val="28"/>
        </w:rPr>
      </w:pPr>
      <w:r w:rsidRPr="00DD75BE">
        <w:rPr>
          <w:rFonts w:ascii="Times New Roman" w:eastAsiaTheme="minorEastAsia" w:hAnsi="Times New Roman"/>
          <w:b/>
          <w:iCs/>
          <w:sz w:val="28"/>
          <w:szCs w:val="28"/>
        </w:rPr>
        <w:t>1. Основные итоги развития и текущее состояние</w:t>
      </w:r>
    </w:p>
    <w:p w:rsidR="00506D42" w:rsidRPr="00DD75BE" w:rsidRDefault="00506D42" w:rsidP="00DD75BE">
      <w:pPr>
        <w:jc w:val="center"/>
        <w:rPr>
          <w:rFonts w:ascii="Times New Roman" w:eastAsiaTheme="minorEastAsia" w:hAnsi="Times New Roman"/>
          <w:b/>
          <w:sz w:val="28"/>
          <w:szCs w:val="28"/>
        </w:rPr>
      </w:pPr>
      <w:r w:rsidRPr="00DD75BE">
        <w:rPr>
          <w:rFonts w:ascii="Times New Roman" w:eastAsiaTheme="minorEastAsia" w:hAnsi="Times New Roman"/>
          <w:b/>
          <w:sz w:val="28"/>
          <w:szCs w:val="28"/>
        </w:rPr>
        <w:t xml:space="preserve">консолидированного бюджета </w:t>
      </w:r>
      <w:r w:rsidR="00F374C2">
        <w:rPr>
          <w:rFonts w:ascii="Times New Roman" w:eastAsiaTheme="minorEastAsia" w:hAnsi="Times New Roman"/>
          <w:b/>
          <w:sz w:val="28"/>
          <w:szCs w:val="28"/>
        </w:rPr>
        <w:t xml:space="preserve">Чамзинского муниципального района </w:t>
      </w:r>
      <w:r w:rsidRPr="00DD75BE">
        <w:rPr>
          <w:rFonts w:ascii="Times New Roman" w:eastAsiaTheme="minorEastAsia" w:hAnsi="Times New Roman"/>
          <w:b/>
          <w:sz w:val="28"/>
          <w:szCs w:val="28"/>
        </w:rPr>
        <w:t>Республики Мордовия</w:t>
      </w:r>
    </w:p>
    <w:p w:rsidR="00506D42" w:rsidRPr="00506D42" w:rsidRDefault="00506D42" w:rsidP="00506D42">
      <w:pPr>
        <w:ind w:firstLine="709"/>
        <w:jc w:val="both"/>
        <w:rPr>
          <w:rFonts w:ascii="Times New Roman" w:eastAsiaTheme="minorEastAsia" w:hAnsi="Times New Roman"/>
          <w:sz w:val="28"/>
          <w:szCs w:val="28"/>
          <w:highlight w:val="yellow"/>
        </w:rPr>
      </w:pPr>
    </w:p>
    <w:p w:rsidR="00D32584" w:rsidRPr="00D32584" w:rsidRDefault="00D75FB5" w:rsidP="00DC5BD5">
      <w:pPr>
        <w:ind w:firstLine="709"/>
        <w:jc w:val="both"/>
        <w:rPr>
          <w:rFonts w:ascii="Times New Roman" w:eastAsiaTheme="minorEastAsia" w:hAnsi="Times New Roman"/>
          <w:sz w:val="28"/>
          <w:szCs w:val="28"/>
        </w:rPr>
      </w:pPr>
      <w:r w:rsidRPr="00D75FB5">
        <w:rPr>
          <w:rFonts w:ascii="Times New Roman" w:eastAsiaTheme="minorEastAsia" w:hAnsi="Times New Roman"/>
          <w:sz w:val="28"/>
          <w:szCs w:val="28"/>
        </w:rPr>
        <w:t xml:space="preserve">Реализация бюджетной и налоговой политики </w:t>
      </w:r>
      <w:r w:rsidR="005C7767">
        <w:rPr>
          <w:rFonts w:ascii="Times New Roman" w:eastAsiaTheme="minorEastAsia" w:hAnsi="Times New Roman"/>
          <w:sz w:val="28"/>
          <w:szCs w:val="28"/>
        </w:rPr>
        <w:t xml:space="preserve">Чамзинского муниципального района </w:t>
      </w:r>
      <w:r w:rsidR="00DC5BD5">
        <w:rPr>
          <w:rFonts w:ascii="Times New Roman" w:eastAsiaTheme="minorEastAsia" w:hAnsi="Times New Roman"/>
          <w:sz w:val="28"/>
          <w:szCs w:val="28"/>
        </w:rPr>
        <w:t xml:space="preserve">Республики Мордовия </w:t>
      </w:r>
      <w:r w:rsidR="00A25C05">
        <w:rPr>
          <w:rFonts w:ascii="Times New Roman" w:eastAsiaTheme="minorEastAsia" w:hAnsi="Times New Roman"/>
          <w:sz w:val="28"/>
          <w:szCs w:val="28"/>
        </w:rPr>
        <w:t>в предшествующий период</w:t>
      </w:r>
      <w:r w:rsidRPr="00D75FB5">
        <w:rPr>
          <w:rFonts w:ascii="Times New Roman" w:eastAsiaTheme="minorEastAsia" w:hAnsi="Times New Roman"/>
          <w:sz w:val="28"/>
          <w:szCs w:val="28"/>
        </w:rPr>
        <w:t xml:space="preserve"> происходила </w:t>
      </w:r>
      <w:r w:rsidR="00DC1B89">
        <w:rPr>
          <w:rFonts w:ascii="Times New Roman" w:eastAsiaTheme="minorEastAsia" w:hAnsi="Times New Roman"/>
          <w:sz w:val="28"/>
          <w:szCs w:val="28"/>
        </w:rPr>
        <w:t>в условиях</w:t>
      </w:r>
      <w:r w:rsidRPr="00D75FB5">
        <w:rPr>
          <w:rFonts w:ascii="Times New Roman" w:eastAsiaTheme="minorEastAsia" w:hAnsi="Times New Roman"/>
          <w:sz w:val="28"/>
          <w:szCs w:val="28"/>
        </w:rPr>
        <w:t xml:space="preserve"> </w:t>
      </w:r>
      <w:r w:rsidR="0054428C">
        <w:rPr>
          <w:rFonts w:ascii="Times New Roman" w:eastAsiaTheme="minorEastAsia" w:hAnsi="Times New Roman"/>
          <w:sz w:val="28"/>
          <w:szCs w:val="28"/>
        </w:rPr>
        <w:t xml:space="preserve">нестабильной </w:t>
      </w:r>
      <w:r w:rsidRPr="00D75FB5">
        <w:rPr>
          <w:rFonts w:ascii="Times New Roman" w:eastAsiaTheme="minorEastAsia" w:hAnsi="Times New Roman"/>
          <w:sz w:val="28"/>
          <w:szCs w:val="28"/>
        </w:rPr>
        <w:t>экономической ситуации и была направлена главным образом на преодоление последствий</w:t>
      </w:r>
      <w:r w:rsidR="0054428C">
        <w:rPr>
          <w:rFonts w:ascii="Times New Roman" w:eastAsiaTheme="minorEastAsia" w:hAnsi="Times New Roman"/>
          <w:sz w:val="28"/>
          <w:szCs w:val="28"/>
        </w:rPr>
        <w:t xml:space="preserve">, связанных </w:t>
      </w:r>
      <w:r w:rsidR="0054428C" w:rsidRPr="00EC4635">
        <w:rPr>
          <w:rFonts w:ascii="Times New Roman" w:eastAsiaTheme="minorEastAsia" w:hAnsi="Times New Roman"/>
          <w:sz w:val="28"/>
          <w:szCs w:val="28"/>
        </w:rPr>
        <w:t>с внешними санкциями и</w:t>
      </w:r>
      <w:r w:rsidR="0054428C">
        <w:rPr>
          <w:rFonts w:ascii="Times New Roman" w:eastAsiaTheme="minorEastAsia" w:hAnsi="Times New Roman"/>
          <w:sz w:val="28"/>
          <w:szCs w:val="28"/>
        </w:rPr>
        <w:t xml:space="preserve"> </w:t>
      </w:r>
      <w:r w:rsidR="0054428C" w:rsidRPr="0054428C">
        <w:rPr>
          <w:rFonts w:ascii="Times New Roman" w:eastAsiaTheme="minorEastAsia" w:hAnsi="Times New Roman"/>
          <w:sz w:val="28"/>
          <w:szCs w:val="28"/>
        </w:rPr>
        <w:t>распространени</w:t>
      </w:r>
      <w:r w:rsidR="0054428C">
        <w:rPr>
          <w:rFonts w:ascii="Times New Roman" w:eastAsiaTheme="minorEastAsia" w:hAnsi="Times New Roman"/>
          <w:sz w:val="28"/>
          <w:szCs w:val="28"/>
        </w:rPr>
        <w:t>ем</w:t>
      </w:r>
      <w:r w:rsidR="0054428C" w:rsidRPr="0054428C">
        <w:rPr>
          <w:rFonts w:ascii="Times New Roman" w:eastAsiaTheme="minorEastAsia" w:hAnsi="Times New Roman"/>
          <w:sz w:val="28"/>
          <w:szCs w:val="28"/>
        </w:rPr>
        <w:t xml:space="preserve"> коронавирусной инфекции</w:t>
      </w:r>
      <w:r w:rsidRPr="00D75FB5">
        <w:rPr>
          <w:rFonts w:ascii="Times New Roman" w:eastAsiaTheme="minorEastAsia" w:hAnsi="Times New Roman"/>
          <w:sz w:val="28"/>
          <w:szCs w:val="28"/>
        </w:rPr>
        <w:t xml:space="preserve">, социальную защиту граждан, а также на создание условий для восстановления </w:t>
      </w:r>
      <w:r w:rsidRPr="00D75FB5">
        <w:rPr>
          <w:rFonts w:ascii="Times New Roman" w:eastAsiaTheme="minorEastAsia" w:hAnsi="Times New Roman"/>
          <w:sz w:val="28"/>
          <w:szCs w:val="28"/>
        </w:rPr>
        <w:lastRenderedPageBreak/>
        <w:t>и дальней</w:t>
      </w:r>
      <w:r w:rsidR="00DC5BD5">
        <w:rPr>
          <w:rFonts w:ascii="Times New Roman" w:eastAsiaTheme="minorEastAsia" w:hAnsi="Times New Roman"/>
          <w:sz w:val="28"/>
          <w:szCs w:val="28"/>
        </w:rPr>
        <w:t xml:space="preserve">шего роста экономики </w:t>
      </w:r>
      <w:r w:rsidR="005C7767">
        <w:rPr>
          <w:rFonts w:ascii="Times New Roman" w:eastAsiaTheme="minorEastAsia" w:hAnsi="Times New Roman"/>
          <w:sz w:val="28"/>
          <w:szCs w:val="28"/>
        </w:rPr>
        <w:t>района</w:t>
      </w:r>
      <w:r w:rsidR="00DC5BD5">
        <w:rPr>
          <w:rFonts w:ascii="Times New Roman" w:eastAsiaTheme="minorEastAsia" w:hAnsi="Times New Roman"/>
          <w:sz w:val="28"/>
          <w:szCs w:val="28"/>
        </w:rPr>
        <w:t xml:space="preserve"> и </w:t>
      </w:r>
      <w:r w:rsidR="00D32584" w:rsidRPr="00D32584">
        <w:rPr>
          <w:rFonts w:ascii="Times New Roman" w:eastAsiaTheme="minorEastAsia" w:hAnsi="Times New Roman"/>
          <w:sz w:val="28"/>
          <w:szCs w:val="28"/>
        </w:rPr>
        <w:t xml:space="preserve"> повышени</w:t>
      </w:r>
      <w:r w:rsidR="00DC5BD5">
        <w:rPr>
          <w:rFonts w:ascii="Times New Roman" w:eastAsiaTheme="minorEastAsia" w:hAnsi="Times New Roman"/>
          <w:sz w:val="28"/>
          <w:szCs w:val="28"/>
        </w:rPr>
        <w:t>я</w:t>
      </w:r>
      <w:r w:rsidR="00D32584" w:rsidRPr="00D32584">
        <w:rPr>
          <w:rFonts w:ascii="Times New Roman" w:eastAsiaTheme="minorEastAsia" w:hAnsi="Times New Roman"/>
          <w:sz w:val="28"/>
          <w:szCs w:val="28"/>
        </w:rPr>
        <w:t xml:space="preserve"> уровня жизни населения.</w:t>
      </w:r>
    </w:p>
    <w:p w:rsidR="00D32584" w:rsidRDefault="00D32584" w:rsidP="00D32584">
      <w:pPr>
        <w:ind w:firstLine="709"/>
        <w:jc w:val="both"/>
        <w:rPr>
          <w:rFonts w:ascii="Times New Roman" w:eastAsiaTheme="minorEastAsia" w:hAnsi="Times New Roman"/>
          <w:sz w:val="28"/>
          <w:szCs w:val="28"/>
        </w:rPr>
      </w:pPr>
      <w:r w:rsidRPr="00D32584">
        <w:rPr>
          <w:rFonts w:ascii="Times New Roman" w:eastAsiaTheme="minorEastAsia" w:hAnsi="Times New Roman"/>
          <w:sz w:val="28"/>
          <w:szCs w:val="28"/>
        </w:rPr>
        <w:t xml:space="preserve">Успешному решению поставленных задач способствовала </w:t>
      </w:r>
      <w:r w:rsidR="00C33CD5">
        <w:rPr>
          <w:rFonts w:ascii="Times New Roman" w:eastAsiaTheme="minorEastAsia" w:hAnsi="Times New Roman"/>
          <w:sz w:val="28"/>
          <w:szCs w:val="28"/>
        </w:rPr>
        <w:t>реализация мероприятий по</w:t>
      </w:r>
      <w:r w:rsidR="00C33CD5" w:rsidRPr="00C33CD5">
        <w:rPr>
          <w:rFonts w:ascii="Times New Roman" w:eastAsiaTheme="minorEastAsia" w:hAnsi="Times New Roman"/>
          <w:sz w:val="28"/>
          <w:szCs w:val="28"/>
        </w:rPr>
        <w:t xml:space="preserve"> увеличени</w:t>
      </w:r>
      <w:r w:rsidR="00C33CD5">
        <w:rPr>
          <w:rFonts w:ascii="Times New Roman" w:eastAsiaTheme="minorEastAsia" w:hAnsi="Times New Roman"/>
          <w:sz w:val="28"/>
          <w:szCs w:val="28"/>
        </w:rPr>
        <w:t>ю</w:t>
      </w:r>
      <w:r w:rsidR="00C33CD5" w:rsidRPr="00C33CD5">
        <w:rPr>
          <w:rFonts w:ascii="Times New Roman" w:eastAsiaTheme="minorEastAsia" w:hAnsi="Times New Roman"/>
          <w:sz w:val="28"/>
          <w:szCs w:val="28"/>
        </w:rPr>
        <w:t xml:space="preserve"> налоговых и неналоговых доходов, оптимизаци</w:t>
      </w:r>
      <w:r w:rsidR="00D03C57">
        <w:rPr>
          <w:rFonts w:ascii="Times New Roman" w:eastAsiaTheme="minorEastAsia" w:hAnsi="Times New Roman"/>
          <w:sz w:val="28"/>
          <w:szCs w:val="28"/>
        </w:rPr>
        <w:t>я</w:t>
      </w:r>
      <w:r w:rsidR="00C33CD5" w:rsidRPr="00C33CD5">
        <w:rPr>
          <w:rFonts w:ascii="Times New Roman" w:eastAsiaTheme="minorEastAsia" w:hAnsi="Times New Roman"/>
          <w:sz w:val="28"/>
          <w:szCs w:val="28"/>
        </w:rPr>
        <w:t xml:space="preserve"> расходов, сокращени</w:t>
      </w:r>
      <w:r w:rsidR="00D03C57">
        <w:rPr>
          <w:rFonts w:ascii="Times New Roman" w:eastAsiaTheme="minorEastAsia" w:hAnsi="Times New Roman"/>
          <w:sz w:val="28"/>
          <w:szCs w:val="28"/>
        </w:rPr>
        <w:t>е</w:t>
      </w:r>
      <w:r w:rsidR="00C33CD5" w:rsidRPr="00C33CD5">
        <w:rPr>
          <w:rFonts w:ascii="Times New Roman" w:eastAsiaTheme="minorEastAsia" w:hAnsi="Times New Roman"/>
          <w:sz w:val="28"/>
          <w:szCs w:val="28"/>
        </w:rPr>
        <w:t xml:space="preserve"> просроченной кредиторской задолженности</w:t>
      </w:r>
      <w:r w:rsidR="00417197">
        <w:rPr>
          <w:rFonts w:ascii="Times New Roman" w:eastAsiaTheme="minorEastAsia" w:hAnsi="Times New Roman"/>
          <w:sz w:val="28"/>
          <w:szCs w:val="28"/>
        </w:rPr>
        <w:t>,</w:t>
      </w:r>
      <w:r w:rsidR="00C33CD5" w:rsidRPr="00C33CD5">
        <w:rPr>
          <w:rFonts w:ascii="Times New Roman" w:eastAsiaTheme="minorEastAsia" w:hAnsi="Times New Roman"/>
          <w:sz w:val="28"/>
          <w:szCs w:val="28"/>
        </w:rPr>
        <w:t xml:space="preserve"> </w:t>
      </w:r>
      <w:r w:rsidR="00417197">
        <w:rPr>
          <w:rFonts w:ascii="Times New Roman" w:eastAsiaTheme="minorEastAsia" w:hAnsi="Times New Roman"/>
          <w:sz w:val="28"/>
          <w:szCs w:val="28"/>
        </w:rPr>
        <w:t xml:space="preserve">и муниципального </w:t>
      </w:r>
      <w:r w:rsidR="00C33CD5" w:rsidRPr="00C33CD5">
        <w:rPr>
          <w:rFonts w:ascii="Times New Roman" w:eastAsiaTheme="minorEastAsia" w:hAnsi="Times New Roman"/>
          <w:sz w:val="28"/>
          <w:szCs w:val="28"/>
        </w:rPr>
        <w:t>долга</w:t>
      </w:r>
      <w:r w:rsidR="00C33CD5">
        <w:rPr>
          <w:rFonts w:ascii="Times New Roman" w:eastAsiaTheme="minorEastAsia" w:hAnsi="Times New Roman"/>
          <w:sz w:val="28"/>
          <w:szCs w:val="28"/>
        </w:rPr>
        <w:t>, предусмотренных</w:t>
      </w:r>
      <w:r w:rsidR="00C33CD5" w:rsidRPr="00C33CD5">
        <w:rPr>
          <w:rFonts w:ascii="Times New Roman" w:eastAsiaTheme="minorEastAsia" w:hAnsi="Times New Roman"/>
          <w:sz w:val="28"/>
          <w:szCs w:val="28"/>
        </w:rPr>
        <w:t xml:space="preserve"> Программ</w:t>
      </w:r>
      <w:r w:rsidR="00C33CD5">
        <w:rPr>
          <w:rFonts w:ascii="Times New Roman" w:eastAsiaTheme="minorEastAsia" w:hAnsi="Times New Roman"/>
          <w:sz w:val="28"/>
          <w:szCs w:val="28"/>
        </w:rPr>
        <w:t>ой</w:t>
      </w:r>
      <w:r w:rsidR="00C33CD5" w:rsidRPr="00C33CD5">
        <w:rPr>
          <w:rFonts w:ascii="Times New Roman" w:eastAsiaTheme="minorEastAsia" w:hAnsi="Times New Roman"/>
          <w:sz w:val="28"/>
          <w:szCs w:val="28"/>
        </w:rPr>
        <w:t xml:space="preserve"> оздоровления </w:t>
      </w:r>
      <w:r w:rsidR="00A34F58">
        <w:rPr>
          <w:rFonts w:ascii="Times New Roman" w:eastAsiaTheme="minorEastAsia" w:hAnsi="Times New Roman"/>
          <w:sz w:val="28"/>
          <w:szCs w:val="28"/>
        </w:rPr>
        <w:t xml:space="preserve">муниципальных </w:t>
      </w:r>
      <w:r w:rsidR="00C33CD5" w:rsidRPr="00C33CD5">
        <w:rPr>
          <w:rFonts w:ascii="Times New Roman" w:eastAsiaTheme="minorEastAsia" w:hAnsi="Times New Roman"/>
          <w:sz w:val="28"/>
          <w:szCs w:val="28"/>
        </w:rPr>
        <w:t xml:space="preserve"> финансов </w:t>
      </w:r>
      <w:r w:rsidR="00A34F58">
        <w:rPr>
          <w:rFonts w:ascii="Times New Roman" w:eastAsiaTheme="minorEastAsia" w:hAnsi="Times New Roman"/>
          <w:sz w:val="28"/>
          <w:szCs w:val="28"/>
        </w:rPr>
        <w:t xml:space="preserve">Чамзинского муниципального района </w:t>
      </w:r>
      <w:r w:rsidR="00C33CD5" w:rsidRPr="00C33CD5">
        <w:rPr>
          <w:rFonts w:ascii="Times New Roman" w:eastAsiaTheme="minorEastAsia" w:hAnsi="Times New Roman"/>
          <w:sz w:val="28"/>
          <w:szCs w:val="28"/>
        </w:rPr>
        <w:t xml:space="preserve">Республики Мордовия и муниципальных финансов </w:t>
      </w:r>
      <w:r w:rsidR="00A34F58">
        <w:rPr>
          <w:rFonts w:ascii="Times New Roman" w:eastAsiaTheme="minorEastAsia" w:hAnsi="Times New Roman"/>
          <w:sz w:val="28"/>
          <w:szCs w:val="28"/>
        </w:rPr>
        <w:t xml:space="preserve">сельских поселений </w:t>
      </w:r>
      <w:r w:rsidR="00DA7B2A">
        <w:rPr>
          <w:rFonts w:ascii="Times New Roman" w:eastAsiaTheme="minorEastAsia" w:hAnsi="Times New Roman"/>
          <w:sz w:val="28"/>
          <w:szCs w:val="28"/>
        </w:rPr>
        <w:t>Чамзинского муниципального района</w:t>
      </w:r>
      <w:r w:rsidR="00C33CD5" w:rsidRPr="00C33CD5">
        <w:rPr>
          <w:rFonts w:ascii="Times New Roman" w:eastAsiaTheme="minorEastAsia" w:hAnsi="Times New Roman"/>
          <w:sz w:val="28"/>
          <w:szCs w:val="28"/>
        </w:rPr>
        <w:t xml:space="preserve"> Республике Мордовия на 20</w:t>
      </w:r>
      <w:r w:rsidR="00FD16F5">
        <w:rPr>
          <w:rFonts w:ascii="Times New Roman" w:eastAsiaTheme="minorEastAsia" w:hAnsi="Times New Roman"/>
          <w:sz w:val="28"/>
          <w:szCs w:val="28"/>
        </w:rPr>
        <w:t>19</w:t>
      </w:r>
      <w:r w:rsidR="00C33CD5" w:rsidRPr="00C33CD5">
        <w:rPr>
          <w:rFonts w:ascii="Times New Roman" w:eastAsiaTheme="minorEastAsia" w:hAnsi="Times New Roman"/>
          <w:sz w:val="28"/>
          <w:szCs w:val="28"/>
        </w:rPr>
        <w:t xml:space="preserve"> </w:t>
      </w:r>
      <w:r w:rsidR="00C33CD5">
        <w:rPr>
          <w:rFonts w:ascii="Times New Roman" w:eastAsiaTheme="minorEastAsia" w:hAnsi="Times New Roman"/>
          <w:sz w:val="28"/>
          <w:szCs w:val="28"/>
        </w:rPr>
        <w:t>–</w:t>
      </w:r>
      <w:r w:rsidR="00C33CD5" w:rsidRPr="00C33CD5">
        <w:rPr>
          <w:rFonts w:ascii="Times New Roman" w:eastAsiaTheme="minorEastAsia" w:hAnsi="Times New Roman"/>
          <w:sz w:val="28"/>
          <w:szCs w:val="28"/>
        </w:rPr>
        <w:t xml:space="preserve"> 202</w:t>
      </w:r>
      <w:r w:rsidR="00FD16F5">
        <w:rPr>
          <w:rFonts w:ascii="Times New Roman" w:eastAsiaTheme="minorEastAsia" w:hAnsi="Times New Roman"/>
          <w:sz w:val="28"/>
          <w:szCs w:val="28"/>
        </w:rPr>
        <w:t>5</w:t>
      </w:r>
      <w:r w:rsidR="00C33CD5" w:rsidRPr="00C33CD5">
        <w:rPr>
          <w:rFonts w:ascii="Times New Roman" w:eastAsiaTheme="minorEastAsia" w:hAnsi="Times New Roman"/>
          <w:sz w:val="28"/>
          <w:szCs w:val="28"/>
        </w:rPr>
        <w:t xml:space="preserve"> годы (план</w:t>
      </w:r>
      <w:r w:rsidR="00C33CD5">
        <w:rPr>
          <w:rFonts w:ascii="Times New Roman" w:eastAsiaTheme="minorEastAsia" w:hAnsi="Times New Roman"/>
          <w:sz w:val="28"/>
          <w:szCs w:val="28"/>
        </w:rPr>
        <w:t>ом</w:t>
      </w:r>
      <w:r w:rsidR="00C33CD5" w:rsidRPr="00C33CD5">
        <w:rPr>
          <w:rFonts w:ascii="Times New Roman" w:eastAsiaTheme="minorEastAsia" w:hAnsi="Times New Roman"/>
          <w:sz w:val="28"/>
          <w:szCs w:val="28"/>
        </w:rPr>
        <w:t xml:space="preserve"> мероприятий по оздоровлению </w:t>
      </w:r>
      <w:r w:rsidR="00FD16F5">
        <w:rPr>
          <w:rFonts w:ascii="Times New Roman" w:eastAsiaTheme="minorEastAsia" w:hAnsi="Times New Roman"/>
          <w:sz w:val="28"/>
          <w:szCs w:val="28"/>
        </w:rPr>
        <w:t>муниципальных</w:t>
      </w:r>
      <w:r w:rsidR="00C33CD5" w:rsidRPr="00C33CD5">
        <w:rPr>
          <w:rFonts w:ascii="Times New Roman" w:eastAsiaTheme="minorEastAsia" w:hAnsi="Times New Roman"/>
          <w:sz w:val="28"/>
          <w:szCs w:val="28"/>
        </w:rPr>
        <w:t xml:space="preserve"> финансов </w:t>
      </w:r>
      <w:r w:rsidR="00FD16F5">
        <w:rPr>
          <w:rFonts w:ascii="Times New Roman" w:eastAsiaTheme="minorEastAsia" w:hAnsi="Times New Roman"/>
          <w:sz w:val="28"/>
          <w:szCs w:val="28"/>
        </w:rPr>
        <w:t>Чамзинского муниципального района</w:t>
      </w:r>
      <w:r w:rsidR="00FD16F5" w:rsidRPr="00C33CD5">
        <w:rPr>
          <w:rFonts w:ascii="Times New Roman" w:eastAsiaTheme="minorEastAsia" w:hAnsi="Times New Roman"/>
          <w:sz w:val="28"/>
          <w:szCs w:val="28"/>
        </w:rPr>
        <w:t xml:space="preserve"> </w:t>
      </w:r>
      <w:r w:rsidR="00C33CD5" w:rsidRPr="00C33CD5">
        <w:rPr>
          <w:rFonts w:ascii="Times New Roman" w:eastAsiaTheme="minorEastAsia" w:hAnsi="Times New Roman"/>
          <w:sz w:val="28"/>
          <w:szCs w:val="28"/>
        </w:rPr>
        <w:t xml:space="preserve">Республики Мордовия), утвержденной распоряжением </w:t>
      </w:r>
      <w:r w:rsidR="00786D32">
        <w:rPr>
          <w:rFonts w:ascii="Times New Roman" w:eastAsiaTheme="minorEastAsia" w:hAnsi="Times New Roman"/>
          <w:sz w:val="28"/>
          <w:szCs w:val="28"/>
        </w:rPr>
        <w:t>Администрации Чамзинского муниципального района</w:t>
      </w:r>
      <w:r w:rsidR="00C33CD5" w:rsidRPr="00C33CD5">
        <w:rPr>
          <w:rFonts w:ascii="Times New Roman" w:eastAsiaTheme="minorEastAsia" w:hAnsi="Times New Roman"/>
          <w:sz w:val="28"/>
          <w:szCs w:val="28"/>
        </w:rPr>
        <w:t xml:space="preserve"> Республики Мордовия от </w:t>
      </w:r>
      <w:r w:rsidR="00786D32">
        <w:rPr>
          <w:rFonts w:ascii="Times New Roman" w:eastAsiaTheme="minorEastAsia" w:hAnsi="Times New Roman"/>
          <w:sz w:val="28"/>
          <w:szCs w:val="28"/>
        </w:rPr>
        <w:t>30</w:t>
      </w:r>
      <w:r w:rsidR="00C33CD5" w:rsidRPr="00C33CD5">
        <w:rPr>
          <w:rFonts w:ascii="Times New Roman" w:eastAsiaTheme="minorEastAsia" w:hAnsi="Times New Roman"/>
          <w:sz w:val="28"/>
          <w:szCs w:val="28"/>
        </w:rPr>
        <w:t xml:space="preserve"> января 20</w:t>
      </w:r>
      <w:r w:rsidR="00786D32">
        <w:rPr>
          <w:rFonts w:ascii="Times New Roman" w:eastAsiaTheme="minorEastAsia" w:hAnsi="Times New Roman"/>
          <w:sz w:val="28"/>
          <w:szCs w:val="28"/>
        </w:rPr>
        <w:t>17</w:t>
      </w:r>
      <w:r w:rsidR="00C33CD5" w:rsidRPr="00C33CD5">
        <w:rPr>
          <w:rFonts w:ascii="Times New Roman" w:eastAsiaTheme="minorEastAsia" w:hAnsi="Times New Roman"/>
          <w:sz w:val="28"/>
          <w:szCs w:val="28"/>
        </w:rPr>
        <w:t xml:space="preserve"> г. </w:t>
      </w:r>
      <w:r w:rsidR="00C33CD5">
        <w:rPr>
          <w:rFonts w:ascii="Times New Roman" w:eastAsiaTheme="minorEastAsia" w:hAnsi="Times New Roman"/>
          <w:sz w:val="28"/>
          <w:szCs w:val="28"/>
        </w:rPr>
        <w:t>№</w:t>
      </w:r>
      <w:r w:rsidR="00C33CD5" w:rsidRPr="00C33CD5">
        <w:rPr>
          <w:rFonts w:ascii="Times New Roman" w:eastAsiaTheme="minorEastAsia" w:hAnsi="Times New Roman"/>
          <w:sz w:val="28"/>
          <w:szCs w:val="28"/>
        </w:rPr>
        <w:t xml:space="preserve"> </w:t>
      </w:r>
      <w:r w:rsidR="00786D32">
        <w:rPr>
          <w:rFonts w:ascii="Times New Roman" w:eastAsiaTheme="minorEastAsia" w:hAnsi="Times New Roman"/>
          <w:sz w:val="28"/>
          <w:szCs w:val="28"/>
        </w:rPr>
        <w:t>14</w:t>
      </w:r>
      <w:r w:rsidR="00C33CD5">
        <w:rPr>
          <w:rFonts w:ascii="Times New Roman" w:eastAsiaTheme="minorEastAsia" w:hAnsi="Times New Roman"/>
          <w:sz w:val="28"/>
          <w:szCs w:val="28"/>
        </w:rPr>
        <w:t xml:space="preserve">, и </w:t>
      </w:r>
      <w:r w:rsidR="00A270DB">
        <w:rPr>
          <w:rFonts w:ascii="Times New Roman" w:eastAsiaTheme="minorEastAsia" w:hAnsi="Times New Roman"/>
          <w:sz w:val="28"/>
          <w:szCs w:val="28"/>
        </w:rPr>
        <w:t>муниципальной</w:t>
      </w:r>
      <w:r w:rsidR="00C33CD5">
        <w:rPr>
          <w:rFonts w:ascii="Times New Roman" w:eastAsiaTheme="minorEastAsia" w:hAnsi="Times New Roman"/>
          <w:sz w:val="28"/>
          <w:szCs w:val="28"/>
        </w:rPr>
        <w:t xml:space="preserve"> программой повышения эффективности управления </w:t>
      </w:r>
      <w:r w:rsidR="00A270DB">
        <w:rPr>
          <w:rFonts w:ascii="Times New Roman" w:eastAsiaTheme="minorEastAsia" w:hAnsi="Times New Roman"/>
          <w:sz w:val="28"/>
          <w:szCs w:val="28"/>
        </w:rPr>
        <w:t xml:space="preserve">муниципальными </w:t>
      </w:r>
      <w:r w:rsidR="00C33CD5">
        <w:rPr>
          <w:rFonts w:ascii="Times New Roman" w:eastAsiaTheme="minorEastAsia" w:hAnsi="Times New Roman"/>
          <w:sz w:val="28"/>
          <w:szCs w:val="28"/>
        </w:rPr>
        <w:t xml:space="preserve"> финансами в </w:t>
      </w:r>
      <w:r w:rsidR="00A270DB">
        <w:rPr>
          <w:rFonts w:ascii="Times New Roman" w:eastAsiaTheme="minorEastAsia" w:hAnsi="Times New Roman"/>
          <w:sz w:val="28"/>
          <w:szCs w:val="28"/>
        </w:rPr>
        <w:t xml:space="preserve">Чамзинском муниципальном районе </w:t>
      </w:r>
      <w:r w:rsidR="00C33CD5">
        <w:rPr>
          <w:rFonts w:ascii="Times New Roman" w:eastAsiaTheme="minorEastAsia" w:hAnsi="Times New Roman"/>
          <w:sz w:val="28"/>
          <w:szCs w:val="28"/>
        </w:rPr>
        <w:t>Республик</w:t>
      </w:r>
      <w:r w:rsidR="00A270DB">
        <w:rPr>
          <w:rFonts w:ascii="Times New Roman" w:eastAsiaTheme="minorEastAsia" w:hAnsi="Times New Roman"/>
          <w:sz w:val="28"/>
          <w:szCs w:val="28"/>
        </w:rPr>
        <w:t>и</w:t>
      </w:r>
      <w:r w:rsidR="00C33CD5">
        <w:rPr>
          <w:rFonts w:ascii="Times New Roman" w:eastAsiaTheme="minorEastAsia" w:hAnsi="Times New Roman"/>
          <w:sz w:val="28"/>
          <w:szCs w:val="28"/>
        </w:rPr>
        <w:t xml:space="preserve"> Мордовия, утвержденной постановлением </w:t>
      </w:r>
      <w:r w:rsidR="002B1FC4">
        <w:rPr>
          <w:rFonts w:ascii="Times New Roman" w:eastAsiaTheme="minorEastAsia" w:hAnsi="Times New Roman"/>
          <w:sz w:val="28"/>
          <w:szCs w:val="28"/>
        </w:rPr>
        <w:t>Администрации Чамзинского муниципального района</w:t>
      </w:r>
      <w:r w:rsidR="00C33CD5">
        <w:rPr>
          <w:rFonts w:ascii="Times New Roman" w:eastAsiaTheme="minorEastAsia" w:hAnsi="Times New Roman"/>
          <w:sz w:val="28"/>
          <w:szCs w:val="28"/>
        </w:rPr>
        <w:t xml:space="preserve"> Республики Мордовия от 2</w:t>
      </w:r>
      <w:r w:rsidR="002B1FC4">
        <w:rPr>
          <w:rFonts w:ascii="Times New Roman" w:eastAsiaTheme="minorEastAsia" w:hAnsi="Times New Roman"/>
          <w:sz w:val="28"/>
          <w:szCs w:val="28"/>
        </w:rPr>
        <w:t>3</w:t>
      </w:r>
      <w:r w:rsidR="00C33CD5">
        <w:rPr>
          <w:rFonts w:ascii="Times New Roman" w:eastAsiaTheme="minorEastAsia" w:hAnsi="Times New Roman"/>
          <w:sz w:val="28"/>
          <w:szCs w:val="28"/>
        </w:rPr>
        <w:t xml:space="preserve"> </w:t>
      </w:r>
      <w:r w:rsidR="002B1FC4">
        <w:rPr>
          <w:rFonts w:ascii="Times New Roman" w:eastAsiaTheme="minorEastAsia" w:hAnsi="Times New Roman"/>
          <w:sz w:val="28"/>
          <w:szCs w:val="28"/>
        </w:rPr>
        <w:t>декаб</w:t>
      </w:r>
      <w:r w:rsidR="00C33CD5">
        <w:rPr>
          <w:rFonts w:ascii="Times New Roman" w:eastAsiaTheme="minorEastAsia" w:hAnsi="Times New Roman"/>
          <w:sz w:val="28"/>
          <w:szCs w:val="28"/>
        </w:rPr>
        <w:t>ря 201</w:t>
      </w:r>
      <w:r w:rsidR="002B1FC4">
        <w:rPr>
          <w:rFonts w:ascii="Times New Roman" w:eastAsiaTheme="minorEastAsia" w:hAnsi="Times New Roman"/>
          <w:sz w:val="28"/>
          <w:szCs w:val="28"/>
        </w:rPr>
        <w:t>4</w:t>
      </w:r>
      <w:r w:rsidR="00C33CD5">
        <w:rPr>
          <w:rFonts w:ascii="Times New Roman" w:eastAsiaTheme="minorEastAsia" w:hAnsi="Times New Roman"/>
          <w:sz w:val="28"/>
          <w:szCs w:val="28"/>
        </w:rPr>
        <w:t xml:space="preserve"> г. № </w:t>
      </w:r>
      <w:r w:rsidR="00FE7932">
        <w:rPr>
          <w:rFonts w:ascii="Times New Roman" w:eastAsiaTheme="minorEastAsia" w:hAnsi="Times New Roman"/>
          <w:sz w:val="28"/>
          <w:szCs w:val="28"/>
        </w:rPr>
        <w:t xml:space="preserve">1003 </w:t>
      </w:r>
      <w:r w:rsidR="00417197">
        <w:rPr>
          <w:rFonts w:ascii="Times New Roman" w:eastAsiaTheme="minorEastAsia" w:hAnsi="Times New Roman"/>
          <w:sz w:val="28"/>
          <w:szCs w:val="28"/>
        </w:rPr>
        <w:t>«</w:t>
      </w:r>
      <w:r w:rsidR="00417197" w:rsidRPr="00417197">
        <w:rPr>
          <w:rFonts w:ascii="Times New Roman" w:eastAsiaTheme="minorEastAsia" w:hAnsi="Times New Roman"/>
          <w:sz w:val="28"/>
          <w:szCs w:val="28"/>
        </w:rPr>
        <w:t xml:space="preserve">Об утверждении </w:t>
      </w:r>
      <w:r w:rsidR="00FE7932">
        <w:rPr>
          <w:rFonts w:ascii="Times New Roman" w:eastAsiaTheme="minorEastAsia" w:hAnsi="Times New Roman"/>
          <w:sz w:val="28"/>
          <w:szCs w:val="28"/>
        </w:rPr>
        <w:t>муниципальной программы</w:t>
      </w:r>
      <w:r w:rsidR="00417197" w:rsidRPr="00417197">
        <w:rPr>
          <w:rFonts w:ascii="Times New Roman" w:eastAsiaTheme="minorEastAsia" w:hAnsi="Times New Roman"/>
          <w:sz w:val="28"/>
          <w:szCs w:val="28"/>
        </w:rPr>
        <w:t xml:space="preserve"> повышения эффективности управления </w:t>
      </w:r>
      <w:r w:rsidR="00FE7932">
        <w:rPr>
          <w:rFonts w:ascii="Times New Roman" w:eastAsiaTheme="minorEastAsia" w:hAnsi="Times New Roman"/>
          <w:sz w:val="28"/>
          <w:szCs w:val="28"/>
        </w:rPr>
        <w:t>муниципальными</w:t>
      </w:r>
      <w:r w:rsidR="00417197" w:rsidRPr="00417197">
        <w:rPr>
          <w:rFonts w:ascii="Times New Roman" w:eastAsiaTheme="minorEastAsia" w:hAnsi="Times New Roman"/>
          <w:sz w:val="28"/>
          <w:szCs w:val="28"/>
        </w:rPr>
        <w:t xml:space="preserve"> </w:t>
      </w:r>
      <w:r w:rsidR="00417197">
        <w:rPr>
          <w:rFonts w:ascii="Times New Roman" w:eastAsiaTheme="minorEastAsia" w:hAnsi="Times New Roman"/>
          <w:sz w:val="28"/>
          <w:szCs w:val="28"/>
        </w:rPr>
        <w:t xml:space="preserve">финансами в </w:t>
      </w:r>
      <w:r w:rsidR="00FE7932">
        <w:rPr>
          <w:rFonts w:ascii="Times New Roman" w:eastAsiaTheme="minorEastAsia" w:hAnsi="Times New Roman"/>
          <w:sz w:val="28"/>
          <w:szCs w:val="28"/>
        </w:rPr>
        <w:t xml:space="preserve">Чамзинском муниципальном </w:t>
      </w:r>
      <w:r w:rsidR="00522F66">
        <w:rPr>
          <w:rFonts w:ascii="Times New Roman" w:eastAsiaTheme="minorEastAsia" w:hAnsi="Times New Roman"/>
          <w:sz w:val="28"/>
          <w:szCs w:val="28"/>
        </w:rPr>
        <w:t xml:space="preserve">районе </w:t>
      </w:r>
      <w:r w:rsidR="00417197">
        <w:rPr>
          <w:rFonts w:ascii="Times New Roman" w:eastAsiaTheme="minorEastAsia" w:hAnsi="Times New Roman"/>
          <w:sz w:val="28"/>
          <w:szCs w:val="28"/>
        </w:rPr>
        <w:t>Республик</w:t>
      </w:r>
      <w:r w:rsidR="00522F66">
        <w:rPr>
          <w:rFonts w:ascii="Times New Roman" w:eastAsiaTheme="minorEastAsia" w:hAnsi="Times New Roman"/>
          <w:sz w:val="28"/>
          <w:szCs w:val="28"/>
        </w:rPr>
        <w:t>и</w:t>
      </w:r>
      <w:r w:rsidR="00417197">
        <w:rPr>
          <w:rFonts w:ascii="Times New Roman" w:eastAsiaTheme="minorEastAsia" w:hAnsi="Times New Roman"/>
          <w:sz w:val="28"/>
          <w:szCs w:val="28"/>
        </w:rPr>
        <w:t xml:space="preserve"> Мордовия»</w:t>
      </w:r>
      <w:r w:rsidR="00C33CD5">
        <w:rPr>
          <w:rFonts w:ascii="Times New Roman" w:eastAsiaTheme="minorEastAsia" w:hAnsi="Times New Roman"/>
          <w:sz w:val="28"/>
          <w:szCs w:val="28"/>
        </w:rPr>
        <w:t xml:space="preserve">, а также </w:t>
      </w:r>
      <w:r w:rsidRPr="00D32584">
        <w:rPr>
          <w:rFonts w:ascii="Times New Roman" w:eastAsiaTheme="minorEastAsia" w:hAnsi="Times New Roman"/>
          <w:sz w:val="28"/>
          <w:szCs w:val="28"/>
        </w:rPr>
        <w:t xml:space="preserve">положительная динамика ключевых индикаторов социально-экономического развития </w:t>
      </w:r>
      <w:r w:rsidR="00522F66">
        <w:rPr>
          <w:rFonts w:ascii="Times New Roman" w:eastAsiaTheme="minorEastAsia" w:hAnsi="Times New Roman"/>
          <w:sz w:val="28"/>
          <w:szCs w:val="28"/>
        </w:rPr>
        <w:t xml:space="preserve">Чамзинского муниципального района </w:t>
      </w:r>
      <w:r w:rsidR="00417197">
        <w:rPr>
          <w:rFonts w:ascii="Times New Roman" w:eastAsiaTheme="minorEastAsia" w:hAnsi="Times New Roman"/>
          <w:sz w:val="28"/>
          <w:szCs w:val="28"/>
        </w:rPr>
        <w:t>Республики Мордовия</w:t>
      </w:r>
      <w:r w:rsidRPr="00D32584">
        <w:rPr>
          <w:rFonts w:ascii="Times New Roman" w:eastAsiaTheme="minorEastAsia" w:hAnsi="Times New Roman"/>
          <w:sz w:val="28"/>
          <w:szCs w:val="28"/>
        </w:rPr>
        <w:t>.</w:t>
      </w:r>
    </w:p>
    <w:p w:rsidR="0093683F" w:rsidRPr="009E1BD4" w:rsidRDefault="009E1BD4" w:rsidP="0093683F">
      <w:pPr>
        <w:ind w:firstLine="709"/>
        <w:jc w:val="both"/>
        <w:rPr>
          <w:rFonts w:ascii="Times New Roman" w:eastAsiaTheme="minorEastAsia" w:hAnsi="Times New Roman"/>
          <w:bCs/>
          <w:iCs/>
          <w:sz w:val="28"/>
          <w:szCs w:val="28"/>
        </w:rPr>
      </w:pPr>
      <w:r w:rsidRPr="009E1BD4">
        <w:rPr>
          <w:rFonts w:ascii="Times New Roman" w:eastAsiaTheme="minorEastAsia" w:hAnsi="Times New Roman"/>
          <w:sz w:val="28"/>
          <w:szCs w:val="28"/>
        </w:rPr>
        <w:t>С</w:t>
      </w:r>
      <w:r w:rsidR="0093683F" w:rsidRPr="009E1BD4">
        <w:rPr>
          <w:rFonts w:ascii="Times New Roman" w:eastAsiaTheme="minorEastAsia" w:hAnsi="Times New Roman"/>
          <w:sz w:val="28"/>
          <w:szCs w:val="28"/>
        </w:rPr>
        <w:t xml:space="preserve">оциально-экономическая ситуация в </w:t>
      </w:r>
      <w:r w:rsidR="00B97230">
        <w:rPr>
          <w:rFonts w:ascii="Times New Roman" w:eastAsiaTheme="minorEastAsia" w:hAnsi="Times New Roman"/>
          <w:sz w:val="28"/>
          <w:szCs w:val="28"/>
        </w:rPr>
        <w:t>Чамзинском муниципальном районе</w:t>
      </w:r>
      <w:r w:rsidR="0093683F" w:rsidRPr="009E1BD4">
        <w:rPr>
          <w:rFonts w:ascii="Times New Roman" w:eastAsiaTheme="minorEastAsia" w:hAnsi="Times New Roman"/>
          <w:sz w:val="28"/>
          <w:szCs w:val="28"/>
        </w:rPr>
        <w:t xml:space="preserve"> в</w:t>
      </w:r>
      <w:r w:rsidR="008E63C5">
        <w:rPr>
          <w:rFonts w:ascii="Times New Roman" w:eastAsiaTheme="minorEastAsia" w:hAnsi="Times New Roman"/>
          <w:sz w:val="28"/>
          <w:szCs w:val="28"/>
        </w:rPr>
        <w:t xml:space="preserve"> </w:t>
      </w:r>
      <w:r w:rsidR="0093683F" w:rsidRPr="009E1BD4">
        <w:rPr>
          <w:rFonts w:ascii="Times New Roman" w:eastAsiaTheme="minorEastAsia" w:hAnsi="Times New Roman"/>
          <w:sz w:val="28"/>
          <w:szCs w:val="28"/>
        </w:rPr>
        <w:t>20</w:t>
      </w:r>
      <w:r w:rsidRPr="009E1BD4">
        <w:rPr>
          <w:rFonts w:ascii="Times New Roman" w:eastAsiaTheme="minorEastAsia" w:hAnsi="Times New Roman"/>
          <w:sz w:val="28"/>
          <w:szCs w:val="28"/>
        </w:rPr>
        <w:t>2</w:t>
      </w:r>
      <w:r w:rsidR="008E63C5">
        <w:rPr>
          <w:rFonts w:ascii="Times New Roman" w:eastAsiaTheme="minorEastAsia" w:hAnsi="Times New Roman"/>
          <w:sz w:val="28"/>
          <w:szCs w:val="28"/>
        </w:rPr>
        <w:t>3</w:t>
      </w:r>
      <w:r w:rsidR="0093683F" w:rsidRPr="009E1BD4">
        <w:rPr>
          <w:rFonts w:ascii="Times New Roman" w:eastAsiaTheme="minorEastAsia" w:hAnsi="Times New Roman"/>
          <w:sz w:val="28"/>
          <w:szCs w:val="28"/>
        </w:rPr>
        <w:t xml:space="preserve"> году характеризовалась </w:t>
      </w:r>
      <w:r w:rsidRPr="009E1BD4">
        <w:rPr>
          <w:rFonts w:ascii="Times New Roman" w:eastAsiaTheme="minorEastAsia" w:hAnsi="Times New Roman"/>
          <w:sz w:val="28"/>
          <w:szCs w:val="28"/>
        </w:rPr>
        <w:t xml:space="preserve">сохранением </w:t>
      </w:r>
      <w:r w:rsidR="00A25C05">
        <w:rPr>
          <w:rFonts w:ascii="Times New Roman" w:eastAsiaTheme="minorEastAsia" w:hAnsi="Times New Roman"/>
          <w:sz w:val="28"/>
          <w:szCs w:val="28"/>
        </w:rPr>
        <w:t>роста</w:t>
      </w:r>
      <w:r w:rsidRPr="009E1BD4">
        <w:rPr>
          <w:rFonts w:ascii="Times New Roman" w:eastAsiaTheme="minorEastAsia" w:hAnsi="Times New Roman"/>
          <w:sz w:val="28"/>
          <w:szCs w:val="28"/>
        </w:rPr>
        <w:t xml:space="preserve"> промышленного и </w:t>
      </w:r>
      <w:r w:rsidR="0093683F" w:rsidRPr="009E1BD4">
        <w:rPr>
          <w:rFonts w:ascii="Times New Roman" w:eastAsiaTheme="minorEastAsia" w:hAnsi="Times New Roman"/>
          <w:sz w:val="28"/>
          <w:szCs w:val="28"/>
        </w:rPr>
        <w:t>сельскохозяйственно</w:t>
      </w:r>
      <w:r w:rsidRPr="009E1BD4">
        <w:rPr>
          <w:rFonts w:ascii="Times New Roman" w:eastAsiaTheme="minorEastAsia" w:hAnsi="Times New Roman"/>
          <w:sz w:val="28"/>
          <w:szCs w:val="28"/>
        </w:rPr>
        <w:t>го</w:t>
      </w:r>
      <w:r w:rsidR="0093683F" w:rsidRPr="009E1BD4">
        <w:rPr>
          <w:rFonts w:ascii="Times New Roman" w:eastAsiaTheme="minorEastAsia" w:hAnsi="Times New Roman"/>
          <w:sz w:val="28"/>
          <w:szCs w:val="28"/>
        </w:rPr>
        <w:t xml:space="preserve"> производств</w:t>
      </w:r>
      <w:r w:rsidRPr="009E1BD4">
        <w:rPr>
          <w:rFonts w:ascii="Times New Roman" w:eastAsiaTheme="minorEastAsia" w:hAnsi="Times New Roman"/>
          <w:sz w:val="28"/>
          <w:szCs w:val="28"/>
        </w:rPr>
        <w:t>а</w:t>
      </w:r>
      <w:r w:rsidR="0093683F" w:rsidRPr="009E1BD4">
        <w:rPr>
          <w:rFonts w:ascii="Times New Roman" w:eastAsiaTheme="minorEastAsia" w:hAnsi="Times New Roman"/>
          <w:sz w:val="28"/>
          <w:szCs w:val="28"/>
        </w:rPr>
        <w:t xml:space="preserve">. </w:t>
      </w:r>
      <w:r w:rsidR="005719F4">
        <w:rPr>
          <w:rFonts w:ascii="Times New Roman" w:eastAsiaTheme="minorEastAsia" w:hAnsi="Times New Roman"/>
          <w:sz w:val="28"/>
          <w:szCs w:val="28"/>
        </w:rPr>
        <w:t>Объем в</w:t>
      </w:r>
      <w:r w:rsidR="0093683F" w:rsidRPr="009E1BD4">
        <w:rPr>
          <w:rFonts w:ascii="Times New Roman" w:eastAsiaTheme="minorEastAsia" w:hAnsi="Times New Roman"/>
          <w:bCs/>
          <w:iCs/>
          <w:sz w:val="28"/>
          <w:szCs w:val="28"/>
        </w:rPr>
        <w:t>алово</w:t>
      </w:r>
      <w:r w:rsidR="005719F4">
        <w:rPr>
          <w:rFonts w:ascii="Times New Roman" w:eastAsiaTheme="minorEastAsia" w:hAnsi="Times New Roman"/>
          <w:bCs/>
          <w:iCs/>
          <w:sz w:val="28"/>
          <w:szCs w:val="28"/>
        </w:rPr>
        <w:t xml:space="preserve">го </w:t>
      </w:r>
      <w:r w:rsidR="00E850AF">
        <w:rPr>
          <w:rFonts w:ascii="Times New Roman" w:eastAsiaTheme="minorEastAsia" w:hAnsi="Times New Roman"/>
          <w:bCs/>
          <w:iCs/>
          <w:sz w:val="28"/>
          <w:szCs w:val="28"/>
        </w:rPr>
        <w:t xml:space="preserve">муниципального </w:t>
      </w:r>
      <w:r w:rsidR="00E850AF" w:rsidRPr="009E1BD4">
        <w:rPr>
          <w:rFonts w:ascii="Times New Roman" w:eastAsiaTheme="minorEastAsia" w:hAnsi="Times New Roman"/>
          <w:bCs/>
          <w:iCs/>
          <w:sz w:val="28"/>
          <w:szCs w:val="28"/>
        </w:rPr>
        <w:t>продукта</w:t>
      </w:r>
      <w:r w:rsidR="005719F4">
        <w:rPr>
          <w:rFonts w:ascii="Times New Roman" w:eastAsiaTheme="minorEastAsia" w:hAnsi="Times New Roman"/>
          <w:bCs/>
          <w:iCs/>
          <w:sz w:val="28"/>
          <w:szCs w:val="28"/>
        </w:rPr>
        <w:t xml:space="preserve"> </w:t>
      </w:r>
      <w:r w:rsidR="007004DE">
        <w:rPr>
          <w:rFonts w:ascii="Times New Roman" w:eastAsiaTheme="minorEastAsia" w:hAnsi="Times New Roman"/>
          <w:bCs/>
          <w:iCs/>
          <w:sz w:val="28"/>
          <w:szCs w:val="28"/>
        </w:rPr>
        <w:t>за</w:t>
      </w:r>
      <w:r w:rsidR="0093683F" w:rsidRPr="009E1BD4">
        <w:rPr>
          <w:rFonts w:ascii="Times New Roman" w:eastAsiaTheme="minorEastAsia" w:hAnsi="Times New Roman"/>
          <w:bCs/>
          <w:iCs/>
          <w:sz w:val="28"/>
          <w:szCs w:val="28"/>
        </w:rPr>
        <w:t xml:space="preserve"> 20</w:t>
      </w:r>
      <w:r w:rsidRPr="009E1BD4">
        <w:rPr>
          <w:rFonts w:ascii="Times New Roman" w:eastAsiaTheme="minorEastAsia" w:hAnsi="Times New Roman"/>
          <w:bCs/>
          <w:iCs/>
          <w:sz w:val="28"/>
          <w:szCs w:val="28"/>
        </w:rPr>
        <w:t>2</w:t>
      </w:r>
      <w:r w:rsidR="008E63C5">
        <w:rPr>
          <w:rFonts w:ascii="Times New Roman" w:eastAsiaTheme="minorEastAsia" w:hAnsi="Times New Roman"/>
          <w:bCs/>
          <w:iCs/>
          <w:sz w:val="28"/>
          <w:szCs w:val="28"/>
        </w:rPr>
        <w:t>3</w:t>
      </w:r>
      <w:r w:rsidR="0093683F" w:rsidRPr="009E1BD4">
        <w:rPr>
          <w:rFonts w:ascii="Times New Roman" w:eastAsiaTheme="minorEastAsia" w:hAnsi="Times New Roman"/>
          <w:bCs/>
          <w:iCs/>
          <w:sz w:val="28"/>
          <w:szCs w:val="28"/>
        </w:rPr>
        <w:t xml:space="preserve"> год </w:t>
      </w:r>
      <w:r w:rsidR="0093683F" w:rsidRPr="00B27FB9">
        <w:rPr>
          <w:rFonts w:ascii="Times New Roman" w:eastAsiaTheme="minorEastAsia" w:hAnsi="Times New Roman"/>
          <w:bCs/>
          <w:iCs/>
          <w:sz w:val="28"/>
          <w:szCs w:val="28"/>
        </w:rPr>
        <w:t xml:space="preserve">составил </w:t>
      </w:r>
      <w:r w:rsidR="007004DE">
        <w:rPr>
          <w:rFonts w:ascii="Times New Roman" w:eastAsiaTheme="minorEastAsia" w:hAnsi="Times New Roman"/>
          <w:bCs/>
          <w:iCs/>
          <w:sz w:val="28"/>
          <w:szCs w:val="28"/>
        </w:rPr>
        <w:t>82,0</w:t>
      </w:r>
      <w:r w:rsidR="0093683F" w:rsidRPr="00B27FB9">
        <w:rPr>
          <w:rFonts w:ascii="Times New Roman" w:eastAsiaTheme="minorEastAsia" w:hAnsi="Times New Roman"/>
          <w:bCs/>
          <w:iCs/>
          <w:sz w:val="28"/>
          <w:szCs w:val="28"/>
        </w:rPr>
        <w:t xml:space="preserve"> </w:t>
      </w:r>
      <w:r w:rsidR="0093683F" w:rsidRPr="00B27FB9">
        <w:rPr>
          <w:rFonts w:ascii="Times New Roman" w:eastAsiaTheme="minorEastAsia" w:hAnsi="Times New Roman"/>
          <w:sz w:val="28"/>
          <w:szCs w:val="28"/>
        </w:rPr>
        <w:t>мл</w:t>
      </w:r>
      <w:r w:rsidR="007004DE">
        <w:rPr>
          <w:rFonts w:ascii="Times New Roman" w:eastAsiaTheme="minorEastAsia" w:hAnsi="Times New Roman"/>
          <w:sz w:val="28"/>
          <w:szCs w:val="28"/>
        </w:rPr>
        <w:t>н</w:t>
      </w:r>
      <w:r w:rsidR="0093683F" w:rsidRPr="00B27FB9">
        <w:rPr>
          <w:rFonts w:ascii="Times New Roman" w:eastAsiaTheme="minorEastAsia" w:hAnsi="Times New Roman"/>
          <w:sz w:val="28"/>
          <w:szCs w:val="28"/>
        </w:rPr>
        <w:t xml:space="preserve">. рублей </w:t>
      </w:r>
      <w:r w:rsidRPr="00B27FB9">
        <w:rPr>
          <w:rFonts w:ascii="Times New Roman" w:eastAsiaTheme="minorEastAsia" w:hAnsi="Times New Roman"/>
          <w:sz w:val="28"/>
          <w:szCs w:val="28"/>
        </w:rPr>
        <w:t>(</w:t>
      </w:r>
      <w:r w:rsidR="007004DE">
        <w:rPr>
          <w:rFonts w:ascii="Times New Roman" w:eastAsiaTheme="minorEastAsia" w:hAnsi="Times New Roman"/>
          <w:sz w:val="28"/>
          <w:szCs w:val="28"/>
        </w:rPr>
        <w:t>106,4</w:t>
      </w:r>
      <w:r w:rsidR="00F326E9">
        <w:rPr>
          <w:rFonts w:ascii="Times New Roman" w:eastAsiaTheme="minorEastAsia" w:hAnsi="Times New Roman"/>
          <w:sz w:val="28"/>
          <w:szCs w:val="28"/>
        </w:rPr>
        <w:t xml:space="preserve"> процента</w:t>
      </w:r>
      <w:r w:rsidR="00E850AF">
        <w:rPr>
          <w:rFonts w:ascii="Times New Roman" w:eastAsiaTheme="minorEastAsia" w:hAnsi="Times New Roman"/>
          <w:sz w:val="28"/>
          <w:szCs w:val="28"/>
        </w:rPr>
        <w:t xml:space="preserve"> </w:t>
      </w:r>
      <w:r w:rsidR="0093683F" w:rsidRPr="009E1BD4">
        <w:rPr>
          <w:rFonts w:ascii="Times New Roman" w:eastAsiaTheme="minorEastAsia" w:hAnsi="Times New Roman"/>
          <w:sz w:val="28"/>
          <w:szCs w:val="28"/>
        </w:rPr>
        <w:t xml:space="preserve">к </w:t>
      </w:r>
      <w:r w:rsidR="0013042E">
        <w:rPr>
          <w:rFonts w:ascii="Times New Roman" w:eastAsiaTheme="minorEastAsia" w:hAnsi="Times New Roman"/>
          <w:sz w:val="28"/>
          <w:szCs w:val="28"/>
        </w:rPr>
        <w:t xml:space="preserve">уровню </w:t>
      </w:r>
      <w:r w:rsidRPr="009E1BD4">
        <w:rPr>
          <w:rFonts w:ascii="Times New Roman" w:eastAsiaTheme="minorEastAsia" w:hAnsi="Times New Roman"/>
          <w:sz w:val="28"/>
          <w:szCs w:val="28"/>
        </w:rPr>
        <w:t>202</w:t>
      </w:r>
      <w:r w:rsidR="00E850AF">
        <w:rPr>
          <w:rFonts w:ascii="Times New Roman" w:eastAsiaTheme="minorEastAsia" w:hAnsi="Times New Roman"/>
          <w:sz w:val="28"/>
          <w:szCs w:val="28"/>
        </w:rPr>
        <w:t>2</w:t>
      </w:r>
      <w:r w:rsidRPr="009E1BD4">
        <w:rPr>
          <w:rFonts w:ascii="Times New Roman" w:eastAsiaTheme="minorEastAsia" w:hAnsi="Times New Roman"/>
          <w:sz w:val="28"/>
          <w:szCs w:val="28"/>
        </w:rPr>
        <w:t xml:space="preserve"> год</w:t>
      </w:r>
      <w:r w:rsidR="0013042E">
        <w:rPr>
          <w:rFonts w:ascii="Times New Roman" w:eastAsiaTheme="minorEastAsia" w:hAnsi="Times New Roman"/>
          <w:sz w:val="28"/>
          <w:szCs w:val="28"/>
        </w:rPr>
        <w:t>а</w:t>
      </w:r>
      <w:r w:rsidR="0093683F" w:rsidRPr="009E1BD4">
        <w:rPr>
          <w:rFonts w:ascii="Times New Roman" w:eastAsiaTheme="minorEastAsia" w:hAnsi="Times New Roman"/>
          <w:sz w:val="28"/>
          <w:szCs w:val="28"/>
        </w:rPr>
        <w:t>).</w:t>
      </w:r>
    </w:p>
    <w:p w:rsidR="00DC5BD5" w:rsidRDefault="00DC5BD5" w:rsidP="00DC5BD5">
      <w:pPr>
        <w:ind w:firstLine="709"/>
        <w:jc w:val="both"/>
        <w:rPr>
          <w:rFonts w:ascii="Times New Roman" w:eastAsiaTheme="minorEastAsia" w:hAnsi="Times New Roman"/>
          <w:sz w:val="28"/>
          <w:szCs w:val="28"/>
        </w:rPr>
      </w:pPr>
      <w:r w:rsidRPr="00B82940">
        <w:rPr>
          <w:rFonts w:ascii="Times New Roman" w:eastAsiaTheme="minorEastAsia" w:hAnsi="Times New Roman"/>
          <w:sz w:val="28"/>
          <w:szCs w:val="28"/>
        </w:rPr>
        <w:t>В сфере оплаты труда в 202</w:t>
      </w:r>
      <w:r w:rsidR="00F90230">
        <w:rPr>
          <w:rFonts w:ascii="Times New Roman" w:eastAsiaTheme="minorEastAsia" w:hAnsi="Times New Roman"/>
          <w:sz w:val="28"/>
          <w:szCs w:val="28"/>
        </w:rPr>
        <w:t>3</w:t>
      </w:r>
      <w:r w:rsidRPr="00B82940">
        <w:rPr>
          <w:rFonts w:ascii="Times New Roman" w:eastAsiaTheme="minorEastAsia" w:hAnsi="Times New Roman"/>
          <w:sz w:val="28"/>
          <w:szCs w:val="28"/>
        </w:rPr>
        <w:t xml:space="preserve"> году среднемесячная заработная плата увеличилась по сравнению с 202</w:t>
      </w:r>
      <w:r w:rsidR="00D51167">
        <w:rPr>
          <w:rFonts w:ascii="Times New Roman" w:eastAsiaTheme="minorEastAsia" w:hAnsi="Times New Roman"/>
          <w:sz w:val="28"/>
          <w:szCs w:val="28"/>
        </w:rPr>
        <w:t>2</w:t>
      </w:r>
      <w:r w:rsidRPr="00B82940">
        <w:rPr>
          <w:rFonts w:ascii="Times New Roman" w:eastAsiaTheme="minorEastAsia" w:hAnsi="Times New Roman"/>
          <w:sz w:val="28"/>
          <w:szCs w:val="28"/>
        </w:rPr>
        <w:t xml:space="preserve"> годом на </w:t>
      </w:r>
      <w:r w:rsidR="00D51167">
        <w:rPr>
          <w:rFonts w:ascii="Times New Roman" w:eastAsiaTheme="minorEastAsia" w:hAnsi="Times New Roman"/>
          <w:sz w:val="28"/>
          <w:szCs w:val="28"/>
        </w:rPr>
        <w:t>14,4 процен</w:t>
      </w:r>
      <w:r w:rsidR="00417197">
        <w:rPr>
          <w:rFonts w:ascii="Times New Roman" w:eastAsiaTheme="minorEastAsia" w:hAnsi="Times New Roman"/>
          <w:sz w:val="28"/>
          <w:szCs w:val="28"/>
        </w:rPr>
        <w:t>та</w:t>
      </w:r>
      <w:r w:rsidRPr="00B82940">
        <w:rPr>
          <w:rFonts w:ascii="Times New Roman" w:eastAsiaTheme="minorEastAsia" w:hAnsi="Times New Roman"/>
          <w:sz w:val="28"/>
          <w:szCs w:val="28"/>
        </w:rPr>
        <w:t xml:space="preserve"> и составила </w:t>
      </w:r>
      <w:r w:rsidR="00D51167">
        <w:rPr>
          <w:rFonts w:ascii="Times New Roman" w:hAnsi="Times New Roman"/>
          <w:iCs/>
          <w:sz w:val="28"/>
          <w:szCs w:val="28"/>
        </w:rPr>
        <w:t xml:space="preserve">51 973,4 </w:t>
      </w:r>
      <w:r w:rsidRPr="002033E9">
        <w:rPr>
          <w:rFonts w:ascii="Times New Roman" w:eastAsiaTheme="minorEastAsia" w:hAnsi="Times New Roman"/>
          <w:sz w:val="28"/>
          <w:szCs w:val="28"/>
        </w:rPr>
        <w:t>рубля.</w:t>
      </w:r>
      <w:r w:rsidRPr="00B82940">
        <w:rPr>
          <w:rFonts w:ascii="Times New Roman" w:eastAsiaTheme="minorEastAsia" w:hAnsi="Times New Roman"/>
          <w:sz w:val="28"/>
          <w:szCs w:val="28"/>
        </w:rPr>
        <w:t xml:space="preserve"> </w:t>
      </w:r>
      <w:r w:rsidR="00145F13">
        <w:rPr>
          <w:rFonts w:ascii="Times New Roman" w:eastAsiaTheme="minorEastAsia" w:hAnsi="Times New Roman"/>
          <w:sz w:val="28"/>
          <w:szCs w:val="28"/>
        </w:rPr>
        <w:t xml:space="preserve">Объем собственных </w:t>
      </w:r>
      <w:r w:rsidRPr="00B82940">
        <w:rPr>
          <w:rFonts w:ascii="Times New Roman" w:eastAsiaTheme="minorEastAsia" w:hAnsi="Times New Roman"/>
          <w:sz w:val="28"/>
          <w:szCs w:val="28"/>
        </w:rPr>
        <w:t>доход</w:t>
      </w:r>
      <w:r w:rsidR="00145F13">
        <w:rPr>
          <w:rFonts w:ascii="Times New Roman" w:eastAsiaTheme="minorEastAsia" w:hAnsi="Times New Roman"/>
          <w:sz w:val="28"/>
          <w:szCs w:val="28"/>
        </w:rPr>
        <w:t>ов бюджета</w:t>
      </w:r>
      <w:r w:rsidRPr="00B82940">
        <w:rPr>
          <w:rFonts w:ascii="Times New Roman" w:eastAsiaTheme="minorEastAsia" w:hAnsi="Times New Roman"/>
          <w:sz w:val="28"/>
          <w:szCs w:val="28"/>
        </w:rPr>
        <w:t xml:space="preserve"> в расчете на </w:t>
      </w:r>
      <w:r w:rsidR="00145F13">
        <w:rPr>
          <w:rFonts w:ascii="Times New Roman" w:eastAsiaTheme="minorEastAsia" w:hAnsi="Times New Roman"/>
          <w:sz w:val="28"/>
          <w:szCs w:val="28"/>
        </w:rPr>
        <w:t xml:space="preserve">одного </w:t>
      </w:r>
      <w:r w:rsidR="009A30C8">
        <w:rPr>
          <w:rFonts w:ascii="Times New Roman" w:eastAsiaTheme="minorEastAsia" w:hAnsi="Times New Roman"/>
          <w:sz w:val="28"/>
          <w:szCs w:val="28"/>
        </w:rPr>
        <w:t xml:space="preserve">жителя района </w:t>
      </w:r>
      <w:r w:rsidR="009A30C8" w:rsidRPr="00B82940">
        <w:rPr>
          <w:rFonts w:ascii="Times New Roman" w:eastAsiaTheme="minorEastAsia" w:hAnsi="Times New Roman"/>
          <w:sz w:val="28"/>
          <w:szCs w:val="28"/>
        </w:rPr>
        <w:t>за</w:t>
      </w:r>
      <w:r w:rsidRPr="00B82940">
        <w:rPr>
          <w:rFonts w:ascii="Times New Roman" w:eastAsiaTheme="minorEastAsia" w:hAnsi="Times New Roman"/>
          <w:sz w:val="28"/>
          <w:szCs w:val="28"/>
        </w:rPr>
        <w:t xml:space="preserve"> 202</w:t>
      </w:r>
      <w:r w:rsidR="00EB2616">
        <w:rPr>
          <w:rFonts w:ascii="Times New Roman" w:eastAsiaTheme="minorEastAsia" w:hAnsi="Times New Roman"/>
          <w:sz w:val="28"/>
          <w:szCs w:val="28"/>
        </w:rPr>
        <w:t>3</w:t>
      </w:r>
      <w:r w:rsidRPr="00B82940">
        <w:rPr>
          <w:rFonts w:ascii="Times New Roman" w:eastAsiaTheme="minorEastAsia" w:hAnsi="Times New Roman"/>
          <w:sz w:val="28"/>
          <w:szCs w:val="28"/>
        </w:rPr>
        <w:t xml:space="preserve"> год составили</w:t>
      </w:r>
      <w:r w:rsidR="00E50434">
        <w:rPr>
          <w:rFonts w:ascii="Times New Roman" w:eastAsiaTheme="minorEastAsia" w:hAnsi="Times New Roman"/>
          <w:sz w:val="28"/>
          <w:szCs w:val="28"/>
        </w:rPr>
        <w:t xml:space="preserve"> </w:t>
      </w:r>
      <w:r w:rsidR="00E50434">
        <w:rPr>
          <w:rFonts w:ascii="Times New Roman" w:hAnsi="Times New Roman"/>
          <w:iCs/>
          <w:sz w:val="28"/>
          <w:szCs w:val="28"/>
        </w:rPr>
        <w:t>10 999,4</w:t>
      </w:r>
      <w:r w:rsidRPr="00F60166">
        <w:rPr>
          <w:rFonts w:ascii="Times New Roman" w:eastAsiaTheme="minorEastAsia" w:hAnsi="Times New Roman"/>
          <w:sz w:val="28"/>
          <w:szCs w:val="28"/>
        </w:rPr>
        <w:t xml:space="preserve"> рублей (1</w:t>
      </w:r>
      <w:r w:rsidR="009A30C8">
        <w:rPr>
          <w:rFonts w:ascii="Times New Roman" w:eastAsiaTheme="minorEastAsia" w:hAnsi="Times New Roman"/>
          <w:sz w:val="28"/>
          <w:szCs w:val="28"/>
        </w:rPr>
        <w:t>04,2</w:t>
      </w:r>
      <w:r w:rsidR="002D2E67" w:rsidRPr="00F60166">
        <w:rPr>
          <w:rFonts w:ascii="Times New Roman" w:eastAsiaTheme="minorEastAsia" w:hAnsi="Times New Roman"/>
          <w:sz w:val="28"/>
          <w:szCs w:val="28"/>
        </w:rPr>
        <w:t xml:space="preserve"> процент</w:t>
      </w:r>
      <w:r w:rsidR="009A30C8">
        <w:rPr>
          <w:rFonts w:ascii="Times New Roman" w:eastAsiaTheme="minorEastAsia" w:hAnsi="Times New Roman"/>
          <w:sz w:val="28"/>
          <w:szCs w:val="28"/>
        </w:rPr>
        <w:t>а</w:t>
      </w:r>
      <w:r w:rsidRPr="00F60166">
        <w:rPr>
          <w:rFonts w:ascii="Times New Roman" w:eastAsiaTheme="minorEastAsia" w:hAnsi="Times New Roman"/>
          <w:sz w:val="28"/>
          <w:szCs w:val="28"/>
        </w:rPr>
        <w:t xml:space="preserve"> к </w:t>
      </w:r>
      <w:r w:rsidR="0013042E" w:rsidRPr="00F60166">
        <w:rPr>
          <w:rFonts w:ascii="Times New Roman" w:eastAsiaTheme="minorEastAsia" w:hAnsi="Times New Roman"/>
          <w:sz w:val="28"/>
          <w:szCs w:val="28"/>
        </w:rPr>
        <w:t>уровню</w:t>
      </w:r>
      <w:r w:rsidR="0013042E">
        <w:rPr>
          <w:rFonts w:ascii="Times New Roman" w:eastAsiaTheme="minorEastAsia" w:hAnsi="Times New Roman"/>
          <w:sz w:val="28"/>
          <w:szCs w:val="28"/>
        </w:rPr>
        <w:t xml:space="preserve"> </w:t>
      </w:r>
      <w:r w:rsidRPr="00B82940">
        <w:rPr>
          <w:rFonts w:ascii="Times New Roman" w:eastAsiaTheme="minorEastAsia" w:hAnsi="Times New Roman"/>
          <w:sz w:val="28"/>
          <w:szCs w:val="28"/>
        </w:rPr>
        <w:t>202</w:t>
      </w:r>
      <w:r w:rsidR="009A30C8">
        <w:rPr>
          <w:rFonts w:ascii="Times New Roman" w:eastAsiaTheme="minorEastAsia" w:hAnsi="Times New Roman"/>
          <w:sz w:val="28"/>
          <w:szCs w:val="28"/>
        </w:rPr>
        <w:t>2</w:t>
      </w:r>
      <w:r w:rsidRPr="00B82940">
        <w:rPr>
          <w:rFonts w:ascii="Times New Roman" w:eastAsiaTheme="minorEastAsia" w:hAnsi="Times New Roman"/>
          <w:sz w:val="28"/>
          <w:szCs w:val="28"/>
        </w:rPr>
        <w:t xml:space="preserve"> год</w:t>
      </w:r>
      <w:r w:rsidR="0013042E">
        <w:rPr>
          <w:rFonts w:ascii="Times New Roman" w:eastAsiaTheme="minorEastAsia" w:hAnsi="Times New Roman"/>
          <w:sz w:val="28"/>
          <w:szCs w:val="28"/>
        </w:rPr>
        <w:t>а</w:t>
      </w:r>
      <w:r w:rsidRPr="00B82940">
        <w:rPr>
          <w:rFonts w:ascii="Times New Roman" w:eastAsiaTheme="minorEastAsia" w:hAnsi="Times New Roman"/>
          <w:sz w:val="28"/>
          <w:szCs w:val="28"/>
        </w:rPr>
        <w:t>).</w:t>
      </w:r>
      <w:r>
        <w:rPr>
          <w:rFonts w:ascii="Times New Roman" w:eastAsiaTheme="minorEastAsia" w:hAnsi="Times New Roman"/>
          <w:sz w:val="28"/>
          <w:szCs w:val="28"/>
        </w:rPr>
        <w:t xml:space="preserve"> </w:t>
      </w:r>
    </w:p>
    <w:p w:rsidR="00CB59E9" w:rsidRDefault="00830FEE" w:rsidP="009B1A85">
      <w:pPr>
        <w:ind w:firstLine="709"/>
        <w:jc w:val="both"/>
        <w:rPr>
          <w:rFonts w:ascii="Times New Roman" w:eastAsiaTheme="minorEastAsia" w:hAnsi="Times New Roman"/>
          <w:sz w:val="28"/>
          <w:szCs w:val="28"/>
        </w:rPr>
      </w:pPr>
      <w:r w:rsidRPr="00E30265">
        <w:rPr>
          <w:rFonts w:ascii="Times New Roman" w:eastAsiaTheme="minorEastAsia" w:hAnsi="Times New Roman"/>
          <w:sz w:val="28"/>
          <w:szCs w:val="28"/>
        </w:rPr>
        <w:t xml:space="preserve">Успехи в развитии экономики привели к росту доходов консолидированного </w:t>
      </w:r>
      <w:r w:rsidR="00512646">
        <w:rPr>
          <w:rFonts w:ascii="Times New Roman" w:eastAsiaTheme="minorEastAsia" w:hAnsi="Times New Roman"/>
          <w:sz w:val="28"/>
          <w:szCs w:val="28"/>
        </w:rPr>
        <w:t>бюджета</w:t>
      </w:r>
      <w:r w:rsidRPr="00E30265">
        <w:rPr>
          <w:rFonts w:ascii="Times New Roman" w:eastAsiaTheme="minorEastAsia" w:hAnsi="Times New Roman"/>
          <w:sz w:val="28"/>
          <w:szCs w:val="28"/>
        </w:rPr>
        <w:t xml:space="preserve"> </w:t>
      </w:r>
      <w:r w:rsidR="009A30C8">
        <w:rPr>
          <w:rFonts w:ascii="Times New Roman" w:eastAsiaTheme="minorEastAsia" w:hAnsi="Times New Roman"/>
          <w:sz w:val="28"/>
          <w:szCs w:val="28"/>
        </w:rPr>
        <w:t xml:space="preserve">Чамзинского муниципального района </w:t>
      </w:r>
      <w:r w:rsidRPr="00E30265">
        <w:rPr>
          <w:rFonts w:ascii="Times New Roman" w:eastAsiaTheme="minorEastAsia" w:hAnsi="Times New Roman"/>
          <w:sz w:val="28"/>
          <w:szCs w:val="28"/>
        </w:rPr>
        <w:t>Республики Мордовия</w:t>
      </w:r>
      <w:r w:rsidR="00CB59E9">
        <w:rPr>
          <w:rFonts w:ascii="Times New Roman" w:eastAsiaTheme="minorEastAsia" w:hAnsi="Times New Roman"/>
          <w:sz w:val="28"/>
          <w:szCs w:val="28"/>
        </w:rPr>
        <w:t xml:space="preserve"> </w:t>
      </w:r>
      <w:r w:rsidR="00CB59E9" w:rsidRPr="00E30265">
        <w:rPr>
          <w:rFonts w:ascii="Times New Roman" w:eastAsiaTheme="minorEastAsia" w:hAnsi="Times New Roman"/>
          <w:sz w:val="28"/>
          <w:szCs w:val="28"/>
        </w:rPr>
        <w:t>(далее – консолидированный бюджет)</w:t>
      </w:r>
      <w:r w:rsidR="007A4579">
        <w:rPr>
          <w:rFonts w:ascii="Times New Roman" w:eastAsiaTheme="minorEastAsia" w:hAnsi="Times New Roman"/>
          <w:sz w:val="28"/>
          <w:szCs w:val="28"/>
        </w:rPr>
        <w:t>.</w:t>
      </w:r>
      <w:r w:rsidR="00CB59E9" w:rsidRPr="00B607C5">
        <w:rPr>
          <w:rFonts w:ascii="Times New Roman" w:eastAsiaTheme="minorEastAsia" w:hAnsi="Times New Roman"/>
          <w:sz w:val="28"/>
          <w:szCs w:val="28"/>
        </w:rPr>
        <w:t xml:space="preserve"> </w:t>
      </w:r>
    </w:p>
    <w:p w:rsidR="00CB59E9" w:rsidRDefault="00512646" w:rsidP="009B1A85">
      <w:pPr>
        <w:ind w:firstLine="709"/>
        <w:jc w:val="both"/>
        <w:rPr>
          <w:rFonts w:ascii="Times New Roman" w:eastAsiaTheme="minorEastAsia" w:hAnsi="Times New Roman"/>
          <w:sz w:val="28"/>
          <w:szCs w:val="28"/>
        </w:rPr>
      </w:pPr>
      <w:r>
        <w:rPr>
          <w:rFonts w:ascii="Times New Roman" w:eastAsiaTheme="minorEastAsia" w:hAnsi="Times New Roman"/>
          <w:sz w:val="28"/>
          <w:szCs w:val="28"/>
        </w:rPr>
        <w:t>О</w:t>
      </w:r>
      <w:r w:rsidR="00615F19" w:rsidRPr="00B607C5">
        <w:rPr>
          <w:rFonts w:ascii="Times New Roman" w:eastAsiaTheme="minorEastAsia" w:hAnsi="Times New Roman"/>
          <w:sz w:val="28"/>
          <w:szCs w:val="28"/>
        </w:rPr>
        <w:t>бъем доходной части</w:t>
      </w:r>
      <w:r>
        <w:rPr>
          <w:rFonts w:ascii="Times New Roman" w:eastAsiaTheme="minorEastAsia" w:hAnsi="Times New Roman"/>
          <w:sz w:val="28"/>
          <w:szCs w:val="28"/>
        </w:rPr>
        <w:t xml:space="preserve"> </w:t>
      </w:r>
      <w:r w:rsidR="00615F19" w:rsidRPr="00B607C5">
        <w:rPr>
          <w:rFonts w:ascii="Times New Roman" w:eastAsiaTheme="minorEastAsia" w:hAnsi="Times New Roman"/>
          <w:sz w:val="28"/>
          <w:szCs w:val="28"/>
        </w:rPr>
        <w:t xml:space="preserve">консолидированного бюджета </w:t>
      </w:r>
      <w:r>
        <w:rPr>
          <w:rFonts w:ascii="Times New Roman" w:eastAsiaTheme="minorEastAsia" w:hAnsi="Times New Roman"/>
          <w:sz w:val="28"/>
          <w:szCs w:val="28"/>
        </w:rPr>
        <w:t>в 202</w:t>
      </w:r>
      <w:r w:rsidR="009A30C8">
        <w:rPr>
          <w:rFonts w:ascii="Times New Roman" w:eastAsiaTheme="minorEastAsia" w:hAnsi="Times New Roman"/>
          <w:sz w:val="28"/>
          <w:szCs w:val="28"/>
        </w:rPr>
        <w:t>3</w:t>
      </w:r>
      <w:r>
        <w:rPr>
          <w:rFonts w:ascii="Times New Roman" w:eastAsiaTheme="minorEastAsia" w:hAnsi="Times New Roman"/>
          <w:sz w:val="28"/>
          <w:szCs w:val="28"/>
        </w:rPr>
        <w:t xml:space="preserve"> году </w:t>
      </w:r>
      <w:r w:rsidR="00E30265">
        <w:rPr>
          <w:rFonts w:ascii="Times New Roman" w:eastAsiaTheme="minorEastAsia" w:hAnsi="Times New Roman"/>
          <w:sz w:val="28"/>
          <w:szCs w:val="28"/>
        </w:rPr>
        <w:t>составил</w:t>
      </w:r>
      <w:r w:rsidR="00615F19" w:rsidRPr="00B607C5">
        <w:rPr>
          <w:rFonts w:ascii="Times New Roman" w:eastAsiaTheme="minorEastAsia" w:hAnsi="Times New Roman"/>
          <w:sz w:val="28"/>
          <w:szCs w:val="28"/>
        </w:rPr>
        <w:t xml:space="preserve"> </w:t>
      </w:r>
      <w:r w:rsidR="00A26A9F" w:rsidRPr="00A26A9F">
        <w:rPr>
          <w:rFonts w:ascii="Times New Roman" w:hAnsi="Times New Roman"/>
          <w:sz w:val="28"/>
        </w:rPr>
        <w:t>1</w:t>
      </w:r>
      <w:r w:rsidR="00A26A9F">
        <w:rPr>
          <w:rFonts w:ascii="Times New Roman" w:hAnsi="Times New Roman"/>
          <w:sz w:val="28"/>
        </w:rPr>
        <w:t> </w:t>
      </w:r>
      <w:r w:rsidR="00A26A9F" w:rsidRPr="00A26A9F">
        <w:rPr>
          <w:rFonts w:ascii="Times New Roman" w:hAnsi="Times New Roman"/>
          <w:sz w:val="28"/>
        </w:rPr>
        <w:t>070</w:t>
      </w:r>
      <w:r w:rsidR="00A26A9F">
        <w:rPr>
          <w:rFonts w:ascii="Times New Roman" w:hAnsi="Times New Roman"/>
          <w:sz w:val="28"/>
        </w:rPr>
        <w:t xml:space="preserve"> </w:t>
      </w:r>
      <w:r w:rsidR="00A26A9F" w:rsidRPr="00A26A9F">
        <w:rPr>
          <w:rFonts w:ascii="Times New Roman" w:hAnsi="Times New Roman"/>
          <w:sz w:val="28"/>
        </w:rPr>
        <w:t>793,3</w:t>
      </w:r>
      <w:r w:rsidR="00615F19" w:rsidRPr="00B607C5">
        <w:rPr>
          <w:rFonts w:ascii="Times New Roman" w:eastAsiaTheme="minorEastAsia" w:hAnsi="Times New Roman"/>
          <w:sz w:val="28"/>
          <w:szCs w:val="28"/>
        </w:rPr>
        <w:t xml:space="preserve"> </w:t>
      </w:r>
      <w:r w:rsidR="00A26A9F">
        <w:rPr>
          <w:rFonts w:ascii="Times New Roman" w:eastAsiaTheme="minorEastAsia" w:hAnsi="Times New Roman"/>
          <w:sz w:val="28"/>
          <w:szCs w:val="28"/>
        </w:rPr>
        <w:t>тыс</w:t>
      </w:r>
      <w:r w:rsidR="00615F19" w:rsidRPr="00B607C5">
        <w:rPr>
          <w:rFonts w:ascii="Times New Roman" w:eastAsiaTheme="minorEastAsia" w:hAnsi="Times New Roman"/>
          <w:sz w:val="28"/>
          <w:szCs w:val="28"/>
        </w:rPr>
        <w:t>. рублей</w:t>
      </w:r>
      <w:r w:rsidR="00615F19">
        <w:rPr>
          <w:rFonts w:ascii="Times New Roman" w:eastAsiaTheme="minorEastAsia" w:hAnsi="Times New Roman"/>
          <w:sz w:val="28"/>
          <w:szCs w:val="28"/>
        </w:rPr>
        <w:t>,</w:t>
      </w:r>
      <w:r w:rsidR="00615F19" w:rsidRPr="00B607C5">
        <w:rPr>
          <w:rFonts w:ascii="Times New Roman" w:eastAsiaTheme="minorEastAsia" w:hAnsi="Times New Roman"/>
          <w:sz w:val="28"/>
          <w:szCs w:val="28"/>
        </w:rPr>
        <w:t xml:space="preserve"> </w:t>
      </w:r>
      <w:r w:rsidR="00615F19">
        <w:rPr>
          <w:rFonts w:ascii="Times New Roman" w:eastAsiaTheme="minorEastAsia" w:hAnsi="Times New Roman"/>
          <w:sz w:val="28"/>
          <w:szCs w:val="28"/>
        </w:rPr>
        <w:t xml:space="preserve">или </w:t>
      </w:r>
      <w:r w:rsidR="00B90C4E">
        <w:rPr>
          <w:rFonts w:ascii="Times New Roman" w:eastAsiaTheme="minorEastAsia" w:hAnsi="Times New Roman"/>
          <w:sz w:val="28"/>
          <w:szCs w:val="28"/>
        </w:rPr>
        <w:t>82,8</w:t>
      </w:r>
      <w:r w:rsidR="002D2E67">
        <w:rPr>
          <w:rFonts w:ascii="Times New Roman" w:eastAsiaTheme="minorEastAsia" w:hAnsi="Times New Roman"/>
          <w:sz w:val="28"/>
          <w:szCs w:val="28"/>
        </w:rPr>
        <w:t xml:space="preserve"> процента</w:t>
      </w:r>
      <w:r w:rsidR="00615F19">
        <w:rPr>
          <w:rFonts w:ascii="Times New Roman" w:eastAsiaTheme="minorEastAsia" w:hAnsi="Times New Roman"/>
          <w:sz w:val="28"/>
          <w:szCs w:val="28"/>
        </w:rPr>
        <w:t xml:space="preserve"> к уровню 202</w:t>
      </w:r>
      <w:r w:rsidR="000857ED">
        <w:rPr>
          <w:rFonts w:ascii="Times New Roman" w:eastAsiaTheme="minorEastAsia" w:hAnsi="Times New Roman"/>
          <w:sz w:val="28"/>
          <w:szCs w:val="28"/>
        </w:rPr>
        <w:t>2</w:t>
      </w:r>
      <w:r w:rsidR="00615F19">
        <w:rPr>
          <w:rFonts w:ascii="Times New Roman" w:eastAsiaTheme="minorEastAsia" w:hAnsi="Times New Roman"/>
          <w:sz w:val="28"/>
          <w:szCs w:val="28"/>
        </w:rPr>
        <w:t xml:space="preserve"> года</w:t>
      </w:r>
      <w:r w:rsidR="00615F19" w:rsidRPr="00B607C5">
        <w:rPr>
          <w:rFonts w:ascii="Times New Roman" w:eastAsiaTheme="minorEastAsia" w:hAnsi="Times New Roman"/>
          <w:sz w:val="28"/>
          <w:szCs w:val="28"/>
        </w:rPr>
        <w:t xml:space="preserve">, </w:t>
      </w:r>
      <w:r w:rsidR="00615F19">
        <w:rPr>
          <w:rFonts w:ascii="Times New Roman" w:eastAsiaTheme="minorEastAsia" w:hAnsi="Times New Roman"/>
          <w:sz w:val="28"/>
          <w:szCs w:val="28"/>
        </w:rPr>
        <w:t xml:space="preserve">в том числе </w:t>
      </w:r>
      <w:r w:rsidR="00615F19" w:rsidRPr="00615F19">
        <w:rPr>
          <w:rFonts w:ascii="Times New Roman" w:eastAsiaTheme="minorEastAsia" w:hAnsi="Times New Roman"/>
          <w:sz w:val="28"/>
          <w:szCs w:val="28"/>
        </w:rPr>
        <w:t xml:space="preserve">по налоговым и неналоговым доходам – </w:t>
      </w:r>
      <w:r w:rsidR="00A42E3A">
        <w:rPr>
          <w:rFonts w:ascii="Times New Roman" w:eastAsiaTheme="minorEastAsia" w:hAnsi="Times New Roman"/>
          <w:sz w:val="28"/>
          <w:szCs w:val="28"/>
        </w:rPr>
        <w:t>314 5</w:t>
      </w:r>
      <w:r w:rsidR="004F3AE7">
        <w:rPr>
          <w:rFonts w:ascii="Times New Roman" w:eastAsiaTheme="minorEastAsia" w:hAnsi="Times New Roman"/>
          <w:sz w:val="28"/>
          <w:szCs w:val="28"/>
        </w:rPr>
        <w:t>8</w:t>
      </w:r>
      <w:r w:rsidR="00A42E3A">
        <w:rPr>
          <w:rFonts w:ascii="Times New Roman" w:eastAsiaTheme="minorEastAsia" w:hAnsi="Times New Roman"/>
          <w:sz w:val="28"/>
          <w:szCs w:val="28"/>
        </w:rPr>
        <w:t>2,3</w:t>
      </w:r>
      <w:r w:rsidR="00CB59E9">
        <w:rPr>
          <w:rFonts w:ascii="Times New Roman" w:eastAsiaTheme="minorEastAsia" w:hAnsi="Times New Roman"/>
          <w:sz w:val="28"/>
          <w:szCs w:val="28"/>
        </w:rPr>
        <w:t xml:space="preserve"> </w:t>
      </w:r>
      <w:r w:rsidR="00A42E3A">
        <w:rPr>
          <w:rFonts w:ascii="Times New Roman" w:eastAsiaTheme="minorEastAsia" w:hAnsi="Times New Roman"/>
          <w:sz w:val="28"/>
          <w:szCs w:val="28"/>
        </w:rPr>
        <w:t>тыс</w:t>
      </w:r>
      <w:r w:rsidR="00615F19" w:rsidRPr="00615F19">
        <w:rPr>
          <w:rFonts w:ascii="Times New Roman" w:eastAsiaTheme="minorEastAsia" w:hAnsi="Times New Roman"/>
          <w:sz w:val="28"/>
          <w:szCs w:val="28"/>
        </w:rPr>
        <w:t xml:space="preserve">. </w:t>
      </w:r>
      <w:r w:rsidR="00615F19">
        <w:rPr>
          <w:rFonts w:ascii="Times New Roman" w:eastAsiaTheme="minorEastAsia" w:hAnsi="Times New Roman"/>
          <w:sz w:val="28"/>
          <w:szCs w:val="28"/>
        </w:rPr>
        <w:t>рублей, с ростом к уровню 202</w:t>
      </w:r>
      <w:r w:rsidR="00A42E3A">
        <w:rPr>
          <w:rFonts w:ascii="Times New Roman" w:eastAsiaTheme="minorEastAsia" w:hAnsi="Times New Roman"/>
          <w:sz w:val="28"/>
          <w:szCs w:val="28"/>
        </w:rPr>
        <w:t>2</w:t>
      </w:r>
      <w:r w:rsidR="00615F19">
        <w:rPr>
          <w:rFonts w:ascii="Times New Roman" w:eastAsiaTheme="minorEastAsia" w:hAnsi="Times New Roman"/>
          <w:sz w:val="28"/>
          <w:szCs w:val="28"/>
        </w:rPr>
        <w:t xml:space="preserve"> </w:t>
      </w:r>
      <w:r w:rsidR="00615F19" w:rsidRPr="009B1A85">
        <w:rPr>
          <w:rFonts w:ascii="Times New Roman" w:eastAsiaTheme="minorEastAsia" w:hAnsi="Times New Roman"/>
          <w:sz w:val="28"/>
          <w:szCs w:val="28"/>
        </w:rPr>
        <w:t>год</w:t>
      </w:r>
      <w:r w:rsidR="0013042E">
        <w:rPr>
          <w:rFonts w:ascii="Times New Roman" w:eastAsiaTheme="minorEastAsia" w:hAnsi="Times New Roman"/>
          <w:sz w:val="28"/>
          <w:szCs w:val="28"/>
        </w:rPr>
        <w:t>а</w:t>
      </w:r>
      <w:r w:rsidR="00615F19" w:rsidRPr="009B1A85">
        <w:rPr>
          <w:rFonts w:ascii="Times New Roman" w:eastAsiaTheme="minorEastAsia" w:hAnsi="Times New Roman"/>
          <w:sz w:val="28"/>
          <w:szCs w:val="28"/>
        </w:rPr>
        <w:t xml:space="preserve"> на </w:t>
      </w:r>
      <w:r w:rsidR="003E39F9">
        <w:rPr>
          <w:rFonts w:ascii="Times New Roman" w:eastAsiaTheme="minorEastAsia" w:hAnsi="Times New Roman"/>
          <w:sz w:val="28"/>
          <w:szCs w:val="28"/>
        </w:rPr>
        <w:t>4,2</w:t>
      </w:r>
      <w:r w:rsidR="002D2E67">
        <w:rPr>
          <w:rFonts w:ascii="Times New Roman" w:eastAsiaTheme="minorEastAsia" w:hAnsi="Times New Roman"/>
          <w:sz w:val="28"/>
          <w:szCs w:val="28"/>
        </w:rPr>
        <w:t xml:space="preserve"> процента</w:t>
      </w:r>
      <w:r w:rsidR="00F03A62">
        <w:rPr>
          <w:rFonts w:ascii="Times New Roman" w:eastAsiaTheme="minorEastAsia" w:hAnsi="Times New Roman"/>
          <w:sz w:val="28"/>
          <w:szCs w:val="28"/>
        </w:rPr>
        <w:t>.</w:t>
      </w:r>
    </w:p>
    <w:p w:rsidR="00FF0177" w:rsidRDefault="00CB59E9" w:rsidP="00CB59E9">
      <w:pPr>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Рост доходов </w:t>
      </w:r>
      <w:r w:rsidR="00512646">
        <w:rPr>
          <w:rFonts w:ascii="Times New Roman" w:eastAsiaTheme="minorEastAsia" w:hAnsi="Times New Roman"/>
          <w:sz w:val="28"/>
          <w:szCs w:val="28"/>
        </w:rPr>
        <w:t xml:space="preserve">консолидированного бюджета </w:t>
      </w:r>
      <w:r>
        <w:rPr>
          <w:rFonts w:ascii="Times New Roman" w:eastAsiaTheme="minorEastAsia" w:hAnsi="Times New Roman"/>
          <w:sz w:val="28"/>
          <w:szCs w:val="28"/>
        </w:rPr>
        <w:t>связан с увеличением поступлений от</w:t>
      </w:r>
      <w:r w:rsidR="00FF0177">
        <w:rPr>
          <w:rFonts w:ascii="Times New Roman" w:eastAsiaTheme="minorEastAsia" w:hAnsi="Times New Roman"/>
          <w:sz w:val="28"/>
          <w:szCs w:val="28"/>
        </w:rPr>
        <w:t>:</w:t>
      </w:r>
    </w:p>
    <w:p w:rsidR="00870494" w:rsidRDefault="00870494" w:rsidP="00870494">
      <w:pPr>
        <w:ind w:firstLine="709"/>
        <w:jc w:val="both"/>
        <w:rPr>
          <w:rFonts w:ascii="Times New Roman" w:eastAsiaTheme="minorEastAsia" w:hAnsi="Times New Roman"/>
          <w:sz w:val="28"/>
          <w:szCs w:val="28"/>
        </w:rPr>
      </w:pPr>
      <w:r w:rsidRPr="00AC2BBE">
        <w:rPr>
          <w:rFonts w:ascii="Times New Roman" w:hAnsi="Times New Roman"/>
          <w:spacing w:val="2"/>
          <w:sz w:val="28"/>
          <w:szCs w:val="28"/>
        </w:rPr>
        <w:t>акциз</w:t>
      </w:r>
      <w:r w:rsidR="007A4579" w:rsidRPr="00AC2BBE">
        <w:rPr>
          <w:rFonts w:ascii="Times New Roman" w:hAnsi="Times New Roman"/>
          <w:spacing w:val="2"/>
          <w:sz w:val="28"/>
          <w:szCs w:val="28"/>
        </w:rPr>
        <w:t>ов</w:t>
      </w:r>
      <w:r w:rsidRPr="00AC2BBE">
        <w:rPr>
          <w:rFonts w:ascii="Times New Roman" w:hAnsi="Times New Roman"/>
          <w:spacing w:val="2"/>
          <w:sz w:val="28"/>
          <w:szCs w:val="28"/>
        </w:rPr>
        <w:t xml:space="preserve"> по подакцизным товарам (продукции), производимым на территории Российской Федерации</w:t>
      </w:r>
      <w:r w:rsidR="00FF3283" w:rsidRPr="00AC2BBE">
        <w:rPr>
          <w:rFonts w:ascii="Times New Roman" w:hAnsi="Times New Roman"/>
          <w:spacing w:val="2"/>
          <w:sz w:val="28"/>
          <w:szCs w:val="28"/>
        </w:rPr>
        <w:t xml:space="preserve"> (</w:t>
      </w:r>
      <w:r w:rsidR="00E77149" w:rsidRPr="00AC2BBE">
        <w:rPr>
          <w:rFonts w:ascii="Times New Roman" w:hAnsi="Times New Roman"/>
          <w:spacing w:val="2"/>
          <w:sz w:val="28"/>
          <w:szCs w:val="28"/>
        </w:rPr>
        <w:t>10 920,8</w:t>
      </w:r>
      <w:r w:rsidR="00FF3283" w:rsidRPr="00AC2BBE">
        <w:rPr>
          <w:rFonts w:ascii="Times New Roman" w:hAnsi="Times New Roman"/>
          <w:spacing w:val="2"/>
          <w:sz w:val="28"/>
          <w:szCs w:val="28"/>
        </w:rPr>
        <w:t xml:space="preserve"> </w:t>
      </w:r>
      <w:r w:rsidR="00E77149" w:rsidRPr="00AC2BBE">
        <w:rPr>
          <w:rFonts w:ascii="Times New Roman" w:hAnsi="Times New Roman"/>
          <w:spacing w:val="2"/>
          <w:sz w:val="28"/>
          <w:szCs w:val="28"/>
        </w:rPr>
        <w:t>тыс</w:t>
      </w:r>
      <w:r w:rsidR="00FF3283" w:rsidRPr="00AC2BBE">
        <w:rPr>
          <w:rFonts w:ascii="Times New Roman" w:hAnsi="Times New Roman"/>
          <w:spacing w:val="2"/>
          <w:sz w:val="28"/>
          <w:szCs w:val="28"/>
        </w:rPr>
        <w:t xml:space="preserve">. рублей или </w:t>
      </w:r>
      <w:r w:rsidR="002D2E67" w:rsidRPr="00AC2BBE">
        <w:rPr>
          <w:rFonts w:ascii="Times New Roman" w:hAnsi="Times New Roman"/>
          <w:spacing w:val="2"/>
          <w:sz w:val="28"/>
          <w:szCs w:val="28"/>
        </w:rPr>
        <w:t xml:space="preserve">                           </w:t>
      </w:r>
      <w:r w:rsidR="00AC2BBE" w:rsidRPr="00AC2BBE">
        <w:rPr>
          <w:rFonts w:ascii="Times New Roman" w:hAnsi="Times New Roman"/>
          <w:spacing w:val="2"/>
          <w:sz w:val="28"/>
          <w:szCs w:val="28"/>
        </w:rPr>
        <w:t>104,0</w:t>
      </w:r>
      <w:r w:rsidR="002D2E67" w:rsidRPr="00AC2BBE">
        <w:rPr>
          <w:rFonts w:ascii="Times New Roman" w:hAnsi="Times New Roman"/>
          <w:spacing w:val="2"/>
          <w:sz w:val="28"/>
          <w:szCs w:val="28"/>
        </w:rPr>
        <w:t xml:space="preserve"> процента</w:t>
      </w:r>
      <w:r w:rsidR="00FF3283" w:rsidRPr="00AC2BBE">
        <w:rPr>
          <w:rFonts w:ascii="Times New Roman" w:hAnsi="Times New Roman"/>
          <w:spacing w:val="2"/>
          <w:sz w:val="28"/>
          <w:szCs w:val="28"/>
        </w:rPr>
        <w:t xml:space="preserve"> к </w:t>
      </w:r>
      <w:r w:rsidR="0013042E" w:rsidRPr="00AC2BBE">
        <w:rPr>
          <w:rFonts w:ascii="Times New Roman" w:hAnsi="Times New Roman"/>
          <w:spacing w:val="2"/>
          <w:sz w:val="28"/>
          <w:szCs w:val="28"/>
        </w:rPr>
        <w:t xml:space="preserve">уровню </w:t>
      </w:r>
      <w:r w:rsidR="00FF3283" w:rsidRPr="00AC2BBE">
        <w:rPr>
          <w:rFonts w:ascii="Times New Roman" w:hAnsi="Times New Roman"/>
          <w:spacing w:val="2"/>
          <w:sz w:val="28"/>
          <w:szCs w:val="28"/>
        </w:rPr>
        <w:t>202</w:t>
      </w:r>
      <w:r w:rsidR="00AC2BBE" w:rsidRPr="00AC2BBE">
        <w:rPr>
          <w:rFonts w:ascii="Times New Roman" w:hAnsi="Times New Roman"/>
          <w:spacing w:val="2"/>
          <w:sz w:val="28"/>
          <w:szCs w:val="28"/>
        </w:rPr>
        <w:t>2</w:t>
      </w:r>
      <w:r w:rsidR="00FF3283" w:rsidRPr="00AC2BBE">
        <w:rPr>
          <w:rFonts w:ascii="Times New Roman" w:hAnsi="Times New Roman"/>
          <w:spacing w:val="2"/>
          <w:sz w:val="28"/>
          <w:szCs w:val="28"/>
        </w:rPr>
        <w:t xml:space="preserve"> год</w:t>
      </w:r>
      <w:r w:rsidR="0013042E" w:rsidRPr="00AC2BBE">
        <w:rPr>
          <w:rFonts w:ascii="Times New Roman" w:hAnsi="Times New Roman"/>
          <w:spacing w:val="2"/>
          <w:sz w:val="28"/>
          <w:szCs w:val="28"/>
        </w:rPr>
        <w:t>а</w:t>
      </w:r>
      <w:r w:rsidR="00FF3283" w:rsidRPr="00AC2BBE">
        <w:rPr>
          <w:rFonts w:ascii="Times New Roman" w:hAnsi="Times New Roman"/>
          <w:spacing w:val="2"/>
          <w:sz w:val="28"/>
          <w:szCs w:val="28"/>
        </w:rPr>
        <w:t>), что</w:t>
      </w:r>
      <w:r w:rsidR="001337D1" w:rsidRPr="00AC2BBE">
        <w:rPr>
          <w:rFonts w:ascii="Times New Roman" w:hAnsi="Times New Roman"/>
          <w:spacing w:val="2"/>
          <w:sz w:val="28"/>
          <w:szCs w:val="28"/>
        </w:rPr>
        <w:t xml:space="preserve"> связано с </w:t>
      </w:r>
      <w:r w:rsidRPr="00AC2BBE">
        <w:rPr>
          <w:rFonts w:ascii="Times New Roman" w:hAnsi="Times New Roman"/>
          <w:spacing w:val="2"/>
          <w:sz w:val="28"/>
          <w:szCs w:val="28"/>
        </w:rPr>
        <w:t>увеличением норматива отчисления доходов от уплаты акцизов на нефтепродукты</w:t>
      </w:r>
      <w:r w:rsidRPr="00AC2BBE">
        <w:rPr>
          <w:rFonts w:ascii="Times New Roman" w:eastAsiaTheme="minorEastAsia" w:hAnsi="Times New Roman"/>
          <w:sz w:val="28"/>
          <w:szCs w:val="28"/>
        </w:rPr>
        <w:t>;</w:t>
      </w:r>
    </w:p>
    <w:p w:rsidR="001B1C58" w:rsidRPr="00AC2BBE" w:rsidRDefault="001B1C58" w:rsidP="00870494">
      <w:pPr>
        <w:ind w:firstLine="709"/>
        <w:jc w:val="both"/>
        <w:rPr>
          <w:rFonts w:ascii="Times New Roman" w:hAnsi="Times New Roman"/>
          <w:spacing w:val="2"/>
          <w:sz w:val="28"/>
          <w:szCs w:val="28"/>
        </w:rPr>
      </w:pPr>
      <w:r>
        <w:rPr>
          <w:rFonts w:ascii="Times New Roman" w:hAnsi="Times New Roman"/>
          <w:spacing w:val="2"/>
          <w:sz w:val="28"/>
          <w:szCs w:val="28"/>
        </w:rPr>
        <w:lastRenderedPageBreak/>
        <w:t>н</w:t>
      </w:r>
      <w:r w:rsidRPr="001B1C58">
        <w:rPr>
          <w:rFonts w:ascii="Times New Roman" w:hAnsi="Times New Roman"/>
          <w:spacing w:val="2"/>
          <w:sz w:val="28"/>
          <w:szCs w:val="28"/>
        </w:rPr>
        <w:t>алог</w:t>
      </w:r>
      <w:r>
        <w:rPr>
          <w:rFonts w:ascii="Times New Roman" w:hAnsi="Times New Roman"/>
          <w:spacing w:val="2"/>
          <w:sz w:val="28"/>
          <w:szCs w:val="28"/>
        </w:rPr>
        <w:t>а</w:t>
      </w:r>
      <w:r w:rsidRPr="001B1C58">
        <w:rPr>
          <w:rFonts w:ascii="Times New Roman" w:hAnsi="Times New Roman"/>
          <w:spacing w:val="2"/>
          <w:sz w:val="28"/>
          <w:szCs w:val="28"/>
        </w:rPr>
        <w:t>, взимаем</w:t>
      </w:r>
      <w:r>
        <w:rPr>
          <w:rFonts w:ascii="Times New Roman" w:hAnsi="Times New Roman"/>
          <w:spacing w:val="2"/>
          <w:sz w:val="28"/>
          <w:szCs w:val="28"/>
        </w:rPr>
        <w:t>ого</w:t>
      </w:r>
      <w:r w:rsidRPr="001B1C58">
        <w:rPr>
          <w:rFonts w:ascii="Times New Roman" w:hAnsi="Times New Roman"/>
          <w:spacing w:val="2"/>
          <w:sz w:val="28"/>
          <w:szCs w:val="28"/>
        </w:rPr>
        <w:t xml:space="preserve"> в связи с применением упрощенной системы налогообложения</w:t>
      </w:r>
      <w:r>
        <w:rPr>
          <w:rFonts w:ascii="Times New Roman" w:hAnsi="Times New Roman"/>
          <w:spacing w:val="2"/>
          <w:sz w:val="28"/>
          <w:szCs w:val="28"/>
        </w:rPr>
        <w:t xml:space="preserve"> (11 794,7 тыс. рублей или 127,9 процента</w:t>
      </w:r>
      <w:r w:rsidR="00012336" w:rsidRPr="00012336">
        <w:rPr>
          <w:rFonts w:ascii="Times New Roman" w:hAnsi="Times New Roman"/>
          <w:spacing w:val="2"/>
          <w:sz w:val="28"/>
          <w:szCs w:val="28"/>
        </w:rPr>
        <w:t xml:space="preserve"> </w:t>
      </w:r>
      <w:r w:rsidR="00012336">
        <w:rPr>
          <w:rFonts w:ascii="Times New Roman" w:hAnsi="Times New Roman"/>
          <w:spacing w:val="2"/>
          <w:sz w:val="28"/>
          <w:szCs w:val="28"/>
        </w:rPr>
        <w:t>к уровню 2022 года);</w:t>
      </w:r>
    </w:p>
    <w:p w:rsidR="0067159F" w:rsidRPr="00870494" w:rsidRDefault="0067159F" w:rsidP="00870494">
      <w:pPr>
        <w:ind w:firstLine="709"/>
        <w:jc w:val="both"/>
        <w:rPr>
          <w:rFonts w:ascii="Times New Roman" w:hAnsi="Times New Roman"/>
          <w:spacing w:val="2"/>
          <w:sz w:val="28"/>
          <w:szCs w:val="28"/>
        </w:rPr>
      </w:pPr>
      <w:r w:rsidRPr="00870494">
        <w:rPr>
          <w:rFonts w:ascii="Times New Roman" w:hAnsi="Times New Roman"/>
          <w:spacing w:val="2"/>
          <w:sz w:val="28"/>
          <w:szCs w:val="28"/>
        </w:rPr>
        <w:t>налог</w:t>
      </w:r>
      <w:r w:rsidR="007736C6">
        <w:rPr>
          <w:rFonts w:ascii="Times New Roman" w:hAnsi="Times New Roman"/>
          <w:spacing w:val="2"/>
          <w:sz w:val="28"/>
          <w:szCs w:val="28"/>
        </w:rPr>
        <w:t>а</w:t>
      </w:r>
      <w:r w:rsidRPr="00870494">
        <w:rPr>
          <w:rFonts w:ascii="Times New Roman" w:hAnsi="Times New Roman"/>
          <w:spacing w:val="2"/>
          <w:sz w:val="28"/>
          <w:szCs w:val="28"/>
        </w:rPr>
        <w:t xml:space="preserve"> на доходы физических лиц</w:t>
      </w:r>
      <w:r w:rsidR="00F0528F">
        <w:rPr>
          <w:rFonts w:ascii="Times New Roman" w:hAnsi="Times New Roman"/>
          <w:spacing w:val="2"/>
          <w:sz w:val="28"/>
          <w:szCs w:val="28"/>
        </w:rPr>
        <w:t xml:space="preserve"> (</w:t>
      </w:r>
      <w:r w:rsidR="000C7440">
        <w:rPr>
          <w:rFonts w:ascii="Times New Roman" w:hAnsi="Times New Roman"/>
          <w:spacing w:val="2"/>
          <w:sz w:val="28"/>
          <w:szCs w:val="28"/>
        </w:rPr>
        <w:t>229 981,3</w:t>
      </w:r>
      <w:r w:rsidR="00F0528F">
        <w:rPr>
          <w:rFonts w:ascii="Times New Roman" w:hAnsi="Times New Roman"/>
          <w:spacing w:val="2"/>
          <w:sz w:val="28"/>
          <w:szCs w:val="28"/>
        </w:rPr>
        <w:t xml:space="preserve"> </w:t>
      </w:r>
      <w:r w:rsidR="000C7440">
        <w:rPr>
          <w:rFonts w:ascii="Times New Roman" w:hAnsi="Times New Roman"/>
          <w:spacing w:val="2"/>
          <w:sz w:val="28"/>
          <w:szCs w:val="28"/>
        </w:rPr>
        <w:t>тыс</w:t>
      </w:r>
      <w:r w:rsidR="00F0528F">
        <w:rPr>
          <w:rFonts w:ascii="Times New Roman" w:hAnsi="Times New Roman"/>
          <w:spacing w:val="2"/>
          <w:sz w:val="28"/>
          <w:szCs w:val="28"/>
        </w:rPr>
        <w:t xml:space="preserve">. рублей или </w:t>
      </w:r>
      <w:r w:rsidR="003C2AD5">
        <w:rPr>
          <w:rFonts w:ascii="Times New Roman" w:hAnsi="Times New Roman"/>
          <w:spacing w:val="2"/>
          <w:sz w:val="28"/>
          <w:szCs w:val="28"/>
        </w:rPr>
        <w:t>111,7</w:t>
      </w:r>
      <w:r w:rsidR="002D2E67">
        <w:rPr>
          <w:rFonts w:ascii="Times New Roman" w:hAnsi="Times New Roman"/>
          <w:spacing w:val="2"/>
          <w:sz w:val="28"/>
          <w:szCs w:val="28"/>
        </w:rPr>
        <w:t xml:space="preserve"> процента</w:t>
      </w:r>
      <w:r w:rsidR="00F0528F">
        <w:rPr>
          <w:rFonts w:ascii="Times New Roman" w:hAnsi="Times New Roman"/>
          <w:spacing w:val="2"/>
          <w:sz w:val="28"/>
          <w:szCs w:val="28"/>
        </w:rPr>
        <w:t xml:space="preserve"> к </w:t>
      </w:r>
      <w:r w:rsidR="0013042E">
        <w:rPr>
          <w:rFonts w:ascii="Times New Roman" w:hAnsi="Times New Roman"/>
          <w:spacing w:val="2"/>
          <w:sz w:val="28"/>
          <w:szCs w:val="28"/>
        </w:rPr>
        <w:t xml:space="preserve">уровню </w:t>
      </w:r>
      <w:r w:rsidR="00F0528F">
        <w:rPr>
          <w:rFonts w:ascii="Times New Roman" w:hAnsi="Times New Roman"/>
          <w:spacing w:val="2"/>
          <w:sz w:val="28"/>
          <w:szCs w:val="28"/>
        </w:rPr>
        <w:t>202</w:t>
      </w:r>
      <w:r w:rsidR="003C2AD5">
        <w:rPr>
          <w:rFonts w:ascii="Times New Roman" w:hAnsi="Times New Roman"/>
          <w:spacing w:val="2"/>
          <w:sz w:val="28"/>
          <w:szCs w:val="28"/>
        </w:rPr>
        <w:t>2</w:t>
      </w:r>
      <w:r w:rsidR="00F0528F">
        <w:rPr>
          <w:rFonts w:ascii="Times New Roman" w:hAnsi="Times New Roman"/>
          <w:spacing w:val="2"/>
          <w:sz w:val="28"/>
          <w:szCs w:val="28"/>
        </w:rPr>
        <w:t xml:space="preserve"> год</w:t>
      </w:r>
      <w:r w:rsidR="0013042E">
        <w:rPr>
          <w:rFonts w:ascii="Times New Roman" w:hAnsi="Times New Roman"/>
          <w:spacing w:val="2"/>
          <w:sz w:val="28"/>
          <w:szCs w:val="28"/>
        </w:rPr>
        <w:t>а</w:t>
      </w:r>
      <w:r w:rsidR="00F0528F">
        <w:rPr>
          <w:rFonts w:ascii="Times New Roman" w:hAnsi="Times New Roman"/>
          <w:spacing w:val="2"/>
          <w:sz w:val="28"/>
          <w:szCs w:val="28"/>
        </w:rPr>
        <w:t>).</w:t>
      </w:r>
    </w:p>
    <w:p w:rsidR="009B1A85" w:rsidRPr="009B1A85" w:rsidRDefault="009B1A85" w:rsidP="009B1A85">
      <w:pPr>
        <w:ind w:firstLine="709"/>
        <w:jc w:val="both"/>
        <w:rPr>
          <w:rFonts w:ascii="Times New Roman" w:eastAsiaTheme="minorEastAsia" w:hAnsi="Times New Roman"/>
          <w:sz w:val="28"/>
          <w:szCs w:val="28"/>
        </w:rPr>
      </w:pPr>
      <w:r w:rsidRPr="009B1A85">
        <w:rPr>
          <w:rFonts w:ascii="Times New Roman" w:eastAsiaTheme="minorEastAsia" w:hAnsi="Times New Roman"/>
          <w:sz w:val="28"/>
          <w:szCs w:val="28"/>
        </w:rPr>
        <w:t xml:space="preserve">Положительная динамика сложилась и по поступлению </w:t>
      </w:r>
      <w:r w:rsidRPr="00743DC4">
        <w:rPr>
          <w:rFonts w:ascii="Times New Roman" w:eastAsiaTheme="minorEastAsia" w:hAnsi="Times New Roman"/>
          <w:sz w:val="28"/>
          <w:szCs w:val="28"/>
        </w:rPr>
        <w:t xml:space="preserve">налога на имущество </w:t>
      </w:r>
      <w:r w:rsidR="00482122">
        <w:rPr>
          <w:rFonts w:ascii="Times New Roman" w:eastAsiaTheme="minorEastAsia" w:hAnsi="Times New Roman"/>
          <w:sz w:val="28"/>
          <w:szCs w:val="28"/>
        </w:rPr>
        <w:t>физических лиц</w:t>
      </w:r>
      <w:r w:rsidR="00743DC4" w:rsidRPr="00743DC4">
        <w:rPr>
          <w:rFonts w:ascii="Times New Roman" w:eastAsiaTheme="minorEastAsia" w:hAnsi="Times New Roman"/>
          <w:sz w:val="28"/>
          <w:szCs w:val="28"/>
        </w:rPr>
        <w:t xml:space="preserve"> (</w:t>
      </w:r>
      <w:r w:rsidR="000D4F46">
        <w:rPr>
          <w:rFonts w:ascii="Times New Roman" w:hAnsi="Times New Roman"/>
          <w:spacing w:val="2"/>
          <w:sz w:val="28"/>
          <w:szCs w:val="28"/>
        </w:rPr>
        <w:t>5 797,9</w:t>
      </w:r>
      <w:r w:rsidR="00743DC4" w:rsidRPr="00743DC4">
        <w:rPr>
          <w:rFonts w:ascii="Times New Roman" w:hAnsi="Times New Roman"/>
          <w:spacing w:val="2"/>
          <w:sz w:val="28"/>
          <w:szCs w:val="28"/>
        </w:rPr>
        <w:t xml:space="preserve"> </w:t>
      </w:r>
      <w:r w:rsidR="000D4F46">
        <w:rPr>
          <w:rFonts w:ascii="Times New Roman" w:hAnsi="Times New Roman"/>
          <w:spacing w:val="2"/>
          <w:sz w:val="28"/>
          <w:szCs w:val="28"/>
        </w:rPr>
        <w:t>тыс</w:t>
      </w:r>
      <w:r w:rsidR="00AC548E" w:rsidRPr="00743DC4">
        <w:rPr>
          <w:rFonts w:ascii="Times New Roman" w:hAnsi="Times New Roman"/>
          <w:spacing w:val="2"/>
          <w:sz w:val="28"/>
          <w:szCs w:val="28"/>
        </w:rPr>
        <w:t>. рублей</w:t>
      </w:r>
      <w:r w:rsidR="00743DC4" w:rsidRPr="00743DC4">
        <w:rPr>
          <w:rFonts w:ascii="Times New Roman" w:hAnsi="Times New Roman"/>
          <w:spacing w:val="2"/>
          <w:sz w:val="28"/>
          <w:szCs w:val="28"/>
        </w:rPr>
        <w:t>)</w:t>
      </w:r>
      <w:r w:rsidR="00743DC4">
        <w:rPr>
          <w:rFonts w:ascii="Times New Roman" w:hAnsi="Times New Roman"/>
          <w:spacing w:val="2"/>
          <w:sz w:val="28"/>
          <w:szCs w:val="28"/>
        </w:rPr>
        <w:t xml:space="preserve">, </w:t>
      </w:r>
      <w:r w:rsidRPr="009B1A85">
        <w:rPr>
          <w:rFonts w:ascii="Times New Roman" w:eastAsiaTheme="minorEastAsia" w:hAnsi="Times New Roman"/>
          <w:sz w:val="28"/>
          <w:szCs w:val="28"/>
        </w:rPr>
        <w:t xml:space="preserve">прирост по которому </w:t>
      </w:r>
      <w:r w:rsidR="00743DC4">
        <w:rPr>
          <w:rFonts w:ascii="Times New Roman" w:eastAsiaTheme="minorEastAsia" w:hAnsi="Times New Roman"/>
          <w:sz w:val="28"/>
          <w:szCs w:val="28"/>
        </w:rPr>
        <w:t>к уровню 202</w:t>
      </w:r>
      <w:r w:rsidR="003D0E0A">
        <w:rPr>
          <w:rFonts w:ascii="Times New Roman" w:eastAsiaTheme="minorEastAsia" w:hAnsi="Times New Roman"/>
          <w:sz w:val="28"/>
          <w:szCs w:val="28"/>
        </w:rPr>
        <w:t>2</w:t>
      </w:r>
      <w:r w:rsidR="00743DC4">
        <w:rPr>
          <w:rFonts w:ascii="Times New Roman" w:eastAsiaTheme="minorEastAsia" w:hAnsi="Times New Roman"/>
          <w:sz w:val="28"/>
          <w:szCs w:val="28"/>
        </w:rPr>
        <w:t xml:space="preserve"> года составил</w:t>
      </w:r>
      <w:r w:rsidRPr="009B1A85">
        <w:rPr>
          <w:rFonts w:ascii="Times New Roman" w:eastAsiaTheme="minorEastAsia" w:hAnsi="Times New Roman"/>
          <w:sz w:val="28"/>
          <w:szCs w:val="28"/>
        </w:rPr>
        <w:t xml:space="preserve"> </w:t>
      </w:r>
      <w:r w:rsidR="003D0E0A">
        <w:rPr>
          <w:rFonts w:ascii="Times New Roman" w:eastAsiaTheme="minorEastAsia" w:hAnsi="Times New Roman"/>
          <w:sz w:val="28"/>
          <w:szCs w:val="28"/>
        </w:rPr>
        <w:t>9,0</w:t>
      </w:r>
      <w:r w:rsidR="002D2E67">
        <w:rPr>
          <w:rFonts w:ascii="Times New Roman" w:eastAsiaTheme="minorEastAsia" w:hAnsi="Times New Roman"/>
          <w:sz w:val="28"/>
          <w:szCs w:val="28"/>
        </w:rPr>
        <w:t xml:space="preserve"> процент</w:t>
      </w:r>
      <w:r w:rsidR="003D0E0A">
        <w:rPr>
          <w:rFonts w:ascii="Times New Roman" w:eastAsiaTheme="minorEastAsia" w:hAnsi="Times New Roman"/>
          <w:sz w:val="28"/>
          <w:szCs w:val="28"/>
        </w:rPr>
        <w:t>ов</w:t>
      </w:r>
      <w:r w:rsidRPr="009B1A85">
        <w:rPr>
          <w:rFonts w:ascii="Times New Roman" w:eastAsiaTheme="minorEastAsia" w:hAnsi="Times New Roman"/>
          <w:sz w:val="28"/>
          <w:szCs w:val="28"/>
        </w:rPr>
        <w:t xml:space="preserve">. </w:t>
      </w:r>
    </w:p>
    <w:p w:rsidR="004E5F37" w:rsidRDefault="009B1A85" w:rsidP="00615F19">
      <w:pPr>
        <w:ind w:firstLine="709"/>
        <w:jc w:val="both"/>
        <w:rPr>
          <w:rFonts w:ascii="Times New Roman" w:eastAsiaTheme="minorEastAsia" w:hAnsi="Times New Roman"/>
          <w:sz w:val="28"/>
          <w:szCs w:val="28"/>
        </w:rPr>
      </w:pPr>
      <w:r w:rsidRPr="00B73BE9">
        <w:rPr>
          <w:rFonts w:ascii="Times New Roman" w:eastAsiaTheme="minorEastAsia" w:hAnsi="Times New Roman"/>
          <w:sz w:val="28"/>
          <w:szCs w:val="28"/>
        </w:rPr>
        <w:t xml:space="preserve">Неналоговые доходы </w:t>
      </w:r>
      <w:r w:rsidR="00E13CFF" w:rsidRPr="00B73BE9">
        <w:rPr>
          <w:rFonts w:ascii="Times New Roman" w:eastAsiaTheme="minorEastAsia" w:hAnsi="Times New Roman"/>
          <w:sz w:val="28"/>
          <w:szCs w:val="28"/>
        </w:rPr>
        <w:t>поступили в консолидированный бюджет в 202</w:t>
      </w:r>
      <w:r w:rsidR="00E31004" w:rsidRPr="00B73BE9">
        <w:rPr>
          <w:rFonts w:ascii="Times New Roman" w:eastAsiaTheme="minorEastAsia" w:hAnsi="Times New Roman"/>
          <w:sz w:val="28"/>
          <w:szCs w:val="28"/>
        </w:rPr>
        <w:t>3</w:t>
      </w:r>
      <w:r w:rsidR="00E13CFF" w:rsidRPr="00B73BE9">
        <w:rPr>
          <w:rFonts w:ascii="Times New Roman" w:eastAsiaTheme="minorEastAsia" w:hAnsi="Times New Roman"/>
          <w:sz w:val="28"/>
          <w:szCs w:val="28"/>
        </w:rPr>
        <w:t xml:space="preserve"> году в объеме </w:t>
      </w:r>
      <w:r w:rsidR="006A31C3" w:rsidRPr="00B73BE9">
        <w:rPr>
          <w:rFonts w:ascii="Times New Roman" w:eastAsiaTheme="minorEastAsia" w:hAnsi="Times New Roman"/>
          <w:sz w:val="28"/>
          <w:szCs w:val="28"/>
        </w:rPr>
        <w:t>27 377,4</w:t>
      </w:r>
      <w:r w:rsidR="00AA0577" w:rsidRPr="00B73BE9">
        <w:rPr>
          <w:rFonts w:ascii="Times New Roman" w:eastAsiaTheme="minorEastAsia" w:hAnsi="Times New Roman"/>
          <w:sz w:val="28"/>
          <w:szCs w:val="28"/>
        </w:rPr>
        <w:t xml:space="preserve"> </w:t>
      </w:r>
      <w:r w:rsidR="006A31C3" w:rsidRPr="00B73BE9">
        <w:rPr>
          <w:rFonts w:ascii="Times New Roman" w:eastAsiaTheme="minorEastAsia" w:hAnsi="Times New Roman"/>
          <w:sz w:val="28"/>
          <w:szCs w:val="28"/>
        </w:rPr>
        <w:t>тыс</w:t>
      </w:r>
      <w:r w:rsidR="00AA0577" w:rsidRPr="00B73BE9">
        <w:rPr>
          <w:rFonts w:ascii="Times New Roman" w:eastAsiaTheme="minorEastAsia" w:hAnsi="Times New Roman"/>
          <w:sz w:val="28"/>
          <w:szCs w:val="28"/>
        </w:rPr>
        <w:t>. рублей</w:t>
      </w:r>
      <w:r w:rsidR="000B3247" w:rsidRPr="00B73BE9">
        <w:rPr>
          <w:rFonts w:ascii="Times New Roman" w:eastAsiaTheme="minorEastAsia" w:hAnsi="Times New Roman"/>
          <w:sz w:val="28"/>
          <w:szCs w:val="28"/>
        </w:rPr>
        <w:t xml:space="preserve"> или </w:t>
      </w:r>
      <w:r w:rsidR="004F3AE7" w:rsidRPr="00B73BE9">
        <w:rPr>
          <w:rFonts w:ascii="Times New Roman" w:eastAsiaTheme="minorEastAsia" w:hAnsi="Times New Roman"/>
          <w:sz w:val="28"/>
          <w:szCs w:val="28"/>
        </w:rPr>
        <w:t>134,2</w:t>
      </w:r>
      <w:r w:rsidR="002D2E67" w:rsidRPr="00B73BE9">
        <w:rPr>
          <w:rFonts w:ascii="Times New Roman" w:eastAsiaTheme="minorEastAsia" w:hAnsi="Times New Roman"/>
          <w:sz w:val="28"/>
          <w:szCs w:val="28"/>
        </w:rPr>
        <w:t xml:space="preserve"> процента</w:t>
      </w:r>
      <w:r w:rsidR="000B3247" w:rsidRPr="00B73BE9">
        <w:rPr>
          <w:rFonts w:ascii="Times New Roman" w:eastAsiaTheme="minorEastAsia" w:hAnsi="Times New Roman"/>
          <w:sz w:val="28"/>
          <w:szCs w:val="28"/>
        </w:rPr>
        <w:t xml:space="preserve"> к уровню 202</w:t>
      </w:r>
      <w:r w:rsidR="004F3AE7" w:rsidRPr="00B73BE9">
        <w:rPr>
          <w:rFonts w:ascii="Times New Roman" w:eastAsiaTheme="minorEastAsia" w:hAnsi="Times New Roman"/>
          <w:sz w:val="28"/>
          <w:szCs w:val="28"/>
        </w:rPr>
        <w:t>2</w:t>
      </w:r>
      <w:r w:rsidR="000B3247" w:rsidRPr="00B73BE9">
        <w:rPr>
          <w:rFonts w:ascii="Times New Roman" w:eastAsiaTheme="minorEastAsia" w:hAnsi="Times New Roman"/>
          <w:sz w:val="28"/>
          <w:szCs w:val="28"/>
        </w:rPr>
        <w:t xml:space="preserve"> года.</w:t>
      </w:r>
      <w:r w:rsidR="00615F19" w:rsidRPr="00B73BE9">
        <w:rPr>
          <w:rFonts w:ascii="Times New Roman" w:eastAsiaTheme="minorEastAsia" w:hAnsi="Times New Roman"/>
          <w:sz w:val="28"/>
          <w:szCs w:val="28"/>
        </w:rPr>
        <w:t xml:space="preserve"> Наибольший </w:t>
      </w:r>
      <w:r w:rsidR="00E13CFF" w:rsidRPr="00B73BE9">
        <w:rPr>
          <w:rFonts w:ascii="Times New Roman" w:eastAsiaTheme="minorEastAsia" w:hAnsi="Times New Roman"/>
          <w:sz w:val="28"/>
          <w:szCs w:val="28"/>
        </w:rPr>
        <w:t>вес</w:t>
      </w:r>
      <w:r w:rsidR="00615F19" w:rsidRPr="00B73BE9">
        <w:rPr>
          <w:rFonts w:ascii="Times New Roman" w:eastAsiaTheme="minorEastAsia" w:hAnsi="Times New Roman"/>
          <w:sz w:val="28"/>
          <w:szCs w:val="28"/>
        </w:rPr>
        <w:t xml:space="preserve"> в структуре неналоговых доходов </w:t>
      </w:r>
      <w:r w:rsidR="00E13CFF" w:rsidRPr="00B73BE9">
        <w:rPr>
          <w:rFonts w:ascii="Times New Roman" w:eastAsiaTheme="minorEastAsia" w:hAnsi="Times New Roman"/>
          <w:sz w:val="28"/>
          <w:szCs w:val="28"/>
        </w:rPr>
        <w:t>консолидированного бюджета заняли</w:t>
      </w:r>
      <w:r w:rsidR="00615F19" w:rsidRPr="00B73BE9">
        <w:rPr>
          <w:rFonts w:ascii="Times New Roman" w:eastAsiaTheme="minorEastAsia" w:hAnsi="Times New Roman"/>
          <w:sz w:val="28"/>
          <w:szCs w:val="28"/>
        </w:rPr>
        <w:t xml:space="preserve"> </w:t>
      </w:r>
      <w:r w:rsidR="004E5F37" w:rsidRPr="00B73BE9">
        <w:rPr>
          <w:rFonts w:ascii="Times New Roman" w:eastAsiaTheme="minorEastAsia" w:hAnsi="Times New Roman"/>
          <w:sz w:val="28"/>
          <w:szCs w:val="28"/>
        </w:rPr>
        <w:t xml:space="preserve">доходы </w:t>
      </w:r>
      <w:r w:rsidR="00B73BE9" w:rsidRPr="00B73BE9">
        <w:rPr>
          <w:rFonts w:ascii="Times New Roman" w:eastAsiaTheme="minorEastAsia" w:hAnsi="Times New Roman"/>
          <w:sz w:val="28"/>
          <w:szCs w:val="28"/>
        </w:rPr>
        <w:t xml:space="preserve">от реализации имущества и продажи земельных участков </w:t>
      </w:r>
      <w:r w:rsidR="004E5F37" w:rsidRPr="00B73BE9">
        <w:rPr>
          <w:rFonts w:ascii="Times New Roman" w:eastAsiaTheme="minorEastAsia" w:hAnsi="Times New Roman"/>
          <w:sz w:val="28"/>
          <w:szCs w:val="28"/>
        </w:rPr>
        <w:t xml:space="preserve">– </w:t>
      </w:r>
      <w:r w:rsidR="00B73BE9" w:rsidRPr="00B73BE9">
        <w:rPr>
          <w:rFonts w:ascii="Times New Roman" w:eastAsiaTheme="minorEastAsia" w:hAnsi="Times New Roman"/>
          <w:sz w:val="28"/>
          <w:szCs w:val="28"/>
        </w:rPr>
        <w:t>8 430,9</w:t>
      </w:r>
      <w:r w:rsidR="004E5F37" w:rsidRPr="00B73BE9">
        <w:rPr>
          <w:rFonts w:ascii="Times New Roman" w:eastAsiaTheme="minorEastAsia" w:hAnsi="Times New Roman"/>
          <w:sz w:val="28"/>
          <w:szCs w:val="28"/>
        </w:rPr>
        <w:t xml:space="preserve"> </w:t>
      </w:r>
      <w:r w:rsidR="00B73BE9" w:rsidRPr="00B73BE9">
        <w:rPr>
          <w:rFonts w:ascii="Times New Roman" w:eastAsiaTheme="minorEastAsia" w:hAnsi="Times New Roman"/>
          <w:sz w:val="28"/>
          <w:szCs w:val="28"/>
        </w:rPr>
        <w:t>тыс</w:t>
      </w:r>
      <w:r w:rsidR="004E5F37" w:rsidRPr="00B73BE9">
        <w:rPr>
          <w:rFonts w:ascii="Times New Roman" w:eastAsiaTheme="minorEastAsia" w:hAnsi="Times New Roman"/>
          <w:sz w:val="28"/>
          <w:szCs w:val="28"/>
        </w:rPr>
        <w:t>. рублей.</w:t>
      </w:r>
    </w:p>
    <w:p w:rsidR="00482897" w:rsidRPr="00482897" w:rsidRDefault="00482897" w:rsidP="00482897">
      <w:pPr>
        <w:ind w:firstLine="708"/>
        <w:jc w:val="both"/>
        <w:rPr>
          <w:rFonts w:ascii="Times New Roman" w:hAnsi="Times New Roman"/>
          <w:sz w:val="28"/>
          <w:szCs w:val="28"/>
        </w:rPr>
      </w:pPr>
      <w:r w:rsidRPr="00482897">
        <w:rPr>
          <w:rFonts w:ascii="Times New Roman" w:hAnsi="Times New Roman"/>
          <w:sz w:val="28"/>
          <w:szCs w:val="28"/>
        </w:rPr>
        <w:t>Бюджет Чамзинского муниципального района за 202</w:t>
      </w:r>
      <w:r w:rsidR="00215DE8">
        <w:rPr>
          <w:rFonts w:ascii="Times New Roman" w:hAnsi="Times New Roman"/>
          <w:sz w:val="28"/>
          <w:szCs w:val="28"/>
        </w:rPr>
        <w:t>3</w:t>
      </w:r>
      <w:r w:rsidRPr="00482897">
        <w:rPr>
          <w:rFonts w:ascii="Times New Roman" w:hAnsi="Times New Roman"/>
          <w:sz w:val="28"/>
          <w:szCs w:val="28"/>
        </w:rPr>
        <w:t xml:space="preserve"> год исполнен по доходам в объеме </w:t>
      </w:r>
      <w:r w:rsidR="00215DE8">
        <w:rPr>
          <w:rFonts w:ascii="Times New Roman" w:hAnsi="Times New Roman"/>
          <w:sz w:val="28"/>
          <w:szCs w:val="28"/>
        </w:rPr>
        <w:t>710 605,1</w:t>
      </w:r>
      <w:r w:rsidRPr="00482897">
        <w:rPr>
          <w:rFonts w:ascii="Times New Roman" w:hAnsi="Times New Roman"/>
          <w:sz w:val="28"/>
          <w:szCs w:val="28"/>
        </w:rPr>
        <w:t xml:space="preserve"> тыс.рублей, или на </w:t>
      </w:r>
      <w:r w:rsidR="00F23F1D">
        <w:rPr>
          <w:rFonts w:ascii="Times New Roman" w:hAnsi="Times New Roman"/>
          <w:sz w:val="28"/>
          <w:szCs w:val="28"/>
        </w:rPr>
        <w:t>73,6  процента к</w:t>
      </w:r>
      <w:r w:rsidRPr="00482897">
        <w:rPr>
          <w:rFonts w:ascii="Times New Roman" w:hAnsi="Times New Roman"/>
          <w:sz w:val="28"/>
          <w:szCs w:val="28"/>
        </w:rPr>
        <w:t xml:space="preserve"> уровню 20</w:t>
      </w:r>
      <w:r w:rsidR="00215DE8">
        <w:rPr>
          <w:rFonts w:ascii="Times New Roman" w:hAnsi="Times New Roman"/>
          <w:sz w:val="28"/>
          <w:szCs w:val="28"/>
        </w:rPr>
        <w:t xml:space="preserve">22 </w:t>
      </w:r>
      <w:r w:rsidRPr="00482897">
        <w:rPr>
          <w:rFonts w:ascii="Times New Roman" w:hAnsi="Times New Roman"/>
          <w:sz w:val="28"/>
          <w:szCs w:val="28"/>
        </w:rPr>
        <w:t xml:space="preserve">года, в том числе по налоговым и неналоговым доходам – </w:t>
      </w:r>
      <w:r w:rsidR="00F23F1D" w:rsidRPr="00F23F1D">
        <w:rPr>
          <w:rFonts w:ascii="Times New Roman" w:hAnsi="Times New Roman"/>
          <w:sz w:val="28"/>
          <w:szCs w:val="28"/>
        </w:rPr>
        <w:t>199</w:t>
      </w:r>
      <w:r w:rsidR="001A1090">
        <w:rPr>
          <w:rFonts w:ascii="Times New Roman" w:hAnsi="Times New Roman"/>
          <w:sz w:val="28"/>
          <w:szCs w:val="28"/>
        </w:rPr>
        <w:t> </w:t>
      </w:r>
      <w:r w:rsidR="00F23F1D" w:rsidRPr="00F23F1D">
        <w:rPr>
          <w:rFonts w:ascii="Times New Roman" w:hAnsi="Times New Roman"/>
          <w:sz w:val="28"/>
          <w:szCs w:val="28"/>
        </w:rPr>
        <w:t>629</w:t>
      </w:r>
      <w:r w:rsidR="001A1090">
        <w:rPr>
          <w:rFonts w:ascii="Times New Roman" w:hAnsi="Times New Roman"/>
          <w:sz w:val="28"/>
          <w:szCs w:val="28"/>
        </w:rPr>
        <w:t xml:space="preserve">,9 </w:t>
      </w:r>
      <w:r w:rsidRPr="00482897">
        <w:rPr>
          <w:rFonts w:ascii="Times New Roman" w:hAnsi="Times New Roman"/>
          <w:sz w:val="28"/>
          <w:szCs w:val="28"/>
        </w:rPr>
        <w:t>тыс.рублей, с ростом к уровню 20</w:t>
      </w:r>
      <w:r w:rsidR="001A1090">
        <w:rPr>
          <w:rFonts w:ascii="Times New Roman" w:hAnsi="Times New Roman"/>
          <w:sz w:val="28"/>
          <w:szCs w:val="28"/>
        </w:rPr>
        <w:t>22</w:t>
      </w:r>
      <w:r w:rsidRPr="00482897">
        <w:rPr>
          <w:rFonts w:ascii="Times New Roman" w:hAnsi="Times New Roman"/>
          <w:sz w:val="28"/>
          <w:szCs w:val="28"/>
        </w:rPr>
        <w:t xml:space="preserve"> года на </w:t>
      </w:r>
      <w:r w:rsidR="001A1090">
        <w:rPr>
          <w:rFonts w:ascii="Times New Roman" w:hAnsi="Times New Roman"/>
          <w:sz w:val="28"/>
          <w:szCs w:val="28"/>
        </w:rPr>
        <w:t>104,3</w:t>
      </w:r>
      <w:r w:rsidRPr="00482897">
        <w:rPr>
          <w:rFonts w:ascii="Times New Roman" w:hAnsi="Times New Roman"/>
          <w:sz w:val="28"/>
          <w:szCs w:val="28"/>
        </w:rPr>
        <w:t>% .</w:t>
      </w:r>
    </w:p>
    <w:p w:rsidR="0028292F" w:rsidRDefault="000B3247" w:rsidP="00A83CAC">
      <w:pPr>
        <w:ind w:firstLine="709"/>
        <w:jc w:val="both"/>
        <w:rPr>
          <w:rFonts w:ascii="Times New Roman" w:eastAsiaTheme="minorEastAsia" w:hAnsi="Times New Roman"/>
          <w:sz w:val="28"/>
          <w:szCs w:val="28"/>
        </w:rPr>
      </w:pPr>
      <w:r w:rsidRPr="00482897">
        <w:rPr>
          <w:rFonts w:ascii="Times New Roman" w:eastAsiaTheme="minorEastAsia" w:hAnsi="Times New Roman"/>
          <w:sz w:val="28"/>
          <w:szCs w:val="28"/>
        </w:rPr>
        <w:t xml:space="preserve">Безвозмездные поступления </w:t>
      </w:r>
      <w:r w:rsidR="00E13CFF" w:rsidRPr="00482897">
        <w:rPr>
          <w:rFonts w:ascii="Times New Roman" w:eastAsiaTheme="minorEastAsia" w:hAnsi="Times New Roman"/>
          <w:sz w:val="28"/>
          <w:szCs w:val="28"/>
        </w:rPr>
        <w:t>консолидированного бюджета в 202</w:t>
      </w:r>
      <w:r w:rsidR="00A05C93" w:rsidRPr="00482897">
        <w:rPr>
          <w:rFonts w:ascii="Times New Roman" w:eastAsiaTheme="minorEastAsia" w:hAnsi="Times New Roman"/>
          <w:sz w:val="28"/>
          <w:szCs w:val="28"/>
        </w:rPr>
        <w:t>3</w:t>
      </w:r>
      <w:r w:rsidR="00E13CFF" w:rsidRPr="00482897">
        <w:rPr>
          <w:rFonts w:ascii="Times New Roman" w:eastAsiaTheme="minorEastAsia" w:hAnsi="Times New Roman"/>
          <w:sz w:val="28"/>
          <w:szCs w:val="28"/>
        </w:rPr>
        <w:t xml:space="preserve"> году</w:t>
      </w:r>
      <w:r w:rsidR="00E13CFF">
        <w:rPr>
          <w:rFonts w:ascii="Times New Roman" w:eastAsiaTheme="minorEastAsia" w:hAnsi="Times New Roman"/>
          <w:sz w:val="28"/>
          <w:szCs w:val="28"/>
        </w:rPr>
        <w:t xml:space="preserve"> </w:t>
      </w:r>
      <w:r w:rsidR="008E04E1">
        <w:rPr>
          <w:rFonts w:ascii="Times New Roman" w:eastAsiaTheme="minorEastAsia" w:hAnsi="Times New Roman"/>
          <w:sz w:val="28"/>
          <w:szCs w:val="28"/>
        </w:rPr>
        <w:t>сложились в объеме</w:t>
      </w:r>
      <w:r w:rsidR="00E13CFF">
        <w:rPr>
          <w:rFonts w:ascii="Times New Roman" w:eastAsiaTheme="minorEastAsia" w:hAnsi="Times New Roman"/>
          <w:sz w:val="28"/>
          <w:szCs w:val="28"/>
        </w:rPr>
        <w:t xml:space="preserve"> </w:t>
      </w:r>
      <w:r w:rsidR="00C01D6E">
        <w:rPr>
          <w:rFonts w:ascii="Times New Roman" w:eastAsiaTheme="minorEastAsia" w:hAnsi="Times New Roman"/>
          <w:sz w:val="28"/>
          <w:szCs w:val="28"/>
        </w:rPr>
        <w:t>756 211,0 тыс</w:t>
      </w:r>
      <w:r w:rsidRPr="000B3247">
        <w:rPr>
          <w:rFonts w:ascii="Times New Roman" w:eastAsiaTheme="minorEastAsia" w:hAnsi="Times New Roman"/>
          <w:sz w:val="28"/>
          <w:szCs w:val="28"/>
        </w:rPr>
        <w:t xml:space="preserve">. рублей, что на </w:t>
      </w:r>
      <w:r w:rsidR="007B5071">
        <w:rPr>
          <w:rFonts w:ascii="Times New Roman" w:eastAsiaTheme="minorEastAsia" w:hAnsi="Times New Roman"/>
          <w:sz w:val="28"/>
          <w:szCs w:val="28"/>
        </w:rPr>
        <w:t>23,7</w:t>
      </w:r>
      <w:r w:rsidR="002D2E67">
        <w:rPr>
          <w:rFonts w:ascii="Times New Roman" w:eastAsiaTheme="minorEastAsia" w:hAnsi="Times New Roman"/>
          <w:sz w:val="28"/>
          <w:szCs w:val="28"/>
        </w:rPr>
        <w:t xml:space="preserve"> процента</w:t>
      </w:r>
      <w:r w:rsidRPr="000B3247">
        <w:rPr>
          <w:rFonts w:ascii="Times New Roman" w:eastAsiaTheme="minorEastAsia" w:hAnsi="Times New Roman"/>
          <w:sz w:val="28"/>
          <w:szCs w:val="28"/>
        </w:rPr>
        <w:t xml:space="preserve"> </w:t>
      </w:r>
      <w:r w:rsidR="007B5071">
        <w:rPr>
          <w:rFonts w:ascii="Times New Roman" w:eastAsiaTheme="minorEastAsia" w:hAnsi="Times New Roman"/>
          <w:sz w:val="28"/>
          <w:szCs w:val="28"/>
        </w:rPr>
        <w:t>ниже</w:t>
      </w:r>
      <w:r w:rsidRPr="000B3247">
        <w:rPr>
          <w:rFonts w:ascii="Times New Roman" w:eastAsiaTheme="minorEastAsia" w:hAnsi="Times New Roman"/>
          <w:sz w:val="28"/>
          <w:szCs w:val="28"/>
        </w:rPr>
        <w:t xml:space="preserve"> уровня 202</w:t>
      </w:r>
      <w:r w:rsidR="00C01D6E">
        <w:rPr>
          <w:rFonts w:ascii="Times New Roman" w:eastAsiaTheme="minorEastAsia" w:hAnsi="Times New Roman"/>
          <w:sz w:val="28"/>
          <w:szCs w:val="28"/>
        </w:rPr>
        <w:t>2</w:t>
      </w:r>
      <w:r w:rsidRPr="000B3247">
        <w:rPr>
          <w:rFonts w:ascii="Times New Roman" w:eastAsiaTheme="minorEastAsia" w:hAnsi="Times New Roman"/>
          <w:sz w:val="28"/>
          <w:szCs w:val="28"/>
        </w:rPr>
        <w:t xml:space="preserve"> года</w:t>
      </w:r>
      <w:r w:rsidR="00AA0577">
        <w:rPr>
          <w:rFonts w:ascii="Times New Roman" w:eastAsiaTheme="minorEastAsia" w:hAnsi="Times New Roman"/>
          <w:sz w:val="28"/>
          <w:szCs w:val="28"/>
        </w:rPr>
        <w:t>.</w:t>
      </w:r>
      <w:r w:rsidRPr="000B3247">
        <w:rPr>
          <w:rFonts w:ascii="Times New Roman" w:eastAsiaTheme="minorEastAsia" w:hAnsi="Times New Roman"/>
          <w:sz w:val="28"/>
          <w:szCs w:val="28"/>
        </w:rPr>
        <w:t xml:space="preserve"> </w:t>
      </w:r>
    </w:p>
    <w:p w:rsidR="008E04E1" w:rsidRDefault="008E04E1" w:rsidP="00506D42">
      <w:pPr>
        <w:ind w:firstLine="709"/>
        <w:jc w:val="both"/>
        <w:rPr>
          <w:rFonts w:ascii="Times New Roman" w:eastAsiaTheme="minorEastAsia" w:hAnsi="Times New Roman"/>
          <w:sz w:val="28"/>
          <w:szCs w:val="28"/>
        </w:rPr>
      </w:pPr>
      <w:r w:rsidRPr="008E04E1">
        <w:rPr>
          <w:rFonts w:ascii="Times New Roman" w:eastAsiaTheme="minorEastAsia" w:hAnsi="Times New Roman"/>
          <w:sz w:val="28"/>
          <w:szCs w:val="28"/>
        </w:rPr>
        <w:t xml:space="preserve">Расходы </w:t>
      </w:r>
      <w:r>
        <w:rPr>
          <w:rFonts w:ascii="Times New Roman" w:eastAsiaTheme="minorEastAsia" w:hAnsi="Times New Roman"/>
          <w:sz w:val="28"/>
          <w:szCs w:val="28"/>
        </w:rPr>
        <w:t xml:space="preserve">консолидированного бюджета </w:t>
      </w:r>
      <w:r w:rsidRPr="008E04E1">
        <w:rPr>
          <w:rFonts w:ascii="Times New Roman" w:eastAsiaTheme="minorEastAsia" w:hAnsi="Times New Roman"/>
          <w:sz w:val="28"/>
          <w:szCs w:val="28"/>
        </w:rPr>
        <w:t xml:space="preserve">были сформированы исходя из ограниченности финансовых возможностей бюджета </w:t>
      </w:r>
      <w:r w:rsidR="00B51A0E">
        <w:rPr>
          <w:rFonts w:ascii="Times New Roman" w:eastAsiaTheme="minorEastAsia" w:hAnsi="Times New Roman"/>
          <w:sz w:val="28"/>
          <w:szCs w:val="28"/>
        </w:rPr>
        <w:t>Чамзинского муниципального района Республики Мордовия</w:t>
      </w:r>
      <w:r>
        <w:rPr>
          <w:rFonts w:ascii="Times New Roman" w:eastAsiaTheme="minorEastAsia" w:hAnsi="Times New Roman"/>
          <w:sz w:val="28"/>
          <w:szCs w:val="28"/>
        </w:rPr>
        <w:t xml:space="preserve"> (далее – </w:t>
      </w:r>
      <w:r w:rsidR="00B51A0E">
        <w:rPr>
          <w:rFonts w:ascii="Times New Roman" w:eastAsiaTheme="minorEastAsia" w:hAnsi="Times New Roman"/>
          <w:sz w:val="28"/>
          <w:szCs w:val="28"/>
        </w:rPr>
        <w:t xml:space="preserve">местный </w:t>
      </w:r>
      <w:r>
        <w:rPr>
          <w:rFonts w:ascii="Times New Roman" w:eastAsiaTheme="minorEastAsia" w:hAnsi="Times New Roman"/>
          <w:sz w:val="28"/>
          <w:szCs w:val="28"/>
        </w:rPr>
        <w:t xml:space="preserve">бюджет) </w:t>
      </w:r>
      <w:r w:rsidR="004E5F37">
        <w:rPr>
          <w:rFonts w:ascii="Times New Roman" w:eastAsiaTheme="minorEastAsia" w:hAnsi="Times New Roman"/>
          <w:sz w:val="28"/>
          <w:szCs w:val="28"/>
        </w:rPr>
        <w:t>и</w:t>
      </w:r>
      <w:r w:rsidRPr="008E04E1">
        <w:rPr>
          <w:rFonts w:ascii="Times New Roman" w:eastAsiaTheme="minorEastAsia" w:hAnsi="Times New Roman"/>
          <w:sz w:val="28"/>
          <w:szCs w:val="28"/>
        </w:rPr>
        <w:t xml:space="preserve"> необходимости </w:t>
      </w:r>
      <w:r w:rsidR="000105CC">
        <w:rPr>
          <w:rFonts w:ascii="Times New Roman" w:eastAsiaTheme="minorEastAsia" w:hAnsi="Times New Roman"/>
          <w:sz w:val="28"/>
          <w:szCs w:val="28"/>
        </w:rPr>
        <w:t>финансового обеспечения в полном объеме</w:t>
      </w:r>
      <w:r w:rsidRPr="008E04E1">
        <w:rPr>
          <w:rFonts w:ascii="Times New Roman" w:eastAsiaTheme="minorEastAsia" w:hAnsi="Times New Roman"/>
          <w:sz w:val="28"/>
          <w:szCs w:val="28"/>
        </w:rPr>
        <w:t xml:space="preserve"> первоочередных расходов.</w:t>
      </w:r>
    </w:p>
    <w:p w:rsidR="00A87B42" w:rsidRPr="008033E2" w:rsidRDefault="000D085B" w:rsidP="00A87B42">
      <w:pPr>
        <w:ind w:firstLine="708"/>
        <w:jc w:val="both"/>
        <w:rPr>
          <w:rFonts w:ascii="Times New Roman" w:hAnsi="Times New Roman"/>
          <w:sz w:val="28"/>
          <w:szCs w:val="28"/>
        </w:rPr>
      </w:pPr>
      <w:r w:rsidRPr="00D936C5">
        <w:rPr>
          <w:rFonts w:ascii="Times New Roman" w:eastAsiaTheme="minorEastAsia" w:hAnsi="Times New Roman"/>
          <w:sz w:val="28"/>
          <w:szCs w:val="28"/>
        </w:rPr>
        <w:t xml:space="preserve">Расходная часть консолидированного </w:t>
      </w:r>
      <w:r w:rsidRPr="008033E2">
        <w:rPr>
          <w:rFonts w:ascii="Times New Roman" w:eastAsiaTheme="minorEastAsia" w:hAnsi="Times New Roman"/>
          <w:sz w:val="28"/>
          <w:szCs w:val="28"/>
        </w:rPr>
        <w:t>бюджета в 202</w:t>
      </w:r>
      <w:r w:rsidR="00D40041" w:rsidRPr="008033E2">
        <w:rPr>
          <w:rFonts w:ascii="Times New Roman" w:eastAsiaTheme="minorEastAsia" w:hAnsi="Times New Roman"/>
          <w:sz w:val="28"/>
          <w:szCs w:val="28"/>
        </w:rPr>
        <w:t>3</w:t>
      </w:r>
      <w:r w:rsidRPr="008033E2">
        <w:rPr>
          <w:rFonts w:ascii="Times New Roman" w:eastAsiaTheme="minorEastAsia" w:hAnsi="Times New Roman"/>
          <w:sz w:val="28"/>
          <w:szCs w:val="28"/>
        </w:rPr>
        <w:t xml:space="preserve"> году исполнена в объеме </w:t>
      </w:r>
      <w:r w:rsidR="00D40041" w:rsidRPr="008033E2">
        <w:rPr>
          <w:rFonts w:ascii="Times New Roman" w:eastAsiaTheme="minorEastAsia" w:hAnsi="Times New Roman"/>
          <w:sz w:val="28"/>
          <w:szCs w:val="28"/>
        </w:rPr>
        <w:t>1 061 288,1</w:t>
      </w:r>
      <w:r w:rsidRPr="008033E2">
        <w:rPr>
          <w:rFonts w:ascii="Times New Roman" w:eastAsiaTheme="minorEastAsia" w:hAnsi="Times New Roman"/>
          <w:sz w:val="28"/>
          <w:szCs w:val="28"/>
        </w:rPr>
        <w:t xml:space="preserve"> </w:t>
      </w:r>
      <w:r w:rsidR="00D40041" w:rsidRPr="008033E2">
        <w:rPr>
          <w:rFonts w:ascii="Times New Roman" w:eastAsiaTheme="minorEastAsia" w:hAnsi="Times New Roman"/>
          <w:sz w:val="28"/>
          <w:szCs w:val="28"/>
        </w:rPr>
        <w:t>тыс</w:t>
      </w:r>
      <w:r w:rsidRPr="008033E2">
        <w:rPr>
          <w:rFonts w:ascii="Times New Roman" w:eastAsiaTheme="minorEastAsia" w:hAnsi="Times New Roman"/>
          <w:sz w:val="28"/>
          <w:szCs w:val="28"/>
        </w:rPr>
        <w:t>. рублей, с</w:t>
      </w:r>
      <w:r w:rsidR="009647ED" w:rsidRPr="008033E2">
        <w:rPr>
          <w:rFonts w:ascii="Times New Roman" w:eastAsiaTheme="minorEastAsia" w:hAnsi="Times New Roman"/>
          <w:sz w:val="28"/>
          <w:szCs w:val="28"/>
        </w:rPr>
        <w:t xml:space="preserve">о снижением </w:t>
      </w:r>
      <w:r w:rsidRPr="008033E2">
        <w:rPr>
          <w:rFonts w:ascii="Times New Roman" w:eastAsiaTheme="minorEastAsia" w:hAnsi="Times New Roman"/>
          <w:sz w:val="28"/>
          <w:szCs w:val="28"/>
        </w:rPr>
        <w:t>к уровню 202</w:t>
      </w:r>
      <w:r w:rsidR="009647ED" w:rsidRPr="008033E2">
        <w:rPr>
          <w:rFonts w:ascii="Times New Roman" w:eastAsiaTheme="minorEastAsia" w:hAnsi="Times New Roman"/>
          <w:sz w:val="28"/>
          <w:szCs w:val="28"/>
        </w:rPr>
        <w:t>2</w:t>
      </w:r>
      <w:r w:rsidRPr="008033E2">
        <w:rPr>
          <w:rFonts w:ascii="Times New Roman" w:eastAsiaTheme="minorEastAsia" w:hAnsi="Times New Roman"/>
          <w:sz w:val="28"/>
          <w:szCs w:val="28"/>
        </w:rPr>
        <w:t xml:space="preserve"> года на </w:t>
      </w:r>
      <w:r w:rsidR="009647ED" w:rsidRPr="008033E2">
        <w:rPr>
          <w:rFonts w:ascii="Times New Roman" w:eastAsiaTheme="minorEastAsia" w:hAnsi="Times New Roman"/>
          <w:sz w:val="28"/>
          <w:szCs w:val="28"/>
        </w:rPr>
        <w:t>17,1</w:t>
      </w:r>
      <w:r w:rsidRPr="008033E2">
        <w:rPr>
          <w:rFonts w:ascii="Times New Roman" w:eastAsiaTheme="minorEastAsia" w:hAnsi="Times New Roman"/>
          <w:sz w:val="28"/>
          <w:szCs w:val="28"/>
        </w:rPr>
        <w:t xml:space="preserve"> процента</w:t>
      </w:r>
      <w:r w:rsidR="00A87B42" w:rsidRPr="008033E2">
        <w:rPr>
          <w:rFonts w:ascii="Times New Roman" w:eastAsiaTheme="minorEastAsia" w:hAnsi="Times New Roman"/>
          <w:sz w:val="28"/>
          <w:szCs w:val="28"/>
        </w:rPr>
        <w:t xml:space="preserve">, </w:t>
      </w:r>
      <w:r w:rsidR="00A87B42" w:rsidRPr="008033E2">
        <w:rPr>
          <w:rFonts w:ascii="Times New Roman" w:hAnsi="Times New Roman"/>
          <w:sz w:val="28"/>
          <w:szCs w:val="28"/>
        </w:rPr>
        <w:t xml:space="preserve">в том числе местный бюджет – в объеме </w:t>
      </w:r>
      <w:r w:rsidR="00C27723" w:rsidRPr="008033E2">
        <w:rPr>
          <w:rFonts w:ascii="Times New Roman" w:hAnsi="Times New Roman"/>
          <w:sz w:val="28"/>
          <w:szCs w:val="28"/>
        </w:rPr>
        <w:t xml:space="preserve">704 292,2 </w:t>
      </w:r>
      <w:r w:rsidR="00A87B42" w:rsidRPr="008033E2">
        <w:rPr>
          <w:rFonts w:ascii="Times New Roman" w:hAnsi="Times New Roman"/>
          <w:sz w:val="28"/>
          <w:szCs w:val="28"/>
        </w:rPr>
        <w:t xml:space="preserve"> тыс.рублей, со снижением к уровню 20</w:t>
      </w:r>
      <w:r w:rsidR="00C27723" w:rsidRPr="008033E2">
        <w:rPr>
          <w:rFonts w:ascii="Times New Roman" w:hAnsi="Times New Roman"/>
          <w:sz w:val="28"/>
          <w:szCs w:val="28"/>
        </w:rPr>
        <w:t>22</w:t>
      </w:r>
      <w:r w:rsidR="00A87B42" w:rsidRPr="008033E2">
        <w:rPr>
          <w:rFonts w:ascii="Times New Roman" w:hAnsi="Times New Roman"/>
          <w:sz w:val="28"/>
          <w:szCs w:val="28"/>
        </w:rPr>
        <w:t xml:space="preserve"> года на </w:t>
      </w:r>
      <w:r w:rsidR="008033E2" w:rsidRPr="008033E2">
        <w:rPr>
          <w:rFonts w:ascii="Times New Roman" w:hAnsi="Times New Roman"/>
          <w:sz w:val="28"/>
          <w:szCs w:val="28"/>
        </w:rPr>
        <w:t>256 460,9</w:t>
      </w:r>
      <w:r w:rsidR="00A87B42" w:rsidRPr="008033E2">
        <w:rPr>
          <w:rFonts w:ascii="Times New Roman" w:hAnsi="Times New Roman"/>
          <w:sz w:val="28"/>
          <w:szCs w:val="28"/>
        </w:rPr>
        <w:t xml:space="preserve"> тыс.рублей, или на </w:t>
      </w:r>
      <w:r w:rsidR="008033E2" w:rsidRPr="008033E2">
        <w:rPr>
          <w:rFonts w:ascii="Times New Roman" w:hAnsi="Times New Roman"/>
          <w:sz w:val="28"/>
          <w:szCs w:val="28"/>
        </w:rPr>
        <w:t>26,7</w:t>
      </w:r>
      <w:r w:rsidR="00A87B42" w:rsidRPr="008033E2">
        <w:rPr>
          <w:rFonts w:ascii="Times New Roman" w:hAnsi="Times New Roman"/>
          <w:sz w:val="28"/>
          <w:szCs w:val="28"/>
        </w:rPr>
        <w:t>%.</w:t>
      </w:r>
    </w:p>
    <w:p w:rsidR="000D085B" w:rsidRPr="005E452B" w:rsidRDefault="000D085B" w:rsidP="000D085B">
      <w:pPr>
        <w:ind w:firstLine="709"/>
        <w:jc w:val="both"/>
        <w:rPr>
          <w:rFonts w:ascii="Times New Roman" w:eastAsiaTheme="minorEastAsia" w:hAnsi="Times New Roman"/>
          <w:sz w:val="28"/>
          <w:szCs w:val="28"/>
        </w:rPr>
      </w:pPr>
      <w:r w:rsidRPr="008233A6">
        <w:rPr>
          <w:rFonts w:ascii="Times New Roman" w:eastAsiaTheme="minorEastAsia" w:hAnsi="Times New Roman"/>
          <w:sz w:val="28"/>
          <w:szCs w:val="28"/>
        </w:rPr>
        <w:t xml:space="preserve">В отчетном </w:t>
      </w:r>
      <w:r w:rsidRPr="00C33FD9">
        <w:rPr>
          <w:rFonts w:ascii="Times New Roman" w:eastAsiaTheme="minorEastAsia" w:hAnsi="Times New Roman"/>
          <w:sz w:val="28"/>
          <w:szCs w:val="28"/>
        </w:rPr>
        <w:t xml:space="preserve">периоде сохранена социальная направленность консолидированного бюджета. </w:t>
      </w:r>
      <w:r w:rsidR="00B6662F" w:rsidRPr="00C33FD9">
        <w:rPr>
          <w:rFonts w:ascii="Times New Roman" w:hAnsi="Times New Roman"/>
          <w:sz w:val="28"/>
          <w:szCs w:val="28"/>
        </w:rPr>
        <w:t>Наибольший удельный вес в структуре расходов консолидированного бюджета района за 202</w:t>
      </w:r>
      <w:r w:rsidR="00294151" w:rsidRPr="00C33FD9">
        <w:rPr>
          <w:rFonts w:ascii="Times New Roman" w:hAnsi="Times New Roman"/>
          <w:sz w:val="28"/>
          <w:szCs w:val="28"/>
        </w:rPr>
        <w:t>3</w:t>
      </w:r>
      <w:r w:rsidR="00B6662F" w:rsidRPr="00C33FD9">
        <w:rPr>
          <w:rFonts w:ascii="Times New Roman" w:hAnsi="Times New Roman"/>
          <w:sz w:val="28"/>
          <w:szCs w:val="28"/>
        </w:rPr>
        <w:t xml:space="preserve"> год занимают расходы по разделу «Образование» (</w:t>
      </w:r>
      <w:r w:rsidR="00294151" w:rsidRPr="00C33FD9">
        <w:rPr>
          <w:rFonts w:ascii="Times New Roman" w:hAnsi="Times New Roman"/>
          <w:sz w:val="28"/>
          <w:szCs w:val="28"/>
        </w:rPr>
        <w:t>39,5 процента</w:t>
      </w:r>
      <w:r w:rsidR="00B6662F" w:rsidRPr="00C33FD9">
        <w:rPr>
          <w:rFonts w:ascii="Times New Roman" w:hAnsi="Times New Roman"/>
          <w:sz w:val="28"/>
          <w:szCs w:val="28"/>
        </w:rPr>
        <w:t>).</w:t>
      </w:r>
      <w:r w:rsidR="00254314" w:rsidRPr="00C33FD9">
        <w:rPr>
          <w:rFonts w:ascii="Times New Roman" w:hAnsi="Times New Roman"/>
          <w:sz w:val="28"/>
          <w:szCs w:val="28"/>
        </w:rPr>
        <w:t xml:space="preserve"> </w:t>
      </w:r>
      <w:r w:rsidRPr="00C33FD9">
        <w:rPr>
          <w:rFonts w:ascii="Times New Roman" w:eastAsiaTheme="minorEastAsia" w:hAnsi="Times New Roman"/>
          <w:sz w:val="28"/>
          <w:szCs w:val="28"/>
        </w:rPr>
        <w:t>Немалую часть расходов консолидированного бюджета составили расходы по разделу «Национальная экономика» (</w:t>
      </w:r>
      <w:r w:rsidR="005D078B" w:rsidRPr="00C33FD9">
        <w:rPr>
          <w:rFonts w:ascii="Times New Roman" w:eastAsiaTheme="minorEastAsia" w:hAnsi="Times New Roman"/>
          <w:sz w:val="28"/>
          <w:szCs w:val="28"/>
        </w:rPr>
        <w:t>15,6</w:t>
      </w:r>
      <w:r w:rsidR="00484876" w:rsidRPr="00C33FD9">
        <w:rPr>
          <w:rFonts w:ascii="Times New Roman" w:eastAsiaTheme="minorEastAsia" w:hAnsi="Times New Roman"/>
          <w:sz w:val="28"/>
          <w:szCs w:val="28"/>
        </w:rPr>
        <w:t xml:space="preserve"> процента от всех расходов консолидированного бюджета</w:t>
      </w:r>
      <w:r w:rsidRPr="00C33FD9">
        <w:rPr>
          <w:rFonts w:ascii="Times New Roman" w:eastAsiaTheme="minorEastAsia" w:hAnsi="Times New Roman"/>
          <w:sz w:val="28"/>
          <w:szCs w:val="28"/>
        </w:rPr>
        <w:t>), из них большую долю занимают расходы на развитие</w:t>
      </w:r>
      <w:r>
        <w:rPr>
          <w:rFonts w:ascii="Times New Roman" w:eastAsiaTheme="minorEastAsia" w:hAnsi="Times New Roman"/>
          <w:sz w:val="28"/>
          <w:szCs w:val="28"/>
        </w:rPr>
        <w:t xml:space="preserve"> и </w:t>
      </w:r>
      <w:r w:rsidRPr="005E452B">
        <w:rPr>
          <w:rFonts w:ascii="Times New Roman" w:eastAsiaTheme="minorEastAsia" w:hAnsi="Times New Roman"/>
          <w:sz w:val="28"/>
          <w:szCs w:val="28"/>
        </w:rPr>
        <w:t>поддержк</w:t>
      </w:r>
      <w:r>
        <w:rPr>
          <w:rFonts w:ascii="Times New Roman" w:eastAsiaTheme="minorEastAsia" w:hAnsi="Times New Roman"/>
          <w:sz w:val="28"/>
          <w:szCs w:val="28"/>
        </w:rPr>
        <w:t>у</w:t>
      </w:r>
      <w:r w:rsidRPr="005E452B">
        <w:rPr>
          <w:rFonts w:ascii="Times New Roman" w:eastAsiaTheme="minorEastAsia" w:hAnsi="Times New Roman"/>
          <w:sz w:val="28"/>
          <w:szCs w:val="28"/>
        </w:rPr>
        <w:t xml:space="preserve"> дорожной отрасли – </w:t>
      </w:r>
      <w:r w:rsidR="00C33FD9">
        <w:rPr>
          <w:rFonts w:ascii="Times New Roman" w:eastAsiaTheme="minorEastAsia" w:hAnsi="Times New Roman"/>
          <w:sz w:val="28"/>
          <w:szCs w:val="28"/>
        </w:rPr>
        <w:t>159 180,7</w:t>
      </w:r>
      <w:r>
        <w:rPr>
          <w:rFonts w:ascii="Times New Roman" w:eastAsiaTheme="minorEastAsia" w:hAnsi="Times New Roman"/>
          <w:sz w:val="28"/>
          <w:szCs w:val="28"/>
        </w:rPr>
        <w:t xml:space="preserve"> </w:t>
      </w:r>
      <w:r w:rsidR="00C33FD9">
        <w:rPr>
          <w:rFonts w:ascii="Times New Roman" w:eastAsiaTheme="minorEastAsia" w:hAnsi="Times New Roman"/>
          <w:sz w:val="28"/>
          <w:szCs w:val="28"/>
        </w:rPr>
        <w:t>тыс</w:t>
      </w:r>
      <w:r w:rsidRPr="005E452B">
        <w:rPr>
          <w:rFonts w:ascii="Times New Roman" w:eastAsiaTheme="minorEastAsia" w:hAnsi="Times New Roman"/>
          <w:sz w:val="28"/>
          <w:szCs w:val="28"/>
        </w:rPr>
        <w:t>. рублей.</w:t>
      </w:r>
    </w:p>
    <w:p w:rsidR="000D085B" w:rsidRDefault="000D085B" w:rsidP="000D085B">
      <w:pPr>
        <w:ind w:firstLine="709"/>
        <w:jc w:val="both"/>
        <w:rPr>
          <w:rFonts w:ascii="Times New Roman" w:eastAsiaTheme="minorEastAsia" w:hAnsi="Times New Roman"/>
          <w:color w:val="FF0000"/>
          <w:sz w:val="28"/>
          <w:szCs w:val="28"/>
        </w:rPr>
      </w:pPr>
      <w:r w:rsidRPr="00CE0931">
        <w:rPr>
          <w:rFonts w:ascii="Times New Roman" w:eastAsiaTheme="minorEastAsia" w:hAnsi="Times New Roman"/>
          <w:sz w:val="28"/>
          <w:szCs w:val="28"/>
        </w:rPr>
        <w:t xml:space="preserve">Положительная динамика доходов, повышение финансовой дисциплины и качества бюджетного процесса </w:t>
      </w:r>
      <w:r w:rsidRPr="00545B17">
        <w:rPr>
          <w:rFonts w:ascii="Times New Roman" w:eastAsiaTheme="minorEastAsia" w:hAnsi="Times New Roman"/>
          <w:sz w:val="28"/>
          <w:szCs w:val="28"/>
        </w:rPr>
        <w:t xml:space="preserve">позволили закончить </w:t>
      </w:r>
      <w:r>
        <w:rPr>
          <w:rFonts w:ascii="Times New Roman" w:eastAsiaTheme="minorEastAsia" w:hAnsi="Times New Roman"/>
          <w:sz w:val="28"/>
          <w:szCs w:val="28"/>
        </w:rPr>
        <w:t>202</w:t>
      </w:r>
      <w:r w:rsidR="009B632C">
        <w:rPr>
          <w:rFonts w:ascii="Times New Roman" w:eastAsiaTheme="minorEastAsia" w:hAnsi="Times New Roman"/>
          <w:sz w:val="28"/>
          <w:szCs w:val="28"/>
        </w:rPr>
        <w:t>3</w:t>
      </w:r>
      <w:r w:rsidRPr="00545B17">
        <w:rPr>
          <w:rFonts w:ascii="Times New Roman" w:eastAsiaTheme="minorEastAsia" w:hAnsi="Times New Roman"/>
          <w:sz w:val="28"/>
          <w:szCs w:val="28"/>
        </w:rPr>
        <w:t xml:space="preserve"> </w:t>
      </w:r>
      <w:r w:rsidRPr="00CE0931">
        <w:rPr>
          <w:rFonts w:ascii="Times New Roman" w:eastAsiaTheme="minorEastAsia" w:hAnsi="Times New Roman"/>
          <w:sz w:val="28"/>
          <w:szCs w:val="28"/>
        </w:rPr>
        <w:t>год с профицитом</w:t>
      </w:r>
      <w:r>
        <w:rPr>
          <w:rFonts w:ascii="Times New Roman" w:eastAsiaTheme="minorEastAsia" w:hAnsi="Times New Roman"/>
          <w:sz w:val="28"/>
          <w:szCs w:val="28"/>
        </w:rPr>
        <w:t xml:space="preserve"> консолидированного бюджета в объеме </w:t>
      </w:r>
      <w:r w:rsidR="00A504D2">
        <w:rPr>
          <w:rFonts w:ascii="Times New Roman" w:eastAsiaTheme="minorEastAsia" w:hAnsi="Times New Roman"/>
          <w:sz w:val="28"/>
          <w:szCs w:val="28"/>
        </w:rPr>
        <w:t>9 505,2</w:t>
      </w:r>
      <w:r w:rsidRPr="00545B17">
        <w:rPr>
          <w:rFonts w:ascii="Times New Roman" w:eastAsiaTheme="minorEastAsia" w:hAnsi="Times New Roman"/>
          <w:sz w:val="28"/>
          <w:szCs w:val="28"/>
        </w:rPr>
        <w:t xml:space="preserve"> </w:t>
      </w:r>
      <w:r w:rsidR="00A504D2">
        <w:rPr>
          <w:rFonts w:ascii="Times New Roman" w:eastAsiaTheme="minorEastAsia" w:hAnsi="Times New Roman"/>
          <w:sz w:val="28"/>
          <w:szCs w:val="28"/>
        </w:rPr>
        <w:t>тыс</w:t>
      </w:r>
      <w:r w:rsidRPr="00545B17">
        <w:rPr>
          <w:rFonts w:ascii="Times New Roman" w:eastAsiaTheme="minorEastAsia" w:hAnsi="Times New Roman"/>
          <w:sz w:val="28"/>
          <w:szCs w:val="28"/>
        </w:rPr>
        <w:t>. рублей</w:t>
      </w:r>
      <w:r w:rsidR="00407B7F">
        <w:rPr>
          <w:rFonts w:ascii="Times New Roman" w:eastAsiaTheme="minorEastAsia" w:hAnsi="Times New Roman"/>
          <w:sz w:val="28"/>
          <w:szCs w:val="28"/>
        </w:rPr>
        <w:t xml:space="preserve"> профицит местного бюджета-6 312,9тыс. рублей</w:t>
      </w:r>
      <w:r>
        <w:rPr>
          <w:rFonts w:ascii="Times New Roman" w:eastAsiaTheme="minorEastAsia" w:hAnsi="Times New Roman"/>
          <w:sz w:val="28"/>
          <w:szCs w:val="28"/>
        </w:rPr>
        <w:t>.</w:t>
      </w:r>
    </w:p>
    <w:p w:rsidR="00730B0C" w:rsidRPr="00730B0C" w:rsidRDefault="00730B0C" w:rsidP="00730B0C">
      <w:pPr>
        <w:autoSpaceDE w:val="0"/>
        <w:autoSpaceDN w:val="0"/>
        <w:adjustRightInd w:val="0"/>
        <w:ind w:firstLine="720"/>
        <w:jc w:val="both"/>
        <w:rPr>
          <w:rFonts w:ascii="Times New Roman" w:hAnsi="Times New Roman"/>
          <w:sz w:val="28"/>
          <w:szCs w:val="28"/>
        </w:rPr>
      </w:pPr>
      <w:r w:rsidRPr="00730B0C">
        <w:rPr>
          <w:rFonts w:ascii="Times New Roman" w:hAnsi="Times New Roman"/>
          <w:sz w:val="28"/>
          <w:szCs w:val="28"/>
        </w:rPr>
        <w:t>Основной из приоритетных задач осуществления долговой политики Чамзинского муниципального района Республики Мордовия выступает сокращение объема муниципального долга. Муниципальный долг на 1 января 202</w:t>
      </w:r>
      <w:r w:rsidR="009D6E39">
        <w:rPr>
          <w:rFonts w:ascii="Times New Roman" w:hAnsi="Times New Roman"/>
          <w:sz w:val="28"/>
          <w:szCs w:val="28"/>
        </w:rPr>
        <w:t>4</w:t>
      </w:r>
      <w:r w:rsidRPr="00730B0C">
        <w:rPr>
          <w:rFonts w:ascii="Times New Roman" w:hAnsi="Times New Roman"/>
          <w:sz w:val="28"/>
          <w:szCs w:val="28"/>
        </w:rPr>
        <w:t xml:space="preserve"> года снизился на </w:t>
      </w:r>
      <w:r w:rsidR="0046429C">
        <w:rPr>
          <w:rFonts w:ascii="Times New Roman" w:hAnsi="Times New Roman"/>
          <w:sz w:val="28"/>
          <w:szCs w:val="28"/>
        </w:rPr>
        <w:t>3,0 процента</w:t>
      </w:r>
      <w:r w:rsidRPr="00730B0C">
        <w:rPr>
          <w:rFonts w:ascii="Times New Roman" w:hAnsi="Times New Roman"/>
          <w:sz w:val="28"/>
          <w:szCs w:val="28"/>
        </w:rPr>
        <w:t xml:space="preserve"> и составил </w:t>
      </w:r>
      <w:r w:rsidR="009D6E39">
        <w:rPr>
          <w:rFonts w:ascii="Times New Roman" w:hAnsi="Times New Roman"/>
          <w:sz w:val="28"/>
          <w:szCs w:val="28"/>
        </w:rPr>
        <w:t>6 708,5</w:t>
      </w:r>
      <w:r w:rsidRPr="00730B0C">
        <w:rPr>
          <w:rFonts w:ascii="Times New Roman" w:hAnsi="Times New Roman"/>
          <w:sz w:val="28"/>
          <w:szCs w:val="28"/>
        </w:rPr>
        <w:t xml:space="preserve"> </w:t>
      </w:r>
      <w:r w:rsidR="004668F2" w:rsidRPr="00730B0C">
        <w:rPr>
          <w:rFonts w:ascii="Times New Roman" w:hAnsi="Times New Roman"/>
          <w:sz w:val="28"/>
          <w:szCs w:val="28"/>
        </w:rPr>
        <w:t>тыс. рублей</w:t>
      </w:r>
      <w:r w:rsidRPr="00730B0C">
        <w:rPr>
          <w:rFonts w:ascii="Times New Roman" w:hAnsi="Times New Roman"/>
          <w:sz w:val="28"/>
          <w:szCs w:val="28"/>
        </w:rPr>
        <w:t xml:space="preserve"> (</w:t>
      </w:r>
      <w:r w:rsidR="004668F2">
        <w:rPr>
          <w:rFonts w:ascii="Times New Roman" w:hAnsi="Times New Roman"/>
          <w:sz w:val="28"/>
          <w:szCs w:val="28"/>
        </w:rPr>
        <w:t xml:space="preserve">3,4 </w:t>
      </w:r>
      <w:r w:rsidR="004668F2">
        <w:rPr>
          <w:rFonts w:ascii="Times New Roman" w:hAnsi="Times New Roman"/>
          <w:sz w:val="28"/>
          <w:szCs w:val="28"/>
        </w:rPr>
        <w:lastRenderedPageBreak/>
        <w:t>процента</w:t>
      </w:r>
      <w:r w:rsidRPr="00730B0C">
        <w:rPr>
          <w:rFonts w:ascii="Times New Roman" w:hAnsi="Times New Roman"/>
          <w:sz w:val="28"/>
          <w:szCs w:val="28"/>
        </w:rPr>
        <w:t xml:space="preserve"> от объема доходов </w:t>
      </w:r>
      <w:r w:rsidR="004668F2">
        <w:rPr>
          <w:rFonts w:ascii="Times New Roman" w:hAnsi="Times New Roman"/>
          <w:sz w:val="28"/>
          <w:szCs w:val="28"/>
        </w:rPr>
        <w:t>местного бюдж</w:t>
      </w:r>
      <w:r w:rsidRPr="00730B0C">
        <w:rPr>
          <w:rFonts w:ascii="Times New Roman" w:hAnsi="Times New Roman"/>
          <w:sz w:val="28"/>
          <w:szCs w:val="28"/>
        </w:rPr>
        <w:t xml:space="preserve">ета без учета безвозмездных поступлений). </w:t>
      </w:r>
    </w:p>
    <w:p w:rsidR="00730B0C" w:rsidRDefault="00730B0C" w:rsidP="00DD75BE">
      <w:pPr>
        <w:jc w:val="center"/>
        <w:rPr>
          <w:rFonts w:ascii="Times New Roman" w:eastAsiaTheme="minorEastAsia" w:hAnsi="Times New Roman"/>
          <w:b/>
          <w:sz w:val="28"/>
          <w:szCs w:val="28"/>
        </w:rPr>
      </w:pPr>
    </w:p>
    <w:p w:rsidR="00506D42" w:rsidRPr="00DD75BE" w:rsidRDefault="00381F88" w:rsidP="00DD75BE">
      <w:pPr>
        <w:jc w:val="center"/>
        <w:rPr>
          <w:rFonts w:ascii="Times New Roman" w:eastAsiaTheme="minorEastAsia" w:hAnsi="Times New Roman"/>
          <w:b/>
          <w:iCs/>
          <w:sz w:val="28"/>
          <w:szCs w:val="28"/>
        </w:rPr>
      </w:pPr>
      <w:r>
        <w:rPr>
          <w:rFonts w:ascii="Times New Roman" w:eastAsiaTheme="minorEastAsia" w:hAnsi="Times New Roman"/>
          <w:b/>
          <w:sz w:val="28"/>
          <w:szCs w:val="28"/>
        </w:rPr>
        <w:t>2</w:t>
      </w:r>
      <w:r w:rsidR="00506D42" w:rsidRPr="00DD75BE">
        <w:rPr>
          <w:rFonts w:ascii="Times New Roman" w:eastAsiaTheme="minorEastAsia" w:hAnsi="Times New Roman"/>
          <w:b/>
          <w:sz w:val="28"/>
          <w:szCs w:val="28"/>
        </w:rPr>
        <w:t xml:space="preserve">. </w:t>
      </w:r>
      <w:r>
        <w:rPr>
          <w:rFonts w:ascii="Times New Roman" w:eastAsiaTheme="minorEastAsia" w:hAnsi="Times New Roman"/>
          <w:b/>
          <w:sz w:val="28"/>
          <w:szCs w:val="28"/>
        </w:rPr>
        <w:t>Основные подходы к формированию</w:t>
      </w:r>
      <w:r w:rsidR="00506D42" w:rsidRPr="00DD75BE">
        <w:rPr>
          <w:rFonts w:ascii="Times New Roman" w:eastAsiaTheme="minorEastAsia" w:hAnsi="Times New Roman"/>
          <w:b/>
          <w:iCs/>
          <w:sz w:val="28"/>
          <w:szCs w:val="28"/>
        </w:rPr>
        <w:t xml:space="preserve"> бюджетной, налоговой и долговой политики </w:t>
      </w:r>
      <w:r w:rsidR="00BA0EDD">
        <w:rPr>
          <w:rFonts w:ascii="Times New Roman" w:eastAsiaTheme="minorEastAsia" w:hAnsi="Times New Roman"/>
          <w:b/>
          <w:iCs/>
          <w:sz w:val="28"/>
          <w:szCs w:val="28"/>
        </w:rPr>
        <w:t xml:space="preserve">Чамзинского муниципального района </w:t>
      </w:r>
      <w:r w:rsidR="00506D42" w:rsidRPr="00DD75BE">
        <w:rPr>
          <w:rFonts w:ascii="Times New Roman" w:eastAsiaTheme="minorEastAsia" w:hAnsi="Times New Roman"/>
          <w:b/>
          <w:iCs/>
          <w:sz w:val="28"/>
          <w:szCs w:val="28"/>
        </w:rPr>
        <w:t xml:space="preserve">Республики Мордовия </w:t>
      </w:r>
      <w:r w:rsidR="00506D42" w:rsidRPr="00DD75BE">
        <w:rPr>
          <w:rFonts w:ascii="Times New Roman" w:eastAsiaTheme="minorEastAsia" w:hAnsi="Times New Roman"/>
          <w:b/>
          <w:sz w:val="28"/>
          <w:szCs w:val="28"/>
        </w:rPr>
        <w:t>на период до 20</w:t>
      </w:r>
      <w:r w:rsidR="00BA0EDD">
        <w:rPr>
          <w:rFonts w:ascii="Times New Roman" w:eastAsiaTheme="minorEastAsia" w:hAnsi="Times New Roman"/>
          <w:b/>
          <w:sz w:val="28"/>
          <w:szCs w:val="28"/>
        </w:rPr>
        <w:t>29</w:t>
      </w:r>
      <w:r w:rsidR="00506D42" w:rsidRPr="00DD75BE">
        <w:rPr>
          <w:rFonts w:ascii="Times New Roman" w:eastAsiaTheme="minorEastAsia" w:hAnsi="Times New Roman"/>
          <w:b/>
          <w:sz w:val="28"/>
          <w:szCs w:val="28"/>
        </w:rPr>
        <w:t xml:space="preserve"> года</w:t>
      </w:r>
    </w:p>
    <w:p w:rsidR="00B747A7" w:rsidRDefault="00B747A7" w:rsidP="001610F2">
      <w:pPr>
        <w:ind w:firstLine="709"/>
        <w:jc w:val="both"/>
        <w:rPr>
          <w:rFonts w:ascii="Times New Roman" w:eastAsiaTheme="minorEastAsia" w:hAnsi="Times New Roman"/>
          <w:sz w:val="28"/>
          <w:szCs w:val="28"/>
        </w:rPr>
      </w:pPr>
    </w:p>
    <w:p w:rsidR="001610F2" w:rsidRPr="004E5FCA" w:rsidRDefault="001610F2" w:rsidP="001610F2">
      <w:pPr>
        <w:ind w:firstLine="709"/>
        <w:jc w:val="both"/>
        <w:rPr>
          <w:rFonts w:ascii="Times New Roman" w:eastAsiaTheme="minorEastAsia" w:hAnsi="Times New Roman"/>
          <w:sz w:val="28"/>
          <w:szCs w:val="28"/>
        </w:rPr>
      </w:pPr>
      <w:r w:rsidRPr="004E5FCA">
        <w:rPr>
          <w:rFonts w:ascii="Times New Roman" w:eastAsiaTheme="minorEastAsia" w:hAnsi="Times New Roman"/>
          <w:sz w:val="28"/>
          <w:szCs w:val="28"/>
        </w:rPr>
        <w:t>Бюджетная</w:t>
      </w:r>
      <w:r w:rsidR="0018385D">
        <w:rPr>
          <w:rFonts w:ascii="Times New Roman" w:eastAsiaTheme="minorEastAsia" w:hAnsi="Times New Roman"/>
          <w:sz w:val="28"/>
          <w:szCs w:val="28"/>
        </w:rPr>
        <w:t>,</w:t>
      </w:r>
      <w:r w:rsidRPr="004E5FCA">
        <w:rPr>
          <w:rFonts w:ascii="Times New Roman" w:eastAsiaTheme="minorEastAsia" w:hAnsi="Times New Roman"/>
          <w:sz w:val="28"/>
          <w:szCs w:val="28"/>
        </w:rPr>
        <w:t xml:space="preserve"> налоговая </w:t>
      </w:r>
      <w:r w:rsidR="0018385D">
        <w:rPr>
          <w:rFonts w:ascii="Times New Roman" w:eastAsiaTheme="minorEastAsia" w:hAnsi="Times New Roman"/>
          <w:sz w:val="28"/>
          <w:szCs w:val="28"/>
        </w:rPr>
        <w:t xml:space="preserve">и долговая </w:t>
      </w:r>
      <w:r w:rsidRPr="004E5FCA">
        <w:rPr>
          <w:rFonts w:ascii="Times New Roman" w:eastAsiaTheme="minorEastAsia" w:hAnsi="Times New Roman"/>
          <w:sz w:val="28"/>
          <w:szCs w:val="28"/>
        </w:rPr>
        <w:t xml:space="preserve">политика </w:t>
      </w:r>
      <w:r w:rsidR="000D0A57">
        <w:rPr>
          <w:rFonts w:ascii="Times New Roman" w:eastAsiaTheme="minorEastAsia" w:hAnsi="Times New Roman"/>
          <w:sz w:val="28"/>
          <w:szCs w:val="28"/>
        </w:rPr>
        <w:t xml:space="preserve">Чамзинского муниципального района </w:t>
      </w:r>
      <w:r w:rsidR="004E5FCA" w:rsidRPr="004E5FCA">
        <w:rPr>
          <w:rFonts w:ascii="Times New Roman" w:eastAsiaTheme="minorEastAsia" w:hAnsi="Times New Roman"/>
          <w:sz w:val="28"/>
          <w:szCs w:val="28"/>
        </w:rPr>
        <w:t xml:space="preserve">Республики Мордовия </w:t>
      </w:r>
      <w:r w:rsidRPr="004E5FCA">
        <w:rPr>
          <w:rFonts w:ascii="Times New Roman" w:eastAsiaTheme="minorEastAsia" w:hAnsi="Times New Roman"/>
          <w:sz w:val="28"/>
          <w:szCs w:val="28"/>
        </w:rPr>
        <w:t>на период до 20</w:t>
      </w:r>
      <w:r w:rsidR="000D0A57">
        <w:rPr>
          <w:rFonts w:ascii="Times New Roman" w:eastAsiaTheme="minorEastAsia" w:hAnsi="Times New Roman"/>
          <w:sz w:val="28"/>
          <w:szCs w:val="28"/>
        </w:rPr>
        <w:t>29</w:t>
      </w:r>
      <w:r w:rsidRPr="004E5FCA">
        <w:rPr>
          <w:rFonts w:ascii="Times New Roman" w:eastAsiaTheme="minorEastAsia" w:hAnsi="Times New Roman"/>
          <w:sz w:val="28"/>
          <w:szCs w:val="28"/>
        </w:rPr>
        <w:t xml:space="preserve"> года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w:t>
      </w:r>
      <w:r w:rsidRPr="00EE136C">
        <w:rPr>
          <w:rFonts w:ascii="Times New Roman" w:eastAsiaTheme="minorEastAsia" w:hAnsi="Times New Roman"/>
          <w:sz w:val="28"/>
          <w:szCs w:val="28"/>
        </w:rPr>
        <w:t xml:space="preserve">населения </w:t>
      </w:r>
      <w:r w:rsidR="000D0A57">
        <w:rPr>
          <w:rFonts w:ascii="Times New Roman" w:eastAsiaTheme="minorEastAsia" w:hAnsi="Times New Roman"/>
          <w:sz w:val="28"/>
          <w:szCs w:val="28"/>
        </w:rPr>
        <w:t>района</w:t>
      </w:r>
      <w:r w:rsidRPr="00EE136C">
        <w:rPr>
          <w:rFonts w:ascii="Times New Roman" w:eastAsiaTheme="minorEastAsia" w:hAnsi="Times New Roman"/>
          <w:sz w:val="28"/>
          <w:szCs w:val="28"/>
        </w:rPr>
        <w:t>.</w:t>
      </w:r>
    </w:p>
    <w:p w:rsidR="00AA7BD6" w:rsidRPr="00AA7BD6" w:rsidRDefault="001610F2" w:rsidP="00AA7BD6">
      <w:pPr>
        <w:ind w:firstLine="709"/>
        <w:jc w:val="both"/>
        <w:rPr>
          <w:rFonts w:ascii="Times New Roman" w:eastAsiaTheme="minorEastAsia" w:hAnsi="Times New Roman"/>
          <w:sz w:val="28"/>
          <w:szCs w:val="28"/>
        </w:rPr>
      </w:pPr>
      <w:r w:rsidRPr="004E5FCA">
        <w:rPr>
          <w:rFonts w:ascii="Times New Roman" w:eastAsiaTheme="minorEastAsia" w:hAnsi="Times New Roman"/>
          <w:sz w:val="28"/>
          <w:szCs w:val="28"/>
        </w:rPr>
        <w:t xml:space="preserve">На долгосрочный период основными направлениями </w:t>
      </w:r>
      <w:r w:rsidR="00AA7BD6" w:rsidRPr="004E5FCA">
        <w:rPr>
          <w:rFonts w:ascii="Times New Roman" w:eastAsiaTheme="minorEastAsia" w:hAnsi="Times New Roman"/>
          <w:sz w:val="28"/>
          <w:szCs w:val="28"/>
        </w:rPr>
        <w:t>бюджетной</w:t>
      </w:r>
      <w:r w:rsidR="00AA7BD6" w:rsidRPr="00AA7BD6">
        <w:rPr>
          <w:rFonts w:ascii="Times New Roman" w:eastAsiaTheme="minorEastAsia" w:hAnsi="Times New Roman"/>
          <w:sz w:val="28"/>
          <w:szCs w:val="28"/>
        </w:rPr>
        <w:t xml:space="preserve"> политики</w:t>
      </w:r>
      <w:r w:rsidR="00D4198B">
        <w:rPr>
          <w:rFonts w:ascii="Times New Roman" w:eastAsiaTheme="minorEastAsia" w:hAnsi="Times New Roman"/>
          <w:sz w:val="28"/>
          <w:szCs w:val="28"/>
        </w:rPr>
        <w:t xml:space="preserve"> Чамзинского муниципального района</w:t>
      </w:r>
      <w:r w:rsidR="00AA7BD6" w:rsidRPr="00AA7BD6">
        <w:rPr>
          <w:rFonts w:ascii="Times New Roman" w:eastAsiaTheme="minorEastAsia" w:hAnsi="Times New Roman"/>
          <w:sz w:val="28"/>
          <w:szCs w:val="28"/>
        </w:rPr>
        <w:t xml:space="preserve"> Республики Мордовия </w:t>
      </w:r>
      <w:r w:rsidR="00D217EE">
        <w:rPr>
          <w:rFonts w:ascii="Times New Roman" w:eastAsiaTheme="minorEastAsia" w:hAnsi="Times New Roman"/>
          <w:sz w:val="28"/>
          <w:szCs w:val="28"/>
        </w:rPr>
        <w:t>должны стать</w:t>
      </w:r>
      <w:r w:rsidR="00AA7BD6" w:rsidRPr="00AA7BD6">
        <w:rPr>
          <w:rFonts w:ascii="Times New Roman" w:eastAsiaTheme="minorEastAsia" w:hAnsi="Times New Roman"/>
          <w:sz w:val="28"/>
          <w:szCs w:val="28"/>
        </w:rPr>
        <w:t>:</w:t>
      </w:r>
    </w:p>
    <w:p w:rsidR="00AA7BD6" w:rsidRPr="00E93B11"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1) обеспечение </w:t>
      </w:r>
      <w:r w:rsidR="0041054C">
        <w:rPr>
          <w:rFonts w:ascii="Times New Roman" w:eastAsiaTheme="minorEastAsia" w:hAnsi="Times New Roman"/>
          <w:sz w:val="28"/>
          <w:szCs w:val="28"/>
        </w:rPr>
        <w:t xml:space="preserve">финансовой </w:t>
      </w:r>
      <w:r w:rsidRPr="00AA7BD6">
        <w:rPr>
          <w:rFonts w:ascii="Times New Roman" w:eastAsiaTheme="minorEastAsia" w:hAnsi="Times New Roman"/>
          <w:sz w:val="28"/>
          <w:szCs w:val="28"/>
        </w:rPr>
        <w:t xml:space="preserve">устойчивости и сбалансированности </w:t>
      </w:r>
      <w:r w:rsidR="0018385D">
        <w:rPr>
          <w:rFonts w:ascii="Times New Roman" w:eastAsiaTheme="minorEastAsia" w:hAnsi="Times New Roman"/>
          <w:sz w:val="28"/>
          <w:szCs w:val="28"/>
        </w:rPr>
        <w:t xml:space="preserve">бюджетной </w:t>
      </w:r>
      <w:r w:rsidR="0018385D" w:rsidRPr="00E93B11">
        <w:rPr>
          <w:rFonts w:ascii="Times New Roman" w:eastAsiaTheme="minorEastAsia" w:hAnsi="Times New Roman"/>
          <w:sz w:val="28"/>
          <w:szCs w:val="28"/>
        </w:rPr>
        <w:t xml:space="preserve">системы </w:t>
      </w:r>
      <w:r w:rsidR="00E93B11" w:rsidRPr="00E93B11">
        <w:rPr>
          <w:rFonts w:ascii="Times New Roman" w:hAnsi="Times New Roman"/>
          <w:sz w:val="28"/>
          <w:szCs w:val="28"/>
        </w:rPr>
        <w:t>бюджета Чамзинского муниципального района</w:t>
      </w:r>
      <w:r w:rsidRPr="00E93B11">
        <w:rPr>
          <w:rFonts w:ascii="Times New Roman" w:eastAsiaTheme="minorEastAsia" w:hAnsi="Times New Roman"/>
          <w:sz w:val="28"/>
          <w:szCs w:val="28"/>
        </w:rPr>
        <w:t xml:space="preserve">, сохранение </w:t>
      </w:r>
      <w:r w:rsidR="0018385D" w:rsidRPr="00E93B11">
        <w:rPr>
          <w:rFonts w:ascii="Times New Roman" w:eastAsiaTheme="minorEastAsia" w:hAnsi="Times New Roman"/>
          <w:sz w:val="28"/>
          <w:szCs w:val="28"/>
        </w:rPr>
        <w:t xml:space="preserve">ее </w:t>
      </w:r>
      <w:r w:rsidRPr="00E93B11">
        <w:rPr>
          <w:rFonts w:ascii="Times New Roman" w:eastAsiaTheme="minorEastAsia" w:hAnsi="Times New Roman"/>
          <w:sz w:val="28"/>
          <w:szCs w:val="28"/>
        </w:rPr>
        <w:t>долговой устойчивости;</w:t>
      </w:r>
    </w:p>
    <w:p w:rsidR="00AA7BD6" w:rsidRPr="00AA7BD6" w:rsidRDefault="00AA7BD6" w:rsidP="006553A2">
      <w:pPr>
        <w:ind w:firstLine="709"/>
        <w:jc w:val="both"/>
        <w:rPr>
          <w:rFonts w:ascii="Times New Roman" w:eastAsiaTheme="minorEastAsia" w:hAnsi="Times New Roman"/>
          <w:sz w:val="28"/>
          <w:szCs w:val="28"/>
        </w:rPr>
      </w:pPr>
      <w:r w:rsidRPr="00E93B11">
        <w:rPr>
          <w:rFonts w:ascii="Times New Roman" w:eastAsiaTheme="minorEastAsia" w:hAnsi="Times New Roman"/>
          <w:sz w:val="28"/>
          <w:szCs w:val="28"/>
        </w:rPr>
        <w:t>2) концентрация финансовых ресурсов на</w:t>
      </w:r>
      <w:r w:rsidRPr="00AA7BD6">
        <w:rPr>
          <w:rFonts w:ascii="Times New Roman" w:eastAsiaTheme="minorEastAsia" w:hAnsi="Times New Roman"/>
          <w:sz w:val="28"/>
          <w:szCs w:val="28"/>
        </w:rPr>
        <w:t xml:space="preserve"> достижении целей, показателей и результатов </w:t>
      </w:r>
      <w:r w:rsidR="003D46EC">
        <w:rPr>
          <w:rFonts w:ascii="Times New Roman" w:eastAsiaTheme="minorEastAsia" w:hAnsi="Times New Roman"/>
          <w:sz w:val="28"/>
          <w:szCs w:val="28"/>
        </w:rPr>
        <w:t xml:space="preserve">реализации </w:t>
      </w:r>
      <w:r w:rsidRPr="00AA7BD6">
        <w:rPr>
          <w:rFonts w:ascii="Times New Roman" w:eastAsiaTheme="minorEastAsia" w:hAnsi="Times New Roman"/>
          <w:sz w:val="28"/>
          <w:szCs w:val="28"/>
        </w:rPr>
        <w:t xml:space="preserve">региональных проектов, направленных на достижение соответствующих </w:t>
      </w:r>
      <w:r w:rsidR="006553A2" w:rsidRPr="006553A2">
        <w:rPr>
          <w:rFonts w:ascii="Times New Roman" w:eastAsiaTheme="minorEastAsia" w:hAnsi="Times New Roman"/>
          <w:sz w:val="28"/>
          <w:szCs w:val="28"/>
        </w:rPr>
        <w:t>целей, показателей и результатов реализации федеральных проектов, входящих в состав национальных проектов (программ)</w:t>
      </w:r>
      <w:r w:rsidR="001273A7">
        <w:rPr>
          <w:rFonts w:ascii="Times New Roman" w:eastAsiaTheme="minorEastAsia" w:hAnsi="Times New Roman"/>
          <w:sz w:val="28"/>
          <w:szCs w:val="28"/>
        </w:rPr>
        <w:t xml:space="preserve"> (далее – региональный проект)</w:t>
      </w:r>
      <w:r w:rsidRPr="00AA7BD6">
        <w:rPr>
          <w:rFonts w:ascii="Times New Roman" w:eastAsiaTheme="minorEastAsia" w:hAnsi="Times New Roman"/>
          <w:sz w:val="28"/>
          <w:szCs w:val="28"/>
        </w:rPr>
        <w:t>. Достижение целей региональных проектов должно быть обеспечено за счет реализации мероприятий региональных проектов, сбалансированных по срокам, ожидаемым результатам и па</w:t>
      </w:r>
      <w:r w:rsidR="00FD0FFA">
        <w:rPr>
          <w:rFonts w:ascii="Times New Roman" w:eastAsiaTheme="minorEastAsia" w:hAnsi="Times New Roman"/>
          <w:sz w:val="28"/>
          <w:szCs w:val="28"/>
        </w:rPr>
        <w:t>раметрам ресурсного обеспечения;</w:t>
      </w:r>
    </w:p>
    <w:p w:rsidR="00AA7BD6" w:rsidRPr="00AA7BD6"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3) повышение эффективности </w:t>
      </w:r>
      <w:r w:rsidR="006553A2">
        <w:rPr>
          <w:rFonts w:ascii="Times New Roman" w:eastAsiaTheme="minorEastAsia" w:hAnsi="Times New Roman"/>
          <w:sz w:val="28"/>
          <w:szCs w:val="28"/>
        </w:rPr>
        <w:t>и результативности использования</w:t>
      </w:r>
      <w:r w:rsidRPr="00AA7BD6">
        <w:rPr>
          <w:rFonts w:ascii="Times New Roman" w:eastAsiaTheme="minorEastAsia" w:hAnsi="Times New Roman"/>
          <w:sz w:val="28"/>
          <w:szCs w:val="28"/>
        </w:rPr>
        <w:t xml:space="preserve"> бюджетных средств путем принятия мер, направленных на:</w:t>
      </w:r>
    </w:p>
    <w:p w:rsidR="00AA7BD6" w:rsidRPr="00AA7BD6" w:rsidRDefault="00D4198B" w:rsidP="00AA7BD6">
      <w:pPr>
        <w:ind w:firstLine="709"/>
        <w:jc w:val="both"/>
        <w:rPr>
          <w:rFonts w:ascii="Times New Roman" w:eastAsiaTheme="minorEastAsia" w:hAnsi="Times New Roman"/>
          <w:sz w:val="28"/>
          <w:szCs w:val="28"/>
        </w:rPr>
      </w:pPr>
      <w:r>
        <w:rPr>
          <w:rFonts w:ascii="Times New Roman" w:eastAsiaTheme="minorEastAsia" w:hAnsi="Times New Roman"/>
          <w:sz w:val="28"/>
          <w:szCs w:val="28"/>
        </w:rPr>
        <w:t>н</w:t>
      </w:r>
      <w:r w:rsidR="00AA7BD6" w:rsidRPr="00AA7BD6">
        <w:rPr>
          <w:rFonts w:ascii="Times New Roman" w:eastAsiaTheme="minorEastAsia" w:hAnsi="Times New Roman"/>
          <w:sz w:val="28"/>
          <w:szCs w:val="28"/>
        </w:rPr>
        <w:t>е</w:t>
      </w:r>
      <w:r>
        <w:rPr>
          <w:rFonts w:ascii="Times New Roman" w:eastAsiaTheme="minorEastAsia" w:hAnsi="Times New Roman"/>
          <w:sz w:val="28"/>
          <w:szCs w:val="28"/>
        </w:rPr>
        <w:t xml:space="preserve"> </w:t>
      </w:r>
      <w:r w:rsidR="00AA7BD6" w:rsidRPr="00AA7BD6">
        <w:rPr>
          <w:rFonts w:ascii="Times New Roman" w:eastAsiaTheme="minorEastAsia" w:hAnsi="Times New Roman"/>
          <w:sz w:val="28"/>
          <w:szCs w:val="28"/>
        </w:rPr>
        <w:t>установление расходных обязательств, не обеспеченных реальными доходными источниками и не связанных с решением вопросов, отнесенных Конституцией Российской Федерации</w:t>
      </w:r>
      <w:r w:rsidR="003D46EC">
        <w:rPr>
          <w:rFonts w:ascii="Times New Roman" w:eastAsiaTheme="minorEastAsia" w:hAnsi="Times New Roman"/>
          <w:sz w:val="28"/>
          <w:szCs w:val="28"/>
        </w:rPr>
        <w:t xml:space="preserve"> и</w:t>
      </w:r>
      <w:r w:rsidR="00AA7BD6" w:rsidRPr="00AA7BD6">
        <w:rPr>
          <w:rFonts w:ascii="Times New Roman" w:eastAsiaTheme="minorEastAsia" w:hAnsi="Times New Roman"/>
          <w:sz w:val="28"/>
          <w:szCs w:val="28"/>
        </w:rPr>
        <w:t xml:space="preserve"> федеральными законами к полномочиям органов </w:t>
      </w:r>
      <w:r w:rsidR="00435479">
        <w:rPr>
          <w:rFonts w:ascii="Times New Roman" w:eastAsiaTheme="minorEastAsia" w:hAnsi="Times New Roman"/>
          <w:sz w:val="28"/>
          <w:szCs w:val="28"/>
        </w:rPr>
        <w:t xml:space="preserve">местного самоуправления </w:t>
      </w:r>
      <w:r w:rsidR="004950DB">
        <w:rPr>
          <w:rFonts w:ascii="Times New Roman" w:eastAsiaTheme="minorEastAsia" w:hAnsi="Times New Roman"/>
          <w:sz w:val="28"/>
          <w:szCs w:val="28"/>
        </w:rPr>
        <w:t>Ч</w:t>
      </w:r>
      <w:r w:rsidR="00435479">
        <w:rPr>
          <w:rFonts w:ascii="Times New Roman" w:eastAsiaTheme="minorEastAsia" w:hAnsi="Times New Roman"/>
          <w:sz w:val="28"/>
          <w:szCs w:val="28"/>
        </w:rPr>
        <w:t>амзинского муниципального района</w:t>
      </w:r>
      <w:r w:rsidR="00AA7BD6" w:rsidRPr="00AA7BD6">
        <w:rPr>
          <w:rFonts w:ascii="Times New Roman" w:eastAsiaTheme="minorEastAsia" w:hAnsi="Times New Roman"/>
          <w:sz w:val="28"/>
          <w:szCs w:val="28"/>
        </w:rPr>
        <w:t>;</w:t>
      </w:r>
    </w:p>
    <w:p w:rsidR="00590E6B" w:rsidRDefault="00590E6B" w:rsidP="00590E6B">
      <w:pPr>
        <w:ind w:firstLine="709"/>
        <w:jc w:val="both"/>
        <w:rPr>
          <w:rFonts w:ascii="Times New Roman" w:eastAsiaTheme="minorEastAsia" w:hAnsi="Times New Roman"/>
          <w:sz w:val="28"/>
          <w:szCs w:val="28"/>
        </w:rPr>
      </w:pPr>
      <w:r w:rsidRPr="00590E6B">
        <w:rPr>
          <w:rFonts w:ascii="Times New Roman" w:eastAsiaTheme="minorEastAsia" w:hAnsi="Times New Roman"/>
          <w:sz w:val="28"/>
          <w:szCs w:val="28"/>
        </w:rPr>
        <w:t>безусловно</w:t>
      </w:r>
      <w:r>
        <w:rPr>
          <w:rFonts w:ascii="Times New Roman" w:eastAsiaTheme="minorEastAsia" w:hAnsi="Times New Roman"/>
          <w:sz w:val="28"/>
          <w:szCs w:val="28"/>
        </w:rPr>
        <w:t>е</w:t>
      </w:r>
      <w:r w:rsidRPr="00590E6B">
        <w:rPr>
          <w:rFonts w:ascii="Times New Roman" w:eastAsiaTheme="minorEastAsia" w:hAnsi="Times New Roman"/>
          <w:sz w:val="28"/>
          <w:szCs w:val="28"/>
        </w:rPr>
        <w:t xml:space="preserve"> исполнени</w:t>
      </w:r>
      <w:r>
        <w:rPr>
          <w:rFonts w:ascii="Times New Roman" w:eastAsiaTheme="minorEastAsia" w:hAnsi="Times New Roman"/>
          <w:sz w:val="28"/>
          <w:szCs w:val="28"/>
        </w:rPr>
        <w:t>е</w:t>
      </w:r>
      <w:r w:rsidRPr="00590E6B">
        <w:rPr>
          <w:rFonts w:ascii="Times New Roman" w:eastAsiaTheme="minorEastAsia" w:hAnsi="Times New Roman"/>
          <w:sz w:val="28"/>
          <w:szCs w:val="28"/>
        </w:rPr>
        <w:t xml:space="preserve"> принятых бюджетных обязательств;</w:t>
      </w:r>
    </w:p>
    <w:p w:rsidR="004E5FCA" w:rsidRDefault="004E5FCA" w:rsidP="00AA7BD6">
      <w:pPr>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ограничение </w:t>
      </w:r>
      <w:r w:rsidRPr="004E5FCA">
        <w:rPr>
          <w:rFonts w:ascii="Times New Roman" w:eastAsiaTheme="minorEastAsia" w:hAnsi="Times New Roman"/>
          <w:sz w:val="28"/>
          <w:szCs w:val="28"/>
        </w:rPr>
        <w:t>не</w:t>
      </w:r>
      <w:r w:rsidR="004950DB">
        <w:rPr>
          <w:rFonts w:ascii="Times New Roman" w:eastAsiaTheme="minorEastAsia" w:hAnsi="Times New Roman"/>
          <w:sz w:val="28"/>
          <w:szCs w:val="28"/>
        </w:rPr>
        <w:t xml:space="preserve"> </w:t>
      </w:r>
      <w:r w:rsidRPr="004E5FCA">
        <w:rPr>
          <w:rFonts w:ascii="Times New Roman" w:eastAsiaTheme="minorEastAsia" w:hAnsi="Times New Roman"/>
          <w:sz w:val="28"/>
          <w:szCs w:val="28"/>
        </w:rPr>
        <w:t>первоочередных расходов, то есть отказ от необязательных затрат</w:t>
      </w:r>
      <w:r>
        <w:rPr>
          <w:rFonts w:ascii="Times New Roman" w:eastAsiaTheme="minorEastAsia" w:hAnsi="Times New Roman"/>
          <w:sz w:val="28"/>
          <w:szCs w:val="28"/>
        </w:rPr>
        <w:t>,</w:t>
      </w:r>
      <w:r w:rsidRPr="004E5FCA">
        <w:rPr>
          <w:rFonts w:ascii="Times New Roman" w:eastAsiaTheme="minorEastAsia" w:hAnsi="Times New Roman"/>
          <w:sz w:val="28"/>
          <w:szCs w:val="28"/>
        </w:rPr>
        <w:t xml:space="preserve"> мониторинг просроченной кредиторской задолженности и проведени</w:t>
      </w:r>
      <w:r>
        <w:rPr>
          <w:rFonts w:ascii="Times New Roman" w:eastAsiaTheme="minorEastAsia" w:hAnsi="Times New Roman"/>
          <w:sz w:val="28"/>
          <w:szCs w:val="28"/>
        </w:rPr>
        <w:t>е</w:t>
      </w:r>
      <w:r w:rsidRPr="004E5FCA">
        <w:rPr>
          <w:rFonts w:ascii="Times New Roman" w:eastAsiaTheme="minorEastAsia" w:hAnsi="Times New Roman"/>
          <w:sz w:val="28"/>
          <w:szCs w:val="28"/>
        </w:rPr>
        <w:t xml:space="preserve"> мероприятий по недоп</w:t>
      </w:r>
      <w:r>
        <w:rPr>
          <w:rFonts w:ascii="Times New Roman" w:eastAsiaTheme="minorEastAsia" w:hAnsi="Times New Roman"/>
          <w:sz w:val="28"/>
          <w:szCs w:val="28"/>
        </w:rPr>
        <w:t>ущению ее возникновения и роста;</w:t>
      </w:r>
    </w:p>
    <w:p w:rsidR="00590E6B" w:rsidRDefault="00590E6B" w:rsidP="00590E6B">
      <w:pPr>
        <w:ind w:firstLine="709"/>
        <w:jc w:val="both"/>
        <w:rPr>
          <w:rFonts w:ascii="Times New Roman" w:eastAsiaTheme="minorEastAsia" w:hAnsi="Times New Roman"/>
          <w:sz w:val="28"/>
          <w:szCs w:val="28"/>
        </w:rPr>
      </w:pPr>
      <w:r w:rsidRPr="00590E6B">
        <w:rPr>
          <w:rFonts w:ascii="Times New Roman" w:eastAsiaTheme="minorEastAsia" w:hAnsi="Times New Roman"/>
          <w:sz w:val="28"/>
          <w:szCs w:val="28"/>
        </w:rPr>
        <w:t>проведени</w:t>
      </w:r>
      <w:r w:rsidR="00D17927">
        <w:rPr>
          <w:rFonts w:ascii="Times New Roman" w:eastAsiaTheme="minorEastAsia" w:hAnsi="Times New Roman"/>
          <w:sz w:val="28"/>
          <w:szCs w:val="28"/>
        </w:rPr>
        <w:t>е</w:t>
      </w:r>
      <w:r w:rsidRPr="00590E6B">
        <w:rPr>
          <w:rFonts w:ascii="Times New Roman" w:eastAsiaTheme="minorEastAsia" w:hAnsi="Times New Roman"/>
          <w:sz w:val="28"/>
          <w:szCs w:val="28"/>
        </w:rPr>
        <w:t xml:space="preserve"> работы с дебиторской задолженностью, направленной на последовательное и устойчивое снижение ее объемов, обеспечени</w:t>
      </w:r>
      <w:r w:rsidR="00D17927">
        <w:rPr>
          <w:rFonts w:ascii="Times New Roman" w:eastAsiaTheme="minorEastAsia" w:hAnsi="Times New Roman"/>
          <w:sz w:val="28"/>
          <w:szCs w:val="28"/>
        </w:rPr>
        <w:t>е</w:t>
      </w:r>
      <w:r w:rsidRPr="00590E6B">
        <w:rPr>
          <w:rFonts w:ascii="Times New Roman" w:eastAsiaTheme="minorEastAsia" w:hAnsi="Times New Roman"/>
          <w:sz w:val="28"/>
          <w:szCs w:val="28"/>
        </w:rPr>
        <w:t xml:space="preserve"> более равномерного использования бюджетных средств в течение года</w:t>
      </w:r>
      <w:r>
        <w:rPr>
          <w:rFonts w:ascii="Times New Roman" w:eastAsiaTheme="minorEastAsia" w:hAnsi="Times New Roman"/>
          <w:sz w:val="28"/>
          <w:szCs w:val="28"/>
        </w:rPr>
        <w:t>;</w:t>
      </w:r>
    </w:p>
    <w:p w:rsidR="00590E6B" w:rsidRPr="00065D33" w:rsidRDefault="00590E6B" w:rsidP="00590E6B">
      <w:pPr>
        <w:ind w:firstLine="709"/>
        <w:jc w:val="both"/>
        <w:rPr>
          <w:rFonts w:ascii="Times New Roman" w:eastAsiaTheme="minorEastAsia" w:hAnsi="Times New Roman"/>
          <w:sz w:val="28"/>
          <w:szCs w:val="28"/>
        </w:rPr>
      </w:pPr>
      <w:r w:rsidRPr="00065D33">
        <w:rPr>
          <w:rFonts w:ascii="Times New Roman" w:eastAsiaTheme="minorEastAsia" w:hAnsi="Times New Roman"/>
          <w:sz w:val="28"/>
          <w:szCs w:val="28"/>
        </w:rPr>
        <w:t xml:space="preserve">безусловное исполнение принятых социальных обязательств перед гражданами и дальнейшее повышение эффективности предоставления мер социальной поддержки, в том числе за счет продолжения внедрения </w:t>
      </w:r>
      <w:r w:rsidRPr="00065D33">
        <w:rPr>
          <w:rFonts w:ascii="Times New Roman" w:eastAsiaTheme="minorEastAsia" w:hAnsi="Times New Roman"/>
          <w:sz w:val="28"/>
          <w:szCs w:val="28"/>
        </w:rPr>
        <w:lastRenderedPageBreak/>
        <w:t>принципов адресности и нуждаемости для оказания поддержки наиболее социально незащищенным категориям граждан;</w:t>
      </w:r>
    </w:p>
    <w:p w:rsidR="00AA7BD6" w:rsidRPr="00AA7BD6"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повышение качества оказания </w:t>
      </w:r>
      <w:r w:rsidR="003C530C">
        <w:rPr>
          <w:rFonts w:ascii="Times New Roman" w:eastAsiaTheme="minorEastAsia" w:hAnsi="Times New Roman"/>
          <w:sz w:val="28"/>
          <w:szCs w:val="28"/>
        </w:rPr>
        <w:t>муниципальных</w:t>
      </w:r>
      <w:r w:rsidRPr="00AA7BD6">
        <w:rPr>
          <w:rFonts w:ascii="Times New Roman" w:eastAsiaTheme="minorEastAsia" w:hAnsi="Times New Roman"/>
          <w:sz w:val="28"/>
          <w:szCs w:val="28"/>
        </w:rPr>
        <w:t xml:space="preserve"> услуг (</w:t>
      </w:r>
      <w:r w:rsidR="009D4BC2">
        <w:rPr>
          <w:rFonts w:ascii="Times New Roman" w:eastAsiaTheme="minorEastAsia" w:hAnsi="Times New Roman"/>
          <w:sz w:val="28"/>
          <w:szCs w:val="28"/>
        </w:rPr>
        <w:t xml:space="preserve">выполнения </w:t>
      </w:r>
      <w:r w:rsidRPr="00AA7BD6">
        <w:rPr>
          <w:rFonts w:ascii="Times New Roman" w:eastAsiaTheme="minorEastAsia" w:hAnsi="Times New Roman"/>
          <w:sz w:val="28"/>
          <w:szCs w:val="28"/>
        </w:rPr>
        <w:t xml:space="preserve">работ) за счет проведения оптимизационных мероприятий структуры сети и штатной численности </w:t>
      </w:r>
      <w:r w:rsidR="003C530C">
        <w:rPr>
          <w:rFonts w:ascii="Times New Roman" w:eastAsiaTheme="minorEastAsia" w:hAnsi="Times New Roman"/>
          <w:sz w:val="28"/>
          <w:szCs w:val="28"/>
        </w:rPr>
        <w:t>муниципальных</w:t>
      </w:r>
      <w:r w:rsidRPr="00AA7BD6">
        <w:rPr>
          <w:rFonts w:ascii="Times New Roman" w:eastAsiaTheme="minorEastAsia" w:hAnsi="Times New Roman"/>
          <w:sz w:val="28"/>
          <w:szCs w:val="28"/>
        </w:rPr>
        <w:t xml:space="preserve"> учреждений </w:t>
      </w:r>
      <w:r w:rsidR="003C530C">
        <w:rPr>
          <w:rFonts w:ascii="Times New Roman" w:eastAsiaTheme="minorEastAsia" w:hAnsi="Times New Roman"/>
          <w:sz w:val="28"/>
          <w:szCs w:val="28"/>
        </w:rPr>
        <w:t>Чамзинского муниципального района</w:t>
      </w:r>
      <w:r w:rsidRPr="00AA7BD6">
        <w:rPr>
          <w:rFonts w:ascii="Times New Roman" w:eastAsiaTheme="minorEastAsia" w:hAnsi="Times New Roman"/>
          <w:sz w:val="28"/>
          <w:szCs w:val="28"/>
        </w:rPr>
        <w:t xml:space="preserve"> на основе сокращения невостребованных </w:t>
      </w:r>
      <w:r w:rsidR="00D14CD0">
        <w:rPr>
          <w:rFonts w:ascii="Times New Roman" w:eastAsiaTheme="minorEastAsia" w:hAnsi="Times New Roman"/>
          <w:sz w:val="28"/>
          <w:szCs w:val="28"/>
        </w:rPr>
        <w:t>муниципальных</w:t>
      </w:r>
      <w:r w:rsidRPr="00AA7BD6">
        <w:rPr>
          <w:rFonts w:ascii="Times New Roman" w:eastAsiaTheme="minorEastAsia" w:hAnsi="Times New Roman"/>
          <w:sz w:val="28"/>
          <w:szCs w:val="28"/>
        </w:rPr>
        <w:t xml:space="preserve"> услуг (работ), перевода ряда обеспечивающих функций и услуг на условия аутсорсинга, централизации функций бухгалтерского учета, закупочной деятельности, управления кадрами;</w:t>
      </w:r>
    </w:p>
    <w:p w:rsidR="00AA7BD6" w:rsidRPr="00AA7BD6"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поддержание оптимальных объемов и структуры расходов на реализацию функций и полномочий органов </w:t>
      </w:r>
      <w:r w:rsidR="000A5D6C">
        <w:rPr>
          <w:rFonts w:ascii="Times New Roman" w:eastAsiaTheme="minorEastAsia" w:hAnsi="Times New Roman"/>
          <w:sz w:val="28"/>
          <w:szCs w:val="28"/>
        </w:rPr>
        <w:t xml:space="preserve">местного самоуправления </w:t>
      </w:r>
      <w:r w:rsidR="00D14CD0">
        <w:rPr>
          <w:rFonts w:ascii="Times New Roman" w:eastAsiaTheme="minorEastAsia" w:hAnsi="Times New Roman"/>
          <w:sz w:val="28"/>
          <w:szCs w:val="28"/>
        </w:rPr>
        <w:t>Чамзинского муниципального района</w:t>
      </w:r>
      <w:r w:rsidR="00BB4134">
        <w:rPr>
          <w:rFonts w:ascii="Times New Roman" w:eastAsiaTheme="minorEastAsia" w:hAnsi="Times New Roman"/>
          <w:sz w:val="28"/>
          <w:szCs w:val="28"/>
        </w:rPr>
        <w:t xml:space="preserve"> Республики Мордовия</w:t>
      </w:r>
      <w:r w:rsidRPr="00AA7BD6">
        <w:rPr>
          <w:rFonts w:ascii="Times New Roman" w:eastAsiaTheme="minorEastAsia" w:hAnsi="Times New Roman"/>
          <w:sz w:val="28"/>
          <w:szCs w:val="28"/>
        </w:rPr>
        <w:t>, стимулирование их к поиску внутренних резервов и оптимизации бюджетных расходов, исключение дублирования функций и полномочий;</w:t>
      </w:r>
    </w:p>
    <w:p w:rsidR="006345E6" w:rsidRDefault="006345E6" w:rsidP="00AA7BD6">
      <w:pPr>
        <w:ind w:firstLine="709"/>
        <w:jc w:val="both"/>
        <w:rPr>
          <w:rFonts w:ascii="Times New Roman" w:eastAsiaTheme="minorEastAsia" w:hAnsi="Times New Roman"/>
          <w:sz w:val="28"/>
          <w:szCs w:val="28"/>
        </w:rPr>
      </w:pPr>
      <w:r w:rsidRPr="006345E6">
        <w:rPr>
          <w:rFonts w:ascii="Times New Roman" w:eastAsiaTheme="minorEastAsia" w:hAnsi="Times New Roman"/>
          <w:sz w:val="28"/>
          <w:szCs w:val="28"/>
        </w:rPr>
        <w:t xml:space="preserve">совершенствование системы финансирования инвестиционных проектов за счет </w:t>
      </w:r>
      <w:r w:rsidR="00115FC4" w:rsidRPr="006345E6">
        <w:rPr>
          <w:rFonts w:ascii="Times New Roman" w:eastAsiaTheme="minorEastAsia" w:hAnsi="Times New Roman"/>
          <w:sz w:val="28"/>
          <w:szCs w:val="28"/>
        </w:rPr>
        <w:t xml:space="preserve">финансирования </w:t>
      </w:r>
      <w:r w:rsidRPr="006345E6">
        <w:rPr>
          <w:rFonts w:ascii="Times New Roman" w:eastAsiaTheme="minorEastAsia" w:hAnsi="Times New Roman"/>
          <w:sz w:val="28"/>
          <w:szCs w:val="28"/>
        </w:rPr>
        <w:t xml:space="preserve">в первую очередь инвестиционных проектов, имеющих важное значение для экономики </w:t>
      </w:r>
      <w:r w:rsidR="00C6538F">
        <w:rPr>
          <w:rFonts w:ascii="Times New Roman" w:eastAsiaTheme="minorEastAsia" w:hAnsi="Times New Roman"/>
          <w:sz w:val="28"/>
          <w:szCs w:val="28"/>
        </w:rPr>
        <w:t>района</w:t>
      </w:r>
      <w:r w:rsidRPr="006345E6">
        <w:rPr>
          <w:rFonts w:ascii="Times New Roman" w:eastAsiaTheme="minorEastAsia" w:hAnsi="Times New Roman"/>
          <w:sz w:val="28"/>
          <w:szCs w:val="28"/>
        </w:rPr>
        <w:t xml:space="preserve">, которые принесут экономический эффект, а также будут иметь важное социальное значение, и завершения объектов высокой степени готовности, объектов, строительство которых способствует достижению принятых </w:t>
      </w:r>
      <w:r w:rsidR="00531C02">
        <w:rPr>
          <w:rFonts w:ascii="Times New Roman" w:eastAsiaTheme="minorEastAsia" w:hAnsi="Times New Roman"/>
          <w:sz w:val="28"/>
          <w:szCs w:val="28"/>
        </w:rPr>
        <w:t xml:space="preserve">муниципальными </w:t>
      </w:r>
      <w:r w:rsidRPr="006345E6">
        <w:rPr>
          <w:rFonts w:ascii="Times New Roman" w:eastAsiaTheme="minorEastAsia" w:hAnsi="Times New Roman"/>
          <w:sz w:val="28"/>
          <w:szCs w:val="28"/>
        </w:rPr>
        <w:t>программами</w:t>
      </w:r>
      <w:r w:rsidR="00531C02">
        <w:rPr>
          <w:rFonts w:ascii="Times New Roman" w:eastAsiaTheme="minorEastAsia" w:hAnsi="Times New Roman"/>
          <w:sz w:val="28"/>
          <w:szCs w:val="28"/>
        </w:rPr>
        <w:t xml:space="preserve"> Чамзинского муниципального района</w:t>
      </w:r>
      <w:r w:rsidRPr="006345E6">
        <w:rPr>
          <w:rFonts w:ascii="Times New Roman" w:eastAsiaTheme="minorEastAsia" w:hAnsi="Times New Roman"/>
          <w:sz w:val="28"/>
          <w:szCs w:val="28"/>
        </w:rPr>
        <w:t xml:space="preserve"> </w:t>
      </w:r>
      <w:r w:rsidR="003D46EC">
        <w:rPr>
          <w:rFonts w:ascii="Times New Roman" w:eastAsiaTheme="minorEastAsia" w:hAnsi="Times New Roman"/>
          <w:sz w:val="28"/>
          <w:szCs w:val="28"/>
        </w:rPr>
        <w:t xml:space="preserve">Республики Мордовия </w:t>
      </w:r>
      <w:r w:rsidRPr="006345E6">
        <w:rPr>
          <w:rFonts w:ascii="Times New Roman" w:eastAsiaTheme="minorEastAsia" w:hAnsi="Times New Roman"/>
          <w:sz w:val="28"/>
          <w:szCs w:val="28"/>
        </w:rPr>
        <w:t>целевых показателей, а также объектов, строительство которых обеспечивается привлечением средств из федерального бюджета</w:t>
      </w:r>
      <w:r w:rsidR="006A0C40">
        <w:t xml:space="preserve">, </w:t>
      </w:r>
      <w:r w:rsidR="006A0C40" w:rsidRPr="006A0C40">
        <w:rPr>
          <w:rFonts w:ascii="Times New Roman" w:hAnsi="Times New Roman"/>
          <w:sz w:val="28"/>
          <w:szCs w:val="28"/>
        </w:rPr>
        <w:t>республиканского бюджета Республики Мордовия</w:t>
      </w:r>
      <w:r w:rsidRPr="006345E6">
        <w:rPr>
          <w:rFonts w:ascii="Times New Roman" w:eastAsiaTheme="minorEastAsia" w:hAnsi="Times New Roman"/>
          <w:sz w:val="28"/>
          <w:szCs w:val="28"/>
        </w:rPr>
        <w:t xml:space="preserve"> и за счет внебюджетных источников;</w:t>
      </w:r>
    </w:p>
    <w:p w:rsidR="00AA7BD6" w:rsidRPr="00BE65B3" w:rsidRDefault="00AA7BD6" w:rsidP="00AA7BD6">
      <w:pPr>
        <w:ind w:firstLine="709"/>
        <w:jc w:val="both"/>
        <w:rPr>
          <w:rFonts w:ascii="Times New Roman" w:eastAsiaTheme="minorEastAsia" w:hAnsi="Times New Roman"/>
          <w:sz w:val="28"/>
          <w:szCs w:val="28"/>
        </w:rPr>
      </w:pPr>
      <w:r w:rsidRPr="00BE65B3">
        <w:rPr>
          <w:rFonts w:ascii="Times New Roman" w:eastAsiaTheme="minorEastAsia" w:hAnsi="Times New Roman"/>
          <w:sz w:val="28"/>
          <w:szCs w:val="28"/>
        </w:rPr>
        <w:t xml:space="preserve">совершенствование системы закупок товаров, работ, услуг для обеспечения </w:t>
      </w:r>
      <w:r w:rsidR="004950DB">
        <w:rPr>
          <w:rFonts w:ascii="Times New Roman" w:eastAsiaTheme="minorEastAsia" w:hAnsi="Times New Roman"/>
          <w:sz w:val="28"/>
          <w:szCs w:val="28"/>
        </w:rPr>
        <w:t>муниципальных</w:t>
      </w:r>
      <w:r w:rsidRPr="00BE65B3">
        <w:rPr>
          <w:rFonts w:ascii="Times New Roman" w:eastAsiaTheme="minorEastAsia" w:hAnsi="Times New Roman"/>
          <w:sz w:val="28"/>
          <w:szCs w:val="28"/>
        </w:rPr>
        <w:t xml:space="preserve"> нужд </w:t>
      </w:r>
      <w:r w:rsidR="007737BE">
        <w:rPr>
          <w:rFonts w:ascii="Times New Roman" w:eastAsiaTheme="minorEastAsia" w:hAnsi="Times New Roman"/>
          <w:sz w:val="28"/>
          <w:szCs w:val="28"/>
        </w:rPr>
        <w:t>Чамзинского муниципального района</w:t>
      </w:r>
      <w:r w:rsidRPr="00BE65B3">
        <w:rPr>
          <w:rFonts w:ascii="Times New Roman" w:eastAsiaTheme="minorEastAsia" w:hAnsi="Times New Roman"/>
          <w:sz w:val="28"/>
          <w:szCs w:val="28"/>
        </w:rPr>
        <w:t>, в том числе путем:</w:t>
      </w:r>
    </w:p>
    <w:p w:rsidR="00AA7BD6" w:rsidRPr="00437BBB" w:rsidRDefault="00AA7BD6" w:rsidP="00AA7BD6">
      <w:pPr>
        <w:ind w:firstLine="709"/>
        <w:jc w:val="both"/>
        <w:rPr>
          <w:rFonts w:ascii="Times New Roman" w:eastAsiaTheme="minorEastAsia" w:hAnsi="Times New Roman"/>
          <w:sz w:val="28"/>
          <w:szCs w:val="28"/>
        </w:rPr>
      </w:pPr>
      <w:r w:rsidRPr="00BE65B3">
        <w:rPr>
          <w:rFonts w:ascii="Times New Roman" w:eastAsiaTheme="minorEastAsia" w:hAnsi="Times New Roman"/>
          <w:sz w:val="28"/>
          <w:szCs w:val="28"/>
        </w:rPr>
        <w:t xml:space="preserve">– планирования закупок для обеспечения </w:t>
      </w:r>
      <w:r w:rsidR="007737BE">
        <w:rPr>
          <w:rFonts w:ascii="Times New Roman" w:eastAsiaTheme="minorEastAsia" w:hAnsi="Times New Roman"/>
          <w:sz w:val="28"/>
          <w:szCs w:val="28"/>
        </w:rPr>
        <w:t>муниципальных</w:t>
      </w:r>
      <w:r w:rsidRPr="00BE65B3">
        <w:rPr>
          <w:rFonts w:ascii="Times New Roman" w:eastAsiaTheme="minorEastAsia" w:hAnsi="Times New Roman"/>
          <w:sz w:val="28"/>
          <w:szCs w:val="28"/>
        </w:rPr>
        <w:t xml:space="preserve"> нужд </w:t>
      </w:r>
      <w:r w:rsidR="007737BE" w:rsidRPr="00437BBB">
        <w:rPr>
          <w:rFonts w:ascii="Times New Roman" w:eastAsiaTheme="minorEastAsia" w:hAnsi="Times New Roman"/>
          <w:sz w:val="28"/>
          <w:szCs w:val="28"/>
        </w:rPr>
        <w:t xml:space="preserve">Чамзинского муниципального </w:t>
      </w:r>
      <w:r w:rsidRPr="00437BBB">
        <w:rPr>
          <w:rFonts w:ascii="Times New Roman" w:eastAsiaTheme="minorEastAsia" w:hAnsi="Times New Roman"/>
          <w:sz w:val="28"/>
          <w:szCs w:val="28"/>
        </w:rPr>
        <w:t>Республики Мордовия в неразрывной связи с бюджетным процессом;</w:t>
      </w:r>
    </w:p>
    <w:p w:rsidR="00AA7BD6" w:rsidRPr="00437BBB" w:rsidRDefault="00AA7BD6" w:rsidP="00AA7BD6">
      <w:pPr>
        <w:ind w:firstLine="709"/>
        <w:jc w:val="both"/>
        <w:rPr>
          <w:rFonts w:ascii="Times New Roman" w:eastAsiaTheme="minorEastAsia" w:hAnsi="Times New Roman"/>
          <w:sz w:val="28"/>
          <w:szCs w:val="28"/>
        </w:rPr>
      </w:pPr>
      <w:r w:rsidRPr="00437BBB">
        <w:rPr>
          <w:rFonts w:ascii="Times New Roman" w:eastAsiaTheme="minorEastAsia" w:hAnsi="Times New Roman"/>
          <w:sz w:val="28"/>
          <w:szCs w:val="28"/>
        </w:rPr>
        <w:t xml:space="preserve">– </w:t>
      </w:r>
      <w:r w:rsidR="00437BBB" w:rsidRPr="00437BBB">
        <w:rPr>
          <w:rFonts w:ascii="Times New Roman" w:hAnsi="Times New Roman"/>
          <w:sz w:val="28"/>
          <w:szCs w:val="28"/>
        </w:rPr>
        <w:t>централизации полномочий на определение поставщиков (подрядчиков, исполнителей) для заказчиков Чамзинского муниципального района Республики Мордовия в отношении закупок, осуществляемых конкурентными способами, в целях эффективного использования бюджетных средств и снижения количества нарушений при описании объектов закупок</w:t>
      </w:r>
      <w:r w:rsidRPr="00437BBB">
        <w:rPr>
          <w:rFonts w:ascii="Times New Roman" w:eastAsiaTheme="minorEastAsia" w:hAnsi="Times New Roman"/>
          <w:sz w:val="28"/>
          <w:szCs w:val="28"/>
        </w:rPr>
        <w:t>;</w:t>
      </w:r>
    </w:p>
    <w:p w:rsidR="00AA7BD6" w:rsidRPr="00437BBB" w:rsidRDefault="00AA7BD6" w:rsidP="00AA7BD6">
      <w:pPr>
        <w:ind w:firstLine="709"/>
        <w:jc w:val="both"/>
        <w:rPr>
          <w:rFonts w:ascii="Times New Roman" w:eastAsiaTheme="minorEastAsia" w:hAnsi="Times New Roman"/>
          <w:sz w:val="28"/>
          <w:szCs w:val="28"/>
        </w:rPr>
      </w:pPr>
      <w:r w:rsidRPr="00437BBB">
        <w:rPr>
          <w:rFonts w:ascii="Times New Roman" w:eastAsiaTheme="minorEastAsia" w:hAnsi="Times New Roman"/>
          <w:sz w:val="28"/>
          <w:szCs w:val="28"/>
        </w:rPr>
        <w:t>– расширения практики проведения совместных процедур определения поставщиков в целях консолидации закупок одной и той же продукции;</w:t>
      </w:r>
    </w:p>
    <w:p w:rsidR="00AA7BD6" w:rsidRPr="00AA7BD6" w:rsidRDefault="00AA7BD6" w:rsidP="00AA7BD6">
      <w:pPr>
        <w:ind w:firstLine="709"/>
        <w:jc w:val="both"/>
        <w:rPr>
          <w:rFonts w:ascii="Times New Roman" w:eastAsiaTheme="minorEastAsia" w:hAnsi="Times New Roman"/>
          <w:sz w:val="28"/>
          <w:szCs w:val="28"/>
        </w:rPr>
      </w:pPr>
      <w:r w:rsidRPr="00437BBB">
        <w:rPr>
          <w:rFonts w:ascii="Times New Roman" w:eastAsiaTheme="minorEastAsia" w:hAnsi="Times New Roman"/>
          <w:sz w:val="28"/>
          <w:szCs w:val="28"/>
        </w:rPr>
        <w:t xml:space="preserve">– построения эффективной системы осуществления контроля за исполнением </w:t>
      </w:r>
      <w:r w:rsidR="00BF7FE2" w:rsidRPr="00437BBB">
        <w:rPr>
          <w:rFonts w:ascii="Times New Roman" w:eastAsiaTheme="minorEastAsia" w:hAnsi="Times New Roman"/>
          <w:sz w:val="28"/>
          <w:szCs w:val="28"/>
        </w:rPr>
        <w:t xml:space="preserve">муниципальных </w:t>
      </w:r>
      <w:r w:rsidRPr="00437BBB">
        <w:rPr>
          <w:rFonts w:ascii="Times New Roman" w:eastAsiaTheme="minorEastAsia" w:hAnsi="Times New Roman"/>
          <w:sz w:val="28"/>
          <w:szCs w:val="28"/>
        </w:rPr>
        <w:t>контрактов</w:t>
      </w:r>
      <w:r w:rsidR="00BE65B3" w:rsidRPr="00437BBB">
        <w:rPr>
          <w:rFonts w:ascii="Times New Roman" w:eastAsiaTheme="minorEastAsia" w:hAnsi="Times New Roman"/>
          <w:sz w:val="28"/>
          <w:szCs w:val="28"/>
        </w:rPr>
        <w:t xml:space="preserve"> (контрактов, договоров)</w:t>
      </w:r>
      <w:r w:rsidRPr="00437BBB">
        <w:rPr>
          <w:rFonts w:ascii="Times New Roman" w:eastAsiaTheme="minorEastAsia" w:hAnsi="Times New Roman"/>
          <w:sz w:val="28"/>
          <w:szCs w:val="28"/>
        </w:rPr>
        <w:t>, в том числе полноты и качества</w:t>
      </w:r>
      <w:r w:rsidRPr="00BE65B3">
        <w:rPr>
          <w:rFonts w:ascii="Times New Roman" w:eastAsiaTheme="minorEastAsia" w:hAnsi="Times New Roman"/>
          <w:sz w:val="28"/>
          <w:szCs w:val="28"/>
        </w:rPr>
        <w:t xml:space="preserve"> удовлетворения </w:t>
      </w:r>
      <w:r w:rsidR="00BF7FE2">
        <w:rPr>
          <w:rFonts w:ascii="Times New Roman" w:eastAsiaTheme="minorEastAsia" w:hAnsi="Times New Roman"/>
          <w:sz w:val="28"/>
          <w:szCs w:val="28"/>
        </w:rPr>
        <w:t>муниципальных</w:t>
      </w:r>
      <w:r w:rsidRPr="00BE65B3">
        <w:rPr>
          <w:rFonts w:ascii="Times New Roman" w:eastAsiaTheme="minorEastAsia" w:hAnsi="Times New Roman"/>
          <w:sz w:val="28"/>
          <w:szCs w:val="28"/>
        </w:rPr>
        <w:t xml:space="preserve"> нужд</w:t>
      </w:r>
      <w:r w:rsidR="00F92019">
        <w:rPr>
          <w:rFonts w:ascii="Times New Roman" w:eastAsiaTheme="minorEastAsia" w:hAnsi="Times New Roman"/>
          <w:sz w:val="28"/>
          <w:szCs w:val="28"/>
        </w:rPr>
        <w:t xml:space="preserve"> Чамзинского муниципального района Республики Мордовия</w:t>
      </w:r>
      <w:r w:rsidRPr="00BE65B3">
        <w:rPr>
          <w:rFonts w:ascii="Times New Roman" w:eastAsiaTheme="minorEastAsia" w:hAnsi="Times New Roman"/>
          <w:sz w:val="28"/>
          <w:szCs w:val="28"/>
        </w:rPr>
        <w:t>;</w:t>
      </w:r>
    </w:p>
    <w:p w:rsidR="00171126" w:rsidRPr="00171126" w:rsidRDefault="00171126" w:rsidP="00656B0D">
      <w:pPr>
        <w:jc w:val="both"/>
        <w:rPr>
          <w:rFonts w:ascii="Times New Roman" w:hAnsi="Times New Roman"/>
          <w:sz w:val="28"/>
          <w:szCs w:val="28"/>
        </w:rPr>
      </w:pPr>
      <w:r>
        <w:t xml:space="preserve">             </w:t>
      </w:r>
      <w:r w:rsidRPr="00171126">
        <w:rPr>
          <w:rFonts w:ascii="Times New Roman" w:hAnsi="Times New Roman"/>
          <w:sz w:val="28"/>
          <w:szCs w:val="28"/>
        </w:rPr>
        <w:t xml:space="preserve">повышение эффективности работы с муниципальным имуществом Чамзинского муниципального района Республики Мордовия в целях </w:t>
      </w:r>
      <w:r w:rsidRPr="00171126">
        <w:rPr>
          <w:rFonts w:ascii="Times New Roman" w:hAnsi="Times New Roman"/>
          <w:sz w:val="28"/>
          <w:szCs w:val="28"/>
        </w:rPr>
        <w:lastRenderedPageBreak/>
        <w:t>оптимизации расходов на содержание муниципального имущества Чамзинского муниципального района Республики Мордовия, а именно:</w:t>
      </w:r>
    </w:p>
    <w:p w:rsidR="00AA7BD6" w:rsidRPr="001C4D07" w:rsidRDefault="00AA7BD6" w:rsidP="00AA7BD6">
      <w:pPr>
        <w:ind w:firstLine="709"/>
        <w:jc w:val="both"/>
        <w:rPr>
          <w:rFonts w:ascii="Times New Roman" w:eastAsiaTheme="minorEastAsia" w:hAnsi="Times New Roman"/>
          <w:sz w:val="28"/>
          <w:szCs w:val="28"/>
        </w:rPr>
      </w:pPr>
      <w:r w:rsidRPr="001C4D07">
        <w:rPr>
          <w:rFonts w:ascii="Times New Roman" w:eastAsiaTheme="minorEastAsia" w:hAnsi="Times New Roman"/>
          <w:sz w:val="28"/>
          <w:szCs w:val="28"/>
        </w:rPr>
        <w:t xml:space="preserve">– проведение мероприятий по изъятию, продаже или сдаче в аренду в установленном порядке излишнего, неиспользуемого или используемого не по назначению </w:t>
      </w:r>
      <w:r w:rsidR="008F2649">
        <w:rPr>
          <w:rFonts w:ascii="Times New Roman" w:eastAsiaTheme="minorEastAsia" w:hAnsi="Times New Roman"/>
          <w:sz w:val="28"/>
          <w:szCs w:val="28"/>
        </w:rPr>
        <w:t xml:space="preserve">муниципального </w:t>
      </w:r>
      <w:r w:rsidRPr="001C4D07">
        <w:rPr>
          <w:rFonts w:ascii="Times New Roman" w:eastAsiaTheme="minorEastAsia" w:hAnsi="Times New Roman"/>
          <w:sz w:val="28"/>
          <w:szCs w:val="28"/>
        </w:rPr>
        <w:t xml:space="preserve">имущества </w:t>
      </w:r>
      <w:r w:rsidR="008F2649">
        <w:rPr>
          <w:rFonts w:ascii="Times New Roman" w:eastAsiaTheme="minorEastAsia" w:hAnsi="Times New Roman"/>
          <w:sz w:val="28"/>
          <w:szCs w:val="28"/>
        </w:rPr>
        <w:t>Чамзинского муниципального района</w:t>
      </w:r>
      <w:r w:rsidRPr="001C4D07">
        <w:rPr>
          <w:rFonts w:ascii="Times New Roman" w:eastAsiaTheme="minorEastAsia" w:hAnsi="Times New Roman"/>
          <w:sz w:val="28"/>
          <w:szCs w:val="28"/>
        </w:rPr>
        <w:t>, а также по постановке на учет неучтенных объектов, выявленных после проведения инвентаризации;</w:t>
      </w:r>
    </w:p>
    <w:p w:rsidR="00AA7BD6" w:rsidRPr="001C4D07" w:rsidRDefault="00AA7BD6" w:rsidP="00AA7BD6">
      <w:pPr>
        <w:ind w:firstLine="709"/>
        <w:jc w:val="both"/>
        <w:rPr>
          <w:rFonts w:ascii="Times New Roman" w:eastAsiaTheme="minorEastAsia" w:hAnsi="Times New Roman"/>
          <w:sz w:val="28"/>
          <w:szCs w:val="28"/>
        </w:rPr>
      </w:pPr>
      <w:r w:rsidRPr="001C4D07">
        <w:rPr>
          <w:rFonts w:ascii="Times New Roman" w:eastAsiaTheme="minorEastAsia" w:hAnsi="Times New Roman"/>
          <w:sz w:val="28"/>
          <w:szCs w:val="28"/>
        </w:rPr>
        <w:t xml:space="preserve">– проведение приватизации </w:t>
      </w:r>
      <w:r w:rsidR="000A64F0">
        <w:rPr>
          <w:rFonts w:ascii="Times New Roman" w:eastAsiaTheme="minorEastAsia" w:hAnsi="Times New Roman"/>
          <w:sz w:val="28"/>
          <w:szCs w:val="28"/>
        </w:rPr>
        <w:t xml:space="preserve">муниципального </w:t>
      </w:r>
      <w:r w:rsidRPr="001C4D07">
        <w:rPr>
          <w:rFonts w:ascii="Times New Roman" w:eastAsiaTheme="minorEastAsia" w:hAnsi="Times New Roman"/>
          <w:sz w:val="28"/>
          <w:szCs w:val="28"/>
        </w:rPr>
        <w:t xml:space="preserve">имущества </w:t>
      </w:r>
      <w:r w:rsidR="000A64F0">
        <w:rPr>
          <w:rFonts w:ascii="Times New Roman" w:eastAsiaTheme="minorEastAsia" w:hAnsi="Times New Roman"/>
          <w:sz w:val="28"/>
          <w:szCs w:val="28"/>
        </w:rPr>
        <w:t>Чамзинского муниципального района</w:t>
      </w:r>
      <w:r w:rsidR="000A64F0" w:rsidRPr="001C4D07">
        <w:rPr>
          <w:rFonts w:ascii="Times New Roman" w:eastAsiaTheme="minorEastAsia" w:hAnsi="Times New Roman"/>
          <w:sz w:val="28"/>
          <w:szCs w:val="28"/>
        </w:rPr>
        <w:t xml:space="preserve"> </w:t>
      </w:r>
      <w:r w:rsidRPr="001C4D07">
        <w:rPr>
          <w:rFonts w:ascii="Times New Roman" w:eastAsiaTheme="minorEastAsia" w:hAnsi="Times New Roman"/>
          <w:sz w:val="28"/>
          <w:szCs w:val="28"/>
        </w:rPr>
        <w:t>Республики Мордовия в соответствии с прогнозным планом;</w:t>
      </w:r>
    </w:p>
    <w:p w:rsidR="00AA7BD6" w:rsidRPr="001C4D07" w:rsidRDefault="00AA7BD6" w:rsidP="00AA7BD6">
      <w:pPr>
        <w:ind w:firstLine="709"/>
        <w:jc w:val="both"/>
        <w:rPr>
          <w:rFonts w:ascii="Times New Roman" w:eastAsiaTheme="minorEastAsia" w:hAnsi="Times New Roman"/>
          <w:sz w:val="28"/>
          <w:szCs w:val="28"/>
        </w:rPr>
      </w:pPr>
      <w:r w:rsidRPr="001C4D07">
        <w:rPr>
          <w:rFonts w:ascii="Times New Roman" w:eastAsiaTheme="minorEastAsia" w:hAnsi="Times New Roman"/>
          <w:sz w:val="28"/>
          <w:szCs w:val="28"/>
        </w:rPr>
        <w:t>– высвобождение неэффективно используемых ресурсов для их перенаправления на решение приоритетных задач;</w:t>
      </w:r>
    </w:p>
    <w:p w:rsidR="0046625E" w:rsidRPr="0046625E" w:rsidRDefault="0046625E" w:rsidP="0046625E">
      <w:pPr>
        <w:ind w:firstLine="709"/>
        <w:jc w:val="both"/>
        <w:rPr>
          <w:rFonts w:ascii="Times New Roman" w:eastAsiaTheme="minorEastAsia" w:hAnsi="Times New Roman"/>
          <w:sz w:val="28"/>
          <w:szCs w:val="28"/>
        </w:rPr>
      </w:pPr>
      <w:r>
        <w:rPr>
          <w:rFonts w:ascii="Times New Roman" w:eastAsiaTheme="minorEastAsia" w:hAnsi="Times New Roman"/>
          <w:sz w:val="28"/>
          <w:szCs w:val="28"/>
        </w:rPr>
        <w:t>п</w:t>
      </w:r>
      <w:r w:rsidRPr="0046625E">
        <w:rPr>
          <w:rFonts w:ascii="Times New Roman" w:eastAsiaTheme="minorEastAsia" w:hAnsi="Times New Roman"/>
          <w:sz w:val="28"/>
          <w:szCs w:val="28"/>
        </w:rPr>
        <w:t>овышение результативности и экономической эффективности финансового контроля за счет реализации следующих мероприятий:</w:t>
      </w:r>
    </w:p>
    <w:p w:rsidR="0046625E" w:rsidRPr="0046625E" w:rsidRDefault="00E96284" w:rsidP="0046625E">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w:t>
      </w:r>
      <w:r>
        <w:rPr>
          <w:rFonts w:ascii="Times New Roman" w:eastAsiaTheme="minorEastAsia" w:hAnsi="Times New Roman"/>
          <w:sz w:val="28"/>
          <w:szCs w:val="28"/>
        </w:rPr>
        <w:t xml:space="preserve"> </w:t>
      </w:r>
      <w:r w:rsidR="0046625E" w:rsidRPr="0046625E">
        <w:rPr>
          <w:rFonts w:ascii="Times New Roman" w:eastAsiaTheme="minorEastAsia" w:hAnsi="Times New Roman"/>
          <w:sz w:val="28"/>
          <w:szCs w:val="28"/>
        </w:rPr>
        <w:t xml:space="preserve">совершенствование процедур </w:t>
      </w:r>
      <w:r w:rsidR="000A64F0">
        <w:rPr>
          <w:rFonts w:ascii="Times New Roman" w:eastAsiaTheme="minorEastAsia" w:hAnsi="Times New Roman"/>
          <w:sz w:val="28"/>
          <w:szCs w:val="28"/>
        </w:rPr>
        <w:t>муниципального</w:t>
      </w:r>
      <w:r w:rsidR="0046625E" w:rsidRPr="0046625E">
        <w:rPr>
          <w:rFonts w:ascii="Times New Roman" w:eastAsiaTheme="minorEastAsia" w:hAnsi="Times New Roman"/>
          <w:sz w:val="28"/>
          <w:szCs w:val="28"/>
        </w:rPr>
        <w:t xml:space="preserve"> финансового контроля и контроля в сфере закупок, направленных на оценку эффективности использования </w:t>
      </w:r>
      <w:r w:rsidR="000A64F0">
        <w:rPr>
          <w:rFonts w:ascii="Times New Roman" w:eastAsiaTheme="minorEastAsia" w:hAnsi="Times New Roman"/>
          <w:sz w:val="28"/>
          <w:szCs w:val="28"/>
        </w:rPr>
        <w:t>муниципальных</w:t>
      </w:r>
      <w:r w:rsidR="0046625E" w:rsidRPr="0046625E">
        <w:rPr>
          <w:rFonts w:ascii="Times New Roman" w:eastAsiaTheme="minorEastAsia" w:hAnsi="Times New Roman"/>
          <w:sz w:val="28"/>
          <w:szCs w:val="28"/>
        </w:rPr>
        <w:t xml:space="preserve"> ресурсов;</w:t>
      </w:r>
    </w:p>
    <w:p w:rsidR="0046625E" w:rsidRPr="0046625E" w:rsidRDefault="00E96284" w:rsidP="0046625E">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w:t>
      </w:r>
      <w:r>
        <w:rPr>
          <w:rFonts w:ascii="Times New Roman" w:eastAsiaTheme="minorEastAsia" w:hAnsi="Times New Roman"/>
          <w:sz w:val="28"/>
          <w:szCs w:val="28"/>
        </w:rPr>
        <w:t xml:space="preserve"> </w:t>
      </w:r>
      <w:r w:rsidR="0046625E" w:rsidRPr="0046625E">
        <w:rPr>
          <w:rFonts w:ascii="Times New Roman" w:eastAsiaTheme="minorEastAsia" w:hAnsi="Times New Roman"/>
          <w:sz w:val="28"/>
          <w:szCs w:val="28"/>
        </w:rPr>
        <w:t xml:space="preserve">повышение эффективности внутреннего финансового контроля в органах </w:t>
      </w:r>
      <w:r w:rsidR="00B07C84">
        <w:rPr>
          <w:rFonts w:ascii="Times New Roman" w:eastAsiaTheme="minorEastAsia" w:hAnsi="Times New Roman"/>
          <w:sz w:val="28"/>
          <w:szCs w:val="28"/>
        </w:rPr>
        <w:t>местного самоуправления</w:t>
      </w:r>
      <w:r w:rsidR="0046625E" w:rsidRPr="0046625E">
        <w:rPr>
          <w:rFonts w:ascii="Times New Roman" w:eastAsiaTheme="minorEastAsia" w:hAnsi="Times New Roman"/>
          <w:sz w:val="28"/>
          <w:szCs w:val="28"/>
        </w:rPr>
        <w:t xml:space="preserve"> </w:t>
      </w:r>
      <w:r w:rsidR="001F407A" w:rsidRPr="001F407A">
        <w:rPr>
          <w:rFonts w:ascii="Times New Roman" w:eastAsiaTheme="minorEastAsia" w:hAnsi="Times New Roman"/>
          <w:sz w:val="28"/>
          <w:szCs w:val="28"/>
        </w:rPr>
        <w:t xml:space="preserve">Чамзинского муниципального района </w:t>
      </w:r>
      <w:r w:rsidR="001273A7" w:rsidRPr="001273A7">
        <w:rPr>
          <w:rFonts w:ascii="Times New Roman" w:eastAsiaTheme="minorEastAsia" w:hAnsi="Times New Roman"/>
          <w:sz w:val="28"/>
          <w:szCs w:val="28"/>
        </w:rPr>
        <w:t>Республики Мордовия</w:t>
      </w:r>
      <w:r w:rsidR="0046625E" w:rsidRPr="0046625E">
        <w:rPr>
          <w:rFonts w:ascii="Times New Roman" w:eastAsiaTheme="minorEastAsia" w:hAnsi="Times New Roman"/>
          <w:sz w:val="28"/>
          <w:szCs w:val="28"/>
        </w:rPr>
        <w:t>, направленных на соблюдение процедур составления и исполнения бюджета</w:t>
      </w:r>
      <w:r w:rsidR="001667D7">
        <w:rPr>
          <w:rFonts w:ascii="Times New Roman" w:eastAsiaTheme="minorEastAsia" w:hAnsi="Times New Roman"/>
          <w:sz w:val="28"/>
          <w:szCs w:val="28"/>
        </w:rPr>
        <w:t xml:space="preserve"> Чамзинского муниципального района</w:t>
      </w:r>
      <w:r w:rsidR="0046625E" w:rsidRPr="0046625E">
        <w:rPr>
          <w:rFonts w:ascii="Times New Roman" w:eastAsiaTheme="minorEastAsia" w:hAnsi="Times New Roman"/>
          <w:sz w:val="28"/>
          <w:szCs w:val="28"/>
        </w:rPr>
        <w:t xml:space="preserve">, составления бюджетной отчетности и ведения бюджетного учета главными распорядителями средств </w:t>
      </w:r>
      <w:r w:rsidR="008B769B">
        <w:rPr>
          <w:rFonts w:ascii="Times New Roman" w:eastAsiaTheme="minorEastAsia" w:hAnsi="Times New Roman"/>
          <w:sz w:val="28"/>
          <w:szCs w:val="28"/>
        </w:rPr>
        <w:t>местного</w:t>
      </w:r>
      <w:r w:rsidR="00503462">
        <w:rPr>
          <w:rFonts w:ascii="Times New Roman" w:eastAsiaTheme="minorEastAsia" w:hAnsi="Times New Roman"/>
          <w:sz w:val="28"/>
          <w:szCs w:val="28"/>
        </w:rPr>
        <w:t xml:space="preserve"> </w:t>
      </w:r>
      <w:r w:rsidR="0046625E" w:rsidRPr="0046625E">
        <w:rPr>
          <w:rFonts w:ascii="Times New Roman" w:eastAsiaTheme="minorEastAsia" w:hAnsi="Times New Roman"/>
          <w:sz w:val="28"/>
          <w:szCs w:val="28"/>
        </w:rPr>
        <w:t>бюджета и подведомственными им получателями бюджетных средств;</w:t>
      </w:r>
    </w:p>
    <w:p w:rsidR="0046625E" w:rsidRPr="0046625E" w:rsidRDefault="00E96284" w:rsidP="0046625E">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w:t>
      </w:r>
      <w:r>
        <w:rPr>
          <w:rFonts w:ascii="Times New Roman" w:eastAsiaTheme="minorEastAsia" w:hAnsi="Times New Roman"/>
          <w:sz w:val="28"/>
          <w:szCs w:val="28"/>
        </w:rPr>
        <w:t xml:space="preserve"> </w:t>
      </w:r>
      <w:r w:rsidR="0046625E" w:rsidRPr="0046625E">
        <w:rPr>
          <w:rFonts w:ascii="Times New Roman" w:eastAsiaTheme="minorEastAsia" w:hAnsi="Times New Roman"/>
          <w:sz w:val="28"/>
          <w:szCs w:val="28"/>
        </w:rPr>
        <w:t>повышение результативности использования бюджетных средств за счет обеспечения контроля за достижением показателей результативности при реализации</w:t>
      </w:r>
      <w:r w:rsidR="0046625E">
        <w:rPr>
          <w:rFonts w:ascii="Times New Roman" w:eastAsiaTheme="minorEastAsia" w:hAnsi="Times New Roman"/>
          <w:sz w:val="28"/>
          <w:szCs w:val="28"/>
        </w:rPr>
        <w:t xml:space="preserve"> региональных проектов,</w:t>
      </w:r>
      <w:r w:rsidR="0046625E" w:rsidRPr="0046625E">
        <w:rPr>
          <w:rFonts w:ascii="Times New Roman" w:eastAsiaTheme="minorEastAsia" w:hAnsi="Times New Roman"/>
          <w:sz w:val="28"/>
          <w:szCs w:val="28"/>
        </w:rPr>
        <w:t xml:space="preserve"> </w:t>
      </w:r>
      <w:r w:rsidR="00503462">
        <w:rPr>
          <w:rFonts w:ascii="Times New Roman" w:eastAsiaTheme="minorEastAsia" w:hAnsi="Times New Roman"/>
          <w:sz w:val="28"/>
          <w:szCs w:val="28"/>
        </w:rPr>
        <w:t>муниципальных программ Чамзинского муниципального района</w:t>
      </w:r>
      <w:r w:rsidR="0046625E" w:rsidRPr="0046625E">
        <w:rPr>
          <w:rFonts w:ascii="Times New Roman" w:eastAsiaTheme="minorEastAsia" w:hAnsi="Times New Roman"/>
          <w:sz w:val="28"/>
          <w:szCs w:val="28"/>
        </w:rPr>
        <w:t xml:space="preserve"> </w:t>
      </w:r>
      <w:r w:rsidR="00BE65B3">
        <w:rPr>
          <w:rFonts w:ascii="Times New Roman" w:eastAsiaTheme="minorEastAsia" w:hAnsi="Times New Roman"/>
          <w:sz w:val="28"/>
          <w:szCs w:val="28"/>
        </w:rPr>
        <w:t xml:space="preserve">Республики Мордовия </w:t>
      </w:r>
      <w:r w:rsidR="0046625E" w:rsidRPr="0046625E">
        <w:rPr>
          <w:rFonts w:ascii="Times New Roman" w:eastAsiaTheme="minorEastAsia" w:hAnsi="Times New Roman"/>
          <w:sz w:val="28"/>
          <w:szCs w:val="28"/>
        </w:rPr>
        <w:t xml:space="preserve">и выполнении </w:t>
      </w:r>
      <w:r w:rsidR="008B769B">
        <w:rPr>
          <w:rFonts w:ascii="Times New Roman" w:eastAsiaTheme="minorEastAsia" w:hAnsi="Times New Roman"/>
          <w:sz w:val="28"/>
          <w:szCs w:val="28"/>
        </w:rPr>
        <w:t>муниципальных</w:t>
      </w:r>
      <w:r w:rsidR="0046625E" w:rsidRPr="0046625E">
        <w:rPr>
          <w:rFonts w:ascii="Times New Roman" w:eastAsiaTheme="minorEastAsia" w:hAnsi="Times New Roman"/>
          <w:sz w:val="28"/>
          <w:szCs w:val="28"/>
        </w:rPr>
        <w:t xml:space="preserve"> заданий;</w:t>
      </w:r>
    </w:p>
    <w:p w:rsidR="0046625E" w:rsidRPr="00FB0E98" w:rsidRDefault="00E96284" w:rsidP="0046625E">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w:t>
      </w:r>
      <w:r>
        <w:rPr>
          <w:rFonts w:ascii="Times New Roman" w:eastAsiaTheme="minorEastAsia" w:hAnsi="Times New Roman"/>
          <w:sz w:val="28"/>
          <w:szCs w:val="28"/>
        </w:rPr>
        <w:t xml:space="preserve"> </w:t>
      </w:r>
      <w:r w:rsidR="0046625E" w:rsidRPr="0046625E">
        <w:rPr>
          <w:rFonts w:ascii="Times New Roman" w:eastAsiaTheme="minorEastAsia" w:hAnsi="Times New Roman"/>
          <w:sz w:val="28"/>
          <w:szCs w:val="28"/>
        </w:rPr>
        <w:t xml:space="preserve">совершенствование порядка реализации результатов </w:t>
      </w:r>
      <w:r w:rsidR="008B769B">
        <w:rPr>
          <w:rFonts w:ascii="Times New Roman" w:eastAsiaTheme="minorEastAsia" w:hAnsi="Times New Roman"/>
          <w:sz w:val="28"/>
          <w:szCs w:val="28"/>
        </w:rPr>
        <w:t>муниципального</w:t>
      </w:r>
      <w:r w:rsidR="0046625E" w:rsidRPr="0046625E">
        <w:rPr>
          <w:rFonts w:ascii="Times New Roman" w:eastAsiaTheme="minorEastAsia" w:hAnsi="Times New Roman"/>
          <w:sz w:val="28"/>
          <w:szCs w:val="28"/>
        </w:rPr>
        <w:t xml:space="preserve"> финансового контроля и контроля в сфере закупок с целью пресечения и исключения негативных последствий нарушений законодательства, обеспечение применения ответственности за нарушени</w:t>
      </w:r>
      <w:r w:rsidR="00C24AFC">
        <w:rPr>
          <w:rFonts w:ascii="Times New Roman" w:eastAsiaTheme="minorEastAsia" w:hAnsi="Times New Roman"/>
          <w:sz w:val="28"/>
          <w:szCs w:val="28"/>
        </w:rPr>
        <w:t>е</w:t>
      </w:r>
      <w:r w:rsidR="0046625E" w:rsidRPr="0046625E">
        <w:rPr>
          <w:rFonts w:ascii="Times New Roman" w:eastAsiaTheme="minorEastAsia" w:hAnsi="Times New Roman"/>
          <w:sz w:val="28"/>
          <w:szCs w:val="28"/>
        </w:rPr>
        <w:t xml:space="preserve"> бюджетного </w:t>
      </w:r>
      <w:r w:rsidR="0046625E" w:rsidRPr="00FB0E98">
        <w:rPr>
          <w:rFonts w:ascii="Times New Roman" w:eastAsiaTheme="minorEastAsia" w:hAnsi="Times New Roman"/>
          <w:sz w:val="28"/>
          <w:szCs w:val="28"/>
        </w:rPr>
        <w:t>законодательства и законодательства о контрактной системе;</w:t>
      </w:r>
    </w:p>
    <w:p w:rsidR="00AA7BD6" w:rsidRPr="00AA7BD6" w:rsidRDefault="00AA7BD6" w:rsidP="00AA7BD6">
      <w:pPr>
        <w:ind w:firstLine="709"/>
        <w:jc w:val="both"/>
        <w:rPr>
          <w:rFonts w:ascii="Times New Roman" w:eastAsiaTheme="minorEastAsia" w:hAnsi="Times New Roman"/>
          <w:sz w:val="28"/>
          <w:szCs w:val="28"/>
        </w:rPr>
      </w:pPr>
      <w:r w:rsidRPr="00FB0E98">
        <w:rPr>
          <w:rFonts w:ascii="Times New Roman" w:eastAsiaTheme="minorEastAsia" w:hAnsi="Times New Roman"/>
          <w:sz w:val="28"/>
          <w:szCs w:val="28"/>
        </w:rPr>
        <w:t>создание условий для развития конкуренции за счет развития инструментов финансовой и имущественной поддержки субъектов малого и среднего предпринимательства, социально-ориентированных некоммерческих организаций;</w:t>
      </w:r>
    </w:p>
    <w:p w:rsidR="00E96284" w:rsidRPr="00E96284" w:rsidRDefault="00E96284" w:rsidP="00E96284">
      <w:pPr>
        <w:ind w:firstLine="709"/>
        <w:jc w:val="both"/>
        <w:rPr>
          <w:rFonts w:ascii="Times New Roman" w:eastAsiaTheme="minorEastAsia" w:hAnsi="Times New Roman"/>
          <w:sz w:val="28"/>
          <w:szCs w:val="28"/>
        </w:rPr>
      </w:pPr>
      <w:r>
        <w:rPr>
          <w:rFonts w:ascii="Times New Roman" w:eastAsiaTheme="minorEastAsia" w:hAnsi="Times New Roman"/>
          <w:sz w:val="28"/>
          <w:szCs w:val="28"/>
        </w:rPr>
        <w:t>4</w:t>
      </w:r>
      <w:r w:rsidRPr="00AA7BD6">
        <w:rPr>
          <w:rFonts w:ascii="Times New Roman" w:eastAsiaTheme="minorEastAsia" w:hAnsi="Times New Roman"/>
          <w:sz w:val="28"/>
          <w:szCs w:val="28"/>
        </w:rPr>
        <w:t xml:space="preserve">) </w:t>
      </w:r>
      <w:r w:rsidRPr="00E96284">
        <w:rPr>
          <w:rFonts w:ascii="Times New Roman" w:eastAsiaTheme="minorEastAsia" w:hAnsi="Times New Roman"/>
          <w:sz w:val="28"/>
          <w:szCs w:val="28"/>
        </w:rPr>
        <w:t xml:space="preserve">обеспечение открытости и прозрачности бюджетного процесса </w:t>
      </w:r>
      <w:r w:rsidR="00EF59F3">
        <w:rPr>
          <w:rFonts w:ascii="Times New Roman" w:eastAsiaTheme="minorEastAsia" w:hAnsi="Times New Roman"/>
          <w:sz w:val="28"/>
          <w:szCs w:val="28"/>
        </w:rPr>
        <w:t>Чамзинского муниципального района</w:t>
      </w:r>
      <w:r w:rsidR="00EF59F3" w:rsidRPr="00E96284">
        <w:rPr>
          <w:rFonts w:ascii="Times New Roman" w:eastAsiaTheme="minorEastAsia" w:hAnsi="Times New Roman"/>
          <w:sz w:val="28"/>
          <w:szCs w:val="28"/>
        </w:rPr>
        <w:t xml:space="preserve"> </w:t>
      </w:r>
      <w:r w:rsidRPr="00E96284">
        <w:rPr>
          <w:rFonts w:ascii="Times New Roman" w:eastAsiaTheme="minorEastAsia" w:hAnsi="Times New Roman"/>
          <w:sz w:val="28"/>
          <w:szCs w:val="28"/>
        </w:rPr>
        <w:t>Республики Мордовия;</w:t>
      </w:r>
    </w:p>
    <w:p w:rsidR="00E96284" w:rsidRDefault="00E96284" w:rsidP="00E96284">
      <w:pPr>
        <w:ind w:firstLine="709"/>
        <w:jc w:val="both"/>
        <w:rPr>
          <w:rFonts w:ascii="Times New Roman" w:eastAsiaTheme="minorEastAsia" w:hAnsi="Times New Roman"/>
          <w:sz w:val="28"/>
          <w:szCs w:val="28"/>
          <w:highlight w:val="yellow"/>
        </w:rPr>
      </w:pPr>
      <w:r>
        <w:rPr>
          <w:rFonts w:ascii="Times New Roman" w:eastAsiaTheme="minorEastAsia" w:hAnsi="Times New Roman"/>
          <w:sz w:val="28"/>
          <w:szCs w:val="28"/>
        </w:rPr>
        <w:t>5</w:t>
      </w:r>
      <w:r w:rsidRPr="00E96284">
        <w:rPr>
          <w:rFonts w:ascii="Times New Roman" w:eastAsiaTheme="minorEastAsia" w:hAnsi="Times New Roman"/>
          <w:sz w:val="28"/>
          <w:szCs w:val="28"/>
        </w:rPr>
        <w:t xml:space="preserve">) повышение уровня </w:t>
      </w:r>
      <w:r>
        <w:rPr>
          <w:rFonts w:ascii="Times New Roman" w:eastAsiaTheme="minorEastAsia" w:hAnsi="Times New Roman"/>
          <w:sz w:val="28"/>
          <w:szCs w:val="28"/>
        </w:rPr>
        <w:t xml:space="preserve">бюджетной и </w:t>
      </w:r>
      <w:r w:rsidRPr="00E96284">
        <w:rPr>
          <w:rFonts w:ascii="Times New Roman" w:eastAsiaTheme="minorEastAsia" w:hAnsi="Times New Roman"/>
          <w:sz w:val="28"/>
          <w:szCs w:val="28"/>
        </w:rPr>
        <w:t xml:space="preserve">финансовой грамотности населения </w:t>
      </w:r>
      <w:r w:rsidR="00753D4C">
        <w:rPr>
          <w:rFonts w:ascii="Times New Roman" w:eastAsiaTheme="minorEastAsia" w:hAnsi="Times New Roman"/>
          <w:sz w:val="28"/>
          <w:szCs w:val="28"/>
        </w:rPr>
        <w:t>Чамзинского муниципального района</w:t>
      </w:r>
      <w:r w:rsidR="00753D4C" w:rsidRPr="00E96284">
        <w:rPr>
          <w:rFonts w:ascii="Times New Roman" w:eastAsiaTheme="minorEastAsia" w:hAnsi="Times New Roman"/>
          <w:sz w:val="28"/>
          <w:szCs w:val="28"/>
        </w:rPr>
        <w:t xml:space="preserve"> </w:t>
      </w:r>
      <w:r w:rsidRPr="00E96284">
        <w:rPr>
          <w:rFonts w:ascii="Times New Roman" w:eastAsiaTheme="minorEastAsia" w:hAnsi="Times New Roman"/>
          <w:sz w:val="28"/>
          <w:szCs w:val="28"/>
        </w:rPr>
        <w:t>Респ</w:t>
      </w:r>
      <w:r>
        <w:rPr>
          <w:rFonts w:ascii="Times New Roman" w:eastAsiaTheme="minorEastAsia" w:hAnsi="Times New Roman"/>
          <w:sz w:val="28"/>
          <w:szCs w:val="28"/>
        </w:rPr>
        <w:t>ублики Мордовия;</w:t>
      </w:r>
    </w:p>
    <w:p w:rsidR="00AA7BD6" w:rsidRPr="00AA7BD6" w:rsidRDefault="00E96284" w:rsidP="00AA7BD6">
      <w:pPr>
        <w:ind w:firstLine="709"/>
        <w:jc w:val="both"/>
        <w:rPr>
          <w:rFonts w:ascii="Times New Roman" w:eastAsiaTheme="minorEastAsia" w:hAnsi="Times New Roman"/>
          <w:sz w:val="28"/>
          <w:szCs w:val="28"/>
        </w:rPr>
      </w:pPr>
      <w:r>
        <w:rPr>
          <w:rFonts w:ascii="Times New Roman" w:eastAsiaTheme="minorEastAsia" w:hAnsi="Times New Roman"/>
          <w:sz w:val="28"/>
          <w:szCs w:val="28"/>
        </w:rPr>
        <w:t>6</w:t>
      </w:r>
      <w:r w:rsidR="00AA7BD6" w:rsidRPr="00AA7BD6">
        <w:rPr>
          <w:rFonts w:ascii="Times New Roman" w:eastAsiaTheme="minorEastAsia" w:hAnsi="Times New Roman"/>
          <w:sz w:val="28"/>
          <w:szCs w:val="28"/>
        </w:rPr>
        <w:t xml:space="preserve">) развитие системы межбюджетных отношений. </w:t>
      </w:r>
    </w:p>
    <w:p w:rsidR="00AA7BD6"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Важнейшей задачей развития межбюджетных отношений является расширение финансовой самостоятельности </w:t>
      </w:r>
      <w:r w:rsidR="00D46CEF">
        <w:rPr>
          <w:rFonts w:ascii="Times New Roman" w:eastAsiaTheme="minorEastAsia" w:hAnsi="Times New Roman"/>
          <w:sz w:val="28"/>
          <w:szCs w:val="28"/>
        </w:rPr>
        <w:t xml:space="preserve">органов местного </w:t>
      </w:r>
      <w:r w:rsidR="00D46CEF">
        <w:rPr>
          <w:rFonts w:ascii="Times New Roman" w:eastAsiaTheme="minorEastAsia" w:hAnsi="Times New Roman"/>
          <w:sz w:val="28"/>
          <w:szCs w:val="28"/>
        </w:rPr>
        <w:lastRenderedPageBreak/>
        <w:t>самоуправления</w:t>
      </w:r>
      <w:r w:rsidRPr="00AA7BD6">
        <w:rPr>
          <w:rFonts w:ascii="Times New Roman" w:eastAsiaTheme="minorEastAsia" w:hAnsi="Times New Roman"/>
          <w:sz w:val="28"/>
          <w:szCs w:val="28"/>
        </w:rPr>
        <w:t>, создание стимулов для дальнейшего наращивания налогового потенциала, повышения качества управления муниципальными финансами, сокращения неэффективных расходов, повышения качества предоставления муниципальных услуг.</w:t>
      </w:r>
    </w:p>
    <w:p w:rsidR="00BA5B25" w:rsidRPr="00BA5B25" w:rsidRDefault="00BA5B25" w:rsidP="00BA5B25">
      <w:pPr>
        <w:jc w:val="both"/>
        <w:rPr>
          <w:rFonts w:ascii="Times New Roman" w:hAnsi="Times New Roman"/>
          <w:sz w:val="28"/>
          <w:szCs w:val="28"/>
        </w:rPr>
      </w:pPr>
      <w:r>
        <w:t xml:space="preserve">             </w:t>
      </w:r>
      <w:r w:rsidRPr="00BA5B25">
        <w:rPr>
          <w:rFonts w:ascii="Times New Roman" w:hAnsi="Times New Roman"/>
          <w:sz w:val="28"/>
          <w:szCs w:val="28"/>
        </w:rPr>
        <w:t xml:space="preserve">Бюджетная политика в сфере межбюджетных отношений будет направлена на обеспечение сбалансированности и финансовой устойчивости местных бюджетов, в том числе путем предоставления межбюджетных трансфертов из бюджета </w:t>
      </w:r>
      <w:r w:rsidR="00ED5770">
        <w:rPr>
          <w:rFonts w:ascii="Times New Roman" w:hAnsi="Times New Roman"/>
          <w:sz w:val="28"/>
          <w:szCs w:val="28"/>
        </w:rPr>
        <w:t>Чамзинского</w:t>
      </w:r>
      <w:r w:rsidRPr="00BA5B25">
        <w:rPr>
          <w:rFonts w:ascii="Times New Roman" w:hAnsi="Times New Roman"/>
          <w:sz w:val="28"/>
          <w:szCs w:val="28"/>
        </w:rPr>
        <w:t xml:space="preserve"> муниципального района Республики Мордовия в целях обеспечения гарантий для сельских поселений </w:t>
      </w:r>
      <w:r w:rsidR="00ED5770">
        <w:rPr>
          <w:rFonts w:ascii="Times New Roman" w:hAnsi="Times New Roman"/>
          <w:sz w:val="28"/>
          <w:szCs w:val="28"/>
        </w:rPr>
        <w:t>Чамзинского</w:t>
      </w:r>
      <w:r w:rsidRPr="00BA5B25">
        <w:rPr>
          <w:rFonts w:ascii="Times New Roman" w:hAnsi="Times New Roman"/>
          <w:sz w:val="28"/>
          <w:szCs w:val="28"/>
        </w:rPr>
        <w:t xml:space="preserve"> муниципального района Республики Мордовия наличия ресурсов для финансирования социально значимых расходов.</w:t>
      </w:r>
    </w:p>
    <w:p w:rsidR="00AA7BD6" w:rsidRPr="00AA7BD6" w:rsidRDefault="00AA7BD6" w:rsidP="00BA5B25">
      <w:pPr>
        <w:ind w:firstLine="709"/>
        <w:jc w:val="both"/>
        <w:rPr>
          <w:rFonts w:ascii="Times New Roman" w:eastAsiaTheme="minorEastAsia" w:hAnsi="Times New Roman"/>
          <w:sz w:val="28"/>
          <w:szCs w:val="28"/>
        </w:rPr>
      </w:pPr>
      <w:r w:rsidRPr="00BA5B25">
        <w:rPr>
          <w:rFonts w:ascii="Times New Roman" w:eastAsiaTheme="minorEastAsia" w:hAnsi="Times New Roman"/>
          <w:sz w:val="28"/>
          <w:szCs w:val="28"/>
        </w:rPr>
        <w:t>Необходимо продолжить реализацию мер, направленных на повышение эффективности и оптимизацию</w:t>
      </w:r>
      <w:r w:rsidRPr="00AA7BD6">
        <w:rPr>
          <w:rFonts w:ascii="Times New Roman" w:eastAsiaTheme="minorEastAsia" w:hAnsi="Times New Roman"/>
          <w:sz w:val="28"/>
          <w:szCs w:val="28"/>
        </w:rPr>
        <w:t xml:space="preserve"> расходов бюджетов</w:t>
      </w:r>
      <w:r w:rsidR="00260335">
        <w:rPr>
          <w:rFonts w:ascii="Times New Roman" w:eastAsiaTheme="minorEastAsia" w:hAnsi="Times New Roman"/>
          <w:sz w:val="28"/>
          <w:szCs w:val="28"/>
        </w:rPr>
        <w:t xml:space="preserve"> сельских поселений</w:t>
      </w:r>
      <w:r w:rsidRPr="00AA7BD6">
        <w:rPr>
          <w:rFonts w:ascii="Times New Roman" w:eastAsiaTheme="minorEastAsia" w:hAnsi="Times New Roman"/>
          <w:sz w:val="28"/>
          <w:szCs w:val="28"/>
        </w:rPr>
        <w:t xml:space="preserve">, ограничение </w:t>
      </w:r>
      <w:r w:rsidRPr="00E375C0">
        <w:rPr>
          <w:rFonts w:ascii="Times New Roman" w:eastAsiaTheme="minorEastAsia" w:hAnsi="Times New Roman"/>
          <w:sz w:val="28"/>
          <w:szCs w:val="28"/>
        </w:rPr>
        <w:t>дефицита и</w:t>
      </w:r>
      <w:r w:rsidR="00E375C0" w:rsidRPr="00E375C0">
        <w:rPr>
          <w:rFonts w:ascii="Times New Roman" w:eastAsiaTheme="minorEastAsia" w:hAnsi="Times New Roman"/>
          <w:sz w:val="28"/>
          <w:szCs w:val="28"/>
        </w:rPr>
        <w:t xml:space="preserve"> ограничение</w:t>
      </w:r>
      <w:r w:rsidRPr="00E375C0">
        <w:rPr>
          <w:rFonts w:ascii="Times New Roman" w:eastAsiaTheme="minorEastAsia" w:hAnsi="Times New Roman"/>
          <w:sz w:val="28"/>
          <w:szCs w:val="28"/>
        </w:rPr>
        <w:t xml:space="preserve"> уровня муниципального долга. </w:t>
      </w:r>
      <w:r w:rsidRPr="00AA7BD6">
        <w:rPr>
          <w:rFonts w:ascii="Times New Roman" w:eastAsiaTheme="minorEastAsia" w:hAnsi="Times New Roman"/>
          <w:sz w:val="28"/>
          <w:szCs w:val="28"/>
        </w:rPr>
        <w:t xml:space="preserve">Принятие новых расходных обязательств должно осуществляться только при наличии финансового обеспечения или сокращении неэффективных расходов </w:t>
      </w:r>
      <w:r w:rsidR="00014FB8" w:rsidRPr="00AA7BD6">
        <w:rPr>
          <w:rFonts w:ascii="Times New Roman" w:eastAsiaTheme="minorEastAsia" w:hAnsi="Times New Roman"/>
          <w:sz w:val="28"/>
          <w:szCs w:val="28"/>
        </w:rPr>
        <w:t>бюджетов</w:t>
      </w:r>
      <w:r w:rsidR="00014FB8">
        <w:rPr>
          <w:rFonts w:ascii="Times New Roman" w:eastAsiaTheme="minorEastAsia" w:hAnsi="Times New Roman"/>
          <w:sz w:val="28"/>
          <w:szCs w:val="28"/>
        </w:rPr>
        <w:t xml:space="preserve"> сельских поселений</w:t>
      </w:r>
      <w:r w:rsidRPr="00AA7BD6">
        <w:rPr>
          <w:rFonts w:ascii="Times New Roman" w:eastAsiaTheme="minorEastAsia" w:hAnsi="Times New Roman"/>
          <w:sz w:val="28"/>
          <w:szCs w:val="28"/>
        </w:rPr>
        <w:t>. Планирование бюджетных ассигнований должно осуществляться в жесткой увязке с целями, задачами и показателями муниципальных программ.</w:t>
      </w:r>
    </w:p>
    <w:p w:rsidR="00AA7BD6" w:rsidRPr="00111405" w:rsidRDefault="00AA7BD6" w:rsidP="00AA7BD6">
      <w:pPr>
        <w:ind w:firstLine="709"/>
        <w:jc w:val="both"/>
        <w:rPr>
          <w:rFonts w:ascii="Times New Roman" w:eastAsiaTheme="minorEastAsia" w:hAnsi="Times New Roman"/>
          <w:sz w:val="28"/>
          <w:szCs w:val="28"/>
        </w:rPr>
      </w:pPr>
      <w:r w:rsidRPr="00AA7BD6">
        <w:rPr>
          <w:rFonts w:ascii="Times New Roman" w:eastAsiaTheme="minorEastAsia" w:hAnsi="Times New Roman"/>
          <w:sz w:val="28"/>
          <w:szCs w:val="28"/>
        </w:rPr>
        <w:t xml:space="preserve">В условиях ограниченности бюджетных ресурсов и имеющихся рисков </w:t>
      </w:r>
      <w:r w:rsidRPr="00111405">
        <w:rPr>
          <w:rFonts w:ascii="Times New Roman" w:eastAsiaTheme="minorEastAsia" w:hAnsi="Times New Roman"/>
          <w:sz w:val="28"/>
          <w:szCs w:val="28"/>
        </w:rPr>
        <w:t xml:space="preserve">несбалансированности </w:t>
      </w:r>
      <w:r w:rsidR="003501FD" w:rsidRPr="00111405">
        <w:rPr>
          <w:rFonts w:ascii="Times New Roman" w:eastAsiaTheme="minorEastAsia" w:hAnsi="Times New Roman"/>
          <w:sz w:val="28"/>
          <w:szCs w:val="28"/>
        </w:rPr>
        <w:t xml:space="preserve">местных </w:t>
      </w:r>
      <w:r w:rsidRPr="00111405">
        <w:rPr>
          <w:rFonts w:ascii="Times New Roman" w:eastAsiaTheme="minorEastAsia" w:hAnsi="Times New Roman"/>
          <w:sz w:val="28"/>
          <w:szCs w:val="28"/>
        </w:rPr>
        <w:t>бюджетов необходимо усилить ответственность органов местного самоуправления за проводимую бюджетную политику в части:</w:t>
      </w:r>
    </w:p>
    <w:p w:rsidR="00AA7BD6" w:rsidRPr="00111405" w:rsidRDefault="00AA7BD6" w:rsidP="00AA7BD6">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безусловного исполнения принятых расходных обязательств;</w:t>
      </w:r>
    </w:p>
    <w:p w:rsidR="00AA7BD6" w:rsidRPr="00111405" w:rsidRDefault="00AA7BD6" w:rsidP="00AA7BD6">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 xml:space="preserve">оптимизации и повышения эффективности бюджетных расходов и увеличения собственных доходов </w:t>
      </w:r>
      <w:r w:rsidR="00FF0180" w:rsidRPr="00111405">
        <w:rPr>
          <w:rFonts w:ascii="Times New Roman" w:eastAsiaTheme="minorEastAsia" w:hAnsi="Times New Roman"/>
          <w:sz w:val="28"/>
          <w:szCs w:val="28"/>
        </w:rPr>
        <w:t>бюджетов сельских поселений</w:t>
      </w:r>
      <w:r w:rsidRPr="00111405">
        <w:rPr>
          <w:rFonts w:ascii="Times New Roman" w:eastAsiaTheme="minorEastAsia" w:hAnsi="Times New Roman"/>
          <w:sz w:val="28"/>
          <w:szCs w:val="28"/>
        </w:rPr>
        <w:t>;</w:t>
      </w:r>
    </w:p>
    <w:p w:rsidR="00AA7BD6" w:rsidRPr="00E375C0" w:rsidRDefault="00AA7BD6" w:rsidP="00AA7BD6">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повышения результативности расходования полученных из бюджета</w:t>
      </w:r>
      <w:r w:rsidR="00FF0180" w:rsidRPr="00111405">
        <w:rPr>
          <w:rFonts w:ascii="Times New Roman" w:eastAsiaTheme="minorEastAsia" w:hAnsi="Times New Roman"/>
          <w:sz w:val="28"/>
          <w:szCs w:val="28"/>
        </w:rPr>
        <w:t xml:space="preserve"> Чамзинского муниципального района</w:t>
      </w:r>
      <w:r w:rsidR="00551DED" w:rsidRPr="00111405">
        <w:rPr>
          <w:rFonts w:ascii="Times New Roman" w:eastAsiaTheme="minorEastAsia" w:hAnsi="Times New Roman"/>
          <w:sz w:val="28"/>
          <w:szCs w:val="28"/>
        </w:rPr>
        <w:t xml:space="preserve"> Республики Мордовия</w:t>
      </w:r>
      <w:r w:rsidRPr="00111405">
        <w:rPr>
          <w:rFonts w:ascii="Times New Roman" w:eastAsiaTheme="minorEastAsia" w:hAnsi="Times New Roman"/>
          <w:sz w:val="28"/>
          <w:szCs w:val="28"/>
        </w:rPr>
        <w:t xml:space="preserve"> целевых межбюджетных трансфертов и выполнения обязательств по достижению целей их </w:t>
      </w:r>
      <w:r w:rsidRPr="00E375C0">
        <w:rPr>
          <w:rFonts w:ascii="Times New Roman" w:eastAsiaTheme="minorEastAsia" w:hAnsi="Times New Roman"/>
          <w:sz w:val="28"/>
          <w:szCs w:val="28"/>
        </w:rPr>
        <w:t>предоставления.</w:t>
      </w:r>
    </w:p>
    <w:p w:rsidR="00F2759C" w:rsidRPr="00111405" w:rsidRDefault="00ED0F46" w:rsidP="00F2759C">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 xml:space="preserve">Долгосрочная </w:t>
      </w:r>
      <w:r w:rsidR="00F2759C" w:rsidRPr="00111405">
        <w:rPr>
          <w:rFonts w:ascii="Times New Roman" w:eastAsiaTheme="minorEastAsia" w:hAnsi="Times New Roman"/>
          <w:sz w:val="28"/>
          <w:szCs w:val="28"/>
        </w:rPr>
        <w:t>налогов</w:t>
      </w:r>
      <w:r w:rsidRPr="00111405">
        <w:rPr>
          <w:rFonts w:ascii="Times New Roman" w:eastAsiaTheme="minorEastAsia" w:hAnsi="Times New Roman"/>
          <w:sz w:val="28"/>
          <w:szCs w:val="28"/>
        </w:rPr>
        <w:t>ая</w:t>
      </w:r>
      <w:r w:rsidR="00F2759C" w:rsidRPr="00111405">
        <w:rPr>
          <w:rFonts w:ascii="Times New Roman" w:eastAsiaTheme="minorEastAsia" w:hAnsi="Times New Roman"/>
          <w:sz w:val="28"/>
          <w:szCs w:val="28"/>
        </w:rPr>
        <w:t xml:space="preserve"> политик</w:t>
      </w:r>
      <w:r w:rsidRPr="00111405">
        <w:rPr>
          <w:rFonts w:ascii="Times New Roman" w:eastAsiaTheme="minorEastAsia" w:hAnsi="Times New Roman"/>
          <w:sz w:val="28"/>
          <w:szCs w:val="28"/>
        </w:rPr>
        <w:t xml:space="preserve">а </w:t>
      </w:r>
      <w:r w:rsidR="00111405">
        <w:rPr>
          <w:rFonts w:ascii="Times New Roman" w:eastAsiaTheme="minorEastAsia" w:hAnsi="Times New Roman"/>
          <w:sz w:val="28"/>
          <w:szCs w:val="28"/>
        </w:rPr>
        <w:t xml:space="preserve">Чамзинского муниципального района </w:t>
      </w:r>
      <w:r w:rsidRPr="00111405">
        <w:rPr>
          <w:rFonts w:ascii="Times New Roman" w:eastAsiaTheme="minorEastAsia" w:hAnsi="Times New Roman"/>
          <w:sz w:val="28"/>
          <w:szCs w:val="28"/>
        </w:rPr>
        <w:t>Республики Мордовия буде</w:t>
      </w:r>
      <w:r w:rsidR="00F2759C" w:rsidRPr="00111405">
        <w:rPr>
          <w:rFonts w:ascii="Times New Roman" w:eastAsiaTheme="minorEastAsia" w:hAnsi="Times New Roman"/>
          <w:sz w:val="28"/>
          <w:szCs w:val="28"/>
        </w:rPr>
        <w:t>т сосредоточен</w:t>
      </w:r>
      <w:r w:rsidRPr="00111405">
        <w:rPr>
          <w:rFonts w:ascii="Times New Roman" w:eastAsiaTheme="minorEastAsia" w:hAnsi="Times New Roman"/>
          <w:sz w:val="28"/>
          <w:szCs w:val="28"/>
        </w:rPr>
        <w:t>а</w:t>
      </w:r>
      <w:r w:rsidR="00F2759C" w:rsidRPr="00111405">
        <w:rPr>
          <w:rFonts w:ascii="Times New Roman" w:eastAsiaTheme="minorEastAsia" w:hAnsi="Times New Roman"/>
          <w:sz w:val="28"/>
          <w:szCs w:val="28"/>
        </w:rPr>
        <w:t xml:space="preserve"> на обеспечении эффективности и стабильности налоговой системы, способствующей улучшению предпринимательского климата </w:t>
      </w:r>
      <w:r w:rsidR="00111405">
        <w:rPr>
          <w:rFonts w:ascii="Times New Roman" w:eastAsiaTheme="minorEastAsia" w:hAnsi="Times New Roman"/>
          <w:sz w:val="28"/>
          <w:szCs w:val="28"/>
        </w:rPr>
        <w:t xml:space="preserve">Чамзинского муниципального района </w:t>
      </w:r>
      <w:r w:rsidRPr="00111405">
        <w:rPr>
          <w:rFonts w:ascii="Times New Roman" w:eastAsiaTheme="minorEastAsia" w:hAnsi="Times New Roman"/>
          <w:sz w:val="28"/>
          <w:szCs w:val="28"/>
        </w:rPr>
        <w:t>Республики Мордовия</w:t>
      </w:r>
      <w:r w:rsidR="00F2759C" w:rsidRPr="00111405">
        <w:rPr>
          <w:rFonts w:ascii="Times New Roman" w:eastAsiaTheme="minorEastAsia" w:hAnsi="Times New Roman"/>
          <w:sz w:val="28"/>
          <w:szCs w:val="28"/>
        </w:rPr>
        <w:t xml:space="preserve"> и созданию основы бюджетной устойчивости в долгосрочной перспективе.</w:t>
      </w:r>
      <w:r w:rsidRPr="00111405">
        <w:rPr>
          <w:rFonts w:ascii="Times New Roman" w:eastAsiaTheme="minorEastAsia" w:hAnsi="Times New Roman"/>
          <w:sz w:val="28"/>
          <w:szCs w:val="28"/>
        </w:rPr>
        <w:t xml:space="preserve"> </w:t>
      </w:r>
      <w:r w:rsidR="00F2759C" w:rsidRPr="00111405">
        <w:rPr>
          <w:rFonts w:ascii="Times New Roman" w:eastAsiaTheme="minorEastAsia" w:hAnsi="Times New Roman"/>
          <w:sz w:val="28"/>
          <w:szCs w:val="28"/>
        </w:rPr>
        <w:t>Одновременно планируется дальнейшее проведение антикризисных налоговых мер, применение мер налогового стимулирования инвестиционной привлекательности, а также повышение эффективности системы налогового администрирования.</w:t>
      </w:r>
    </w:p>
    <w:p w:rsidR="00F2759C" w:rsidRPr="00111405" w:rsidRDefault="00F2759C" w:rsidP="00F2759C">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 xml:space="preserve">В области </w:t>
      </w:r>
      <w:r w:rsidR="00776E67" w:rsidRPr="00111405">
        <w:rPr>
          <w:rFonts w:ascii="Times New Roman" w:eastAsiaTheme="minorEastAsia" w:hAnsi="Times New Roman"/>
          <w:sz w:val="28"/>
          <w:szCs w:val="28"/>
        </w:rPr>
        <w:t xml:space="preserve">долгосрочной </w:t>
      </w:r>
      <w:r w:rsidRPr="00111405">
        <w:rPr>
          <w:rFonts w:ascii="Times New Roman" w:eastAsiaTheme="minorEastAsia" w:hAnsi="Times New Roman"/>
          <w:sz w:val="28"/>
          <w:szCs w:val="28"/>
        </w:rPr>
        <w:t>налоговой политики</w:t>
      </w:r>
      <w:r w:rsidR="003B21E2">
        <w:rPr>
          <w:rFonts w:ascii="Times New Roman" w:eastAsiaTheme="minorEastAsia" w:hAnsi="Times New Roman"/>
          <w:sz w:val="28"/>
          <w:szCs w:val="28"/>
        </w:rPr>
        <w:t xml:space="preserve"> Чамзинского муниципального района</w:t>
      </w:r>
      <w:r w:rsidRPr="00111405">
        <w:rPr>
          <w:rFonts w:ascii="Times New Roman" w:eastAsiaTheme="minorEastAsia" w:hAnsi="Times New Roman"/>
          <w:sz w:val="28"/>
          <w:szCs w:val="28"/>
        </w:rPr>
        <w:t xml:space="preserve"> </w:t>
      </w:r>
      <w:r w:rsidR="00776E67" w:rsidRPr="00111405">
        <w:rPr>
          <w:rFonts w:ascii="Times New Roman" w:eastAsiaTheme="minorEastAsia" w:hAnsi="Times New Roman"/>
          <w:sz w:val="28"/>
          <w:szCs w:val="28"/>
        </w:rPr>
        <w:t xml:space="preserve">Республики Мордовия </w:t>
      </w:r>
      <w:r w:rsidRPr="00111405">
        <w:rPr>
          <w:rFonts w:ascii="Times New Roman" w:eastAsiaTheme="minorEastAsia" w:hAnsi="Times New Roman"/>
          <w:sz w:val="28"/>
          <w:szCs w:val="28"/>
        </w:rPr>
        <w:t>будет продолжена реализация основных целей и задач, предусмотренных в предыдущие годы, по следующим направлениям:</w:t>
      </w:r>
    </w:p>
    <w:p w:rsidR="00AF476F" w:rsidRPr="00111405" w:rsidRDefault="00AF476F" w:rsidP="00AF476F">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t>укрепление доходной базы консолидированного бюджета;</w:t>
      </w:r>
    </w:p>
    <w:p w:rsidR="00660EB3" w:rsidRPr="00111405" w:rsidRDefault="00660EB3" w:rsidP="00660EB3">
      <w:pPr>
        <w:ind w:firstLine="709"/>
        <w:jc w:val="both"/>
        <w:rPr>
          <w:rFonts w:ascii="Times New Roman" w:eastAsiaTheme="minorEastAsia" w:hAnsi="Times New Roman"/>
          <w:sz w:val="28"/>
          <w:szCs w:val="28"/>
        </w:rPr>
      </w:pPr>
      <w:r w:rsidRPr="00111405">
        <w:rPr>
          <w:rFonts w:ascii="Times New Roman" w:eastAsiaTheme="minorEastAsia" w:hAnsi="Times New Roman"/>
          <w:sz w:val="28"/>
          <w:szCs w:val="28"/>
        </w:rPr>
        <w:lastRenderedPageBreak/>
        <w:t>повышение уровня собираемости налогов, снижение доли теневого сектора экономики;</w:t>
      </w:r>
    </w:p>
    <w:p w:rsidR="00556EA3" w:rsidRPr="00D965B8" w:rsidRDefault="00660EB3" w:rsidP="00AF476F">
      <w:pPr>
        <w:ind w:firstLine="709"/>
        <w:jc w:val="both"/>
        <w:rPr>
          <w:rFonts w:ascii="Times New Roman" w:eastAsiaTheme="minorEastAsia" w:hAnsi="Times New Roman"/>
          <w:sz w:val="28"/>
          <w:szCs w:val="28"/>
        </w:rPr>
      </w:pPr>
      <w:r w:rsidRPr="00D965B8">
        <w:rPr>
          <w:rFonts w:ascii="Times New Roman" w:eastAsiaTheme="minorEastAsia" w:hAnsi="Times New Roman"/>
          <w:sz w:val="28"/>
          <w:szCs w:val="28"/>
        </w:rPr>
        <w:t>совершенствование налогового администрирования, повышение ответственности администраторов доходов за эффективное прогнозирование, своевременность, полноту поступления и сокращение задолженности администрируемых платежей;</w:t>
      </w:r>
    </w:p>
    <w:p w:rsidR="00660EB3" w:rsidRPr="00870A72" w:rsidRDefault="00660EB3" w:rsidP="00660EB3">
      <w:pPr>
        <w:ind w:firstLine="709"/>
        <w:jc w:val="both"/>
        <w:rPr>
          <w:rFonts w:ascii="Times New Roman" w:eastAsiaTheme="minorEastAsia" w:hAnsi="Times New Roman"/>
          <w:sz w:val="28"/>
          <w:szCs w:val="28"/>
        </w:rPr>
      </w:pPr>
      <w:r w:rsidRPr="00870A72">
        <w:rPr>
          <w:rFonts w:ascii="Times New Roman" w:eastAsiaTheme="minorEastAsia" w:hAnsi="Times New Roman"/>
          <w:sz w:val="28"/>
          <w:szCs w:val="28"/>
        </w:rPr>
        <w:t xml:space="preserve">увеличение налогового потенциала </w:t>
      </w:r>
      <w:r w:rsidR="00D965B8" w:rsidRPr="00870A72">
        <w:rPr>
          <w:rFonts w:ascii="Times New Roman" w:eastAsiaTheme="minorEastAsia" w:hAnsi="Times New Roman"/>
          <w:sz w:val="28"/>
          <w:szCs w:val="28"/>
        </w:rPr>
        <w:t>района</w:t>
      </w:r>
      <w:r w:rsidRPr="00870A72">
        <w:rPr>
          <w:rFonts w:ascii="Times New Roman" w:eastAsiaTheme="minorEastAsia" w:hAnsi="Times New Roman"/>
          <w:sz w:val="28"/>
          <w:szCs w:val="28"/>
        </w:rPr>
        <w:t>, в том числе за счет привлечения инвестиций, реализации приоритетных инвестиционных проектов, развития человеческого капитала, что будет способствовать созданию благоприятного инвестиционного климата;</w:t>
      </w:r>
    </w:p>
    <w:p w:rsidR="00251ACA" w:rsidRPr="00870A72" w:rsidRDefault="00251ACA" w:rsidP="00F2759C">
      <w:pPr>
        <w:ind w:firstLine="709"/>
        <w:jc w:val="both"/>
        <w:rPr>
          <w:rFonts w:ascii="Times New Roman" w:eastAsiaTheme="minorEastAsia" w:hAnsi="Times New Roman"/>
          <w:sz w:val="28"/>
          <w:szCs w:val="28"/>
        </w:rPr>
      </w:pPr>
      <w:r w:rsidRPr="00870A72">
        <w:rPr>
          <w:rFonts w:ascii="Times New Roman" w:eastAsiaTheme="minorEastAsia" w:hAnsi="Times New Roman"/>
          <w:sz w:val="28"/>
          <w:szCs w:val="28"/>
        </w:rPr>
        <w:t>повышение эффективности использования и управления имущественным комплексом и земельными ресурсами;</w:t>
      </w:r>
    </w:p>
    <w:p w:rsidR="0085681A" w:rsidRPr="00870A72" w:rsidRDefault="0085681A" w:rsidP="00F2759C">
      <w:pPr>
        <w:ind w:firstLine="709"/>
        <w:jc w:val="both"/>
        <w:rPr>
          <w:rFonts w:ascii="Times New Roman" w:eastAsiaTheme="minorEastAsia" w:hAnsi="Times New Roman"/>
          <w:sz w:val="28"/>
          <w:szCs w:val="28"/>
        </w:rPr>
      </w:pPr>
      <w:r w:rsidRPr="00870A72">
        <w:rPr>
          <w:rFonts w:ascii="Times New Roman" w:eastAsiaTheme="minorEastAsia" w:hAnsi="Times New Roman"/>
          <w:sz w:val="28"/>
          <w:szCs w:val="28"/>
        </w:rPr>
        <w:t xml:space="preserve">стимулирование </w:t>
      </w:r>
      <w:r w:rsidR="00A03AA7" w:rsidRPr="00870A72">
        <w:rPr>
          <w:rFonts w:ascii="Times New Roman" w:eastAsiaTheme="minorEastAsia" w:hAnsi="Times New Roman"/>
          <w:sz w:val="28"/>
          <w:szCs w:val="28"/>
        </w:rPr>
        <w:t>сельских поселений</w:t>
      </w:r>
      <w:r w:rsidRPr="00870A72">
        <w:rPr>
          <w:rFonts w:ascii="Times New Roman" w:eastAsiaTheme="minorEastAsia" w:hAnsi="Times New Roman"/>
          <w:sz w:val="28"/>
          <w:szCs w:val="28"/>
        </w:rPr>
        <w:t xml:space="preserve"> к наращиванию собственного налогового потенциала;</w:t>
      </w:r>
    </w:p>
    <w:p w:rsidR="00F2759C" w:rsidRPr="00870A72" w:rsidRDefault="00F2759C" w:rsidP="00F2759C">
      <w:pPr>
        <w:ind w:firstLine="709"/>
        <w:jc w:val="both"/>
        <w:rPr>
          <w:rFonts w:ascii="Times New Roman" w:eastAsiaTheme="minorEastAsia" w:hAnsi="Times New Roman"/>
          <w:sz w:val="28"/>
          <w:szCs w:val="28"/>
        </w:rPr>
      </w:pPr>
      <w:r w:rsidRPr="00870A72">
        <w:rPr>
          <w:rFonts w:ascii="Times New Roman" w:eastAsiaTheme="minorEastAsia" w:hAnsi="Times New Roman"/>
          <w:sz w:val="28"/>
          <w:szCs w:val="28"/>
        </w:rPr>
        <w:t>оценка эффективности налоговых расходов по предоставл</w:t>
      </w:r>
      <w:r w:rsidR="00251ACA" w:rsidRPr="00870A72">
        <w:rPr>
          <w:rFonts w:ascii="Times New Roman" w:eastAsiaTheme="minorEastAsia" w:hAnsi="Times New Roman"/>
          <w:sz w:val="28"/>
          <w:szCs w:val="28"/>
        </w:rPr>
        <w:t>енным налоговым льготам;</w:t>
      </w:r>
    </w:p>
    <w:p w:rsidR="00251ACA" w:rsidRPr="00870A72" w:rsidRDefault="00251ACA" w:rsidP="00251ACA">
      <w:pPr>
        <w:ind w:firstLine="709"/>
        <w:jc w:val="both"/>
        <w:rPr>
          <w:rFonts w:ascii="Times New Roman" w:eastAsiaTheme="minorEastAsia" w:hAnsi="Times New Roman"/>
          <w:sz w:val="28"/>
          <w:szCs w:val="28"/>
        </w:rPr>
      </w:pPr>
      <w:r w:rsidRPr="00870A72">
        <w:rPr>
          <w:rFonts w:ascii="Times New Roman" w:eastAsiaTheme="minorEastAsia" w:hAnsi="Times New Roman"/>
          <w:sz w:val="28"/>
          <w:szCs w:val="28"/>
        </w:rPr>
        <w:t>содействие вовлечению граждан в предпринимательскую деятельность и сокращение неформальной занятости, в том числе путем перехода граждан на применение налога на профессиональный доход.</w:t>
      </w:r>
    </w:p>
    <w:p w:rsidR="00506D42" w:rsidRPr="00506D42" w:rsidRDefault="00506D42" w:rsidP="00506D42">
      <w:pPr>
        <w:ind w:firstLine="709"/>
        <w:jc w:val="both"/>
        <w:rPr>
          <w:rFonts w:ascii="Times New Roman" w:eastAsiaTheme="minorEastAsia" w:hAnsi="Times New Roman"/>
          <w:sz w:val="28"/>
          <w:szCs w:val="28"/>
          <w:highlight w:val="yellow"/>
        </w:rPr>
      </w:pPr>
    </w:p>
    <w:p w:rsidR="00506D42" w:rsidRPr="00DD75BE" w:rsidRDefault="00381F88" w:rsidP="00DD75BE">
      <w:pPr>
        <w:jc w:val="center"/>
        <w:rPr>
          <w:rFonts w:ascii="Times New Roman" w:eastAsiaTheme="minorEastAsia" w:hAnsi="Times New Roman"/>
          <w:b/>
          <w:iCs/>
          <w:sz w:val="28"/>
          <w:szCs w:val="28"/>
        </w:rPr>
      </w:pPr>
      <w:r>
        <w:rPr>
          <w:rFonts w:ascii="Times New Roman" w:eastAsiaTheme="minorEastAsia" w:hAnsi="Times New Roman"/>
          <w:b/>
          <w:sz w:val="28"/>
          <w:szCs w:val="28"/>
        </w:rPr>
        <w:t>3</w:t>
      </w:r>
      <w:r w:rsidR="00506D42" w:rsidRPr="00DD75BE">
        <w:rPr>
          <w:rFonts w:ascii="Times New Roman" w:eastAsiaTheme="minorEastAsia" w:hAnsi="Times New Roman"/>
          <w:b/>
          <w:sz w:val="28"/>
          <w:szCs w:val="28"/>
        </w:rPr>
        <w:t xml:space="preserve">. Прогноз основных </w:t>
      </w:r>
      <w:r w:rsidR="00506D42" w:rsidRPr="00DD75BE">
        <w:rPr>
          <w:rFonts w:ascii="Times New Roman" w:eastAsiaTheme="minorEastAsia" w:hAnsi="Times New Roman"/>
          <w:b/>
          <w:iCs/>
          <w:sz w:val="28"/>
          <w:szCs w:val="28"/>
        </w:rPr>
        <w:t xml:space="preserve">характеристик и иных показателей консолидированного бюджета </w:t>
      </w:r>
      <w:r w:rsidR="00CA1E0A" w:rsidRPr="00CA1E0A">
        <w:rPr>
          <w:rFonts w:ascii="Times New Roman" w:eastAsiaTheme="minorEastAsia" w:hAnsi="Times New Roman"/>
          <w:b/>
          <w:bCs/>
          <w:sz w:val="28"/>
          <w:szCs w:val="28"/>
        </w:rPr>
        <w:t xml:space="preserve">Чамзинского муниципального района </w:t>
      </w:r>
      <w:r w:rsidR="00506D42" w:rsidRPr="00CA1E0A">
        <w:rPr>
          <w:rFonts w:ascii="Times New Roman" w:eastAsiaTheme="minorEastAsia" w:hAnsi="Times New Roman"/>
          <w:b/>
          <w:bCs/>
          <w:iCs/>
          <w:sz w:val="28"/>
          <w:szCs w:val="28"/>
        </w:rPr>
        <w:t xml:space="preserve">Республики Мордовия </w:t>
      </w:r>
      <w:r w:rsidR="006F794A" w:rsidRPr="00CA1E0A">
        <w:rPr>
          <w:rFonts w:ascii="Times New Roman" w:eastAsiaTheme="minorEastAsia" w:hAnsi="Times New Roman"/>
          <w:b/>
          <w:bCs/>
          <w:iCs/>
          <w:sz w:val="28"/>
          <w:szCs w:val="28"/>
        </w:rPr>
        <w:t xml:space="preserve">и </w:t>
      </w:r>
      <w:r w:rsidR="00CA1E0A">
        <w:rPr>
          <w:rFonts w:ascii="Times New Roman" w:eastAsiaTheme="minorEastAsia" w:hAnsi="Times New Roman"/>
          <w:b/>
          <w:bCs/>
          <w:iCs/>
          <w:sz w:val="28"/>
          <w:szCs w:val="28"/>
        </w:rPr>
        <w:t xml:space="preserve">районного </w:t>
      </w:r>
      <w:r w:rsidR="006F794A" w:rsidRPr="00CA1E0A">
        <w:rPr>
          <w:rFonts w:ascii="Times New Roman" w:eastAsiaTheme="minorEastAsia" w:hAnsi="Times New Roman"/>
          <w:b/>
          <w:bCs/>
          <w:iCs/>
          <w:sz w:val="28"/>
          <w:szCs w:val="28"/>
        </w:rPr>
        <w:t xml:space="preserve">бюджета </w:t>
      </w:r>
      <w:r w:rsidR="00CA1E0A" w:rsidRPr="00CA1E0A">
        <w:rPr>
          <w:rFonts w:ascii="Times New Roman" w:eastAsiaTheme="minorEastAsia" w:hAnsi="Times New Roman"/>
          <w:b/>
          <w:bCs/>
          <w:sz w:val="28"/>
          <w:szCs w:val="28"/>
        </w:rPr>
        <w:t>Чамзинского</w:t>
      </w:r>
      <w:r w:rsidR="00934B7E">
        <w:rPr>
          <w:rFonts w:ascii="Times New Roman" w:eastAsiaTheme="minorEastAsia" w:hAnsi="Times New Roman"/>
          <w:b/>
          <w:bCs/>
          <w:sz w:val="28"/>
          <w:szCs w:val="28"/>
        </w:rPr>
        <w:t xml:space="preserve"> м</w:t>
      </w:r>
      <w:r w:rsidR="00CA1E0A" w:rsidRPr="00CA1E0A">
        <w:rPr>
          <w:rFonts w:ascii="Times New Roman" w:eastAsiaTheme="minorEastAsia" w:hAnsi="Times New Roman"/>
          <w:b/>
          <w:bCs/>
          <w:sz w:val="28"/>
          <w:szCs w:val="28"/>
        </w:rPr>
        <w:t xml:space="preserve">униципального района </w:t>
      </w:r>
      <w:r w:rsidR="006F794A" w:rsidRPr="00CA1E0A">
        <w:rPr>
          <w:rFonts w:ascii="Times New Roman" w:eastAsiaTheme="minorEastAsia" w:hAnsi="Times New Roman"/>
          <w:b/>
          <w:bCs/>
          <w:iCs/>
          <w:sz w:val="28"/>
          <w:szCs w:val="28"/>
        </w:rPr>
        <w:t>Республики Мордовия</w:t>
      </w:r>
      <w:r w:rsidR="00934B7E">
        <w:rPr>
          <w:rFonts w:ascii="Times New Roman" w:eastAsiaTheme="minorEastAsia" w:hAnsi="Times New Roman"/>
          <w:b/>
          <w:bCs/>
          <w:iCs/>
          <w:sz w:val="28"/>
          <w:szCs w:val="28"/>
        </w:rPr>
        <w:t xml:space="preserve"> </w:t>
      </w:r>
      <w:r w:rsidR="00DD75BE" w:rsidRPr="00DE7913">
        <w:rPr>
          <w:rFonts w:ascii="Times New Roman" w:eastAsiaTheme="minorEastAsia" w:hAnsi="Times New Roman"/>
          <w:b/>
          <w:iCs/>
          <w:sz w:val="28"/>
          <w:szCs w:val="28"/>
        </w:rPr>
        <w:t>на период до 20</w:t>
      </w:r>
      <w:r w:rsidR="00CA1E0A">
        <w:rPr>
          <w:rFonts w:ascii="Times New Roman" w:eastAsiaTheme="minorEastAsia" w:hAnsi="Times New Roman"/>
          <w:b/>
          <w:iCs/>
          <w:sz w:val="28"/>
          <w:szCs w:val="28"/>
        </w:rPr>
        <w:t>29</w:t>
      </w:r>
      <w:r w:rsidR="00DD75BE" w:rsidRPr="00DE7913">
        <w:rPr>
          <w:rFonts w:ascii="Times New Roman" w:eastAsiaTheme="minorEastAsia" w:hAnsi="Times New Roman"/>
          <w:b/>
          <w:iCs/>
          <w:sz w:val="28"/>
          <w:szCs w:val="28"/>
        </w:rPr>
        <w:t xml:space="preserve"> года</w:t>
      </w:r>
    </w:p>
    <w:p w:rsidR="00506D42" w:rsidRPr="00506D42" w:rsidRDefault="00506D42" w:rsidP="00506D42">
      <w:pPr>
        <w:ind w:firstLine="709"/>
        <w:jc w:val="both"/>
        <w:rPr>
          <w:rFonts w:ascii="Times New Roman" w:eastAsiaTheme="minorEastAsia" w:hAnsi="Times New Roman"/>
          <w:sz w:val="28"/>
          <w:szCs w:val="28"/>
          <w:highlight w:val="yellow"/>
        </w:rPr>
      </w:pPr>
    </w:p>
    <w:p w:rsidR="00BD23EC" w:rsidRDefault="005B594E" w:rsidP="00506D42">
      <w:pPr>
        <w:ind w:firstLine="709"/>
        <w:jc w:val="both"/>
        <w:rPr>
          <w:rFonts w:ascii="Times New Roman" w:eastAsiaTheme="minorEastAsia" w:hAnsi="Times New Roman"/>
          <w:sz w:val="28"/>
          <w:szCs w:val="28"/>
        </w:rPr>
      </w:pPr>
      <w:r>
        <w:rPr>
          <w:rFonts w:ascii="Times New Roman" w:eastAsiaTheme="minorEastAsia" w:hAnsi="Times New Roman"/>
          <w:sz w:val="28"/>
          <w:szCs w:val="28"/>
        </w:rPr>
        <w:t>Бюджетный прогноз</w:t>
      </w:r>
      <w:r w:rsidR="00BD23EC" w:rsidRPr="00BD23EC">
        <w:rPr>
          <w:rFonts w:ascii="Times New Roman" w:eastAsiaTheme="minorEastAsia" w:hAnsi="Times New Roman"/>
          <w:sz w:val="28"/>
          <w:szCs w:val="28"/>
        </w:rPr>
        <w:t xml:space="preserve"> разработан </w:t>
      </w:r>
      <w:r>
        <w:rPr>
          <w:rFonts w:ascii="Times New Roman" w:eastAsiaTheme="minorEastAsia" w:hAnsi="Times New Roman"/>
          <w:sz w:val="28"/>
          <w:szCs w:val="28"/>
        </w:rPr>
        <w:t>на основе</w:t>
      </w:r>
      <w:r w:rsidR="00BD23EC" w:rsidRPr="00BD23EC">
        <w:rPr>
          <w:rFonts w:ascii="Times New Roman" w:eastAsiaTheme="minorEastAsia" w:hAnsi="Times New Roman"/>
          <w:sz w:val="28"/>
          <w:szCs w:val="28"/>
        </w:rPr>
        <w:t xml:space="preserve"> базового варианта долгосрочного прогноза социально-экономического развития </w:t>
      </w:r>
      <w:r w:rsidR="00934B7E">
        <w:rPr>
          <w:rFonts w:ascii="Times New Roman" w:eastAsiaTheme="minorEastAsia" w:hAnsi="Times New Roman"/>
          <w:sz w:val="28"/>
          <w:szCs w:val="28"/>
        </w:rPr>
        <w:t xml:space="preserve">Чамзинского муниципального района </w:t>
      </w:r>
      <w:r w:rsidR="00BD23EC">
        <w:rPr>
          <w:rFonts w:ascii="Times New Roman" w:eastAsiaTheme="minorEastAsia" w:hAnsi="Times New Roman"/>
          <w:sz w:val="28"/>
          <w:szCs w:val="28"/>
        </w:rPr>
        <w:t>Республики Мордовия</w:t>
      </w:r>
      <w:r w:rsidR="006C08F4">
        <w:rPr>
          <w:rFonts w:ascii="Times New Roman" w:eastAsiaTheme="minorEastAsia" w:hAnsi="Times New Roman"/>
          <w:sz w:val="28"/>
          <w:szCs w:val="28"/>
        </w:rPr>
        <w:t>.</w:t>
      </w:r>
    </w:p>
    <w:p w:rsidR="00A561CD" w:rsidRPr="00A561CD" w:rsidRDefault="009C484A" w:rsidP="00A561CD">
      <w:pPr>
        <w:ind w:firstLine="709"/>
        <w:jc w:val="both"/>
        <w:rPr>
          <w:rFonts w:ascii="Times New Roman" w:eastAsiaTheme="minorEastAsia" w:hAnsi="Times New Roman"/>
          <w:sz w:val="28"/>
          <w:szCs w:val="28"/>
        </w:rPr>
      </w:pPr>
      <w:r w:rsidRPr="00C66DC6">
        <w:rPr>
          <w:rFonts w:ascii="Times New Roman" w:eastAsiaTheme="minorEastAsia" w:hAnsi="Times New Roman"/>
          <w:sz w:val="28"/>
          <w:szCs w:val="28"/>
        </w:rPr>
        <w:t xml:space="preserve">При прогнозировании </w:t>
      </w:r>
      <w:r w:rsidR="00A561CD" w:rsidRPr="00A561CD">
        <w:rPr>
          <w:rFonts w:ascii="Times New Roman" w:eastAsiaTheme="minorEastAsia" w:hAnsi="Times New Roman"/>
          <w:sz w:val="28"/>
          <w:szCs w:val="28"/>
        </w:rPr>
        <w:t>налоговы</w:t>
      </w:r>
      <w:r>
        <w:rPr>
          <w:rFonts w:ascii="Times New Roman" w:eastAsiaTheme="minorEastAsia" w:hAnsi="Times New Roman"/>
          <w:sz w:val="28"/>
          <w:szCs w:val="28"/>
        </w:rPr>
        <w:t>х</w:t>
      </w:r>
      <w:r w:rsidR="00A561CD" w:rsidRPr="00A561CD">
        <w:rPr>
          <w:rFonts w:ascii="Times New Roman" w:eastAsiaTheme="minorEastAsia" w:hAnsi="Times New Roman"/>
          <w:sz w:val="28"/>
          <w:szCs w:val="28"/>
        </w:rPr>
        <w:t xml:space="preserve"> и неналоговы</w:t>
      </w:r>
      <w:r>
        <w:rPr>
          <w:rFonts w:ascii="Times New Roman" w:eastAsiaTheme="minorEastAsia" w:hAnsi="Times New Roman"/>
          <w:sz w:val="28"/>
          <w:szCs w:val="28"/>
        </w:rPr>
        <w:t>х</w:t>
      </w:r>
      <w:r w:rsidR="00A561CD" w:rsidRPr="00A561CD">
        <w:rPr>
          <w:rFonts w:ascii="Times New Roman" w:eastAsiaTheme="minorEastAsia" w:hAnsi="Times New Roman"/>
          <w:sz w:val="28"/>
          <w:szCs w:val="28"/>
        </w:rPr>
        <w:t xml:space="preserve"> доход</w:t>
      </w:r>
      <w:r>
        <w:rPr>
          <w:rFonts w:ascii="Times New Roman" w:eastAsiaTheme="minorEastAsia" w:hAnsi="Times New Roman"/>
          <w:sz w:val="28"/>
          <w:szCs w:val="28"/>
        </w:rPr>
        <w:t>ов</w:t>
      </w:r>
      <w:r w:rsidR="00A561CD" w:rsidRPr="00A561CD">
        <w:rPr>
          <w:rFonts w:ascii="Times New Roman" w:eastAsiaTheme="minorEastAsia" w:hAnsi="Times New Roman"/>
          <w:sz w:val="28"/>
          <w:szCs w:val="28"/>
        </w:rPr>
        <w:t xml:space="preserve"> на период до 20</w:t>
      </w:r>
      <w:r w:rsidR="00934B7E">
        <w:rPr>
          <w:rFonts w:ascii="Times New Roman" w:eastAsiaTheme="minorEastAsia" w:hAnsi="Times New Roman"/>
          <w:sz w:val="28"/>
          <w:szCs w:val="28"/>
        </w:rPr>
        <w:t>29</w:t>
      </w:r>
      <w:r w:rsidR="00A561CD" w:rsidRPr="00A561CD">
        <w:rPr>
          <w:rFonts w:ascii="Times New Roman" w:eastAsiaTheme="minorEastAsia" w:hAnsi="Times New Roman"/>
          <w:sz w:val="28"/>
          <w:szCs w:val="28"/>
        </w:rPr>
        <w:t xml:space="preserve"> года </w:t>
      </w:r>
      <w:r>
        <w:rPr>
          <w:rFonts w:ascii="Times New Roman" w:eastAsiaTheme="minorEastAsia" w:hAnsi="Times New Roman"/>
          <w:sz w:val="28"/>
          <w:szCs w:val="28"/>
        </w:rPr>
        <w:t>учитывались</w:t>
      </w:r>
      <w:r w:rsidR="00A561CD" w:rsidRPr="00A561CD">
        <w:rPr>
          <w:rFonts w:ascii="Times New Roman" w:eastAsiaTheme="minorEastAsia" w:hAnsi="Times New Roman"/>
          <w:sz w:val="28"/>
          <w:szCs w:val="28"/>
        </w:rPr>
        <w:t xml:space="preserve"> данны</w:t>
      </w:r>
      <w:r>
        <w:rPr>
          <w:rFonts w:ascii="Times New Roman" w:eastAsiaTheme="minorEastAsia" w:hAnsi="Times New Roman"/>
          <w:sz w:val="28"/>
          <w:szCs w:val="28"/>
        </w:rPr>
        <w:t>е</w:t>
      </w:r>
      <w:r w:rsidR="00A561CD" w:rsidRPr="00A561CD">
        <w:rPr>
          <w:rFonts w:ascii="Times New Roman" w:eastAsiaTheme="minorEastAsia" w:hAnsi="Times New Roman"/>
          <w:sz w:val="28"/>
          <w:szCs w:val="28"/>
        </w:rPr>
        <w:t xml:space="preserve"> о базе налогообложения по отдельным источникам доходов</w:t>
      </w:r>
      <w:r w:rsidR="00723AA7">
        <w:rPr>
          <w:rFonts w:ascii="Times New Roman" w:eastAsiaTheme="minorEastAsia" w:hAnsi="Times New Roman"/>
          <w:sz w:val="28"/>
          <w:szCs w:val="28"/>
        </w:rPr>
        <w:t>,</w:t>
      </w:r>
      <w:r w:rsidR="00A561CD" w:rsidRPr="00A561CD">
        <w:rPr>
          <w:rFonts w:ascii="Times New Roman" w:eastAsiaTheme="minorEastAsia" w:hAnsi="Times New Roman"/>
          <w:sz w:val="28"/>
          <w:szCs w:val="28"/>
        </w:rPr>
        <w:t xml:space="preserve"> оценк</w:t>
      </w:r>
      <w:r>
        <w:rPr>
          <w:rFonts w:ascii="Times New Roman" w:eastAsiaTheme="minorEastAsia" w:hAnsi="Times New Roman"/>
          <w:sz w:val="28"/>
          <w:szCs w:val="28"/>
        </w:rPr>
        <w:t>а</w:t>
      </w:r>
      <w:r w:rsidR="00A561CD" w:rsidRPr="00A561CD">
        <w:rPr>
          <w:rFonts w:ascii="Times New Roman" w:eastAsiaTheme="minorEastAsia" w:hAnsi="Times New Roman"/>
          <w:sz w:val="28"/>
          <w:szCs w:val="28"/>
        </w:rPr>
        <w:t xml:space="preserve"> поступлений доходов в текущем году с учетом основных показателей </w:t>
      </w:r>
      <w:r w:rsidR="001B6976">
        <w:rPr>
          <w:rFonts w:ascii="Times New Roman" w:eastAsiaTheme="minorEastAsia" w:hAnsi="Times New Roman"/>
          <w:sz w:val="28"/>
          <w:szCs w:val="28"/>
        </w:rPr>
        <w:t>п</w:t>
      </w:r>
      <w:r w:rsidR="00A561CD" w:rsidRPr="00A561CD">
        <w:rPr>
          <w:rFonts w:ascii="Times New Roman" w:eastAsiaTheme="minorEastAsia" w:hAnsi="Times New Roman"/>
          <w:sz w:val="28"/>
          <w:szCs w:val="28"/>
        </w:rPr>
        <w:t xml:space="preserve">рогноза социально-экономического развития </w:t>
      </w:r>
      <w:r w:rsidR="008F0ED9">
        <w:rPr>
          <w:rFonts w:ascii="Times New Roman" w:eastAsiaTheme="minorEastAsia" w:hAnsi="Times New Roman"/>
          <w:sz w:val="28"/>
          <w:szCs w:val="28"/>
        </w:rPr>
        <w:t xml:space="preserve">Чамзинского муниципального района </w:t>
      </w:r>
      <w:r w:rsidR="00A561CD" w:rsidRPr="00A561CD">
        <w:rPr>
          <w:rFonts w:ascii="Times New Roman" w:eastAsiaTheme="minorEastAsia" w:hAnsi="Times New Roman"/>
          <w:sz w:val="28"/>
          <w:szCs w:val="28"/>
        </w:rPr>
        <w:t>Республики</w:t>
      </w:r>
      <w:r w:rsidR="00A561CD">
        <w:rPr>
          <w:rFonts w:ascii="Times New Roman" w:eastAsiaTheme="minorEastAsia" w:hAnsi="Times New Roman"/>
          <w:sz w:val="28"/>
          <w:szCs w:val="28"/>
        </w:rPr>
        <w:t xml:space="preserve"> Мордовия</w:t>
      </w:r>
      <w:r w:rsidR="00A561CD" w:rsidRPr="00A561CD">
        <w:rPr>
          <w:rFonts w:ascii="Times New Roman" w:eastAsiaTheme="minorEastAsia" w:hAnsi="Times New Roman"/>
          <w:sz w:val="28"/>
          <w:szCs w:val="28"/>
        </w:rPr>
        <w:t xml:space="preserve"> </w:t>
      </w:r>
      <w:r w:rsidR="00A561CD" w:rsidRPr="001B6976">
        <w:rPr>
          <w:rFonts w:ascii="Times New Roman" w:eastAsiaTheme="minorEastAsia" w:hAnsi="Times New Roman"/>
          <w:sz w:val="28"/>
          <w:szCs w:val="28"/>
        </w:rPr>
        <w:t>на среднесрочную перспективу</w:t>
      </w:r>
      <w:r w:rsidR="00C66DC6">
        <w:rPr>
          <w:rFonts w:ascii="Times New Roman" w:eastAsiaTheme="minorEastAsia" w:hAnsi="Times New Roman"/>
          <w:sz w:val="28"/>
          <w:szCs w:val="28"/>
        </w:rPr>
        <w:t xml:space="preserve"> и изменения </w:t>
      </w:r>
      <w:r w:rsidR="00C66DC6" w:rsidRPr="00C66DC6">
        <w:rPr>
          <w:rFonts w:ascii="Times New Roman" w:eastAsiaTheme="minorEastAsia" w:hAnsi="Times New Roman"/>
          <w:sz w:val="28"/>
          <w:szCs w:val="28"/>
        </w:rPr>
        <w:t>налогово</w:t>
      </w:r>
      <w:r>
        <w:rPr>
          <w:rFonts w:ascii="Times New Roman" w:eastAsiaTheme="minorEastAsia" w:hAnsi="Times New Roman"/>
          <w:sz w:val="28"/>
          <w:szCs w:val="28"/>
        </w:rPr>
        <w:t>го</w:t>
      </w:r>
      <w:r w:rsidR="00C66DC6" w:rsidRPr="00C66DC6">
        <w:rPr>
          <w:rFonts w:ascii="Times New Roman" w:eastAsiaTheme="minorEastAsia" w:hAnsi="Times New Roman"/>
          <w:sz w:val="28"/>
          <w:szCs w:val="28"/>
        </w:rPr>
        <w:t xml:space="preserve"> законодательств</w:t>
      </w:r>
      <w:r>
        <w:rPr>
          <w:rFonts w:ascii="Times New Roman" w:eastAsiaTheme="minorEastAsia" w:hAnsi="Times New Roman"/>
          <w:sz w:val="28"/>
          <w:szCs w:val="28"/>
        </w:rPr>
        <w:t>а</w:t>
      </w:r>
      <w:r w:rsidR="00C66DC6" w:rsidRPr="00C66DC6">
        <w:rPr>
          <w:rFonts w:ascii="Times New Roman" w:eastAsiaTheme="minorEastAsia" w:hAnsi="Times New Roman"/>
          <w:sz w:val="28"/>
          <w:szCs w:val="28"/>
        </w:rPr>
        <w:t xml:space="preserve"> Российской Федерации</w:t>
      </w:r>
      <w:r>
        <w:rPr>
          <w:rFonts w:ascii="Times New Roman" w:eastAsiaTheme="minorEastAsia" w:hAnsi="Times New Roman"/>
          <w:sz w:val="28"/>
          <w:szCs w:val="28"/>
        </w:rPr>
        <w:t xml:space="preserve"> и Республики Мордовия</w:t>
      </w:r>
      <w:r w:rsidR="008F0ED9">
        <w:rPr>
          <w:rFonts w:ascii="Times New Roman" w:eastAsiaTheme="minorEastAsia" w:hAnsi="Times New Roman"/>
          <w:sz w:val="28"/>
          <w:szCs w:val="28"/>
        </w:rPr>
        <w:t>, нормативно-правовых актов Чамзинского муниципального района.</w:t>
      </w:r>
    </w:p>
    <w:p w:rsidR="00A561CD" w:rsidRDefault="00A561CD" w:rsidP="00A561CD">
      <w:pPr>
        <w:ind w:firstLine="709"/>
        <w:jc w:val="both"/>
        <w:rPr>
          <w:rFonts w:ascii="Times New Roman" w:eastAsiaTheme="minorEastAsia" w:hAnsi="Times New Roman"/>
          <w:sz w:val="28"/>
          <w:szCs w:val="28"/>
        </w:rPr>
      </w:pPr>
      <w:r w:rsidRPr="00A561CD">
        <w:rPr>
          <w:rFonts w:ascii="Times New Roman" w:eastAsiaTheme="minorEastAsia" w:hAnsi="Times New Roman"/>
          <w:sz w:val="28"/>
          <w:szCs w:val="28"/>
        </w:rPr>
        <w:t>В прогнозируемом периоде ожидается поступательный рост налоговых и неналоговых доходов. В целом структура налоговых и неналоговых доходов сохран</w:t>
      </w:r>
      <w:r w:rsidR="001B6976">
        <w:rPr>
          <w:rFonts w:ascii="Times New Roman" w:eastAsiaTheme="minorEastAsia" w:hAnsi="Times New Roman"/>
          <w:sz w:val="28"/>
          <w:szCs w:val="28"/>
        </w:rPr>
        <w:t>ится</w:t>
      </w:r>
      <w:r w:rsidRPr="00A561CD">
        <w:rPr>
          <w:rFonts w:ascii="Times New Roman" w:eastAsiaTheme="minorEastAsia" w:hAnsi="Times New Roman"/>
          <w:sz w:val="28"/>
          <w:szCs w:val="28"/>
        </w:rPr>
        <w:t>.</w:t>
      </w:r>
    </w:p>
    <w:p w:rsidR="00B747A7" w:rsidRDefault="00685CBD" w:rsidP="00A561CD">
      <w:pPr>
        <w:ind w:firstLine="709"/>
        <w:jc w:val="both"/>
        <w:rPr>
          <w:rFonts w:ascii="Times New Roman" w:eastAsiaTheme="minorEastAsia" w:hAnsi="Times New Roman"/>
          <w:sz w:val="28"/>
          <w:szCs w:val="28"/>
        </w:rPr>
      </w:pPr>
      <w:r w:rsidRPr="008F5C72">
        <w:rPr>
          <w:rFonts w:ascii="Times New Roman" w:eastAsiaTheme="minorEastAsia" w:hAnsi="Times New Roman"/>
          <w:sz w:val="28"/>
          <w:szCs w:val="28"/>
        </w:rPr>
        <w:t xml:space="preserve">Объем безвозмездных поступлений </w:t>
      </w:r>
      <w:r w:rsidR="008A29B1" w:rsidRPr="008F5C72">
        <w:rPr>
          <w:rFonts w:ascii="Times New Roman" w:eastAsiaTheme="minorEastAsia" w:hAnsi="Times New Roman"/>
          <w:sz w:val="28"/>
          <w:szCs w:val="28"/>
        </w:rPr>
        <w:t xml:space="preserve">спрогнозирован </w:t>
      </w:r>
      <w:r w:rsidR="008A29B1">
        <w:rPr>
          <w:rFonts w:ascii="Times New Roman" w:eastAsiaTheme="minorEastAsia" w:hAnsi="Times New Roman"/>
          <w:sz w:val="28"/>
          <w:szCs w:val="28"/>
        </w:rPr>
        <w:t>путем</w:t>
      </w:r>
      <w:r w:rsidR="008F5C72" w:rsidRPr="008F5C72">
        <w:rPr>
          <w:rFonts w:ascii="Times New Roman" w:eastAsiaTheme="minorEastAsia" w:hAnsi="Times New Roman"/>
          <w:sz w:val="28"/>
          <w:szCs w:val="28"/>
        </w:rPr>
        <w:t xml:space="preserve"> сохранения номинальной величины межбюджетных трансфертов</w:t>
      </w:r>
      <w:r>
        <w:rPr>
          <w:rFonts w:ascii="Times New Roman" w:eastAsiaTheme="minorEastAsia" w:hAnsi="Times New Roman"/>
          <w:sz w:val="28"/>
          <w:szCs w:val="28"/>
        </w:rPr>
        <w:t xml:space="preserve"> из </w:t>
      </w:r>
      <w:r w:rsidR="0046532C">
        <w:rPr>
          <w:rFonts w:ascii="Times New Roman" w:eastAsiaTheme="minorEastAsia" w:hAnsi="Times New Roman"/>
          <w:sz w:val="28"/>
          <w:szCs w:val="28"/>
        </w:rPr>
        <w:t>республиканского бюджета Республики Мордовия</w:t>
      </w:r>
      <w:r w:rsidR="008F5C72" w:rsidRPr="008F5C72">
        <w:rPr>
          <w:rFonts w:ascii="Times New Roman" w:eastAsiaTheme="minorEastAsia" w:hAnsi="Times New Roman"/>
          <w:sz w:val="28"/>
          <w:szCs w:val="28"/>
        </w:rPr>
        <w:t xml:space="preserve"> </w:t>
      </w:r>
      <w:r>
        <w:rPr>
          <w:rFonts w:ascii="Times New Roman" w:eastAsiaTheme="minorEastAsia" w:hAnsi="Times New Roman"/>
          <w:sz w:val="28"/>
          <w:szCs w:val="28"/>
        </w:rPr>
        <w:t>на 2025 год</w:t>
      </w:r>
      <w:r w:rsidR="003B2BBB">
        <w:rPr>
          <w:rFonts w:ascii="Times New Roman" w:eastAsiaTheme="minorEastAsia" w:hAnsi="Times New Roman"/>
          <w:sz w:val="28"/>
          <w:szCs w:val="28"/>
        </w:rPr>
        <w:t>, при этом объем субвенций, субсидий и иных межбюджетных трансфертов сокращен до нуля</w:t>
      </w:r>
      <w:r>
        <w:rPr>
          <w:rFonts w:ascii="Times New Roman" w:eastAsiaTheme="minorEastAsia" w:hAnsi="Times New Roman"/>
          <w:sz w:val="28"/>
          <w:szCs w:val="28"/>
        </w:rPr>
        <w:t>.</w:t>
      </w:r>
      <w:r w:rsidR="008F5C72" w:rsidRPr="008F5C72">
        <w:rPr>
          <w:rFonts w:ascii="Times New Roman" w:eastAsiaTheme="minorEastAsia" w:hAnsi="Times New Roman"/>
          <w:sz w:val="28"/>
          <w:szCs w:val="28"/>
        </w:rPr>
        <w:t xml:space="preserve"> </w:t>
      </w:r>
    </w:p>
    <w:p w:rsidR="00F66A81" w:rsidRPr="00575986" w:rsidRDefault="004A2D0C" w:rsidP="00F66A81">
      <w:pPr>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Прогноз расходов </w:t>
      </w:r>
      <w:r w:rsidR="00BC6C46">
        <w:rPr>
          <w:rFonts w:ascii="Times New Roman" w:eastAsiaTheme="minorEastAsia" w:hAnsi="Times New Roman"/>
          <w:sz w:val="28"/>
          <w:szCs w:val="28"/>
        </w:rPr>
        <w:t>определен</w:t>
      </w:r>
      <w:r w:rsidR="00F66A81" w:rsidRPr="00575986">
        <w:rPr>
          <w:rFonts w:ascii="Times New Roman" w:eastAsiaTheme="minorEastAsia" w:hAnsi="Times New Roman"/>
          <w:sz w:val="28"/>
          <w:szCs w:val="28"/>
        </w:rPr>
        <w:t xml:space="preserve"> </w:t>
      </w:r>
      <w:r w:rsidR="00A9791C" w:rsidRPr="00A561CD">
        <w:rPr>
          <w:rFonts w:ascii="Times New Roman" w:eastAsiaTheme="minorEastAsia" w:hAnsi="Times New Roman"/>
          <w:sz w:val="28"/>
          <w:szCs w:val="28"/>
        </w:rPr>
        <w:t>исходя из планируемого объема поступлений доходов</w:t>
      </w:r>
      <w:r w:rsidR="00A9791C">
        <w:rPr>
          <w:rFonts w:ascii="Times New Roman" w:eastAsiaTheme="minorEastAsia" w:hAnsi="Times New Roman"/>
          <w:sz w:val="28"/>
          <w:szCs w:val="28"/>
        </w:rPr>
        <w:t xml:space="preserve"> и </w:t>
      </w:r>
      <w:r w:rsidR="00A9791C" w:rsidRPr="00A561CD">
        <w:rPr>
          <w:rFonts w:ascii="Times New Roman" w:eastAsiaTheme="minorEastAsia" w:hAnsi="Times New Roman"/>
          <w:sz w:val="28"/>
          <w:szCs w:val="28"/>
        </w:rPr>
        <w:t xml:space="preserve">соблюдения установленных Бюджетным кодексом </w:t>
      </w:r>
      <w:r w:rsidR="00A9791C" w:rsidRPr="00A561CD">
        <w:rPr>
          <w:rFonts w:ascii="Times New Roman" w:eastAsiaTheme="minorEastAsia" w:hAnsi="Times New Roman"/>
          <w:sz w:val="28"/>
          <w:szCs w:val="28"/>
        </w:rPr>
        <w:lastRenderedPageBreak/>
        <w:t>Российской Федерации ограничений</w:t>
      </w:r>
      <w:r w:rsidR="00A9791C">
        <w:rPr>
          <w:rFonts w:ascii="Times New Roman" w:eastAsiaTheme="minorEastAsia" w:hAnsi="Times New Roman"/>
          <w:sz w:val="28"/>
          <w:szCs w:val="28"/>
        </w:rPr>
        <w:t xml:space="preserve">, а также </w:t>
      </w:r>
      <w:r w:rsidR="00F66A81" w:rsidRPr="00575986">
        <w:rPr>
          <w:rFonts w:ascii="Times New Roman" w:eastAsiaTheme="minorEastAsia" w:hAnsi="Times New Roman"/>
          <w:sz w:val="28"/>
          <w:szCs w:val="28"/>
        </w:rPr>
        <w:t>в соответствии с расходными обязательствами, отнесенными Конституцией Российской Федерации и федеральными законами к полномочиям субъектов Российской Федерации и муниципальных образований, и предполага</w:t>
      </w:r>
      <w:r>
        <w:rPr>
          <w:rFonts w:ascii="Times New Roman" w:eastAsiaTheme="minorEastAsia" w:hAnsi="Times New Roman"/>
          <w:sz w:val="28"/>
          <w:szCs w:val="28"/>
        </w:rPr>
        <w:t>е</w:t>
      </w:r>
      <w:r w:rsidR="00F66A81" w:rsidRPr="00575986">
        <w:rPr>
          <w:rFonts w:ascii="Times New Roman" w:eastAsiaTheme="minorEastAsia" w:hAnsi="Times New Roman"/>
          <w:sz w:val="28"/>
          <w:szCs w:val="28"/>
        </w:rPr>
        <w:t>т относительную стабильность структуры расходов в долгосрочной перспективе.</w:t>
      </w:r>
    </w:p>
    <w:p w:rsidR="00F34752" w:rsidRDefault="00F34752" w:rsidP="00A561CD">
      <w:pPr>
        <w:ind w:firstLine="709"/>
        <w:jc w:val="both"/>
        <w:rPr>
          <w:rFonts w:ascii="Times New Roman" w:eastAsiaTheme="minorEastAsia" w:hAnsi="Times New Roman"/>
          <w:sz w:val="28"/>
          <w:szCs w:val="28"/>
        </w:rPr>
      </w:pPr>
      <w:r w:rsidRPr="00F34752">
        <w:rPr>
          <w:rFonts w:ascii="Times New Roman" w:eastAsiaTheme="minorEastAsia" w:hAnsi="Times New Roman"/>
          <w:sz w:val="28"/>
          <w:szCs w:val="28"/>
        </w:rPr>
        <w:t xml:space="preserve">Расходы консолидированного </w:t>
      </w:r>
      <w:r w:rsidR="00F66A81">
        <w:rPr>
          <w:rFonts w:ascii="Times New Roman" w:eastAsiaTheme="minorEastAsia" w:hAnsi="Times New Roman"/>
          <w:sz w:val="28"/>
          <w:szCs w:val="28"/>
        </w:rPr>
        <w:t xml:space="preserve">и </w:t>
      </w:r>
      <w:r w:rsidR="008A29B1">
        <w:rPr>
          <w:rFonts w:ascii="Times New Roman" w:eastAsiaTheme="minorEastAsia" w:hAnsi="Times New Roman"/>
          <w:sz w:val="28"/>
          <w:szCs w:val="28"/>
        </w:rPr>
        <w:t>районного</w:t>
      </w:r>
      <w:r w:rsidR="00F66A81">
        <w:rPr>
          <w:rFonts w:ascii="Times New Roman" w:eastAsiaTheme="minorEastAsia" w:hAnsi="Times New Roman"/>
          <w:sz w:val="28"/>
          <w:szCs w:val="28"/>
        </w:rPr>
        <w:t xml:space="preserve"> </w:t>
      </w:r>
      <w:r w:rsidRPr="00F34752">
        <w:rPr>
          <w:rFonts w:ascii="Times New Roman" w:eastAsiaTheme="minorEastAsia" w:hAnsi="Times New Roman"/>
          <w:sz w:val="28"/>
          <w:szCs w:val="28"/>
        </w:rPr>
        <w:t>бюджет</w:t>
      </w:r>
      <w:r w:rsidR="00F66A81">
        <w:rPr>
          <w:rFonts w:ascii="Times New Roman" w:eastAsiaTheme="minorEastAsia" w:hAnsi="Times New Roman"/>
          <w:sz w:val="28"/>
          <w:szCs w:val="28"/>
        </w:rPr>
        <w:t>ов</w:t>
      </w:r>
      <w:r w:rsidRPr="00F34752">
        <w:rPr>
          <w:rFonts w:ascii="Times New Roman" w:eastAsiaTheme="minorEastAsia" w:hAnsi="Times New Roman"/>
          <w:sz w:val="28"/>
          <w:szCs w:val="28"/>
        </w:rPr>
        <w:t xml:space="preserve"> </w:t>
      </w:r>
      <w:r>
        <w:rPr>
          <w:rFonts w:ascii="Times New Roman" w:eastAsiaTheme="minorEastAsia" w:hAnsi="Times New Roman"/>
          <w:sz w:val="28"/>
          <w:szCs w:val="28"/>
        </w:rPr>
        <w:t>с</w:t>
      </w:r>
      <w:r w:rsidRPr="00F34752">
        <w:rPr>
          <w:rFonts w:ascii="Times New Roman" w:eastAsiaTheme="minorEastAsia" w:hAnsi="Times New Roman"/>
          <w:sz w:val="28"/>
          <w:szCs w:val="28"/>
        </w:rPr>
        <w:t>формирова</w:t>
      </w:r>
      <w:r>
        <w:rPr>
          <w:rFonts w:ascii="Times New Roman" w:eastAsiaTheme="minorEastAsia" w:hAnsi="Times New Roman"/>
          <w:sz w:val="28"/>
          <w:szCs w:val="28"/>
        </w:rPr>
        <w:t>ны</w:t>
      </w:r>
      <w:r w:rsidRPr="00F34752">
        <w:rPr>
          <w:rFonts w:ascii="Times New Roman" w:eastAsiaTheme="minorEastAsia" w:hAnsi="Times New Roman"/>
          <w:sz w:val="28"/>
          <w:szCs w:val="28"/>
        </w:rPr>
        <w:t xml:space="preserve"> с учетом безусловного приоритета исполнения действующих </w:t>
      </w:r>
      <w:r w:rsidR="004A2D0C">
        <w:rPr>
          <w:rFonts w:ascii="Times New Roman" w:eastAsiaTheme="minorEastAsia" w:hAnsi="Times New Roman"/>
          <w:sz w:val="28"/>
          <w:szCs w:val="28"/>
        </w:rPr>
        <w:t xml:space="preserve">расходных </w:t>
      </w:r>
      <w:r w:rsidRPr="00F34752">
        <w:rPr>
          <w:rFonts w:ascii="Times New Roman" w:eastAsiaTheme="minorEastAsia" w:hAnsi="Times New Roman"/>
          <w:sz w:val="28"/>
          <w:szCs w:val="28"/>
        </w:rPr>
        <w:t xml:space="preserve">обязательств, а также исходя из необходимости </w:t>
      </w:r>
      <w:r w:rsidR="00307FDC">
        <w:rPr>
          <w:rFonts w:ascii="Times New Roman" w:eastAsiaTheme="minorEastAsia" w:hAnsi="Times New Roman"/>
          <w:sz w:val="28"/>
          <w:szCs w:val="28"/>
        </w:rPr>
        <w:t>реализации задач</w:t>
      </w:r>
      <w:r w:rsidRPr="00F34752">
        <w:rPr>
          <w:rFonts w:ascii="Times New Roman" w:eastAsiaTheme="minorEastAsia" w:hAnsi="Times New Roman"/>
          <w:sz w:val="28"/>
          <w:szCs w:val="28"/>
        </w:rPr>
        <w:t>, определенных Указами Президента Российской Федерации от 7</w:t>
      </w:r>
      <w:r>
        <w:rPr>
          <w:rFonts w:ascii="Times New Roman" w:eastAsiaTheme="minorEastAsia" w:hAnsi="Times New Roman"/>
          <w:sz w:val="28"/>
          <w:szCs w:val="28"/>
        </w:rPr>
        <w:t xml:space="preserve"> мая </w:t>
      </w:r>
      <w:r w:rsidRPr="00F34752">
        <w:rPr>
          <w:rFonts w:ascii="Times New Roman" w:eastAsiaTheme="minorEastAsia" w:hAnsi="Times New Roman"/>
          <w:sz w:val="28"/>
          <w:szCs w:val="28"/>
        </w:rPr>
        <w:t xml:space="preserve">2018 </w:t>
      </w:r>
      <w:r>
        <w:rPr>
          <w:rFonts w:ascii="Times New Roman" w:eastAsiaTheme="minorEastAsia" w:hAnsi="Times New Roman"/>
          <w:sz w:val="28"/>
          <w:szCs w:val="28"/>
        </w:rPr>
        <w:t>г. №</w:t>
      </w:r>
      <w:r w:rsidRPr="00F34752">
        <w:rPr>
          <w:rFonts w:ascii="Times New Roman" w:eastAsiaTheme="minorEastAsia" w:hAnsi="Times New Roman"/>
          <w:sz w:val="28"/>
          <w:szCs w:val="28"/>
        </w:rPr>
        <w:t xml:space="preserve"> 204 </w:t>
      </w:r>
      <w:r>
        <w:rPr>
          <w:rFonts w:ascii="Times New Roman" w:eastAsiaTheme="minorEastAsia" w:hAnsi="Times New Roman"/>
          <w:sz w:val="28"/>
          <w:szCs w:val="28"/>
        </w:rPr>
        <w:t>«</w:t>
      </w:r>
      <w:r w:rsidRPr="00F34752">
        <w:rPr>
          <w:rFonts w:ascii="Times New Roman" w:eastAsiaTheme="minorEastAsia" w:hAnsi="Times New Roman"/>
          <w:sz w:val="28"/>
          <w:szCs w:val="28"/>
        </w:rPr>
        <w:t>О национальных целях и стратегических задачах развития Российской Федерации на период до 2024 года</w:t>
      </w:r>
      <w:r>
        <w:rPr>
          <w:rFonts w:ascii="Times New Roman" w:eastAsiaTheme="minorEastAsia" w:hAnsi="Times New Roman"/>
          <w:sz w:val="28"/>
          <w:szCs w:val="28"/>
        </w:rPr>
        <w:t>»</w:t>
      </w:r>
      <w:r w:rsidRPr="00F34752">
        <w:rPr>
          <w:rFonts w:ascii="Times New Roman" w:eastAsiaTheme="minorEastAsia" w:hAnsi="Times New Roman"/>
          <w:sz w:val="28"/>
          <w:szCs w:val="28"/>
        </w:rPr>
        <w:t xml:space="preserve"> и от 21</w:t>
      </w:r>
      <w:r>
        <w:rPr>
          <w:rFonts w:ascii="Times New Roman" w:eastAsiaTheme="minorEastAsia" w:hAnsi="Times New Roman"/>
          <w:sz w:val="28"/>
          <w:szCs w:val="28"/>
        </w:rPr>
        <w:t xml:space="preserve"> июля </w:t>
      </w:r>
      <w:r w:rsidRPr="00F34752">
        <w:rPr>
          <w:rFonts w:ascii="Times New Roman" w:eastAsiaTheme="minorEastAsia" w:hAnsi="Times New Roman"/>
          <w:sz w:val="28"/>
          <w:szCs w:val="28"/>
        </w:rPr>
        <w:t>2020</w:t>
      </w:r>
      <w:r w:rsidR="006C2176">
        <w:rPr>
          <w:rFonts w:ascii="Times New Roman" w:eastAsiaTheme="minorEastAsia" w:hAnsi="Times New Roman"/>
          <w:sz w:val="28"/>
          <w:szCs w:val="28"/>
        </w:rPr>
        <w:t xml:space="preserve"> </w:t>
      </w:r>
      <w:r>
        <w:rPr>
          <w:rFonts w:ascii="Times New Roman" w:eastAsiaTheme="minorEastAsia" w:hAnsi="Times New Roman"/>
          <w:sz w:val="28"/>
          <w:szCs w:val="28"/>
        </w:rPr>
        <w:t>г. №</w:t>
      </w:r>
      <w:r w:rsidRPr="00F34752">
        <w:rPr>
          <w:rFonts w:ascii="Times New Roman" w:eastAsiaTheme="minorEastAsia" w:hAnsi="Times New Roman"/>
          <w:sz w:val="28"/>
          <w:szCs w:val="28"/>
        </w:rPr>
        <w:t xml:space="preserve"> 474 </w:t>
      </w:r>
      <w:r>
        <w:rPr>
          <w:rFonts w:ascii="Times New Roman" w:eastAsiaTheme="minorEastAsia" w:hAnsi="Times New Roman"/>
          <w:sz w:val="28"/>
          <w:szCs w:val="28"/>
        </w:rPr>
        <w:t>«</w:t>
      </w:r>
      <w:r w:rsidRPr="00F34752">
        <w:rPr>
          <w:rFonts w:ascii="Times New Roman" w:eastAsiaTheme="minorEastAsia" w:hAnsi="Times New Roman"/>
          <w:sz w:val="28"/>
          <w:szCs w:val="28"/>
        </w:rPr>
        <w:t>О национальных целях развития Российской Федерации на период до 2030 года</w:t>
      </w:r>
      <w:r>
        <w:rPr>
          <w:rFonts w:ascii="Times New Roman" w:eastAsiaTheme="minorEastAsia" w:hAnsi="Times New Roman"/>
          <w:sz w:val="28"/>
          <w:szCs w:val="28"/>
        </w:rPr>
        <w:t>»</w:t>
      </w:r>
      <w:r w:rsidRPr="00F34752">
        <w:rPr>
          <w:rFonts w:ascii="Times New Roman" w:eastAsiaTheme="minorEastAsia" w:hAnsi="Times New Roman"/>
          <w:sz w:val="28"/>
          <w:szCs w:val="28"/>
        </w:rPr>
        <w:t>, включая повышение уровня жизни граждан, создание комфортных условий для их проживания, повышение качества и доступности услуг социально-культурной сферы, поддержку отраслей экономики, малого и среднего бизнеса, финансирование программ занятости населения</w:t>
      </w:r>
      <w:r w:rsidR="00307FDC">
        <w:rPr>
          <w:rFonts w:ascii="Times New Roman" w:eastAsiaTheme="minorEastAsia" w:hAnsi="Times New Roman"/>
          <w:sz w:val="28"/>
          <w:szCs w:val="28"/>
        </w:rPr>
        <w:t xml:space="preserve"> и др</w:t>
      </w:r>
      <w:r w:rsidRPr="00F34752">
        <w:rPr>
          <w:rFonts w:ascii="Times New Roman" w:eastAsiaTheme="minorEastAsia" w:hAnsi="Times New Roman"/>
          <w:sz w:val="28"/>
          <w:szCs w:val="28"/>
        </w:rPr>
        <w:t>.</w:t>
      </w:r>
    </w:p>
    <w:p w:rsidR="001B48FE" w:rsidRDefault="00307FDC" w:rsidP="00472E0E">
      <w:pPr>
        <w:ind w:firstLine="709"/>
        <w:jc w:val="both"/>
        <w:rPr>
          <w:rFonts w:ascii="Times New Roman" w:eastAsiaTheme="minorEastAsia" w:hAnsi="Times New Roman"/>
          <w:sz w:val="28"/>
          <w:szCs w:val="28"/>
        </w:rPr>
      </w:pPr>
      <w:r w:rsidRPr="001B48FE">
        <w:rPr>
          <w:rFonts w:ascii="Times New Roman" w:eastAsiaTheme="minorEastAsia" w:hAnsi="Times New Roman"/>
          <w:sz w:val="28"/>
          <w:szCs w:val="28"/>
        </w:rPr>
        <w:t xml:space="preserve">Бюджетный прогноз предполагает </w:t>
      </w:r>
      <w:r w:rsidR="00E666CF">
        <w:rPr>
          <w:rFonts w:ascii="Times New Roman" w:eastAsiaTheme="minorEastAsia" w:hAnsi="Times New Roman"/>
          <w:sz w:val="28"/>
          <w:szCs w:val="28"/>
        </w:rPr>
        <w:t>на протяжении всего периода</w:t>
      </w:r>
      <w:r w:rsidR="00E666CF" w:rsidRPr="001B48FE">
        <w:rPr>
          <w:rFonts w:ascii="Times New Roman" w:eastAsiaTheme="minorEastAsia" w:hAnsi="Times New Roman"/>
          <w:sz w:val="28"/>
          <w:szCs w:val="28"/>
        </w:rPr>
        <w:t xml:space="preserve"> </w:t>
      </w:r>
      <w:r w:rsidR="001B48FE" w:rsidRPr="001B48FE">
        <w:rPr>
          <w:rFonts w:ascii="Times New Roman" w:eastAsiaTheme="minorEastAsia" w:hAnsi="Times New Roman"/>
          <w:sz w:val="28"/>
          <w:szCs w:val="28"/>
        </w:rPr>
        <w:t>наличие</w:t>
      </w:r>
      <w:r w:rsidRPr="001B48FE">
        <w:rPr>
          <w:rFonts w:ascii="Times New Roman" w:eastAsiaTheme="minorEastAsia" w:hAnsi="Times New Roman"/>
          <w:sz w:val="28"/>
          <w:szCs w:val="28"/>
        </w:rPr>
        <w:t xml:space="preserve"> </w:t>
      </w:r>
      <w:r w:rsidR="00E666CF">
        <w:rPr>
          <w:rFonts w:ascii="Times New Roman" w:eastAsiaTheme="minorEastAsia" w:hAnsi="Times New Roman"/>
          <w:sz w:val="28"/>
          <w:szCs w:val="28"/>
        </w:rPr>
        <w:t>сбалансированного бюджета</w:t>
      </w:r>
      <w:r w:rsidR="001B48FE">
        <w:rPr>
          <w:rFonts w:ascii="Times New Roman" w:eastAsiaTheme="minorEastAsia" w:hAnsi="Times New Roman"/>
          <w:sz w:val="28"/>
          <w:szCs w:val="28"/>
        </w:rPr>
        <w:t>.</w:t>
      </w:r>
      <w:r w:rsidR="001B48FE" w:rsidRPr="001B48FE">
        <w:rPr>
          <w:rFonts w:ascii="Times New Roman" w:eastAsiaTheme="minorEastAsia" w:hAnsi="Times New Roman"/>
          <w:sz w:val="28"/>
          <w:szCs w:val="28"/>
        </w:rPr>
        <w:t xml:space="preserve"> </w:t>
      </w:r>
    </w:p>
    <w:p w:rsidR="00506D42" w:rsidRDefault="002D448B" w:rsidP="002D448B">
      <w:pPr>
        <w:ind w:firstLine="709"/>
        <w:jc w:val="both"/>
        <w:rPr>
          <w:rFonts w:ascii="Times New Roman" w:eastAsiaTheme="minorEastAsia" w:hAnsi="Times New Roman"/>
          <w:sz w:val="28"/>
          <w:szCs w:val="28"/>
        </w:rPr>
      </w:pPr>
      <w:r w:rsidRPr="002D448B">
        <w:rPr>
          <w:rFonts w:ascii="Times New Roman" w:eastAsiaTheme="minorEastAsia" w:hAnsi="Times New Roman"/>
          <w:sz w:val="28"/>
          <w:szCs w:val="28"/>
        </w:rPr>
        <w:t xml:space="preserve">Прогноз основных показателей консолидированного и </w:t>
      </w:r>
      <w:r w:rsidR="004B7D11">
        <w:rPr>
          <w:rFonts w:ascii="Times New Roman" w:eastAsiaTheme="minorEastAsia" w:hAnsi="Times New Roman"/>
          <w:sz w:val="28"/>
          <w:szCs w:val="28"/>
        </w:rPr>
        <w:t xml:space="preserve">районного </w:t>
      </w:r>
      <w:r w:rsidRPr="002D448B">
        <w:rPr>
          <w:rFonts w:ascii="Times New Roman" w:eastAsiaTheme="minorEastAsia" w:hAnsi="Times New Roman"/>
          <w:sz w:val="28"/>
          <w:szCs w:val="28"/>
        </w:rPr>
        <w:t>бюджетов на период до 20</w:t>
      </w:r>
      <w:r w:rsidR="004B7D11">
        <w:rPr>
          <w:rFonts w:ascii="Times New Roman" w:eastAsiaTheme="minorEastAsia" w:hAnsi="Times New Roman"/>
          <w:sz w:val="28"/>
          <w:szCs w:val="28"/>
        </w:rPr>
        <w:t>29</w:t>
      </w:r>
      <w:r w:rsidRPr="002D448B">
        <w:rPr>
          <w:rFonts w:ascii="Times New Roman" w:eastAsiaTheme="minorEastAsia" w:hAnsi="Times New Roman"/>
          <w:sz w:val="28"/>
          <w:szCs w:val="28"/>
        </w:rPr>
        <w:t xml:space="preserve"> года приведен в приложении 1 к Бюджетному прогнозу.</w:t>
      </w:r>
    </w:p>
    <w:p w:rsidR="00F76986" w:rsidRDefault="00F76986" w:rsidP="002D448B">
      <w:pPr>
        <w:ind w:firstLine="709"/>
        <w:jc w:val="both"/>
        <w:rPr>
          <w:rFonts w:ascii="Times New Roman" w:eastAsiaTheme="minorEastAsia" w:hAnsi="Times New Roman"/>
          <w:sz w:val="28"/>
          <w:szCs w:val="28"/>
        </w:rPr>
      </w:pPr>
    </w:p>
    <w:p w:rsidR="00A0731B" w:rsidRDefault="00F76986" w:rsidP="00A0731B">
      <w:pPr>
        <w:jc w:val="center"/>
        <w:rPr>
          <w:rFonts w:ascii="Times New Roman" w:hAnsi="Times New Roman"/>
          <w:b/>
          <w:bCs/>
          <w:sz w:val="28"/>
          <w:szCs w:val="28"/>
        </w:rPr>
      </w:pPr>
      <w:r w:rsidRPr="00A0731B">
        <w:rPr>
          <w:rFonts w:ascii="Times New Roman" w:eastAsiaTheme="minorEastAsia" w:hAnsi="Times New Roman"/>
          <w:b/>
          <w:bCs/>
          <w:sz w:val="28"/>
          <w:szCs w:val="28"/>
        </w:rPr>
        <w:t>4.</w:t>
      </w:r>
      <w:r w:rsidR="00A0731B" w:rsidRPr="00A0731B">
        <w:rPr>
          <w:b/>
          <w:bCs/>
        </w:rPr>
        <w:t xml:space="preserve"> </w:t>
      </w:r>
      <w:bookmarkStart w:id="1" w:name="sub_500"/>
      <w:r w:rsidR="00A0731B" w:rsidRPr="00A0731B">
        <w:rPr>
          <w:rFonts w:ascii="Times New Roman" w:hAnsi="Times New Roman"/>
          <w:b/>
          <w:bCs/>
          <w:sz w:val="28"/>
          <w:szCs w:val="28"/>
        </w:rPr>
        <w:t xml:space="preserve">Структура доходов и расходов бюджета </w:t>
      </w:r>
    </w:p>
    <w:p w:rsidR="00A0731B" w:rsidRPr="00A0731B" w:rsidRDefault="00A0731B" w:rsidP="00A0731B">
      <w:pPr>
        <w:jc w:val="center"/>
        <w:rPr>
          <w:rFonts w:ascii="Times New Roman" w:hAnsi="Times New Roman"/>
          <w:b/>
          <w:bCs/>
          <w:sz w:val="28"/>
          <w:szCs w:val="28"/>
        </w:rPr>
      </w:pPr>
      <w:r w:rsidRPr="00A0731B">
        <w:rPr>
          <w:rFonts w:ascii="Times New Roman" w:hAnsi="Times New Roman"/>
          <w:b/>
          <w:bCs/>
          <w:sz w:val="28"/>
          <w:szCs w:val="28"/>
        </w:rPr>
        <w:t>Чамзинского муниципального района</w:t>
      </w:r>
      <w:r>
        <w:rPr>
          <w:rFonts w:ascii="Times New Roman" w:hAnsi="Times New Roman"/>
          <w:b/>
          <w:bCs/>
          <w:sz w:val="28"/>
          <w:szCs w:val="28"/>
        </w:rPr>
        <w:t xml:space="preserve"> </w:t>
      </w:r>
      <w:r w:rsidRPr="00A0731B">
        <w:rPr>
          <w:rFonts w:ascii="Times New Roman" w:hAnsi="Times New Roman"/>
          <w:b/>
          <w:bCs/>
          <w:sz w:val="28"/>
          <w:szCs w:val="28"/>
        </w:rPr>
        <w:t>Республики Мордовия</w:t>
      </w:r>
    </w:p>
    <w:bookmarkEnd w:id="1"/>
    <w:p w:rsidR="00A0731B" w:rsidRPr="00A0731B" w:rsidRDefault="00A0731B" w:rsidP="00A0731B">
      <w:pPr>
        <w:rPr>
          <w:rFonts w:ascii="Times New Roman" w:hAnsi="Times New Roman"/>
          <w:sz w:val="28"/>
          <w:szCs w:val="28"/>
        </w:rPr>
      </w:pPr>
    </w:p>
    <w:p w:rsidR="00A0731B" w:rsidRPr="00A0731B" w:rsidRDefault="00A0731B" w:rsidP="00A0731B">
      <w:pPr>
        <w:jc w:val="both"/>
        <w:rPr>
          <w:rFonts w:ascii="Times New Roman" w:hAnsi="Times New Roman"/>
          <w:sz w:val="28"/>
          <w:szCs w:val="28"/>
        </w:rPr>
      </w:pPr>
      <w:r w:rsidRPr="00A0731B">
        <w:rPr>
          <w:rFonts w:ascii="Times New Roman" w:hAnsi="Times New Roman"/>
          <w:sz w:val="28"/>
          <w:szCs w:val="28"/>
        </w:rPr>
        <w:tab/>
        <w:t>Структура доходов бюджета Чамзинского муниципального района Республики Мордовия в условиях действующего налогового законодательства в долгосрочном периоде не предполагает существенных изменений.</w:t>
      </w:r>
    </w:p>
    <w:p w:rsidR="00A0731B" w:rsidRPr="00A0731B" w:rsidRDefault="00A0731B" w:rsidP="00A0731B">
      <w:pPr>
        <w:jc w:val="both"/>
        <w:rPr>
          <w:rFonts w:ascii="Times New Roman" w:hAnsi="Times New Roman"/>
          <w:sz w:val="28"/>
          <w:szCs w:val="28"/>
        </w:rPr>
      </w:pPr>
      <w:r w:rsidRPr="00A0731B">
        <w:rPr>
          <w:rFonts w:ascii="Times New Roman" w:hAnsi="Times New Roman"/>
          <w:sz w:val="28"/>
          <w:szCs w:val="28"/>
        </w:rPr>
        <w:tab/>
        <w:t>В целом в период до 202</w:t>
      </w:r>
      <w:r w:rsidR="00C71489">
        <w:rPr>
          <w:rFonts w:ascii="Times New Roman" w:hAnsi="Times New Roman"/>
          <w:sz w:val="28"/>
          <w:szCs w:val="28"/>
        </w:rPr>
        <w:t>9</w:t>
      </w:r>
      <w:r w:rsidRPr="00A0731B">
        <w:rPr>
          <w:rFonts w:ascii="Times New Roman" w:hAnsi="Times New Roman"/>
          <w:sz w:val="28"/>
          <w:szCs w:val="28"/>
        </w:rPr>
        <w:t xml:space="preserve"> года основными источниками доходов бюджета Чамзинского муниципального района Республики Мордовия будут оставаться налог на доходы физических лиц, акцизы (на автомобильный бензин, прямогонный бензин, дизельное топливо, моторные масла), налоги на совокупный доход, государственная пошлина. При этом увеличение поступлений по данным налогам прогнозируется за счет развития экономики и повышения уровня их собираемости.</w:t>
      </w:r>
    </w:p>
    <w:p w:rsidR="00A0731B" w:rsidRPr="00A0731B" w:rsidRDefault="00A0731B" w:rsidP="00C71489">
      <w:pPr>
        <w:jc w:val="both"/>
        <w:rPr>
          <w:rFonts w:ascii="Times New Roman" w:hAnsi="Times New Roman"/>
          <w:sz w:val="28"/>
          <w:szCs w:val="28"/>
        </w:rPr>
      </w:pPr>
      <w:r w:rsidRPr="00A0731B">
        <w:rPr>
          <w:rFonts w:ascii="Times New Roman" w:hAnsi="Times New Roman"/>
          <w:sz w:val="28"/>
          <w:szCs w:val="28"/>
        </w:rPr>
        <w:tab/>
        <w:t>Структура доходов бюджета Чамзинского муниципального района Республики Мордовия на период до 202</w:t>
      </w:r>
      <w:r w:rsidR="00C71489">
        <w:rPr>
          <w:rFonts w:ascii="Times New Roman" w:hAnsi="Times New Roman"/>
          <w:sz w:val="28"/>
          <w:szCs w:val="28"/>
        </w:rPr>
        <w:t>9</w:t>
      </w:r>
      <w:r w:rsidRPr="00A0731B">
        <w:rPr>
          <w:rFonts w:ascii="Times New Roman" w:hAnsi="Times New Roman"/>
          <w:sz w:val="28"/>
          <w:szCs w:val="28"/>
        </w:rPr>
        <w:t xml:space="preserve"> года приведена в таблице 1</w:t>
      </w:r>
    </w:p>
    <w:p w:rsidR="00A0731B" w:rsidRPr="00A0731B" w:rsidRDefault="00A0731B" w:rsidP="00A0731B">
      <w:pPr>
        <w:jc w:val="right"/>
        <w:rPr>
          <w:rStyle w:val="ae"/>
          <w:rFonts w:ascii="Times New Roman" w:hAnsi="Times New Roman"/>
          <w:color w:val="auto"/>
          <w:sz w:val="28"/>
          <w:szCs w:val="28"/>
        </w:rPr>
      </w:pPr>
      <w:r w:rsidRPr="00A0731B">
        <w:rPr>
          <w:rStyle w:val="ae"/>
          <w:rFonts w:ascii="Times New Roman" w:hAnsi="Times New Roman"/>
          <w:color w:val="auto"/>
          <w:sz w:val="28"/>
          <w:szCs w:val="28"/>
        </w:rPr>
        <w:t>Таблица 1</w:t>
      </w:r>
    </w:p>
    <w:p w:rsidR="00A0731B" w:rsidRPr="00A0731B" w:rsidRDefault="00A0731B" w:rsidP="00A0731B">
      <w:pPr>
        <w:rPr>
          <w:rFonts w:ascii="Times New Roman" w:hAnsi="Times New Roman"/>
          <w:sz w:val="28"/>
          <w:szCs w:val="28"/>
        </w:rPr>
      </w:pPr>
    </w:p>
    <w:p w:rsidR="00A0731B" w:rsidRPr="00A0731B" w:rsidRDefault="00A0731B" w:rsidP="00C71489">
      <w:pPr>
        <w:pStyle w:val="1"/>
        <w:jc w:val="center"/>
        <w:rPr>
          <w:rFonts w:ascii="Times New Roman" w:hAnsi="Times New Roman" w:cs="Times New Roman"/>
          <w:color w:val="auto"/>
        </w:rPr>
      </w:pPr>
      <w:bookmarkStart w:id="2" w:name="sub_202200"/>
      <w:r w:rsidRPr="00A0731B">
        <w:rPr>
          <w:rFonts w:ascii="Times New Roman" w:hAnsi="Times New Roman" w:cs="Times New Roman"/>
          <w:color w:val="auto"/>
        </w:rPr>
        <w:t>Структура</w:t>
      </w:r>
      <w:r w:rsidRPr="00A0731B">
        <w:rPr>
          <w:rFonts w:ascii="Times New Roman" w:hAnsi="Times New Roman" w:cs="Times New Roman"/>
          <w:color w:val="auto"/>
        </w:rPr>
        <w:br/>
        <w:t>доходов бюджета Чамзинского муниципального района Республики Мордовия на период до 202</w:t>
      </w:r>
      <w:r w:rsidR="002338FA">
        <w:rPr>
          <w:rFonts w:ascii="Times New Roman" w:hAnsi="Times New Roman" w:cs="Times New Roman"/>
          <w:color w:val="auto"/>
        </w:rPr>
        <w:t>9</w:t>
      </w:r>
      <w:r w:rsidRPr="00A0731B">
        <w:rPr>
          <w:rFonts w:ascii="Times New Roman" w:hAnsi="Times New Roman" w:cs="Times New Roman"/>
          <w:color w:val="auto"/>
        </w:rPr>
        <w:t xml:space="preserve"> года</w:t>
      </w:r>
      <w:bookmarkEnd w:id="2"/>
    </w:p>
    <w:tbl>
      <w:tblPr>
        <w:tblW w:w="10174"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1384"/>
        <w:gridCol w:w="1287"/>
        <w:gridCol w:w="1194"/>
        <w:gridCol w:w="1212"/>
        <w:gridCol w:w="1459"/>
        <w:gridCol w:w="1182"/>
        <w:gridCol w:w="12"/>
      </w:tblGrid>
      <w:tr w:rsidR="00A0731B" w:rsidRPr="001C5941" w:rsidTr="00AF2A3E">
        <w:tc>
          <w:tcPr>
            <w:tcW w:w="2444" w:type="dxa"/>
            <w:tcBorders>
              <w:top w:val="nil"/>
              <w:left w:val="nil"/>
              <w:bottom w:val="single" w:sz="4" w:space="0" w:color="auto"/>
              <w:right w:val="nil"/>
            </w:tcBorders>
          </w:tcPr>
          <w:p w:rsidR="00A0731B" w:rsidRPr="001C5941" w:rsidRDefault="00A0731B" w:rsidP="0008746D">
            <w:pPr>
              <w:pStyle w:val="af0"/>
              <w:rPr>
                <w:rFonts w:ascii="Times New Roman" w:hAnsi="Times New Roman" w:cs="Times New Roman"/>
              </w:rPr>
            </w:pPr>
          </w:p>
        </w:tc>
        <w:tc>
          <w:tcPr>
            <w:tcW w:w="7730" w:type="dxa"/>
            <w:gridSpan w:val="7"/>
            <w:tcBorders>
              <w:top w:val="nil"/>
              <w:left w:val="nil"/>
              <w:bottom w:val="single" w:sz="4" w:space="0" w:color="auto"/>
              <w:right w:val="nil"/>
            </w:tcBorders>
          </w:tcPr>
          <w:p w:rsidR="00A0731B" w:rsidRPr="001C5941" w:rsidRDefault="00A0731B" w:rsidP="0008746D">
            <w:pPr>
              <w:pStyle w:val="af0"/>
              <w:jc w:val="right"/>
              <w:rPr>
                <w:rFonts w:ascii="Times New Roman" w:hAnsi="Times New Roman" w:cs="Times New Roman"/>
              </w:rPr>
            </w:pPr>
            <w:r w:rsidRPr="001C5941">
              <w:rPr>
                <w:rFonts w:ascii="Times New Roman" w:hAnsi="Times New Roman" w:cs="Times New Roman"/>
              </w:rPr>
              <w:t>тыс. рублей</w:t>
            </w:r>
          </w:p>
        </w:tc>
      </w:tr>
      <w:tr w:rsidR="00A0731B" w:rsidRPr="001C5941" w:rsidTr="00AF2A3E">
        <w:tblPrEx>
          <w:tblLook w:val="04A0" w:firstRow="1" w:lastRow="0" w:firstColumn="1" w:lastColumn="0" w:noHBand="0" w:noVBand="1"/>
        </w:tblPrEx>
        <w:tc>
          <w:tcPr>
            <w:tcW w:w="2444"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 xml:space="preserve">Наименование </w:t>
            </w:r>
            <w:r w:rsidRPr="001C5941">
              <w:rPr>
                <w:rFonts w:ascii="Times New Roman" w:hAnsi="Times New Roman" w:cs="Times New Roman"/>
              </w:rPr>
              <w:lastRenderedPageBreak/>
              <w:t>показателя</w:t>
            </w:r>
          </w:p>
        </w:tc>
        <w:tc>
          <w:tcPr>
            <w:tcW w:w="7730" w:type="dxa"/>
            <w:gridSpan w:val="7"/>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lastRenderedPageBreak/>
              <w:t>Годы</w:t>
            </w:r>
          </w:p>
        </w:tc>
      </w:tr>
      <w:tr w:rsidR="00A0731B" w:rsidRPr="001C5941"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tcPr>
          <w:p w:rsidR="00A0731B" w:rsidRPr="001C5941" w:rsidRDefault="00A0731B" w:rsidP="0008746D">
            <w:pPr>
              <w:pStyle w:val="af0"/>
              <w:rPr>
                <w:rFonts w:ascii="Times New Roman" w:hAnsi="Times New Roman" w:cs="Times New Roman"/>
              </w:rPr>
            </w:pPr>
          </w:p>
        </w:tc>
        <w:tc>
          <w:tcPr>
            <w:tcW w:w="1384"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4</w:t>
            </w:r>
          </w:p>
        </w:tc>
        <w:tc>
          <w:tcPr>
            <w:tcW w:w="1287"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5</w:t>
            </w:r>
          </w:p>
        </w:tc>
        <w:tc>
          <w:tcPr>
            <w:tcW w:w="1194"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6</w:t>
            </w:r>
          </w:p>
        </w:tc>
        <w:tc>
          <w:tcPr>
            <w:tcW w:w="1212"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7</w:t>
            </w:r>
          </w:p>
        </w:tc>
        <w:tc>
          <w:tcPr>
            <w:tcW w:w="1459"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8</w:t>
            </w:r>
          </w:p>
        </w:tc>
        <w:tc>
          <w:tcPr>
            <w:tcW w:w="1182" w:type="dxa"/>
            <w:tcBorders>
              <w:top w:val="single" w:sz="4" w:space="0" w:color="auto"/>
              <w:left w:val="single" w:sz="4" w:space="0" w:color="auto"/>
              <w:bottom w:val="single" w:sz="4" w:space="0" w:color="auto"/>
              <w:right w:val="single" w:sz="4" w:space="0" w:color="auto"/>
            </w:tcBorders>
            <w:hideMark/>
          </w:tcPr>
          <w:p w:rsidR="00A0731B" w:rsidRPr="001C5941" w:rsidRDefault="00A0731B" w:rsidP="0008746D">
            <w:pPr>
              <w:pStyle w:val="af0"/>
              <w:jc w:val="center"/>
              <w:rPr>
                <w:rFonts w:ascii="Times New Roman" w:hAnsi="Times New Roman" w:cs="Times New Roman"/>
              </w:rPr>
            </w:pPr>
            <w:r w:rsidRPr="001C5941">
              <w:rPr>
                <w:rFonts w:ascii="Times New Roman" w:hAnsi="Times New Roman" w:cs="Times New Roman"/>
              </w:rPr>
              <w:t>202</w:t>
            </w:r>
            <w:r w:rsidR="00B919EF">
              <w:rPr>
                <w:rFonts w:ascii="Times New Roman" w:hAnsi="Times New Roman" w:cs="Times New Roman"/>
              </w:rPr>
              <w:t>9</w:t>
            </w:r>
          </w:p>
        </w:tc>
      </w:tr>
      <w:tr w:rsidR="00630644"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630644" w:rsidRPr="00AF2A3E" w:rsidRDefault="00630644" w:rsidP="00630644">
            <w:pPr>
              <w:pStyle w:val="af0"/>
              <w:rPr>
                <w:rFonts w:ascii="Times New Roman" w:hAnsi="Times New Roman" w:cs="Times New Roman"/>
              </w:rPr>
            </w:pPr>
            <w:r w:rsidRPr="00AF2A3E">
              <w:rPr>
                <w:rFonts w:ascii="Times New Roman" w:hAnsi="Times New Roman" w:cs="Times New Roman"/>
              </w:rPr>
              <w:t>Доходы, всего</w:t>
            </w:r>
          </w:p>
        </w:tc>
        <w:tc>
          <w:tcPr>
            <w:tcW w:w="1384" w:type="dxa"/>
            <w:tcBorders>
              <w:top w:val="single" w:sz="4" w:space="0" w:color="auto"/>
              <w:left w:val="single" w:sz="4" w:space="0" w:color="auto"/>
              <w:bottom w:val="single" w:sz="4" w:space="0" w:color="auto"/>
              <w:right w:val="single" w:sz="4" w:space="0" w:color="auto"/>
            </w:tcBorders>
            <w:hideMark/>
          </w:tcPr>
          <w:p w:rsidR="00630644" w:rsidRPr="00AF2A3E" w:rsidRDefault="00630644" w:rsidP="00630644">
            <w:pPr>
              <w:rPr>
                <w:rFonts w:ascii="Times New Roman" w:hAnsi="Times New Roman"/>
                <w:b/>
                <w:bCs/>
              </w:rPr>
            </w:pPr>
            <w:r w:rsidRPr="00AF2A3E">
              <w:rPr>
                <w:rFonts w:ascii="Times New Roman" w:hAnsi="Times New Roman"/>
                <w:b/>
                <w:bCs/>
              </w:rPr>
              <w:t>1</w:t>
            </w:r>
            <w:r w:rsidR="009911CA">
              <w:rPr>
                <w:rFonts w:ascii="Times New Roman" w:hAnsi="Times New Roman"/>
                <w:b/>
                <w:bCs/>
              </w:rPr>
              <w:t> 527 038,3</w:t>
            </w:r>
          </w:p>
        </w:tc>
        <w:tc>
          <w:tcPr>
            <w:tcW w:w="1287" w:type="dxa"/>
            <w:tcBorders>
              <w:top w:val="single" w:sz="4" w:space="0" w:color="auto"/>
              <w:left w:val="single" w:sz="4" w:space="0" w:color="auto"/>
              <w:bottom w:val="single" w:sz="4" w:space="0" w:color="auto"/>
              <w:right w:val="single" w:sz="4" w:space="0" w:color="auto"/>
            </w:tcBorders>
            <w:hideMark/>
          </w:tcPr>
          <w:p w:rsidR="00630644" w:rsidRPr="00AF2A3E" w:rsidRDefault="00630644" w:rsidP="00630644">
            <w:pPr>
              <w:jc w:val="right"/>
              <w:rPr>
                <w:rFonts w:ascii="Times New Roman" w:hAnsi="Times New Roman"/>
                <w:b/>
                <w:bCs/>
              </w:rPr>
            </w:pPr>
            <w:r w:rsidRPr="00AF2A3E">
              <w:rPr>
                <w:rFonts w:ascii="Times New Roman" w:hAnsi="Times New Roman"/>
                <w:b/>
                <w:bCs/>
              </w:rPr>
              <w:t>887</w:t>
            </w:r>
            <w:r w:rsidR="007D5652">
              <w:rPr>
                <w:rFonts w:ascii="Times New Roman" w:hAnsi="Times New Roman"/>
                <w:b/>
                <w:bCs/>
              </w:rPr>
              <w:t xml:space="preserve"> </w:t>
            </w:r>
            <w:r w:rsidRPr="00AF2A3E">
              <w:rPr>
                <w:rFonts w:ascii="Times New Roman" w:hAnsi="Times New Roman"/>
                <w:b/>
                <w:bCs/>
              </w:rPr>
              <w:t>301,6</w:t>
            </w:r>
          </w:p>
        </w:tc>
        <w:tc>
          <w:tcPr>
            <w:tcW w:w="1194" w:type="dxa"/>
            <w:tcBorders>
              <w:top w:val="single" w:sz="4" w:space="0" w:color="auto"/>
              <w:left w:val="single" w:sz="4" w:space="0" w:color="auto"/>
              <w:bottom w:val="single" w:sz="4" w:space="0" w:color="auto"/>
              <w:right w:val="single" w:sz="4" w:space="0" w:color="auto"/>
            </w:tcBorders>
            <w:hideMark/>
          </w:tcPr>
          <w:p w:rsidR="00630644" w:rsidRPr="00AF2A3E" w:rsidRDefault="00630644" w:rsidP="00630644">
            <w:pPr>
              <w:jc w:val="right"/>
              <w:rPr>
                <w:rFonts w:ascii="Times New Roman" w:hAnsi="Times New Roman"/>
                <w:b/>
                <w:bCs/>
              </w:rPr>
            </w:pPr>
            <w:r w:rsidRPr="00AF2A3E">
              <w:rPr>
                <w:rFonts w:ascii="Times New Roman" w:hAnsi="Times New Roman"/>
                <w:b/>
                <w:bCs/>
              </w:rPr>
              <w:t>868</w:t>
            </w:r>
            <w:r w:rsidR="007D5652">
              <w:rPr>
                <w:rFonts w:ascii="Times New Roman" w:hAnsi="Times New Roman"/>
                <w:b/>
                <w:bCs/>
              </w:rPr>
              <w:t xml:space="preserve"> </w:t>
            </w:r>
            <w:r w:rsidRPr="00AF2A3E">
              <w:rPr>
                <w:rFonts w:ascii="Times New Roman" w:hAnsi="Times New Roman"/>
                <w:b/>
                <w:bCs/>
              </w:rPr>
              <w:t>575,5</w:t>
            </w:r>
          </w:p>
        </w:tc>
        <w:tc>
          <w:tcPr>
            <w:tcW w:w="1212" w:type="dxa"/>
            <w:tcBorders>
              <w:top w:val="single" w:sz="4" w:space="0" w:color="auto"/>
              <w:left w:val="single" w:sz="4" w:space="0" w:color="auto"/>
              <w:bottom w:val="single" w:sz="4" w:space="0" w:color="auto"/>
              <w:right w:val="single" w:sz="4" w:space="0" w:color="auto"/>
            </w:tcBorders>
            <w:vAlign w:val="bottom"/>
            <w:hideMark/>
          </w:tcPr>
          <w:p w:rsidR="00630644" w:rsidRPr="00AF2A3E" w:rsidRDefault="0072757A" w:rsidP="00630644">
            <w:pPr>
              <w:jc w:val="center"/>
              <w:rPr>
                <w:rFonts w:ascii="Times New Roman" w:hAnsi="Times New Roman"/>
                <w:b/>
                <w:bCs/>
              </w:rPr>
            </w:pPr>
            <w:r w:rsidRPr="00AF2A3E">
              <w:rPr>
                <w:rFonts w:ascii="Times New Roman" w:hAnsi="Times New Roman"/>
                <w:b/>
                <w:bCs/>
              </w:rPr>
              <w:t>903</w:t>
            </w:r>
            <w:r w:rsidR="007D5652">
              <w:rPr>
                <w:rFonts w:ascii="Times New Roman" w:hAnsi="Times New Roman"/>
                <w:b/>
                <w:bCs/>
              </w:rPr>
              <w:t xml:space="preserve"> </w:t>
            </w:r>
            <w:r w:rsidRPr="00AF2A3E">
              <w:rPr>
                <w:rFonts w:ascii="Times New Roman" w:hAnsi="Times New Roman"/>
                <w:b/>
                <w:bCs/>
              </w:rPr>
              <w:t>318,5</w:t>
            </w:r>
          </w:p>
        </w:tc>
        <w:tc>
          <w:tcPr>
            <w:tcW w:w="1459" w:type="dxa"/>
            <w:tcBorders>
              <w:top w:val="single" w:sz="4" w:space="0" w:color="auto"/>
              <w:left w:val="single" w:sz="4" w:space="0" w:color="auto"/>
              <w:bottom w:val="single" w:sz="4" w:space="0" w:color="auto"/>
              <w:right w:val="single" w:sz="4" w:space="0" w:color="auto"/>
            </w:tcBorders>
            <w:vAlign w:val="bottom"/>
            <w:hideMark/>
          </w:tcPr>
          <w:p w:rsidR="00630644" w:rsidRPr="00AF2A3E" w:rsidRDefault="0072757A" w:rsidP="00630644">
            <w:pPr>
              <w:jc w:val="center"/>
              <w:rPr>
                <w:rFonts w:ascii="Times New Roman" w:hAnsi="Times New Roman"/>
                <w:b/>
                <w:bCs/>
              </w:rPr>
            </w:pPr>
            <w:r w:rsidRPr="00AF2A3E">
              <w:rPr>
                <w:rFonts w:ascii="Times New Roman" w:hAnsi="Times New Roman"/>
                <w:b/>
                <w:bCs/>
              </w:rPr>
              <w:t>939</w:t>
            </w:r>
            <w:r w:rsidR="007D5652">
              <w:rPr>
                <w:rFonts w:ascii="Times New Roman" w:hAnsi="Times New Roman"/>
                <w:b/>
                <w:bCs/>
              </w:rPr>
              <w:t xml:space="preserve"> </w:t>
            </w:r>
            <w:r w:rsidRPr="00AF2A3E">
              <w:rPr>
                <w:rFonts w:ascii="Times New Roman" w:hAnsi="Times New Roman"/>
                <w:b/>
                <w:bCs/>
              </w:rPr>
              <w:t>451,2</w:t>
            </w:r>
          </w:p>
        </w:tc>
        <w:tc>
          <w:tcPr>
            <w:tcW w:w="1182" w:type="dxa"/>
            <w:tcBorders>
              <w:top w:val="single" w:sz="4" w:space="0" w:color="auto"/>
              <w:left w:val="single" w:sz="4" w:space="0" w:color="auto"/>
              <w:bottom w:val="single" w:sz="4" w:space="0" w:color="auto"/>
              <w:right w:val="single" w:sz="4" w:space="0" w:color="auto"/>
            </w:tcBorders>
            <w:vAlign w:val="bottom"/>
            <w:hideMark/>
          </w:tcPr>
          <w:p w:rsidR="00630644" w:rsidRPr="00AF2A3E" w:rsidRDefault="0072757A" w:rsidP="00630644">
            <w:pPr>
              <w:jc w:val="center"/>
              <w:rPr>
                <w:rFonts w:ascii="Times New Roman" w:hAnsi="Times New Roman"/>
                <w:b/>
                <w:bCs/>
              </w:rPr>
            </w:pPr>
            <w:r w:rsidRPr="00AF2A3E">
              <w:rPr>
                <w:rFonts w:ascii="Times New Roman" w:hAnsi="Times New Roman"/>
                <w:b/>
                <w:bCs/>
              </w:rPr>
              <w:t>977</w:t>
            </w:r>
            <w:r w:rsidR="007D5652">
              <w:rPr>
                <w:rFonts w:ascii="Times New Roman" w:hAnsi="Times New Roman"/>
                <w:b/>
                <w:bCs/>
              </w:rPr>
              <w:t xml:space="preserve"> </w:t>
            </w:r>
            <w:r w:rsidRPr="00AF2A3E">
              <w:rPr>
                <w:rFonts w:ascii="Times New Roman" w:hAnsi="Times New Roman"/>
                <w:b/>
                <w:bCs/>
              </w:rPr>
              <w:t>029,3</w:t>
            </w:r>
          </w:p>
        </w:tc>
      </w:tr>
      <w:tr w:rsidR="007F6139"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7F6139" w:rsidRPr="00AF2A3E" w:rsidRDefault="007F6139" w:rsidP="007F6139">
            <w:pPr>
              <w:pStyle w:val="af0"/>
              <w:rPr>
                <w:rFonts w:ascii="Times New Roman" w:hAnsi="Times New Roman" w:cs="Times New Roman"/>
              </w:rPr>
            </w:pPr>
            <w:r w:rsidRPr="00AF2A3E">
              <w:rPr>
                <w:rFonts w:ascii="Times New Roman" w:hAnsi="Times New Roman" w:cs="Times New Roman"/>
              </w:rPr>
              <w:t>Налоговые и неналоговые доходы всего, в том числе:</w:t>
            </w:r>
          </w:p>
        </w:tc>
        <w:tc>
          <w:tcPr>
            <w:tcW w:w="1384" w:type="dxa"/>
            <w:tcBorders>
              <w:top w:val="single" w:sz="4" w:space="0" w:color="auto"/>
              <w:left w:val="single" w:sz="4" w:space="0" w:color="auto"/>
              <w:bottom w:val="single" w:sz="4" w:space="0" w:color="auto"/>
              <w:right w:val="single" w:sz="4" w:space="0" w:color="auto"/>
            </w:tcBorders>
            <w:hideMark/>
          </w:tcPr>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7F6139" w:rsidRPr="00AF2A3E" w:rsidRDefault="007F6139" w:rsidP="007F6139">
            <w:pPr>
              <w:jc w:val="right"/>
              <w:rPr>
                <w:rFonts w:ascii="Times New Roman" w:hAnsi="Times New Roman"/>
              </w:rPr>
            </w:pPr>
            <w:r w:rsidRPr="00AF2A3E">
              <w:rPr>
                <w:rFonts w:ascii="Times New Roman" w:hAnsi="Times New Roman"/>
              </w:rPr>
              <w:t>202 293,1</w:t>
            </w:r>
          </w:p>
        </w:tc>
        <w:tc>
          <w:tcPr>
            <w:tcW w:w="1287" w:type="dxa"/>
            <w:tcBorders>
              <w:top w:val="single" w:sz="4" w:space="0" w:color="auto"/>
              <w:left w:val="single" w:sz="4" w:space="0" w:color="auto"/>
              <w:bottom w:val="single" w:sz="4" w:space="0" w:color="auto"/>
              <w:right w:val="single" w:sz="4" w:space="0" w:color="auto"/>
            </w:tcBorders>
            <w:hideMark/>
          </w:tcPr>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7F6139" w:rsidRPr="00AF2A3E" w:rsidRDefault="007F6139" w:rsidP="007F6139">
            <w:pPr>
              <w:jc w:val="right"/>
              <w:rPr>
                <w:rFonts w:ascii="Times New Roman" w:hAnsi="Times New Roman"/>
              </w:rPr>
            </w:pPr>
            <w:r w:rsidRPr="00AF2A3E">
              <w:rPr>
                <w:rFonts w:ascii="Times New Roman" w:hAnsi="Times New Roman"/>
              </w:rPr>
              <w:t>220 315,2</w:t>
            </w:r>
          </w:p>
        </w:tc>
        <w:tc>
          <w:tcPr>
            <w:tcW w:w="1194" w:type="dxa"/>
            <w:tcBorders>
              <w:top w:val="single" w:sz="4" w:space="0" w:color="auto"/>
              <w:left w:val="single" w:sz="4" w:space="0" w:color="auto"/>
              <w:bottom w:val="single" w:sz="4" w:space="0" w:color="auto"/>
              <w:right w:val="single" w:sz="4" w:space="0" w:color="auto"/>
            </w:tcBorders>
            <w:hideMark/>
          </w:tcPr>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CE30BC" w:rsidRPr="00AF2A3E" w:rsidRDefault="00CE30BC" w:rsidP="007F6139">
            <w:pPr>
              <w:jc w:val="right"/>
              <w:rPr>
                <w:rFonts w:ascii="Times New Roman" w:hAnsi="Times New Roman"/>
              </w:rPr>
            </w:pPr>
          </w:p>
          <w:p w:rsidR="007F6139" w:rsidRPr="00AF2A3E" w:rsidRDefault="007F6139" w:rsidP="007F6139">
            <w:pPr>
              <w:jc w:val="right"/>
              <w:rPr>
                <w:rFonts w:ascii="Times New Roman" w:hAnsi="Times New Roman"/>
              </w:rPr>
            </w:pPr>
            <w:r w:rsidRPr="00AF2A3E">
              <w:rPr>
                <w:rFonts w:ascii="Times New Roman" w:hAnsi="Times New Roman"/>
              </w:rPr>
              <w:t>242 670,8</w:t>
            </w:r>
          </w:p>
        </w:tc>
        <w:tc>
          <w:tcPr>
            <w:tcW w:w="1212" w:type="dxa"/>
            <w:tcBorders>
              <w:top w:val="single" w:sz="4" w:space="0" w:color="auto"/>
              <w:left w:val="single" w:sz="4" w:space="0" w:color="auto"/>
              <w:bottom w:val="single" w:sz="4" w:space="0" w:color="auto"/>
              <w:right w:val="single" w:sz="4" w:space="0" w:color="auto"/>
            </w:tcBorders>
            <w:vAlign w:val="bottom"/>
            <w:hideMark/>
          </w:tcPr>
          <w:p w:rsidR="007F6139" w:rsidRPr="00AF2A3E" w:rsidRDefault="007F6139" w:rsidP="007F6139">
            <w:pPr>
              <w:jc w:val="center"/>
              <w:rPr>
                <w:rFonts w:ascii="Times New Roman" w:hAnsi="Times New Roman"/>
              </w:rPr>
            </w:pPr>
            <w:r w:rsidRPr="00AF2A3E">
              <w:rPr>
                <w:rFonts w:ascii="Times New Roman" w:hAnsi="Times New Roman"/>
              </w:rPr>
              <w:t>252 37</w:t>
            </w:r>
            <w:r w:rsidR="00630644" w:rsidRPr="00AF2A3E">
              <w:rPr>
                <w:rFonts w:ascii="Times New Roman" w:hAnsi="Times New Roman"/>
              </w:rPr>
              <w:t>7</w:t>
            </w:r>
            <w:r w:rsidRPr="00AF2A3E">
              <w:rPr>
                <w:rFonts w:ascii="Times New Roman" w:hAnsi="Times New Roman"/>
              </w:rPr>
              <w:t>,</w:t>
            </w:r>
            <w:r w:rsidR="00630644" w:rsidRPr="00AF2A3E">
              <w:rPr>
                <w:rFonts w:ascii="Times New Roman" w:hAnsi="Times New Roman"/>
              </w:rPr>
              <w:t>6</w:t>
            </w:r>
          </w:p>
        </w:tc>
        <w:tc>
          <w:tcPr>
            <w:tcW w:w="1459" w:type="dxa"/>
            <w:tcBorders>
              <w:top w:val="single" w:sz="4" w:space="0" w:color="auto"/>
              <w:left w:val="single" w:sz="4" w:space="0" w:color="auto"/>
              <w:bottom w:val="single" w:sz="4" w:space="0" w:color="auto"/>
              <w:right w:val="single" w:sz="4" w:space="0" w:color="auto"/>
            </w:tcBorders>
            <w:vAlign w:val="bottom"/>
            <w:hideMark/>
          </w:tcPr>
          <w:p w:rsidR="007F6139" w:rsidRPr="00AF2A3E" w:rsidRDefault="007F6139" w:rsidP="007F6139">
            <w:pPr>
              <w:jc w:val="center"/>
              <w:rPr>
                <w:rFonts w:ascii="Times New Roman" w:hAnsi="Times New Roman"/>
              </w:rPr>
            </w:pPr>
            <w:r w:rsidRPr="00AF2A3E">
              <w:rPr>
                <w:rFonts w:ascii="Times New Roman" w:hAnsi="Times New Roman"/>
              </w:rPr>
              <w:t>262</w:t>
            </w:r>
            <w:r w:rsidR="00630644" w:rsidRPr="00AF2A3E">
              <w:rPr>
                <w:rFonts w:ascii="Times New Roman" w:hAnsi="Times New Roman"/>
              </w:rPr>
              <w:t> 472,7</w:t>
            </w:r>
          </w:p>
        </w:tc>
        <w:tc>
          <w:tcPr>
            <w:tcW w:w="1182" w:type="dxa"/>
            <w:tcBorders>
              <w:top w:val="single" w:sz="4" w:space="0" w:color="auto"/>
              <w:left w:val="single" w:sz="4" w:space="0" w:color="auto"/>
              <w:bottom w:val="single" w:sz="4" w:space="0" w:color="auto"/>
              <w:right w:val="single" w:sz="4" w:space="0" w:color="auto"/>
            </w:tcBorders>
            <w:vAlign w:val="bottom"/>
            <w:hideMark/>
          </w:tcPr>
          <w:p w:rsidR="007F6139" w:rsidRPr="00AF2A3E" w:rsidRDefault="007F6139" w:rsidP="007F6139">
            <w:pPr>
              <w:jc w:val="center"/>
              <w:rPr>
                <w:rFonts w:ascii="Times New Roman" w:hAnsi="Times New Roman"/>
              </w:rPr>
            </w:pPr>
            <w:r w:rsidRPr="00AF2A3E">
              <w:rPr>
                <w:rFonts w:ascii="Times New Roman" w:hAnsi="Times New Roman"/>
              </w:rPr>
              <w:t>272</w:t>
            </w:r>
            <w:r w:rsidR="00630644" w:rsidRPr="00AF2A3E">
              <w:rPr>
                <w:rFonts w:ascii="Times New Roman" w:hAnsi="Times New Roman"/>
              </w:rPr>
              <w:t> 971,6</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налоговые доходы, из них:</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193 785,8</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211 572,0</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233 682,4</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243 029,6</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252 750,8</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262 860,8</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налог на доходы физических лиц, млн. рублей</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160 560,0</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176 250,7</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196 166,2</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204 012,8</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212 173,3</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220 660,2</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доля в общем объеме налоговых доходов, %</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82,8</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83,3</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83,9</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83,9</w:t>
            </w:r>
          </w:p>
          <w:p w:rsidR="00046328" w:rsidRPr="00AF2A3E" w:rsidRDefault="00046328" w:rsidP="00046328"/>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83,9</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83,9</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акцизы, тыс. рублей</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6 052,5</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6 372,1</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6 563,9</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6 826,5</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7 099,6</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7 383,6</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доля в общем объеме налоговых доходов, %</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3,1</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3,0</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2,8</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2,8</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2,8</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2,8</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налоги на совокупный доход</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22 693,0</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24 289,7</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26 106,4</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27 150,6</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28 236,6</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29 366,1</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доля в общем объеме налоговых доходов, %</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11,7</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11,5</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11,2</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11,2</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11,2</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11,2</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Государственная пошлина</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4 480,3</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4 659,5</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4 845,9</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5 039,7</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5 241,3</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5 450,9</w:t>
            </w:r>
          </w:p>
        </w:tc>
      </w:tr>
      <w:tr w:rsidR="00046328"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rPr>
                <w:rFonts w:ascii="Times New Roman" w:hAnsi="Times New Roman" w:cs="Times New Roman"/>
              </w:rPr>
            </w:pPr>
            <w:r w:rsidRPr="00AF2A3E">
              <w:rPr>
                <w:rFonts w:ascii="Times New Roman" w:hAnsi="Times New Roman" w:cs="Times New Roman"/>
              </w:rPr>
              <w:t>доля в общем объеме налоговых доходов, %</w:t>
            </w:r>
          </w:p>
        </w:tc>
        <w:tc>
          <w:tcPr>
            <w:tcW w:w="138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2,3</w:t>
            </w:r>
          </w:p>
        </w:tc>
        <w:tc>
          <w:tcPr>
            <w:tcW w:w="1287"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2,2</w:t>
            </w:r>
          </w:p>
        </w:tc>
        <w:tc>
          <w:tcPr>
            <w:tcW w:w="1194"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w:t>
            </w:r>
          </w:p>
        </w:tc>
        <w:tc>
          <w:tcPr>
            <w:tcW w:w="121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w:t>
            </w:r>
          </w:p>
        </w:tc>
        <w:tc>
          <w:tcPr>
            <w:tcW w:w="1459"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w:t>
            </w:r>
          </w:p>
        </w:tc>
        <w:tc>
          <w:tcPr>
            <w:tcW w:w="1182" w:type="dxa"/>
            <w:tcBorders>
              <w:top w:val="single" w:sz="4" w:space="0" w:color="auto"/>
              <w:left w:val="single" w:sz="4" w:space="0" w:color="auto"/>
              <w:bottom w:val="single" w:sz="4" w:space="0" w:color="auto"/>
              <w:right w:val="single" w:sz="4" w:space="0" w:color="auto"/>
            </w:tcBorders>
            <w:hideMark/>
          </w:tcPr>
          <w:p w:rsidR="00046328" w:rsidRPr="00AF2A3E" w:rsidRDefault="00046328" w:rsidP="00046328">
            <w:pPr>
              <w:pStyle w:val="af0"/>
              <w:jc w:val="center"/>
              <w:rPr>
                <w:rFonts w:ascii="Times New Roman" w:hAnsi="Times New Roman" w:cs="Times New Roman"/>
              </w:rPr>
            </w:pPr>
            <w:r w:rsidRPr="00AF2A3E">
              <w:rPr>
                <w:rFonts w:ascii="Times New Roman" w:hAnsi="Times New Roman" w:cs="Times New Roman"/>
              </w:rPr>
              <w:t>2,1</w:t>
            </w:r>
          </w:p>
        </w:tc>
      </w:tr>
      <w:tr w:rsidR="0008746D" w:rsidRPr="00AF2A3E" w:rsidTr="00AF2A3E">
        <w:tblPrEx>
          <w:tblLook w:val="04A0" w:firstRow="1" w:lastRow="0" w:firstColumn="1" w:lastColumn="0" w:noHBand="0" w:noVBand="1"/>
        </w:tblPrEx>
        <w:trPr>
          <w:gridAfter w:val="1"/>
          <w:wAfter w:w="12" w:type="dxa"/>
        </w:trPr>
        <w:tc>
          <w:tcPr>
            <w:tcW w:w="2444" w:type="dxa"/>
            <w:tcBorders>
              <w:top w:val="single" w:sz="4" w:space="0" w:color="auto"/>
              <w:left w:val="single" w:sz="4" w:space="0" w:color="auto"/>
              <w:bottom w:val="single" w:sz="4" w:space="0" w:color="auto"/>
              <w:right w:val="single" w:sz="4" w:space="0" w:color="auto"/>
            </w:tcBorders>
            <w:hideMark/>
          </w:tcPr>
          <w:p w:rsidR="0008746D" w:rsidRPr="00AF2A3E" w:rsidRDefault="0008746D" w:rsidP="0008746D">
            <w:pPr>
              <w:pStyle w:val="af0"/>
              <w:rPr>
                <w:rFonts w:ascii="Times New Roman" w:hAnsi="Times New Roman" w:cs="Times New Roman"/>
              </w:rPr>
            </w:pPr>
            <w:r w:rsidRPr="00AF2A3E">
              <w:rPr>
                <w:rFonts w:ascii="Times New Roman" w:hAnsi="Times New Roman" w:cs="Times New Roman"/>
              </w:rPr>
              <w:t>Безвозмездные поступления, всего</w:t>
            </w:r>
          </w:p>
        </w:tc>
        <w:tc>
          <w:tcPr>
            <w:tcW w:w="1384" w:type="dxa"/>
            <w:tcBorders>
              <w:top w:val="single" w:sz="4" w:space="0" w:color="auto"/>
              <w:left w:val="single" w:sz="4" w:space="0" w:color="auto"/>
              <w:bottom w:val="single" w:sz="4" w:space="0" w:color="auto"/>
              <w:right w:val="single" w:sz="4" w:space="0" w:color="auto"/>
            </w:tcBorders>
            <w:hideMark/>
          </w:tcPr>
          <w:p w:rsidR="0008746D" w:rsidRPr="00AF2A3E" w:rsidRDefault="0008746D" w:rsidP="0008746D">
            <w:pPr>
              <w:rPr>
                <w:rFonts w:ascii="Times New Roman" w:hAnsi="Times New Roman"/>
              </w:rPr>
            </w:pPr>
            <w:r w:rsidRPr="00AF2A3E">
              <w:rPr>
                <w:rFonts w:ascii="Times New Roman" w:hAnsi="Times New Roman"/>
              </w:rPr>
              <w:t>1</w:t>
            </w:r>
            <w:r w:rsidR="009911CA">
              <w:rPr>
                <w:rFonts w:ascii="Times New Roman" w:hAnsi="Times New Roman"/>
              </w:rPr>
              <w:t> 324 745,2</w:t>
            </w:r>
          </w:p>
        </w:tc>
        <w:tc>
          <w:tcPr>
            <w:tcW w:w="1287" w:type="dxa"/>
            <w:tcBorders>
              <w:top w:val="single" w:sz="4" w:space="0" w:color="auto"/>
              <w:left w:val="single" w:sz="4" w:space="0" w:color="auto"/>
              <w:bottom w:val="single" w:sz="4" w:space="0" w:color="auto"/>
              <w:right w:val="single" w:sz="4" w:space="0" w:color="auto"/>
            </w:tcBorders>
            <w:hideMark/>
          </w:tcPr>
          <w:p w:rsidR="0008746D" w:rsidRPr="00AF2A3E" w:rsidRDefault="0008746D" w:rsidP="0008746D">
            <w:pPr>
              <w:jc w:val="right"/>
              <w:rPr>
                <w:rFonts w:ascii="Times New Roman" w:hAnsi="Times New Roman"/>
              </w:rPr>
            </w:pPr>
            <w:r w:rsidRPr="00AF2A3E">
              <w:rPr>
                <w:rFonts w:ascii="Times New Roman" w:hAnsi="Times New Roman"/>
              </w:rPr>
              <w:t>666 986,4</w:t>
            </w:r>
          </w:p>
        </w:tc>
        <w:tc>
          <w:tcPr>
            <w:tcW w:w="1194" w:type="dxa"/>
            <w:tcBorders>
              <w:top w:val="single" w:sz="4" w:space="0" w:color="auto"/>
              <w:left w:val="single" w:sz="4" w:space="0" w:color="auto"/>
              <w:bottom w:val="single" w:sz="4" w:space="0" w:color="auto"/>
              <w:right w:val="single" w:sz="4" w:space="0" w:color="auto"/>
            </w:tcBorders>
            <w:hideMark/>
          </w:tcPr>
          <w:p w:rsidR="0008746D" w:rsidRPr="00AF2A3E" w:rsidRDefault="0008746D" w:rsidP="0008746D">
            <w:pPr>
              <w:jc w:val="right"/>
              <w:rPr>
                <w:rFonts w:ascii="Times New Roman" w:hAnsi="Times New Roman"/>
              </w:rPr>
            </w:pPr>
            <w:r w:rsidRPr="00AF2A3E">
              <w:rPr>
                <w:rFonts w:ascii="Times New Roman" w:hAnsi="Times New Roman"/>
              </w:rPr>
              <w:t>625</w:t>
            </w:r>
            <w:r w:rsidR="00AF2A3E" w:rsidRPr="00AF2A3E">
              <w:rPr>
                <w:rFonts w:ascii="Times New Roman" w:hAnsi="Times New Roman"/>
              </w:rPr>
              <w:t xml:space="preserve"> </w:t>
            </w:r>
            <w:r w:rsidRPr="00AF2A3E">
              <w:rPr>
                <w:rFonts w:ascii="Times New Roman" w:hAnsi="Times New Roman"/>
              </w:rPr>
              <w:t>904,7</w:t>
            </w:r>
          </w:p>
        </w:tc>
        <w:tc>
          <w:tcPr>
            <w:tcW w:w="1212" w:type="dxa"/>
            <w:tcBorders>
              <w:top w:val="single" w:sz="4" w:space="0" w:color="auto"/>
              <w:left w:val="single" w:sz="4" w:space="0" w:color="auto"/>
              <w:bottom w:val="single" w:sz="4" w:space="0" w:color="auto"/>
              <w:right w:val="single" w:sz="4" w:space="0" w:color="auto"/>
            </w:tcBorders>
            <w:hideMark/>
          </w:tcPr>
          <w:p w:rsidR="0008746D" w:rsidRPr="00AF2A3E" w:rsidRDefault="0008746D" w:rsidP="0008746D">
            <w:pPr>
              <w:jc w:val="right"/>
              <w:rPr>
                <w:rFonts w:ascii="Times New Roman" w:hAnsi="Times New Roman"/>
              </w:rPr>
            </w:pPr>
            <w:r w:rsidRPr="00AF2A3E">
              <w:rPr>
                <w:rFonts w:ascii="Times New Roman" w:hAnsi="Times New Roman"/>
              </w:rPr>
              <w:t>650</w:t>
            </w:r>
            <w:r w:rsidR="00AF2A3E" w:rsidRPr="00AF2A3E">
              <w:rPr>
                <w:rFonts w:ascii="Times New Roman" w:hAnsi="Times New Roman"/>
              </w:rPr>
              <w:t xml:space="preserve"> </w:t>
            </w:r>
            <w:r w:rsidRPr="00AF2A3E">
              <w:rPr>
                <w:rFonts w:ascii="Times New Roman" w:hAnsi="Times New Roman"/>
              </w:rPr>
              <w:t>940,9</w:t>
            </w:r>
          </w:p>
        </w:tc>
        <w:tc>
          <w:tcPr>
            <w:tcW w:w="1459" w:type="dxa"/>
            <w:tcBorders>
              <w:top w:val="single" w:sz="4" w:space="0" w:color="auto"/>
              <w:left w:val="single" w:sz="4" w:space="0" w:color="auto"/>
              <w:bottom w:val="single" w:sz="4" w:space="0" w:color="auto"/>
              <w:right w:val="single" w:sz="4" w:space="0" w:color="auto"/>
            </w:tcBorders>
            <w:hideMark/>
          </w:tcPr>
          <w:p w:rsidR="0008746D" w:rsidRPr="00AF2A3E" w:rsidRDefault="00724A0D" w:rsidP="00724A0D">
            <w:pPr>
              <w:jc w:val="center"/>
              <w:rPr>
                <w:rFonts w:ascii="Times New Roman" w:hAnsi="Times New Roman"/>
              </w:rPr>
            </w:pPr>
            <w:r w:rsidRPr="00AF2A3E">
              <w:rPr>
                <w:rFonts w:ascii="Times New Roman" w:hAnsi="Times New Roman"/>
              </w:rPr>
              <w:t>676</w:t>
            </w:r>
            <w:r w:rsidR="00AF2A3E" w:rsidRPr="00AF2A3E">
              <w:rPr>
                <w:rFonts w:ascii="Times New Roman" w:hAnsi="Times New Roman"/>
              </w:rPr>
              <w:t xml:space="preserve"> </w:t>
            </w:r>
            <w:r w:rsidRPr="00AF2A3E">
              <w:rPr>
                <w:rFonts w:ascii="Times New Roman" w:hAnsi="Times New Roman"/>
              </w:rPr>
              <w:t>978,5</w:t>
            </w:r>
          </w:p>
        </w:tc>
        <w:tc>
          <w:tcPr>
            <w:tcW w:w="1182" w:type="dxa"/>
            <w:tcBorders>
              <w:top w:val="single" w:sz="4" w:space="0" w:color="auto"/>
              <w:left w:val="single" w:sz="4" w:space="0" w:color="auto"/>
              <w:bottom w:val="single" w:sz="4" w:space="0" w:color="auto"/>
              <w:right w:val="single" w:sz="4" w:space="0" w:color="auto"/>
            </w:tcBorders>
            <w:hideMark/>
          </w:tcPr>
          <w:p w:rsidR="0008746D" w:rsidRPr="00AF2A3E" w:rsidRDefault="00724A0D" w:rsidP="00724A0D">
            <w:pPr>
              <w:jc w:val="center"/>
              <w:rPr>
                <w:rFonts w:ascii="Times New Roman" w:hAnsi="Times New Roman"/>
              </w:rPr>
            </w:pPr>
            <w:r w:rsidRPr="00AF2A3E">
              <w:rPr>
                <w:rFonts w:ascii="Times New Roman" w:hAnsi="Times New Roman"/>
              </w:rPr>
              <w:t>704</w:t>
            </w:r>
            <w:r w:rsidR="00AF2A3E" w:rsidRPr="00AF2A3E">
              <w:rPr>
                <w:rFonts w:ascii="Times New Roman" w:hAnsi="Times New Roman"/>
              </w:rPr>
              <w:t xml:space="preserve"> </w:t>
            </w:r>
            <w:r w:rsidRPr="00AF2A3E">
              <w:rPr>
                <w:rFonts w:ascii="Times New Roman" w:hAnsi="Times New Roman"/>
              </w:rPr>
              <w:t>057,7</w:t>
            </w:r>
          </w:p>
        </w:tc>
      </w:tr>
    </w:tbl>
    <w:p w:rsidR="00A0731B" w:rsidRPr="00A0731B" w:rsidRDefault="00A0731B" w:rsidP="00A0731B">
      <w:pPr>
        <w:ind w:firstLine="708"/>
        <w:jc w:val="both"/>
        <w:rPr>
          <w:rFonts w:ascii="Times New Roman" w:hAnsi="Times New Roman"/>
          <w:sz w:val="28"/>
          <w:szCs w:val="28"/>
        </w:rPr>
      </w:pPr>
      <w:r w:rsidRPr="00AF2A3E">
        <w:rPr>
          <w:rFonts w:ascii="Times New Roman" w:hAnsi="Times New Roman"/>
          <w:sz w:val="28"/>
          <w:szCs w:val="28"/>
        </w:rPr>
        <w:t>Прогноз расходов бюджета района до 202</w:t>
      </w:r>
      <w:r w:rsidR="001C5941" w:rsidRPr="00AF2A3E">
        <w:rPr>
          <w:rFonts w:ascii="Times New Roman" w:hAnsi="Times New Roman"/>
          <w:sz w:val="28"/>
          <w:szCs w:val="28"/>
        </w:rPr>
        <w:t>9</w:t>
      </w:r>
      <w:r w:rsidRPr="00AF2A3E">
        <w:rPr>
          <w:rFonts w:ascii="Times New Roman" w:hAnsi="Times New Roman"/>
          <w:sz w:val="28"/>
          <w:szCs w:val="28"/>
        </w:rPr>
        <w:t xml:space="preserve"> года сформирован в соответствии с расходными обязательствами Чамзинского муниципального</w:t>
      </w:r>
      <w:r w:rsidRPr="00A0731B">
        <w:rPr>
          <w:rFonts w:ascii="Times New Roman" w:hAnsi="Times New Roman"/>
          <w:sz w:val="28"/>
          <w:szCs w:val="28"/>
        </w:rPr>
        <w:t xml:space="preserve"> района Республики Мордовия и предполагает относительную стабильность структуры расходов в долгосрочной перспективе.</w:t>
      </w:r>
    </w:p>
    <w:p w:rsidR="00A0731B" w:rsidRPr="00A0731B" w:rsidRDefault="00A0731B" w:rsidP="00A0731B">
      <w:pPr>
        <w:ind w:firstLine="708"/>
        <w:jc w:val="both"/>
        <w:rPr>
          <w:rFonts w:ascii="Times New Roman" w:hAnsi="Times New Roman"/>
          <w:sz w:val="28"/>
          <w:szCs w:val="28"/>
        </w:rPr>
      </w:pPr>
      <w:r w:rsidRPr="00A0731B">
        <w:rPr>
          <w:rFonts w:ascii="Times New Roman" w:hAnsi="Times New Roman"/>
          <w:sz w:val="28"/>
          <w:szCs w:val="28"/>
        </w:rPr>
        <w:t>В связи с необходимостью обеспечения расходных обязательств реальными доходными источниками при формировании расходов бюджета района на долгосрочный период приоритетность отдана исполнению действующих расходных обязательств.</w:t>
      </w:r>
    </w:p>
    <w:p w:rsidR="00A0731B" w:rsidRPr="00A0731B" w:rsidRDefault="00B919EF" w:rsidP="001C5941">
      <w:pPr>
        <w:jc w:val="both"/>
        <w:rPr>
          <w:rFonts w:ascii="Times New Roman" w:hAnsi="Times New Roman"/>
          <w:sz w:val="28"/>
          <w:szCs w:val="28"/>
        </w:rPr>
      </w:pPr>
      <w:r>
        <w:rPr>
          <w:rFonts w:ascii="Times New Roman" w:hAnsi="Times New Roman"/>
          <w:sz w:val="28"/>
          <w:szCs w:val="28"/>
        </w:rPr>
        <w:t xml:space="preserve">          </w:t>
      </w:r>
      <w:r w:rsidR="001C5941">
        <w:rPr>
          <w:rFonts w:ascii="Times New Roman" w:hAnsi="Times New Roman"/>
          <w:sz w:val="28"/>
          <w:szCs w:val="28"/>
        </w:rPr>
        <w:t>Б</w:t>
      </w:r>
      <w:r w:rsidR="00A0731B" w:rsidRPr="00A0731B">
        <w:rPr>
          <w:rFonts w:ascii="Times New Roman" w:hAnsi="Times New Roman"/>
          <w:sz w:val="28"/>
          <w:szCs w:val="28"/>
        </w:rPr>
        <w:t>удет продолжено финансирование расходов, связанных с реализацией приоритетных направлений в сфере образования, культуры, физической культуры и спорта. В числе приоритетных направлений, как и в настоящее время, будут сохранены расходы на развитие социальной сферы, жилищно-коммунального хозяйства, дорожного хозяйства. Кроме того, при прогнозировании расходов на долгосрочный период учтена необходимость выполнения задач, поставленных в указах Президента Российской Федерации от 7 мая 2012 г., в части роста заработной платы работникам бюджетной сферы. Остальные статьи расходов бюджета района в долгосрочной перспективе растут, не превышая темп инфляции.</w:t>
      </w:r>
    </w:p>
    <w:p w:rsidR="00F76986" w:rsidRDefault="00F76986" w:rsidP="002D448B">
      <w:pPr>
        <w:ind w:firstLine="709"/>
        <w:jc w:val="both"/>
        <w:rPr>
          <w:rFonts w:ascii="Times New Roman" w:eastAsiaTheme="minorEastAsia" w:hAnsi="Times New Roman"/>
          <w:sz w:val="28"/>
          <w:szCs w:val="28"/>
        </w:rPr>
      </w:pPr>
    </w:p>
    <w:p w:rsidR="00506D42" w:rsidRPr="00DD75BE" w:rsidRDefault="00B919EF" w:rsidP="00DD75BE">
      <w:pPr>
        <w:jc w:val="center"/>
        <w:rPr>
          <w:rFonts w:ascii="Times New Roman" w:eastAsiaTheme="minorEastAsia" w:hAnsi="Times New Roman"/>
          <w:b/>
          <w:bCs/>
          <w:sz w:val="28"/>
          <w:szCs w:val="28"/>
        </w:rPr>
      </w:pPr>
      <w:r>
        <w:rPr>
          <w:rFonts w:ascii="Times New Roman" w:eastAsiaTheme="minorEastAsia" w:hAnsi="Times New Roman"/>
          <w:b/>
          <w:bCs/>
          <w:sz w:val="28"/>
          <w:szCs w:val="28"/>
        </w:rPr>
        <w:t>5</w:t>
      </w:r>
      <w:r w:rsidR="00506D42" w:rsidRPr="00DD75BE">
        <w:rPr>
          <w:rFonts w:ascii="Times New Roman" w:eastAsiaTheme="minorEastAsia" w:hAnsi="Times New Roman"/>
          <w:b/>
          <w:bCs/>
          <w:sz w:val="28"/>
          <w:szCs w:val="28"/>
        </w:rPr>
        <w:t>. Подходы к прогнозированию и показатели финансового</w:t>
      </w:r>
    </w:p>
    <w:p w:rsidR="00506D42" w:rsidRPr="00DD75BE" w:rsidRDefault="00506D42" w:rsidP="00DD75BE">
      <w:pPr>
        <w:jc w:val="center"/>
        <w:rPr>
          <w:rFonts w:ascii="Times New Roman" w:eastAsiaTheme="minorEastAsia" w:hAnsi="Times New Roman"/>
          <w:b/>
          <w:bCs/>
          <w:sz w:val="28"/>
          <w:szCs w:val="28"/>
        </w:rPr>
      </w:pPr>
      <w:r w:rsidRPr="00DD75BE">
        <w:rPr>
          <w:rFonts w:ascii="Times New Roman" w:eastAsiaTheme="minorEastAsia" w:hAnsi="Times New Roman"/>
          <w:b/>
          <w:bCs/>
          <w:sz w:val="28"/>
          <w:szCs w:val="28"/>
        </w:rPr>
        <w:t xml:space="preserve">обеспечения </w:t>
      </w:r>
      <w:r w:rsidR="00553938">
        <w:rPr>
          <w:rFonts w:ascii="Times New Roman" w:eastAsiaTheme="minorEastAsia" w:hAnsi="Times New Roman"/>
          <w:b/>
          <w:bCs/>
          <w:sz w:val="28"/>
          <w:szCs w:val="28"/>
        </w:rPr>
        <w:t>муниципальных</w:t>
      </w:r>
      <w:r w:rsidRPr="00DD75BE">
        <w:rPr>
          <w:rFonts w:ascii="Times New Roman" w:eastAsiaTheme="minorEastAsia" w:hAnsi="Times New Roman"/>
          <w:b/>
          <w:bCs/>
          <w:sz w:val="28"/>
          <w:szCs w:val="28"/>
        </w:rPr>
        <w:t xml:space="preserve"> программ </w:t>
      </w:r>
      <w:r w:rsidR="004B7D11" w:rsidRPr="004B7D11">
        <w:rPr>
          <w:rFonts w:ascii="Times New Roman" w:eastAsiaTheme="minorEastAsia" w:hAnsi="Times New Roman"/>
          <w:b/>
          <w:bCs/>
          <w:sz w:val="28"/>
          <w:szCs w:val="28"/>
        </w:rPr>
        <w:t>Чам</w:t>
      </w:r>
      <w:r w:rsidR="008A29B1">
        <w:rPr>
          <w:rFonts w:ascii="Times New Roman" w:eastAsiaTheme="minorEastAsia" w:hAnsi="Times New Roman"/>
          <w:b/>
          <w:bCs/>
          <w:sz w:val="28"/>
          <w:szCs w:val="28"/>
        </w:rPr>
        <w:t>з</w:t>
      </w:r>
      <w:r w:rsidR="004B7D11" w:rsidRPr="004B7D11">
        <w:rPr>
          <w:rFonts w:ascii="Times New Roman" w:eastAsiaTheme="minorEastAsia" w:hAnsi="Times New Roman"/>
          <w:b/>
          <w:bCs/>
          <w:sz w:val="28"/>
          <w:szCs w:val="28"/>
        </w:rPr>
        <w:t>инского муниципального района Республики</w:t>
      </w:r>
      <w:r w:rsidRPr="004B7D11">
        <w:rPr>
          <w:rFonts w:ascii="Times New Roman" w:eastAsiaTheme="minorEastAsia" w:hAnsi="Times New Roman"/>
          <w:b/>
          <w:bCs/>
          <w:sz w:val="28"/>
          <w:szCs w:val="28"/>
        </w:rPr>
        <w:t xml:space="preserve"> Мордовия</w:t>
      </w:r>
      <w:r w:rsidR="004B7D11">
        <w:rPr>
          <w:rFonts w:ascii="Times New Roman" w:eastAsiaTheme="minorEastAsia" w:hAnsi="Times New Roman"/>
          <w:b/>
          <w:bCs/>
          <w:sz w:val="28"/>
          <w:szCs w:val="28"/>
        </w:rPr>
        <w:t xml:space="preserve"> </w:t>
      </w:r>
      <w:r w:rsidRPr="004B7D11">
        <w:rPr>
          <w:rFonts w:ascii="Times New Roman" w:eastAsiaTheme="minorEastAsia" w:hAnsi="Times New Roman"/>
          <w:b/>
          <w:bCs/>
          <w:sz w:val="28"/>
          <w:szCs w:val="28"/>
        </w:rPr>
        <w:t>на период их действия</w:t>
      </w:r>
    </w:p>
    <w:p w:rsidR="00506D42" w:rsidRPr="00506D42" w:rsidRDefault="00506D42" w:rsidP="00506D42">
      <w:pPr>
        <w:ind w:firstLine="709"/>
        <w:jc w:val="both"/>
        <w:rPr>
          <w:rFonts w:ascii="Times New Roman" w:eastAsiaTheme="minorEastAsia" w:hAnsi="Times New Roman"/>
          <w:b/>
          <w:bCs/>
          <w:sz w:val="28"/>
          <w:szCs w:val="28"/>
          <w:highlight w:val="yellow"/>
        </w:rPr>
      </w:pPr>
    </w:p>
    <w:p w:rsidR="00AC3EE8" w:rsidRPr="0091491F" w:rsidRDefault="002C2D6D" w:rsidP="002C2D6D">
      <w:pPr>
        <w:ind w:firstLine="709"/>
        <w:jc w:val="both"/>
        <w:rPr>
          <w:rFonts w:ascii="Times New Roman" w:eastAsiaTheme="minorEastAsia" w:hAnsi="Times New Roman"/>
          <w:sz w:val="28"/>
          <w:szCs w:val="28"/>
        </w:rPr>
      </w:pPr>
      <w:r w:rsidRPr="002C2D6D">
        <w:rPr>
          <w:rFonts w:ascii="Times New Roman" w:eastAsiaTheme="minorEastAsia" w:hAnsi="Times New Roman"/>
          <w:sz w:val="28"/>
          <w:szCs w:val="28"/>
        </w:rPr>
        <w:t xml:space="preserve">Перечень </w:t>
      </w:r>
      <w:r w:rsidR="00553938">
        <w:rPr>
          <w:rFonts w:ascii="Times New Roman" w:eastAsiaTheme="minorEastAsia" w:hAnsi="Times New Roman"/>
          <w:sz w:val="28"/>
          <w:szCs w:val="28"/>
        </w:rPr>
        <w:t>муниципальных</w:t>
      </w:r>
      <w:r w:rsidRPr="002C2D6D">
        <w:rPr>
          <w:rFonts w:ascii="Times New Roman" w:eastAsiaTheme="minorEastAsia" w:hAnsi="Times New Roman"/>
          <w:sz w:val="28"/>
          <w:szCs w:val="28"/>
        </w:rPr>
        <w:t xml:space="preserve"> программ </w:t>
      </w:r>
      <w:r w:rsidR="008A29B1" w:rsidRPr="008A29B1">
        <w:rPr>
          <w:rFonts w:ascii="Times New Roman" w:eastAsiaTheme="minorEastAsia" w:hAnsi="Times New Roman"/>
          <w:sz w:val="28"/>
          <w:szCs w:val="28"/>
        </w:rPr>
        <w:t>Чамзинского муниципального района</w:t>
      </w:r>
      <w:r w:rsidR="008A29B1" w:rsidRPr="00C758EB">
        <w:rPr>
          <w:rFonts w:ascii="Times New Roman" w:eastAsiaTheme="minorEastAsia" w:hAnsi="Times New Roman"/>
          <w:sz w:val="28"/>
          <w:szCs w:val="28"/>
        </w:rPr>
        <w:t xml:space="preserve"> </w:t>
      </w:r>
      <w:r w:rsidR="00DF443C">
        <w:rPr>
          <w:rFonts w:ascii="Times New Roman" w:eastAsiaTheme="minorEastAsia" w:hAnsi="Times New Roman"/>
          <w:sz w:val="28"/>
          <w:szCs w:val="28"/>
        </w:rPr>
        <w:t xml:space="preserve">Республики Мордовия </w:t>
      </w:r>
      <w:r w:rsidRPr="002C2D6D">
        <w:rPr>
          <w:rFonts w:ascii="Times New Roman" w:eastAsiaTheme="minorEastAsia" w:hAnsi="Times New Roman"/>
          <w:sz w:val="28"/>
          <w:szCs w:val="28"/>
        </w:rPr>
        <w:t xml:space="preserve">утвержден </w:t>
      </w:r>
      <w:r w:rsidR="00113CAD" w:rsidRPr="0091491F">
        <w:rPr>
          <w:rFonts w:ascii="Times New Roman" w:eastAsiaTheme="minorEastAsia" w:hAnsi="Times New Roman"/>
          <w:sz w:val="28"/>
          <w:szCs w:val="28"/>
        </w:rPr>
        <w:t>постановлением</w:t>
      </w:r>
      <w:r w:rsidRPr="0091491F">
        <w:rPr>
          <w:rFonts w:ascii="Times New Roman" w:eastAsiaTheme="minorEastAsia" w:hAnsi="Times New Roman"/>
          <w:sz w:val="28"/>
          <w:szCs w:val="28"/>
        </w:rPr>
        <w:t xml:space="preserve"> </w:t>
      </w:r>
      <w:r w:rsidR="00747358" w:rsidRPr="0091491F">
        <w:rPr>
          <w:rFonts w:ascii="Times New Roman" w:eastAsiaTheme="minorEastAsia" w:hAnsi="Times New Roman"/>
          <w:sz w:val="28"/>
          <w:szCs w:val="28"/>
        </w:rPr>
        <w:t>Администрации Чамзинского</w:t>
      </w:r>
      <w:r w:rsidR="00553938" w:rsidRPr="0091491F">
        <w:rPr>
          <w:rFonts w:ascii="Times New Roman" w:eastAsiaTheme="minorEastAsia" w:hAnsi="Times New Roman"/>
          <w:sz w:val="28"/>
          <w:szCs w:val="28"/>
        </w:rPr>
        <w:t xml:space="preserve"> муниципального район</w:t>
      </w:r>
      <w:r w:rsidR="00553938" w:rsidRPr="0091491F">
        <w:rPr>
          <w:rFonts w:ascii="Times New Roman" w:eastAsiaTheme="minorEastAsia" w:hAnsi="Times New Roman"/>
          <w:b/>
          <w:bCs/>
          <w:sz w:val="28"/>
          <w:szCs w:val="28"/>
        </w:rPr>
        <w:t>а</w:t>
      </w:r>
      <w:r w:rsidR="00553938" w:rsidRPr="0091491F">
        <w:rPr>
          <w:rFonts w:ascii="Times New Roman" w:eastAsiaTheme="minorEastAsia" w:hAnsi="Times New Roman"/>
          <w:sz w:val="28"/>
          <w:szCs w:val="28"/>
        </w:rPr>
        <w:t xml:space="preserve"> </w:t>
      </w:r>
      <w:r w:rsidR="00C758EB" w:rsidRPr="0091491F">
        <w:rPr>
          <w:rFonts w:ascii="Times New Roman" w:eastAsiaTheme="minorEastAsia" w:hAnsi="Times New Roman"/>
          <w:sz w:val="28"/>
          <w:szCs w:val="28"/>
        </w:rPr>
        <w:t xml:space="preserve">Республики Мордовия от </w:t>
      </w:r>
      <w:r w:rsidR="00113CAD" w:rsidRPr="0091491F">
        <w:rPr>
          <w:rFonts w:ascii="Times New Roman" w:eastAsiaTheme="minorEastAsia" w:hAnsi="Times New Roman"/>
          <w:sz w:val="28"/>
          <w:szCs w:val="28"/>
        </w:rPr>
        <w:t>31</w:t>
      </w:r>
      <w:r w:rsidR="00C758EB" w:rsidRPr="0091491F">
        <w:rPr>
          <w:rFonts w:ascii="Times New Roman" w:eastAsiaTheme="minorEastAsia" w:hAnsi="Times New Roman"/>
          <w:sz w:val="28"/>
          <w:szCs w:val="28"/>
        </w:rPr>
        <w:t xml:space="preserve"> июля 20</w:t>
      </w:r>
      <w:r w:rsidR="00113CAD" w:rsidRPr="0091491F">
        <w:rPr>
          <w:rFonts w:ascii="Times New Roman" w:eastAsiaTheme="minorEastAsia" w:hAnsi="Times New Roman"/>
          <w:sz w:val="28"/>
          <w:szCs w:val="28"/>
        </w:rPr>
        <w:t>2</w:t>
      </w:r>
      <w:r w:rsidR="00C758EB" w:rsidRPr="0091491F">
        <w:rPr>
          <w:rFonts w:ascii="Times New Roman" w:eastAsiaTheme="minorEastAsia" w:hAnsi="Times New Roman"/>
          <w:sz w:val="28"/>
          <w:szCs w:val="28"/>
        </w:rPr>
        <w:t>3 г.</w:t>
      </w:r>
      <w:r w:rsidR="0091491F">
        <w:rPr>
          <w:rFonts w:ascii="Times New Roman" w:eastAsiaTheme="minorEastAsia" w:hAnsi="Times New Roman"/>
          <w:sz w:val="28"/>
          <w:szCs w:val="28"/>
        </w:rPr>
        <w:t xml:space="preserve"> </w:t>
      </w:r>
      <w:r w:rsidR="00C758EB" w:rsidRPr="0091491F">
        <w:rPr>
          <w:rFonts w:ascii="Times New Roman" w:eastAsiaTheme="minorEastAsia" w:hAnsi="Times New Roman"/>
          <w:sz w:val="28"/>
          <w:szCs w:val="28"/>
        </w:rPr>
        <w:t xml:space="preserve">№ </w:t>
      </w:r>
      <w:r w:rsidR="00113CAD" w:rsidRPr="0091491F">
        <w:rPr>
          <w:rFonts w:ascii="Times New Roman" w:eastAsiaTheme="minorEastAsia" w:hAnsi="Times New Roman"/>
          <w:sz w:val="28"/>
          <w:szCs w:val="28"/>
        </w:rPr>
        <w:t>514</w:t>
      </w:r>
      <w:r w:rsidR="00C758EB" w:rsidRPr="0091491F">
        <w:rPr>
          <w:rFonts w:ascii="Times New Roman" w:eastAsiaTheme="minorEastAsia" w:hAnsi="Times New Roman"/>
          <w:sz w:val="28"/>
          <w:szCs w:val="28"/>
        </w:rPr>
        <w:t xml:space="preserve">. </w:t>
      </w:r>
    </w:p>
    <w:p w:rsidR="00F04C43" w:rsidRPr="00F04C43" w:rsidRDefault="00AC3EE8" w:rsidP="00AC3EE8">
      <w:pPr>
        <w:ind w:firstLine="709"/>
        <w:jc w:val="both"/>
        <w:rPr>
          <w:rFonts w:ascii="Times New Roman" w:eastAsiaTheme="minorEastAsia" w:hAnsi="Times New Roman"/>
          <w:sz w:val="28"/>
          <w:szCs w:val="28"/>
        </w:rPr>
      </w:pPr>
      <w:r>
        <w:rPr>
          <w:rFonts w:ascii="Times New Roman" w:eastAsiaTheme="minorEastAsia" w:hAnsi="Times New Roman"/>
          <w:sz w:val="28"/>
          <w:szCs w:val="28"/>
        </w:rPr>
        <w:t>Б</w:t>
      </w:r>
      <w:r w:rsidR="00F04C43" w:rsidRPr="00F04C43">
        <w:rPr>
          <w:rFonts w:ascii="Times New Roman" w:eastAsiaTheme="minorEastAsia" w:hAnsi="Times New Roman"/>
          <w:sz w:val="28"/>
          <w:szCs w:val="28"/>
        </w:rPr>
        <w:t xml:space="preserve">юджетным прогнозом устанавливаются предельные объемы расходов </w:t>
      </w:r>
      <w:r w:rsidR="001C655C">
        <w:rPr>
          <w:rFonts w:ascii="Times New Roman" w:eastAsiaTheme="minorEastAsia" w:hAnsi="Times New Roman"/>
          <w:sz w:val="28"/>
          <w:szCs w:val="28"/>
        </w:rPr>
        <w:t xml:space="preserve">районного </w:t>
      </w:r>
      <w:r w:rsidR="00F04C43" w:rsidRPr="00F04C43">
        <w:rPr>
          <w:rFonts w:ascii="Times New Roman" w:eastAsiaTheme="minorEastAsia" w:hAnsi="Times New Roman"/>
          <w:sz w:val="28"/>
          <w:szCs w:val="28"/>
        </w:rPr>
        <w:t xml:space="preserve">бюджета на реализацию </w:t>
      </w:r>
      <w:r w:rsidR="001C655C">
        <w:rPr>
          <w:rFonts w:ascii="Times New Roman" w:eastAsiaTheme="minorEastAsia" w:hAnsi="Times New Roman"/>
          <w:sz w:val="28"/>
          <w:szCs w:val="28"/>
        </w:rPr>
        <w:t>муниципальных</w:t>
      </w:r>
      <w:r w:rsidR="00F04C43" w:rsidRPr="00F04C43">
        <w:rPr>
          <w:rFonts w:ascii="Times New Roman" w:eastAsiaTheme="minorEastAsia" w:hAnsi="Times New Roman"/>
          <w:sz w:val="28"/>
          <w:szCs w:val="28"/>
        </w:rPr>
        <w:t xml:space="preserve"> программ </w:t>
      </w:r>
      <w:r w:rsidR="001C655C" w:rsidRPr="002C2D6D">
        <w:rPr>
          <w:rFonts w:ascii="Times New Roman" w:eastAsiaTheme="minorEastAsia" w:hAnsi="Times New Roman"/>
          <w:sz w:val="28"/>
          <w:szCs w:val="28"/>
        </w:rPr>
        <w:t xml:space="preserve">Перечень </w:t>
      </w:r>
      <w:r w:rsidR="001C655C">
        <w:rPr>
          <w:rFonts w:ascii="Times New Roman" w:eastAsiaTheme="minorEastAsia" w:hAnsi="Times New Roman"/>
          <w:sz w:val="28"/>
          <w:szCs w:val="28"/>
        </w:rPr>
        <w:t>муниципальных</w:t>
      </w:r>
      <w:r w:rsidR="001C655C" w:rsidRPr="002C2D6D">
        <w:rPr>
          <w:rFonts w:ascii="Times New Roman" w:eastAsiaTheme="minorEastAsia" w:hAnsi="Times New Roman"/>
          <w:sz w:val="28"/>
          <w:szCs w:val="28"/>
        </w:rPr>
        <w:t xml:space="preserve"> программ </w:t>
      </w:r>
      <w:r w:rsidR="001C655C" w:rsidRPr="008A29B1">
        <w:rPr>
          <w:rFonts w:ascii="Times New Roman" w:eastAsiaTheme="minorEastAsia" w:hAnsi="Times New Roman"/>
          <w:sz w:val="28"/>
          <w:szCs w:val="28"/>
        </w:rPr>
        <w:t>Чамзинского муниципального района</w:t>
      </w:r>
      <w:r w:rsidR="001C655C" w:rsidRPr="00C758EB">
        <w:rPr>
          <w:rFonts w:ascii="Times New Roman" w:eastAsiaTheme="minorEastAsia" w:hAnsi="Times New Roman"/>
          <w:sz w:val="28"/>
          <w:szCs w:val="28"/>
        </w:rPr>
        <w:t xml:space="preserve"> </w:t>
      </w:r>
      <w:r w:rsidR="001C655C">
        <w:rPr>
          <w:rFonts w:ascii="Times New Roman" w:eastAsiaTheme="minorEastAsia" w:hAnsi="Times New Roman"/>
          <w:sz w:val="28"/>
          <w:szCs w:val="28"/>
        </w:rPr>
        <w:t xml:space="preserve">Республики Мордовия </w:t>
      </w:r>
      <w:r w:rsidR="00F04C43" w:rsidRPr="00F04C43">
        <w:rPr>
          <w:rFonts w:ascii="Times New Roman" w:eastAsiaTheme="minorEastAsia" w:hAnsi="Times New Roman"/>
          <w:sz w:val="28"/>
          <w:szCs w:val="28"/>
        </w:rPr>
        <w:t xml:space="preserve">на период </w:t>
      </w:r>
      <w:r w:rsidR="00023084">
        <w:rPr>
          <w:rFonts w:ascii="Times New Roman" w:eastAsiaTheme="minorEastAsia" w:hAnsi="Times New Roman"/>
          <w:sz w:val="28"/>
          <w:szCs w:val="28"/>
        </w:rPr>
        <w:t>их действия</w:t>
      </w:r>
      <w:r w:rsidR="00F04C43" w:rsidRPr="00F04C43">
        <w:rPr>
          <w:rFonts w:ascii="Times New Roman" w:eastAsiaTheme="minorEastAsia" w:hAnsi="Times New Roman"/>
          <w:sz w:val="28"/>
          <w:szCs w:val="28"/>
        </w:rPr>
        <w:t xml:space="preserve">. </w:t>
      </w:r>
    </w:p>
    <w:p w:rsidR="00F04C43" w:rsidRPr="00F04C43" w:rsidRDefault="00F04C43" w:rsidP="00F04C43">
      <w:pPr>
        <w:ind w:firstLine="709"/>
        <w:jc w:val="both"/>
        <w:rPr>
          <w:rFonts w:ascii="Times New Roman" w:eastAsiaTheme="minorEastAsia" w:hAnsi="Times New Roman"/>
          <w:sz w:val="28"/>
          <w:szCs w:val="28"/>
        </w:rPr>
      </w:pPr>
      <w:r w:rsidRPr="00F04C43">
        <w:rPr>
          <w:rFonts w:ascii="Times New Roman" w:eastAsiaTheme="minorEastAsia" w:hAnsi="Times New Roman"/>
          <w:sz w:val="28"/>
          <w:szCs w:val="28"/>
        </w:rPr>
        <w:t xml:space="preserve">Предельные объемы расходов </w:t>
      </w:r>
      <w:r w:rsidR="008B72C8">
        <w:rPr>
          <w:rFonts w:ascii="Times New Roman" w:eastAsiaTheme="minorEastAsia" w:hAnsi="Times New Roman"/>
          <w:sz w:val="28"/>
          <w:szCs w:val="28"/>
        </w:rPr>
        <w:t>р</w:t>
      </w:r>
      <w:r w:rsidR="001C655C">
        <w:rPr>
          <w:rFonts w:ascii="Times New Roman" w:eastAsiaTheme="minorEastAsia" w:hAnsi="Times New Roman"/>
          <w:sz w:val="28"/>
          <w:szCs w:val="28"/>
        </w:rPr>
        <w:t>айонного</w:t>
      </w:r>
      <w:r w:rsidR="008B72C8">
        <w:rPr>
          <w:rFonts w:ascii="Times New Roman" w:eastAsiaTheme="minorEastAsia" w:hAnsi="Times New Roman"/>
          <w:sz w:val="28"/>
          <w:szCs w:val="28"/>
        </w:rPr>
        <w:t xml:space="preserve"> </w:t>
      </w:r>
      <w:r w:rsidRPr="00F04C43">
        <w:rPr>
          <w:rFonts w:ascii="Times New Roman" w:eastAsiaTheme="minorEastAsia" w:hAnsi="Times New Roman"/>
          <w:sz w:val="28"/>
          <w:szCs w:val="28"/>
        </w:rPr>
        <w:t xml:space="preserve">бюджета на реализацию </w:t>
      </w:r>
      <w:r w:rsidR="008444FD">
        <w:rPr>
          <w:rFonts w:ascii="Times New Roman" w:eastAsiaTheme="minorEastAsia" w:hAnsi="Times New Roman"/>
          <w:sz w:val="28"/>
          <w:szCs w:val="28"/>
        </w:rPr>
        <w:t xml:space="preserve">муниципальных </w:t>
      </w:r>
      <w:r w:rsidR="008444FD" w:rsidRPr="00F04C43">
        <w:rPr>
          <w:rFonts w:ascii="Times New Roman" w:eastAsiaTheme="minorEastAsia" w:hAnsi="Times New Roman"/>
          <w:sz w:val="28"/>
          <w:szCs w:val="28"/>
        </w:rPr>
        <w:t>программ</w:t>
      </w:r>
      <w:r w:rsidR="00746238">
        <w:rPr>
          <w:rFonts w:ascii="Times New Roman" w:eastAsiaTheme="minorEastAsia" w:hAnsi="Times New Roman"/>
          <w:sz w:val="28"/>
          <w:szCs w:val="28"/>
        </w:rPr>
        <w:t xml:space="preserve"> </w:t>
      </w:r>
      <w:r w:rsidR="00746238" w:rsidRPr="008A29B1">
        <w:rPr>
          <w:rFonts w:ascii="Times New Roman" w:eastAsiaTheme="minorEastAsia" w:hAnsi="Times New Roman"/>
          <w:sz w:val="28"/>
          <w:szCs w:val="28"/>
        </w:rPr>
        <w:t>Чамзинского муниципального района</w:t>
      </w:r>
      <w:r w:rsidRPr="00F04C43">
        <w:rPr>
          <w:rFonts w:ascii="Times New Roman" w:eastAsiaTheme="minorEastAsia" w:hAnsi="Times New Roman"/>
          <w:sz w:val="28"/>
          <w:szCs w:val="28"/>
        </w:rPr>
        <w:t xml:space="preserve"> </w:t>
      </w:r>
      <w:r w:rsidR="00023084">
        <w:rPr>
          <w:rFonts w:ascii="Times New Roman" w:eastAsiaTheme="minorEastAsia" w:hAnsi="Times New Roman"/>
          <w:sz w:val="28"/>
          <w:szCs w:val="28"/>
        </w:rPr>
        <w:t xml:space="preserve">Республики Мордовия </w:t>
      </w:r>
      <w:r w:rsidRPr="00F04C43">
        <w:rPr>
          <w:rFonts w:ascii="Times New Roman" w:eastAsiaTheme="minorEastAsia" w:hAnsi="Times New Roman"/>
          <w:sz w:val="28"/>
          <w:szCs w:val="28"/>
        </w:rPr>
        <w:t xml:space="preserve">не предопределяют объем и структуру расходных обязательств </w:t>
      </w:r>
      <w:r w:rsidR="00746238" w:rsidRPr="008A29B1">
        <w:rPr>
          <w:rFonts w:ascii="Times New Roman" w:eastAsiaTheme="minorEastAsia" w:hAnsi="Times New Roman"/>
          <w:sz w:val="28"/>
          <w:szCs w:val="28"/>
        </w:rPr>
        <w:t>Чамзинского муниципального района</w:t>
      </w:r>
      <w:r w:rsidR="00746238">
        <w:rPr>
          <w:rFonts w:ascii="Times New Roman" w:eastAsiaTheme="minorEastAsia" w:hAnsi="Times New Roman"/>
          <w:sz w:val="28"/>
          <w:szCs w:val="28"/>
        </w:rPr>
        <w:t xml:space="preserve"> </w:t>
      </w:r>
      <w:r w:rsidR="008B72C8">
        <w:rPr>
          <w:rFonts w:ascii="Times New Roman" w:eastAsiaTheme="minorEastAsia" w:hAnsi="Times New Roman"/>
          <w:sz w:val="28"/>
          <w:szCs w:val="28"/>
        </w:rPr>
        <w:t>Республики Мордовия</w:t>
      </w:r>
      <w:r w:rsidRPr="00F04C43">
        <w:rPr>
          <w:rFonts w:ascii="Times New Roman" w:eastAsiaTheme="minorEastAsia" w:hAnsi="Times New Roman"/>
          <w:sz w:val="28"/>
          <w:szCs w:val="28"/>
        </w:rPr>
        <w:t xml:space="preserve">, подлежащих финансированию из </w:t>
      </w:r>
      <w:r w:rsidR="008B72C8">
        <w:rPr>
          <w:rFonts w:ascii="Times New Roman" w:eastAsiaTheme="minorEastAsia" w:hAnsi="Times New Roman"/>
          <w:sz w:val="28"/>
          <w:szCs w:val="28"/>
        </w:rPr>
        <w:t>р</w:t>
      </w:r>
      <w:r w:rsidR="00746238">
        <w:rPr>
          <w:rFonts w:ascii="Times New Roman" w:eastAsiaTheme="minorEastAsia" w:hAnsi="Times New Roman"/>
          <w:sz w:val="28"/>
          <w:szCs w:val="28"/>
        </w:rPr>
        <w:t>айонного</w:t>
      </w:r>
      <w:r w:rsidR="008B72C8">
        <w:rPr>
          <w:rFonts w:ascii="Times New Roman" w:eastAsiaTheme="minorEastAsia" w:hAnsi="Times New Roman"/>
          <w:sz w:val="28"/>
          <w:szCs w:val="28"/>
        </w:rPr>
        <w:t xml:space="preserve"> бюджета</w:t>
      </w:r>
      <w:r w:rsidRPr="00F04C43">
        <w:rPr>
          <w:rFonts w:ascii="Times New Roman" w:eastAsiaTheme="minorEastAsia" w:hAnsi="Times New Roman"/>
          <w:sz w:val="28"/>
          <w:szCs w:val="28"/>
        </w:rPr>
        <w:t xml:space="preserve">. Это индикативная оценка объема расходов, который в случае подтверждения долгосрочного </w:t>
      </w:r>
      <w:r w:rsidR="008B72C8">
        <w:rPr>
          <w:rFonts w:ascii="Times New Roman" w:eastAsiaTheme="minorEastAsia" w:hAnsi="Times New Roman"/>
          <w:sz w:val="28"/>
          <w:szCs w:val="28"/>
        </w:rPr>
        <w:t xml:space="preserve">социально-экономического </w:t>
      </w:r>
      <w:r w:rsidR="00467C56">
        <w:rPr>
          <w:rFonts w:ascii="Times New Roman" w:eastAsiaTheme="minorEastAsia" w:hAnsi="Times New Roman"/>
          <w:sz w:val="28"/>
          <w:szCs w:val="28"/>
        </w:rPr>
        <w:t xml:space="preserve">прогноза </w:t>
      </w:r>
      <w:r w:rsidR="008444FD" w:rsidRPr="008A29B1">
        <w:rPr>
          <w:rFonts w:ascii="Times New Roman" w:eastAsiaTheme="minorEastAsia" w:hAnsi="Times New Roman"/>
          <w:sz w:val="28"/>
          <w:szCs w:val="28"/>
        </w:rPr>
        <w:t>Чамзинского муниципального района</w:t>
      </w:r>
      <w:r w:rsidR="008444FD">
        <w:rPr>
          <w:rFonts w:ascii="Times New Roman" w:eastAsiaTheme="minorEastAsia" w:hAnsi="Times New Roman"/>
          <w:sz w:val="28"/>
          <w:szCs w:val="28"/>
        </w:rPr>
        <w:t xml:space="preserve"> </w:t>
      </w:r>
      <w:r w:rsidR="00467C56">
        <w:rPr>
          <w:rFonts w:ascii="Times New Roman" w:eastAsiaTheme="minorEastAsia" w:hAnsi="Times New Roman"/>
          <w:sz w:val="28"/>
          <w:szCs w:val="28"/>
        </w:rPr>
        <w:t xml:space="preserve">Республики Мордовия </w:t>
      </w:r>
      <w:r w:rsidR="008B72C8">
        <w:rPr>
          <w:rFonts w:ascii="Times New Roman" w:eastAsiaTheme="minorEastAsia" w:hAnsi="Times New Roman"/>
          <w:sz w:val="28"/>
          <w:szCs w:val="28"/>
        </w:rPr>
        <w:t>и Б</w:t>
      </w:r>
      <w:r w:rsidRPr="00F04C43">
        <w:rPr>
          <w:rFonts w:ascii="Times New Roman" w:eastAsiaTheme="minorEastAsia" w:hAnsi="Times New Roman"/>
          <w:sz w:val="28"/>
          <w:szCs w:val="28"/>
        </w:rPr>
        <w:t xml:space="preserve">юджетного прогноза может быть учтен при формировании </w:t>
      </w:r>
      <w:r w:rsidR="008B72C8">
        <w:rPr>
          <w:rFonts w:ascii="Times New Roman" w:eastAsiaTheme="minorEastAsia" w:hAnsi="Times New Roman"/>
          <w:sz w:val="28"/>
          <w:szCs w:val="28"/>
        </w:rPr>
        <w:t xml:space="preserve">бюджетных </w:t>
      </w:r>
      <w:r w:rsidRPr="00F04C43">
        <w:rPr>
          <w:rFonts w:ascii="Times New Roman" w:eastAsiaTheme="minorEastAsia" w:hAnsi="Times New Roman"/>
          <w:sz w:val="28"/>
          <w:szCs w:val="28"/>
        </w:rPr>
        <w:t xml:space="preserve">ассигнований </w:t>
      </w:r>
      <w:r w:rsidR="008B72C8">
        <w:rPr>
          <w:rFonts w:ascii="Times New Roman" w:eastAsiaTheme="minorEastAsia" w:hAnsi="Times New Roman"/>
          <w:sz w:val="28"/>
          <w:szCs w:val="28"/>
        </w:rPr>
        <w:t>р</w:t>
      </w:r>
      <w:r w:rsidR="008444FD">
        <w:rPr>
          <w:rFonts w:ascii="Times New Roman" w:eastAsiaTheme="minorEastAsia" w:hAnsi="Times New Roman"/>
          <w:sz w:val="28"/>
          <w:szCs w:val="28"/>
        </w:rPr>
        <w:t>айонного</w:t>
      </w:r>
      <w:r w:rsidRPr="00F04C43">
        <w:rPr>
          <w:rFonts w:ascii="Times New Roman" w:eastAsiaTheme="minorEastAsia" w:hAnsi="Times New Roman"/>
          <w:sz w:val="28"/>
          <w:szCs w:val="28"/>
        </w:rPr>
        <w:t xml:space="preserve"> бюджета по соответствующей </w:t>
      </w:r>
      <w:r w:rsidR="008444FD">
        <w:rPr>
          <w:rFonts w:ascii="Times New Roman" w:eastAsiaTheme="minorEastAsia" w:hAnsi="Times New Roman"/>
          <w:sz w:val="28"/>
          <w:szCs w:val="28"/>
        </w:rPr>
        <w:t>муниципальной</w:t>
      </w:r>
      <w:r w:rsidRPr="00F04C43">
        <w:rPr>
          <w:rFonts w:ascii="Times New Roman" w:eastAsiaTheme="minorEastAsia" w:hAnsi="Times New Roman"/>
          <w:sz w:val="28"/>
          <w:szCs w:val="28"/>
        </w:rPr>
        <w:t xml:space="preserve"> программе </w:t>
      </w:r>
      <w:r w:rsidR="008444FD" w:rsidRPr="008A29B1">
        <w:rPr>
          <w:rFonts w:ascii="Times New Roman" w:eastAsiaTheme="minorEastAsia" w:hAnsi="Times New Roman"/>
          <w:sz w:val="28"/>
          <w:szCs w:val="28"/>
        </w:rPr>
        <w:t>Чамзинского муниципального района</w:t>
      </w:r>
      <w:r w:rsidR="008444FD">
        <w:rPr>
          <w:rFonts w:ascii="Times New Roman" w:eastAsiaTheme="minorEastAsia" w:hAnsi="Times New Roman"/>
          <w:sz w:val="28"/>
          <w:szCs w:val="28"/>
        </w:rPr>
        <w:t xml:space="preserve"> </w:t>
      </w:r>
      <w:r w:rsidR="00023084">
        <w:rPr>
          <w:rFonts w:ascii="Times New Roman" w:eastAsiaTheme="minorEastAsia" w:hAnsi="Times New Roman"/>
          <w:sz w:val="28"/>
          <w:szCs w:val="28"/>
        </w:rPr>
        <w:t xml:space="preserve">Республики Мордовия </w:t>
      </w:r>
      <w:r w:rsidRPr="00F04C43">
        <w:rPr>
          <w:rFonts w:ascii="Times New Roman" w:eastAsiaTheme="minorEastAsia" w:hAnsi="Times New Roman"/>
          <w:sz w:val="28"/>
          <w:szCs w:val="28"/>
        </w:rPr>
        <w:t>на очередной финансовый год и плановый период.</w:t>
      </w:r>
    </w:p>
    <w:p w:rsidR="00F04C43" w:rsidRPr="00F04C43" w:rsidRDefault="00F04C43" w:rsidP="00F04C43">
      <w:pPr>
        <w:ind w:firstLine="709"/>
        <w:jc w:val="both"/>
        <w:rPr>
          <w:rFonts w:ascii="Times New Roman" w:eastAsiaTheme="minorEastAsia" w:hAnsi="Times New Roman"/>
          <w:sz w:val="28"/>
          <w:szCs w:val="28"/>
        </w:rPr>
      </w:pPr>
      <w:r w:rsidRPr="00F04C43">
        <w:rPr>
          <w:rFonts w:ascii="Times New Roman" w:eastAsiaTheme="minorEastAsia" w:hAnsi="Times New Roman"/>
          <w:sz w:val="28"/>
          <w:szCs w:val="28"/>
        </w:rPr>
        <w:t>В то же время, несмотря на индикативный характер, данные показатели позволяют определить среднесрочные приоритеты в распределении бюджетных расходов, сформировать финансово обеспеченн</w:t>
      </w:r>
      <w:r w:rsidR="008B72C8">
        <w:rPr>
          <w:rFonts w:ascii="Times New Roman" w:eastAsiaTheme="minorEastAsia" w:hAnsi="Times New Roman"/>
          <w:sz w:val="28"/>
          <w:szCs w:val="28"/>
        </w:rPr>
        <w:t xml:space="preserve">ые </w:t>
      </w:r>
      <w:r w:rsidR="008953B3">
        <w:rPr>
          <w:rFonts w:ascii="Times New Roman" w:eastAsiaTheme="minorEastAsia" w:hAnsi="Times New Roman"/>
          <w:sz w:val="28"/>
          <w:szCs w:val="28"/>
        </w:rPr>
        <w:t xml:space="preserve">муниципальные </w:t>
      </w:r>
      <w:r w:rsidR="008B72C8">
        <w:rPr>
          <w:rFonts w:ascii="Times New Roman" w:eastAsiaTheme="minorEastAsia" w:hAnsi="Times New Roman"/>
          <w:sz w:val="28"/>
          <w:szCs w:val="28"/>
        </w:rPr>
        <w:t>программы</w:t>
      </w:r>
      <w:r w:rsidR="00023084">
        <w:rPr>
          <w:rFonts w:ascii="Times New Roman" w:eastAsiaTheme="minorEastAsia" w:hAnsi="Times New Roman"/>
          <w:sz w:val="28"/>
          <w:szCs w:val="28"/>
        </w:rPr>
        <w:t xml:space="preserve"> </w:t>
      </w:r>
      <w:r w:rsidR="008953B3" w:rsidRPr="008A29B1">
        <w:rPr>
          <w:rFonts w:ascii="Times New Roman" w:eastAsiaTheme="minorEastAsia" w:hAnsi="Times New Roman"/>
          <w:sz w:val="28"/>
          <w:szCs w:val="28"/>
        </w:rPr>
        <w:t>Чамзинского муниципального района</w:t>
      </w:r>
      <w:r w:rsidR="008953B3">
        <w:rPr>
          <w:rFonts w:ascii="Times New Roman" w:eastAsiaTheme="minorEastAsia" w:hAnsi="Times New Roman"/>
          <w:sz w:val="28"/>
          <w:szCs w:val="28"/>
        </w:rPr>
        <w:t xml:space="preserve"> </w:t>
      </w:r>
      <w:r w:rsidR="00023084">
        <w:rPr>
          <w:rFonts w:ascii="Times New Roman" w:eastAsiaTheme="minorEastAsia" w:hAnsi="Times New Roman"/>
          <w:sz w:val="28"/>
          <w:szCs w:val="28"/>
        </w:rPr>
        <w:t>Республики Мордовия</w:t>
      </w:r>
      <w:r w:rsidRPr="00F04C43">
        <w:rPr>
          <w:rFonts w:ascii="Times New Roman" w:eastAsiaTheme="minorEastAsia" w:hAnsi="Times New Roman"/>
          <w:sz w:val="28"/>
          <w:szCs w:val="28"/>
        </w:rPr>
        <w:t>, создать стимулы, прежде всего, для их ответственных исполнителей, для выявления и использования резервов в целях перераспределения расходов и, следовательно, повышения эффективности использования бюджетных средств.</w:t>
      </w:r>
    </w:p>
    <w:p w:rsidR="00F04C43" w:rsidRPr="00F04C43" w:rsidRDefault="00F04C43" w:rsidP="00F04C43">
      <w:pPr>
        <w:ind w:firstLine="709"/>
        <w:jc w:val="both"/>
        <w:rPr>
          <w:rFonts w:ascii="Times New Roman" w:eastAsiaTheme="minorEastAsia" w:hAnsi="Times New Roman"/>
          <w:sz w:val="28"/>
          <w:szCs w:val="28"/>
        </w:rPr>
      </w:pPr>
      <w:r w:rsidRPr="00F04C43">
        <w:rPr>
          <w:rFonts w:ascii="Times New Roman" w:eastAsiaTheme="minorEastAsia" w:hAnsi="Times New Roman"/>
          <w:sz w:val="28"/>
          <w:szCs w:val="28"/>
        </w:rPr>
        <w:t xml:space="preserve">В случае разработки и принятия новых </w:t>
      </w:r>
      <w:r w:rsidR="00DA5E7A">
        <w:rPr>
          <w:rFonts w:ascii="Times New Roman" w:eastAsiaTheme="minorEastAsia" w:hAnsi="Times New Roman"/>
          <w:sz w:val="28"/>
          <w:szCs w:val="28"/>
        </w:rPr>
        <w:t>муниципальных</w:t>
      </w:r>
      <w:r w:rsidRPr="00F04C43">
        <w:rPr>
          <w:rFonts w:ascii="Times New Roman" w:eastAsiaTheme="minorEastAsia" w:hAnsi="Times New Roman"/>
          <w:sz w:val="28"/>
          <w:szCs w:val="28"/>
        </w:rPr>
        <w:t xml:space="preserve"> программ</w:t>
      </w:r>
      <w:r w:rsidR="00DA5E7A">
        <w:rPr>
          <w:rFonts w:ascii="Times New Roman" w:eastAsiaTheme="minorEastAsia" w:hAnsi="Times New Roman"/>
          <w:sz w:val="28"/>
          <w:szCs w:val="28"/>
        </w:rPr>
        <w:t xml:space="preserve"> </w:t>
      </w:r>
      <w:r w:rsidR="00DA5E7A" w:rsidRPr="008A29B1">
        <w:rPr>
          <w:rFonts w:ascii="Times New Roman" w:eastAsiaTheme="minorEastAsia" w:hAnsi="Times New Roman"/>
          <w:sz w:val="28"/>
          <w:szCs w:val="28"/>
        </w:rPr>
        <w:t>Чамзинского муниципального района</w:t>
      </w:r>
      <w:r w:rsidRPr="00F04C43">
        <w:rPr>
          <w:rFonts w:ascii="Times New Roman" w:eastAsiaTheme="minorEastAsia" w:hAnsi="Times New Roman"/>
          <w:sz w:val="28"/>
          <w:szCs w:val="28"/>
        </w:rPr>
        <w:t xml:space="preserve"> </w:t>
      </w:r>
      <w:r w:rsidR="00023084">
        <w:rPr>
          <w:rFonts w:ascii="Times New Roman" w:eastAsiaTheme="minorEastAsia" w:hAnsi="Times New Roman"/>
          <w:sz w:val="28"/>
          <w:szCs w:val="28"/>
        </w:rPr>
        <w:t xml:space="preserve">Республики Мордовия </w:t>
      </w:r>
      <w:r w:rsidRPr="00F04C43">
        <w:rPr>
          <w:rFonts w:ascii="Times New Roman" w:eastAsiaTheme="minorEastAsia" w:hAnsi="Times New Roman"/>
          <w:sz w:val="28"/>
          <w:szCs w:val="28"/>
        </w:rPr>
        <w:t xml:space="preserve">бюджетные ассигнования на их финансовое обеспечение могут быть установлены за счет перераспределения бюджетных ассигнований, предусмотренных по другим </w:t>
      </w:r>
      <w:r w:rsidR="005B4A4B">
        <w:rPr>
          <w:rFonts w:ascii="Times New Roman" w:eastAsiaTheme="minorEastAsia" w:hAnsi="Times New Roman"/>
          <w:sz w:val="28"/>
          <w:szCs w:val="28"/>
        </w:rPr>
        <w:t xml:space="preserve">муниципальным </w:t>
      </w:r>
      <w:r w:rsidR="005B4A4B" w:rsidRPr="00F04C43">
        <w:rPr>
          <w:rFonts w:ascii="Times New Roman" w:eastAsiaTheme="minorEastAsia" w:hAnsi="Times New Roman"/>
          <w:sz w:val="28"/>
          <w:szCs w:val="28"/>
        </w:rPr>
        <w:t>программам</w:t>
      </w:r>
      <w:r w:rsidR="00654604">
        <w:rPr>
          <w:rFonts w:ascii="Times New Roman" w:eastAsiaTheme="minorEastAsia" w:hAnsi="Times New Roman"/>
          <w:sz w:val="28"/>
          <w:szCs w:val="28"/>
        </w:rPr>
        <w:t xml:space="preserve"> </w:t>
      </w:r>
      <w:r w:rsidR="00DA5E7A" w:rsidRPr="008A29B1">
        <w:rPr>
          <w:rFonts w:ascii="Times New Roman" w:eastAsiaTheme="minorEastAsia" w:hAnsi="Times New Roman"/>
          <w:sz w:val="28"/>
          <w:szCs w:val="28"/>
        </w:rPr>
        <w:t>Чамзинского муниципального района</w:t>
      </w:r>
      <w:r w:rsidR="00DA5E7A">
        <w:rPr>
          <w:rFonts w:ascii="Times New Roman" w:eastAsiaTheme="minorEastAsia" w:hAnsi="Times New Roman"/>
          <w:sz w:val="28"/>
          <w:szCs w:val="28"/>
        </w:rPr>
        <w:t xml:space="preserve"> </w:t>
      </w:r>
      <w:r w:rsidR="00654604">
        <w:rPr>
          <w:rFonts w:ascii="Times New Roman" w:eastAsiaTheme="minorEastAsia" w:hAnsi="Times New Roman"/>
          <w:sz w:val="28"/>
          <w:szCs w:val="28"/>
        </w:rPr>
        <w:t>Республики Мордовия</w:t>
      </w:r>
      <w:r w:rsidRPr="00F04C43">
        <w:rPr>
          <w:rFonts w:ascii="Times New Roman" w:eastAsiaTheme="minorEastAsia" w:hAnsi="Times New Roman"/>
          <w:sz w:val="28"/>
          <w:szCs w:val="28"/>
        </w:rPr>
        <w:t>.</w:t>
      </w:r>
    </w:p>
    <w:p w:rsidR="00F04C43" w:rsidRPr="00F04C43" w:rsidRDefault="00F04C43" w:rsidP="00F04C43">
      <w:pPr>
        <w:ind w:firstLine="709"/>
        <w:jc w:val="both"/>
        <w:rPr>
          <w:rFonts w:ascii="Times New Roman" w:eastAsiaTheme="minorEastAsia" w:hAnsi="Times New Roman"/>
          <w:sz w:val="28"/>
          <w:szCs w:val="28"/>
        </w:rPr>
      </w:pPr>
      <w:r w:rsidRPr="00F04C43">
        <w:rPr>
          <w:rFonts w:ascii="Times New Roman" w:eastAsiaTheme="minorEastAsia" w:hAnsi="Times New Roman"/>
          <w:sz w:val="28"/>
          <w:szCs w:val="28"/>
        </w:rPr>
        <w:t>Финансовое обеспечение непрограммных направлений деятельности предусматривается в соответствии с общими подходами к формированию бюджетных расходов.</w:t>
      </w:r>
    </w:p>
    <w:p w:rsidR="00F04C43" w:rsidRDefault="00F04C43" w:rsidP="00F04C43">
      <w:pPr>
        <w:ind w:firstLine="709"/>
        <w:jc w:val="both"/>
        <w:rPr>
          <w:rFonts w:ascii="Times New Roman" w:eastAsiaTheme="minorEastAsia" w:hAnsi="Times New Roman"/>
          <w:sz w:val="28"/>
          <w:szCs w:val="28"/>
        </w:rPr>
      </w:pPr>
      <w:r w:rsidRPr="00F04C43">
        <w:rPr>
          <w:rFonts w:ascii="Times New Roman" w:eastAsiaTheme="minorEastAsia" w:hAnsi="Times New Roman"/>
          <w:sz w:val="28"/>
          <w:szCs w:val="28"/>
        </w:rPr>
        <w:t xml:space="preserve">Предельные объемы на финансовое обеспечение реализации </w:t>
      </w:r>
      <w:r w:rsidR="005B4A4B">
        <w:rPr>
          <w:rFonts w:ascii="Times New Roman" w:eastAsiaTheme="minorEastAsia" w:hAnsi="Times New Roman"/>
          <w:sz w:val="28"/>
          <w:szCs w:val="28"/>
        </w:rPr>
        <w:t>муниципальных</w:t>
      </w:r>
      <w:r w:rsidRPr="00F04C43">
        <w:rPr>
          <w:rFonts w:ascii="Times New Roman" w:eastAsiaTheme="minorEastAsia" w:hAnsi="Times New Roman"/>
          <w:sz w:val="28"/>
          <w:szCs w:val="28"/>
        </w:rPr>
        <w:t xml:space="preserve"> программ </w:t>
      </w:r>
      <w:r w:rsidR="005B4A4B" w:rsidRPr="005B4A4B">
        <w:rPr>
          <w:rFonts w:ascii="Times New Roman" w:eastAsiaTheme="minorEastAsia" w:hAnsi="Times New Roman"/>
          <w:sz w:val="28"/>
          <w:szCs w:val="28"/>
        </w:rPr>
        <w:t xml:space="preserve">Чамзинского муниципального района </w:t>
      </w:r>
      <w:r w:rsidR="00654604">
        <w:rPr>
          <w:rFonts w:ascii="Times New Roman" w:eastAsiaTheme="minorEastAsia" w:hAnsi="Times New Roman"/>
          <w:sz w:val="28"/>
          <w:szCs w:val="28"/>
        </w:rPr>
        <w:t xml:space="preserve">Республики Мордовия </w:t>
      </w:r>
      <w:r w:rsidRPr="00F04C43">
        <w:rPr>
          <w:rFonts w:ascii="Times New Roman" w:eastAsiaTheme="minorEastAsia" w:hAnsi="Times New Roman"/>
          <w:sz w:val="28"/>
          <w:szCs w:val="28"/>
        </w:rPr>
        <w:t xml:space="preserve">и прогноз расходов </w:t>
      </w:r>
      <w:r w:rsidR="005B4A4B">
        <w:rPr>
          <w:rFonts w:ascii="Times New Roman" w:eastAsiaTheme="minorEastAsia" w:hAnsi="Times New Roman"/>
          <w:sz w:val="28"/>
          <w:szCs w:val="28"/>
        </w:rPr>
        <w:t>районного</w:t>
      </w:r>
      <w:r w:rsidRPr="00F04C43">
        <w:rPr>
          <w:rFonts w:ascii="Times New Roman" w:eastAsiaTheme="minorEastAsia" w:hAnsi="Times New Roman"/>
          <w:sz w:val="28"/>
          <w:szCs w:val="28"/>
        </w:rPr>
        <w:t xml:space="preserve"> бюджета на осуществление </w:t>
      </w:r>
      <w:r w:rsidRPr="00F04C43">
        <w:rPr>
          <w:rFonts w:ascii="Times New Roman" w:eastAsiaTheme="minorEastAsia" w:hAnsi="Times New Roman"/>
          <w:sz w:val="28"/>
          <w:szCs w:val="28"/>
        </w:rPr>
        <w:lastRenderedPageBreak/>
        <w:t xml:space="preserve">непрограммных направлений деятельности приведены в приложении </w:t>
      </w:r>
      <w:r w:rsidR="00B3077F">
        <w:rPr>
          <w:rFonts w:ascii="Times New Roman" w:eastAsiaTheme="minorEastAsia" w:hAnsi="Times New Roman"/>
          <w:sz w:val="28"/>
          <w:szCs w:val="28"/>
        </w:rPr>
        <w:t>2</w:t>
      </w:r>
      <w:r w:rsidRPr="00F04C43">
        <w:rPr>
          <w:rFonts w:ascii="Times New Roman" w:eastAsiaTheme="minorEastAsia" w:hAnsi="Times New Roman"/>
          <w:sz w:val="28"/>
          <w:szCs w:val="28"/>
        </w:rPr>
        <w:t xml:space="preserve"> к </w:t>
      </w:r>
      <w:r w:rsidR="00B3077F">
        <w:rPr>
          <w:rFonts w:ascii="Times New Roman" w:eastAsiaTheme="minorEastAsia" w:hAnsi="Times New Roman"/>
          <w:sz w:val="28"/>
          <w:szCs w:val="28"/>
        </w:rPr>
        <w:t>Б</w:t>
      </w:r>
      <w:r w:rsidRPr="00F04C43">
        <w:rPr>
          <w:rFonts w:ascii="Times New Roman" w:eastAsiaTheme="minorEastAsia" w:hAnsi="Times New Roman"/>
          <w:sz w:val="28"/>
          <w:szCs w:val="28"/>
        </w:rPr>
        <w:t>юджетному прогнозу.</w:t>
      </w:r>
    </w:p>
    <w:p w:rsidR="00F04C43" w:rsidRDefault="00F04C43" w:rsidP="002C2D6D">
      <w:pPr>
        <w:ind w:firstLine="709"/>
        <w:jc w:val="both"/>
        <w:rPr>
          <w:rFonts w:ascii="Times New Roman" w:eastAsiaTheme="minorEastAsia" w:hAnsi="Times New Roman"/>
          <w:sz w:val="28"/>
          <w:szCs w:val="28"/>
        </w:rPr>
      </w:pPr>
    </w:p>
    <w:p w:rsidR="00DD75BE" w:rsidRDefault="00B919EF" w:rsidP="00DD75BE">
      <w:pPr>
        <w:jc w:val="center"/>
        <w:rPr>
          <w:rFonts w:ascii="Times New Roman" w:eastAsiaTheme="minorEastAsia" w:hAnsi="Times New Roman"/>
          <w:b/>
          <w:sz w:val="28"/>
          <w:szCs w:val="28"/>
        </w:rPr>
      </w:pPr>
      <w:r>
        <w:rPr>
          <w:rFonts w:ascii="Times New Roman" w:eastAsiaTheme="minorEastAsia" w:hAnsi="Times New Roman"/>
          <w:b/>
          <w:sz w:val="28"/>
          <w:szCs w:val="28"/>
        </w:rPr>
        <w:t>6</w:t>
      </w:r>
      <w:r w:rsidR="00506D42" w:rsidRPr="00DD75BE">
        <w:rPr>
          <w:rFonts w:ascii="Times New Roman" w:eastAsiaTheme="minorEastAsia" w:hAnsi="Times New Roman"/>
          <w:b/>
          <w:sz w:val="28"/>
          <w:szCs w:val="28"/>
        </w:rPr>
        <w:t>. Р</w:t>
      </w:r>
      <w:r w:rsidR="00506D42" w:rsidRPr="00DD75BE">
        <w:rPr>
          <w:rFonts w:ascii="Times New Roman" w:eastAsiaTheme="minorEastAsia" w:hAnsi="Times New Roman"/>
          <w:b/>
          <w:iCs/>
          <w:sz w:val="28"/>
          <w:szCs w:val="28"/>
        </w:rPr>
        <w:t xml:space="preserve">иски реализации Бюджетного прогноза </w:t>
      </w:r>
      <w:r w:rsidR="00DD7064" w:rsidRPr="00DD7064">
        <w:rPr>
          <w:rFonts w:ascii="Times New Roman" w:eastAsiaTheme="minorEastAsia" w:hAnsi="Times New Roman"/>
          <w:b/>
          <w:bCs/>
          <w:sz w:val="28"/>
          <w:szCs w:val="28"/>
        </w:rPr>
        <w:t xml:space="preserve">Чамзинского муниципального района </w:t>
      </w:r>
      <w:r w:rsidR="00506D42" w:rsidRPr="00DD7064">
        <w:rPr>
          <w:rFonts w:ascii="Times New Roman" w:eastAsiaTheme="minorEastAsia" w:hAnsi="Times New Roman"/>
          <w:b/>
          <w:bCs/>
          <w:sz w:val="28"/>
          <w:szCs w:val="28"/>
        </w:rPr>
        <w:t>Республики Мор</w:t>
      </w:r>
      <w:r w:rsidR="00506D42" w:rsidRPr="00DD75BE">
        <w:rPr>
          <w:rFonts w:ascii="Times New Roman" w:eastAsiaTheme="minorEastAsia" w:hAnsi="Times New Roman"/>
          <w:b/>
          <w:sz w:val="28"/>
          <w:szCs w:val="28"/>
        </w:rPr>
        <w:t xml:space="preserve">довия </w:t>
      </w:r>
    </w:p>
    <w:p w:rsidR="00506D42" w:rsidRPr="00DD75BE" w:rsidRDefault="00506D42" w:rsidP="00DD75BE">
      <w:pPr>
        <w:jc w:val="center"/>
        <w:rPr>
          <w:rFonts w:ascii="Times New Roman" w:eastAsiaTheme="minorEastAsia" w:hAnsi="Times New Roman"/>
          <w:b/>
          <w:sz w:val="28"/>
          <w:szCs w:val="28"/>
        </w:rPr>
      </w:pPr>
      <w:r w:rsidRPr="00DD75BE">
        <w:rPr>
          <w:rFonts w:ascii="Times New Roman" w:eastAsiaTheme="minorEastAsia" w:hAnsi="Times New Roman"/>
          <w:b/>
          <w:sz w:val="28"/>
          <w:szCs w:val="28"/>
        </w:rPr>
        <w:t>на период до 20</w:t>
      </w:r>
      <w:r w:rsidR="00DD7064">
        <w:rPr>
          <w:rFonts w:ascii="Times New Roman" w:eastAsiaTheme="minorEastAsia" w:hAnsi="Times New Roman"/>
          <w:b/>
          <w:sz w:val="28"/>
          <w:szCs w:val="28"/>
        </w:rPr>
        <w:t>29</w:t>
      </w:r>
      <w:r w:rsidRPr="00DD75BE">
        <w:rPr>
          <w:rFonts w:ascii="Times New Roman" w:eastAsiaTheme="minorEastAsia" w:hAnsi="Times New Roman"/>
          <w:b/>
          <w:sz w:val="28"/>
          <w:szCs w:val="28"/>
        </w:rPr>
        <w:t xml:space="preserve"> года и м</w:t>
      </w:r>
      <w:r w:rsidRPr="00DD75BE">
        <w:rPr>
          <w:rFonts w:ascii="Times New Roman" w:eastAsiaTheme="minorEastAsia" w:hAnsi="Times New Roman"/>
          <w:b/>
          <w:iCs/>
          <w:sz w:val="28"/>
          <w:szCs w:val="28"/>
        </w:rPr>
        <w:t>еханизмы их профилактики</w:t>
      </w:r>
    </w:p>
    <w:p w:rsidR="00506D42" w:rsidRPr="00506D42" w:rsidRDefault="00506D42" w:rsidP="00506D42">
      <w:pPr>
        <w:ind w:firstLine="709"/>
        <w:jc w:val="both"/>
        <w:rPr>
          <w:rFonts w:ascii="Times New Roman" w:eastAsiaTheme="minorEastAsia" w:hAnsi="Times New Roman"/>
          <w:b/>
          <w:sz w:val="28"/>
          <w:szCs w:val="28"/>
          <w:highlight w:val="yellow"/>
        </w:rPr>
      </w:pPr>
    </w:p>
    <w:p w:rsidR="00054E1C" w:rsidRPr="00054E1C" w:rsidRDefault="00054E1C" w:rsidP="00054E1C">
      <w:pPr>
        <w:ind w:firstLine="709"/>
        <w:jc w:val="both"/>
        <w:rPr>
          <w:rFonts w:ascii="Times New Roman" w:hAnsi="Times New Roman"/>
          <w:sz w:val="28"/>
          <w:szCs w:val="28"/>
          <w:lang w:eastAsia="en-US"/>
        </w:rPr>
      </w:pPr>
      <w:r w:rsidRPr="00054E1C">
        <w:rPr>
          <w:rFonts w:ascii="Times New Roman" w:hAnsi="Times New Roman"/>
          <w:sz w:val="28"/>
          <w:szCs w:val="28"/>
          <w:lang w:eastAsia="en-US"/>
        </w:rPr>
        <w:t xml:space="preserve">Бюджетная система </w:t>
      </w:r>
      <w:r w:rsidR="009932FD" w:rsidRPr="008A29B1">
        <w:rPr>
          <w:rFonts w:ascii="Times New Roman" w:eastAsiaTheme="minorEastAsia" w:hAnsi="Times New Roman"/>
          <w:sz w:val="28"/>
          <w:szCs w:val="28"/>
        </w:rPr>
        <w:t>Чамзинского муниципального района</w:t>
      </w:r>
      <w:r w:rsidR="009932FD">
        <w:rPr>
          <w:rFonts w:ascii="Times New Roman" w:hAnsi="Times New Roman"/>
          <w:sz w:val="28"/>
          <w:szCs w:val="28"/>
          <w:lang w:eastAsia="en-US"/>
        </w:rPr>
        <w:t xml:space="preserve"> </w:t>
      </w:r>
      <w:r w:rsidR="00413B53">
        <w:rPr>
          <w:rFonts w:ascii="Times New Roman" w:hAnsi="Times New Roman"/>
          <w:sz w:val="28"/>
          <w:szCs w:val="28"/>
          <w:lang w:eastAsia="en-US"/>
        </w:rPr>
        <w:t xml:space="preserve">Республики Мордовия </w:t>
      </w:r>
      <w:r w:rsidRPr="00054E1C">
        <w:rPr>
          <w:rFonts w:ascii="Times New Roman" w:hAnsi="Times New Roman"/>
          <w:sz w:val="28"/>
          <w:szCs w:val="28"/>
          <w:lang w:eastAsia="en-US"/>
        </w:rPr>
        <w:t xml:space="preserve">крайне восприимчива к изменениям экономической ситуации. При формировании Бюджетного прогноза необходимо в полной мере учитывать прогнозируемые риски развития экономики и предусматривать адекватные меры по минимизации их неблагоприятного влияния </w:t>
      </w:r>
      <w:r w:rsidR="009932FD" w:rsidRPr="00054E1C">
        <w:rPr>
          <w:rFonts w:ascii="Times New Roman" w:hAnsi="Times New Roman"/>
          <w:sz w:val="28"/>
          <w:szCs w:val="28"/>
          <w:lang w:eastAsia="en-US"/>
        </w:rPr>
        <w:t>на финансовые показатели,</w:t>
      </w:r>
      <w:r w:rsidRPr="00054E1C">
        <w:rPr>
          <w:rFonts w:ascii="Times New Roman" w:hAnsi="Times New Roman"/>
          <w:sz w:val="28"/>
          <w:szCs w:val="28"/>
          <w:lang w:eastAsia="en-US"/>
        </w:rPr>
        <w:t xml:space="preserve"> консолидированного </w:t>
      </w:r>
      <w:r w:rsidR="00413B53">
        <w:rPr>
          <w:rFonts w:ascii="Times New Roman" w:hAnsi="Times New Roman"/>
          <w:sz w:val="28"/>
          <w:szCs w:val="28"/>
          <w:lang w:eastAsia="en-US"/>
        </w:rPr>
        <w:t xml:space="preserve">и </w:t>
      </w:r>
      <w:r w:rsidR="009932FD">
        <w:rPr>
          <w:rFonts w:ascii="Times New Roman" w:hAnsi="Times New Roman"/>
          <w:sz w:val="28"/>
          <w:szCs w:val="28"/>
          <w:lang w:eastAsia="en-US"/>
        </w:rPr>
        <w:t>районного</w:t>
      </w:r>
      <w:r w:rsidR="00413B53">
        <w:rPr>
          <w:rFonts w:ascii="Times New Roman" w:hAnsi="Times New Roman"/>
          <w:sz w:val="28"/>
          <w:szCs w:val="28"/>
          <w:lang w:eastAsia="en-US"/>
        </w:rPr>
        <w:t xml:space="preserve"> бюджетов</w:t>
      </w:r>
      <w:r w:rsidRPr="00054E1C">
        <w:rPr>
          <w:rFonts w:ascii="Times New Roman" w:hAnsi="Times New Roman"/>
          <w:sz w:val="28"/>
          <w:szCs w:val="28"/>
          <w:lang w:eastAsia="en-US"/>
        </w:rPr>
        <w:t>.</w:t>
      </w:r>
    </w:p>
    <w:p w:rsidR="00054E1C" w:rsidRDefault="00054E1C" w:rsidP="00054E1C">
      <w:pPr>
        <w:ind w:firstLine="709"/>
        <w:jc w:val="both"/>
        <w:rPr>
          <w:rFonts w:ascii="Times New Roman" w:hAnsi="Times New Roman"/>
          <w:sz w:val="28"/>
          <w:szCs w:val="28"/>
          <w:lang w:eastAsia="en-US"/>
        </w:rPr>
      </w:pPr>
      <w:r>
        <w:rPr>
          <w:rFonts w:ascii="Times New Roman" w:hAnsi="Times New Roman"/>
          <w:sz w:val="28"/>
          <w:szCs w:val="28"/>
          <w:lang w:eastAsia="en-US"/>
        </w:rPr>
        <w:t>Н</w:t>
      </w:r>
      <w:r w:rsidRPr="00054E1C">
        <w:rPr>
          <w:rFonts w:ascii="Times New Roman" w:hAnsi="Times New Roman"/>
          <w:sz w:val="28"/>
          <w:szCs w:val="28"/>
          <w:lang w:eastAsia="en-US"/>
        </w:rPr>
        <w:t xml:space="preserve">аиболее негативными последствиями и рисками для бюджетной системы </w:t>
      </w:r>
      <w:r w:rsidR="009932FD" w:rsidRPr="008A29B1">
        <w:rPr>
          <w:rFonts w:ascii="Times New Roman" w:eastAsiaTheme="minorEastAsia" w:hAnsi="Times New Roman"/>
          <w:sz w:val="28"/>
          <w:szCs w:val="28"/>
        </w:rPr>
        <w:t>Чамзинского муниципального района</w:t>
      </w:r>
      <w:r w:rsidR="009932FD">
        <w:rPr>
          <w:rFonts w:ascii="Times New Roman" w:hAnsi="Times New Roman"/>
          <w:sz w:val="28"/>
          <w:szCs w:val="28"/>
          <w:lang w:eastAsia="en-US"/>
        </w:rPr>
        <w:t xml:space="preserve"> </w:t>
      </w:r>
      <w:r w:rsidR="00413B53">
        <w:rPr>
          <w:rFonts w:ascii="Times New Roman" w:hAnsi="Times New Roman"/>
          <w:sz w:val="28"/>
          <w:szCs w:val="28"/>
          <w:lang w:eastAsia="en-US"/>
        </w:rPr>
        <w:t>Республики Мордовия</w:t>
      </w:r>
      <w:r w:rsidRPr="00054E1C">
        <w:rPr>
          <w:rFonts w:ascii="Times New Roman" w:hAnsi="Times New Roman"/>
          <w:sz w:val="28"/>
          <w:szCs w:val="28"/>
          <w:lang w:eastAsia="en-US"/>
        </w:rPr>
        <w:t xml:space="preserve"> могут быть:</w:t>
      </w:r>
    </w:p>
    <w:p w:rsidR="00F32F97" w:rsidRPr="00197ADF" w:rsidRDefault="00183CA3" w:rsidP="00F32F97">
      <w:pPr>
        <w:ind w:firstLine="709"/>
        <w:jc w:val="both"/>
        <w:rPr>
          <w:rFonts w:ascii="Times New Roman" w:hAnsi="Times New Roman"/>
          <w:sz w:val="28"/>
          <w:szCs w:val="28"/>
          <w:lang w:eastAsia="en-US"/>
        </w:rPr>
      </w:pPr>
      <w:r w:rsidRPr="00183CA3">
        <w:rPr>
          <w:rFonts w:ascii="Times New Roman" w:hAnsi="Times New Roman"/>
          <w:sz w:val="28"/>
          <w:szCs w:val="28"/>
          <w:lang w:eastAsia="en-US"/>
        </w:rPr>
        <w:t>1</w:t>
      </w:r>
      <w:r>
        <w:rPr>
          <w:rFonts w:ascii="Times New Roman" w:hAnsi="Times New Roman"/>
          <w:sz w:val="28"/>
          <w:szCs w:val="28"/>
          <w:lang w:eastAsia="en-US"/>
        </w:rPr>
        <w:t xml:space="preserve">) </w:t>
      </w:r>
      <w:r w:rsidR="00F32F97" w:rsidRPr="00197ADF">
        <w:rPr>
          <w:rFonts w:ascii="Times New Roman" w:hAnsi="Times New Roman"/>
          <w:sz w:val="28"/>
          <w:szCs w:val="28"/>
          <w:lang w:eastAsia="en-US"/>
        </w:rPr>
        <w:t>ухудшение экономической конъюнктуры, снижение темпов социально-экономического развития Российской Федерации</w:t>
      </w:r>
      <w:r w:rsidR="00467E25">
        <w:rPr>
          <w:rFonts w:ascii="Times New Roman" w:hAnsi="Times New Roman"/>
          <w:sz w:val="28"/>
          <w:szCs w:val="28"/>
          <w:lang w:eastAsia="en-US"/>
        </w:rPr>
        <w:t>,</w:t>
      </w:r>
      <w:r w:rsidR="00F32F97" w:rsidRPr="00197ADF">
        <w:rPr>
          <w:rFonts w:ascii="Times New Roman" w:hAnsi="Times New Roman"/>
          <w:sz w:val="28"/>
          <w:szCs w:val="28"/>
          <w:lang w:eastAsia="en-US"/>
        </w:rPr>
        <w:t xml:space="preserve"> </w:t>
      </w:r>
      <w:r w:rsidR="00F32F97">
        <w:rPr>
          <w:rFonts w:ascii="Times New Roman" w:hAnsi="Times New Roman"/>
          <w:sz w:val="28"/>
          <w:szCs w:val="28"/>
          <w:lang w:eastAsia="en-US"/>
        </w:rPr>
        <w:t>Республики Мордовия</w:t>
      </w:r>
      <w:r w:rsidR="00467E25">
        <w:rPr>
          <w:rFonts w:ascii="Times New Roman" w:hAnsi="Times New Roman"/>
          <w:sz w:val="28"/>
          <w:szCs w:val="28"/>
          <w:lang w:eastAsia="en-US"/>
        </w:rPr>
        <w:t xml:space="preserve"> и </w:t>
      </w:r>
      <w:r w:rsidR="00467E25" w:rsidRPr="008A29B1">
        <w:rPr>
          <w:rFonts w:ascii="Times New Roman" w:eastAsiaTheme="minorEastAsia" w:hAnsi="Times New Roman"/>
          <w:sz w:val="28"/>
          <w:szCs w:val="28"/>
        </w:rPr>
        <w:t>Чамзинского муниципального района</w:t>
      </w:r>
      <w:r w:rsidR="00F32F97">
        <w:rPr>
          <w:rFonts w:ascii="Times New Roman" w:hAnsi="Times New Roman"/>
          <w:sz w:val="28"/>
          <w:szCs w:val="28"/>
          <w:lang w:eastAsia="en-US"/>
        </w:rPr>
        <w:t xml:space="preserve">, </w:t>
      </w:r>
      <w:r w:rsidR="00F32F97" w:rsidRPr="00197ADF">
        <w:rPr>
          <w:rFonts w:ascii="Times New Roman" w:hAnsi="Times New Roman"/>
          <w:sz w:val="28"/>
          <w:szCs w:val="28"/>
          <w:lang w:eastAsia="en-US"/>
        </w:rPr>
        <w:t>недостижение прогнозируемых параметров социально-экономического развития</w:t>
      </w:r>
      <w:r w:rsidR="00467E25" w:rsidRPr="00467E25">
        <w:rPr>
          <w:rFonts w:ascii="Times New Roman" w:eastAsiaTheme="minorEastAsia" w:hAnsi="Times New Roman"/>
          <w:sz w:val="28"/>
          <w:szCs w:val="28"/>
        </w:rPr>
        <w:t xml:space="preserve"> </w:t>
      </w:r>
      <w:r w:rsidR="00467E25" w:rsidRPr="008A29B1">
        <w:rPr>
          <w:rFonts w:ascii="Times New Roman" w:eastAsiaTheme="minorEastAsia" w:hAnsi="Times New Roman"/>
          <w:sz w:val="28"/>
          <w:szCs w:val="28"/>
        </w:rPr>
        <w:t>Чамзинского муниципального района</w:t>
      </w:r>
      <w:r w:rsidR="00F32F97" w:rsidRPr="00197ADF">
        <w:rPr>
          <w:rFonts w:ascii="Times New Roman" w:hAnsi="Times New Roman"/>
          <w:sz w:val="28"/>
          <w:szCs w:val="28"/>
          <w:lang w:eastAsia="en-US"/>
        </w:rPr>
        <w:t xml:space="preserve"> </w:t>
      </w:r>
      <w:r w:rsidR="00F32F97">
        <w:rPr>
          <w:rFonts w:ascii="Times New Roman" w:hAnsi="Times New Roman"/>
          <w:sz w:val="28"/>
          <w:szCs w:val="28"/>
          <w:lang w:eastAsia="en-US"/>
        </w:rPr>
        <w:t>Республики Мордовия</w:t>
      </w:r>
      <w:r w:rsidR="00F32F97" w:rsidRPr="00197ADF">
        <w:rPr>
          <w:rFonts w:ascii="Times New Roman" w:hAnsi="Times New Roman"/>
          <w:sz w:val="28"/>
          <w:szCs w:val="28"/>
          <w:lang w:eastAsia="en-US"/>
        </w:rPr>
        <w:t>;</w:t>
      </w:r>
    </w:p>
    <w:p w:rsidR="00183CA3" w:rsidRPr="00183CA3" w:rsidRDefault="00F32F97" w:rsidP="00CB53EE">
      <w:pPr>
        <w:ind w:firstLine="709"/>
        <w:jc w:val="both"/>
        <w:rPr>
          <w:rFonts w:ascii="Times New Roman" w:hAnsi="Times New Roman"/>
          <w:sz w:val="28"/>
          <w:szCs w:val="28"/>
          <w:lang w:eastAsia="en-US"/>
        </w:rPr>
      </w:pPr>
      <w:r>
        <w:rPr>
          <w:rFonts w:ascii="Times New Roman" w:hAnsi="Times New Roman"/>
          <w:sz w:val="28"/>
          <w:szCs w:val="28"/>
          <w:lang w:eastAsia="en-US"/>
        </w:rPr>
        <w:t>2) с</w:t>
      </w:r>
      <w:r w:rsidR="00183CA3" w:rsidRPr="00183CA3">
        <w:rPr>
          <w:rFonts w:ascii="Times New Roman" w:hAnsi="Times New Roman"/>
          <w:sz w:val="28"/>
          <w:szCs w:val="28"/>
          <w:lang w:eastAsia="en-US"/>
        </w:rPr>
        <w:t xml:space="preserve">ущественные изменения в организации межбюджетных отношений на федеральном </w:t>
      </w:r>
      <w:r w:rsidR="00467E25">
        <w:rPr>
          <w:rFonts w:ascii="Times New Roman" w:hAnsi="Times New Roman"/>
          <w:sz w:val="28"/>
          <w:szCs w:val="28"/>
          <w:lang w:eastAsia="en-US"/>
        </w:rPr>
        <w:t>и республиканском уровнях</w:t>
      </w:r>
      <w:r w:rsidR="00FF5B11">
        <w:rPr>
          <w:rFonts w:ascii="Times New Roman" w:hAnsi="Times New Roman"/>
          <w:sz w:val="28"/>
          <w:szCs w:val="28"/>
          <w:lang w:eastAsia="en-US"/>
        </w:rPr>
        <w:t xml:space="preserve"> - </w:t>
      </w:r>
      <w:r w:rsidR="00183CA3" w:rsidRPr="00183CA3">
        <w:rPr>
          <w:rFonts w:ascii="Times New Roman" w:hAnsi="Times New Roman"/>
          <w:sz w:val="28"/>
          <w:szCs w:val="28"/>
          <w:lang w:eastAsia="en-US"/>
        </w:rPr>
        <w:t>сокращение межбюджетных трансфертов из федерального бюджета</w:t>
      </w:r>
      <w:r w:rsidR="003F1B9D">
        <w:rPr>
          <w:rFonts w:ascii="Times New Roman" w:hAnsi="Times New Roman"/>
          <w:sz w:val="28"/>
          <w:szCs w:val="28"/>
          <w:lang w:eastAsia="en-US"/>
        </w:rPr>
        <w:t>, республиканского бюджета Республики Мордовия</w:t>
      </w:r>
      <w:r w:rsidR="00183CA3" w:rsidRPr="00183CA3">
        <w:rPr>
          <w:rFonts w:ascii="Times New Roman" w:hAnsi="Times New Roman"/>
          <w:sz w:val="28"/>
          <w:szCs w:val="28"/>
          <w:lang w:eastAsia="en-US"/>
        </w:rPr>
        <w:t>;</w:t>
      </w:r>
    </w:p>
    <w:p w:rsidR="00183CA3" w:rsidRPr="00183CA3" w:rsidRDefault="00183CA3" w:rsidP="00183CA3">
      <w:pPr>
        <w:ind w:firstLine="709"/>
        <w:jc w:val="both"/>
        <w:rPr>
          <w:rFonts w:ascii="Times New Roman" w:hAnsi="Times New Roman"/>
          <w:sz w:val="28"/>
          <w:szCs w:val="28"/>
          <w:lang w:eastAsia="en-US"/>
        </w:rPr>
      </w:pPr>
      <w:r w:rsidRPr="00183CA3">
        <w:rPr>
          <w:rFonts w:ascii="Times New Roman" w:hAnsi="Times New Roman"/>
          <w:sz w:val="28"/>
          <w:szCs w:val="28"/>
          <w:lang w:eastAsia="en-US"/>
        </w:rPr>
        <w:t xml:space="preserve">В целях минимизации </w:t>
      </w:r>
      <w:r w:rsidR="002B0962">
        <w:rPr>
          <w:rFonts w:ascii="Times New Roman" w:hAnsi="Times New Roman"/>
          <w:sz w:val="28"/>
          <w:szCs w:val="28"/>
          <w:lang w:eastAsia="en-US"/>
        </w:rPr>
        <w:t xml:space="preserve">бюджетных </w:t>
      </w:r>
      <w:r w:rsidRPr="00183CA3">
        <w:rPr>
          <w:rFonts w:ascii="Times New Roman" w:hAnsi="Times New Roman"/>
          <w:sz w:val="28"/>
          <w:szCs w:val="28"/>
          <w:lang w:eastAsia="en-US"/>
        </w:rPr>
        <w:t>рисков необходимо проведение следующих мероприятий:</w:t>
      </w:r>
    </w:p>
    <w:p w:rsidR="00A8761C" w:rsidRPr="00197ADF" w:rsidRDefault="00183CA3" w:rsidP="00A8761C">
      <w:pPr>
        <w:ind w:firstLine="709"/>
        <w:jc w:val="both"/>
        <w:rPr>
          <w:rFonts w:ascii="Times New Roman" w:hAnsi="Times New Roman"/>
          <w:sz w:val="28"/>
          <w:szCs w:val="28"/>
          <w:lang w:eastAsia="en-US"/>
        </w:rPr>
      </w:pPr>
      <w:r w:rsidRPr="00183CA3">
        <w:rPr>
          <w:rFonts w:ascii="Times New Roman" w:hAnsi="Times New Roman"/>
          <w:sz w:val="28"/>
          <w:szCs w:val="28"/>
          <w:lang w:eastAsia="en-US"/>
        </w:rPr>
        <w:t xml:space="preserve">1) повышение доходного потенциала </w:t>
      </w:r>
      <w:r w:rsidR="006C5346">
        <w:rPr>
          <w:rFonts w:ascii="Times New Roman" w:hAnsi="Times New Roman"/>
          <w:sz w:val="28"/>
          <w:szCs w:val="28"/>
          <w:lang w:eastAsia="en-US"/>
        </w:rPr>
        <w:t xml:space="preserve">консолидированного и </w:t>
      </w:r>
      <w:r w:rsidR="00FA7500">
        <w:rPr>
          <w:rFonts w:ascii="Times New Roman" w:hAnsi="Times New Roman"/>
          <w:sz w:val="28"/>
          <w:szCs w:val="28"/>
          <w:lang w:eastAsia="en-US"/>
        </w:rPr>
        <w:t>районного</w:t>
      </w:r>
      <w:r w:rsidR="00FD4FE7">
        <w:rPr>
          <w:rFonts w:ascii="Times New Roman" w:hAnsi="Times New Roman"/>
          <w:sz w:val="28"/>
          <w:szCs w:val="28"/>
          <w:lang w:eastAsia="en-US"/>
        </w:rPr>
        <w:t xml:space="preserve"> бюджет</w:t>
      </w:r>
      <w:r w:rsidR="006C5346">
        <w:rPr>
          <w:rFonts w:ascii="Times New Roman" w:hAnsi="Times New Roman"/>
          <w:sz w:val="28"/>
          <w:szCs w:val="28"/>
          <w:lang w:eastAsia="en-US"/>
        </w:rPr>
        <w:t>ов</w:t>
      </w:r>
      <w:r w:rsidRPr="00183CA3">
        <w:rPr>
          <w:rFonts w:ascii="Times New Roman" w:hAnsi="Times New Roman"/>
          <w:sz w:val="28"/>
          <w:szCs w:val="28"/>
          <w:lang w:eastAsia="en-US"/>
        </w:rPr>
        <w:t xml:space="preserve">, в том числе за счет улучшения качества налогового администрирования, сокращения </w:t>
      </w:r>
      <w:r w:rsidR="00FD4FE7">
        <w:rPr>
          <w:rFonts w:ascii="Times New Roman" w:hAnsi="Times New Roman"/>
          <w:sz w:val="28"/>
          <w:szCs w:val="28"/>
          <w:lang w:eastAsia="en-US"/>
        </w:rPr>
        <w:t>«</w:t>
      </w:r>
      <w:r w:rsidRPr="00183CA3">
        <w:rPr>
          <w:rFonts w:ascii="Times New Roman" w:hAnsi="Times New Roman"/>
          <w:sz w:val="28"/>
          <w:szCs w:val="28"/>
          <w:lang w:eastAsia="en-US"/>
        </w:rPr>
        <w:t>теневого</w:t>
      </w:r>
      <w:r w:rsidR="00FD4FE7">
        <w:rPr>
          <w:rFonts w:ascii="Times New Roman" w:hAnsi="Times New Roman"/>
          <w:sz w:val="28"/>
          <w:szCs w:val="28"/>
          <w:lang w:eastAsia="en-US"/>
        </w:rPr>
        <w:t>»</w:t>
      </w:r>
      <w:r w:rsidRPr="00183CA3">
        <w:rPr>
          <w:rFonts w:ascii="Times New Roman" w:hAnsi="Times New Roman"/>
          <w:sz w:val="28"/>
          <w:szCs w:val="28"/>
          <w:lang w:eastAsia="en-US"/>
        </w:rPr>
        <w:t xml:space="preserve"> сектора экономики, реализации комплекса мер бюджетного и налогового стимулирования для привлечения инвестиций для реализации приоритетных направлений и проектов, способных увеличить поступления в </w:t>
      </w:r>
      <w:r w:rsidR="00FD4FE7">
        <w:rPr>
          <w:rFonts w:ascii="Times New Roman" w:hAnsi="Times New Roman"/>
          <w:sz w:val="28"/>
          <w:szCs w:val="28"/>
          <w:lang w:eastAsia="en-US"/>
        </w:rPr>
        <w:t>бюджет</w:t>
      </w:r>
      <w:r w:rsidR="00A8761C">
        <w:rPr>
          <w:rFonts w:ascii="Times New Roman" w:hAnsi="Times New Roman"/>
          <w:sz w:val="28"/>
          <w:szCs w:val="28"/>
          <w:lang w:eastAsia="en-US"/>
        </w:rPr>
        <w:t xml:space="preserve">; </w:t>
      </w:r>
    </w:p>
    <w:p w:rsidR="00183CA3" w:rsidRPr="00183CA3" w:rsidRDefault="00183CA3" w:rsidP="00183CA3">
      <w:pPr>
        <w:ind w:firstLine="709"/>
        <w:jc w:val="both"/>
        <w:rPr>
          <w:rFonts w:ascii="Times New Roman" w:hAnsi="Times New Roman"/>
          <w:sz w:val="28"/>
          <w:szCs w:val="28"/>
          <w:lang w:eastAsia="en-US"/>
        </w:rPr>
      </w:pPr>
      <w:r w:rsidRPr="00183CA3">
        <w:rPr>
          <w:rFonts w:ascii="Times New Roman" w:hAnsi="Times New Roman"/>
          <w:sz w:val="28"/>
          <w:szCs w:val="28"/>
          <w:lang w:eastAsia="en-US"/>
        </w:rPr>
        <w:t>2) активное участие в привлечении средств федерального бюджета</w:t>
      </w:r>
      <w:r w:rsidR="00FA7500">
        <w:rPr>
          <w:rFonts w:ascii="Times New Roman" w:hAnsi="Times New Roman"/>
          <w:sz w:val="28"/>
          <w:szCs w:val="28"/>
          <w:lang w:eastAsia="en-US"/>
        </w:rPr>
        <w:t>, республиканского бюджета Республики Мордовия</w:t>
      </w:r>
      <w:r w:rsidR="002B0962">
        <w:rPr>
          <w:rFonts w:ascii="Times New Roman" w:hAnsi="Times New Roman"/>
          <w:sz w:val="28"/>
          <w:szCs w:val="28"/>
          <w:lang w:eastAsia="en-US"/>
        </w:rPr>
        <w:t>;</w:t>
      </w:r>
    </w:p>
    <w:p w:rsidR="00A8761C" w:rsidRPr="00197ADF" w:rsidRDefault="00183CA3" w:rsidP="00A8761C">
      <w:pPr>
        <w:ind w:firstLine="709"/>
        <w:jc w:val="both"/>
        <w:rPr>
          <w:rFonts w:ascii="Times New Roman" w:hAnsi="Times New Roman"/>
          <w:sz w:val="28"/>
          <w:szCs w:val="28"/>
          <w:lang w:eastAsia="en-US"/>
        </w:rPr>
      </w:pPr>
      <w:r w:rsidRPr="00183CA3">
        <w:rPr>
          <w:rFonts w:ascii="Times New Roman" w:hAnsi="Times New Roman"/>
          <w:sz w:val="28"/>
          <w:szCs w:val="28"/>
          <w:lang w:eastAsia="en-US"/>
        </w:rPr>
        <w:t xml:space="preserve">3) </w:t>
      </w:r>
      <w:r w:rsidR="00A8761C" w:rsidRPr="00197ADF">
        <w:rPr>
          <w:rFonts w:ascii="Times New Roman" w:hAnsi="Times New Roman"/>
          <w:sz w:val="28"/>
          <w:szCs w:val="28"/>
          <w:lang w:eastAsia="en-US"/>
        </w:rPr>
        <w:t>ограничени</w:t>
      </w:r>
      <w:r w:rsidR="00A8761C">
        <w:rPr>
          <w:rFonts w:ascii="Times New Roman" w:hAnsi="Times New Roman"/>
          <w:sz w:val="28"/>
          <w:szCs w:val="28"/>
          <w:lang w:eastAsia="en-US"/>
        </w:rPr>
        <w:t>е</w:t>
      </w:r>
      <w:r w:rsidR="00A8761C" w:rsidRPr="00197ADF">
        <w:rPr>
          <w:rFonts w:ascii="Times New Roman" w:hAnsi="Times New Roman"/>
          <w:sz w:val="28"/>
          <w:szCs w:val="28"/>
          <w:lang w:eastAsia="en-US"/>
        </w:rPr>
        <w:t xml:space="preserve"> темпов роста расходных обязательств на основе оценки эффективности бюджетных расходов;</w:t>
      </w:r>
    </w:p>
    <w:p w:rsidR="00183CA3" w:rsidRPr="00183CA3" w:rsidRDefault="00A8761C" w:rsidP="00183CA3">
      <w:pPr>
        <w:ind w:firstLine="709"/>
        <w:jc w:val="both"/>
        <w:rPr>
          <w:rFonts w:ascii="Times New Roman" w:hAnsi="Times New Roman"/>
          <w:sz w:val="28"/>
          <w:szCs w:val="28"/>
          <w:lang w:eastAsia="en-US"/>
        </w:rPr>
      </w:pPr>
      <w:r>
        <w:rPr>
          <w:rFonts w:ascii="Times New Roman" w:hAnsi="Times New Roman"/>
          <w:sz w:val="28"/>
          <w:szCs w:val="28"/>
          <w:lang w:eastAsia="en-US"/>
        </w:rPr>
        <w:t xml:space="preserve">4) </w:t>
      </w:r>
      <w:r w:rsidR="00183CA3" w:rsidRPr="00183CA3">
        <w:rPr>
          <w:rFonts w:ascii="Times New Roman" w:hAnsi="Times New Roman"/>
          <w:sz w:val="28"/>
          <w:szCs w:val="28"/>
          <w:lang w:eastAsia="en-US"/>
        </w:rPr>
        <w:t>повышение качества управления финансами, включая внедрение системы регулярного анализа эффективности по каждому направлению расходов;</w:t>
      </w:r>
    </w:p>
    <w:p w:rsidR="00183CA3" w:rsidRPr="00183CA3" w:rsidRDefault="00A8761C" w:rsidP="00183CA3">
      <w:pPr>
        <w:ind w:firstLine="709"/>
        <w:jc w:val="both"/>
        <w:rPr>
          <w:rFonts w:ascii="Times New Roman" w:hAnsi="Times New Roman"/>
          <w:sz w:val="28"/>
          <w:szCs w:val="28"/>
          <w:lang w:eastAsia="en-US"/>
        </w:rPr>
      </w:pPr>
      <w:r>
        <w:rPr>
          <w:rFonts w:ascii="Times New Roman" w:hAnsi="Times New Roman"/>
          <w:sz w:val="28"/>
          <w:szCs w:val="28"/>
          <w:lang w:eastAsia="en-US"/>
        </w:rPr>
        <w:t>5</w:t>
      </w:r>
      <w:r w:rsidR="00183CA3" w:rsidRPr="00183CA3">
        <w:rPr>
          <w:rFonts w:ascii="Times New Roman" w:hAnsi="Times New Roman"/>
          <w:sz w:val="28"/>
          <w:szCs w:val="28"/>
          <w:lang w:eastAsia="en-US"/>
        </w:rPr>
        <w:t xml:space="preserve">) совершенствование системы </w:t>
      </w:r>
      <w:r w:rsidR="00E2689F">
        <w:rPr>
          <w:rFonts w:ascii="Times New Roman" w:hAnsi="Times New Roman"/>
          <w:sz w:val="28"/>
          <w:szCs w:val="28"/>
          <w:lang w:eastAsia="en-US"/>
        </w:rPr>
        <w:t>муниципального</w:t>
      </w:r>
      <w:r w:rsidR="00183CA3" w:rsidRPr="00183CA3">
        <w:rPr>
          <w:rFonts w:ascii="Times New Roman" w:hAnsi="Times New Roman"/>
          <w:sz w:val="28"/>
          <w:szCs w:val="28"/>
          <w:lang w:eastAsia="en-US"/>
        </w:rPr>
        <w:t xml:space="preserve"> финансового контроля и повышение его результативности и экономической эффективности;</w:t>
      </w:r>
    </w:p>
    <w:p w:rsidR="00F87118" w:rsidRDefault="00A8761C" w:rsidP="00FF5B11">
      <w:pPr>
        <w:ind w:firstLine="709"/>
        <w:jc w:val="both"/>
        <w:rPr>
          <w:rFonts w:ascii="Times New Roman" w:hAnsi="Times New Roman"/>
          <w:sz w:val="28"/>
          <w:szCs w:val="28"/>
          <w:lang w:eastAsia="en-US"/>
        </w:rPr>
        <w:sectPr w:rsidR="00F87118" w:rsidSect="00DD75BE">
          <w:headerReference w:type="even" r:id="rId11"/>
          <w:headerReference w:type="default" r:id="rId12"/>
          <w:footnotePr>
            <w:numRestart w:val="eachPage"/>
          </w:footnotePr>
          <w:pgSz w:w="11900" w:h="16840"/>
          <w:pgMar w:top="1134" w:right="851" w:bottom="993" w:left="1701" w:header="709" w:footer="709" w:gutter="0"/>
          <w:pgNumType w:start="1"/>
          <w:cols w:space="708"/>
          <w:titlePg/>
          <w:docGrid w:linePitch="360"/>
        </w:sectPr>
      </w:pPr>
      <w:r>
        <w:rPr>
          <w:rFonts w:ascii="Times New Roman" w:hAnsi="Times New Roman"/>
          <w:sz w:val="28"/>
          <w:szCs w:val="28"/>
          <w:lang w:eastAsia="en-US"/>
        </w:rPr>
        <w:t>6</w:t>
      </w:r>
      <w:r w:rsidR="00183CA3" w:rsidRPr="00183CA3">
        <w:rPr>
          <w:rFonts w:ascii="Times New Roman" w:hAnsi="Times New Roman"/>
          <w:sz w:val="28"/>
          <w:szCs w:val="28"/>
          <w:lang w:eastAsia="en-US"/>
        </w:rPr>
        <w:t xml:space="preserve">) </w:t>
      </w:r>
      <w:r w:rsidRPr="00197ADF">
        <w:rPr>
          <w:rFonts w:ascii="Times New Roman" w:hAnsi="Times New Roman"/>
          <w:sz w:val="28"/>
          <w:szCs w:val="28"/>
          <w:lang w:eastAsia="en-US"/>
        </w:rPr>
        <w:t>поддержани</w:t>
      </w:r>
      <w:r>
        <w:rPr>
          <w:rFonts w:ascii="Times New Roman" w:hAnsi="Times New Roman"/>
          <w:sz w:val="28"/>
          <w:szCs w:val="28"/>
          <w:lang w:eastAsia="en-US"/>
        </w:rPr>
        <w:t>е</w:t>
      </w:r>
      <w:r w:rsidRPr="00197ADF">
        <w:rPr>
          <w:rFonts w:ascii="Times New Roman" w:hAnsi="Times New Roman"/>
          <w:sz w:val="28"/>
          <w:szCs w:val="28"/>
          <w:lang w:eastAsia="en-US"/>
        </w:rPr>
        <w:t xml:space="preserve"> экономически безопасного уровня долговых обязательств</w:t>
      </w:r>
      <w:r w:rsidR="00FF5B11">
        <w:rPr>
          <w:rFonts w:ascii="Times New Roman" w:hAnsi="Times New Roman"/>
          <w:sz w:val="28"/>
          <w:szCs w:val="28"/>
          <w:lang w:eastAsia="en-US"/>
        </w:rPr>
        <w:t>.</w:t>
      </w:r>
    </w:p>
    <w:p w:rsidR="00F87118" w:rsidRPr="002C5585" w:rsidRDefault="00F87118" w:rsidP="00161577">
      <w:pPr>
        <w:ind w:firstLine="11057"/>
        <w:rPr>
          <w:rFonts w:ascii="Times New Roman" w:hAnsi="Times New Roman"/>
          <w:b/>
          <w:sz w:val="28"/>
          <w:szCs w:val="28"/>
          <w:lang w:eastAsia="en-US"/>
        </w:rPr>
      </w:pPr>
      <w:r w:rsidRPr="002C5585">
        <w:rPr>
          <w:rFonts w:ascii="Times New Roman" w:hAnsi="Times New Roman"/>
          <w:b/>
          <w:sz w:val="28"/>
          <w:szCs w:val="28"/>
          <w:lang w:eastAsia="en-US"/>
        </w:rPr>
        <w:lastRenderedPageBreak/>
        <w:t>Приложение 1</w:t>
      </w:r>
    </w:p>
    <w:p w:rsidR="00F87118" w:rsidRPr="002C5585" w:rsidRDefault="00F87118" w:rsidP="00161577">
      <w:pPr>
        <w:ind w:firstLine="11057"/>
        <w:rPr>
          <w:rFonts w:ascii="Times New Roman" w:hAnsi="Times New Roman"/>
          <w:sz w:val="28"/>
          <w:szCs w:val="28"/>
          <w:lang w:eastAsia="en-US"/>
        </w:rPr>
      </w:pPr>
      <w:r w:rsidRPr="002C5585">
        <w:rPr>
          <w:rFonts w:ascii="Times New Roman" w:hAnsi="Times New Roman"/>
          <w:sz w:val="28"/>
          <w:szCs w:val="28"/>
          <w:lang w:eastAsia="en-US"/>
        </w:rPr>
        <w:t>к Бюджетному прогнозу</w:t>
      </w:r>
    </w:p>
    <w:p w:rsidR="00161577" w:rsidRDefault="00161577" w:rsidP="00161577">
      <w:pPr>
        <w:jc w:val="right"/>
        <w:rPr>
          <w:rFonts w:ascii="Times New Roman" w:hAnsi="Times New Roman"/>
          <w:sz w:val="28"/>
          <w:szCs w:val="28"/>
          <w:lang w:eastAsia="en-US"/>
        </w:rPr>
      </w:pPr>
      <w:r>
        <w:rPr>
          <w:rFonts w:ascii="Times New Roman" w:hAnsi="Times New Roman"/>
          <w:sz w:val="28"/>
          <w:szCs w:val="28"/>
          <w:lang w:eastAsia="en-US"/>
        </w:rPr>
        <w:t xml:space="preserve">Чамзинского муниципального </w:t>
      </w:r>
    </w:p>
    <w:p w:rsidR="00F87118" w:rsidRPr="002C5585" w:rsidRDefault="00161577" w:rsidP="00161577">
      <w:pPr>
        <w:jc w:val="right"/>
        <w:rPr>
          <w:rFonts w:ascii="Times New Roman" w:hAnsi="Times New Roman"/>
          <w:sz w:val="28"/>
          <w:szCs w:val="28"/>
          <w:lang w:eastAsia="en-US"/>
        </w:rPr>
      </w:pPr>
      <w:r>
        <w:rPr>
          <w:rFonts w:ascii="Times New Roman" w:hAnsi="Times New Roman"/>
          <w:sz w:val="28"/>
          <w:szCs w:val="28"/>
          <w:lang w:eastAsia="en-US"/>
        </w:rPr>
        <w:t xml:space="preserve">района </w:t>
      </w:r>
      <w:r w:rsidR="00F87118" w:rsidRPr="002C5585">
        <w:rPr>
          <w:rFonts w:ascii="Times New Roman" w:hAnsi="Times New Roman"/>
          <w:sz w:val="28"/>
          <w:szCs w:val="28"/>
          <w:lang w:eastAsia="en-US"/>
        </w:rPr>
        <w:t>Республики Мордовия</w:t>
      </w:r>
    </w:p>
    <w:p w:rsidR="00F87118" w:rsidRPr="002C5585" w:rsidRDefault="00F87118" w:rsidP="00161577">
      <w:pPr>
        <w:ind w:firstLine="11057"/>
        <w:rPr>
          <w:rFonts w:ascii="Times New Roman" w:hAnsi="Times New Roman"/>
          <w:b/>
          <w:sz w:val="28"/>
          <w:szCs w:val="28"/>
          <w:lang w:eastAsia="en-US"/>
        </w:rPr>
      </w:pPr>
      <w:r w:rsidRPr="002C5585">
        <w:rPr>
          <w:rFonts w:ascii="Times New Roman" w:hAnsi="Times New Roman"/>
          <w:sz w:val="28"/>
          <w:szCs w:val="28"/>
          <w:lang w:eastAsia="en-US"/>
        </w:rPr>
        <w:t>на период до 20</w:t>
      </w:r>
      <w:r w:rsidR="00161577">
        <w:rPr>
          <w:rFonts w:ascii="Times New Roman" w:hAnsi="Times New Roman"/>
          <w:sz w:val="28"/>
          <w:szCs w:val="28"/>
          <w:lang w:eastAsia="en-US"/>
        </w:rPr>
        <w:t>29</w:t>
      </w:r>
      <w:r w:rsidRPr="002C5585">
        <w:rPr>
          <w:rFonts w:ascii="Times New Roman" w:hAnsi="Times New Roman"/>
          <w:sz w:val="28"/>
          <w:szCs w:val="28"/>
          <w:lang w:eastAsia="en-US"/>
        </w:rPr>
        <w:t xml:space="preserve"> года</w:t>
      </w:r>
    </w:p>
    <w:p w:rsidR="00F87118" w:rsidRPr="002C5585" w:rsidRDefault="00F87118" w:rsidP="00F87118">
      <w:pPr>
        <w:jc w:val="center"/>
        <w:rPr>
          <w:rFonts w:ascii="Times New Roman" w:hAnsi="Times New Roman"/>
          <w:b/>
          <w:sz w:val="28"/>
          <w:szCs w:val="28"/>
          <w:lang w:eastAsia="en-US"/>
        </w:rPr>
      </w:pPr>
    </w:p>
    <w:p w:rsidR="00F87118" w:rsidRPr="00AF719F" w:rsidRDefault="00F87118" w:rsidP="00F87118">
      <w:pPr>
        <w:jc w:val="center"/>
        <w:rPr>
          <w:rFonts w:ascii="Times New Roman" w:hAnsi="Times New Roman"/>
          <w:b/>
          <w:sz w:val="28"/>
          <w:szCs w:val="28"/>
          <w:lang w:eastAsia="en-US"/>
        </w:rPr>
      </w:pPr>
      <w:r w:rsidRPr="00AF719F">
        <w:rPr>
          <w:rFonts w:ascii="Times New Roman" w:hAnsi="Times New Roman"/>
          <w:b/>
          <w:sz w:val="28"/>
          <w:szCs w:val="28"/>
          <w:lang w:eastAsia="en-US"/>
        </w:rPr>
        <w:t>Прогноз</w:t>
      </w:r>
    </w:p>
    <w:p w:rsidR="00E9703F" w:rsidRPr="00AF719F" w:rsidRDefault="00E9703F" w:rsidP="00E9703F">
      <w:pPr>
        <w:jc w:val="center"/>
        <w:rPr>
          <w:rFonts w:ascii="Times New Roman" w:hAnsi="Times New Roman"/>
        </w:rPr>
      </w:pPr>
      <w:r w:rsidRPr="00AF719F">
        <w:rPr>
          <w:rFonts w:ascii="Times New Roman" w:hAnsi="Times New Roman"/>
        </w:rPr>
        <w:t>основных показателей консолидированного бюджета Чамзинского муниципального района Республики Мордовия на период до 202</w:t>
      </w:r>
      <w:r w:rsidR="003B03B8">
        <w:rPr>
          <w:rFonts w:ascii="Times New Roman" w:hAnsi="Times New Roman"/>
        </w:rPr>
        <w:t>9</w:t>
      </w:r>
      <w:r w:rsidRPr="00AF719F">
        <w:rPr>
          <w:rFonts w:ascii="Times New Roman" w:hAnsi="Times New Roman"/>
        </w:rPr>
        <w:t xml:space="preserve"> года</w:t>
      </w:r>
    </w:p>
    <w:p w:rsidR="00E9703F" w:rsidRPr="00AF719F" w:rsidRDefault="00E9703F" w:rsidP="00E9703F">
      <w:pPr>
        <w:jc w:val="right"/>
        <w:rPr>
          <w:rFonts w:ascii="Times New Roman" w:hAnsi="Times New Roman"/>
        </w:rPr>
      </w:pPr>
    </w:p>
    <w:p w:rsidR="00E9703F" w:rsidRPr="00AF719F" w:rsidRDefault="00E9703F" w:rsidP="00E9703F">
      <w:pPr>
        <w:jc w:val="right"/>
        <w:rPr>
          <w:rFonts w:ascii="Times New Roman" w:hAnsi="Times New Roman"/>
        </w:rPr>
      </w:pPr>
      <w:proofErr w:type="gramStart"/>
      <w:r w:rsidRPr="00AF719F">
        <w:rPr>
          <w:rFonts w:ascii="Times New Roman" w:hAnsi="Times New Roman"/>
        </w:rPr>
        <w:t>тыс.рублей</w:t>
      </w:r>
      <w:proofErr w:type="gramEnd"/>
    </w:p>
    <w:tbl>
      <w:tblPr>
        <w:tblW w:w="15070" w:type="dxa"/>
        <w:tblInd w:w="93" w:type="dxa"/>
        <w:tblLayout w:type="fixed"/>
        <w:tblLook w:val="04A0" w:firstRow="1" w:lastRow="0" w:firstColumn="1" w:lastColumn="0" w:noHBand="0" w:noVBand="1"/>
      </w:tblPr>
      <w:tblGrid>
        <w:gridCol w:w="4722"/>
        <w:gridCol w:w="1843"/>
        <w:gridCol w:w="1559"/>
        <w:gridCol w:w="1843"/>
        <w:gridCol w:w="1701"/>
        <w:gridCol w:w="1701"/>
        <w:gridCol w:w="1701"/>
      </w:tblGrid>
      <w:tr w:rsidR="00E9703F" w:rsidRPr="00AF719F" w:rsidTr="00AF719F">
        <w:trPr>
          <w:trHeight w:val="170"/>
        </w:trPr>
        <w:tc>
          <w:tcPr>
            <w:tcW w:w="4722" w:type="dxa"/>
            <w:tcBorders>
              <w:top w:val="single" w:sz="4" w:space="0" w:color="auto"/>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b/>
                <w:bCs/>
              </w:rPr>
            </w:pPr>
            <w:bookmarkStart w:id="3" w:name="_Hlk124436480"/>
            <w:r w:rsidRPr="00AF719F">
              <w:rPr>
                <w:rFonts w:ascii="Times New Roman" w:hAnsi="Times New Roman"/>
              </w:rPr>
              <w:t>Показатель</w:t>
            </w:r>
          </w:p>
        </w:tc>
        <w:tc>
          <w:tcPr>
            <w:tcW w:w="1843"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b/>
                <w:bCs/>
              </w:rPr>
            </w:pPr>
            <w:r w:rsidRPr="00AF719F">
              <w:rPr>
                <w:rFonts w:ascii="Times New Roman" w:hAnsi="Times New Roman"/>
              </w:rPr>
              <w:t>202</w:t>
            </w:r>
            <w:r w:rsidR="00D47815">
              <w:rPr>
                <w:rFonts w:ascii="Times New Roman" w:hAnsi="Times New Roman"/>
              </w:rPr>
              <w:t>4</w:t>
            </w:r>
            <w:r w:rsidRPr="00AF719F">
              <w:rPr>
                <w:rFonts w:ascii="Times New Roman" w:hAnsi="Times New Roman"/>
              </w:rPr>
              <w:t xml:space="preserve"> год</w:t>
            </w:r>
          </w:p>
        </w:tc>
        <w:tc>
          <w:tcPr>
            <w:tcW w:w="1559"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rPr>
            </w:pPr>
            <w:r w:rsidRPr="00AF719F">
              <w:rPr>
                <w:rFonts w:ascii="Times New Roman" w:hAnsi="Times New Roman"/>
              </w:rPr>
              <w:t>202</w:t>
            </w:r>
            <w:r w:rsidR="00D47815">
              <w:rPr>
                <w:rFonts w:ascii="Times New Roman" w:hAnsi="Times New Roman"/>
              </w:rPr>
              <w:t>5</w:t>
            </w:r>
            <w:r w:rsidRPr="00AF719F">
              <w:rPr>
                <w:rFonts w:ascii="Times New Roman" w:hAnsi="Times New Roman"/>
              </w:rPr>
              <w:t xml:space="preserve"> год</w:t>
            </w:r>
          </w:p>
        </w:tc>
        <w:tc>
          <w:tcPr>
            <w:tcW w:w="1843"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rPr>
            </w:pPr>
            <w:r w:rsidRPr="00AF719F">
              <w:rPr>
                <w:rFonts w:ascii="Times New Roman" w:hAnsi="Times New Roman"/>
              </w:rPr>
              <w:t>202</w:t>
            </w:r>
            <w:r w:rsidR="00D47815">
              <w:rPr>
                <w:rFonts w:ascii="Times New Roman" w:hAnsi="Times New Roman"/>
              </w:rPr>
              <w:t>6</w:t>
            </w:r>
            <w:r w:rsidRPr="00AF719F">
              <w:rPr>
                <w:rFonts w:ascii="Times New Roman" w:hAnsi="Times New Roman"/>
              </w:rPr>
              <w:t xml:space="preserve"> год</w:t>
            </w:r>
          </w:p>
        </w:tc>
        <w:tc>
          <w:tcPr>
            <w:tcW w:w="1701"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rPr>
            </w:pPr>
            <w:r w:rsidRPr="00AF719F">
              <w:rPr>
                <w:rFonts w:ascii="Times New Roman" w:hAnsi="Times New Roman"/>
              </w:rPr>
              <w:t>202</w:t>
            </w:r>
            <w:r w:rsidR="00D47815">
              <w:rPr>
                <w:rFonts w:ascii="Times New Roman" w:hAnsi="Times New Roman"/>
              </w:rPr>
              <w:t>7</w:t>
            </w:r>
            <w:r w:rsidRPr="00AF719F">
              <w:rPr>
                <w:rFonts w:ascii="Times New Roman" w:hAnsi="Times New Roman"/>
              </w:rPr>
              <w:t xml:space="preserve"> год</w:t>
            </w:r>
          </w:p>
        </w:tc>
        <w:tc>
          <w:tcPr>
            <w:tcW w:w="1701"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rPr>
            </w:pPr>
            <w:r w:rsidRPr="00AF719F">
              <w:rPr>
                <w:rFonts w:ascii="Times New Roman" w:hAnsi="Times New Roman"/>
              </w:rPr>
              <w:t>202</w:t>
            </w:r>
            <w:r w:rsidR="00D47815">
              <w:rPr>
                <w:rFonts w:ascii="Times New Roman" w:hAnsi="Times New Roman"/>
              </w:rPr>
              <w:t>8</w:t>
            </w:r>
            <w:r w:rsidRPr="00AF719F">
              <w:rPr>
                <w:rFonts w:ascii="Times New Roman" w:hAnsi="Times New Roman"/>
              </w:rPr>
              <w:t xml:space="preserve"> год</w:t>
            </w:r>
          </w:p>
        </w:tc>
        <w:tc>
          <w:tcPr>
            <w:tcW w:w="1701" w:type="dxa"/>
            <w:tcBorders>
              <w:top w:val="single" w:sz="4" w:space="0" w:color="auto"/>
              <w:left w:val="nil"/>
              <w:bottom w:val="single" w:sz="4" w:space="0" w:color="auto"/>
              <w:right w:val="single" w:sz="4" w:space="0" w:color="auto"/>
            </w:tcBorders>
            <w:noWrap/>
            <w:vAlign w:val="bottom"/>
            <w:hideMark/>
          </w:tcPr>
          <w:p w:rsidR="00E9703F" w:rsidRPr="00AF719F" w:rsidRDefault="00E9703F" w:rsidP="00D47815">
            <w:pPr>
              <w:jc w:val="center"/>
              <w:rPr>
                <w:rFonts w:ascii="Times New Roman" w:hAnsi="Times New Roman"/>
              </w:rPr>
            </w:pPr>
            <w:r w:rsidRPr="00AF719F">
              <w:rPr>
                <w:rFonts w:ascii="Times New Roman" w:hAnsi="Times New Roman"/>
              </w:rPr>
              <w:t>202</w:t>
            </w:r>
            <w:r w:rsidR="00D47815">
              <w:rPr>
                <w:rFonts w:ascii="Times New Roman" w:hAnsi="Times New Roman"/>
              </w:rPr>
              <w:t>9</w:t>
            </w:r>
            <w:r w:rsidRPr="00AF719F">
              <w:rPr>
                <w:rFonts w:ascii="Times New Roman" w:hAnsi="Times New Roman"/>
              </w:rPr>
              <w:t xml:space="preserve"> год</w:t>
            </w:r>
          </w:p>
        </w:tc>
      </w:tr>
      <w:tr w:rsidR="00E9703F" w:rsidRPr="00AF719F" w:rsidTr="00AF719F">
        <w:trPr>
          <w:trHeight w:val="170"/>
        </w:trPr>
        <w:tc>
          <w:tcPr>
            <w:tcW w:w="15070" w:type="dxa"/>
            <w:gridSpan w:val="7"/>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jc w:val="center"/>
              <w:rPr>
                <w:rFonts w:ascii="Times New Roman" w:hAnsi="Times New Roman"/>
                <w:b/>
              </w:rPr>
            </w:pPr>
            <w:r w:rsidRPr="00AF719F">
              <w:rPr>
                <w:rFonts w:ascii="Times New Roman" w:hAnsi="Times New Roman"/>
                <w:b/>
              </w:rPr>
              <w:t>I. Консолидированный бюджет Чамзинского муниципального района Республики Мордовия</w:t>
            </w:r>
          </w:p>
        </w:tc>
      </w:tr>
      <w:tr w:rsidR="00E9703F" w:rsidRPr="00AF719F" w:rsidTr="00FD5CAD">
        <w:trPr>
          <w:trHeight w:val="170"/>
        </w:trPr>
        <w:tc>
          <w:tcPr>
            <w:tcW w:w="4722" w:type="dxa"/>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b/>
                <w:bCs/>
              </w:rPr>
            </w:pPr>
            <w:r w:rsidRPr="00AF719F">
              <w:rPr>
                <w:rFonts w:ascii="Times New Roman" w:hAnsi="Times New Roman"/>
                <w:b/>
                <w:bCs/>
              </w:rPr>
              <w:t>Доходы, в том числе:</w:t>
            </w:r>
          </w:p>
        </w:tc>
        <w:tc>
          <w:tcPr>
            <w:tcW w:w="1843" w:type="dxa"/>
            <w:tcBorders>
              <w:top w:val="nil"/>
              <w:left w:val="nil"/>
              <w:bottom w:val="single" w:sz="4" w:space="0" w:color="auto"/>
              <w:right w:val="single" w:sz="4" w:space="0" w:color="auto"/>
            </w:tcBorders>
            <w:noWrap/>
            <w:vAlign w:val="bottom"/>
          </w:tcPr>
          <w:p w:rsidR="00E9703F" w:rsidRPr="00AF719F" w:rsidRDefault="00D25B97" w:rsidP="0008746D">
            <w:pPr>
              <w:jc w:val="center"/>
              <w:rPr>
                <w:rFonts w:ascii="Times New Roman" w:hAnsi="Times New Roman"/>
                <w:b/>
                <w:bCs/>
              </w:rPr>
            </w:pPr>
            <w:r w:rsidRPr="00D25B97">
              <w:rPr>
                <w:rFonts w:ascii="Times New Roman" w:hAnsi="Times New Roman"/>
                <w:b/>
                <w:bCs/>
              </w:rPr>
              <w:t>1 482 870,6</w:t>
            </w:r>
          </w:p>
        </w:tc>
        <w:tc>
          <w:tcPr>
            <w:tcW w:w="1559" w:type="dxa"/>
            <w:tcBorders>
              <w:top w:val="nil"/>
              <w:left w:val="nil"/>
              <w:bottom w:val="single" w:sz="4" w:space="0" w:color="auto"/>
              <w:right w:val="single" w:sz="4" w:space="0" w:color="auto"/>
            </w:tcBorders>
            <w:noWrap/>
            <w:vAlign w:val="bottom"/>
          </w:tcPr>
          <w:p w:rsidR="00E9703F" w:rsidRPr="00C463D6" w:rsidRDefault="00C463D6" w:rsidP="00C463D6">
            <w:pPr>
              <w:jc w:val="center"/>
              <w:rPr>
                <w:rFonts w:ascii="Times New Roman CYR" w:hAnsi="Times New Roman CYR" w:cs="Times New Roman CYR"/>
                <w:b/>
                <w:bCs/>
              </w:rPr>
            </w:pPr>
            <w:r>
              <w:rPr>
                <w:rFonts w:ascii="Times New Roman CYR" w:hAnsi="Times New Roman CYR" w:cs="Times New Roman CYR"/>
                <w:b/>
                <w:bCs/>
              </w:rPr>
              <w:t>1 009 541,2</w:t>
            </w:r>
          </w:p>
        </w:tc>
        <w:tc>
          <w:tcPr>
            <w:tcW w:w="1843" w:type="dxa"/>
            <w:tcBorders>
              <w:top w:val="nil"/>
              <w:left w:val="nil"/>
              <w:bottom w:val="single" w:sz="4" w:space="0" w:color="auto"/>
              <w:right w:val="single" w:sz="4" w:space="0" w:color="auto"/>
            </w:tcBorders>
            <w:noWrap/>
            <w:vAlign w:val="bottom"/>
          </w:tcPr>
          <w:p w:rsidR="00E9703F" w:rsidRPr="00C463D6" w:rsidRDefault="00C463D6" w:rsidP="00C463D6">
            <w:pPr>
              <w:jc w:val="center"/>
              <w:rPr>
                <w:rFonts w:ascii="Times New Roman CYR" w:hAnsi="Times New Roman CYR" w:cs="Times New Roman CYR"/>
                <w:b/>
                <w:bCs/>
              </w:rPr>
            </w:pPr>
            <w:r>
              <w:rPr>
                <w:rFonts w:ascii="Times New Roman CYR" w:hAnsi="Times New Roman CYR" w:cs="Times New Roman CYR"/>
                <w:b/>
                <w:bCs/>
              </w:rPr>
              <w:t>1 000 398,6</w:t>
            </w:r>
          </w:p>
        </w:tc>
        <w:tc>
          <w:tcPr>
            <w:tcW w:w="1701" w:type="dxa"/>
            <w:tcBorders>
              <w:top w:val="nil"/>
              <w:left w:val="nil"/>
              <w:bottom w:val="single" w:sz="4" w:space="0" w:color="auto"/>
              <w:right w:val="single" w:sz="4" w:space="0" w:color="auto"/>
            </w:tcBorders>
            <w:noWrap/>
            <w:vAlign w:val="bottom"/>
          </w:tcPr>
          <w:p w:rsidR="00E9703F" w:rsidRPr="00AF719F" w:rsidRDefault="00C463D6" w:rsidP="0008746D">
            <w:pPr>
              <w:jc w:val="center"/>
              <w:rPr>
                <w:rFonts w:ascii="Times New Roman" w:hAnsi="Times New Roman"/>
                <w:b/>
                <w:bCs/>
              </w:rPr>
            </w:pPr>
            <w:r>
              <w:rPr>
                <w:rFonts w:ascii="Times New Roman" w:hAnsi="Times New Roman"/>
                <w:b/>
                <w:bCs/>
              </w:rPr>
              <w:t>1 040 414,5</w:t>
            </w:r>
          </w:p>
        </w:tc>
        <w:tc>
          <w:tcPr>
            <w:tcW w:w="1701" w:type="dxa"/>
            <w:tcBorders>
              <w:top w:val="nil"/>
              <w:left w:val="nil"/>
              <w:bottom w:val="single" w:sz="4" w:space="0" w:color="auto"/>
              <w:right w:val="single" w:sz="4" w:space="0" w:color="auto"/>
            </w:tcBorders>
            <w:noWrap/>
            <w:vAlign w:val="bottom"/>
          </w:tcPr>
          <w:p w:rsidR="00E9703F" w:rsidRPr="00AF719F" w:rsidRDefault="00C463D6" w:rsidP="0008746D">
            <w:pPr>
              <w:jc w:val="center"/>
              <w:rPr>
                <w:rFonts w:ascii="Times New Roman" w:hAnsi="Times New Roman"/>
                <w:b/>
                <w:bCs/>
              </w:rPr>
            </w:pPr>
            <w:r>
              <w:rPr>
                <w:rFonts w:ascii="Times New Roman" w:hAnsi="Times New Roman"/>
                <w:b/>
                <w:bCs/>
              </w:rPr>
              <w:t>1 082 031,1</w:t>
            </w:r>
          </w:p>
        </w:tc>
        <w:tc>
          <w:tcPr>
            <w:tcW w:w="1701" w:type="dxa"/>
            <w:tcBorders>
              <w:top w:val="nil"/>
              <w:left w:val="nil"/>
              <w:bottom w:val="single" w:sz="4" w:space="0" w:color="auto"/>
              <w:right w:val="single" w:sz="4" w:space="0" w:color="auto"/>
            </w:tcBorders>
            <w:noWrap/>
            <w:vAlign w:val="bottom"/>
          </w:tcPr>
          <w:p w:rsidR="00E9703F" w:rsidRPr="00AF719F" w:rsidRDefault="00C463D6" w:rsidP="0008746D">
            <w:pPr>
              <w:jc w:val="center"/>
              <w:rPr>
                <w:rFonts w:ascii="Times New Roman" w:hAnsi="Times New Roman"/>
                <w:b/>
                <w:bCs/>
              </w:rPr>
            </w:pPr>
            <w:r>
              <w:rPr>
                <w:rFonts w:ascii="Times New Roman" w:hAnsi="Times New Roman"/>
                <w:b/>
                <w:bCs/>
              </w:rPr>
              <w:t>1 125 312,3</w:t>
            </w:r>
          </w:p>
        </w:tc>
      </w:tr>
      <w:tr w:rsidR="003B03B8" w:rsidRPr="00AF719F" w:rsidTr="00AF719F">
        <w:trPr>
          <w:trHeight w:val="170"/>
        </w:trPr>
        <w:tc>
          <w:tcPr>
            <w:tcW w:w="4722" w:type="dxa"/>
            <w:tcBorders>
              <w:top w:val="nil"/>
              <w:left w:val="single" w:sz="4" w:space="0" w:color="auto"/>
              <w:bottom w:val="single" w:sz="4" w:space="0" w:color="auto"/>
              <w:right w:val="single" w:sz="4" w:space="0" w:color="auto"/>
            </w:tcBorders>
            <w:noWrap/>
            <w:vAlign w:val="bottom"/>
            <w:hideMark/>
          </w:tcPr>
          <w:p w:rsidR="003B03B8" w:rsidRPr="00AF719F" w:rsidRDefault="003B03B8" w:rsidP="003B03B8">
            <w:pPr>
              <w:rPr>
                <w:rFonts w:ascii="Times New Roman" w:hAnsi="Times New Roman"/>
              </w:rPr>
            </w:pPr>
            <w:r w:rsidRPr="00AF719F">
              <w:rPr>
                <w:rFonts w:ascii="Times New Roman" w:hAnsi="Times New Roman"/>
              </w:rPr>
              <w:t>налоговые и неналоговые доходы</w:t>
            </w:r>
          </w:p>
        </w:tc>
        <w:tc>
          <w:tcPr>
            <w:tcW w:w="1843"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309 739,8</w:t>
            </w:r>
          </w:p>
        </w:tc>
        <w:tc>
          <w:tcPr>
            <w:tcW w:w="1559"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335 424,2</w:t>
            </w:r>
          </w:p>
        </w:tc>
        <w:tc>
          <w:tcPr>
            <w:tcW w:w="1843"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367 650,5</w:t>
            </w:r>
          </w:p>
        </w:tc>
        <w:tc>
          <w:tcPr>
            <w:tcW w:w="1701"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382 356,5</w:t>
            </w:r>
          </w:p>
        </w:tc>
        <w:tc>
          <w:tcPr>
            <w:tcW w:w="1701"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397 650,8</w:t>
            </w:r>
          </w:p>
        </w:tc>
        <w:tc>
          <w:tcPr>
            <w:tcW w:w="1701" w:type="dxa"/>
            <w:tcBorders>
              <w:top w:val="nil"/>
              <w:left w:val="nil"/>
              <w:bottom w:val="single" w:sz="4" w:space="0" w:color="auto"/>
              <w:right w:val="single" w:sz="4" w:space="0" w:color="auto"/>
            </w:tcBorders>
            <w:noWrap/>
            <w:vAlign w:val="bottom"/>
            <w:hideMark/>
          </w:tcPr>
          <w:p w:rsidR="003B03B8" w:rsidRPr="00FD5CAD" w:rsidRDefault="003B03B8" w:rsidP="003B03B8">
            <w:pPr>
              <w:jc w:val="center"/>
              <w:rPr>
                <w:rFonts w:ascii="Times New Roman" w:hAnsi="Times New Roman"/>
              </w:rPr>
            </w:pPr>
            <w:r w:rsidRPr="00FD5CAD">
              <w:rPr>
                <w:rFonts w:ascii="Times New Roman" w:hAnsi="Times New Roman"/>
              </w:rPr>
              <w:t>413 556,8</w:t>
            </w:r>
          </w:p>
        </w:tc>
      </w:tr>
      <w:tr w:rsidR="00E9703F" w:rsidRPr="00AF719F" w:rsidTr="00FD5CAD">
        <w:trPr>
          <w:trHeight w:val="170"/>
        </w:trPr>
        <w:tc>
          <w:tcPr>
            <w:tcW w:w="4722" w:type="dxa"/>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rPr>
            </w:pPr>
            <w:r w:rsidRPr="00AF719F">
              <w:rPr>
                <w:rFonts w:ascii="Times New Roman" w:hAnsi="Times New Roman"/>
              </w:rPr>
              <w:t>безвозмездные поступления</w:t>
            </w:r>
          </w:p>
        </w:tc>
        <w:tc>
          <w:tcPr>
            <w:tcW w:w="1843" w:type="dxa"/>
            <w:tcBorders>
              <w:top w:val="nil"/>
              <w:left w:val="nil"/>
              <w:bottom w:val="single" w:sz="4" w:space="0" w:color="auto"/>
              <w:right w:val="single" w:sz="4" w:space="0" w:color="auto"/>
            </w:tcBorders>
            <w:noWrap/>
            <w:vAlign w:val="bottom"/>
          </w:tcPr>
          <w:p w:rsidR="00E9703F" w:rsidRPr="00E918C7" w:rsidRDefault="00E37BBD" w:rsidP="00E37BBD">
            <w:pPr>
              <w:jc w:val="center"/>
              <w:rPr>
                <w:rFonts w:ascii="Times New Roman CYR" w:hAnsi="Times New Roman CYR" w:cs="Times New Roman CYR"/>
                <w:color w:val="000000"/>
                <w:sz w:val="22"/>
                <w:szCs w:val="22"/>
              </w:rPr>
            </w:pPr>
            <w:r w:rsidRPr="00E918C7">
              <w:rPr>
                <w:rFonts w:ascii="Times New Roman CYR" w:hAnsi="Times New Roman CYR" w:cs="Times New Roman CYR"/>
                <w:color w:val="000000"/>
                <w:sz w:val="22"/>
                <w:szCs w:val="22"/>
              </w:rPr>
              <w:t>1</w:t>
            </w:r>
            <w:r w:rsidR="00D25B97" w:rsidRPr="00E918C7">
              <w:rPr>
                <w:rFonts w:ascii="Times New Roman CYR" w:hAnsi="Times New Roman CYR" w:cs="Times New Roman CYR"/>
                <w:color w:val="000000"/>
                <w:sz w:val="22"/>
                <w:szCs w:val="22"/>
              </w:rPr>
              <w:t> </w:t>
            </w:r>
            <w:r w:rsidRPr="00E918C7">
              <w:rPr>
                <w:rFonts w:ascii="Times New Roman CYR" w:hAnsi="Times New Roman CYR" w:cs="Times New Roman CYR"/>
                <w:color w:val="000000"/>
                <w:sz w:val="22"/>
                <w:szCs w:val="22"/>
              </w:rPr>
              <w:t>173</w:t>
            </w:r>
            <w:r w:rsidR="00D25B97" w:rsidRPr="00E918C7">
              <w:rPr>
                <w:rFonts w:ascii="Times New Roman CYR" w:hAnsi="Times New Roman CYR" w:cs="Times New Roman CYR"/>
                <w:color w:val="000000"/>
                <w:sz w:val="22"/>
                <w:szCs w:val="22"/>
              </w:rPr>
              <w:t xml:space="preserve"> </w:t>
            </w:r>
            <w:r w:rsidRPr="00E918C7">
              <w:rPr>
                <w:rFonts w:ascii="Times New Roman CYR" w:hAnsi="Times New Roman CYR" w:cs="Times New Roman CYR"/>
                <w:color w:val="000000"/>
                <w:sz w:val="22"/>
                <w:szCs w:val="22"/>
              </w:rPr>
              <w:t>130,8</w:t>
            </w:r>
          </w:p>
        </w:tc>
        <w:tc>
          <w:tcPr>
            <w:tcW w:w="1559" w:type="dxa"/>
            <w:tcBorders>
              <w:top w:val="nil"/>
              <w:left w:val="nil"/>
              <w:bottom w:val="single" w:sz="4" w:space="0" w:color="auto"/>
              <w:right w:val="single" w:sz="4" w:space="0" w:color="auto"/>
            </w:tcBorders>
            <w:noWrap/>
            <w:vAlign w:val="bottom"/>
          </w:tcPr>
          <w:p w:rsidR="00E9703F" w:rsidRPr="00E37BBD" w:rsidRDefault="00E37BBD" w:rsidP="00E37BBD">
            <w:pPr>
              <w:jc w:val="center"/>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674117,0</w:t>
            </w:r>
          </w:p>
        </w:tc>
        <w:tc>
          <w:tcPr>
            <w:tcW w:w="1843" w:type="dxa"/>
            <w:tcBorders>
              <w:top w:val="nil"/>
              <w:left w:val="nil"/>
              <w:bottom w:val="single" w:sz="4" w:space="0" w:color="auto"/>
              <w:right w:val="single" w:sz="4" w:space="0" w:color="auto"/>
            </w:tcBorders>
            <w:noWrap/>
            <w:vAlign w:val="bottom"/>
          </w:tcPr>
          <w:p w:rsidR="00E9703F" w:rsidRPr="00E37BBD" w:rsidRDefault="00E37BBD" w:rsidP="00E37BBD">
            <w:pPr>
              <w:jc w:val="center"/>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632748,1</w:t>
            </w:r>
          </w:p>
        </w:tc>
        <w:tc>
          <w:tcPr>
            <w:tcW w:w="1701" w:type="dxa"/>
            <w:tcBorders>
              <w:top w:val="nil"/>
              <w:left w:val="nil"/>
              <w:bottom w:val="single" w:sz="4" w:space="0" w:color="auto"/>
              <w:right w:val="single" w:sz="4" w:space="0" w:color="auto"/>
            </w:tcBorders>
            <w:noWrap/>
            <w:vAlign w:val="bottom"/>
          </w:tcPr>
          <w:p w:rsidR="00E9703F" w:rsidRPr="00FD5CAD" w:rsidRDefault="00D25B97" w:rsidP="0008746D">
            <w:pPr>
              <w:jc w:val="center"/>
              <w:rPr>
                <w:rFonts w:ascii="Times New Roman" w:hAnsi="Times New Roman"/>
              </w:rPr>
            </w:pPr>
            <w:r>
              <w:rPr>
                <w:rFonts w:ascii="Times New Roman" w:hAnsi="Times New Roman"/>
              </w:rPr>
              <w:t>658 058,0</w:t>
            </w:r>
          </w:p>
        </w:tc>
        <w:tc>
          <w:tcPr>
            <w:tcW w:w="1701" w:type="dxa"/>
            <w:tcBorders>
              <w:top w:val="nil"/>
              <w:left w:val="nil"/>
              <w:bottom w:val="single" w:sz="4" w:space="0" w:color="auto"/>
              <w:right w:val="single" w:sz="4" w:space="0" w:color="auto"/>
            </w:tcBorders>
            <w:noWrap/>
            <w:vAlign w:val="bottom"/>
          </w:tcPr>
          <w:p w:rsidR="00E9703F" w:rsidRPr="00FD5CAD" w:rsidRDefault="00D25B97" w:rsidP="0008746D">
            <w:pPr>
              <w:jc w:val="center"/>
              <w:rPr>
                <w:rFonts w:ascii="Times New Roman" w:hAnsi="Times New Roman"/>
              </w:rPr>
            </w:pPr>
            <w:r>
              <w:rPr>
                <w:rFonts w:ascii="Times New Roman" w:hAnsi="Times New Roman"/>
              </w:rPr>
              <w:t>684 380,3</w:t>
            </w:r>
          </w:p>
        </w:tc>
        <w:tc>
          <w:tcPr>
            <w:tcW w:w="1701" w:type="dxa"/>
            <w:tcBorders>
              <w:top w:val="nil"/>
              <w:left w:val="nil"/>
              <w:bottom w:val="single" w:sz="4" w:space="0" w:color="auto"/>
              <w:right w:val="single" w:sz="4" w:space="0" w:color="auto"/>
            </w:tcBorders>
            <w:noWrap/>
            <w:vAlign w:val="bottom"/>
          </w:tcPr>
          <w:p w:rsidR="00E9703F" w:rsidRPr="00FD5CAD" w:rsidRDefault="00D25B97" w:rsidP="0008746D">
            <w:pPr>
              <w:jc w:val="center"/>
              <w:rPr>
                <w:rFonts w:ascii="Times New Roman" w:hAnsi="Times New Roman"/>
              </w:rPr>
            </w:pPr>
            <w:r>
              <w:rPr>
                <w:rFonts w:ascii="Times New Roman" w:hAnsi="Times New Roman"/>
              </w:rPr>
              <w:t>711 755,5</w:t>
            </w:r>
          </w:p>
        </w:tc>
      </w:tr>
      <w:tr w:rsidR="00E9703F" w:rsidRPr="00AF719F" w:rsidTr="00FD5CAD">
        <w:trPr>
          <w:trHeight w:val="170"/>
        </w:trPr>
        <w:tc>
          <w:tcPr>
            <w:tcW w:w="4722" w:type="dxa"/>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b/>
                <w:bCs/>
              </w:rPr>
            </w:pPr>
            <w:r w:rsidRPr="00AF719F">
              <w:rPr>
                <w:rFonts w:ascii="Times New Roman" w:hAnsi="Times New Roman"/>
                <w:b/>
                <w:bCs/>
              </w:rPr>
              <w:t>Расходы</w:t>
            </w:r>
          </w:p>
        </w:tc>
        <w:tc>
          <w:tcPr>
            <w:tcW w:w="1843" w:type="dxa"/>
            <w:tcBorders>
              <w:top w:val="nil"/>
              <w:left w:val="nil"/>
              <w:bottom w:val="single" w:sz="4" w:space="0" w:color="auto"/>
              <w:right w:val="single" w:sz="4" w:space="0" w:color="auto"/>
            </w:tcBorders>
            <w:noWrap/>
            <w:vAlign w:val="bottom"/>
          </w:tcPr>
          <w:p w:rsidR="00E9703F" w:rsidRPr="00AB4F5C" w:rsidRDefault="00B87613" w:rsidP="00B87613">
            <w:pPr>
              <w:jc w:val="center"/>
              <w:rPr>
                <w:rFonts w:ascii="Times New Roman CYR" w:hAnsi="Times New Roman CYR" w:cs="Times New Roman CYR"/>
                <w:b/>
                <w:bCs/>
                <w:color w:val="000000"/>
                <w:sz w:val="22"/>
                <w:szCs w:val="22"/>
              </w:rPr>
            </w:pPr>
            <w:r w:rsidRPr="00AB4F5C">
              <w:rPr>
                <w:rFonts w:ascii="Times New Roman CYR" w:hAnsi="Times New Roman CYR" w:cs="Times New Roman CYR"/>
                <w:b/>
                <w:bCs/>
                <w:color w:val="000000"/>
                <w:sz w:val="22"/>
                <w:szCs w:val="22"/>
              </w:rPr>
              <w:t>1 482 563,4</w:t>
            </w:r>
          </w:p>
        </w:tc>
        <w:tc>
          <w:tcPr>
            <w:tcW w:w="1559" w:type="dxa"/>
            <w:tcBorders>
              <w:top w:val="nil"/>
              <w:left w:val="nil"/>
              <w:bottom w:val="single" w:sz="4" w:space="0" w:color="auto"/>
              <w:right w:val="single" w:sz="4" w:space="0" w:color="auto"/>
            </w:tcBorders>
            <w:noWrap/>
            <w:vAlign w:val="bottom"/>
          </w:tcPr>
          <w:p w:rsidR="00E9703F" w:rsidRPr="00AB4F5C" w:rsidRDefault="00E918C7" w:rsidP="00E918C7">
            <w:pPr>
              <w:jc w:val="center"/>
              <w:rPr>
                <w:rFonts w:ascii="Times New Roman CYR" w:hAnsi="Times New Roman CYR" w:cs="Times New Roman CYR"/>
                <w:b/>
                <w:bCs/>
                <w:color w:val="000000"/>
                <w:sz w:val="22"/>
                <w:szCs w:val="22"/>
              </w:rPr>
            </w:pPr>
            <w:r w:rsidRPr="00AB4F5C">
              <w:rPr>
                <w:rFonts w:ascii="Times New Roman CYR" w:hAnsi="Times New Roman CYR" w:cs="Times New Roman CYR"/>
                <w:b/>
                <w:bCs/>
                <w:color w:val="000000"/>
                <w:sz w:val="22"/>
                <w:szCs w:val="22"/>
              </w:rPr>
              <w:t>1</w:t>
            </w:r>
            <w:r w:rsidR="00AE4ABE" w:rsidRPr="00AB4F5C">
              <w:rPr>
                <w:rFonts w:ascii="Times New Roman CYR" w:hAnsi="Times New Roman CYR" w:cs="Times New Roman CYR"/>
                <w:b/>
                <w:bCs/>
                <w:color w:val="000000"/>
                <w:sz w:val="22"/>
                <w:szCs w:val="22"/>
              </w:rPr>
              <w:t> </w:t>
            </w:r>
            <w:r w:rsidRPr="00AB4F5C">
              <w:rPr>
                <w:rFonts w:ascii="Times New Roman CYR" w:hAnsi="Times New Roman CYR" w:cs="Times New Roman CYR"/>
                <w:b/>
                <w:bCs/>
                <w:color w:val="000000"/>
                <w:sz w:val="22"/>
                <w:szCs w:val="22"/>
              </w:rPr>
              <w:t>009</w:t>
            </w:r>
            <w:r w:rsidR="00AE4ABE" w:rsidRPr="00AB4F5C">
              <w:rPr>
                <w:rFonts w:ascii="Times New Roman CYR" w:hAnsi="Times New Roman CYR" w:cs="Times New Roman CYR"/>
                <w:b/>
                <w:bCs/>
                <w:color w:val="000000"/>
                <w:sz w:val="22"/>
                <w:szCs w:val="22"/>
              </w:rPr>
              <w:t xml:space="preserve"> </w:t>
            </w:r>
            <w:r w:rsidRPr="00AB4F5C">
              <w:rPr>
                <w:rFonts w:ascii="Times New Roman CYR" w:hAnsi="Times New Roman CYR" w:cs="Times New Roman CYR"/>
                <w:b/>
                <w:bCs/>
                <w:color w:val="000000"/>
                <w:sz w:val="22"/>
                <w:szCs w:val="22"/>
              </w:rPr>
              <w:t>131,7</w:t>
            </w:r>
          </w:p>
        </w:tc>
        <w:tc>
          <w:tcPr>
            <w:tcW w:w="1843" w:type="dxa"/>
            <w:tcBorders>
              <w:top w:val="nil"/>
              <w:left w:val="nil"/>
              <w:bottom w:val="single" w:sz="4" w:space="0" w:color="auto"/>
              <w:right w:val="single" w:sz="4" w:space="0" w:color="auto"/>
            </w:tcBorders>
            <w:noWrap/>
            <w:vAlign w:val="bottom"/>
          </w:tcPr>
          <w:p w:rsidR="00E9703F" w:rsidRPr="00AB4F5C" w:rsidRDefault="00E918C7" w:rsidP="00E918C7">
            <w:pPr>
              <w:jc w:val="center"/>
              <w:rPr>
                <w:rFonts w:ascii="Times New Roman CYR" w:hAnsi="Times New Roman CYR" w:cs="Times New Roman CYR"/>
                <w:b/>
                <w:bCs/>
                <w:color w:val="000000"/>
                <w:sz w:val="22"/>
                <w:szCs w:val="22"/>
              </w:rPr>
            </w:pPr>
            <w:r w:rsidRPr="00AB4F5C">
              <w:rPr>
                <w:rFonts w:ascii="Times New Roman CYR" w:hAnsi="Times New Roman CYR" w:cs="Times New Roman CYR"/>
                <w:b/>
                <w:bCs/>
                <w:color w:val="000000"/>
                <w:sz w:val="22"/>
                <w:szCs w:val="22"/>
              </w:rPr>
              <w:t>999</w:t>
            </w:r>
            <w:r w:rsidR="00AE4ABE" w:rsidRPr="00AB4F5C">
              <w:rPr>
                <w:rFonts w:ascii="Times New Roman CYR" w:hAnsi="Times New Roman CYR" w:cs="Times New Roman CYR"/>
                <w:b/>
                <w:bCs/>
                <w:color w:val="000000"/>
                <w:sz w:val="22"/>
                <w:szCs w:val="22"/>
              </w:rPr>
              <w:t xml:space="preserve"> </w:t>
            </w:r>
            <w:r w:rsidRPr="00AB4F5C">
              <w:rPr>
                <w:rFonts w:ascii="Times New Roman CYR" w:hAnsi="Times New Roman CYR" w:cs="Times New Roman CYR"/>
                <w:b/>
                <w:bCs/>
                <w:color w:val="000000"/>
                <w:sz w:val="22"/>
                <w:szCs w:val="22"/>
              </w:rPr>
              <w:t>886,6</w:t>
            </w:r>
          </w:p>
        </w:tc>
        <w:tc>
          <w:tcPr>
            <w:tcW w:w="1701" w:type="dxa"/>
            <w:tcBorders>
              <w:top w:val="nil"/>
              <w:left w:val="nil"/>
              <w:bottom w:val="single" w:sz="4" w:space="0" w:color="auto"/>
              <w:right w:val="single" w:sz="4" w:space="0" w:color="auto"/>
            </w:tcBorders>
            <w:noWrap/>
            <w:vAlign w:val="bottom"/>
          </w:tcPr>
          <w:p w:rsidR="00E9703F" w:rsidRPr="00AB4F5C" w:rsidRDefault="00146245" w:rsidP="0008746D">
            <w:pPr>
              <w:jc w:val="center"/>
              <w:rPr>
                <w:rFonts w:ascii="Times New Roman" w:hAnsi="Times New Roman"/>
                <w:b/>
                <w:bCs/>
              </w:rPr>
            </w:pPr>
            <w:r w:rsidRPr="00AB4F5C">
              <w:rPr>
                <w:rFonts w:ascii="Times New Roman" w:hAnsi="Times New Roman"/>
                <w:b/>
                <w:bCs/>
              </w:rPr>
              <w:t>1 039 800,1</w:t>
            </w:r>
          </w:p>
        </w:tc>
        <w:tc>
          <w:tcPr>
            <w:tcW w:w="1701" w:type="dxa"/>
            <w:tcBorders>
              <w:top w:val="nil"/>
              <w:left w:val="nil"/>
              <w:bottom w:val="single" w:sz="4" w:space="0" w:color="auto"/>
              <w:right w:val="single" w:sz="4" w:space="0" w:color="auto"/>
            </w:tcBorders>
            <w:noWrap/>
            <w:vAlign w:val="bottom"/>
          </w:tcPr>
          <w:p w:rsidR="00E9703F" w:rsidRPr="00AF719F" w:rsidRDefault="00AB4F5C" w:rsidP="0008746D">
            <w:pPr>
              <w:jc w:val="center"/>
              <w:rPr>
                <w:rFonts w:ascii="Times New Roman" w:hAnsi="Times New Roman"/>
                <w:b/>
                <w:bCs/>
              </w:rPr>
            </w:pPr>
            <w:r>
              <w:rPr>
                <w:rFonts w:ascii="Times New Roman" w:hAnsi="Times New Roman"/>
                <w:b/>
                <w:bCs/>
              </w:rPr>
              <w:t>1 081 314,3</w:t>
            </w:r>
          </w:p>
        </w:tc>
        <w:tc>
          <w:tcPr>
            <w:tcW w:w="1701" w:type="dxa"/>
            <w:tcBorders>
              <w:top w:val="nil"/>
              <w:left w:val="nil"/>
              <w:bottom w:val="single" w:sz="4" w:space="0" w:color="auto"/>
              <w:right w:val="single" w:sz="4" w:space="0" w:color="auto"/>
            </w:tcBorders>
            <w:noWrap/>
            <w:vAlign w:val="bottom"/>
          </w:tcPr>
          <w:p w:rsidR="00E9703F" w:rsidRPr="00AF719F" w:rsidRDefault="00AB4F5C" w:rsidP="0008746D">
            <w:pPr>
              <w:jc w:val="center"/>
              <w:rPr>
                <w:rFonts w:ascii="Times New Roman" w:hAnsi="Times New Roman"/>
                <w:b/>
                <w:bCs/>
              </w:rPr>
            </w:pPr>
            <w:r>
              <w:rPr>
                <w:rFonts w:ascii="Times New Roman" w:hAnsi="Times New Roman"/>
                <w:b/>
                <w:bCs/>
              </w:rPr>
              <w:t>1 124 493,1</w:t>
            </w:r>
          </w:p>
        </w:tc>
      </w:tr>
      <w:tr w:rsidR="00E9703F" w:rsidRPr="00AF719F" w:rsidTr="00FD5CAD">
        <w:trPr>
          <w:trHeight w:val="170"/>
        </w:trPr>
        <w:tc>
          <w:tcPr>
            <w:tcW w:w="4722" w:type="dxa"/>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b/>
                <w:bCs/>
              </w:rPr>
            </w:pPr>
            <w:r w:rsidRPr="00AF719F">
              <w:rPr>
                <w:rFonts w:ascii="Times New Roman" w:hAnsi="Times New Roman"/>
                <w:b/>
                <w:bCs/>
              </w:rPr>
              <w:t>Дефицит (профицит)</w:t>
            </w:r>
          </w:p>
        </w:tc>
        <w:tc>
          <w:tcPr>
            <w:tcW w:w="1843" w:type="dxa"/>
            <w:tcBorders>
              <w:top w:val="nil"/>
              <w:left w:val="nil"/>
              <w:bottom w:val="single" w:sz="4" w:space="0" w:color="auto"/>
              <w:right w:val="single" w:sz="4" w:space="0" w:color="auto"/>
            </w:tcBorders>
            <w:noWrap/>
            <w:vAlign w:val="bottom"/>
          </w:tcPr>
          <w:p w:rsidR="00E9703F" w:rsidRPr="00AF719F" w:rsidRDefault="00E918C7" w:rsidP="0008746D">
            <w:pPr>
              <w:jc w:val="center"/>
              <w:rPr>
                <w:rFonts w:ascii="Times New Roman" w:hAnsi="Times New Roman"/>
                <w:b/>
                <w:bCs/>
              </w:rPr>
            </w:pPr>
            <w:r>
              <w:rPr>
                <w:rFonts w:ascii="Times New Roman" w:hAnsi="Times New Roman"/>
                <w:b/>
                <w:bCs/>
              </w:rPr>
              <w:t>+307,2</w:t>
            </w:r>
          </w:p>
        </w:tc>
        <w:tc>
          <w:tcPr>
            <w:tcW w:w="1559" w:type="dxa"/>
            <w:tcBorders>
              <w:top w:val="nil"/>
              <w:left w:val="nil"/>
              <w:bottom w:val="single" w:sz="4" w:space="0" w:color="auto"/>
              <w:right w:val="single" w:sz="4" w:space="0" w:color="auto"/>
            </w:tcBorders>
            <w:noWrap/>
            <w:vAlign w:val="bottom"/>
          </w:tcPr>
          <w:p w:rsidR="00E9703F" w:rsidRPr="00AF719F" w:rsidRDefault="00E918C7" w:rsidP="0008746D">
            <w:pPr>
              <w:jc w:val="center"/>
              <w:rPr>
                <w:rFonts w:ascii="Times New Roman" w:hAnsi="Times New Roman"/>
                <w:b/>
                <w:bCs/>
              </w:rPr>
            </w:pPr>
            <w:r>
              <w:rPr>
                <w:rFonts w:ascii="Times New Roman" w:hAnsi="Times New Roman"/>
                <w:b/>
                <w:bCs/>
              </w:rPr>
              <w:t>+409,6</w:t>
            </w:r>
          </w:p>
        </w:tc>
        <w:tc>
          <w:tcPr>
            <w:tcW w:w="1843" w:type="dxa"/>
            <w:tcBorders>
              <w:top w:val="nil"/>
              <w:left w:val="nil"/>
              <w:bottom w:val="single" w:sz="4" w:space="0" w:color="auto"/>
              <w:right w:val="single" w:sz="4" w:space="0" w:color="auto"/>
            </w:tcBorders>
            <w:noWrap/>
            <w:vAlign w:val="bottom"/>
          </w:tcPr>
          <w:p w:rsidR="00E9703F" w:rsidRPr="00AF719F" w:rsidRDefault="00E918C7" w:rsidP="0008746D">
            <w:pPr>
              <w:jc w:val="center"/>
              <w:rPr>
                <w:rFonts w:ascii="Times New Roman" w:hAnsi="Times New Roman"/>
                <w:b/>
                <w:bCs/>
              </w:rPr>
            </w:pPr>
            <w:r>
              <w:rPr>
                <w:rFonts w:ascii="Times New Roman" w:hAnsi="Times New Roman"/>
                <w:b/>
                <w:bCs/>
              </w:rPr>
              <w:t>+512,0</w:t>
            </w:r>
          </w:p>
        </w:tc>
        <w:tc>
          <w:tcPr>
            <w:tcW w:w="1701" w:type="dxa"/>
            <w:tcBorders>
              <w:top w:val="nil"/>
              <w:left w:val="nil"/>
              <w:bottom w:val="single" w:sz="4" w:space="0" w:color="auto"/>
              <w:right w:val="single" w:sz="4" w:space="0" w:color="auto"/>
            </w:tcBorders>
            <w:noWrap/>
            <w:vAlign w:val="bottom"/>
          </w:tcPr>
          <w:p w:rsidR="00E9703F" w:rsidRPr="00AF719F" w:rsidRDefault="00146245" w:rsidP="0008746D">
            <w:pPr>
              <w:jc w:val="center"/>
              <w:rPr>
                <w:rFonts w:ascii="Times New Roman" w:hAnsi="Times New Roman"/>
                <w:b/>
                <w:bCs/>
              </w:rPr>
            </w:pPr>
            <w:r>
              <w:rPr>
                <w:rFonts w:ascii="Times New Roman" w:hAnsi="Times New Roman"/>
                <w:b/>
                <w:bCs/>
              </w:rPr>
              <w:t>+614,4</w:t>
            </w:r>
          </w:p>
        </w:tc>
        <w:tc>
          <w:tcPr>
            <w:tcW w:w="1701" w:type="dxa"/>
            <w:tcBorders>
              <w:top w:val="nil"/>
              <w:left w:val="nil"/>
              <w:bottom w:val="single" w:sz="4" w:space="0" w:color="auto"/>
              <w:right w:val="single" w:sz="4" w:space="0" w:color="auto"/>
            </w:tcBorders>
            <w:noWrap/>
            <w:vAlign w:val="bottom"/>
          </w:tcPr>
          <w:p w:rsidR="00E9703F" w:rsidRPr="00AF719F" w:rsidRDefault="00146245" w:rsidP="0008746D">
            <w:pPr>
              <w:jc w:val="center"/>
              <w:rPr>
                <w:rFonts w:ascii="Times New Roman" w:hAnsi="Times New Roman"/>
                <w:b/>
                <w:bCs/>
              </w:rPr>
            </w:pPr>
            <w:r>
              <w:rPr>
                <w:rFonts w:ascii="Times New Roman" w:hAnsi="Times New Roman"/>
                <w:b/>
                <w:bCs/>
              </w:rPr>
              <w:t>+716,8</w:t>
            </w:r>
          </w:p>
        </w:tc>
        <w:tc>
          <w:tcPr>
            <w:tcW w:w="1701" w:type="dxa"/>
            <w:tcBorders>
              <w:top w:val="nil"/>
              <w:left w:val="nil"/>
              <w:bottom w:val="single" w:sz="4" w:space="0" w:color="auto"/>
              <w:right w:val="single" w:sz="4" w:space="0" w:color="auto"/>
            </w:tcBorders>
            <w:noWrap/>
            <w:vAlign w:val="bottom"/>
          </w:tcPr>
          <w:p w:rsidR="00E9703F" w:rsidRPr="00AF719F" w:rsidRDefault="00146245" w:rsidP="0008746D">
            <w:pPr>
              <w:jc w:val="center"/>
              <w:rPr>
                <w:rFonts w:ascii="Times New Roman" w:hAnsi="Times New Roman"/>
                <w:b/>
                <w:bCs/>
              </w:rPr>
            </w:pPr>
            <w:r>
              <w:rPr>
                <w:rFonts w:ascii="Times New Roman" w:hAnsi="Times New Roman"/>
                <w:b/>
                <w:bCs/>
              </w:rPr>
              <w:t>+819,2</w:t>
            </w:r>
          </w:p>
        </w:tc>
      </w:tr>
      <w:tr w:rsidR="00E9703F" w:rsidRPr="00AF719F" w:rsidTr="00AF719F">
        <w:trPr>
          <w:trHeight w:val="170"/>
        </w:trPr>
        <w:tc>
          <w:tcPr>
            <w:tcW w:w="15070" w:type="dxa"/>
            <w:gridSpan w:val="7"/>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jc w:val="center"/>
              <w:rPr>
                <w:rFonts w:ascii="Times New Roman" w:hAnsi="Times New Roman"/>
                <w:b/>
                <w:bCs/>
              </w:rPr>
            </w:pPr>
            <w:r w:rsidRPr="00AF719F">
              <w:rPr>
                <w:rFonts w:ascii="Times New Roman" w:hAnsi="Times New Roman"/>
                <w:b/>
              </w:rPr>
              <w:t>II. Бюджет Чамзинского муниципального района Республики Мордовия</w:t>
            </w:r>
          </w:p>
        </w:tc>
      </w:tr>
      <w:tr w:rsidR="0099154C" w:rsidRPr="00AF719F" w:rsidTr="009911CA">
        <w:trPr>
          <w:trHeight w:val="170"/>
        </w:trPr>
        <w:tc>
          <w:tcPr>
            <w:tcW w:w="4722" w:type="dxa"/>
            <w:tcBorders>
              <w:top w:val="nil"/>
              <w:left w:val="single" w:sz="4" w:space="0" w:color="auto"/>
              <w:bottom w:val="single" w:sz="4" w:space="0" w:color="auto"/>
              <w:right w:val="single" w:sz="4" w:space="0" w:color="auto"/>
            </w:tcBorders>
            <w:noWrap/>
            <w:vAlign w:val="bottom"/>
            <w:hideMark/>
          </w:tcPr>
          <w:p w:rsidR="0099154C" w:rsidRPr="00AF719F" w:rsidRDefault="0099154C" w:rsidP="0099154C">
            <w:pPr>
              <w:rPr>
                <w:rFonts w:ascii="Times New Roman" w:hAnsi="Times New Roman"/>
                <w:b/>
                <w:bCs/>
              </w:rPr>
            </w:pPr>
            <w:r w:rsidRPr="00AF719F">
              <w:rPr>
                <w:rFonts w:ascii="Times New Roman" w:hAnsi="Times New Roman"/>
                <w:b/>
                <w:bCs/>
              </w:rPr>
              <w:t>Доходы, в том числе:</w:t>
            </w:r>
          </w:p>
        </w:tc>
        <w:tc>
          <w:tcPr>
            <w:tcW w:w="1843"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b/>
                <w:bCs/>
              </w:rPr>
            </w:pPr>
            <w:r w:rsidRPr="00AF2A3E">
              <w:rPr>
                <w:rFonts w:ascii="Times New Roman" w:hAnsi="Times New Roman"/>
                <w:b/>
                <w:bCs/>
              </w:rPr>
              <w:t>1</w:t>
            </w:r>
            <w:r w:rsidR="00544883">
              <w:rPr>
                <w:rFonts w:ascii="Times New Roman" w:hAnsi="Times New Roman"/>
                <w:b/>
                <w:bCs/>
              </w:rPr>
              <w:t> 527 038,3</w:t>
            </w:r>
          </w:p>
        </w:tc>
        <w:tc>
          <w:tcPr>
            <w:tcW w:w="1559"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b/>
                <w:bCs/>
              </w:rPr>
            </w:pPr>
            <w:r w:rsidRPr="00AF2A3E">
              <w:rPr>
                <w:rFonts w:ascii="Times New Roman" w:hAnsi="Times New Roman"/>
                <w:b/>
                <w:bCs/>
              </w:rPr>
              <w:t>887</w:t>
            </w:r>
            <w:r w:rsidR="00FD5CAD">
              <w:rPr>
                <w:rFonts w:ascii="Times New Roman" w:hAnsi="Times New Roman"/>
                <w:b/>
                <w:bCs/>
              </w:rPr>
              <w:t xml:space="preserve"> </w:t>
            </w:r>
            <w:r w:rsidRPr="00AF2A3E">
              <w:rPr>
                <w:rFonts w:ascii="Times New Roman" w:hAnsi="Times New Roman"/>
                <w:b/>
                <w:bCs/>
              </w:rPr>
              <w:t>301,6</w:t>
            </w:r>
          </w:p>
        </w:tc>
        <w:tc>
          <w:tcPr>
            <w:tcW w:w="1843"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b/>
                <w:bCs/>
              </w:rPr>
            </w:pPr>
            <w:r w:rsidRPr="00AF2A3E">
              <w:rPr>
                <w:rFonts w:ascii="Times New Roman" w:hAnsi="Times New Roman"/>
                <w:b/>
                <w:bCs/>
              </w:rPr>
              <w:t>868</w:t>
            </w:r>
            <w:r w:rsidR="00FD5CAD">
              <w:rPr>
                <w:rFonts w:ascii="Times New Roman" w:hAnsi="Times New Roman"/>
                <w:b/>
                <w:bCs/>
              </w:rPr>
              <w:t xml:space="preserve"> </w:t>
            </w:r>
            <w:r w:rsidRPr="00AF2A3E">
              <w:rPr>
                <w:rFonts w:ascii="Times New Roman" w:hAnsi="Times New Roman"/>
                <w:b/>
                <w:bCs/>
              </w:rPr>
              <w:t>575,5</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b/>
                <w:bCs/>
              </w:rPr>
            </w:pPr>
            <w:r w:rsidRPr="00AF2A3E">
              <w:rPr>
                <w:rFonts w:ascii="Times New Roman" w:hAnsi="Times New Roman"/>
                <w:b/>
                <w:bCs/>
              </w:rPr>
              <w:t>903</w:t>
            </w:r>
            <w:r w:rsidR="00FD5CAD">
              <w:rPr>
                <w:rFonts w:ascii="Times New Roman" w:hAnsi="Times New Roman"/>
                <w:b/>
                <w:bCs/>
              </w:rPr>
              <w:t xml:space="preserve"> </w:t>
            </w:r>
            <w:r w:rsidRPr="00AF2A3E">
              <w:rPr>
                <w:rFonts w:ascii="Times New Roman" w:hAnsi="Times New Roman"/>
                <w:b/>
                <w:bCs/>
              </w:rPr>
              <w:t>318,5</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b/>
                <w:bCs/>
              </w:rPr>
            </w:pPr>
            <w:r w:rsidRPr="00AF2A3E">
              <w:rPr>
                <w:rFonts w:ascii="Times New Roman" w:hAnsi="Times New Roman"/>
                <w:b/>
                <w:bCs/>
              </w:rPr>
              <w:t>939</w:t>
            </w:r>
            <w:r w:rsidR="00FD5CAD">
              <w:rPr>
                <w:rFonts w:ascii="Times New Roman" w:hAnsi="Times New Roman"/>
                <w:b/>
                <w:bCs/>
              </w:rPr>
              <w:t xml:space="preserve"> </w:t>
            </w:r>
            <w:r w:rsidRPr="00AF2A3E">
              <w:rPr>
                <w:rFonts w:ascii="Times New Roman" w:hAnsi="Times New Roman"/>
                <w:b/>
                <w:bCs/>
              </w:rPr>
              <w:t>451,2</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b/>
                <w:bCs/>
              </w:rPr>
            </w:pPr>
            <w:r w:rsidRPr="00AF2A3E">
              <w:rPr>
                <w:rFonts w:ascii="Times New Roman" w:hAnsi="Times New Roman"/>
                <w:b/>
                <w:bCs/>
              </w:rPr>
              <w:t>977</w:t>
            </w:r>
            <w:r w:rsidR="00FD5CAD">
              <w:rPr>
                <w:rFonts w:ascii="Times New Roman" w:hAnsi="Times New Roman"/>
                <w:b/>
                <w:bCs/>
              </w:rPr>
              <w:t xml:space="preserve"> </w:t>
            </w:r>
            <w:r w:rsidRPr="00AF2A3E">
              <w:rPr>
                <w:rFonts w:ascii="Times New Roman" w:hAnsi="Times New Roman"/>
                <w:b/>
                <w:bCs/>
              </w:rPr>
              <w:t>029,3</w:t>
            </w:r>
          </w:p>
        </w:tc>
      </w:tr>
      <w:tr w:rsidR="0099154C" w:rsidRPr="00AF719F" w:rsidTr="009911CA">
        <w:trPr>
          <w:trHeight w:val="170"/>
        </w:trPr>
        <w:tc>
          <w:tcPr>
            <w:tcW w:w="4722" w:type="dxa"/>
            <w:tcBorders>
              <w:top w:val="nil"/>
              <w:left w:val="single" w:sz="4" w:space="0" w:color="auto"/>
              <w:bottom w:val="single" w:sz="4" w:space="0" w:color="auto"/>
              <w:right w:val="single" w:sz="4" w:space="0" w:color="auto"/>
            </w:tcBorders>
            <w:noWrap/>
            <w:vAlign w:val="bottom"/>
            <w:hideMark/>
          </w:tcPr>
          <w:p w:rsidR="0099154C" w:rsidRPr="00AF719F" w:rsidRDefault="0099154C" w:rsidP="0099154C">
            <w:pPr>
              <w:rPr>
                <w:rFonts w:ascii="Times New Roman" w:hAnsi="Times New Roman"/>
              </w:rPr>
            </w:pPr>
            <w:r w:rsidRPr="00AF719F">
              <w:rPr>
                <w:rFonts w:ascii="Times New Roman" w:hAnsi="Times New Roman"/>
              </w:rPr>
              <w:t>налоговые и неналоговые доходы</w:t>
            </w:r>
          </w:p>
        </w:tc>
        <w:tc>
          <w:tcPr>
            <w:tcW w:w="1843"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rPr>
            </w:pPr>
            <w:r w:rsidRPr="00AF2A3E">
              <w:rPr>
                <w:rFonts w:ascii="Times New Roman" w:hAnsi="Times New Roman"/>
              </w:rPr>
              <w:t>202 293,1</w:t>
            </w:r>
          </w:p>
        </w:tc>
        <w:tc>
          <w:tcPr>
            <w:tcW w:w="1559"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rPr>
            </w:pPr>
            <w:r w:rsidRPr="00AF2A3E">
              <w:rPr>
                <w:rFonts w:ascii="Times New Roman" w:hAnsi="Times New Roman"/>
              </w:rPr>
              <w:t>220 315,2</w:t>
            </w:r>
          </w:p>
        </w:tc>
        <w:tc>
          <w:tcPr>
            <w:tcW w:w="1843" w:type="dxa"/>
            <w:tcBorders>
              <w:top w:val="nil"/>
              <w:left w:val="nil"/>
              <w:bottom w:val="single" w:sz="4" w:space="0" w:color="auto"/>
              <w:right w:val="single" w:sz="4" w:space="0" w:color="auto"/>
            </w:tcBorders>
            <w:noWrap/>
            <w:hideMark/>
          </w:tcPr>
          <w:p w:rsidR="0099154C" w:rsidRPr="00AF2A3E" w:rsidRDefault="0099154C" w:rsidP="009653BA">
            <w:pPr>
              <w:jc w:val="center"/>
              <w:rPr>
                <w:rFonts w:ascii="Times New Roman" w:hAnsi="Times New Roman"/>
              </w:rPr>
            </w:pPr>
            <w:r w:rsidRPr="00AF2A3E">
              <w:rPr>
                <w:rFonts w:ascii="Times New Roman" w:hAnsi="Times New Roman"/>
              </w:rPr>
              <w:t>242 670,8</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rPr>
            </w:pPr>
            <w:r w:rsidRPr="00AF2A3E">
              <w:rPr>
                <w:rFonts w:ascii="Times New Roman" w:hAnsi="Times New Roman"/>
              </w:rPr>
              <w:t>252 377,6</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rPr>
            </w:pPr>
            <w:r w:rsidRPr="00AF2A3E">
              <w:rPr>
                <w:rFonts w:ascii="Times New Roman" w:hAnsi="Times New Roman"/>
              </w:rPr>
              <w:t>262 472,7</w:t>
            </w:r>
          </w:p>
        </w:tc>
        <w:tc>
          <w:tcPr>
            <w:tcW w:w="1701" w:type="dxa"/>
            <w:tcBorders>
              <w:top w:val="nil"/>
              <w:left w:val="nil"/>
              <w:bottom w:val="single" w:sz="4" w:space="0" w:color="auto"/>
              <w:right w:val="single" w:sz="4" w:space="0" w:color="auto"/>
            </w:tcBorders>
            <w:noWrap/>
            <w:vAlign w:val="bottom"/>
            <w:hideMark/>
          </w:tcPr>
          <w:p w:rsidR="0099154C" w:rsidRPr="00AF2A3E" w:rsidRDefault="0099154C" w:rsidP="009653BA">
            <w:pPr>
              <w:jc w:val="center"/>
              <w:rPr>
                <w:rFonts w:ascii="Times New Roman" w:hAnsi="Times New Roman"/>
              </w:rPr>
            </w:pPr>
            <w:r w:rsidRPr="00AF2A3E">
              <w:rPr>
                <w:rFonts w:ascii="Times New Roman" w:hAnsi="Times New Roman"/>
              </w:rPr>
              <w:t>272 971,6</w:t>
            </w:r>
          </w:p>
        </w:tc>
      </w:tr>
      <w:tr w:rsidR="0099154C" w:rsidRPr="00AF719F" w:rsidTr="009911CA">
        <w:trPr>
          <w:trHeight w:val="170"/>
        </w:trPr>
        <w:tc>
          <w:tcPr>
            <w:tcW w:w="4722" w:type="dxa"/>
            <w:tcBorders>
              <w:top w:val="nil"/>
              <w:left w:val="single" w:sz="4" w:space="0" w:color="auto"/>
              <w:bottom w:val="single" w:sz="4" w:space="0" w:color="auto"/>
              <w:right w:val="single" w:sz="4" w:space="0" w:color="auto"/>
            </w:tcBorders>
            <w:noWrap/>
            <w:vAlign w:val="bottom"/>
            <w:hideMark/>
          </w:tcPr>
          <w:p w:rsidR="0099154C" w:rsidRPr="00AF719F" w:rsidRDefault="0099154C" w:rsidP="0099154C">
            <w:pPr>
              <w:rPr>
                <w:rFonts w:ascii="Times New Roman" w:hAnsi="Times New Roman"/>
              </w:rPr>
            </w:pPr>
            <w:r w:rsidRPr="00AF719F">
              <w:rPr>
                <w:rFonts w:ascii="Times New Roman" w:hAnsi="Times New Roman"/>
              </w:rPr>
              <w:t>безвозмездные поступления</w:t>
            </w:r>
          </w:p>
        </w:tc>
        <w:tc>
          <w:tcPr>
            <w:tcW w:w="1843" w:type="dxa"/>
            <w:tcBorders>
              <w:top w:val="nil"/>
              <w:left w:val="nil"/>
              <w:bottom w:val="single" w:sz="4" w:space="0" w:color="auto"/>
              <w:right w:val="single" w:sz="4" w:space="0" w:color="auto"/>
            </w:tcBorders>
            <w:noWrap/>
            <w:hideMark/>
          </w:tcPr>
          <w:p w:rsidR="0099154C" w:rsidRPr="00544883" w:rsidRDefault="00544883" w:rsidP="0099154C">
            <w:pPr>
              <w:jc w:val="center"/>
              <w:rPr>
                <w:rFonts w:ascii="Times New Roman" w:hAnsi="Times New Roman"/>
              </w:rPr>
            </w:pPr>
            <w:r w:rsidRPr="00544883">
              <w:rPr>
                <w:rFonts w:ascii="Times New Roman" w:hAnsi="Times New Roman"/>
              </w:rPr>
              <w:t>1 324 745,2</w:t>
            </w:r>
          </w:p>
        </w:tc>
        <w:tc>
          <w:tcPr>
            <w:tcW w:w="1559" w:type="dxa"/>
            <w:tcBorders>
              <w:top w:val="nil"/>
              <w:left w:val="nil"/>
              <w:bottom w:val="single" w:sz="4" w:space="0" w:color="auto"/>
              <w:right w:val="single" w:sz="4" w:space="0" w:color="auto"/>
            </w:tcBorders>
            <w:noWrap/>
            <w:hideMark/>
          </w:tcPr>
          <w:p w:rsidR="0099154C" w:rsidRPr="00AF2A3E" w:rsidRDefault="0099154C" w:rsidP="0099154C">
            <w:pPr>
              <w:jc w:val="center"/>
              <w:rPr>
                <w:rFonts w:ascii="Times New Roman" w:hAnsi="Times New Roman"/>
              </w:rPr>
            </w:pPr>
            <w:r w:rsidRPr="00AF2A3E">
              <w:rPr>
                <w:rFonts w:ascii="Times New Roman" w:hAnsi="Times New Roman"/>
              </w:rPr>
              <w:t>666 986,4</w:t>
            </w:r>
          </w:p>
        </w:tc>
        <w:tc>
          <w:tcPr>
            <w:tcW w:w="1843" w:type="dxa"/>
            <w:tcBorders>
              <w:top w:val="nil"/>
              <w:left w:val="nil"/>
              <w:bottom w:val="single" w:sz="4" w:space="0" w:color="auto"/>
              <w:right w:val="single" w:sz="4" w:space="0" w:color="auto"/>
            </w:tcBorders>
            <w:noWrap/>
            <w:hideMark/>
          </w:tcPr>
          <w:p w:rsidR="0099154C" w:rsidRPr="00AF2A3E" w:rsidRDefault="0099154C" w:rsidP="0099154C">
            <w:pPr>
              <w:jc w:val="center"/>
              <w:rPr>
                <w:rFonts w:ascii="Times New Roman" w:hAnsi="Times New Roman"/>
              </w:rPr>
            </w:pPr>
            <w:r w:rsidRPr="00AF2A3E">
              <w:rPr>
                <w:rFonts w:ascii="Times New Roman" w:hAnsi="Times New Roman"/>
              </w:rPr>
              <w:t>625 904,7</w:t>
            </w:r>
          </w:p>
        </w:tc>
        <w:tc>
          <w:tcPr>
            <w:tcW w:w="1701" w:type="dxa"/>
            <w:tcBorders>
              <w:top w:val="nil"/>
              <w:left w:val="nil"/>
              <w:bottom w:val="single" w:sz="4" w:space="0" w:color="auto"/>
              <w:right w:val="single" w:sz="4" w:space="0" w:color="auto"/>
            </w:tcBorders>
            <w:noWrap/>
            <w:hideMark/>
          </w:tcPr>
          <w:p w:rsidR="0099154C" w:rsidRPr="00AF2A3E" w:rsidRDefault="0099154C" w:rsidP="0099154C">
            <w:pPr>
              <w:jc w:val="center"/>
              <w:rPr>
                <w:rFonts w:ascii="Times New Roman" w:hAnsi="Times New Roman"/>
              </w:rPr>
            </w:pPr>
            <w:r w:rsidRPr="00AF2A3E">
              <w:rPr>
                <w:rFonts w:ascii="Times New Roman" w:hAnsi="Times New Roman"/>
              </w:rPr>
              <w:t>650 940,9</w:t>
            </w:r>
          </w:p>
        </w:tc>
        <w:tc>
          <w:tcPr>
            <w:tcW w:w="1701" w:type="dxa"/>
            <w:tcBorders>
              <w:top w:val="nil"/>
              <w:left w:val="nil"/>
              <w:bottom w:val="single" w:sz="4" w:space="0" w:color="auto"/>
              <w:right w:val="single" w:sz="4" w:space="0" w:color="auto"/>
            </w:tcBorders>
            <w:noWrap/>
            <w:hideMark/>
          </w:tcPr>
          <w:p w:rsidR="0099154C" w:rsidRPr="00AF2A3E" w:rsidRDefault="0099154C" w:rsidP="0099154C">
            <w:pPr>
              <w:jc w:val="center"/>
              <w:rPr>
                <w:rFonts w:ascii="Times New Roman" w:hAnsi="Times New Roman"/>
              </w:rPr>
            </w:pPr>
            <w:r w:rsidRPr="00AF2A3E">
              <w:rPr>
                <w:rFonts w:ascii="Times New Roman" w:hAnsi="Times New Roman"/>
              </w:rPr>
              <w:t>676 978,5</w:t>
            </w:r>
          </w:p>
        </w:tc>
        <w:tc>
          <w:tcPr>
            <w:tcW w:w="1701" w:type="dxa"/>
            <w:tcBorders>
              <w:top w:val="nil"/>
              <w:left w:val="nil"/>
              <w:bottom w:val="single" w:sz="4" w:space="0" w:color="auto"/>
              <w:right w:val="single" w:sz="4" w:space="0" w:color="auto"/>
            </w:tcBorders>
            <w:noWrap/>
            <w:hideMark/>
          </w:tcPr>
          <w:p w:rsidR="0099154C" w:rsidRPr="00AF2A3E" w:rsidRDefault="0099154C" w:rsidP="0099154C">
            <w:pPr>
              <w:jc w:val="center"/>
              <w:rPr>
                <w:rFonts w:ascii="Times New Roman" w:hAnsi="Times New Roman"/>
              </w:rPr>
            </w:pPr>
            <w:r w:rsidRPr="00AF2A3E">
              <w:rPr>
                <w:rFonts w:ascii="Times New Roman" w:hAnsi="Times New Roman"/>
              </w:rPr>
              <w:t>704 057,7</w:t>
            </w:r>
          </w:p>
        </w:tc>
      </w:tr>
      <w:tr w:rsidR="009653BA" w:rsidRPr="00AF719F" w:rsidTr="00FD5CAD">
        <w:trPr>
          <w:trHeight w:val="170"/>
        </w:trPr>
        <w:tc>
          <w:tcPr>
            <w:tcW w:w="4722" w:type="dxa"/>
            <w:tcBorders>
              <w:top w:val="nil"/>
              <w:left w:val="single" w:sz="4" w:space="0" w:color="auto"/>
              <w:bottom w:val="single" w:sz="4" w:space="0" w:color="auto"/>
              <w:right w:val="single" w:sz="4" w:space="0" w:color="auto"/>
            </w:tcBorders>
            <w:noWrap/>
            <w:vAlign w:val="bottom"/>
            <w:hideMark/>
          </w:tcPr>
          <w:p w:rsidR="009653BA" w:rsidRPr="00AF719F" w:rsidRDefault="009653BA" w:rsidP="009653BA">
            <w:pPr>
              <w:rPr>
                <w:rFonts w:ascii="Times New Roman" w:hAnsi="Times New Roman"/>
                <w:b/>
                <w:bCs/>
              </w:rPr>
            </w:pPr>
            <w:r w:rsidRPr="00AF719F">
              <w:rPr>
                <w:rFonts w:ascii="Times New Roman" w:hAnsi="Times New Roman"/>
                <w:b/>
                <w:bCs/>
              </w:rPr>
              <w:t xml:space="preserve">Расходы </w:t>
            </w:r>
          </w:p>
        </w:tc>
        <w:tc>
          <w:tcPr>
            <w:tcW w:w="1843" w:type="dxa"/>
            <w:tcBorders>
              <w:top w:val="nil"/>
              <w:left w:val="nil"/>
              <w:bottom w:val="single" w:sz="4" w:space="0" w:color="auto"/>
              <w:right w:val="single" w:sz="4" w:space="0" w:color="auto"/>
            </w:tcBorders>
            <w:noWrap/>
            <w:hideMark/>
          </w:tcPr>
          <w:p w:rsidR="009653BA" w:rsidRPr="00544883" w:rsidRDefault="00544883" w:rsidP="00544883">
            <w:pPr>
              <w:jc w:val="center"/>
              <w:rPr>
                <w:rFonts w:ascii="Times New Roman" w:hAnsi="Times New Roman"/>
              </w:rPr>
            </w:pPr>
            <w:r w:rsidRPr="00544883">
              <w:rPr>
                <w:rFonts w:ascii="Times New Roman" w:hAnsi="Times New Roman"/>
              </w:rPr>
              <w:t>1 527 394,6</w:t>
            </w:r>
          </w:p>
        </w:tc>
        <w:tc>
          <w:tcPr>
            <w:tcW w:w="1559" w:type="dxa"/>
            <w:tcBorders>
              <w:top w:val="nil"/>
              <w:left w:val="nil"/>
              <w:bottom w:val="single" w:sz="4" w:space="0" w:color="auto"/>
              <w:right w:val="single" w:sz="4" w:space="0" w:color="auto"/>
            </w:tcBorders>
            <w:noWrap/>
            <w:hideMark/>
          </w:tcPr>
          <w:p w:rsidR="009653BA" w:rsidRPr="009653BA" w:rsidRDefault="009653BA" w:rsidP="009653BA">
            <w:pPr>
              <w:jc w:val="center"/>
              <w:rPr>
                <w:rFonts w:ascii="Times New Roman" w:hAnsi="Times New Roman"/>
                <w:b/>
                <w:bCs/>
              </w:rPr>
            </w:pPr>
            <w:r w:rsidRPr="009653BA">
              <w:rPr>
                <w:rFonts w:ascii="Times New Roman" w:hAnsi="Times New Roman"/>
                <w:b/>
                <w:bCs/>
              </w:rPr>
              <w:t>887 104,8</w:t>
            </w:r>
          </w:p>
        </w:tc>
        <w:tc>
          <w:tcPr>
            <w:tcW w:w="1843" w:type="dxa"/>
            <w:tcBorders>
              <w:top w:val="nil"/>
              <w:left w:val="nil"/>
              <w:bottom w:val="single" w:sz="4" w:space="0" w:color="auto"/>
              <w:right w:val="single" w:sz="4" w:space="0" w:color="auto"/>
            </w:tcBorders>
            <w:noWrap/>
            <w:hideMark/>
          </w:tcPr>
          <w:p w:rsidR="009653BA" w:rsidRPr="009653BA" w:rsidRDefault="009653BA" w:rsidP="009653BA">
            <w:pPr>
              <w:jc w:val="center"/>
              <w:rPr>
                <w:rFonts w:ascii="Times New Roman" w:hAnsi="Times New Roman"/>
                <w:b/>
                <w:bCs/>
              </w:rPr>
            </w:pPr>
            <w:r w:rsidRPr="009653BA">
              <w:rPr>
                <w:rFonts w:ascii="Times New Roman" w:hAnsi="Times New Roman"/>
                <w:b/>
                <w:bCs/>
              </w:rPr>
              <w:t>868 329,5</w:t>
            </w:r>
          </w:p>
        </w:tc>
        <w:tc>
          <w:tcPr>
            <w:tcW w:w="1701" w:type="dxa"/>
            <w:tcBorders>
              <w:top w:val="nil"/>
              <w:left w:val="nil"/>
              <w:bottom w:val="single" w:sz="4" w:space="0" w:color="auto"/>
              <w:right w:val="single" w:sz="4" w:space="0" w:color="auto"/>
            </w:tcBorders>
            <w:noWrap/>
          </w:tcPr>
          <w:p w:rsidR="009653BA" w:rsidRPr="009653BA" w:rsidRDefault="00F9593D" w:rsidP="009653BA">
            <w:pPr>
              <w:jc w:val="center"/>
              <w:rPr>
                <w:rFonts w:ascii="Times New Roman" w:hAnsi="Times New Roman"/>
                <w:b/>
                <w:bCs/>
              </w:rPr>
            </w:pPr>
            <w:r>
              <w:rPr>
                <w:rFonts w:ascii="Times New Roman" w:hAnsi="Times New Roman"/>
                <w:b/>
                <w:bCs/>
              </w:rPr>
              <w:t>903 023,3</w:t>
            </w:r>
          </w:p>
        </w:tc>
        <w:tc>
          <w:tcPr>
            <w:tcW w:w="1701" w:type="dxa"/>
            <w:tcBorders>
              <w:top w:val="nil"/>
              <w:left w:val="nil"/>
              <w:bottom w:val="single" w:sz="4" w:space="0" w:color="auto"/>
              <w:right w:val="single" w:sz="4" w:space="0" w:color="auto"/>
            </w:tcBorders>
            <w:noWrap/>
          </w:tcPr>
          <w:p w:rsidR="009653BA" w:rsidRPr="009653BA" w:rsidRDefault="00F9593D" w:rsidP="009653BA">
            <w:pPr>
              <w:jc w:val="center"/>
              <w:rPr>
                <w:rFonts w:ascii="Times New Roman" w:hAnsi="Times New Roman"/>
                <w:b/>
                <w:bCs/>
              </w:rPr>
            </w:pPr>
            <w:r>
              <w:rPr>
                <w:rFonts w:ascii="Times New Roman" w:hAnsi="Times New Roman"/>
                <w:b/>
                <w:bCs/>
              </w:rPr>
              <w:t>939 125,0</w:t>
            </w:r>
          </w:p>
        </w:tc>
        <w:tc>
          <w:tcPr>
            <w:tcW w:w="1701" w:type="dxa"/>
            <w:tcBorders>
              <w:top w:val="nil"/>
              <w:left w:val="nil"/>
              <w:bottom w:val="single" w:sz="4" w:space="0" w:color="auto"/>
              <w:right w:val="single" w:sz="4" w:space="0" w:color="auto"/>
            </w:tcBorders>
            <w:noWrap/>
          </w:tcPr>
          <w:p w:rsidR="009653BA" w:rsidRPr="009653BA" w:rsidRDefault="008D4016" w:rsidP="009653BA">
            <w:pPr>
              <w:jc w:val="center"/>
              <w:rPr>
                <w:rFonts w:ascii="Times New Roman" w:hAnsi="Times New Roman"/>
                <w:b/>
                <w:bCs/>
              </w:rPr>
            </w:pPr>
            <w:r>
              <w:rPr>
                <w:rFonts w:ascii="Times New Roman" w:hAnsi="Times New Roman"/>
                <w:b/>
                <w:bCs/>
              </w:rPr>
              <w:t>976 635,7</w:t>
            </w:r>
          </w:p>
        </w:tc>
      </w:tr>
      <w:tr w:rsidR="00E9703F" w:rsidRPr="00AF719F" w:rsidTr="006E0B1D">
        <w:trPr>
          <w:trHeight w:val="170"/>
        </w:trPr>
        <w:tc>
          <w:tcPr>
            <w:tcW w:w="4722" w:type="dxa"/>
            <w:tcBorders>
              <w:top w:val="nil"/>
              <w:left w:val="single" w:sz="4" w:space="0" w:color="auto"/>
              <w:bottom w:val="single" w:sz="4" w:space="0" w:color="auto"/>
              <w:right w:val="single" w:sz="4" w:space="0" w:color="auto"/>
            </w:tcBorders>
            <w:noWrap/>
            <w:vAlign w:val="bottom"/>
            <w:hideMark/>
          </w:tcPr>
          <w:p w:rsidR="00E9703F" w:rsidRPr="00AF719F" w:rsidRDefault="00E9703F" w:rsidP="0008746D">
            <w:pPr>
              <w:rPr>
                <w:rFonts w:ascii="Times New Roman" w:hAnsi="Times New Roman"/>
                <w:b/>
                <w:bCs/>
              </w:rPr>
            </w:pPr>
            <w:r w:rsidRPr="00AF719F">
              <w:rPr>
                <w:rFonts w:ascii="Times New Roman" w:hAnsi="Times New Roman"/>
                <w:b/>
                <w:bCs/>
              </w:rPr>
              <w:t>Дефицит (профицит)</w:t>
            </w:r>
          </w:p>
        </w:tc>
        <w:tc>
          <w:tcPr>
            <w:tcW w:w="1843" w:type="dxa"/>
            <w:tcBorders>
              <w:top w:val="nil"/>
              <w:left w:val="nil"/>
              <w:bottom w:val="single" w:sz="4" w:space="0" w:color="auto"/>
              <w:right w:val="single" w:sz="4" w:space="0" w:color="auto"/>
            </w:tcBorders>
            <w:noWrap/>
            <w:vAlign w:val="bottom"/>
            <w:hideMark/>
          </w:tcPr>
          <w:p w:rsidR="00E9703F" w:rsidRPr="00AF719F" w:rsidRDefault="00E9703F" w:rsidP="0008746D">
            <w:pPr>
              <w:jc w:val="center"/>
              <w:rPr>
                <w:rFonts w:ascii="Times New Roman" w:hAnsi="Times New Roman"/>
                <w:b/>
                <w:bCs/>
              </w:rPr>
            </w:pPr>
            <w:r w:rsidRPr="00AF719F">
              <w:rPr>
                <w:rFonts w:ascii="Times New Roman" w:hAnsi="Times New Roman"/>
                <w:b/>
                <w:bCs/>
              </w:rPr>
              <w:t>-</w:t>
            </w:r>
            <w:r w:rsidR="00CF2399">
              <w:rPr>
                <w:rFonts w:ascii="Times New Roman" w:hAnsi="Times New Roman"/>
                <w:b/>
                <w:bCs/>
              </w:rPr>
              <w:t>356,3</w:t>
            </w:r>
          </w:p>
        </w:tc>
        <w:tc>
          <w:tcPr>
            <w:tcW w:w="1559" w:type="dxa"/>
            <w:tcBorders>
              <w:top w:val="nil"/>
              <w:left w:val="nil"/>
              <w:bottom w:val="single" w:sz="4" w:space="0" w:color="auto"/>
              <w:right w:val="single" w:sz="4" w:space="0" w:color="auto"/>
            </w:tcBorders>
            <w:noWrap/>
            <w:vAlign w:val="bottom"/>
            <w:hideMark/>
          </w:tcPr>
          <w:p w:rsidR="00E9703F" w:rsidRPr="00AF719F" w:rsidRDefault="00F80306" w:rsidP="0008746D">
            <w:pPr>
              <w:jc w:val="center"/>
              <w:rPr>
                <w:rFonts w:ascii="Times New Roman" w:hAnsi="Times New Roman"/>
                <w:b/>
                <w:bCs/>
              </w:rPr>
            </w:pPr>
            <w:r>
              <w:rPr>
                <w:rFonts w:ascii="Times New Roman" w:hAnsi="Times New Roman"/>
                <w:b/>
                <w:bCs/>
              </w:rPr>
              <w:t>+196,8</w:t>
            </w:r>
          </w:p>
        </w:tc>
        <w:tc>
          <w:tcPr>
            <w:tcW w:w="1843" w:type="dxa"/>
            <w:tcBorders>
              <w:top w:val="nil"/>
              <w:left w:val="nil"/>
              <w:bottom w:val="single" w:sz="4" w:space="0" w:color="auto"/>
              <w:right w:val="single" w:sz="4" w:space="0" w:color="auto"/>
            </w:tcBorders>
            <w:noWrap/>
            <w:vAlign w:val="bottom"/>
            <w:hideMark/>
          </w:tcPr>
          <w:p w:rsidR="00E9703F" w:rsidRPr="00AF719F" w:rsidRDefault="00E9703F" w:rsidP="0008746D">
            <w:pPr>
              <w:jc w:val="center"/>
              <w:rPr>
                <w:rFonts w:ascii="Times New Roman" w:hAnsi="Times New Roman"/>
                <w:b/>
                <w:bCs/>
              </w:rPr>
            </w:pPr>
            <w:r w:rsidRPr="00AF719F">
              <w:rPr>
                <w:rFonts w:ascii="Times New Roman" w:hAnsi="Times New Roman"/>
                <w:b/>
                <w:bCs/>
              </w:rPr>
              <w:t>+</w:t>
            </w:r>
            <w:r w:rsidR="00F80306">
              <w:rPr>
                <w:rFonts w:ascii="Times New Roman" w:hAnsi="Times New Roman"/>
                <w:b/>
                <w:bCs/>
              </w:rPr>
              <w:t>246,0</w:t>
            </w:r>
          </w:p>
        </w:tc>
        <w:tc>
          <w:tcPr>
            <w:tcW w:w="1701" w:type="dxa"/>
            <w:tcBorders>
              <w:top w:val="nil"/>
              <w:left w:val="nil"/>
              <w:bottom w:val="single" w:sz="4" w:space="0" w:color="auto"/>
              <w:right w:val="single" w:sz="4" w:space="0" w:color="auto"/>
            </w:tcBorders>
            <w:noWrap/>
            <w:vAlign w:val="bottom"/>
          </w:tcPr>
          <w:p w:rsidR="00E9703F" w:rsidRPr="00AF719F" w:rsidRDefault="00FF2530" w:rsidP="0008746D">
            <w:pPr>
              <w:jc w:val="center"/>
              <w:rPr>
                <w:rFonts w:ascii="Times New Roman" w:hAnsi="Times New Roman"/>
                <w:b/>
                <w:bCs/>
              </w:rPr>
            </w:pPr>
            <w:r>
              <w:rPr>
                <w:rFonts w:ascii="Times New Roman" w:hAnsi="Times New Roman"/>
                <w:b/>
                <w:bCs/>
              </w:rPr>
              <w:t>+295,2</w:t>
            </w:r>
          </w:p>
        </w:tc>
        <w:tc>
          <w:tcPr>
            <w:tcW w:w="1701" w:type="dxa"/>
            <w:tcBorders>
              <w:top w:val="nil"/>
              <w:left w:val="nil"/>
              <w:bottom w:val="single" w:sz="4" w:space="0" w:color="auto"/>
              <w:right w:val="single" w:sz="4" w:space="0" w:color="auto"/>
            </w:tcBorders>
            <w:noWrap/>
            <w:vAlign w:val="bottom"/>
          </w:tcPr>
          <w:p w:rsidR="00E9703F" w:rsidRPr="00AF719F" w:rsidRDefault="00297AA6" w:rsidP="0008746D">
            <w:pPr>
              <w:jc w:val="center"/>
              <w:rPr>
                <w:rFonts w:ascii="Times New Roman" w:hAnsi="Times New Roman"/>
                <w:b/>
                <w:bCs/>
              </w:rPr>
            </w:pPr>
            <w:r>
              <w:rPr>
                <w:rFonts w:ascii="Times New Roman" w:hAnsi="Times New Roman"/>
                <w:b/>
                <w:bCs/>
              </w:rPr>
              <w:t>+</w:t>
            </w:r>
            <w:r w:rsidR="00FF2530">
              <w:rPr>
                <w:rFonts w:ascii="Times New Roman" w:hAnsi="Times New Roman"/>
                <w:b/>
                <w:bCs/>
              </w:rPr>
              <w:t>326,2</w:t>
            </w:r>
          </w:p>
        </w:tc>
        <w:tc>
          <w:tcPr>
            <w:tcW w:w="1701" w:type="dxa"/>
            <w:tcBorders>
              <w:top w:val="nil"/>
              <w:left w:val="nil"/>
              <w:bottom w:val="single" w:sz="4" w:space="0" w:color="auto"/>
              <w:right w:val="single" w:sz="4" w:space="0" w:color="auto"/>
            </w:tcBorders>
            <w:noWrap/>
            <w:vAlign w:val="bottom"/>
          </w:tcPr>
          <w:p w:rsidR="00E9703F" w:rsidRPr="00AF719F" w:rsidRDefault="00297AA6" w:rsidP="0008746D">
            <w:pPr>
              <w:jc w:val="center"/>
              <w:rPr>
                <w:rFonts w:ascii="Times New Roman" w:hAnsi="Times New Roman"/>
                <w:b/>
                <w:bCs/>
              </w:rPr>
            </w:pPr>
            <w:r>
              <w:rPr>
                <w:rFonts w:ascii="Times New Roman" w:hAnsi="Times New Roman"/>
                <w:b/>
                <w:bCs/>
              </w:rPr>
              <w:t>+393,6</w:t>
            </w:r>
          </w:p>
        </w:tc>
      </w:tr>
      <w:bookmarkEnd w:id="3"/>
    </w:tbl>
    <w:p w:rsidR="00E9703F" w:rsidRPr="00AF719F" w:rsidRDefault="00E9703F" w:rsidP="00E9703F">
      <w:pPr>
        <w:jc w:val="center"/>
        <w:rPr>
          <w:rFonts w:ascii="Times New Roman" w:hAnsi="Times New Roman"/>
        </w:rPr>
      </w:pPr>
    </w:p>
    <w:p w:rsidR="00E9703F" w:rsidRPr="00AF719F" w:rsidRDefault="00E9703F" w:rsidP="00E9703F">
      <w:pPr>
        <w:jc w:val="both"/>
        <w:rPr>
          <w:rFonts w:ascii="Times New Roman" w:hAnsi="Times New Roman"/>
        </w:rPr>
      </w:pPr>
    </w:p>
    <w:p w:rsidR="00F87118" w:rsidRPr="00AF719F" w:rsidRDefault="00F87118" w:rsidP="00F87118">
      <w:pPr>
        <w:ind w:firstLine="11057"/>
        <w:jc w:val="center"/>
        <w:rPr>
          <w:rFonts w:ascii="Times New Roman" w:hAnsi="Times New Roman"/>
          <w:b/>
          <w:sz w:val="28"/>
          <w:szCs w:val="28"/>
          <w:highlight w:val="yellow"/>
          <w:lang w:eastAsia="en-US"/>
        </w:rPr>
      </w:pPr>
    </w:p>
    <w:p w:rsidR="00F87118" w:rsidRPr="00AF719F" w:rsidRDefault="00F87118" w:rsidP="00A8761C">
      <w:pPr>
        <w:ind w:firstLine="709"/>
        <w:jc w:val="both"/>
        <w:rPr>
          <w:rFonts w:ascii="Times New Roman" w:hAnsi="Times New Roman"/>
          <w:sz w:val="28"/>
          <w:szCs w:val="28"/>
          <w:lang w:eastAsia="en-US"/>
        </w:rPr>
        <w:sectPr w:rsidR="00F87118" w:rsidRPr="00AF719F" w:rsidSect="00F87118">
          <w:footnotePr>
            <w:numRestart w:val="eachPage"/>
          </w:footnotePr>
          <w:pgSz w:w="16840" w:h="11900" w:orient="landscape"/>
          <w:pgMar w:top="1134" w:right="1134" w:bottom="851" w:left="993" w:header="709" w:footer="709" w:gutter="0"/>
          <w:pgNumType w:start="1"/>
          <w:cols w:space="708"/>
          <w:titlePg/>
          <w:docGrid w:linePitch="360"/>
        </w:sectPr>
      </w:pPr>
    </w:p>
    <w:p w:rsidR="006E3BE1" w:rsidRPr="00AF719F" w:rsidRDefault="00000C10" w:rsidP="00000C10">
      <w:pPr>
        <w:rPr>
          <w:rFonts w:ascii="Times New Roman" w:eastAsiaTheme="minorHAnsi" w:hAnsi="Times New Roman"/>
          <w:b/>
          <w:sz w:val="28"/>
          <w:szCs w:val="28"/>
          <w:lang w:eastAsia="en-US"/>
        </w:rPr>
      </w:pPr>
      <w:r w:rsidRPr="00AF719F">
        <w:rPr>
          <w:rFonts w:ascii="Times New Roman" w:eastAsiaTheme="minorHAnsi" w:hAnsi="Times New Roman"/>
          <w:b/>
          <w:sz w:val="28"/>
          <w:szCs w:val="28"/>
          <w:lang w:eastAsia="en-US"/>
        </w:rPr>
        <w:lastRenderedPageBreak/>
        <w:t xml:space="preserve">                                                                                                                                                      </w:t>
      </w:r>
      <w:r w:rsidR="006E3BE1" w:rsidRPr="00AF719F">
        <w:rPr>
          <w:rFonts w:ascii="Times New Roman" w:eastAsiaTheme="minorHAnsi" w:hAnsi="Times New Roman"/>
          <w:b/>
          <w:sz w:val="28"/>
          <w:szCs w:val="28"/>
          <w:lang w:eastAsia="en-US"/>
        </w:rPr>
        <w:t>Приложение 2</w:t>
      </w:r>
    </w:p>
    <w:p w:rsidR="00000C10" w:rsidRPr="00AF719F" w:rsidRDefault="00000C10" w:rsidP="00000C10">
      <w:pPr>
        <w:rPr>
          <w:rFonts w:ascii="Times New Roman" w:hAnsi="Times New Roman"/>
          <w:sz w:val="28"/>
          <w:szCs w:val="28"/>
          <w:lang w:eastAsia="en-US"/>
        </w:rPr>
      </w:pPr>
      <w:r w:rsidRPr="00AF719F">
        <w:rPr>
          <w:rFonts w:ascii="Times New Roman" w:hAnsi="Times New Roman"/>
          <w:sz w:val="28"/>
          <w:szCs w:val="28"/>
          <w:lang w:eastAsia="en-US"/>
        </w:rPr>
        <w:t xml:space="preserve">                                                                                                                                                      к Бюджетному прогнозу</w:t>
      </w:r>
    </w:p>
    <w:p w:rsidR="00000C10" w:rsidRPr="00AF719F" w:rsidRDefault="00000C10" w:rsidP="00000C10">
      <w:pPr>
        <w:jc w:val="right"/>
        <w:rPr>
          <w:rFonts w:ascii="Times New Roman" w:hAnsi="Times New Roman"/>
          <w:sz w:val="28"/>
          <w:szCs w:val="28"/>
          <w:lang w:eastAsia="en-US"/>
        </w:rPr>
      </w:pPr>
      <w:r w:rsidRPr="00AF719F">
        <w:rPr>
          <w:rFonts w:ascii="Times New Roman" w:hAnsi="Times New Roman"/>
          <w:sz w:val="28"/>
          <w:szCs w:val="28"/>
          <w:lang w:eastAsia="en-US"/>
        </w:rPr>
        <w:t xml:space="preserve">Чамзинского муниципального </w:t>
      </w:r>
    </w:p>
    <w:p w:rsidR="00000C10" w:rsidRPr="00AF719F" w:rsidRDefault="00000C10" w:rsidP="00000C10">
      <w:pPr>
        <w:jc w:val="right"/>
        <w:rPr>
          <w:rFonts w:ascii="Times New Roman" w:hAnsi="Times New Roman"/>
          <w:sz w:val="28"/>
          <w:szCs w:val="28"/>
          <w:lang w:eastAsia="en-US"/>
        </w:rPr>
      </w:pPr>
      <w:r w:rsidRPr="00AF719F">
        <w:rPr>
          <w:rFonts w:ascii="Times New Roman" w:hAnsi="Times New Roman"/>
          <w:sz w:val="28"/>
          <w:szCs w:val="28"/>
          <w:lang w:eastAsia="en-US"/>
        </w:rPr>
        <w:t>района Республики Мордовия</w:t>
      </w:r>
    </w:p>
    <w:p w:rsidR="00000C10" w:rsidRPr="00AF719F" w:rsidRDefault="00000C10" w:rsidP="00000C10">
      <w:pPr>
        <w:rPr>
          <w:rFonts w:ascii="Times New Roman" w:hAnsi="Times New Roman"/>
          <w:b/>
          <w:sz w:val="28"/>
          <w:szCs w:val="28"/>
          <w:lang w:eastAsia="en-US"/>
        </w:rPr>
      </w:pPr>
      <w:r w:rsidRPr="00AF719F">
        <w:rPr>
          <w:rFonts w:ascii="Times New Roman" w:hAnsi="Times New Roman"/>
          <w:sz w:val="28"/>
          <w:szCs w:val="28"/>
          <w:lang w:eastAsia="en-US"/>
        </w:rPr>
        <w:t xml:space="preserve">                                                                                                                                                      на период до 2029 года</w:t>
      </w:r>
    </w:p>
    <w:p w:rsidR="006E3BE1" w:rsidRPr="00AF719F" w:rsidRDefault="006E3BE1" w:rsidP="006E3BE1">
      <w:pPr>
        <w:jc w:val="center"/>
        <w:rPr>
          <w:rFonts w:ascii="Times New Roman" w:eastAsiaTheme="minorHAnsi" w:hAnsi="Times New Roman"/>
          <w:sz w:val="28"/>
          <w:szCs w:val="28"/>
          <w:lang w:eastAsia="en-US"/>
        </w:rPr>
      </w:pPr>
    </w:p>
    <w:p w:rsidR="006E3BE1" w:rsidRPr="00AF719F" w:rsidRDefault="006E3BE1" w:rsidP="006E3BE1">
      <w:pPr>
        <w:jc w:val="center"/>
        <w:rPr>
          <w:rFonts w:ascii="Times New Roman" w:eastAsiaTheme="minorHAnsi" w:hAnsi="Times New Roman"/>
          <w:b/>
          <w:sz w:val="28"/>
          <w:szCs w:val="28"/>
          <w:lang w:eastAsia="en-US"/>
        </w:rPr>
      </w:pPr>
      <w:r w:rsidRPr="00AF719F">
        <w:rPr>
          <w:rFonts w:ascii="Times New Roman" w:eastAsiaTheme="minorHAnsi" w:hAnsi="Times New Roman"/>
          <w:b/>
          <w:sz w:val="28"/>
          <w:szCs w:val="28"/>
          <w:lang w:eastAsia="en-US"/>
        </w:rPr>
        <w:t>Показатели</w:t>
      </w:r>
    </w:p>
    <w:p w:rsidR="00E9703F" w:rsidRPr="00AF719F" w:rsidRDefault="006E3BE1" w:rsidP="006E3BE1">
      <w:pPr>
        <w:jc w:val="center"/>
        <w:rPr>
          <w:rFonts w:ascii="Times New Roman" w:eastAsiaTheme="minorHAnsi" w:hAnsi="Times New Roman"/>
          <w:sz w:val="28"/>
          <w:szCs w:val="28"/>
          <w:lang w:eastAsia="en-US"/>
        </w:rPr>
      </w:pPr>
      <w:r w:rsidRPr="00AF719F">
        <w:rPr>
          <w:rFonts w:ascii="Times New Roman" w:eastAsiaTheme="minorHAnsi" w:hAnsi="Times New Roman"/>
          <w:sz w:val="28"/>
          <w:szCs w:val="28"/>
          <w:lang w:eastAsia="en-US"/>
        </w:rPr>
        <w:t xml:space="preserve">финансового обеспечения </w:t>
      </w:r>
      <w:r w:rsidR="00E9703F" w:rsidRPr="00AF719F">
        <w:rPr>
          <w:rFonts w:ascii="Times New Roman" w:eastAsiaTheme="minorHAnsi" w:hAnsi="Times New Roman"/>
          <w:sz w:val="28"/>
          <w:szCs w:val="28"/>
          <w:lang w:eastAsia="en-US"/>
        </w:rPr>
        <w:t>муниципальных</w:t>
      </w:r>
      <w:r w:rsidRPr="00AF719F">
        <w:rPr>
          <w:rFonts w:ascii="Times New Roman" w:eastAsiaTheme="minorHAnsi" w:hAnsi="Times New Roman"/>
          <w:sz w:val="28"/>
          <w:szCs w:val="28"/>
          <w:lang w:eastAsia="en-US"/>
        </w:rPr>
        <w:t xml:space="preserve"> программ </w:t>
      </w:r>
      <w:r w:rsidR="00E9703F" w:rsidRPr="00AF719F">
        <w:rPr>
          <w:rFonts w:ascii="Times New Roman" w:eastAsiaTheme="minorHAnsi" w:hAnsi="Times New Roman"/>
          <w:sz w:val="28"/>
          <w:szCs w:val="28"/>
          <w:lang w:eastAsia="en-US"/>
        </w:rPr>
        <w:t xml:space="preserve">Чамзинского муниципального района </w:t>
      </w:r>
    </w:p>
    <w:p w:rsidR="006E3BE1" w:rsidRPr="00AF719F" w:rsidRDefault="006E3BE1" w:rsidP="006E3BE1">
      <w:pPr>
        <w:jc w:val="center"/>
        <w:rPr>
          <w:rFonts w:ascii="Times New Roman" w:hAnsi="Times New Roman"/>
          <w:sz w:val="28"/>
          <w:szCs w:val="28"/>
        </w:rPr>
      </w:pPr>
      <w:r w:rsidRPr="00AF719F">
        <w:rPr>
          <w:rFonts w:ascii="Times New Roman" w:eastAsiaTheme="minorHAnsi" w:hAnsi="Times New Roman"/>
          <w:sz w:val="28"/>
          <w:szCs w:val="28"/>
          <w:lang w:eastAsia="en-US"/>
        </w:rPr>
        <w:t>Республики Мордовия на период их действия</w:t>
      </w:r>
    </w:p>
    <w:p w:rsidR="006E3BE1" w:rsidRPr="00AF719F" w:rsidRDefault="006E3BE1" w:rsidP="006E3BE1">
      <w:pPr>
        <w:rPr>
          <w:rFonts w:ascii="Times New Roman" w:hAnsi="Times New Roman"/>
          <w:sz w:val="28"/>
          <w:szCs w:val="28"/>
        </w:rPr>
      </w:pPr>
    </w:p>
    <w:p w:rsidR="006E3BE1" w:rsidRPr="00D926CF" w:rsidRDefault="006E3BE1" w:rsidP="006E3BE1">
      <w:pPr>
        <w:ind w:right="-171"/>
        <w:jc w:val="right"/>
        <w:rPr>
          <w:rFonts w:ascii="Times New Roman" w:hAnsi="Times New Roman"/>
          <w:sz w:val="22"/>
          <w:szCs w:val="22"/>
        </w:rPr>
      </w:pPr>
      <w:r w:rsidRPr="00AF719F">
        <w:rPr>
          <w:rFonts w:ascii="Times New Roman" w:hAnsi="Times New Roman"/>
          <w:sz w:val="22"/>
          <w:szCs w:val="22"/>
        </w:rPr>
        <w:t xml:space="preserve">                         </w:t>
      </w:r>
      <w:r w:rsidR="00D926CF" w:rsidRPr="00D926CF">
        <w:rPr>
          <w:rFonts w:ascii="Times New Roman" w:hAnsi="Times New Roman"/>
          <w:sz w:val="22"/>
          <w:szCs w:val="22"/>
        </w:rPr>
        <w:t>ТЫС</w:t>
      </w:r>
      <w:r w:rsidRPr="00D926CF">
        <w:rPr>
          <w:rFonts w:ascii="Times New Roman" w:hAnsi="Times New Roman"/>
          <w:sz w:val="22"/>
          <w:szCs w:val="22"/>
        </w:rPr>
        <w:t>. рублей</w:t>
      </w:r>
    </w:p>
    <w:tbl>
      <w:tblPr>
        <w:tblW w:w="147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0"/>
        <w:gridCol w:w="1435"/>
        <w:gridCol w:w="1267"/>
        <w:gridCol w:w="1267"/>
        <w:gridCol w:w="1267"/>
        <w:gridCol w:w="1267"/>
        <w:gridCol w:w="1267"/>
      </w:tblGrid>
      <w:tr w:rsidR="00D926CF" w:rsidTr="00996AFE">
        <w:trPr>
          <w:trHeight w:val="299"/>
        </w:trPr>
        <w:tc>
          <w:tcPr>
            <w:tcW w:w="6990" w:type="dxa"/>
            <w:noWrap/>
            <w:vAlign w:val="bottom"/>
            <w:hideMark/>
          </w:tcPr>
          <w:p w:rsidR="00D926CF" w:rsidRDefault="00D926CF" w:rsidP="00455870">
            <w:pPr>
              <w:jc w:val="center"/>
            </w:pPr>
            <w:r>
              <w:t>Наименование муниципальной программы Чамзинского муниципального района Республики Мордовия</w:t>
            </w:r>
          </w:p>
        </w:tc>
        <w:tc>
          <w:tcPr>
            <w:tcW w:w="1435" w:type="dxa"/>
            <w:noWrap/>
            <w:vAlign w:val="bottom"/>
            <w:hideMark/>
          </w:tcPr>
          <w:p w:rsidR="00D926CF" w:rsidRDefault="00D926CF" w:rsidP="002B0F12">
            <w:pPr>
              <w:jc w:val="center"/>
              <w:rPr>
                <w:b/>
                <w:bCs/>
              </w:rPr>
            </w:pPr>
            <w:r>
              <w:t>202</w:t>
            </w:r>
            <w:r w:rsidR="002B0F12">
              <w:t>4</w:t>
            </w:r>
            <w:r>
              <w:t xml:space="preserve"> год</w:t>
            </w:r>
          </w:p>
        </w:tc>
        <w:tc>
          <w:tcPr>
            <w:tcW w:w="1267" w:type="dxa"/>
            <w:noWrap/>
            <w:vAlign w:val="bottom"/>
            <w:hideMark/>
          </w:tcPr>
          <w:p w:rsidR="00D926CF" w:rsidRDefault="00D926CF" w:rsidP="002B0F12">
            <w:pPr>
              <w:jc w:val="center"/>
            </w:pPr>
            <w:r>
              <w:t>202</w:t>
            </w:r>
            <w:r w:rsidR="002B0F12">
              <w:t>5</w:t>
            </w:r>
            <w:r>
              <w:t xml:space="preserve"> год</w:t>
            </w:r>
          </w:p>
        </w:tc>
        <w:tc>
          <w:tcPr>
            <w:tcW w:w="1267" w:type="dxa"/>
            <w:noWrap/>
            <w:vAlign w:val="bottom"/>
            <w:hideMark/>
          </w:tcPr>
          <w:p w:rsidR="00D926CF" w:rsidRDefault="00D926CF" w:rsidP="002B0F12">
            <w:pPr>
              <w:jc w:val="center"/>
            </w:pPr>
            <w:r>
              <w:t>2026 год</w:t>
            </w:r>
          </w:p>
        </w:tc>
        <w:tc>
          <w:tcPr>
            <w:tcW w:w="1267" w:type="dxa"/>
            <w:noWrap/>
            <w:vAlign w:val="bottom"/>
            <w:hideMark/>
          </w:tcPr>
          <w:p w:rsidR="00D926CF" w:rsidRDefault="00D926CF" w:rsidP="002B0F12">
            <w:pPr>
              <w:jc w:val="center"/>
            </w:pPr>
            <w:r>
              <w:t>2027 год</w:t>
            </w:r>
          </w:p>
        </w:tc>
        <w:tc>
          <w:tcPr>
            <w:tcW w:w="1267" w:type="dxa"/>
            <w:noWrap/>
            <w:vAlign w:val="bottom"/>
            <w:hideMark/>
          </w:tcPr>
          <w:p w:rsidR="00D926CF" w:rsidRDefault="00D926CF" w:rsidP="002B0F12">
            <w:pPr>
              <w:jc w:val="center"/>
            </w:pPr>
            <w:r>
              <w:t>2028 год</w:t>
            </w:r>
          </w:p>
        </w:tc>
        <w:tc>
          <w:tcPr>
            <w:tcW w:w="1267" w:type="dxa"/>
            <w:noWrap/>
            <w:vAlign w:val="bottom"/>
            <w:hideMark/>
          </w:tcPr>
          <w:p w:rsidR="00D926CF" w:rsidRDefault="00D926CF" w:rsidP="002B0F12">
            <w:pPr>
              <w:jc w:val="center"/>
            </w:pPr>
            <w:r>
              <w:t>2029 год</w:t>
            </w:r>
          </w:p>
        </w:tc>
      </w:tr>
      <w:tr w:rsidR="008D4016" w:rsidTr="00455870">
        <w:trPr>
          <w:trHeight w:val="299"/>
        </w:trPr>
        <w:tc>
          <w:tcPr>
            <w:tcW w:w="6990" w:type="dxa"/>
            <w:noWrap/>
            <w:vAlign w:val="bottom"/>
            <w:hideMark/>
          </w:tcPr>
          <w:p w:rsidR="008D4016" w:rsidRDefault="008D4016" w:rsidP="008D4016">
            <w:pPr>
              <w:rPr>
                <w:b/>
                <w:bCs/>
              </w:rPr>
            </w:pPr>
            <w:r>
              <w:rPr>
                <w:b/>
                <w:bCs/>
              </w:rPr>
              <w:t xml:space="preserve">Расходы - всего, </w:t>
            </w:r>
            <w:proofErr w:type="gramStart"/>
            <w:r>
              <w:rPr>
                <w:b/>
                <w:bCs/>
              </w:rPr>
              <w:t>тыс.рублей</w:t>
            </w:r>
            <w:proofErr w:type="gramEnd"/>
          </w:p>
        </w:tc>
        <w:tc>
          <w:tcPr>
            <w:tcW w:w="1435" w:type="dxa"/>
            <w:noWrap/>
            <w:hideMark/>
          </w:tcPr>
          <w:p w:rsidR="008D4016" w:rsidRPr="00085E89" w:rsidRDefault="008D4016" w:rsidP="008D4016">
            <w:pPr>
              <w:jc w:val="center"/>
              <w:rPr>
                <w:rFonts w:ascii="Times New Roman" w:hAnsi="Times New Roman"/>
                <w:b/>
                <w:bCs/>
              </w:rPr>
            </w:pPr>
            <w:r w:rsidRPr="00085E89">
              <w:rPr>
                <w:rFonts w:ascii="Times New Roman" w:hAnsi="Times New Roman"/>
                <w:b/>
                <w:bCs/>
              </w:rPr>
              <w:t>1 527 394,6</w:t>
            </w:r>
          </w:p>
        </w:tc>
        <w:tc>
          <w:tcPr>
            <w:tcW w:w="1267" w:type="dxa"/>
            <w:noWrap/>
            <w:hideMark/>
          </w:tcPr>
          <w:p w:rsidR="008D4016" w:rsidRPr="00085E89" w:rsidRDefault="008D4016" w:rsidP="008D4016">
            <w:pPr>
              <w:jc w:val="center"/>
              <w:rPr>
                <w:rFonts w:ascii="Times New Roman" w:hAnsi="Times New Roman"/>
                <w:b/>
                <w:bCs/>
              </w:rPr>
            </w:pPr>
            <w:r w:rsidRPr="00085E89">
              <w:rPr>
                <w:rFonts w:ascii="Times New Roman" w:hAnsi="Times New Roman"/>
                <w:b/>
                <w:bCs/>
              </w:rPr>
              <w:t>887 104,8</w:t>
            </w:r>
          </w:p>
        </w:tc>
        <w:tc>
          <w:tcPr>
            <w:tcW w:w="1267" w:type="dxa"/>
            <w:noWrap/>
            <w:hideMark/>
          </w:tcPr>
          <w:p w:rsidR="008D4016" w:rsidRPr="00085E89" w:rsidRDefault="008D4016" w:rsidP="008D4016">
            <w:pPr>
              <w:jc w:val="center"/>
              <w:rPr>
                <w:rFonts w:ascii="Times New Roman" w:hAnsi="Times New Roman"/>
                <w:b/>
                <w:bCs/>
              </w:rPr>
            </w:pPr>
            <w:r w:rsidRPr="00085E89">
              <w:rPr>
                <w:rFonts w:ascii="Times New Roman" w:hAnsi="Times New Roman"/>
                <w:b/>
                <w:bCs/>
              </w:rPr>
              <w:t>868 329,5</w:t>
            </w:r>
          </w:p>
        </w:tc>
        <w:tc>
          <w:tcPr>
            <w:tcW w:w="1267" w:type="dxa"/>
            <w:noWrap/>
            <w:hideMark/>
          </w:tcPr>
          <w:p w:rsidR="008D4016" w:rsidRPr="009653BA" w:rsidRDefault="008D4016" w:rsidP="008D4016">
            <w:pPr>
              <w:jc w:val="center"/>
              <w:rPr>
                <w:rFonts w:ascii="Times New Roman" w:hAnsi="Times New Roman"/>
                <w:b/>
                <w:bCs/>
              </w:rPr>
            </w:pPr>
            <w:r>
              <w:rPr>
                <w:rFonts w:ascii="Times New Roman" w:hAnsi="Times New Roman"/>
                <w:b/>
                <w:bCs/>
              </w:rPr>
              <w:t>903 023,3</w:t>
            </w:r>
          </w:p>
        </w:tc>
        <w:tc>
          <w:tcPr>
            <w:tcW w:w="1267" w:type="dxa"/>
            <w:noWrap/>
            <w:hideMark/>
          </w:tcPr>
          <w:p w:rsidR="008D4016" w:rsidRPr="009653BA" w:rsidRDefault="008D4016" w:rsidP="008D4016">
            <w:pPr>
              <w:jc w:val="center"/>
              <w:rPr>
                <w:rFonts w:ascii="Times New Roman" w:hAnsi="Times New Roman"/>
                <w:b/>
                <w:bCs/>
              </w:rPr>
            </w:pPr>
            <w:r>
              <w:rPr>
                <w:rFonts w:ascii="Times New Roman" w:hAnsi="Times New Roman"/>
                <w:b/>
                <w:bCs/>
              </w:rPr>
              <w:t>939 125,0</w:t>
            </w:r>
          </w:p>
        </w:tc>
        <w:tc>
          <w:tcPr>
            <w:tcW w:w="1267" w:type="dxa"/>
            <w:noWrap/>
            <w:hideMark/>
          </w:tcPr>
          <w:p w:rsidR="008D4016" w:rsidRPr="009653BA" w:rsidRDefault="008D4016" w:rsidP="008D4016">
            <w:pPr>
              <w:jc w:val="center"/>
              <w:rPr>
                <w:rFonts w:ascii="Times New Roman" w:hAnsi="Times New Roman"/>
                <w:b/>
                <w:bCs/>
              </w:rPr>
            </w:pPr>
            <w:r>
              <w:rPr>
                <w:rFonts w:ascii="Times New Roman" w:hAnsi="Times New Roman"/>
                <w:b/>
                <w:bCs/>
              </w:rPr>
              <w:t>976 635,7</w:t>
            </w:r>
          </w:p>
        </w:tc>
      </w:tr>
      <w:tr w:rsidR="00D926CF" w:rsidRPr="004F7B9F" w:rsidTr="00996AFE">
        <w:trPr>
          <w:trHeight w:val="218"/>
        </w:trPr>
        <w:tc>
          <w:tcPr>
            <w:tcW w:w="6990" w:type="dxa"/>
            <w:noWrap/>
            <w:vAlign w:val="bottom"/>
            <w:hideMark/>
          </w:tcPr>
          <w:p w:rsidR="00D926CF" w:rsidRPr="004F7B9F" w:rsidRDefault="00D926CF" w:rsidP="00455870">
            <w:pPr>
              <w:rPr>
                <w:rFonts w:ascii="Times New Roman" w:hAnsi="Times New Roman"/>
              </w:rPr>
            </w:pPr>
            <w:r w:rsidRPr="004F7B9F">
              <w:rPr>
                <w:rFonts w:ascii="Times New Roman" w:hAnsi="Times New Roman"/>
              </w:rPr>
              <w:t>Расходы, распределенные по муниципальным программам Чамзинского муниципального района Республики Мордовия</w:t>
            </w:r>
          </w:p>
        </w:tc>
        <w:tc>
          <w:tcPr>
            <w:tcW w:w="1435" w:type="dxa"/>
            <w:noWrap/>
            <w:vAlign w:val="bottom"/>
            <w:hideMark/>
          </w:tcPr>
          <w:p w:rsidR="00D926CF" w:rsidRPr="004F7B9F" w:rsidRDefault="00293418" w:rsidP="00085E89">
            <w:pPr>
              <w:jc w:val="center"/>
              <w:rPr>
                <w:rFonts w:ascii="Times New Roman" w:hAnsi="Times New Roman"/>
              </w:rPr>
            </w:pPr>
            <w:r w:rsidRPr="004F7B9F">
              <w:rPr>
                <w:rFonts w:ascii="Times New Roman" w:hAnsi="Times New Roman"/>
              </w:rPr>
              <w:t>1 490 741,9</w:t>
            </w:r>
          </w:p>
        </w:tc>
        <w:tc>
          <w:tcPr>
            <w:tcW w:w="1267" w:type="dxa"/>
            <w:noWrap/>
            <w:vAlign w:val="bottom"/>
            <w:hideMark/>
          </w:tcPr>
          <w:p w:rsidR="00D926CF" w:rsidRPr="004F7B9F" w:rsidRDefault="00293418" w:rsidP="00085E89">
            <w:pPr>
              <w:jc w:val="center"/>
              <w:rPr>
                <w:rFonts w:ascii="Times New Roman" w:hAnsi="Times New Roman"/>
              </w:rPr>
            </w:pPr>
            <w:r w:rsidRPr="004F7B9F">
              <w:rPr>
                <w:rFonts w:ascii="Times New Roman" w:hAnsi="Times New Roman"/>
              </w:rPr>
              <w:t>849 698,4</w:t>
            </w:r>
          </w:p>
        </w:tc>
        <w:tc>
          <w:tcPr>
            <w:tcW w:w="1267" w:type="dxa"/>
            <w:noWrap/>
            <w:vAlign w:val="bottom"/>
            <w:hideMark/>
          </w:tcPr>
          <w:p w:rsidR="00D926CF" w:rsidRPr="004F7B9F" w:rsidRDefault="00996AFE" w:rsidP="00085E89">
            <w:pPr>
              <w:jc w:val="center"/>
              <w:rPr>
                <w:rFonts w:ascii="Times New Roman" w:hAnsi="Times New Roman"/>
              </w:rPr>
            </w:pPr>
            <w:r w:rsidRPr="004F7B9F">
              <w:rPr>
                <w:rFonts w:ascii="Times New Roman" w:hAnsi="Times New Roman"/>
              </w:rPr>
              <w:t>829 359,8</w:t>
            </w:r>
          </w:p>
        </w:tc>
        <w:tc>
          <w:tcPr>
            <w:tcW w:w="1267" w:type="dxa"/>
            <w:noWrap/>
            <w:vAlign w:val="bottom"/>
            <w:hideMark/>
          </w:tcPr>
          <w:p w:rsidR="00D926CF" w:rsidRPr="002455C8" w:rsidRDefault="002455C8" w:rsidP="00455870">
            <w:pPr>
              <w:jc w:val="center"/>
              <w:rPr>
                <w:rFonts w:ascii="Times New Roman" w:hAnsi="Times New Roman"/>
              </w:rPr>
            </w:pPr>
            <w:r w:rsidRPr="002455C8">
              <w:rPr>
                <w:rFonts w:ascii="Times New Roman" w:hAnsi="Times New Roman"/>
              </w:rPr>
              <w:t>861 309,4</w:t>
            </w:r>
          </w:p>
        </w:tc>
        <w:tc>
          <w:tcPr>
            <w:tcW w:w="1267" w:type="dxa"/>
            <w:noWrap/>
            <w:vAlign w:val="bottom"/>
            <w:hideMark/>
          </w:tcPr>
          <w:p w:rsidR="00D926CF" w:rsidRPr="002455C8" w:rsidRDefault="00A027B0" w:rsidP="00455870">
            <w:pPr>
              <w:jc w:val="center"/>
              <w:rPr>
                <w:rFonts w:ascii="Times New Roman" w:hAnsi="Times New Roman"/>
              </w:rPr>
            </w:pPr>
            <w:r>
              <w:rPr>
                <w:rFonts w:ascii="Times New Roman" w:hAnsi="Times New Roman"/>
              </w:rPr>
              <w:t>895 442,5</w:t>
            </w:r>
          </w:p>
        </w:tc>
        <w:tc>
          <w:tcPr>
            <w:tcW w:w="1267" w:type="dxa"/>
            <w:noWrap/>
            <w:vAlign w:val="bottom"/>
            <w:hideMark/>
          </w:tcPr>
          <w:p w:rsidR="00D926CF" w:rsidRPr="002455C8" w:rsidRDefault="00734221" w:rsidP="00455870">
            <w:pPr>
              <w:jc w:val="center"/>
              <w:rPr>
                <w:rFonts w:ascii="Times New Roman" w:hAnsi="Times New Roman"/>
              </w:rPr>
            </w:pPr>
            <w:r>
              <w:rPr>
                <w:rFonts w:ascii="Times New Roman" w:hAnsi="Times New Roman"/>
              </w:rPr>
              <w:t>931</w:t>
            </w:r>
            <w:r w:rsidR="001223A2">
              <w:rPr>
                <w:rFonts w:ascii="Times New Roman" w:hAnsi="Times New Roman"/>
              </w:rPr>
              <w:t> </w:t>
            </w:r>
            <w:r>
              <w:rPr>
                <w:rFonts w:ascii="Times New Roman" w:hAnsi="Times New Roman"/>
              </w:rPr>
              <w:t>10</w:t>
            </w:r>
            <w:r w:rsidR="001223A2">
              <w:rPr>
                <w:rFonts w:ascii="Times New Roman" w:hAnsi="Times New Roman"/>
              </w:rPr>
              <w:t>8,8</w:t>
            </w:r>
          </w:p>
        </w:tc>
      </w:tr>
      <w:tr w:rsidR="00996AFE" w:rsidRPr="004F7B9F" w:rsidTr="00996AFE">
        <w:trPr>
          <w:trHeight w:val="443"/>
        </w:trPr>
        <w:tc>
          <w:tcPr>
            <w:tcW w:w="6990" w:type="dxa"/>
            <w:noWrap/>
            <w:vAlign w:val="bottom"/>
            <w:hideMark/>
          </w:tcPr>
          <w:p w:rsidR="00996AFE" w:rsidRPr="004F7B9F" w:rsidRDefault="00996AFE" w:rsidP="00996AFE">
            <w:pPr>
              <w:rPr>
                <w:rFonts w:ascii="Times New Roman" w:hAnsi="Times New Roman"/>
              </w:rPr>
            </w:pPr>
            <w:r w:rsidRPr="004F7B9F">
              <w:rPr>
                <w:rFonts w:ascii="Times New Roman" w:hAnsi="Times New Roman"/>
              </w:rPr>
              <w:t>Муниципальная программа "Развитие муниципальной службы в Чамзинском муниципальном районе Республики Мордовия"</w:t>
            </w:r>
          </w:p>
        </w:tc>
        <w:tc>
          <w:tcPr>
            <w:tcW w:w="1435"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1 900,5</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1 658,0</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2 077,0</w:t>
            </w:r>
          </w:p>
        </w:tc>
        <w:tc>
          <w:tcPr>
            <w:tcW w:w="1267" w:type="dxa"/>
            <w:noWrap/>
            <w:vAlign w:val="bottom"/>
            <w:hideMark/>
          </w:tcPr>
          <w:p w:rsidR="00996AFE" w:rsidRPr="004F7B9F" w:rsidRDefault="00393374" w:rsidP="00996AFE">
            <w:pPr>
              <w:jc w:val="center"/>
              <w:rPr>
                <w:rFonts w:ascii="Times New Roman" w:hAnsi="Times New Roman"/>
              </w:rPr>
            </w:pPr>
            <w:r w:rsidRPr="004F7B9F">
              <w:rPr>
                <w:rFonts w:ascii="Times New Roman" w:hAnsi="Times New Roman"/>
              </w:rPr>
              <w:t xml:space="preserve"> 2 160,1</w:t>
            </w:r>
          </w:p>
        </w:tc>
        <w:tc>
          <w:tcPr>
            <w:tcW w:w="1267" w:type="dxa"/>
            <w:noWrap/>
            <w:vAlign w:val="bottom"/>
            <w:hideMark/>
          </w:tcPr>
          <w:p w:rsidR="00996AFE" w:rsidRPr="004F7B9F" w:rsidRDefault="00A34E2F" w:rsidP="00996AFE">
            <w:pPr>
              <w:jc w:val="center"/>
              <w:rPr>
                <w:rFonts w:ascii="Times New Roman" w:hAnsi="Times New Roman"/>
              </w:rPr>
            </w:pPr>
            <w:r w:rsidRPr="004F7B9F">
              <w:rPr>
                <w:rFonts w:ascii="Times New Roman" w:hAnsi="Times New Roman"/>
              </w:rPr>
              <w:t>2 246,5</w:t>
            </w:r>
          </w:p>
        </w:tc>
        <w:tc>
          <w:tcPr>
            <w:tcW w:w="1267" w:type="dxa"/>
            <w:noWrap/>
            <w:vAlign w:val="bottom"/>
            <w:hideMark/>
          </w:tcPr>
          <w:p w:rsidR="00996AFE" w:rsidRPr="004F7B9F" w:rsidRDefault="00A34E2F" w:rsidP="00996AFE">
            <w:pPr>
              <w:jc w:val="center"/>
              <w:rPr>
                <w:rFonts w:ascii="Times New Roman" w:hAnsi="Times New Roman"/>
              </w:rPr>
            </w:pPr>
            <w:r w:rsidRPr="004F7B9F">
              <w:rPr>
                <w:rFonts w:ascii="Times New Roman" w:hAnsi="Times New Roman"/>
              </w:rPr>
              <w:t>2 336,3</w:t>
            </w:r>
          </w:p>
        </w:tc>
      </w:tr>
      <w:tr w:rsidR="00996AFE" w:rsidRPr="004F7B9F" w:rsidTr="00455870">
        <w:trPr>
          <w:trHeight w:val="418"/>
        </w:trPr>
        <w:tc>
          <w:tcPr>
            <w:tcW w:w="6990" w:type="dxa"/>
            <w:noWrap/>
            <w:vAlign w:val="bottom"/>
            <w:hideMark/>
          </w:tcPr>
          <w:p w:rsidR="00996AFE" w:rsidRPr="004F7B9F" w:rsidRDefault="00996AFE" w:rsidP="00996AFE">
            <w:pPr>
              <w:rPr>
                <w:rFonts w:ascii="Times New Roman" w:hAnsi="Times New Roman"/>
              </w:rPr>
            </w:pPr>
            <w:r w:rsidRPr="004F7B9F">
              <w:rPr>
                <w:rFonts w:ascii="Times New Roman" w:hAnsi="Times New Roman"/>
              </w:rPr>
              <w:t xml:space="preserve">Муниципальная программа "Развитие образования в Чамзинском муниципальном районе" </w:t>
            </w:r>
          </w:p>
        </w:tc>
        <w:tc>
          <w:tcPr>
            <w:tcW w:w="1435"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462 396,9</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410 648,4</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449 824,6</w:t>
            </w:r>
          </w:p>
        </w:tc>
        <w:tc>
          <w:tcPr>
            <w:tcW w:w="1267" w:type="dxa"/>
            <w:noWrap/>
            <w:vAlign w:val="bottom"/>
            <w:hideMark/>
          </w:tcPr>
          <w:p w:rsidR="00996AFE" w:rsidRPr="004F7B9F" w:rsidRDefault="00A34E2F" w:rsidP="00996AFE">
            <w:pPr>
              <w:jc w:val="center"/>
              <w:rPr>
                <w:rFonts w:ascii="Times New Roman" w:hAnsi="Times New Roman"/>
              </w:rPr>
            </w:pPr>
            <w:r w:rsidRPr="004F7B9F">
              <w:rPr>
                <w:rFonts w:ascii="Times New Roman" w:hAnsi="Times New Roman"/>
              </w:rPr>
              <w:t>467 817,6</w:t>
            </w:r>
          </w:p>
        </w:tc>
        <w:tc>
          <w:tcPr>
            <w:tcW w:w="1267" w:type="dxa"/>
            <w:noWrap/>
            <w:vAlign w:val="bottom"/>
            <w:hideMark/>
          </w:tcPr>
          <w:p w:rsidR="00996AFE" w:rsidRPr="004F7B9F" w:rsidRDefault="00A34E2F" w:rsidP="00996AFE">
            <w:pPr>
              <w:jc w:val="center"/>
              <w:rPr>
                <w:rFonts w:ascii="Times New Roman" w:hAnsi="Times New Roman"/>
              </w:rPr>
            </w:pPr>
            <w:r w:rsidRPr="004F7B9F">
              <w:rPr>
                <w:rFonts w:ascii="Times New Roman" w:hAnsi="Times New Roman"/>
              </w:rPr>
              <w:t>486 530,3</w:t>
            </w:r>
          </w:p>
        </w:tc>
        <w:tc>
          <w:tcPr>
            <w:tcW w:w="1267" w:type="dxa"/>
            <w:noWrap/>
            <w:vAlign w:val="bottom"/>
            <w:hideMark/>
          </w:tcPr>
          <w:p w:rsidR="00996AFE" w:rsidRPr="004F7B9F" w:rsidRDefault="00A34E2F" w:rsidP="00996AFE">
            <w:pPr>
              <w:jc w:val="center"/>
              <w:rPr>
                <w:rFonts w:ascii="Times New Roman" w:hAnsi="Times New Roman"/>
              </w:rPr>
            </w:pPr>
            <w:r w:rsidRPr="004F7B9F">
              <w:rPr>
                <w:rFonts w:ascii="Times New Roman" w:hAnsi="Times New Roman"/>
              </w:rPr>
              <w:t>505 991,5</w:t>
            </w:r>
          </w:p>
        </w:tc>
      </w:tr>
      <w:tr w:rsidR="00996AFE" w:rsidRPr="004F7B9F" w:rsidTr="00455870">
        <w:trPr>
          <w:trHeight w:val="477"/>
        </w:trPr>
        <w:tc>
          <w:tcPr>
            <w:tcW w:w="6990" w:type="dxa"/>
            <w:noWrap/>
            <w:vAlign w:val="bottom"/>
            <w:hideMark/>
          </w:tcPr>
          <w:p w:rsidR="00996AFE" w:rsidRPr="004F7B9F" w:rsidRDefault="00996AFE" w:rsidP="00996AFE">
            <w:pPr>
              <w:rPr>
                <w:rFonts w:ascii="Times New Roman" w:hAnsi="Times New Roman"/>
              </w:rPr>
            </w:pPr>
            <w:r w:rsidRPr="004F7B9F">
              <w:rPr>
                <w:rFonts w:ascii="Times New Roman" w:hAnsi="Times New Roman"/>
              </w:rPr>
              <w:t xml:space="preserve">Муниципальная программа "Социальная поддержка граждан" </w:t>
            </w:r>
          </w:p>
        </w:tc>
        <w:tc>
          <w:tcPr>
            <w:tcW w:w="1435"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4 129,4</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4 129,4</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4 129,4</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4198,9</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4198,9</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4366,9</w:t>
            </w:r>
          </w:p>
        </w:tc>
      </w:tr>
      <w:tr w:rsidR="00996AFE" w:rsidRPr="004F7B9F" w:rsidTr="00455870">
        <w:trPr>
          <w:trHeight w:val="477"/>
        </w:trPr>
        <w:tc>
          <w:tcPr>
            <w:tcW w:w="6990" w:type="dxa"/>
            <w:noWrap/>
            <w:vAlign w:val="bottom"/>
            <w:hideMark/>
          </w:tcPr>
          <w:p w:rsidR="00996AFE" w:rsidRPr="004F7B9F" w:rsidRDefault="00996AFE" w:rsidP="00996AFE">
            <w:pPr>
              <w:rPr>
                <w:rFonts w:ascii="Times New Roman" w:hAnsi="Times New Roman"/>
              </w:rPr>
            </w:pPr>
            <w:r w:rsidRPr="004F7B9F">
              <w:rPr>
                <w:rFonts w:ascii="Times New Roman" w:hAnsi="Times New Roman"/>
              </w:rPr>
              <w:t>Муниципальная программа "Развитие культуры и туризма в Чамзинском муниципальном районе"</w:t>
            </w:r>
          </w:p>
        </w:tc>
        <w:tc>
          <w:tcPr>
            <w:tcW w:w="1435"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83 962,6</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67 757,0</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74 500,3</w:t>
            </w:r>
          </w:p>
        </w:tc>
        <w:tc>
          <w:tcPr>
            <w:tcW w:w="1267" w:type="dxa"/>
            <w:noWrap/>
            <w:vAlign w:val="bottom"/>
            <w:hideMark/>
          </w:tcPr>
          <w:p w:rsidR="00996AFE" w:rsidRPr="004F7B9F" w:rsidRDefault="00AC1B93" w:rsidP="00996AFE">
            <w:pPr>
              <w:jc w:val="center"/>
              <w:rPr>
                <w:rFonts w:ascii="Times New Roman" w:hAnsi="Times New Roman"/>
              </w:rPr>
            </w:pPr>
            <w:r w:rsidRPr="004F7B9F">
              <w:rPr>
                <w:rFonts w:ascii="Times New Roman" w:hAnsi="Times New Roman"/>
              </w:rPr>
              <w:t>77 480,3</w:t>
            </w:r>
          </w:p>
        </w:tc>
        <w:tc>
          <w:tcPr>
            <w:tcW w:w="1267" w:type="dxa"/>
            <w:noWrap/>
            <w:vAlign w:val="bottom"/>
            <w:hideMark/>
          </w:tcPr>
          <w:p w:rsidR="00996AFE" w:rsidRPr="004F7B9F" w:rsidRDefault="00AC1B93" w:rsidP="00996AFE">
            <w:pPr>
              <w:jc w:val="center"/>
              <w:rPr>
                <w:rFonts w:ascii="Times New Roman" w:hAnsi="Times New Roman"/>
              </w:rPr>
            </w:pPr>
            <w:r w:rsidRPr="004F7B9F">
              <w:rPr>
                <w:rFonts w:ascii="Times New Roman" w:hAnsi="Times New Roman"/>
              </w:rPr>
              <w:t>80 579,5</w:t>
            </w:r>
          </w:p>
        </w:tc>
        <w:tc>
          <w:tcPr>
            <w:tcW w:w="1267" w:type="dxa"/>
            <w:noWrap/>
            <w:vAlign w:val="bottom"/>
            <w:hideMark/>
          </w:tcPr>
          <w:p w:rsidR="00996AFE" w:rsidRPr="004F7B9F" w:rsidRDefault="00AC1B93" w:rsidP="00996AFE">
            <w:pPr>
              <w:jc w:val="center"/>
              <w:rPr>
                <w:rFonts w:ascii="Times New Roman" w:hAnsi="Times New Roman"/>
              </w:rPr>
            </w:pPr>
            <w:r w:rsidRPr="004F7B9F">
              <w:rPr>
                <w:rFonts w:ascii="Times New Roman" w:hAnsi="Times New Roman"/>
              </w:rPr>
              <w:t>83 802,7</w:t>
            </w:r>
          </w:p>
        </w:tc>
      </w:tr>
      <w:tr w:rsidR="00996AFE" w:rsidRPr="004F7B9F" w:rsidTr="00455870">
        <w:trPr>
          <w:trHeight w:val="425"/>
        </w:trPr>
        <w:tc>
          <w:tcPr>
            <w:tcW w:w="6990" w:type="dxa"/>
            <w:noWrap/>
            <w:vAlign w:val="bottom"/>
            <w:hideMark/>
          </w:tcPr>
          <w:p w:rsidR="00996AFE" w:rsidRPr="004F7B9F" w:rsidRDefault="00996AFE" w:rsidP="00996AFE">
            <w:pPr>
              <w:rPr>
                <w:rFonts w:ascii="Times New Roman" w:hAnsi="Times New Roman"/>
              </w:rPr>
            </w:pPr>
            <w:r w:rsidRPr="004F7B9F">
              <w:rPr>
                <w:rFonts w:ascii="Times New Roman" w:hAnsi="Times New Roman"/>
              </w:rPr>
              <w:t>Муниципальная программа "Развитие физической культуры и массового спорта в Чамзинском муниципальном районе"</w:t>
            </w:r>
          </w:p>
        </w:tc>
        <w:tc>
          <w:tcPr>
            <w:tcW w:w="1435"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350,0</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350,0</w:t>
            </w:r>
          </w:p>
        </w:tc>
        <w:tc>
          <w:tcPr>
            <w:tcW w:w="1267" w:type="dxa"/>
            <w:noWrap/>
            <w:hideMark/>
          </w:tcPr>
          <w:p w:rsidR="00393374" w:rsidRPr="004F7B9F" w:rsidRDefault="00393374" w:rsidP="00085E89">
            <w:pPr>
              <w:jc w:val="center"/>
              <w:rPr>
                <w:rFonts w:ascii="Times New Roman" w:hAnsi="Times New Roman"/>
              </w:rPr>
            </w:pPr>
          </w:p>
          <w:p w:rsidR="00996AFE" w:rsidRPr="004F7B9F" w:rsidRDefault="00996AFE" w:rsidP="00085E89">
            <w:pPr>
              <w:jc w:val="center"/>
              <w:rPr>
                <w:rFonts w:ascii="Times New Roman" w:hAnsi="Times New Roman"/>
              </w:rPr>
            </w:pPr>
            <w:r w:rsidRPr="004F7B9F">
              <w:rPr>
                <w:rFonts w:ascii="Times New Roman" w:hAnsi="Times New Roman"/>
              </w:rPr>
              <w:t>350,0</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350,0</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350,0</w:t>
            </w:r>
          </w:p>
        </w:tc>
        <w:tc>
          <w:tcPr>
            <w:tcW w:w="1267" w:type="dxa"/>
            <w:noWrap/>
            <w:vAlign w:val="bottom"/>
            <w:hideMark/>
          </w:tcPr>
          <w:p w:rsidR="00996AFE" w:rsidRPr="004F7B9F" w:rsidRDefault="00996AFE" w:rsidP="00996AFE">
            <w:pPr>
              <w:jc w:val="center"/>
              <w:rPr>
                <w:rFonts w:ascii="Times New Roman" w:hAnsi="Times New Roman"/>
              </w:rPr>
            </w:pPr>
            <w:r w:rsidRPr="004F7B9F">
              <w:rPr>
                <w:rFonts w:ascii="Times New Roman" w:hAnsi="Times New Roman"/>
              </w:rPr>
              <w:t>350,0</w:t>
            </w:r>
          </w:p>
        </w:tc>
      </w:tr>
      <w:tr w:rsidR="005068E9" w:rsidRPr="004F7B9F" w:rsidTr="00455870">
        <w:trPr>
          <w:trHeight w:val="306"/>
        </w:trPr>
        <w:tc>
          <w:tcPr>
            <w:tcW w:w="6990" w:type="dxa"/>
            <w:noWrap/>
            <w:vAlign w:val="bottom"/>
            <w:hideMark/>
          </w:tcPr>
          <w:p w:rsidR="005068E9" w:rsidRPr="004F7B9F" w:rsidRDefault="005068E9" w:rsidP="005068E9">
            <w:pPr>
              <w:rPr>
                <w:rFonts w:ascii="Times New Roman" w:hAnsi="Times New Roman"/>
              </w:rPr>
            </w:pPr>
            <w:r w:rsidRPr="004F7B9F">
              <w:rPr>
                <w:rFonts w:ascii="Times New Roman" w:hAnsi="Times New Roman"/>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1435" w:type="dxa"/>
            <w:noWrap/>
            <w:hideMark/>
          </w:tcPr>
          <w:p w:rsidR="00393374" w:rsidRPr="004F7B9F" w:rsidRDefault="00393374" w:rsidP="00393374">
            <w:pPr>
              <w:jc w:val="center"/>
              <w:rPr>
                <w:rFonts w:ascii="Times New Roman" w:hAnsi="Times New Roman"/>
              </w:rPr>
            </w:pPr>
          </w:p>
          <w:p w:rsidR="00393374" w:rsidRPr="004F7B9F" w:rsidRDefault="00393374" w:rsidP="00393374">
            <w:pPr>
              <w:jc w:val="center"/>
              <w:rPr>
                <w:rFonts w:ascii="Times New Roman" w:hAnsi="Times New Roman"/>
              </w:rPr>
            </w:pPr>
          </w:p>
          <w:p w:rsidR="005068E9" w:rsidRPr="004F7B9F" w:rsidRDefault="005068E9" w:rsidP="00393374">
            <w:pPr>
              <w:jc w:val="center"/>
              <w:rPr>
                <w:rFonts w:ascii="Times New Roman" w:hAnsi="Times New Roman"/>
              </w:rPr>
            </w:pPr>
            <w:r w:rsidRPr="004F7B9F">
              <w:rPr>
                <w:rFonts w:ascii="Times New Roman" w:hAnsi="Times New Roman"/>
              </w:rPr>
              <w:t>3 753,0</w:t>
            </w:r>
          </w:p>
        </w:tc>
        <w:tc>
          <w:tcPr>
            <w:tcW w:w="1267" w:type="dxa"/>
            <w:noWrap/>
            <w:hideMark/>
          </w:tcPr>
          <w:p w:rsidR="00393374" w:rsidRPr="004F7B9F" w:rsidRDefault="00393374" w:rsidP="00393374">
            <w:pPr>
              <w:jc w:val="center"/>
              <w:rPr>
                <w:rFonts w:ascii="Times New Roman" w:hAnsi="Times New Roman"/>
              </w:rPr>
            </w:pPr>
          </w:p>
          <w:p w:rsidR="00393374" w:rsidRPr="004F7B9F" w:rsidRDefault="00393374" w:rsidP="00393374">
            <w:pPr>
              <w:jc w:val="center"/>
              <w:rPr>
                <w:rFonts w:ascii="Times New Roman" w:hAnsi="Times New Roman"/>
              </w:rPr>
            </w:pPr>
          </w:p>
          <w:p w:rsidR="005068E9" w:rsidRPr="004F7B9F" w:rsidRDefault="005068E9" w:rsidP="00393374">
            <w:pPr>
              <w:jc w:val="center"/>
              <w:rPr>
                <w:rFonts w:ascii="Times New Roman" w:hAnsi="Times New Roman"/>
              </w:rPr>
            </w:pPr>
            <w:r w:rsidRPr="004F7B9F">
              <w:rPr>
                <w:rFonts w:ascii="Times New Roman" w:hAnsi="Times New Roman"/>
              </w:rPr>
              <w:t>4 300,3</w:t>
            </w:r>
          </w:p>
        </w:tc>
        <w:tc>
          <w:tcPr>
            <w:tcW w:w="1267"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5068E9" w:rsidRPr="004F7B9F" w:rsidRDefault="005068E9" w:rsidP="00085E89">
            <w:pPr>
              <w:jc w:val="center"/>
              <w:rPr>
                <w:rFonts w:ascii="Times New Roman" w:hAnsi="Times New Roman"/>
              </w:rPr>
            </w:pPr>
            <w:r w:rsidRPr="004F7B9F">
              <w:rPr>
                <w:rFonts w:ascii="Times New Roman" w:hAnsi="Times New Roman"/>
              </w:rPr>
              <w:t>4 391,1</w:t>
            </w:r>
          </w:p>
        </w:tc>
        <w:tc>
          <w:tcPr>
            <w:tcW w:w="1267" w:type="dxa"/>
            <w:noWrap/>
            <w:vAlign w:val="bottom"/>
            <w:hideMark/>
          </w:tcPr>
          <w:p w:rsidR="005068E9" w:rsidRPr="004F7B9F" w:rsidRDefault="00AC1B93" w:rsidP="005068E9">
            <w:pPr>
              <w:jc w:val="center"/>
              <w:rPr>
                <w:rFonts w:ascii="Times New Roman" w:hAnsi="Times New Roman"/>
              </w:rPr>
            </w:pPr>
            <w:r w:rsidRPr="004F7B9F">
              <w:rPr>
                <w:rFonts w:ascii="Times New Roman" w:hAnsi="Times New Roman"/>
              </w:rPr>
              <w:t>4 566,7</w:t>
            </w:r>
          </w:p>
        </w:tc>
        <w:tc>
          <w:tcPr>
            <w:tcW w:w="1267" w:type="dxa"/>
            <w:noWrap/>
            <w:vAlign w:val="bottom"/>
            <w:hideMark/>
          </w:tcPr>
          <w:p w:rsidR="005068E9" w:rsidRPr="004F7B9F" w:rsidRDefault="00AC1B93" w:rsidP="005068E9">
            <w:pPr>
              <w:jc w:val="center"/>
              <w:rPr>
                <w:rFonts w:ascii="Times New Roman" w:hAnsi="Times New Roman"/>
              </w:rPr>
            </w:pPr>
            <w:r w:rsidRPr="004F7B9F">
              <w:rPr>
                <w:rFonts w:ascii="Times New Roman" w:hAnsi="Times New Roman"/>
              </w:rPr>
              <w:t>4749,4</w:t>
            </w:r>
          </w:p>
        </w:tc>
        <w:tc>
          <w:tcPr>
            <w:tcW w:w="1267" w:type="dxa"/>
            <w:noWrap/>
            <w:vAlign w:val="bottom"/>
            <w:hideMark/>
          </w:tcPr>
          <w:p w:rsidR="005068E9" w:rsidRPr="004F7B9F" w:rsidRDefault="00AC1B93" w:rsidP="005068E9">
            <w:pPr>
              <w:jc w:val="center"/>
              <w:rPr>
                <w:rFonts w:ascii="Times New Roman" w:hAnsi="Times New Roman"/>
              </w:rPr>
            </w:pPr>
            <w:r w:rsidRPr="004F7B9F">
              <w:rPr>
                <w:rFonts w:ascii="Times New Roman" w:hAnsi="Times New Roman"/>
              </w:rPr>
              <w:t>4 939,4</w:t>
            </w:r>
          </w:p>
        </w:tc>
      </w:tr>
      <w:tr w:rsidR="005068E9" w:rsidRPr="004F7B9F" w:rsidTr="00455870">
        <w:trPr>
          <w:trHeight w:val="169"/>
        </w:trPr>
        <w:tc>
          <w:tcPr>
            <w:tcW w:w="6990" w:type="dxa"/>
            <w:noWrap/>
            <w:vAlign w:val="bottom"/>
            <w:hideMark/>
          </w:tcPr>
          <w:p w:rsidR="005068E9" w:rsidRPr="004F7B9F" w:rsidRDefault="005068E9" w:rsidP="005068E9">
            <w:pPr>
              <w:rPr>
                <w:rFonts w:ascii="Times New Roman" w:hAnsi="Times New Roman"/>
              </w:rPr>
            </w:pPr>
            <w:r w:rsidRPr="004F7B9F">
              <w:rPr>
                <w:rFonts w:ascii="Times New Roman" w:hAnsi="Times New Roman"/>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5068E9" w:rsidRPr="004F7B9F" w:rsidRDefault="005068E9" w:rsidP="00085E89">
            <w:pPr>
              <w:jc w:val="center"/>
              <w:rPr>
                <w:rFonts w:ascii="Times New Roman" w:hAnsi="Times New Roman"/>
              </w:rPr>
            </w:pPr>
            <w:r w:rsidRPr="004F7B9F">
              <w:rPr>
                <w:rFonts w:ascii="Times New Roman" w:hAnsi="Times New Roman"/>
              </w:rPr>
              <w:t>90,0</w:t>
            </w:r>
          </w:p>
        </w:tc>
        <w:tc>
          <w:tcPr>
            <w:tcW w:w="1267"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5068E9" w:rsidRPr="004F7B9F" w:rsidRDefault="005068E9" w:rsidP="00085E89">
            <w:pPr>
              <w:jc w:val="center"/>
              <w:rPr>
                <w:rFonts w:ascii="Times New Roman" w:hAnsi="Times New Roman"/>
              </w:rPr>
            </w:pPr>
            <w:r w:rsidRPr="004F7B9F">
              <w:rPr>
                <w:rFonts w:ascii="Times New Roman" w:hAnsi="Times New Roman"/>
              </w:rPr>
              <w:t>590,0</w:t>
            </w:r>
          </w:p>
        </w:tc>
        <w:tc>
          <w:tcPr>
            <w:tcW w:w="1267"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5068E9" w:rsidRPr="004F7B9F" w:rsidRDefault="005068E9" w:rsidP="00085E89">
            <w:pPr>
              <w:jc w:val="center"/>
              <w:rPr>
                <w:rFonts w:ascii="Times New Roman" w:hAnsi="Times New Roman"/>
              </w:rPr>
            </w:pPr>
            <w:r w:rsidRPr="004F7B9F">
              <w:rPr>
                <w:rFonts w:ascii="Times New Roman" w:hAnsi="Times New Roman"/>
              </w:rPr>
              <w:t>680,0</w:t>
            </w:r>
          </w:p>
        </w:tc>
        <w:tc>
          <w:tcPr>
            <w:tcW w:w="1267" w:type="dxa"/>
            <w:noWrap/>
            <w:vAlign w:val="bottom"/>
            <w:hideMark/>
          </w:tcPr>
          <w:p w:rsidR="005068E9" w:rsidRPr="004F7B9F" w:rsidRDefault="0065050D" w:rsidP="005068E9">
            <w:pPr>
              <w:jc w:val="center"/>
              <w:rPr>
                <w:rFonts w:ascii="Times New Roman" w:hAnsi="Times New Roman"/>
              </w:rPr>
            </w:pPr>
            <w:r w:rsidRPr="004F7B9F">
              <w:rPr>
                <w:rFonts w:ascii="Times New Roman" w:hAnsi="Times New Roman"/>
              </w:rPr>
              <w:t>707,2</w:t>
            </w:r>
          </w:p>
        </w:tc>
        <w:tc>
          <w:tcPr>
            <w:tcW w:w="1267" w:type="dxa"/>
            <w:noWrap/>
            <w:vAlign w:val="bottom"/>
            <w:hideMark/>
          </w:tcPr>
          <w:p w:rsidR="005068E9" w:rsidRPr="004F7B9F" w:rsidRDefault="0065050D" w:rsidP="005068E9">
            <w:pPr>
              <w:jc w:val="center"/>
              <w:rPr>
                <w:rFonts w:ascii="Times New Roman" w:hAnsi="Times New Roman"/>
              </w:rPr>
            </w:pPr>
            <w:r w:rsidRPr="004F7B9F">
              <w:rPr>
                <w:rFonts w:ascii="Times New Roman" w:hAnsi="Times New Roman"/>
              </w:rPr>
              <w:t>735,5</w:t>
            </w:r>
          </w:p>
        </w:tc>
        <w:tc>
          <w:tcPr>
            <w:tcW w:w="1267" w:type="dxa"/>
            <w:noWrap/>
            <w:vAlign w:val="bottom"/>
            <w:hideMark/>
          </w:tcPr>
          <w:p w:rsidR="005068E9" w:rsidRPr="004F7B9F" w:rsidRDefault="0065050D" w:rsidP="005068E9">
            <w:pPr>
              <w:jc w:val="center"/>
              <w:rPr>
                <w:rFonts w:ascii="Times New Roman" w:hAnsi="Times New Roman"/>
              </w:rPr>
            </w:pPr>
            <w:r w:rsidRPr="004F7B9F">
              <w:rPr>
                <w:rFonts w:ascii="Times New Roman" w:hAnsi="Times New Roman"/>
              </w:rPr>
              <w:t>764,9</w:t>
            </w:r>
          </w:p>
        </w:tc>
      </w:tr>
      <w:tr w:rsidR="00B52A08" w:rsidRPr="004F7B9F" w:rsidTr="00455870">
        <w:trPr>
          <w:trHeight w:val="471"/>
        </w:trPr>
        <w:tc>
          <w:tcPr>
            <w:tcW w:w="6990" w:type="dxa"/>
            <w:noWrap/>
            <w:vAlign w:val="bottom"/>
            <w:hideMark/>
          </w:tcPr>
          <w:p w:rsidR="00B52A08" w:rsidRPr="004F7B9F" w:rsidRDefault="00B52A08" w:rsidP="00B52A08">
            <w:pPr>
              <w:rPr>
                <w:rFonts w:ascii="Times New Roman" w:hAnsi="Times New Roman"/>
              </w:rPr>
            </w:pPr>
            <w:r w:rsidRPr="004F7B9F">
              <w:rPr>
                <w:rFonts w:ascii="Times New Roman" w:hAnsi="Times New Roman"/>
              </w:rPr>
              <w:lastRenderedPageBreak/>
              <w:t>Муниципальная программа "Развитие автомобильных дорог в Чамзинском муниципальном районе Республики Мордовия"</w:t>
            </w:r>
          </w:p>
        </w:tc>
        <w:tc>
          <w:tcPr>
            <w:tcW w:w="1435" w:type="dxa"/>
            <w:noWrap/>
            <w:hideMark/>
          </w:tcPr>
          <w:p w:rsidR="00393374" w:rsidRPr="004F7B9F" w:rsidRDefault="00393374" w:rsidP="00085E89">
            <w:pPr>
              <w:jc w:val="center"/>
              <w:rPr>
                <w:rFonts w:ascii="Times New Roman" w:hAnsi="Times New Roman"/>
              </w:rPr>
            </w:pPr>
          </w:p>
          <w:p w:rsidR="00B52A08" w:rsidRPr="004F7B9F" w:rsidRDefault="00B52A08" w:rsidP="00085E89">
            <w:pPr>
              <w:jc w:val="center"/>
              <w:rPr>
                <w:rFonts w:ascii="Times New Roman" w:hAnsi="Times New Roman"/>
              </w:rPr>
            </w:pPr>
            <w:r w:rsidRPr="004F7B9F">
              <w:rPr>
                <w:rFonts w:ascii="Times New Roman" w:hAnsi="Times New Roman"/>
              </w:rPr>
              <w:t>6 052,5</w:t>
            </w:r>
          </w:p>
        </w:tc>
        <w:tc>
          <w:tcPr>
            <w:tcW w:w="1267" w:type="dxa"/>
            <w:noWrap/>
            <w:hideMark/>
          </w:tcPr>
          <w:p w:rsidR="003232E8" w:rsidRPr="004F7B9F" w:rsidRDefault="003232E8" w:rsidP="00085E89">
            <w:pPr>
              <w:jc w:val="center"/>
              <w:rPr>
                <w:rFonts w:ascii="Times New Roman" w:hAnsi="Times New Roman"/>
              </w:rPr>
            </w:pPr>
          </w:p>
          <w:p w:rsidR="00B52A08" w:rsidRPr="004F7B9F" w:rsidRDefault="00B52A08" w:rsidP="00085E89">
            <w:pPr>
              <w:jc w:val="center"/>
              <w:rPr>
                <w:rFonts w:ascii="Times New Roman" w:hAnsi="Times New Roman"/>
              </w:rPr>
            </w:pPr>
            <w:r w:rsidRPr="004F7B9F">
              <w:rPr>
                <w:rFonts w:ascii="Times New Roman" w:hAnsi="Times New Roman"/>
              </w:rPr>
              <w:t>6 372,1</w:t>
            </w:r>
          </w:p>
        </w:tc>
        <w:tc>
          <w:tcPr>
            <w:tcW w:w="1267" w:type="dxa"/>
            <w:noWrap/>
            <w:hideMark/>
          </w:tcPr>
          <w:p w:rsidR="003232E8" w:rsidRPr="004F7B9F" w:rsidRDefault="003232E8" w:rsidP="00085E89">
            <w:pPr>
              <w:jc w:val="center"/>
              <w:rPr>
                <w:rFonts w:ascii="Times New Roman" w:hAnsi="Times New Roman"/>
              </w:rPr>
            </w:pPr>
          </w:p>
          <w:p w:rsidR="00B52A08" w:rsidRPr="004F7B9F" w:rsidRDefault="00B52A08" w:rsidP="00085E89">
            <w:pPr>
              <w:jc w:val="center"/>
              <w:rPr>
                <w:rFonts w:ascii="Times New Roman" w:hAnsi="Times New Roman"/>
              </w:rPr>
            </w:pPr>
            <w:r w:rsidRPr="004F7B9F">
              <w:rPr>
                <w:rFonts w:ascii="Times New Roman" w:hAnsi="Times New Roman"/>
              </w:rPr>
              <w:t>6 563,9</w:t>
            </w:r>
          </w:p>
        </w:tc>
        <w:tc>
          <w:tcPr>
            <w:tcW w:w="1267" w:type="dxa"/>
            <w:noWrap/>
            <w:vAlign w:val="bottom"/>
            <w:hideMark/>
          </w:tcPr>
          <w:p w:rsidR="00B52A08" w:rsidRPr="004F7B9F" w:rsidRDefault="0065050D" w:rsidP="00B52A08">
            <w:pPr>
              <w:jc w:val="center"/>
              <w:rPr>
                <w:rFonts w:ascii="Times New Roman" w:hAnsi="Times New Roman"/>
              </w:rPr>
            </w:pPr>
            <w:r w:rsidRPr="004F7B9F">
              <w:rPr>
                <w:rFonts w:ascii="Times New Roman" w:hAnsi="Times New Roman"/>
              </w:rPr>
              <w:t>6 826,5</w:t>
            </w:r>
          </w:p>
        </w:tc>
        <w:tc>
          <w:tcPr>
            <w:tcW w:w="1267" w:type="dxa"/>
            <w:noWrap/>
            <w:vAlign w:val="bottom"/>
            <w:hideMark/>
          </w:tcPr>
          <w:p w:rsidR="00B52A08" w:rsidRPr="004F7B9F" w:rsidRDefault="0065050D" w:rsidP="00B52A08">
            <w:pPr>
              <w:jc w:val="center"/>
              <w:rPr>
                <w:rFonts w:ascii="Times New Roman" w:hAnsi="Times New Roman"/>
              </w:rPr>
            </w:pPr>
            <w:r w:rsidRPr="004F7B9F">
              <w:rPr>
                <w:rFonts w:ascii="Times New Roman" w:hAnsi="Times New Roman"/>
              </w:rPr>
              <w:t>7 099,5</w:t>
            </w:r>
          </w:p>
        </w:tc>
        <w:tc>
          <w:tcPr>
            <w:tcW w:w="1267" w:type="dxa"/>
            <w:noWrap/>
            <w:vAlign w:val="bottom"/>
            <w:hideMark/>
          </w:tcPr>
          <w:p w:rsidR="00B52A08" w:rsidRPr="004F7B9F" w:rsidRDefault="0011241A" w:rsidP="00B52A08">
            <w:pPr>
              <w:jc w:val="center"/>
              <w:rPr>
                <w:rFonts w:ascii="Times New Roman" w:hAnsi="Times New Roman"/>
              </w:rPr>
            </w:pPr>
            <w:r w:rsidRPr="004F7B9F">
              <w:rPr>
                <w:rFonts w:ascii="Times New Roman" w:hAnsi="Times New Roman"/>
              </w:rPr>
              <w:t>7 383,5</w:t>
            </w:r>
          </w:p>
        </w:tc>
      </w:tr>
      <w:tr w:rsidR="0011241A" w:rsidRPr="004F7B9F" w:rsidTr="00455870">
        <w:trPr>
          <w:trHeight w:val="222"/>
        </w:trPr>
        <w:tc>
          <w:tcPr>
            <w:tcW w:w="6990" w:type="dxa"/>
            <w:noWrap/>
            <w:vAlign w:val="bottom"/>
            <w:hideMark/>
          </w:tcPr>
          <w:p w:rsidR="0011241A" w:rsidRPr="004F7B9F" w:rsidRDefault="0011241A" w:rsidP="0011241A">
            <w:pPr>
              <w:rPr>
                <w:rFonts w:ascii="Times New Roman" w:hAnsi="Times New Roman"/>
              </w:rPr>
            </w:pPr>
            <w:r w:rsidRPr="004F7B9F">
              <w:rPr>
                <w:rFonts w:ascii="Times New Roman" w:hAnsi="Times New Roman"/>
              </w:rPr>
              <w:t>Муниципальная программа "Охрана окружающей среды и повышение экологической безопасности"</w:t>
            </w:r>
          </w:p>
        </w:tc>
        <w:tc>
          <w:tcPr>
            <w:tcW w:w="1435" w:type="dxa"/>
            <w:noWrap/>
            <w:hideMark/>
          </w:tcPr>
          <w:p w:rsidR="0011241A" w:rsidRPr="004F7B9F" w:rsidRDefault="0011241A" w:rsidP="0011241A">
            <w:pPr>
              <w:jc w:val="center"/>
              <w:rPr>
                <w:rFonts w:ascii="Times New Roman" w:hAnsi="Times New Roman"/>
              </w:rPr>
            </w:pPr>
          </w:p>
          <w:p w:rsidR="0011241A" w:rsidRPr="004F7B9F" w:rsidRDefault="0011241A" w:rsidP="0011241A">
            <w:pPr>
              <w:jc w:val="center"/>
              <w:rPr>
                <w:rFonts w:ascii="Times New Roman" w:hAnsi="Times New Roman"/>
              </w:rPr>
            </w:pPr>
            <w:r w:rsidRPr="004F7B9F">
              <w:rPr>
                <w:rFonts w:ascii="Times New Roman" w:hAnsi="Times New Roman"/>
              </w:rPr>
              <w:t>3 014,5</w:t>
            </w:r>
          </w:p>
        </w:tc>
        <w:tc>
          <w:tcPr>
            <w:tcW w:w="1267" w:type="dxa"/>
            <w:noWrap/>
            <w:hideMark/>
          </w:tcPr>
          <w:p w:rsidR="0011241A" w:rsidRPr="004F7B9F" w:rsidRDefault="0011241A" w:rsidP="0011241A">
            <w:pPr>
              <w:jc w:val="center"/>
              <w:rPr>
                <w:rFonts w:ascii="Times New Roman" w:hAnsi="Times New Roman"/>
              </w:rPr>
            </w:pPr>
          </w:p>
          <w:p w:rsidR="0011241A" w:rsidRPr="004F7B9F" w:rsidRDefault="0011241A" w:rsidP="0011241A">
            <w:pPr>
              <w:jc w:val="center"/>
              <w:rPr>
                <w:rFonts w:ascii="Times New Roman" w:hAnsi="Times New Roman"/>
              </w:rPr>
            </w:pPr>
            <w:r w:rsidRPr="004F7B9F">
              <w:rPr>
                <w:rFonts w:ascii="Times New Roman" w:hAnsi="Times New Roman"/>
              </w:rPr>
              <w:t>3 014,5</w:t>
            </w:r>
          </w:p>
        </w:tc>
        <w:tc>
          <w:tcPr>
            <w:tcW w:w="1267" w:type="dxa"/>
            <w:noWrap/>
            <w:hideMark/>
          </w:tcPr>
          <w:p w:rsidR="0011241A" w:rsidRPr="004F7B9F" w:rsidRDefault="0011241A" w:rsidP="0011241A">
            <w:pPr>
              <w:jc w:val="center"/>
              <w:rPr>
                <w:rFonts w:ascii="Times New Roman" w:hAnsi="Times New Roman"/>
              </w:rPr>
            </w:pPr>
          </w:p>
          <w:p w:rsidR="0011241A" w:rsidRPr="004F7B9F" w:rsidRDefault="0011241A" w:rsidP="0011241A">
            <w:pPr>
              <w:jc w:val="center"/>
              <w:rPr>
                <w:rFonts w:ascii="Times New Roman" w:hAnsi="Times New Roman"/>
              </w:rPr>
            </w:pPr>
            <w:r w:rsidRPr="004F7B9F">
              <w:rPr>
                <w:rFonts w:ascii="Times New Roman" w:hAnsi="Times New Roman"/>
              </w:rPr>
              <w:t>3 014,5</w:t>
            </w:r>
          </w:p>
        </w:tc>
        <w:tc>
          <w:tcPr>
            <w:tcW w:w="1267" w:type="dxa"/>
            <w:noWrap/>
            <w:hideMark/>
          </w:tcPr>
          <w:p w:rsidR="0011241A" w:rsidRPr="004F7B9F" w:rsidRDefault="0011241A" w:rsidP="00383D92">
            <w:pPr>
              <w:jc w:val="center"/>
              <w:rPr>
                <w:rFonts w:ascii="Times New Roman" w:hAnsi="Times New Roman"/>
              </w:rPr>
            </w:pPr>
          </w:p>
          <w:p w:rsidR="0011241A" w:rsidRPr="004F7B9F" w:rsidRDefault="0011241A" w:rsidP="00383D92">
            <w:pPr>
              <w:jc w:val="center"/>
              <w:rPr>
                <w:rFonts w:ascii="Times New Roman" w:hAnsi="Times New Roman"/>
              </w:rPr>
            </w:pPr>
            <w:r w:rsidRPr="004F7B9F">
              <w:rPr>
                <w:rFonts w:ascii="Times New Roman" w:hAnsi="Times New Roman"/>
              </w:rPr>
              <w:t>3 014,5</w:t>
            </w:r>
          </w:p>
        </w:tc>
        <w:tc>
          <w:tcPr>
            <w:tcW w:w="1267" w:type="dxa"/>
            <w:noWrap/>
            <w:hideMark/>
          </w:tcPr>
          <w:p w:rsidR="0011241A" w:rsidRPr="004F7B9F" w:rsidRDefault="0011241A" w:rsidP="00383D92">
            <w:pPr>
              <w:jc w:val="center"/>
              <w:rPr>
                <w:rFonts w:ascii="Times New Roman" w:hAnsi="Times New Roman"/>
              </w:rPr>
            </w:pPr>
          </w:p>
          <w:p w:rsidR="0011241A" w:rsidRPr="004F7B9F" w:rsidRDefault="0011241A" w:rsidP="00383D92">
            <w:pPr>
              <w:jc w:val="center"/>
              <w:rPr>
                <w:rFonts w:ascii="Times New Roman" w:hAnsi="Times New Roman"/>
              </w:rPr>
            </w:pPr>
            <w:r w:rsidRPr="004F7B9F">
              <w:rPr>
                <w:rFonts w:ascii="Times New Roman" w:hAnsi="Times New Roman"/>
              </w:rPr>
              <w:t>3 014,5</w:t>
            </w:r>
          </w:p>
        </w:tc>
        <w:tc>
          <w:tcPr>
            <w:tcW w:w="1267" w:type="dxa"/>
            <w:noWrap/>
            <w:hideMark/>
          </w:tcPr>
          <w:p w:rsidR="0011241A" w:rsidRPr="004F7B9F" w:rsidRDefault="0011241A" w:rsidP="00383D92">
            <w:pPr>
              <w:jc w:val="center"/>
              <w:rPr>
                <w:rFonts w:ascii="Times New Roman" w:hAnsi="Times New Roman"/>
              </w:rPr>
            </w:pPr>
          </w:p>
          <w:p w:rsidR="0011241A" w:rsidRPr="004F7B9F" w:rsidRDefault="0011241A" w:rsidP="00383D92">
            <w:pPr>
              <w:jc w:val="center"/>
              <w:rPr>
                <w:rFonts w:ascii="Times New Roman" w:hAnsi="Times New Roman"/>
              </w:rPr>
            </w:pPr>
            <w:r w:rsidRPr="004F7B9F">
              <w:rPr>
                <w:rFonts w:ascii="Times New Roman" w:hAnsi="Times New Roman"/>
              </w:rPr>
              <w:t>3 014,5</w:t>
            </w:r>
          </w:p>
        </w:tc>
      </w:tr>
      <w:tr w:rsidR="00BC7BE0" w:rsidRPr="004F7B9F" w:rsidTr="00455870">
        <w:trPr>
          <w:trHeight w:val="70"/>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повышения эффективности управления муниципальными финансами в Чамзинском муниципальном районе Республики Мордовия</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8 974,5</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8 885,0</w:t>
            </w:r>
          </w:p>
        </w:tc>
        <w:tc>
          <w:tcPr>
            <w:tcW w:w="1267" w:type="dxa"/>
            <w:noWrap/>
            <w:hideMark/>
          </w:tcPr>
          <w:p w:rsidR="003232E8" w:rsidRPr="004F7B9F" w:rsidRDefault="003232E8" w:rsidP="00085E89">
            <w:pPr>
              <w:jc w:val="center"/>
              <w:rPr>
                <w:rFonts w:ascii="Times New Roman" w:hAnsi="Times New Roman"/>
              </w:rPr>
            </w:pPr>
          </w:p>
          <w:p w:rsidR="0011241A" w:rsidRPr="004F7B9F" w:rsidRDefault="0011241A"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9 058,7</w:t>
            </w:r>
          </w:p>
        </w:tc>
        <w:tc>
          <w:tcPr>
            <w:tcW w:w="1267" w:type="dxa"/>
            <w:noWrap/>
            <w:vAlign w:val="bottom"/>
            <w:hideMark/>
          </w:tcPr>
          <w:p w:rsidR="00BC7BE0" w:rsidRPr="004F7B9F" w:rsidRDefault="0011241A" w:rsidP="00BC7BE0">
            <w:pPr>
              <w:jc w:val="center"/>
              <w:rPr>
                <w:rFonts w:ascii="Times New Roman" w:hAnsi="Times New Roman"/>
              </w:rPr>
            </w:pPr>
            <w:r w:rsidRPr="004F7B9F">
              <w:rPr>
                <w:rFonts w:ascii="Times New Roman" w:hAnsi="Times New Roman"/>
              </w:rPr>
              <w:t>9 421,0</w:t>
            </w:r>
          </w:p>
        </w:tc>
        <w:tc>
          <w:tcPr>
            <w:tcW w:w="1267" w:type="dxa"/>
            <w:noWrap/>
            <w:vAlign w:val="bottom"/>
            <w:hideMark/>
          </w:tcPr>
          <w:p w:rsidR="00BC7BE0" w:rsidRPr="004F7B9F" w:rsidRDefault="0011241A" w:rsidP="00BC7BE0">
            <w:pPr>
              <w:jc w:val="center"/>
              <w:rPr>
                <w:rFonts w:ascii="Times New Roman" w:hAnsi="Times New Roman"/>
              </w:rPr>
            </w:pPr>
            <w:r w:rsidRPr="004F7B9F">
              <w:rPr>
                <w:rFonts w:ascii="Times New Roman" w:hAnsi="Times New Roman"/>
              </w:rPr>
              <w:t>9 797,9</w:t>
            </w:r>
          </w:p>
        </w:tc>
        <w:tc>
          <w:tcPr>
            <w:tcW w:w="1267" w:type="dxa"/>
            <w:noWrap/>
            <w:vAlign w:val="bottom"/>
            <w:hideMark/>
          </w:tcPr>
          <w:p w:rsidR="00BC7BE0" w:rsidRPr="004F7B9F" w:rsidRDefault="0011241A" w:rsidP="00BC7BE0">
            <w:pPr>
              <w:jc w:val="center"/>
              <w:rPr>
                <w:rFonts w:ascii="Times New Roman" w:hAnsi="Times New Roman"/>
              </w:rPr>
            </w:pPr>
            <w:r w:rsidRPr="004F7B9F">
              <w:rPr>
                <w:rFonts w:ascii="Times New Roman" w:hAnsi="Times New Roman"/>
              </w:rPr>
              <w:t>10 189,8</w:t>
            </w:r>
          </w:p>
        </w:tc>
      </w:tr>
      <w:tr w:rsidR="00BC7BE0" w:rsidRPr="004F7B9F" w:rsidTr="00455870">
        <w:trPr>
          <w:trHeight w:val="375"/>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587,0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612,8</w:t>
            </w:r>
          </w:p>
        </w:tc>
        <w:tc>
          <w:tcPr>
            <w:tcW w:w="1267" w:type="dxa"/>
            <w:noWrap/>
            <w:hideMark/>
          </w:tcPr>
          <w:p w:rsidR="003232E8" w:rsidRPr="004F7B9F" w:rsidRDefault="003232E8" w:rsidP="00085E89">
            <w:pPr>
              <w:jc w:val="center"/>
              <w:rPr>
                <w:rFonts w:ascii="Times New Roman" w:hAnsi="Times New Roman"/>
              </w:rPr>
            </w:pPr>
          </w:p>
          <w:p w:rsidR="0011241A" w:rsidRPr="004F7B9F" w:rsidRDefault="0011241A"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622,8</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647,7</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673,6</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700,6</w:t>
            </w:r>
          </w:p>
        </w:tc>
      </w:tr>
      <w:tr w:rsidR="00BC7BE0" w:rsidRPr="004F7B9F" w:rsidTr="00455870">
        <w:trPr>
          <w:trHeight w:val="375"/>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Чамзинского муниципального района Республики Мордовия "Комплексное развитие сельских территорий"</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896 966,0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271 731,8</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261 518,2</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271 978,9</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282 858,1</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294 172,4</w:t>
            </w:r>
          </w:p>
        </w:tc>
      </w:tr>
      <w:tr w:rsidR="00D926CF" w:rsidRPr="004F7B9F" w:rsidTr="00996AFE">
        <w:trPr>
          <w:trHeight w:val="70"/>
        </w:trPr>
        <w:tc>
          <w:tcPr>
            <w:tcW w:w="6990" w:type="dxa"/>
            <w:noWrap/>
            <w:vAlign w:val="bottom"/>
            <w:hideMark/>
          </w:tcPr>
          <w:p w:rsidR="00D926CF" w:rsidRPr="004F7B9F" w:rsidRDefault="00D926CF" w:rsidP="00455870">
            <w:pPr>
              <w:rPr>
                <w:rFonts w:ascii="Times New Roman" w:hAnsi="Times New Roman"/>
              </w:rPr>
            </w:pPr>
            <w:r w:rsidRPr="004F7B9F">
              <w:rPr>
                <w:rFonts w:ascii="Times New Roman" w:hAnsi="Times New Roman"/>
              </w:rPr>
              <w:t xml:space="preserve">Муниципальная программа "Гармонизация межнациональных и </w:t>
            </w:r>
            <w:proofErr w:type="gramStart"/>
            <w:r w:rsidRPr="004F7B9F">
              <w:rPr>
                <w:rFonts w:ascii="Times New Roman" w:hAnsi="Times New Roman"/>
              </w:rPr>
              <w:t>межконфессиональных  отношений</w:t>
            </w:r>
            <w:proofErr w:type="gramEnd"/>
            <w:r w:rsidRPr="004F7B9F">
              <w:rPr>
                <w:rFonts w:ascii="Times New Roman" w:hAnsi="Times New Roman"/>
              </w:rPr>
              <w:t xml:space="preserve"> в Чамзинском муниципальном районе"</w:t>
            </w:r>
          </w:p>
        </w:tc>
        <w:tc>
          <w:tcPr>
            <w:tcW w:w="1435"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45,0</w:t>
            </w:r>
          </w:p>
        </w:tc>
        <w:tc>
          <w:tcPr>
            <w:tcW w:w="1267"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45,0</w:t>
            </w:r>
          </w:p>
        </w:tc>
        <w:tc>
          <w:tcPr>
            <w:tcW w:w="1267"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45,0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45,0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45,0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45,0</w:t>
            </w:r>
          </w:p>
        </w:tc>
      </w:tr>
      <w:tr w:rsidR="00BC7BE0" w:rsidRPr="004F7B9F" w:rsidTr="00455870">
        <w:trPr>
          <w:trHeight w:val="176"/>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9 360,0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7 065,5</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7 067,4</w:t>
            </w:r>
          </w:p>
        </w:tc>
        <w:tc>
          <w:tcPr>
            <w:tcW w:w="1267" w:type="dxa"/>
            <w:noWrap/>
            <w:vAlign w:val="bottom"/>
            <w:hideMark/>
          </w:tcPr>
          <w:p w:rsidR="00BC7BE0" w:rsidRPr="004F7B9F" w:rsidRDefault="007D4E22" w:rsidP="00BC7BE0">
            <w:pPr>
              <w:jc w:val="center"/>
              <w:rPr>
                <w:rFonts w:ascii="Times New Roman" w:hAnsi="Times New Roman"/>
              </w:rPr>
            </w:pPr>
            <w:r w:rsidRPr="004F7B9F">
              <w:rPr>
                <w:rFonts w:ascii="Times New Roman" w:hAnsi="Times New Roman"/>
              </w:rPr>
              <w:t>7</w:t>
            </w:r>
            <w:r w:rsidR="00147AF7">
              <w:rPr>
                <w:rFonts w:ascii="Times New Roman" w:hAnsi="Times New Roman"/>
              </w:rPr>
              <w:t xml:space="preserve"> </w:t>
            </w:r>
            <w:r w:rsidRPr="004F7B9F">
              <w:rPr>
                <w:rFonts w:ascii="Times New Roman" w:hAnsi="Times New Roman"/>
              </w:rPr>
              <w:t>350,1</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7644,1</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7949,9</w:t>
            </w:r>
          </w:p>
        </w:tc>
      </w:tr>
      <w:tr w:rsidR="00BC7BE0" w:rsidRPr="004F7B9F" w:rsidTr="00455870">
        <w:trPr>
          <w:trHeight w:val="176"/>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"Модернизация и реформирование жилищно-коммунального хозяйства" в Чамзинском муниципальном районе</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485,4</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49 765,4</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335,4</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348,8</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362,8</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377,3</w:t>
            </w:r>
          </w:p>
        </w:tc>
      </w:tr>
      <w:tr w:rsidR="00BC7BE0" w:rsidRPr="004F7B9F" w:rsidTr="00455870">
        <w:trPr>
          <w:trHeight w:val="169"/>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«Развитие и поддержка малого и среднего предпринимательства Чамзинского муниципального района»</w:t>
            </w:r>
          </w:p>
        </w:tc>
        <w:tc>
          <w:tcPr>
            <w:tcW w:w="1435" w:type="dxa"/>
            <w:noWrap/>
            <w:hideMark/>
          </w:tcPr>
          <w:p w:rsidR="00393374" w:rsidRPr="004F7B9F" w:rsidRDefault="00393374" w:rsidP="00085E89">
            <w:pPr>
              <w:jc w:val="center"/>
              <w:rPr>
                <w:rFonts w:ascii="Times New Roman" w:hAnsi="Times New Roman"/>
              </w:rPr>
            </w:pPr>
          </w:p>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30,0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30,0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30,0</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40,0</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40,0</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40,0</w:t>
            </w:r>
          </w:p>
        </w:tc>
      </w:tr>
      <w:tr w:rsidR="00BC7BE0" w:rsidRPr="004F7B9F" w:rsidTr="00455870">
        <w:trPr>
          <w:trHeight w:val="249"/>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"Молодёжь Чамзинского муниципального района"</w:t>
            </w:r>
          </w:p>
        </w:tc>
        <w:tc>
          <w:tcPr>
            <w:tcW w:w="1435" w:type="dxa"/>
            <w:noWrap/>
            <w:hideMark/>
          </w:tcPr>
          <w:p w:rsidR="00393374" w:rsidRPr="004F7B9F" w:rsidRDefault="00393374"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102,1</w:t>
            </w:r>
          </w:p>
        </w:tc>
        <w:tc>
          <w:tcPr>
            <w:tcW w:w="1267" w:type="dxa"/>
            <w:noWrap/>
            <w:hideMark/>
          </w:tcPr>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102,1</w:t>
            </w:r>
          </w:p>
        </w:tc>
        <w:tc>
          <w:tcPr>
            <w:tcW w:w="1267" w:type="dxa"/>
            <w:noWrap/>
            <w:hideMark/>
          </w:tcPr>
          <w:p w:rsidR="003232E8" w:rsidRPr="004F7B9F" w:rsidRDefault="003232E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102,1</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102,1</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102,1</w:t>
            </w:r>
          </w:p>
        </w:tc>
        <w:tc>
          <w:tcPr>
            <w:tcW w:w="1267" w:type="dxa"/>
            <w:noWrap/>
            <w:vAlign w:val="bottom"/>
            <w:hideMark/>
          </w:tcPr>
          <w:p w:rsidR="00BC7BE0" w:rsidRPr="004F7B9F" w:rsidRDefault="00BC7BE0" w:rsidP="00BC7BE0">
            <w:pPr>
              <w:jc w:val="center"/>
              <w:rPr>
                <w:rFonts w:ascii="Times New Roman" w:hAnsi="Times New Roman"/>
              </w:rPr>
            </w:pPr>
            <w:r w:rsidRPr="004F7B9F">
              <w:rPr>
                <w:rFonts w:ascii="Times New Roman" w:hAnsi="Times New Roman"/>
              </w:rPr>
              <w:t>102,1</w:t>
            </w:r>
          </w:p>
        </w:tc>
      </w:tr>
      <w:tr w:rsidR="00D926CF" w:rsidRPr="004F7B9F" w:rsidTr="00996AFE">
        <w:trPr>
          <w:trHeight w:val="422"/>
        </w:trPr>
        <w:tc>
          <w:tcPr>
            <w:tcW w:w="6990" w:type="dxa"/>
            <w:noWrap/>
            <w:vAlign w:val="bottom"/>
            <w:hideMark/>
          </w:tcPr>
          <w:p w:rsidR="00D926CF" w:rsidRPr="004F7B9F" w:rsidRDefault="00D926CF" w:rsidP="00455870">
            <w:pPr>
              <w:rPr>
                <w:rFonts w:ascii="Times New Roman" w:hAnsi="Times New Roman"/>
              </w:rPr>
            </w:pPr>
            <w:r w:rsidRPr="004F7B9F">
              <w:rPr>
                <w:rFonts w:ascii="Times New Roman" w:hAnsi="Times New Roman"/>
              </w:rPr>
              <w:t>Муниципальная программа "Духовно-нравственное воспитание детей, молодежи и населения в Чамзинском муниципальном районе"</w:t>
            </w:r>
          </w:p>
        </w:tc>
        <w:tc>
          <w:tcPr>
            <w:tcW w:w="1435"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70,0</w:t>
            </w:r>
          </w:p>
        </w:tc>
        <w:tc>
          <w:tcPr>
            <w:tcW w:w="1267"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70,0</w:t>
            </w:r>
          </w:p>
        </w:tc>
        <w:tc>
          <w:tcPr>
            <w:tcW w:w="1267" w:type="dxa"/>
            <w:noWrap/>
            <w:vAlign w:val="bottom"/>
            <w:hideMark/>
          </w:tcPr>
          <w:p w:rsidR="00D926CF" w:rsidRPr="004F7B9F" w:rsidRDefault="00D926CF" w:rsidP="00085E89">
            <w:pPr>
              <w:jc w:val="center"/>
              <w:rPr>
                <w:rFonts w:ascii="Times New Roman" w:hAnsi="Times New Roman"/>
              </w:rPr>
            </w:pPr>
            <w:r w:rsidRPr="004F7B9F">
              <w:rPr>
                <w:rFonts w:ascii="Times New Roman" w:hAnsi="Times New Roman"/>
              </w:rPr>
              <w:t>70,0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70,0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70,0</w:t>
            </w:r>
          </w:p>
        </w:tc>
        <w:tc>
          <w:tcPr>
            <w:tcW w:w="1267" w:type="dxa"/>
            <w:noWrap/>
            <w:vAlign w:val="bottom"/>
            <w:hideMark/>
          </w:tcPr>
          <w:p w:rsidR="00D926CF" w:rsidRPr="004F7B9F" w:rsidRDefault="00D926CF" w:rsidP="00455870">
            <w:pPr>
              <w:jc w:val="center"/>
              <w:rPr>
                <w:rFonts w:ascii="Times New Roman" w:hAnsi="Times New Roman"/>
              </w:rPr>
            </w:pPr>
            <w:r w:rsidRPr="004F7B9F">
              <w:rPr>
                <w:rFonts w:ascii="Times New Roman" w:hAnsi="Times New Roman"/>
              </w:rPr>
              <w:t>70,0</w:t>
            </w:r>
          </w:p>
        </w:tc>
      </w:tr>
      <w:tr w:rsidR="00BC7BE0" w:rsidRPr="004F7B9F" w:rsidTr="00455870">
        <w:trPr>
          <w:trHeight w:val="70"/>
        </w:trPr>
        <w:tc>
          <w:tcPr>
            <w:tcW w:w="6990" w:type="dxa"/>
            <w:noWrap/>
            <w:vAlign w:val="bottom"/>
            <w:hideMark/>
          </w:tcPr>
          <w:p w:rsidR="00BC7BE0" w:rsidRPr="004F7B9F" w:rsidRDefault="00BC7BE0" w:rsidP="00BC7BE0">
            <w:pPr>
              <w:rPr>
                <w:rFonts w:ascii="Times New Roman" w:hAnsi="Times New Roman"/>
              </w:rPr>
            </w:pPr>
            <w:r w:rsidRPr="004F7B9F">
              <w:rPr>
                <w:rFonts w:ascii="Times New Roman" w:hAnsi="Times New Roman"/>
              </w:rPr>
              <w:t>Муниципальная программа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1435" w:type="dxa"/>
            <w:noWrap/>
            <w:hideMark/>
          </w:tcPr>
          <w:p w:rsidR="00393374" w:rsidRPr="004F7B9F" w:rsidRDefault="00393374" w:rsidP="003232E8">
            <w:pPr>
              <w:jc w:val="center"/>
              <w:rPr>
                <w:rFonts w:ascii="Times New Roman" w:hAnsi="Times New Roman"/>
              </w:rPr>
            </w:pPr>
          </w:p>
          <w:p w:rsidR="002455C8" w:rsidRDefault="002455C8" w:rsidP="003232E8">
            <w:pPr>
              <w:jc w:val="center"/>
              <w:rPr>
                <w:rFonts w:ascii="Times New Roman" w:hAnsi="Times New Roman"/>
              </w:rPr>
            </w:pPr>
          </w:p>
          <w:p w:rsidR="002455C8" w:rsidRDefault="002455C8" w:rsidP="003232E8">
            <w:pPr>
              <w:jc w:val="center"/>
              <w:rPr>
                <w:rFonts w:ascii="Times New Roman" w:hAnsi="Times New Roman"/>
              </w:rPr>
            </w:pPr>
          </w:p>
          <w:p w:rsidR="00BC7BE0" w:rsidRPr="004F7B9F" w:rsidRDefault="00BC7BE0" w:rsidP="003232E8">
            <w:pPr>
              <w:jc w:val="center"/>
              <w:rPr>
                <w:rFonts w:ascii="Times New Roman" w:hAnsi="Times New Roman"/>
              </w:rPr>
            </w:pPr>
            <w:r w:rsidRPr="004F7B9F">
              <w:rPr>
                <w:rFonts w:ascii="Times New Roman" w:hAnsi="Times New Roman"/>
              </w:rPr>
              <w:t>4 139,1</w:t>
            </w:r>
          </w:p>
        </w:tc>
        <w:tc>
          <w:tcPr>
            <w:tcW w:w="1267" w:type="dxa"/>
            <w:noWrap/>
            <w:hideMark/>
          </w:tcPr>
          <w:p w:rsidR="003232E8" w:rsidRPr="004F7B9F" w:rsidRDefault="003232E8" w:rsidP="00085E89">
            <w:pPr>
              <w:jc w:val="center"/>
              <w:rPr>
                <w:rFonts w:ascii="Times New Roman" w:hAnsi="Times New Roman"/>
              </w:rPr>
            </w:pPr>
          </w:p>
          <w:p w:rsidR="002455C8" w:rsidRDefault="002455C8" w:rsidP="00085E89">
            <w:pPr>
              <w:jc w:val="center"/>
              <w:rPr>
                <w:rFonts w:ascii="Times New Roman" w:hAnsi="Times New Roman"/>
              </w:rPr>
            </w:pPr>
          </w:p>
          <w:p w:rsidR="002455C8" w:rsidRDefault="002455C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8 729,4</w:t>
            </w:r>
          </w:p>
        </w:tc>
        <w:tc>
          <w:tcPr>
            <w:tcW w:w="1267" w:type="dxa"/>
            <w:noWrap/>
            <w:hideMark/>
          </w:tcPr>
          <w:p w:rsidR="003232E8" w:rsidRPr="004F7B9F" w:rsidRDefault="003232E8" w:rsidP="00085E89">
            <w:pPr>
              <w:jc w:val="center"/>
              <w:rPr>
                <w:rFonts w:ascii="Times New Roman" w:hAnsi="Times New Roman"/>
              </w:rPr>
            </w:pPr>
          </w:p>
          <w:p w:rsidR="002455C8" w:rsidRDefault="002455C8" w:rsidP="00085E89">
            <w:pPr>
              <w:jc w:val="center"/>
              <w:rPr>
                <w:rFonts w:ascii="Times New Roman" w:hAnsi="Times New Roman"/>
              </w:rPr>
            </w:pPr>
          </w:p>
          <w:p w:rsidR="002455C8" w:rsidRDefault="002455C8" w:rsidP="00085E89">
            <w:pPr>
              <w:jc w:val="center"/>
              <w:rPr>
                <w:rFonts w:ascii="Times New Roman" w:hAnsi="Times New Roman"/>
              </w:rPr>
            </w:pPr>
          </w:p>
          <w:p w:rsidR="00BC7BE0" w:rsidRPr="004F7B9F" w:rsidRDefault="00BC7BE0" w:rsidP="00085E89">
            <w:pPr>
              <w:jc w:val="center"/>
              <w:rPr>
                <w:rFonts w:ascii="Times New Roman" w:hAnsi="Times New Roman"/>
              </w:rPr>
            </w:pPr>
            <w:r w:rsidRPr="004F7B9F">
              <w:rPr>
                <w:rFonts w:ascii="Times New Roman" w:hAnsi="Times New Roman"/>
              </w:rPr>
              <w:t>592,8</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616,5</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641,2</w:t>
            </w:r>
          </w:p>
        </w:tc>
        <w:tc>
          <w:tcPr>
            <w:tcW w:w="1267" w:type="dxa"/>
            <w:noWrap/>
            <w:vAlign w:val="bottom"/>
            <w:hideMark/>
          </w:tcPr>
          <w:p w:rsidR="00BC7BE0" w:rsidRPr="004F7B9F" w:rsidRDefault="003C3CBF" w:rsidP="00BC7BE0">
            <w:pPr>
              <w:jc w:val="center"/>
              <w:rPr>
                <w:rFonts w:ascii="Times New Roman" w:hAnsi="Times New Roman"/>
              </w:rPr>
            </w:pPr>
            <w:r w:rsidRPr="004F7B9F">
              <w:rPr>
                <w:rFonts w:ascii="Times New Roman" w:hAnsi="Times New Roman"/>
              </w:rPr>
              <w:t>666,8</w:t>
            </w:r>
          </w:p>
        </w:tc>
      </w:tr>
      <w:tr w:rsidR="00085E89" w:rsidRPr="004F7B9F" w:rsidTr="00455870">
        <w:trPr>
          <w:trHeight w:val="70"/>
        </w:trPr>
        <w:tc>
          <w:tcPr>
            <w:tcW w:w="6990" w:type="dxa"/>
            <w:noWrap/>
            <w:vAlign w:val="bottom"/>
            <w:hideMark/>
          </w:tcPr>
          <w:p w:rsidR="00085E89" w:rsidRPr="004F7B9F" w:rsidRDefault="00085E89" w:rsidP="00085E89">
            <w:pPr>
              <w:rPr>
                <w:rFonts w:ascii="Times New Roman" w:hAnsi="Times New Roman"/>
              </w:rPr>
            </w:pPr>
            <w:r w:rsidRPr="004F7B9F">
              <w:rPr>
                <w:rFonts w:ascii="Times New Roman" w:hAnsi="Times New Roman"/>
              </w:rPr>
              <w:lastRenderedPageBreak/>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435"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3 219,3</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3 227,4</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3 272,1</w:t>
            </w:r>
          </w:p>
        </w:tc>
        <w:tc>
          <w:tcPr>
            <w:tcW w:w="1267" w:type="dxa"/>
            <w:noWrap/>
            <w:vAlign w:val="bottom"/>
            <w:hideMark/>
          </w:tcPr>
          <w:p w:rsidR="00085E89" w:rsidRPr="004F7B9F" w:rsidRDefault="004F7B9F" w:rsidP="00085E89">
            <w:pPr>
              <w:jc w:val="center"/>
              <w:rPr>
                <w:rFonts w:ascii="Times New Roman" w:hAnsi="Times New Roman"/>
              </w:rPr>
            </w:pPr>
            <w:r w:rsidRPr="004F7B9F">
              <w:rPr>
                <w:rFonts w:ascii="Times New Roman" w:hAnsi="Times New Roman"/>
              </w:rPr>
              <w:t>3 403,0</w:t>
            </w:r>
          </w:p>
        </w:tc>
        <w:tc>
          <w:tcPr>
            <w:tcW w:w="1267" w:type="dxa"/>
            <w:noWrap/>
            <w:vAlign w:val="bottom"/>
            <w:hideMark/>
          </w:tcPr>
          <w:p w:rsidR="00085E89" w:rsidRPr="004F7B9F" w:rsidRDefault="004F7B9F" w:rsidP="00085E89">
            <w:pPr>
              <w:jc w:val="center"/>
              <w:rPr>
                <w:rFonts w:ascii="Times New Roman" w:hAnsi="Times New Roman"/>
              </w:rPr>
            </w:pPr>
            <w:r w:rsidRPr="004F7B9F">
              <w:rPr>
                <w:rFonts w:ascii="Times New Roman" w:hAnsi="Times New Roman"/>
              </w:rPr>
              <w:t>3 539,1</w:t>
            </w:r>
          </w:p>
        </w:tc>
        <w:tc>
          <w:tcPr>
            <w:tcW w:w="1267" w:type="dxa"/>
            <w:noWrap/>
            <w:vAlign w:val="bottom"/>
            <w:hideMark/>
          </w:tcPr>
          <w:p w:rsidR="00085E89" w:rsidRPr="004F7B9F" w:rsidRDefault="004F7B9F" w:rsidP="00085E89">
            <w:pPr>
              <w:jc w:val="center"/>
              <w:rPr>
                <w:rFonts w:ascii="Times New Roman" w:hAnsi="Times New Roman"/>
              </w:rPr>
            </w:pPr>
            <w:r w:rsidRPr="004F7B9F">
              <w:rPr>
                <w:rFonts w:ascii="Times New Roman" w:hAnsi="Times New Roman"/>
              </w:rPr>
              <w:t>3 680,7</w:t>
            </w:r>
          </w:p>
        </w:tc>
      </w:tr>
      <w:tr w:rsidR="00085E89" w:rsidRPr="004F7B9F" w:rsidTr="00455870">
        <w:trPr>
          <w:trHeight w:val="70"/>
        </w:trPr>
        <w:tc>
          <w:tcPr>
            <w:tcW w:w="6990" w:type="dxa"/>
            <w:noWrap/>
            <w:vAlign w:val="bottom"/>
            <w:hideMark/>
          </w:tcPr>
          <w:p w:rsidR="00085E89" w:rsidRPr="004F7B9F" w:rsidRDefault="00085E89" w:rsidP="00085E89">
            <w:pPr>
              <w:rPr>
                <w:rFonts w:ascii="Times New Roman" w:hAnsi="Times New Roman"/>
              </w:rPr>
            </w:pPr>
            <w:r w:rsidRPr="004F7B9F">
              <w:rPr>
                <w:rFonts w:ascii="Times New Roman" w:hAnsi="Times New Roman"/>
              </w:rPr>
              <w:t>Муниципальная программа "Патриотическое воспитание граждан, проживающих на территории Чамзинского муниципального района"</w:t>
            </w:r>
          </w:p>
        </w:tc>
        <w:tc>
          <w:tcPr>
            <w:tcW w:w="1435"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10,1</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10,3</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10,5</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10,</w:t>
            </w:r>
            <w:r w:rsidR="004F7B9F" w:rsidRPr="004F7B9F">
              <w:rPr>
                <w:rFonts w:ascii="Times New Roman" w:hAnsi="Times New Roman"/>
              </w:rPr>
              <w:t>5</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10,5</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10,5</w:t>
            </w:r>
          </w:p>
        </w:tc>
      </w:tr>
      <w:tr w:rsidR="00085E89" w:rsidRPr="004F7B9F" w:rsidTr="00455870">
        <w:trPr>
          <w:trHeight w:val="70"/>
        </w:trPr>
        <w:tc>
          <w:tcPr>
            <w:tcW w:w="6990" w:type="dxa"/>
            <w:noWrap/>
            <w:vAlign w:val="bottom"/>
            <w:hideMark/>
          </w:tcPr>
          <w:p w:rsidR="00085E89" w:rsidRPr="004F7B9F" w:rsidRDefault="00085E89" w:rsidP="00085E89">
            <w:pPr>
              <w:rPr>
                <w:rFonts w:ascii="Times New Roman" w:hAnsi="Times New Roman"/>
              </w:rPr>
            </w:pPr>
            <w:r w:rsidRPr="004F7B9F">
              <w:rPr>
                <w:rFonts w:ascii="Times New Roman" w:hAnsi="Times New Roman"/>
              </w:rPr>
              <w:t>Муниципальная программа "Повышение безопасности дорожного движения в Чамзинском муниципальном районе"</w:t>
            </w:r>
          </w:p>
        </w:tc>
        <w:tc>
          <w:tcPr>
            <w:tcW w:w="1435" w:type="dxa"/>
            <w:noWrap/>
            <w:hideMark/>
          </w:tcPr>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90,0</w:t>
            </w:r>
          </w:p>
        </w:tc>
        <w:tc>
          <w:tcPr>
            <w:tcW w:w="1267" w:type="dxa"/>
            <w:noWrap/>
            <w:hideMark/>
          </w:tcPr>
          <w:p w:rsidR="003232E8" w:rsidRPr="004F7B9F" w:rsidRDefault="003232E8" w:rsidP="00085E89">
            <w:pPr>
              <w:jc w:val="center"/>
              <w:rPr>
                <w:rFonts w:ascii="Times New Roman" w:hAnsi="Times New Roman"/>
              </w:rPr>
            </w:pPr>
          </w:p>
          <w:p w:rsidR="00085E89" w:rsidRPr="004F7B9F" w:rsidRDefault="00085E89" w:rsidP="003232E8">
            <w:pPr>
              <w:jc w:val="center"/>
              <w:rPr>
                <w:rFonts w:ascii="Times New Roman" w:hAnsi="Times New Roman"/>
              </w:rPr>
            </w:pPr>
            <w:r w:rsidRPr="004F7B9F">
              <w:rPr>
                <w:rFonts w:ascii="Times New Roman" w:hAnsi="Times New Roman"/>
              </w:rPr>
              <w:t>90,0</w:t>
            </w:r>
          </w:p>
        </w:tc>
        <w:tc>
          <w:tcPr>
            <w:tcW w:w="1267" w:type="dxa"/>
            <w:noWrap/>
            <w:hideMark/>
          </w:tcPr>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90,0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90,0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90,0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90,0</w:t>
            </w:r>
          </w:p>
        </w:tc>
      </w:tr>
      <w:tr w:rsidR="00085E89" w:rsidRPr="004F7B9F" w:rsidTr="00455870">
        <w:trPr>
          <w:trHeight w:val="70"/>
        </w:trPr>
        <w:tc>
          <w:tcPr>
            <w:tcW w:w="6990" w:type="dxa"/>
            <w:noWrap/>
            <w:vAlign w:val="bottom"/>
            <w:hideMark/>
          </w:tcPr>
          <w:p w:rsidR="00085E89" w:rsidRPr="004F7B9F" w:rsidRDefault="00085E89" w:rsidP="00085E89">
            <w:pPr>
              <w:rPr>
                <w:rFonts w:ascii="Times New Roman" w:hAnsi="Times New Roman"/>
              </w:rPr>
            </w:pPr>
            <w:r w:rsidRPr="004F7B9F">
              <w:rPr>
                <w:rFonts w:ascii="Times New Roman" w:hAnsi="Times New Roman"/>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435"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1 014,0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514,0</w:t>
            </w:r>
          </w:p>
        </w:tc>
        <w:tc>
          <w:tcPr>
            <w:tcW w:w="1267" w:type="dxa"/>
            <w:noWrap/>
            <w:hideMark/>
          </w:tcPr>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3232E8" w:rsidRPr="004F7B9F" w:rsidRDefault="003232E8" w:rsidP="00085E89">
            <w:pPr>
              <w:jc w:val="center"/>
              <w:rPr>
                <w:rFonts w:ascii="Times New Roman" w:hAnsi="Times New Roman"/>
              </w:rPr>
            </w:pPr>
          </w:p>
          <w:p w:rsidR="00085E89" w:rsidRPr="004F7B9F" w:rsidRDefault="00085E89" w:rsidP="00085E89">
            <w:pPr>
              <w:jc w:val="center"/>
              <w:rPr>
                <w:rFonts w:ascii="Times New Roman" w:hAnsi="Times New Roman"/>
              </w:rPr>
            </w:pPr>
            <w:r w:rsidRPr="004F7B9F">
              <w:rPr>
                <w:rFonts w:ascii="Times New Roman" w:hAnsi="Times New Roman"/>
              </w:rPr>
              <w:t>1 014,0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64,0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64,0</w:t>
            </w:r>
          </w:p>
        </w:tc>
        <w:tc>
          <w:tcPr>
            <w:tcW w:w="1267" w:type="dxa"/>
            <w:noWrap/>
            <w:vAlign w:val="bottom"/>
            <w:hideMark/>
          </w:tcPr>
          <w:p w:rsidR="00085E89" w:rsidRPr="004F7B9F" w:rsidRDefault="00085E89" w:rsidP="00085E89">
            <w:pPr>
              <w:jc w:val="center"/>
              <w:rPr>
                <w:rFonts w:ascii="Times New Roman" w:hAnsi="Times New Roman"/>
              </w:rPr>
            </w:pPr>
            <w:r w:rsidRPr="004F7B9F">
              <w:rPr>
                <w:rFonts w:ascii="Times New Roman" w:hAnsi="Times New Roman"/>
              </w:rPr>
              <w:t>64,0</w:t>
            </w:r>
          </w:p>
        </w:tc>
      </w:tr>
      <w:tr w:rsidR="00D926CF" w:rsidRPr="004F7B9F" w:rsidTr="004F7B9F">
        <w:trPr>
          <w:trHeight w:val="70"/>
        </w:trPr>
        <w:tc>
          <w:tcPr>
            <w:tcW w:w="6990" w:type="dxa"/>
            <w:noWrap/>
            <w:vAlign w:val="bottom"/>
            <w:hideMark/>
          </w:tcPr>
          <w:p w:rsidR="00D926CF" w:rsidRPr="004F7B9F" w:rsidRDefault="00D926CF" w:rsidP="00455870">
            <w:pPr>
              <w:rPr>
                <w:rFonts w:ascii="Times New Roman" w:hAnsi="Times New Roman"/>
              </w:rPr>
            </w:pPr>
            <w:r w:rsidRPr="004F7B9F">
              <w:rPr>
                <w:rFonts w:ascii="Times New Roman" w:hAnsi="Times New Roman"/>
              </w:rPr>
              <w:t>Расходы, не распределенные по муниципальным программам Чамзинского муниципального района Республики Мордовия</w:t>
            </w:r>
          </w:p>
        </w:tc>
        <w:tc>
          <w:tcPr>
            <w:tcW w:w="1435" w:type="dxa"/>
            <w:noWrap/>
            <w:vAlign w:val="bottom"/>
          </w:tcPr>
          <w:p w:rsidR="00D926CF" w:rsidRPr="004F7B9F" w:rsidRDefault="00085E89" w:rsidP="00085E89">
            <w:pPr>
              <w:jc w:val="center"/>
              <w:rPr>
                <w:rFonts w:ascii="Times New Roman" w:hAnsi="Times New Roman"/>
              </w:rPr>
            </w:pPr>
            <w:r w:rsidRPr="004F7B9F">
              <w:rPr>
                <w:rFonts w:ascii="Times New Roman" w:hAnsi="Times New Roman"/>
              </w:rPr>
              <w:t>36 652,7</w:t>
            </w:r>
          </w:p>
        </w:tc>
        <w:tc>
          <w:tcPr>
            <w:tcW w:w="1267" w:type="dxa"/>
            <w:noWrap/>
            <w:vAlign w:val="bottom"/>
            <w:hideMark/>
          </w:tcPr>
          <w:p w:rsidR="00D926CF" w:rsidRPr="004F7B9F" w:rsidRDefault="00085E89" w:rsidP="00085E89">
            <w:pPr>
              <w:jc w:val="center"/>
              <w:rPr>
                <w:rFonts w:ascii="Times New Roman" w:hAnsi="Times New Roman"/>
              </w:rPr>
            </w:pPr>
            <w:r w:rsidRPr="004F7B9F">
              <w:rPr>
                <w:rFonts w:ascii="Times New Roman" w:hAnsi="Times New Roman"/>
              </w:rPr>
              <w:t>37 406,4</w:t>
            </w:r>
          </w:p>
        </w:tc>
        <w:tc>
          <w:tcPr>
            <w:tcW w:w="1267" w:type="dxa"/>
            <w:noWrap/>
            <w:vAlign w:val="bottom"/>
            <w:hideMark/>
          </w:tcPr>
          <w:p w:rsidR="00D926CF" w:rsidRPr="004F7B9F" w:rsidRDefault="00085E89" w:rsidP="00085E89">
            <w:pPr>
              <w:jc w:val="center"/>
              <w:rPr>
                <w:rFonts w:ascii="Times New Roman" w:hAnsi="Times New Roman"/>
              </w:rPr>
            </w:pPr>
            <w:r w:rsidRPr="004F7B9F">
              <w:rPr>
                <w:rFonts w:ascii="Times New Roman" w:hAnsi="Times New Roman"/>
              </w:rPr>
              <w:t>38 969,7</w:t>
            </w:r>
          </w:p>
        </w:tc>
        <w:tc>
          <w:tcPr>
            <w:tcW w:w="1267" w:type="dxa"/>
            <w:noWrap/>
            <w:vAlign w:val="bottom"/>
          </w:tcPr>
          <w:p w:rsidR="00D926CF" w:rsidRPr="004F7B9F" w:rsidRDefault="00167323" w:rsidP="00455870">
            <w:pPr>
              <w:jc w:val="center"/>
              <w:rPr>
                <w:rFonts w:ascii="Times New Roman" w:hAnsi="Times New Roman"/>
              </w:rPr>
            </w:pPr>
            <w:r>
              <w:rPr>
                <w:rFonts w:ascii="Times New Roman" w:hAnsi="Times New Roman"/>
              </w:rPr>
              <w:t>41 663,5</w:t>
            </w:r>
          </w:p>
        </w:tc>
        <w:tc>
          <w:tcPr>
            <w:tcW w:w="1267" w:type="dxa"/>
            <w:noWrap/>
            <w:vAlign w:val="bottom"/>
          </w:tcPr>
          <w:p w:rsidR="00D926CF" w:rsidRPr="004F7B9F" w:rsidRDefault="00167323" w:rsidP="00455870">
            <w:pPr>
              <w:jc w:val="center"/>
              <w:rPr>
                <w:rFonts w:ascii="Times New Roman" w:hAnsi="Times New Roman"/>
              </w:rPr>
            </w:pPr>
            <w:r>
              <w:rPr>
                <w:rFonts w:ascii="Times New Roman" w:hAnsi="Times New Roman"/>
              </w:rPr>
              <w:t>43 682,5</w:t>
            </w:r>
          </w:p>
        </w:tc>
        <w:tc>
          <w:tcPr>
            <w:tcW w:w="1267" w:type="dxa"/>
            <w:noWrap/>
            <w:vAlign w:val="bottom"/>
          </w:tcPr>
          <w:p w:rsidR="00D926CF" w:rsidRPr="004F7B9F" w:rsidRDefault="008D4016" w:rsidP="00455870">
            <w:pPr>
              <w:jc w:val="center"/>
              <w:rPr>
                <w:rFonts w:ascii="Times New Roman" w:hAnsi="Times New Roman"/>
              </w:rPr>
            </w:pPr>
            <w:r>
              <w:rPr>
                <w:rFonts w:ascii="Times New Roman" w:hAnsi="Times New Roman"/>
              </w:rPr>
              <w:t>45 526,9</w:t>
            </w:r>
          </w:p>
        </w:tc>
      </w:tr>
    </w:tbl>
    <w:p w:rsidR="006E3BE1" w:rsidRPr="004F7B9F" w:rsidRDefault="006E3BE1" w:rsidP="006E3BE1">
      <w:pPr>
        <w:jc w:val="right"/>
        <w:rPr>
          <w:rFonts w:ascii="Times New Roman" w:hAnsi="Times New Roman"/>
          <w:sz w:val="22"/>
          <w:szCs w:val="22"/>
        </w:rPr>
      </w:pPr>
    </w:p>
    <w:p w:rsidR="00F87118" w:rsidRPr="004F7B9F" w:rsidRDefault="00F87118" w:rsidP="00A8761C">
      <w:pPr>
        <w:ind w:firstLine="709"/>
        <w:jc w:val="both"/>
        <w:rPr>
          <w:rFonts w:ascii="Times New Roman" w:hAnsi="Times New Roman"/>
          <w:sz w:val="28"/>
          <w:szCs w:val="28"/>
          <w:lang w:eastAsia="en-US"/>
        </w:rPr>
      </w:pPr>
    </w:p>
    <w:sectPr w:rsidR="00F87118" w:rsidRPr="004F7B9F" w:rsidSect="006E3BE1">
      <w:footnotePr>
        <w:numRestart w:val="eachPage"/>
      </w:footnotePr>
      <w:pgSz w:w="16840" w:h="11900" w:orient="landscape"/>
      <w:pgMar w:top="1134" w:right="1134" w:bottom="85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A25" w:rsidRDefault="00855A25" w:rsidP="00881C61">
      <w:r>
        <w:separator/>
      </w:r>
    </w:p>
  </w:endnote>
  <w:endnote w:type="continuationSeparator" w:id="0">
    <w:p w:rsidR="00855A25" w:rsidRDefault="00855A25" w:rsidP="0088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A25" w:rsidRDefault="00855A25" w:rsidP="00881C61">
      <w:r>
        <w:separator/>
      </w:r>
    </w:p>
  </w:footnote>
  <w:footnote w:type="continuationSeparator" w:id="0">
    <w:p w:rsidR="00855A25" w:rsidRDefault="00855A25" w:rsidP="00881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F3" w:rsidRDefault="006852F3" w:rsidP="007C3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852F3" w:rsidRDefault="006852F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68100"/>
      <w:docPartObj>
        <w:docPartGallery w:val="Page Numbers (Top of Page)"/>
        <w:docPartUnique/>
      </w:docPartObj>
    </w:sdtPr>
    <w:sdtEndPr>
      <w:rPr>
        <w:rFonts w:ascii="Times New Roman" w:hAnsi="Times New Roman"/>
      </w:rPr>
    </w:sdtEndPr>
    <w:sdtContent>
      <w:p w:rsidR="006852F3" w:rsidRPr="005664C2" w:rsidRDefault="006852F3">
        <w:pPr>
          <w:pStyle w:val="a3"/>
          <w:jc w:val="right"/>
          <w:rPr>
            <w:rFonts w:ascii="Times New Roman" w:hAnsi="Times New Roman"/>
          </w:rPr>
        </w:pPr>
        <w:r w:rsidRPr="005664C2">
          <w:rPr>
            <w:rFonts w:ascii="Times New Roman" w:hAnsi="Times New Roman"/>
          </w:rPr>
          <w:fldChar w:fldCharType="begin"/>
        </w:r>
        <w:r w:rsidRPr="005664C2">
          <w:rPr>
            <w:rFonts w:ascii="Times New Roman" w:hAnsi="Times New Roman"/>
          </w:rPr>
          <w:instrText>PAGE   \* MERGEFORMAT</w:instrText>
        </w:r>
        <w:r w:rsidRPr="005664C2">
          <w:rPr>
            <w:rFonts w:ascii="Times New Roman" w:hAnsi="Times New Roman"/>
          </w:rPr>
          <w:fldChar w:fldCharType="separate"/>
        </w:r>
        <w:r>
          <w:rPr>
            <w:rFonts w:ascii="Times New Roman" w:hAnsi="Times New Roman"/>
            <w:noProof/>
          </w:rPr>
          <w:t>2</w:t>
        </w:r>
        <w:r w:rsidRPr="005664C2">
          <w:rPr>
            <w:rFonts w:ascii="Times New Roman" w:hAnsi="Times New Roman"/>
          </w:rPr>
          <w:fldChar w:fldCharType="end"/>
        </w:r>
      </w:p>
    </w:sdtContent>
  </w:sdt>
  <w:p w:rsidR="006852F3" w:rsidRDefault="006852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F3" w:rsidRDefault="006852F3">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F3" w:rsidRDefault="006852F3" w:rsidP="007C3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852F3" w:rsidRDefault="006852F3">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6565952"/>
      <w:docPartObj>
        <w:docPartGallery w:val="Page Numbers (Top of Page)"/>
        <w:docPartUnique/>
      </w:docPartObj>
    </w:sdtPr>
    <w:sdtEndPr>
      <w:rPr>
        <w:rFonts w:ascii="Times New Roman" w:hAnsi="Times New Roman"/>
      </w:rPr>
    </w:sdtEndPr>
    <w:sdtContent>
      <w:p w:rsidR="006852F3" w:rsidRPr="00F87952" w:rsidRDefault="006852F3" w:rsidP="00DD75BE">
        <w:pPr>
          <w:pStyle w:val="a3"/>
          <w:jc w:val="center"/>
          <w:rPr>
            <w:rFonts w:ascii="Times New Roman" w:hAnsi="Times New Roman"/>
            <w:sz w:val="20"/>
            <w:szCs w:val="20"/>
          </w:rPr>
        </w:pPr>
        <w:r w:rsidRPr="00F87952">
          <w:rPr>
            <w:rFonts w:ascii="Times New Roman" w:hAnsi="Times New Roman"/>
            <w:sz w:val="20"/>
            <w:szCs w:val="20"/>
          </w:rPr>
          <w:fldChar w:fldCharType="begin"/>
        </w:r>
        <w:r w:rsidRPr="00F87952">
          <w:rPr>
            <w:rFonts w:ascii="Times New Roman" w:hAnsi="Times New Roman"/>
            <w:sz w:val="20"/>
            <w:szCs w:val="20"/>
          </w:rPr>
          <w:instrText>PAGE   \* MERGEFORMAT</w:instrText>
        </w:r>
        <w:r w:rsidRPr="00F87952">
          <w:rPr>
            <w:rFonts w:ascii="Times New Roman" w:hAnsi="Times New Roman"/>
            <w:sz w:val="20"/>
            <w:szCs w:val="20"/>
          </w:rPr>
          <w:fldChar w:fldCharType="separate"/>
        </w:r>
        <w:r>
          <w:rPr>
            <w:rFonts w:ascii="Times New Roman" w:hAnsi="Times New Roman"/>
            <w:noProof/>
            <w:sz w:val="20"/>
            <w:szCs w:val="20"/>
          </w:rPr>
          <w:t>2</w:t>
        </w:r>
        <w:r w:rsidRPr="00F87952">
          <w:rPr>
            <w:rFonts w:ascii="Times New Roman" w:hAnsi="Times New Roman"/>
            <w:sz w:val="20"/>
            <w:szCs w:val="20"/>
          </w:rPr>
          <w:fldChar w:fldCharType="end"/>
        </w:r>
      </w:p>
    </w:sdtContent>
  </w:sdt>
  <w:p w:rsidR="006852F3" w:rsidRDefault="006852F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7485A"/>
    <w:multiLevelType w:val="hybridMultilevel"/>
    <w:tmpl w:val="91B4526E"/>
    <w:lvl w:ilvl="0" w:tplc="0DDE62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EDC3422"/>
    <w:multiLevelType w:val="hybridMultilevel"/>
    <w:tmpl w:val="E682C612"/>
    <w:lvl w:ilvl="0" w:tplc="8AF07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400DD2"/>
    <w:multiLevelType w:val="hybridMultilevel"/>
    <w:tmpl w:val="F0F0E760"/>
    <w:lvl w:ilvl="0" w:tplc="DD64F5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4586DCE"/>
    <w:multiLevelType w:val="hybridMultilevel"/>
    <w:tmpl w:val="24E82ED0"/>
    <w:lvl w:ilvl="0" w:tplc="3FFE75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7E1AA8"/>
    <w:multiLevelType w:val="hybridMultilevel"/>
    <w:tmpl w:val="6A56ED66"/>
    <w:lvl w:ilvl="0" w:tplc="FF8C63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7B70ED"/>
    <w:multiLevelType w:val="hybridMultilevel"/>
    <w:tmpl w:val="CD969D36"/>
    <w:lvl w:ilvl="0" w:tplc="F32211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F25635"/>
    <w:multiLevelType w:val="hybridMultilevel"/>
    <w:tmpl w:val="3C806AF2"/>
    <w:lvl w:ilvl="0" w:tplc="3D623D62">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36384C39"/>
    <w:multiLevelType w:val="hybridMultilevel"/>
    <w:tmpl w:val="B58EAE7C"/>
    <w:lvl w:ilvl="0" w:tplc="DEECC686">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36541CD"/>
    <w:multiLevelType w:val="hybridMultilevel"/>
    <w:tmpl w:val="EB10488E"/>
    <w:lvl w:ilvl="0" w:tplc="A6F6B2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79E2BF1"/>
    <w:multiLevelType w:val="hybridMultilevel"/>
    <w:tmpl w:val="F59E55B8"/>
    <w:lvl w:ilvl="0" w:tplc="C428DE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7A3A16"/>
    <w:multiLevelType w:val="hybridMultilevel"/>
    <w:tmpl w:val="2230EABA"/>
    <w:lvl w:ilvl="0" w:tplc="DE3C3D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A991F5A"/>
    <w:multiLevelType w:val="hybridMultilevel"/>
    <w:tmpl w:val="19B22966"/>
    <w:lvl w:ilvl="0" w:tplc="C0DE7F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E974922"/>
    <w:multiLevelType w:val="hybridMultilevel"/>
    <w:tmpl w:val="61A0A5CC"/>
    <w:lvl w:ilvl="0" w:tplc="CFF8154C">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8823183"/>
    <w:multiLevelType w:val="hybridMultilevel"/>
    <w:tmpl w:val="01B49F1C"/>
    <w:lvl w:ilvl="0" w:tplc="34A03E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BBC79DB"/>
    <w:multiLevelType w:val="hybridMultilevel"/>
    <w:tmpl w:val="36D86732"/>
    <w:lvl w:ilvl="0" w:tplc="97AAC6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5B93CC2"/>
    <w:multiLevelType w:val="hybridMultilevel"/>
    <w:tmpl w:val="96B2AA68"/>
    <w:lvl w:ilvl="0" w:tplc="7BC47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B601481"/>
    <w:multiLevelType w:val="hybridMultilevel"/>
    <w:tmpl w:val="ACB8B6FA"/>
    <w:lvl w:ilvl="0" w:tplc="6DDE69A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1220758"/>
    <w:multiLevelType w:val="hybridMultilevel"/>
    <w:tmpl w:val="56F43790"/>
    <w:lvl w:ilvl="0" w:tplc="D47AE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A7959F4"/>
    <w:multiLevelType w:val="hybridMultilevel"/>
    <w:tmpl w:val="F0186FB6"/>
    <w:lvl w:ilvl="0" w:tplc="07B28990">
      <w:start w:val="1"/>
      <w:numFmt w:val="decimal"/>
      <w:lvlText w:val="%1)"/>
      <w:lvlJc w:val="left"/>
      <w:pPr>
        <w:ind w:left="1819" w:hanging="111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BE42667"/>
    <w:multiLevelType w:val="hybridMultilevel"/>
    <w:tmpl w:val="A642A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17"/>
  </w:num>
  <w:num w:numId="7">
    <w:abstractNumId w:val="8"/>
  </w:num>
  <w:num w:numId="8">
    <w:abstractNumId w:val="14"/>
  </w:num>
  <w:num w:numId="9">
    <w:abstractNumId w:val="1"/>
  </w:num>
  <w:num w:numId="10">
    <w:abstractNumId w:val="15"/>
  </w:num>
  <w:num w:numId="11">
    <w:abstractNumId w:val="19"/>
  </w:num>
  <w:num w:numId="12">
    <w:abstractNumId w:val="5"/>
  </w:num>
  <w:num w:numId="13">
    <w:abstractNumId w:val="11"/>
  </w:num>
  <w:num w:numId="14">
    <w:abstractNumId w:val="18"/>
  </w:num>
  <w:num w:numId="15">
    <w:abstractNumId w:val="3"/>
  </w:num>
  <w:num w:numId="16">
    <w:abstractNumId w:val="10"/>
  </w:num>
  <w:num w:numId="17">
    <w:abstractNumId w:val="0"/>
  </w:num>
  <w:num w:numId="18">
    <w:abstractNumId w:val="13"/>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61"/>
    <w:rsid w:val="0000080D"/>
    <w:rsid w:val="00000C10"/>
    <w:rsid w:val="000029DC"/>
    <w:rsid w:val="00006F39"/>
    <w:rsid w:val="000105CC"/>
    <w:rsid w:val="000114A2"/>
    <w:rsid w:val="000118EB"/>
    <w:rsid w:val="00012336"/>
    <w:rsid w:val="00014FB8"/>
    <w:rsid w:val="000167E9"/>
    <w:rsid w:val="00023079"/>
    <w:rsid w:val="00023084"/>
    <w:rsid w:val="0004182F"/>
    <w:rsid w:val="00041EB9"/>
    <w:rsid w:val="00046328"/>
    <w:rsid w:val="00054E1C"/>
    <w:rsid w:val="00063368"/>
    <w:rsid w:val="00064D04"/>
    <w:rsid w:val="0006563A"/>
    <w:rsid w:val="00065D33"/>
    <w:rsid w:val="00066B91"/>
    <w:rsid w:val="000675F9"/>
    <w:rsid w:val="00067C0E"/>
    <w:rsid w:val="000848AD"/>
    <w:rsid w:val="000857ED"/>
    <w:rsid w:val="00085E89"/>
    <w:rsid w:val="000872C1"/>
    <w:rsid w:val="0008746D"/>
    <w:rsid w:val="00097C55"/>
    <w:rsid w:val="000A5D6C"/>
    <w:rsid w:val="000A64F0"/>
    <w:rsid w:val="000A720C"/>
    <w:rsid w:val="000B0097"/>
    <w:rsid w:val="000B3247"/>
    <w:rsid w:val="000C73E1"/>
    <w:rsid w:val="000C7440"/>
    <w:rsid w:val="000D085B"/>
    <w:rsid w:val="000D0A57"/>
    <w:rsid w:val="000D3713"/>
    <w:rsid w:val="000D40E3"/>
    <w:rsid w:val="000D4F46"/>
    <w:rsid w:val="000E1231"/>
    <w:rsid w:val="000E4AA6"/>
    <w:rsid w:val="000E5A47"/>
    <w:rsid w:val="000E5ECE"/>
    <w:rsid w:val="000F37E8"/>
    <w:rsid w:val="000F7F08"/>
    <w:rsid w:val="00100DD3"/>
    <w:rsid w:val="001020C4"/>
    <w:rsid w:val="00102DC3"/>
    <w:rsid w:val="001035FD"/>
    <w:rsid w:val="00107200"/>
    <w:rsid w:val="00111405"/>
    <w:rsid w:val="0011241A"/>
    <w:rsid w:val="00112C5F"/>
    <w:rsid w:val="00112F72"/>
    <w:rsid w:val="00113CAD"/>
    <w:rsid w:val="00115309"/>
    <w:rsid w:val="00115FC4"/>
    <w:rsid w:val="001223A2"/>
    <w:rsid w:val="00124E6D"/>
    <w:rsid w:val="001273A7"/>
    <w:rsid w:val="0013042E"/>
    <w:rsid w:val="00130B0A"/>
    <w:rsid w:val="00131DC7"/>
    <w:rsid w:val="001337D1"/>
    <w:rsid w:val="00144BDE"/>
    <w:rsid w:val="00145F13"/>
    <w:rsid w:val="00146245"/>
    <w:rsid w:val="00147AF7"/>
    <w:rsid w:val="00147B33"/>
    <w:rsid w:val="00147CEB"/>
    <w:rsid w:val="001564F3"/>
    <w:rsid w:val="001610F2"/>
    <w:rsid w:val="00161577"/>
    <w:rsid w:val="00162D00"/>
    <w:rsid w:val="00164DD9"/>
    <w:rsid w:val="001667D7"/>
    <w:rsid w:val="00167323"/>
    <w:rsid w:val="00170907"/>
    <w:rsid w:val="00171126"/>
    <w:rsid w:val="00171271"/>
    <w:rsid w:val="001741E9"/>
    <w:rsid w:val="00175643"/>
    <w:rsid w:val="00175ECE"/>
    <w:rsid w:val="00180B96"/>
    <w:rsid w:val="001820A8"/>
    <w:rsid w:val="0018385D"/>
    <w:rsid w:val="00183CA3"/>
    <w:rsid w:val="001842A0"/>
    <w:rsid w:val="00193BD4"/>
    <w:rsid w:val="00197ADF"/>
    <w:rsid w:val="001A0721"/>
    <w:rsid w:val="001A1090"/>
    <w:rsid w:val="001A30E4"/>
    <w:rsid w:val="001A3998"/>
    <w:rsid w:val="001B1C58"/>
    <w:rsid w:val="001B48FE"/>
    <w:rsid w:val="001B6976"/>
    <w:rsid w:val="001B6E90"/>
    <w:rsid w:val="001C1B58"/>
    <w:rsid w:val="001C2300"/>
    <w:rsid w:val="001C4D07"/>
    <w:rsid w:val="001C5941"/>
    <w:rsid w:val="001C655C"/>
    <w:rsid w:val="001D30F2"/>
    <w:rsid w:val="001D4D6D"/>
    <w:rsid w:val="001D6BDF"/>
    <w:rsid w:val="001D756A"/>
    <w:rsid w:val="001D7D5A"/>
    <w:rsid w:val="001E1864"/>
    <w:rsid w:val="001E3B18"/>
    <w:rsid w:val="001E3C91"/>
    <w:rsid w:val="001E3D52"/>
    <w:rsid w:val="001E48B9"/>
    <w:rsid w:val="001E61E8"/>
    <w:rsid w:val="001E6A75"/>
    <w:rsid w:val="001F0D07"/>
    <w:rsid w:val="001F14E6"/>
    <w:rsid w:val="001F407A"/>
    <w:rsid w:val="001F46F7"/>
    <w:rsid w:val="001F5898"/>
    <w:rsid w:val="00200335"/>
    <w:rsid w:val="002033E9"/>
    <w:rsid w:val="00215DE8"/>
    <w:rsid w:val="00216C25"/>
    <w:rsid w:val="00217E41"/>
    <w:rsid w:val="00224AC3"/>
    <w:rsid w:val="0022742C"/>
    <w:rsid w:val="002338FA"/>
    <w:rsid w:val="0023491A"/>
    <w:rsid w:val="00236DD0"/>
    <w:rsid w:val="00237ADA"/>
    <w:rsid w:val="00243F7B"/>
    <w:rsid w:val="002455C8"/>
    <w:rsid w:val="00251271"/>
    <w:rsid w:val="00251ACA"/>
    <w:rsid w:val="00252D0A"/>
    <w:rsid w:val="00253309"/>
    <w:rsid w:val="00254314"/>
    <w:rsid w:val="0025664A"/>
    <w:rsid w:val="00260335"/>
    <w:rsid w:val="002610F6"/>
    <w:rsid w:val="00266A0B"/>
    <w:rsid w:val="00273C26"/>
    <w:rsid w:val="0028292F"/>
    <w:rsid w:val="00285ECA"/>
    <w:rsid w:val="00291580"/>
    <w:rsid w:val="00293418"/>
    <w:rsid w:val="00294151"/>
    <w:rsid w:val="00297AA6"/>
    <w:rsid w:val="002A3D17"/>
    <w:rsid w:val="002A56C0"/>
    <w:rsid w:val="002A5DCE"/>
    <w:rsid w:val="002B0962"/>
    <w:rsid w:val="002B0F12"/>
    <w:rsid w:val="002B1FC4"/>
    <w:rsid w:val="002C099B"/>
    <w:rsid w:val="002C2D6D"/>
    <w:rsid w:val="002C4F27"/>
    <w:rsid w:val="002C4F2F"/>
    <w:rsid w:val="002C5422"/>
    <w:rsid w:val="002C5E88"/>
    <w:rsid w:val="002D268D"/>
    <w:rsid w:val="002D2E67"/>
    <w:rsid w:val="002D448B"/>
    <w:rsid w:val="002D45EB"/>
    <w:rsid w:val="002D7327"/>
    <w:rsid w:val="002E026E"/>
    <w:rsid w:val="002E1293"/>
    <w:rsid w:val="002E271D"/>
    <w:rsid w:val="002E2BD0"/>
    <w:rsid w:val="002E3231"/>
    <w:rsid w:val="002E379B"/>
    <w:rsid w:val="002E5DA8"/>
    <w:rsid w:val="002E72CF"/>
    <w:rsid w:val="002F10B5"/>
    <w:rsid w:val="002F282F"/>
    <w:rsid w:val="002F3AE2"/>
    <w:rsid w:val="002F73D2"/>
    <w:rsid w:val="003003DD"/>
    <w:rsid w:val="00307FDC"/>
    <w:rsid w:val="00310476"/>
    <w:rsid w:val="00315D39"/>
    <w:rsid w:val="00320036"/>
    <w:rsid w:val="00321286"/>
    <w:rsid w:val="003232E8"/>
    <w:rsid w:val="0034039F"/>
    <w:rsid w:val="00343E94"/>
    <w:rsid w:val="00345F98"/>
    <w:rsid w:val="003501FD"/>
    <w:rsid w:val="00351CCE"/>
    <w:rsid w:val="0036026E"/>
    <w:rsid w:val="003604AE"/>
    <w:rsid w:val="003607A3"/>
    <w:rsid w:val="00364999"/>
    <w:rsid w:val="00366185"/>
    <w:rsid w:val="003769E6"/>
    <w:rsid w:val="00381F88"/>
    <w:rsid w:val="00383D92"/>
    <w:rsid w:val="00393374"/>
    <w:rsid w:val="003947A9"/>
    <w:rsid w:val="003A080A"/>
    <w:rsid w:val="003B03B8"/>
    <w:rsid w:val="003B2126"/>
    <w:rsid w:val="003B21E2"/>
    <w:rsid w:val="003B2BBB"/>
    <w:rsid w:val="003C08B8"/>
    <w:rsid w:val="003C2AD5"/>
    <w:rsid w:val="003C3CBF"/>
    <w:rsid w:val="003C530C"/>
    <w:rsid w:val="003D074C"/>
    <w:rsid w:val="003D0E0A"/>
    <w:rsid w:val="003D43F1"/>
    <w:rsid w:val="003D46EC"/>
    <w:rsid w:val="003E00DF"/>
    <w:rsid w:val="003E39F9"/>
    <w:rsid w:val="003E5B9F"/>
    <w:rsid w:val="003F133A"/>
    <w:rsid w:val="003F1B9D"/>
    <w:rsid w:val="003F40E1"/>
    <w:rsid w:val="003F59C1"/>
    <w:rsid w:val="00406371"/>
    <w:rsid w:val="00406537"/>
    <w:rsid w:val="00407B7F"/>
    <w:rsid w:val="0041054C"/>
    <w:rsid w:val="00413B53"/>
    <w:rsid w:val="00417197"/>
    <w:rsid w:val="004175C6"/>
    <w:rsid w:val="00420706"/>
    <w:rsid w:val="0042172B"/>
    <w:rsid w:val="00423363"/>
    <w:rsid w:val="00424BAC"/>
    <w:rsid w:val="00424C5D"/>
    <w:rsid w:val="00426722"/>
    <w:rsid w:val="00434406"/>
    <w:rsid w:val="00435479"/>
    <w:rsid w:val="00436DE8"/>
    <w:rsid w:val="00437BBB"/>
    <w:rsid w:val="004402C4"/>
    <w:rsid w:val="00440874"/>
    <w:rsid w:val="00441B02"/>
    <w:rsid w:val="00445E50"/>
    <w:rsid w:val="00447D2C"/>
    <w:rsid w:val="00451138"/>
    <w:rsid w:val="00452FB8"/>
    <w:rsid w:val="00453E4B"/>
    <w:rsid w:val="00455870"/>
    <w:rsid w:val="004601BF"/>
    <w:rsid w:val="0046429C"/>
    <w:rsid w:val="0046532C"/>
    <w:rsid w:val="0046625E"/>
    <w:rsid w:val="004668F2"/>
    <w:rsid w:val="00467217"/>
    <w:rsid w:val="00467C56"/>
    <w:rsid w:val="00467E25"/>
    <w:rsid w:val="00472679"/>
    <w:rsid w:val="00472AE2"/>
    <w:rsid w:val="00472E0E"/>
    <w:rsid w:val="004760DF"/>
    <w:rsid w:val="00482122"/>
    <w:rsid w:val="00482897"/>
    <w:rsid w:val="00484876"/>
    <w:rsid w:val="00486316"/>
    <w:rsid w:val="0048657D"/>
    <w:rsid w:val="00487748"/>
    <w:rsid w:val="00490368"/>
    <w:rsid w:val="0049398A"/>
    <w:rsid w:val="004950DB"/>
    <w:rsid w:val="004962BC"/>
    <w:rsid w:val="00497A1D"/>
    <w:rsid w:val="004A0EC4"/>
    <w:rsid w:val="004A2D0C"/>
    <w:rsid w:val="004A7D94"/>
    <w:rsid w:val="004B7D11"/>
    <w:rsid w:val="004C08D9"/>
    <w:rsid w:val="004C35CF"/>
    <w:rsid w:val="004C686D"/>
    <w:rsid w:val="004D155F"/>
    <w:rsid w:val="004D2267"/>
    <w:rsid w:val="004D2409"/>
    <w:rsid w:val="004D3026"/>
    <w:rsid w:val="004D4A9D"/>
    <w:rsid w:val="004D55A0"/>
    <w:rsid w:val="004E15D9"/>
    <w:rsid w:val="004E5BC5"/>
    <w:rsid w:val="004E5F37"/>
    <w:rsid w:val="004E5FCA"/>
    <w:rsid w:val="004F0D73"/>
    <w:rsid w:val="004F1EE1"/>
    <w:rsid w:val="004F3AE7"/>
    <w:rsid w:val="004F6B9A"/>
    <w:rsid w:val="004F6E4A"/>
    <w:rsid w:val="004F7B9F"/>
    <w:rsid w:val="00500ED7"/>
    <w:rsid w:val="0050201C"/>
    <w:rsid w:val="00503462"/>
    <w:rsid w:val="005068E9"/>
    <w:rsid w:val="00506D42"/>
    <w:rsid w:val="0050708E"/>
    <w:rsid w:val="00512646"/>
    <w:rsid w:val="00513E57"/>
    <w:rsid w:val="0051738E"/>
    <w:rsid w:val="0052240E"/>
    <w:rsid w:val="00522F66"/>
    <w:rsid w:val="00526CC2"/>
    <w:rsid w:val="005315BF"/>
    <w:rsid w:val="00531C02"/>
    <w:rsid w:val="00535A93"/>
    <w:rsid w:val="00537707"/>
    <w:rsid w:val="0054090F"/>
    <w:rsid w:val="00542214"/>
    <w:rsid w:val="00542DDC"/>
    <w:rsid w:val="0054322D"/>
    <w:rsid w:val="00543A53"/>
    <w:rsid w:val="0054428C"/>
    <w:rsid w:val="00544883"/>
    <w:rsid w:val="00544F45"/>
    <w:rsid w:val="00545B17"/>
    <w:rsid w:val="00546C6F"/>
    <w:rsid w:val="00551DED"/>
    <w:rsid w:val="00553938"/>
    <w:rsid w:val="00555026"/>
    <w:rsid w:val="005557A2"/>
    <w:rsid w:val="00556EA3"/>
    <w:rsid w:val="00563740"/>
    <w:rsid w:val="005664C2"/>
    <w:rsid w:val="005672A5"/>
    <w:rsid w:val="005719F4"/>
    <w:rsid w:val="00572EBD"/>
    <w:rsid w:val="005740BA"/>
    <w:rsid w:val="00574AB9"/>
    <w:rsid w:val="00574CCC"/>
    <w:rsid w:val="00575986"/>
    <w:rsid w:val="00580D31"/>
    <w:rsid w:val="0058437E"/>
    <w:rsid w:val="005870F0"/>
    <w:rsid w:val="00587819"/>
    <w:rsid w:val="00590E6B"/>
    <w:rsid w:val="00597378"/>
    <w:rsid w:val="0059742C"/>
    <w:rsid w:val="005A22BC"/>
    <w:rsid w:val="005A6F41"/>
    <w:rsid w:val="005A7360"/>
    <w:rsid w:val="005B4A4B"/>
    <w:rsid w:val="005B594E"/>
    <w:rsid w:val="005C6F15"/>
    <w:rsid w:val="005C7767"/>
    <w:rsid w:val="005D078B"/>
    <w:rsid w:val="005D68CF"/>
    <w:rsid w:val="005E33B6"/>
    <w:rsid w:val="005E452B"/>
    <w:rsid w:val="005E7D74"/>
    <w:rsid w:val="005F3FC0"/>
    <w:rsid w:val="005F6163"/>
    <w:rsid w:val="005F66C8"/>
    <w:rsid w:val="005F7EEE"/>
    <w:rsid w:val="00603C80"/>
    <w:rsid w:val="006155D7"/>
    <w:rsid w:val="00615F19"/>
    <w:rsid w:val="0061624C"/>
    <w:rsid w:val="00622F55"/>
    <w:rsid w:val="00630644"/>
    <w:rsid w:val="00630E63"/>
    <w:rsid w:val="00632FB4"/>
    <w:rsid w:val="006345E6"/>
    <w:rsid w:val="00635370"/>
    <w:rsid w:val="0064262B"/>
    <w:rsid w:val="0064550D"/>
    <w:rsid w:val="0065050D"/>
    <w:rsid w:val="00653292"/>
    <w:rsid w:val="00654604"/>
    <w:rsid w:val="0065482B"/>
    <w:rsid w:val="006553A2"/>
    <w:rsid w:val="00656010"/>
    <w:rsid w:val="0065657A"/>
    <w:rsid w:val="00656B0D"/>
    <w:rsid w:val="00660B1F"/>
    <w:rsid w:val="00660EB3"/>
    <w:rsid w:val="006621A8"/>
    <w:rsid w:val="00665344"/>
    <w:rsid w:val="0067159F"/>
    <w:rsid w:val="00672C6F"/>
    <w:rsid w:val="00672D03"/>
    <w:rsid w:val="006762CB"/>
    <w:rsid w:val="0068026C"/>
    <w:rsid w:val="006852F3"/>
    <w:rsid w:val="00685CBD"/>
    <w:rsid w:val="006915C6"/>
    <w:rsid w:val="00695ABD"/>
    <w:rsid w:val="006A0C40"/>
    <w:rsid w:val="006A116E"/>
    <w:rsid w:val="006A2ECD"/>
    <w:rsid w:val="006A31C3"/>
    <w:rsid w:val="006A33DC"/>
    <w:rsid w:val="006A50DA"/>
    <w:rsid w:val="006B07B6"/>
    <w:rsid w:val="006B0A2B"/>
    <w:rsid w:val="006B19F4"/>
    <w:rsid w:val="006B2AB1"/>
    <w:rsid w:val="006B449E"/>
    <w:rsid w:val="006B6077"/>
    <w:rsid w:val="006B6607"/>
    <w:rsid w:val="006C08F4"/>
    <w:rsid w:val="006C2176"/>
    <w:rsid w:val="006C5346"/>
    <w:rsid w:val="006C5E95"/>
    <w:rsid w:val="006D7CC2"/>
    <w:rsid w:val="006E0B1D"/>
    <w:rsid w:val="006E3BE1"/>
    <w:rsid w:val="006E643E"/>
    <w:rsid w:val="006E6BCB"/>
    <w:rsid w:val="006E72A5"/>
    <w:rsid w:val="006F2CBE"/>
    <w:rsid w:val="006F474B"/>
    <w:rsid w:val="006F794A"/>
    <w:rsid w:val="007004DE"/>
    <w:rsid w:val="00704BAE"/>
    <w:rsid w:val="00723AA7"/>
    <w:rsid w:val="00724A0D"/>
    <w:rsid w:val="007263BF"/>
    <w:rsid w:val="0072757A"/>
    <w:rsid w:val="007302D0"/>
    <w:rsid w:val="00730B0C"/>
    <w:rsid w:val="00730CFE"/>
    <w:rsid w:val="00734221"/>
    <w:rsid w:val="00743DC4"/>
    <w:rsid w:val="00746238"/>
    <w:rsid w:val="00747358"/>
    <w:rsid w:val="00753D4C"/>
    <w:rsid w:val="00757DAB"/>
    <w:rsid w:val="00760D8D"/>
    <w:rsid w:val="00761828"/>
    <w:rsid w:val="00767391"/>
    <w:rsid w:val="00770175"/>
    <w:rsid w:val="00771389"/>
    <w:rsid w:val="00772689"/>
    <w:rsid w:val="007736C6"/>
    <w:rsid w:val="007737BE"/>
    <w:rsid w:val="00776E67"/>
    <w:rsid w:val="00777D2B"/>
    <w:rsid w:val="007816EF"/>
    <w:rsid w:val="007828E4"/>
    <w:rsid w:val="00786D32"/>
    <w:rsid w:val="00791189"/>
    <w:rsid w:val="007A1438"/>
    <w:rsid w:val="007A29A9"/>
    <w:rsid w:val="007A2A63"/>
    <w:rsid w:val="007A3449"/>
    <w:rsid w:val="007A4579"/>
    <w:rsid w:val="007B004E"/>
    <w:rsid w:val="007B48AE"/>
    <w:rsid w:val="007B5071"/>
    <w:rsid w:val="007B7AD0"/>
    <w:rsid w:val="007C29F5"/>
    <w:rsid w:val="007C3F93"/>
    <w:rsid w:val="007C58A1"/>
    <w:rsid w:val="007D138B"/>
    <w:rsid w:val="007D2194"/>
    <w:rsid w:val="007D2F9A"/>
    <w:rsid w:val="007D37E5"/>
    <w:rsid w:val="007D4E22"/>
    <w:rsid w:val="007D5652"/>
    <w:rsid w:val="007E047A"/>
    <w:rsid w:val="007E2D27"/>
    <w:rsid w:val="007E392E"/>
    <w:rsid w:val="007F1BDF"/>
    <w:rsid w:val="007F6139"/>
    <w:rsid w:val="00801153"/>
    <w:rsid w:val="008033E2"/>
    <w:rsid w:val="008100BD"/>
    <w:rsid w:val="0081195C"/>
    <w:rsid w:val="008128F0"/>
    <w:rsid w:val="008147BE"/>
    <w:rsid w:val="008233A6"/>
    <w:rsid w:val="0082389B"/>
    <w:rsid w:val="0082485A"/>
    <w:rsid w:val="00827C11"/>
    <w:rsid w:val="00830E00"/>
    <w:rsid w:val="00830FEE"/>
    <w:rsid w:val="008350D9"/>
    <w:rsid w:val="00835B1A"/>
    <w:rsid w:val="00835F82"/>
    <w:rsid w:val="00841561"/>
    <w:rsid w:val="008444FD"/>
    <w:rsid w:val="00855972"/>
    <w:rsid w:val="00855A25"/>
    <w:rsid w:val="0085681A"/>
    <w:rsid w:val="008612F1"/>
    <w:rsid w:val="00864719"/>
    <w:rsid w:val="00865FBD"/>
    <w:rsid w:val="00870494"/>
    <w:rsid w:val="00870A72"/>
    <w:rsid w:val="00871CA4"/>
    <w:rsid w:val="00875CD9"/>
    <w:rsid w:val="00881C61"/>
    <w:rsid w:val="00882705"/>
    <w:rsid w:val="00883799"/>
    <w:rsid w:val="00891AD9"/>
    <w:rsid w:val="008953B3"/>
    <w:rsid w:val="008A0406"/>
    <w:rsid w:val="008A1E86"/>
    <w:rsid w:val="008A29B1"/>
    <w:rsid w:val="008A2CB5"/>
    <w:rsid w:val="008B72C8"/>
    <w:rsid w:val="008B769B"/>
    <w:rsid w:val="008C394B"/>
    <w:rsid w:val="008D4016"/>
    <w:rsid w:val="008D4055"/>
    <w:rsid w:val="008E04E1"/>
    <w:rsid w:val="008E087F"/>
    <w:rsid w:val="008E260B"/>
    <w:rsid w:val="008E50B9"/>
    <w:rsid w:val="008E6374"/>
    <w:rsid w:val="008E63C5"/>
    <w:rsid w:val="008E7E92"/>
    <w:rsid w:val="008F003F"/>
    <w:rsid w:val="008F02D1"/>
    <w:rsid w:val="008F06C7"/>
    <w:rsid w:val="008F0ED9"/>
    <w:rsid w:val="008F2649"/>
    <w:rsid w:val="008F2B16"/>
    <w:rsid w:val="008F5C72"/>
    <w:rsid w:val="008F7C05"/>
    <w:rsid w:val="00900787"/>
    <w:rsid w:val="00900A4D"/>
    <w:rsid w:val="00901D8D"/>
    <w:rsid w:val="009024FF"/>
    <w:rsid w:val="009122CF"/>
    <w:rsid w:val="0091491F"/>
    <w:rsid w:val="00921580"/>
    <w:rsid w:val="009225DE"/>
    <w:rsid w:val="00925794"/>
    <w:rsid w:val="00926304"/>
    <w:rsid w:val="00926BE0"/>
    <w:rsid w:val="009325CF"/>
    <w:rsid w:val="00934B7E"/>
    <w:rsid w:val="009356EC"/>
    <w:rsid w:val="00935C3D"/>
    <w:rsid w:val="00936620"/>
    <w:rsid w:val="0093683F"/>
    <w:rsid w:val="00941918"/>
    <w:rsid w:val="00943311"/>
    <w:rsid w:val="00950C80"/>
    <w:rsid w:val="009569DA"/>
    <w:rsid w:val="00960A07"/>
    <w:rsid w:val="00961789"/>
    <w:rsid w:val="009647ED"/>
    <w:rsid w:val="009653BA"/>
    <w:rsid w:val="00974163"/>
    <w:rsid w:val="00975EAB"/>
    <w:rsid w:val="00977308"/>
    <w:rsid w:val="00981C86"/>
    <w:rsid w:val="0098459E"/>
    <w:rsid w:val="009846DD"/>
    <w:rsid w:val="00985116"/>
    <w:rsid w:val="009857B0"/>
    <w:rsid w:val="0098635C"/>
    <w:rsid w:val="0098753E"/>
    <w:rsid w:val="00990079"/>
    <w:rsid w:val="009911CA"/>
    <w:rsid w:val="0099154C"/>
    <w:rsid w:val="009932FD"/>
    <w:rsid w:val="00995A55"/>
    <w:rsid w:val="00996AFE"/>
    <w:rsid w:val="00996D41"/>
    <w:rsid w:val="009A0136"/>
    <w:rsid w:val="009A09CA"/>
    <w:rsid w:val="009A30C8"/>
    <w:rsid w:val="009A3773"/>
    <w:rsid w:val="009A4323"/>
    <w:rsid w:val="009A58AB"/>
    <w:rsid w:val="009B1A85"/>
    <w:rsid w:val="009B578A"/>
    <w:rsid w:val="009B632C"/>
    <w:rsid w:val="009B66E4"/>
    <w:rsid w:val="009B7F94"/>
    <w:rsid w:val="009C1847"/>
    <w:rsid w:val="009C3305"/>
    <w:rsid w:val="009C484A"/>
    <w:rsid w:val="009D28D6"/>
    <w:rsid w:val="009D3A0D"/>
    <w:rsid w:val="009D4BC2"/>
    <w:rsid w:val="009D522C"/>
    <w:rsid w:val="009D6E39"/>
    <w:rsid w:val="009D719A"/>
    <w:rsid w:val="009E1BD4"/>
    <w:rsid w:val="009E5B27"/>
    <w:rsid w:val="009F14FE"/>
    <w:rsid w:val="00A027B0"/>
    <w:rsid w:val="00A03AA7"/>
    <w:rsid w:val="00A05C93"/>
    <w:rsid w:val="00A06D9C"/>
    <w:rsid w:val="00A0731B"/>
    <w:rsid w:val="00A12B53"/>
    <w:rsid w:val="00A13458"/>
    <w:rsid w:val="00A23427"/>
    <w:rsid w:val="00A2531C"/>
    <w:rsid w:val="00A25C05"/>
    <w:rsid w:val="00A26A9F"/>
    <w:rsid w:val="00A270DB"/>
    <w:rsid w:val="00A30726"/>
    <w:rsid w:val="00A30D21"/>
    <w:rsid w:val="00A34E2F"/>
    <w:rsid w:val="00A34F58"/>
    <w:rsid w:val="00A36430"/>
    <w:rsid w:val="00A42E3A"/>
    <w:rsid w:val="00A504D2"/>
    <w:rsid w:val="00A53676"/>
    <w:rsid w:val="00A561CD"/>
    <w:rsid w:val="00A635E6"/>
    <w:rsid w:val="00A64FDD"/>
    <w:rsid w:val="00A66F72"/>
    <w:rsid w:val="00A704C8"/>
    <w:rsid w:val="00A70DCE"/>
    <w:rsid w:val="00A7792D"/>
    <w:rsid w:val="00A83CAC"/>
    <w:rsid w:val="00A83E0B"/>
    <w:rsid w:val="00A848CB"/>
    <w:rsid w:val="00A84C89"/>
    <w:rsid w:val="00A85BC0"/>
    <w:rsid w:val="00A8761C"/>
    <w:rsid w:val="00A87B42"/>
    <w:rsid w:val="00A91CF4"/>
    <w:rsid w:val="00A92F77"/>
    <w:rsid w:val="00A948F9"/>
    <w:rsid w:val="00A95973"/>
    <w:rsid w:val="00A959A8"/>
    <w:rsid w:val="00A96A71"/>
    <w:rsid w:val="00A9791C"/>
    <w:rsid w:val="00A97C26"/>
    <w:rsid w:val="00A97DD2"/>
    <w:rsid w:val="00AA0577"/>
    <w:rsid w:val="00AA6753"/>
    <w:rsid w:val="00AA7BD6"/>
    <w:rsid w:val="00AB21F8"/>
    <w:rsid w:val="00AB265A"/>
    <w:rsid w:val="00AB4F5C"/>
    <w:rsid w:val="00AB5525"/>
    <w:rsid w:val="00AB597A"/>
    <w:rsid w:val="00AC1B93"/>
    <w:rsid w:val="00AC1EA6"/>
    <w:rsid w:val="00AC2BBE"/>
    <w:rsid w:val="00AC3EE8"/>
    <w:rsid w:val="00AC548E"/>
    <w:rsid w:val="00AC5593"/>
    <w:rsid w:val="00AD5C71"/>
    <w:rsid w:val="00AE4ABE"/>
    <w:rsid w:val="00AF0FC0"/>
    <w:rsid w:val="00AF209E"/>
    <w:rsid w:val="00AF2A3E"/>
    <w:rsid w:val="00AF476F"/>
    <w:rsid w:val="00AF719F"/>
    <w:rsid w:val="00AF77DD"/>
    <w:rsid w:val="00B00FFA"/>
    <w:rsid w:val="00B046D9"/>
    <w:rsid w:val="00B05C65"/>
    <w:rsid w:val="00B07C84"/>
    <w:rsid w:val="00B11066"/>
    <w:rsid w:val="00B1343A"/>
    <w:rsid w:val="00B15984"/>
    <w:rsid w:val="00B15A85"/>
    <w:rsid w:val="00B1612F"/>
    <w:rsid w:val="00B20772"/>
    <w:rsid w:val="00B22C3C"/>
    <w:rsid w:val="00B25A75"/>
    <w:rsid w:val="00B27FB9"/>
    <w:rsid w:val="00B3077F"/>
    <w:rsid w:val="00B37620"/>
    <w:rsid w:val="00B37F18"/>
    <w:rsid w:val="00B51A0E"/>
    <w:rsid w:val="00B52A08"/>
    <w:rsid w:val="00B53CF8"/>
    <w:rsid w:val="00B53DD1"/>
    <w:rsid w:val="00B54955"/>
    <w:rsid w:val="00B552E4"/>
    <w:rsid w:val="00B607C5"/>
    <w:rsid w:val="00B64C98"/>
    <w:rsid w:val="00B65515"/>
    <w:rsid w:val="00B6662F"/>
    <w:rsid w:val="00B66A60"/>
    <w:rsid w:val="00B7381C"/>
    <w:rsid w:val="00B73BE9"/>
    <w:rsid w:val="00B747A7"/>
    <w:rsid w:val="00B81B80"/>
    <w:rsid w:val="00B82940"/>
    <w:rsid w:val="00B839E4"/>
    <w:rsid w:val="00B86D50"/>
    <w:rsid w:val="00B87613"/>
    <w:rsid w:val="00B90C4E"/>
    <w:rsid w:val="00B919EF"/>
    <w:rsid w:val="00B97230"/>
    <w:rsid w:val="00BA0EDD"/>
    <w:rsid w:val="00BA2E59"/>
    <w:rsid w:val="00BA47A8"/>
    <w:rsid w:val="00BA5B25"/>
    <w:rsid w:val="00BB0E70"/>
    <w:rsid w:val="00BB13AF"/>
    <w:rsid w:val="00BB240B"/>
    <w:rsid w:val="00BB29A3"/>
    <w:rsid w:val="00BB4134"/>
    <w:rsid w:val="00BB45DA"/>
    <w:rsid w:val="00BB56A7"/>
    <w:rsid w:val="00BB7DA7"/>
    <w:rsid w:val="00BC0D85"/>
    <w:rsid w:val="00BC2CA4"/>
    <w:rsid w:val="00BC5F69"/>
    <w:rsid w:val="00BC6C46"/>
    <w:rsid w:val="00BC7BE0"/>
    <w:rsid w:val="00BD23EC"/>
    <w:rsid w:val="00BD4EA6"/>
    <w:rsid w:val="00BD62BD"/>
    <w:rsid w:val="00BE0B5D"/>
    <w:rsid w:val="00BE38E2"/>
    <w:rsid w:val="00BE3CBC"/>
    <w:rsid w:val="00BE554A"/>
    <w:rsid w:val="00BE65B3"/>
    <w:rsid w:val="00BF01CF"/>
    <w:rsid w:val="00BF4B14"/>
    <w:rsid w:val="00BF57E7"/>
    <w:rsid w:val="00BF6E2B"/>
    <w:rsid w:val="00BF7FE2"/>
    <w:rsid w:val="00C007AA"/>
    <w:rsid w:val="00C00D42"/>
    <w:rsid w:val="00C01D6E"/>
    <w:rsid w:val="00C02C64"/>
    <w:rsid w:val="00C04D66"/>
    <w:rsid w:val="00C05AC9"/>
    <w:rsid w:val="00C06278"/>
    <w:rsid w:val="00C141A6"/>
    <w:rsid w:val="00C24AFC"/>
    <w:rsid w:val="00C27723"/>
    <w:rsid w:val="00C33CD5"/>
    <w:rsid w:val="00C33FD9"/>
    <w:rsid w:val="00C3770C"/>
    <w:rsid w:val="00C4342A"/>
    <w:rsid w:val="00C463D6"/>
    <w:rsid w:val="00C465F7"/>
    <w:rsid w:val="00C47952"/>
    <w:rsid w:val="00C5635B"/>
    <w:rsid w:val="00C56E27"/>
    <w:rsid w:val="00C60214"/>
    <w:rsid w:val="00C6538F"/>
    <w:rsid w:val="00C66DC6"/>
    <w:rsid w:val="00C679C4"/>
    <w:rsid w:val="00C71489"/>
    <w:rsid w:val="00C758EB"/>
    <w:rsid w:val="00C77FC2"/>
    <w:rsid w:val="00C9544B"/>
    <w:rsid w:val="00C95C5F"/>
    <w:rsid w:val="00C9748C"/>
    <w:rsid w:val="00CA0019"/>
    <w:rsid w:val="00CA1179"/>
    <w:rsid w:val="00CA1E0A"/>
    <w:rsid w:val="00CA7B53"/>
    <w:rsid w:val="00CB53EE"/>
    <w:rsid w:val="00CB59E9"/>
    <w:rsid w:val="00CC0DF1"/>
    <w:rsid w:val="00CC1650"/>
    <w:rsid w:val="00CC77A9"/>
    <w:rsid w:val="00CC7AE7"/>
    <w:rsid w:val="00CC7BB9"/>
    <w:rsid w:val="00CD4395"/>
    <w:rsid w:val="00CD4B2C"/>
    <w:rsid w:val="00CE0266"/>
    <w:rsid w:val="00CE0931"/>
    <w:rsid w:val="00CE1E5E"/>
    <w:rsid w:val="00CE30BC"/>
    <w:rsid w:val="00CF235C"/>
    <w:rsid w:val="00CF2399"/>
    <w:rsid w:val="00CF3ABF"/>
    <w:rsid w:val="00CF7D09"/>
    <w:rsid w:val="00CF7EC8"/>
    <w:rsid w:val="00D02DE0"/>
    <w:rsid w:val="00D03A52"/>
    <w:rsid w:val="00D03C57"/>
    <w:rsid w:val="00D046A9"/>
    <w:rsid w:val="00D1107B"/>
    <w:rsid w:val="00D11098"/>
    <w:rsid w:val="00D14CD0"/>
    <w:rsid w:val="00D15C5F"/>
    <w:rsid w:val="00D15D7F"/>
    <w:rsid w:val="00D17927"/>
    <w:rsid w:val="00D217EE"/>
    <w:rsid w:val="00D25B97"/>
    <w:rsid w:val="00D266D9"/>
    <w:rsid w:val="00D32584"/>
    <w:rsid w:val="00D327A9"/>
    <w:rsid w:val="00D34742"/>
    <w:rsid w:val="00D34D7E"/>
    <w:rsid w:val="00D35AB9"/>
    <w:rsid w:val="00D36A2E"/>
    <w:rsid w:val="00D379C5"/>
    <w:rsid w:val="00D40041"/>
    <w:rsid w:val="00D4198B"/>
    <w:rsid w:val="00D44C19"/>
    <w:rsid w:val="00D466F8"/>
    <w:rsid w:val="00D46CEF"/>
    <w:rsid w:val="00D47815"/>
    <w:rsid w:val="00D50288"/>
    <w:rsid w:val="00D51167"/>
    <w:rsid w:val="00D56D99"/>
    <w:rsid w:val="00D57538"/>
    <w:rsid w:val="00D66EA4"/>
    <w:rsid w:val="00D728BD"/>
    <w:rsid w:val="00D72E7B"/>
    <w:rsid w:val="00D743A4"/>
    <w:rsid w:val="00D7563A"/>
    <w:rsid w:val="00D75FB5"/>
    <w:rsid w:val="00D82DC1"/>
    <w:rsid w:val="00D926CF"/>
    <w:rsid w:val="00D936C5"/>
    <w:rsid w:val="00D965B8"/>
    <w:rsid w:val="00DA0487"/>
    <w:rsid w:val="00DA3EAD"/>
    <w:rsid w:val="00DA48AE"/>
    <w:rsid w:val="00DA4C32"/>
    <w:rsid w:val="00DA5D84"/>
    <w:rsid w:val="00DA5E7A"/>
    <w:rsid w:val="00DA7B2A"/>
    <w:rsid w:val="00DB780B"/>
    <w:rsid w:val="00DB7B67"/>
    <w:rsid w:val="00DC0268"/>
    <w:rsid w:val="00DC0BBE"/>
    <w:rsid w:val="00DC1B89"/>
    <w:rsid w:val="00DC57A4"/>
    <w:rsid w:val="00DC5BD5"/>
    <w:rsid w:val="00DD0113"/>
    <w:rsid w:val="00DD0592"/>
    <w:rsid w:val="00DD1EDC"/>
    <w:rsid w:val="00DD7064"/>
    <w:rsid w:val="00DD75BE"/>
    <w:rsid w:val="00DE028B"/>
    <w:rsid w:val="00DE3776"/>
    <w:rsid w:val="00DE49D7"/>
    <w:rsid w:val="00DE5817"/>
    <w:rsid w:val="00DE609A"/>
    <w:rsid w:val="00DE621A"/>
    <w:rsid w:val="00DE7913"/>
    <w:rsid w:val="00DF0EBA"/>
    <w:rsid w:val="00DF1367"/>
    <w:rsid w:val="00DF443C"/>
    <w:rsid w:val="00DF4CEA"/>
    <w:rsid w:val="00DF72F7"/>
    <w:rsid w:val="00E002D3"/>
    <w:rsid w:val="00E00F4B"/>
    <w:rsid w:val="00E01244"/>
    <w:rsid w:val="00E043F5"/>
    <w:rsid w:val="00E04612"/>
    <w:rsid w:val="00E112B3"/>
    <w:rsid w:val="00E12BCA"/>
    <w:rsid w:val="00E1360E"/>
    <w:rsid w:val="00E13CFF"/>
    <w:rsid w:val="00E150AC"/>
    <w:rsid w:val="00E2689F"/>
    <w:rsid w:val="00E30265"/>
    <w:rsid w:val="00E31004"/>
    <w:rsid w:val="00E323F1"/>
    <w:rsid w:val="00E33C0D"/>
    <w:rsid w:val="00E3675C"/>
    <w:rsid w:val="00E36989"/>
    <w:rsid w:val="00E375C0"/>
    <w:rsid w:val="00E37BBD"/>
    <w:rsid w:val="00E40A9C"/>
    <w:rsid w:val="00E4182D"/>
    <w:rsid w:val="00E425F3"/>
    <w:rsid w:val="00E44C77"/>
    <w:rsid w:val="00E45F58"/>
    <w:rsid w:val="00E46038"/>
    <w:rsid w:val="00E50434"/>
    <w:rsid w:val="00E56896"/>
    <w:rsid w:val="00E63EF7"/>
    <w:rsid w:val="00E63F29"/>
    <w:rsid w:val="00E666CF"/>
    <w:rsid w:val="00E747FE"/>
    <w:rsid w:val="00E77149"/>
    <w:rsid w:val="00E8147B"/>
    <w:rsid w:val="00E81B1C"/>
    <w:rsid w:val="00E850AF"/>
    <w:rsid w:val="00E86CCB"/>
    <w:rsid w:val="00E918C7"/>
    <w:rsid w:val="00E93B11"/>
    <w:rsid w:val="00E94E78"/>
    <w:rsid w:val="00E96284"/>
    <w:rsid w:val="00E9703F"/>
    <w:rsid w:val="00EA789E"/>
    <w:rsid w:val="00EB2616"/>
    <w:rsid w:val="00EB2A0B"/>
    <w:rsid w:val="00EB74E1"/>
    <w:rsid w:val="00EB7F01"/>
    <w:rsid w:val="00EC2896"/>
    <w:rsid w:val="00EC4635"/>
    <w:rsid w:val="00EC51B5"/>
    <w:rsid w:val="00EC5B20"/>
    <w:rsid w:val="00ED0F46"/>
    <w:rsid w:val="00ED4864"/>
    <w:rsid w:val="00ED5770"/>
    <w:rsid w:val="00EE136C"/>
    <w:rsid w:val="00EE198F"/>
    <w:rsid w:val="00EE61C0"/>
    <w:rsid w:val="00EF59A1"/>
    <w:rsid w:val="00EF59F3"/>
    <w:rsid w:val="00EF6CA4"/>
    <w:rsid w:val="00F015AC"/>
    <w:rsid w:val="00F019DF"/>
    <w:rsid w:val="00F03A62"/>
    <w:rsid w:val="00F04C43"/>
    <w:rsid w:val="00F0528F"/>
    <w:rsid w:val="00F065AA"/>
    <w:rsid w:val="00F0792F"/>
    <w:rsid w:val="00F10FD6"/>
    <w:rsid w:val="00F150A2"/>
    <w:rsid w:val="00F1557F"/>
    <w:rsid w:val="00F20075"/>
    <w:rsid w:val="00F23F1D"/>
    <w:rsid w:val="00F25599"/>
    <w:rsid w:val="00F2759C"/>
    <w:rsid w:val="00F32472"/>
    <w:rsid w:val="00F326E9"/>
    <w:rsid w:val="00F32F97"/>
    <w:rsid w:val="00F34752"/>
    <w:rsid w:val="00F3519B"/>
    <w:rsid w:val="00F362E8"/>
    <w:rsid w:val="00F374C2"/>
    <w:rsid w:val="00F40B36"/>
    <w:rsid w:val="00F43D6E"/>
    <w:rsid w:val="00F44371"/>
    <w:rsid w:val="00F51ACC"/>
    <w:rsid w:val="00F547A7"/>
    <w:rsid w:val="00F60166"/>
    <w:rsid w:val="00F607A9"/>
    <w:rsid w:val="00F65D58"/>
    <w:rsid w:val="00F66A81"/>
    <w:rsid w:val="00F76986"/>
    <w:rsid w:val="00F7781C"/>
    <w:rsid w:val="00F80306"/>
    <w:rsid w:val="00F81AF4"/>
    <w:rsid w:val="00F83192"/>
    <w:rsid w:val="00F87118"/>
    <w:rsid w:val="00F90230"/>
    <w:rsid w:val="00F92019"/>
    <w:rsid w:val="00F94268"/>
    <w:rsid w:val="00F9593D"/>
    <w:rsid w:val="00F96BFF"/>
    <w:rsid w:val="00FA5AD8"/>
    <w:rsid w:val="00FA6EC3"/>
    <w:rsid w:val="00FA7500"/>
    <w:rsid w:val="00FB0E88"/>
    <w:rsid w:val="00FB0E98"/>
    <w:rsid w:val="00FB4281"/>
    <w:rsid w:val="00FC45DC"/>
    <w:rsid w:val="00FC7460"/>
    <w:rsid w:val="00FD0FFA"/>
    <w:rsid w:val="00FD16F5"/>
    <w:rsid w:val="00FD2F5F"/>
    <w:rsid w:val="00FD4FE7"/>
    <w:rsid w:val="00FD5CAD"/>
    <w:rsid w:val="00FD6463"/>
    <w:rsid w:val="00FE1991"/>
    <w:rsid w:val="00FE1A69"/>
    <w:rsid w:val="00FE2B75"/>
    <w:rsid w:val="00FE35B3"/>
    <w:rsid w:val="00FE7932"/>
    <w:rsid w:val="00FF0177"/>
    <w:rsid w:val="00FF0180"/>
    <w:rsid w:val="00FF2530"/>
    <w:rsid w:val="00FF3283"/>
    <w:rsid w:val="00FF5B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5094"/>
  <w15:docId w15:val="{0C21F403-14BA-4F51-A7F7-CDD610FA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C61"/>
    <w:pPr>
      <w:spacing w:after="0" w:line="240" w:lineRule="auto"/>
    </w:pPr>
    <w:rPr>
      <w:rFonts w:ascii="Cambria" w:eastAsia="Times New Roman" w:hAnsi="Cambria" w:cs="Times New Roman"/>
      <w:sz w:val="24"/>
      <w:szCs w:val="24"/>
      <w:lang w:eastAsia="ru-RU"/>
    </w:rPr>
  </w:style>
  <w:style w:type="paragraph" w:styleId="1">
    <w:name w:val="heading 1"/>
    <w:basedOn w:val="a"/>
    <w:next w:val="a"/>
    <w:link w:val="10"/>
    <w:uiPriority w:val="9"/>
    <w:qFormat/>
    <w:rsid w:val="0088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881C61"/>
    <w:pPr>
      <w:keepNext/>
      <w:keepLines/>
      <w:spacing w:before="200"/>
      <w:outlineLvl w:val="1"/>
    </w:pPr>
    <w:rPr>
      <w:rFonts w:ascii="Calibri"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81C61"/>
    <w:rPr>
      <w:rFonts w:ascii="Calibri" w:eastAsia="Times New Roman" w:hAnsi="Calibri" w:cs="Times New Roman"/>
      <w:b/>
      <w:bCs/>
      <w:color w:val="4F81BD"/>
      <w:sz w:val="26"/>
      <w:szCs w:val="26"/>
      <w:lang w:eastAsia="ru-RU"/>
    </w:rPr>
  </w:style>
  <w:style w:type="paragraph" w:styleId="a3">
    <w:name w:val="header"/>
    <w:basedOn w:val="a"/>
    <w:link w:val="a4"/>
    <w:uiPriority w:val="99"/>
    <w:rsid w:val="00881C61"/>
    <w:pPr>
      <w:tabs>
        <w:tab w:val="center" w:pos="4677"/>
        <w:tab w:val="right" w:pos="9355"/>
      </w:tabs>
    </w:pPr>
  </w:style>
  <w:style w:type="character" w:customStyle="1" w:styleId="a4">
    <w:name w:val="Верхний колонтитул Знак"/>
    <w:basedOn w:val="a0"/>
    <w:link w:val="a3"/>
    <w:uiPriority w:val="99"/>
    <w:rsid w:val="00881C61"/>
    <w:rPr>
      <w:rFonts w:ascii="Cambria" w:eastAsia="Times New Roman" w:hAnsi="Cambria" w:cs="Times New Roman"/>
      <w:sz w:val="24"/>
      <w:szCs w:val="24"/>
      <w:lang w:eastAsia="ru-RU"/>
    </w:rPr>
  </w:style>
  <w:style w:type="character" w:styleId="a5">
    <w:name w:val="page number"/>
    <w:basedOn w:val="a0"/>
    <w:uiPriority w:val="99"/>
    <w:semiHidden/>
    <w:rsid w:val="00881C61"/>
    <w:rPr>
      <w:rFonts w:cs="Times New Roman"/>
    </w:rPr>
  </w:style>
  <w:style w:type="paragraph" w:styleId="a6">
    <w:name w:val="footer"/>
    <w:basedOn w:val="a"/>
    <w:link w:val="a7"/>
    <w:uiPriority w:val="99"/>
    <w:rsid w:val="00881C61"/>
    <w:pPr>
      <w:tabs>
        <w:tab w:val="center" w:pos="4677"/>
        <w:tab w:val="right" w:pos="9355"/>
      </w:tabs>
    </w:pPr>
  </w:style>
  <w:style w:type="character" w:customStyle="1" w:styleId="a7">
    <w:name w:val="Нижний колонтитул Знак"/>
    <w:basedOn w:val="a0"/>
    <w:link w:val="a6"/>
    <w:uiPriority w:val="99"/>
    <w:rsid w:val="00881C61"/>
    <w:rPr>
      <w:rFonts w:ascii="Cambria" w:eastAsia="Times New Roman" w:hAnsi="Cambria" w:cs="Times New Roman"/>
      <w:sz w:val="24"/>
      <w:szCs w:val="24"/>
      <w:lang w:eastAsia="ru-RU"/>
    </w:rPr>
  </w:style>
  <w:style w:type="character" w:customStyle="1" w:styleId="10">
    <w:name w:val="Заголовок 1 Знак"/>
    <w:basedOn w:val="a0"/>
    <w:link w:val="1"/>
    <w:uiPriority w:val="9"/>
    <w:rsid w:val="00881C61"/>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uiPriority w:val="99"/>
    <w:rsid w:val="00881C61"/>
    <w:pPr>
      <w:autoSpaceDE w:val="0"/>
      <w:autoSpaceDN w:val="0"/>
      <w:adjustRightInd w:val="0"/>
      <w:spacing w:after="0" w:line="240" w:lineRule="auto"/>
    </w:pPr>
    <w:rPr>
      <w:rFonts w:ascii="Times New Roman" w:hAnsi="Times New Roman" w:cs="Times New Roman"/>
      <w:sz w:val="28"/>
      <w:szCs w:val="28"/>
    </w:rPr>
  </w:style>
  <w:style w:type="paragraph" w:styleId="a8">
    <w:name w:val="List Paragraph"/>
    <w:basedOn w:val="a"/>
    <w:uiPriority w:val="34"/>
    <w:qFormat/>
    <w:rsid w:val="00C95C5F"/>
    <w:pPr>
      <w:ind w:left="720"/>
      <w:contextualSpacing/>
    </w:pPr>
  </w:style>
  <w:style w:type="paragraph" w:styleId="a9">
    <w:name w:val="Normal (Web)"/>
    <w:basedOn w:val="a"/>
    <w:rsid w:val="00977308"/>
    <w:pPr>
      <w:overflowPunct w:val="0"/>
      <w:autoSpaceDE w:val="0"/>
      <w:autoSpaceDN w:val="0"/>
      <w:adjustRightInd w:val="0"/>
      <w:textAlignment w:val="baseline"/>
    </w:pPr>
    <w:rPr>
      <w:rFonts w:ascii="Times New Roman" w:hAnsi="Times New Roman"/>
    </w:rPr>
  </w:style>
  <w:style w:type="paragraph" w:styleId="aa">
    <w:name w:val="Balloon Text"/>
    <w:basedOn w:val="a"/>
    <w:link w:val="ab"/>
    <w:uiPriority w:val="99"/>
    <w:semiHidden/>
    <w:unhideWhenUsed/>
    <w:rsid w:val="006B6077"/>
    <w:rPr>
      <w:rFonts w:ascii="Tahoma" w:hAnsi="Tahoma" w:cs="Tahoma"/>
      <w:sz w:val="16"/>
      <w:szCs w:val="16"/>
    </w:rPr>
  </w:style>
  <w:style w:type="character" w:customStyle="1" w:styleId="ab">
    <w:name w:val="Текст выноски Знак"/>
    <w:basedOn w:val="a0"/>
    <w:link w:val="aa"/>
    <w:uiPriority w:val="99"/>
    <w:semiHidden/>
    <w:rsid w:val="006B6077"/>
    <w:rPr>
      <w:rFonts w:ascii="Tahoma" w:eastAsia="Times New Roman" w:hAnsi="Tahoma" w:cs="Tahoma"/>
      <w:sz w:val="16"/>
      <w:szCs w:val="16"/>
      <w:lang w:eastAsia="ru-RU"/>
    </w:rPr>
  </w:style>
  <w:style w:type="table" w:styleId="ac">
    <w:name w:val="Table Grid"/>
    <w:basedOn w:val="a1"/>
    <w:uiPriority w:val="59"/>
    <w:rsid w:val="00506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06D42"/>
    <w:rPr>
      <w:color w:val="0000FF" w:themeColor="hyperlink"/>
      <w:u w:val="single"/>
    </w:rPr>
  </w:style>
  <w:style w:type="character" w:customStyle="1" w:styleId="ae">
    <w:name w:val="Цветовое выделение"/>
    <w:uiPriority w:val="99"/>
    <w:rsid w:val="00A0731B"/>
    <w:rPr>
      <w:b/>
      <w:bCs/>
      <w:color w:val="26282F"/>
    </w:rPr>
  </w:style>
  <w:style w:type="character" w:customStyle="1" w:styleId="af">
    <w:name w:val="Гипертекстовая ссылка"/>
    <w:uiPriority w:val="99"/>
    <w:rsid w:val="00A0731B"/>
    <w:rPr>
      <w:b w:val="0"/>
      <w:bCs w:val="0"/>
      <w:color w:val="106BBE"/>
    </w:rPr>
  </w:style>
  <w:style w:type="paragraph" w:customStyle="1" w:styleId="af0">
    <w:name w:val="Нормальный (таблица)"/>
    <w:basedOn w:val="a"/>
    <w:next w:val="a"/>
    <w:uiPriority w:val="99"/>
    <w:rsid w:val="00A0731B"/>
    <w:pPr>
      <w:widowControl w:val="0"/>
      <w:autoSpaceDE w:val="0"/>
      <w:autoSpaceDN w:val="0"/>
      <w:adjustRightInd w:val="0"/>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73975">
      <w:bodyDiv w:val="1"/>
      <w:marLeft w:val="0"/>
      <w:marRight w:val="0"/>
      <w:marTop w:val="0"/>
      <w:marBottom w:val="0"/>
      <w:divBdr>
        <w:top w:val="none" w:sz="0" w:space="0" w:color="auto"/>
        <w:left w:val="none" w:sz="0" w:space="0" w:color="auto"/>
        <w:bottom w:val="none" w:sz="0" w:space="0" w:color="auto"/>
        <w:right w:val="none" w:sz="0" w:space="0" w:color="auto"/>
      </w:divBdr>
    </w:div>
    <w:div w:id="421687637">
      <w:bodyDiv w:val="1"/>
      <w:marLeft w:val="0"/>
      <w:marRight w:val="0"/>
      <w:marTop w:val="0"/>
      <w:marBottom w:val="0"/>
      <w:divBdr>
        <w:top w:val="none" w:sz="0" w:space="0" w:color="auto"/>
        <w:left w:val="none" w:sz="0" w:space="0" w:color="auto"/>
        <w:bottom w:val="none" w:sz="0" w:space="0" w:color="auto"/>
        <w:right w:val="none" w:sz="0" w:space="0" w:color="auto"/>
      </w:divBdr>
    </w:div>
    <w:div w:id="662246179">
      <w:bodyDiv w:val="1"/>
      <w:marLeft w:val="0"/>
      <w:marRight w:val="0"/>
      <w:marTop w:val="0"/>
      <w:marBottom w:val="0"/>
      <w:divBdr>
        <w:top w:val="none" w:sz="0" w:space="0" w:color="auto"/>
        <w:left w:val="none" w:sz="0" w:space="0" w:color="auto"/>
        <w:bottom w:val="none" w:sz="0" w:space="0" w:color="auto"/>
        <w:right w:val="none" w:sz="0" w:space="0" w:color="auto"/>
      </w:divBdr>
    </w:div>
    <w:div w:id="688990369">
      <w:bodyDiv w:val="1"/>
      <w:marLeft w:val="0"/>
      <w:marRight w:val="0"/>
      <w:marTop w:val="0"/>
      <w:marBottom w:val="0"/>
      <w:divBdr>
        <w:top w:val="none" w:sz="0" w:space="0" w:color="auto"/>
        <w:left w:val="none" w:sz="0" w:space="0" w:color="auto"/>
        <w:bottom w:val="none" w:sz="0" w:space="0" w:color="auto"/>
        <w:right w:val="none" w:sz="0" w:space="0" w:color="auto"/>
      </w:divBdr>
    </w:div>
    <w:div w:id="979501595">
      <w:bodyDiv w:val="1"/>
      <w:marLeft w:val="0"/>
      <w:marRight w:val="0"/>
      <w:marTop w:val="0"/>
      <w:marBottom w:val="0"/>
      <w:divBdr>
        <w:top w:val="none" w:sz="0" w:space="0" w:color="auto"/>
        <w:left w:val="none" w:sz="0" w:space="0" w:color="auto"/>
        <w:bottom w:val="none" w:sz="0" w:space="0" w:color="auto"/>
        <w:right w:val="none" w:sz="0" w:space="0" w:color="auto"/>
      </w:divBdr>
    </w:div>
    <w:div w:id="1096242591">
      <w:bodyDiv w:val="1"/>
      <w:marLeft w:val="0"/>
      <w:marRight w:val="0"/>
      <w:marTop w:val="0"/>
      <w:marBottom w:val="0"/>
      <w:divBdr>
        <w:top w:val="none" w:sz="0" w:space="0" w:color="auto"/>
        <w:left w:val="none" w:sz="0" w:space="0" w:color="auto"/>
        <w:bottom w:val="none" w:sz="0" w:space="0" w:color="auto"/>
        <w:right w:val="none" w:sz="0" w:space="0" w:color="auto"/>
      </w:divBdr>
      <w:divsChild>
        <w:div w:id="1176840990">
          <w:marLeft w:val="446"/>
          <w:marRight w:val="0"/>
          <w:marTop w:val="0"/>
          <w:marBottom w:val="0"/>
          <w:divBdr>
            <w:top w:val="none" w:sz="0" w:space="0" w:color="auto"/>
            <w:left w:val="none" w:sz="0" w:space="0" w:color="auto"/>
            <w:bottom w:val="none" w:sz="0" w:space="0" w:color="auto"/>
            <w:right w:val="none" w:sz="0" w:space="0" w:color="auto"/>
          </w:divBdr>
        </w:div>
      </w:divsChild>
    </w:div>
    <w:div w:id="1099372279">
      <w:bodyDiv w:val="1"/>
      <w:marLeft w:val="0"/>
      <w:marRight w:val="0"/>
      <w:marTop w:val="0"/>
      <w:marBottom w:val="0"/>
      <w:divBdr>
        <w:top w:val="none" w:sz="0" w:space="0" w:color="auto"/>
        <w:left w:val="none" w:sz="0" w:space="0" w:color="auto"/>
        <w:bottom w:val="none" w:sz="0" w:space="0" w:color="auto"/>
        <w:right w:val="none" w:sz="0" w:space="0" w:color="auto"/>
      </w:divBdr>
    </w:div>
    <w:div w:id="1403219145">
      <w:bodyDiv w:val="1"/>
      <w:marLeft w:val="0"/>
      <w:marRight w:val="0"/>
      <w:marTop w:val="0"/>
      <w:marBottom w:val="0"/>
      <w:divBdr>
        <w:top w:val="none" w:sz="0" w:space="0" w:color="auto"/>
        <w:left w:val="none" w:sz="0" w:space="0" w:color="auto"/>
        <w:bottom w:val="none" w:sz="0" w:space="0" w:color="auto"/>
        <w:right w:val="none" w:sz="0" w:space="0" w:color="auto"/>
      </w:divBdr>
    </w:div>
    <w:div w:id="1553730567">
      <w:bodyDiv w:val="1"/>
      <w:marLeft w:val="0"/>
      <w:marRight w:val="0"/>
      <w:marTop w:val="0"/>
      <w:marBottom w:val="0"/>
      <w:divBdr>
        <w:top w:val="none" w:sz="0" w:space="0" w:color="auto"/>
        <w:left w:val="none" w:sz="0" w:space="0" w:color="auto"/>
        <w:bottom w:val="none" w:sz="0" w:space="0" w:color="auto"/>
        <w:right w:val="none" w:sz="0" w:space="0" w:color="auto"/>
      </w:divBdr>
    </w:div>
    <w:div w:id="1844853841">
      <w:bodyDiv w:val="1"/>
      <w:marLeft w:val="0"/>
      <w:marRight w:val="0"/>
      <w:marTop w:val="0"/>
      <w:marBottom w:val="0"/>
      <w:divBdr>
        <w:top w:val="none" w:sz="0" w:space="0" w:color="auto"/>
        <w:left w:val="none" w:sz="0" w:space="0" w:color="auto"/>
        <w:bottom w:val="none" w:sz="0" w:space="0" w:color="auto"/>
        <w:right w:val="none" w:sz="0" w:space="0" w:color="auto"/>
      </w:divBdr>
    </w:div>
    <w:div w:id="213794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6F6E-133A-4F19-B807-3983DD56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17</Pages>
  <Words>5600</Words>
  <Characters>31926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boriskina</dc:creator>
  <cp:lastModifiedBy>Bud</cp:lastModifiedBy>
  <cp:revision>9</cp:revision>
  <cp:lastPrinted>2022-12-16T10:52:00Z</cp:lastPrinted>
  <dcterms:created xsi:type="dcterms:W3CDTF">2024-05-08T09:24:00Z</dcterms:created>
  <dcterms:modified xsi:type="dcterms:W3CDTF">2025-04-02T13:09:00Z</dcterms:modified>
</cp:coreProperties>
</file>