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1946F" w14:textId="38E5B468" w:rsidR="00094374" w:rsidRPr="00094374" w:rsidRDefault="00FA6FC2" w:rsidP="00094374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D725F1" w:rsidRPr="00094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374" w:rsidRPr="00094374">
        <w:rPr>
          <w:rFonts w:ascii="Times New Roman" w:hAnsi="Times New Roman" w:cs="Times New Roman"/>
          <w:b/>
          <w:sz w:val="24"/>
          <w:szCs w:val="24"/>
        </w:rPr>
        <w:t>Отчет за 202</w:t>
      </w:r>
      <w:r w:rsidR="000C28B3">
        <w:rPr>
          <w:rFonts w:ascii="Times New Roman" w:hAnsi="Times New Roman" w:cs="Times New Roman"/>
          <w:b/>
          <w:sz w:val="24"/>
          <w:szCs w:val="24"/>
        </w:rPr>
        <w:t>3</w:t>
      </w:r>
      <w:r w:rsidR="00094374" w:rsidRPr="000943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023ECD9" w14:textId="22E1F742" w:rsidR="00094374" w:rsidRPr="00094374" w:rsidRDefault="00094374" w:rsidP="00094374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374">
        <w:rPr>
          <w:rFonts w:ascii="Times New Roman" w:hAnsi="Times New Roman" w:cs="Times New Roman"/>
          <w:bCs/>
          <w:sz w:val="24"/>
          <w:szCs w:val="24"/>
        </w:rPr>
        <w:t>по Плану</w:t>
      </w:r>
      <w:r w:rsidRPr="00094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374">
        <w:rPr>
          <w:rFonts w:ascii="Times New Roman" w:hAnsi="Times New Roman" w:cs="Times New Roman"/>
          <w:sz w:val="24"/>
          <w:szCs w:val="24"/>
        </w:rPr>
        <w:t xml:space="preserve">мероприятий («дорожная карта») по содействию развития конкуренции  </w:t>
      </w:r>
      <w:proofErr w:type="gramStart"/>
      <w:r w:rsidRPr="0009437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43597CCD" w14:textId="2333B13A" w:rsidR="00094374" w:rsidRDefault="00E76CB8" w:rsidP="0009437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Чамзинском</w:t>
      </w:r>
      <w:proofErr w:type="spellEnd"/>
      <w:r w:rsidR="00094374" w:rsidRPr="00094374">
        <w:rPr>
          <w:rFonts w:ascii="Times New Roman" w:hAnsi="Times New Roman" w:cs="Times New Roman"/>
          <w:iCs/>
          <w:sz w:val="24"/>
          <w:szCs w:val="24"/>
        </w:rPr>
        <w:t xml:space="preserve"> муниципальном </w:t>
      </w:r>
      <w:proofErr w:type="gramStart"/>
      <w:r w:rsidR="00094374" w:rsidRPr="00094374">
        <w:rPr>
          <w:rFonts w:ascii="Times New Roman" w:hAnsi="Times New Roman" w:cs="Times New Roman"/>
          <w:iCs/>
          <w:sz w:val="24"/>
          <w:szCs w:val="24"/>
        </w:rPr>
        <w:t>районе</w:t>
      </w:r>
      <w:proofErr w:type="gramEnd"/>
      <w:r w:rsidR="00094374" w:rsidRPr="0009437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ACE362" w14:textId="0ACFEA46" w:rsidR="004443EA" w:rsidRDefault="00094374" w:rsidP="000943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094374">
        <w:rPr>
          <w:rFonts w:ascii="Times New Roman" w:hAnsi="Times New Roman" w:cs="Times New Roman"/>
          <w:sz w:val="24"/>
          <w:szCs w:val="24"/>
        </w:rPr>
        <w:t>твержденн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374">
        <w:rPr>
          <w:rFonts w:ascii="Times New Roman" w:hAnsi="Times New Roman" w:cs="Times New Roman"/>
          <w:sz w:val="24"/>
          <w:szCs w:val="24"/>
        </w:rPr>
        <w:t xml:space="preserve"> </w:t>
      </w:r>
      <w:r w:rsidRPr="00094374">
        <w:rPr>
          <w:rFonts w:ascii="Times New Roman" w:hAnsi="Times New Roman"/>
          <w:iCs/>
          <w:sz w:val="24"/>
          <w:szCs w:val="24"/>
        </w:rPr>
        <w:t xml:space="preserve">Постановлением Администрации </w:t>
      </w:r>
      <w:r w:rsidR="00E76CB8">
        <w:rPr>
          <w:rFonts w:ascii="Times New Roman" w:hAnsi="Times New Roman"/>
          <w:iCs/>
          <w:sz w:val="24"/>
          <w:szCs w:val="24"/>
        </w:rPr>
        <w:t>Чамзинского</w:t>
      </w:r>
      <w:r w:rsidRPr="00094374">
        <w:rPr>
          <w:rFonts w:ascii="Times New Roman" w:hAnsi="Times New Roman"/>
          <w:iCs/>
          <w:sz w:val="24"/>
          <w:szCs w:val="24"/>
        </w:rPr>
        <w:t xml:space="preserve"> муниципального района от </w:t>
      </w:r>
      <w:r w:rsidR="00E76CB8">
        <w:rPr>
          <w:rFonts w:ascii="Times New Roman" w:hAnsi="Times New Roman"/>
          <w:iCs/>
          <w:sz w:val="24"/>
          <w:szCs w:val="24"/>
        </w:rPr>
        <w:t>3</w:t>
      </w:r>
      <w:r w:rsidR="00A45065">
        <w:rPr>
          <w:rFonts w:ascii="Times New Roman" w:hAnsi="Times New Roman"/>
          <w:iCs/>
          <w:sz w:val="24"/>
          <w:szCs w:val="24"/>
        </w:rPr>
        <w:t>0</w:t>
      </w:r>
      <w:r w:rsidR="00E76CB8">
        <w:rPr>
          <w:rFonts w:ascii="Times New Roman" w:hAnsi="Times New Roman"/>
          <w:iCs/>
          <w:sz w:val="24"/>
          <w:szCs w:val="24"/>
        </w:rPr>
        <w:t>.12.2021</w:t>
      </w:r>
      <w:r w:rsidRPr="00094374">
        <w:rPr>
          <w:rFonts w:ascii="Times New Roman" w:hAnsi="Times New Roman"/>
          <w:iCs/>
          <w:sz w:val="24"/>
          <w:szCs w:val="24"/>
        </w:rPr>
        <w:t xml:space="preserve">года </w:t>
      </w:r>
      <w:r w:rsidR="00E76CB8">
        <w:rPr>
          <w:rFonts w:ascii="Times New Roman" w:hAnsi="Times New Roman"/>
          <w:iCs/>
          <w:sz w:val="24"/>
          <w:szCs w:val="24"/>
        </w:rPr>
        <w:t xml:space="preserve"> </w:t>
      </w:r>
      <w:r w:rsidRPr="00094374">
        <w:rPr>
          <w:rFonts w:ascii="Times New Roman" w:hAnsi="Times New Roman"/>
          <w:iCs/>
          <w:sz w:val="24"/>
          <w:szCs w:val="24"/>
        </w:rPr>
        <w:t>№</w:t>
      </w:r>
      <w:r w:rsidR="00A45065">
        <w:rPr>
          <w:rFonts w:ascii="Times New Roman" w:hAnsi="Times New Roman"/>
          <w:iCs/>
          <w:sz w:val="24"/>
          <w:szCs w:val="24"/>
        </w:rPr>
        <w:t xml:space="preserve"> 796</w:t>
      </w:r>
    </w:p>
    <w:p w14:paraId="24623271" w14:textId="48FBFEF6" w:rsidR="00CF3989" w:rsidRPr="00866607" w:rsidRDefault="004443EA" w:rsidP="0052144D">
      <w:pPr>
        <w:pStyle w:val="aa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51B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1A6234B7" w14:textId="448D20A7" w:rsidR="001D77D8" w:rsidRDefault="001D77D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6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684"/>
        <w:gridCol w:w="1060"/>
        <w:gridCol w:w="74"/>
        <w:gridCol w:w="1003"/>
        <w:gridCol w:w="1842"/>
        <w:gridCol w:w="1583"/>
        <w:gridCol w:w="120"/>
        <w:gridCol w:w="6235"/>
        <w:gridCol w:w="615"/>
      </w:tblGrid>
      <w:tr w:rsidR="0016245F" w14:paraId="583F1BCD" w14:textId="77777777" w:rsidTr="00CA3940">
        <w:trPr>
          <w:gridAfter w:val="1"/>
          <w:wAfter w:w="615" w:type="dxa"/>
          <w:trHeight w:val="930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C51C" w14:textId="77777777" w:rsidR="0016245F" w:rsidRDefault="0016245F" w:rsidP="00E7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7F9D84E1" w14:textId="77777777" w:rsidR="0016245F" w:rsidRDefault="0016245F" w:rsidP="00E76CB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B767" w14:textId="77777777" w:rsidR="0016245F" w:rsidRDefault="0016245F" w:rsidP="00E7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товарного рынка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C35E" w14:textId="724F3FB6" w:rsidR="0016245F" w:rsidRDefault="00B372BB" w:rsidP="001624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 w:rsidR="0016245F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CE54" w14:textId="07E9F29A" w:rsidR="0016245F" w:rsidRDefault="0016245F" w:rsidP="001624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6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5CE9" w14:textId="77777777" w:rsidR="0016245F" w:rsidRDefault="0016245F" w:rsidP="00E7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о достижении (причины невыполнения)</w:t>
            </w:r>
          </w:p>
        </w:tc>
      </w:tr>
      <w:tr w:rsidR="0016245F" w14:paraId="33D7EC00" w14:textId="77777777" w:rsidTr="00CA3940">
        <w:trPr>
          <w:gridAfter w:val="1"/>
          <w:wAfter w:w="615" w:type="dxa"/>
          <w:trHeight w:val="607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7A6B" w14:textId="77777777" w:rsidR="0016245F" w:rsidRDefault="0016245F" w:rsidP="00E76CB8"/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0068" w14:textId="77777777" w:rsidR="0016245F" w:rsidRDefault="0016245F" w:rsidP="00E76CB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C59F" w14:textId="77777777" w:rsidR="0016245F" w:rsidRDefault="0016245F" w:rsidP="00E7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59B9" w14:textId="77777777" w:rsidR="0016245F" w:rsidRDefault="0016245F" w:rsidP="00E7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FCCD" w14:textId="77777777" w:rsidR="0016245F" w:rsidRDefault="0016245F" w:rsidP="00E7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2235" w14:textId="77777777" w:rsidR="0016245F" w:rsidRDefault="0016245F" w:rsidP="00E7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6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2E03" w14:textId="77777777" w:rsidR="0016245F" w:rsidRDefault="0016245F" w:rsidP="00E76CB8"/>
        </w:tc>
      </w:tr>
      <w:tr w:rsidR="0016245F" w14:paraId="7A03B17F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9DB4" w14:textId="4401C1B7" w:rsidR="0016245F" w:rsidRPr="00240269" w:rsidRDefault="0016245F" w:rsidP="00E76CB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40269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FD34" w14:textId="5177533B" w:rsidR="0016245F" w:rsidRPr="00240269" w:rsidRDefault="0016245F" w:rsidP="00E76CB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40269">
              <w:rPr>
                <w:rFonts w:ascii="Times New Roman" w:hAnsi="Times New Roman"/>
                <w:b/>
                <w:bCs/>
                <w:sz w:val="24"/>
              </w:rPr>
              <w:t>Рынок услуг дошкольного 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E3DC" w14:textId="77777777" w:rsidR="0016245F" w:rsidRDefault="0016245F" w:rsidP="00E76C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526D" w14:textId="77777777" w:rsidR="0016245F" w:rsidRDefault="0016245F" w:rsidP="00E76C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01D5" w14:textId="77777777" w:rsidR="0016245F" w:rsidRDefault="0016245F" w:rsidP="00E76C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00E0" w14:textId="77777777" w:rsidR="0016245F" w:rsidRDefault="0016245F" w:rsidP="00E76C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6991" w14:textId="77777777" w:rsidR="0016245F" w:rsidRDefault="0016245F" w:rsidP="00E76CB8">
            <w:pPr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2E9624C1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3C76" w14:textId="77777777" w:rsidR="0016245F" w:rsidRDefault="0016245F" w:rsidP="00895CA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674A" w14:textId="3C5FA83E" w:rsidR="0016245F" w:rsidRPr="00A3794D" w:rsidRDefault="0016245F" w:rsidP="00895CA3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3CC62AB7" w14:textId="007344AF" w:rsidR="0016245F" w:rsidRPr="00A3794D" w:rsidRDefault="0016245F" w:rsidP="00895CA3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дошкольного образования для детей от 1 до 6 лет</w:t>
            </w:r>
          </w:p>
          <w:p w14:paraId="5818556D" w14:textId="21DB8866" w:rsidR="0016245F" w:rsidRPr="00A3794D" w:rsidRDefault="0016245F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3D2E" w14:textId="432A6BF7" w:rsidR="0016245F" w:rsidRPr="00A3794D" w:rsidRDefault="0016245F" w:rsidP="00E76C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F4BC" w14:textId="4785C5C0" w:rsidR="0016245F" w:rsidRPr="00A3794D" w:rsidRDefault="0016245F" w:rsidP="00895C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C722" w14:textId="16B42A57" w:rsidR="0016245F" w:rsidRPr="00A3794D" w:rsidRDefault="0016245F" w:rsidP="000C28B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</w:t>
            </w:r>
            <w:r w:rsidR="000C28B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4056" w14:textId="46D1D5C7" w:rsidR="0016245F" w:rsidRPr="00A3794D" w:rsidRDefault="00B27D6A" w:rsidP="000C28B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71,4</w:t>
            </w:r>
            <w:r w:rsidR="000C28B3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0D0A" w14:textId="2F816D7B" w:rsidR="0016245F" w:rsidRPr="00D92FE9" w:rsidRDefault="00D92FE9" w:rsidP="0044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E9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произошло в связи со спадом рождаемости и оттоком молодых семей из сельских поселений.</w:t>
            </w:r>
          </w:p>
        </w:tc>
      </w:tr>
      <w:tr w:rsidR="0016245F" w:rsidRPr="00A3794D" w14:paraId="654A5AEF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DE26" w14:textId="77777777" w:rsidR="0016245F" w:rsidRDefault="0016245F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248C" w14:textId="77777777" w:rsidR="0016245F" w:rsidRPr="00A3794D" w:rsidRDefault="0016245F" w:rsidP="00895CA3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75B33011" w14:textId="62A9A632" w:rsidR="0016245F" w:rsidRPr="00A3794D" w:rsidRDefault="0016245F" w:rsidP="00895CA3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продолжать развивать вариативные формы представления услуг дошкольного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6784" w14:textId="77777777" w:rsidR="0016245F" w:rsidRPr="00A3794D" w:rsidRDefault="0016245F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D86B" w14:textId="77777777" w:rsidR="0016245F" w:rsidRPr="00A3794D" w:rsidRDefault="0016245F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53D2" w14:textId="77777777" w:rsidR="0016245F" w:rsidRPr="00A3794D" w:rsidRDefault="0016245F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6CB0" w14:textId="77777777" w:rsidR="0016245F" w:rsidRPr="00A3794D" w:rsidRDefault="0016245F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8E21" w14:textId="1EC1C2A1" w:rsidR="0016245F" w:rsidRPr="00D92FE9" w:rsidRDefault="00D92FE9" w:rsidP="0044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FE9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2024 года на территории Чамзинского муниципального района функционирует 15 организаций, реализующих программы дошкольного образования, а также  организации, осуществляющие присмотр и уход за детьми, в том числе: 12 дошкольных образовательных организаций</w:t>
            </w:r>
            <w:r w:rsidRPr="00D92FE9">
              <w:rPr>
                <w:rFonts w:ascii="Times New Roman" w:hAnsi="Times New Roman" w:cs="Times New Roman"/>
                <w:bCs/>
                <w:sz w:val="24"/>
                <w:szCs w:val="24"/>
              </w:rPr>
              <w:t>, из которых 4 муниципальных и 1 дошкольная группа при школе, 3 общеобразовательных организации, осуществляющие присмотр и уход за детьми.</w:t>
            </w:r>
            <w:proofErr w:type="gramEnd"/>
            <w:r w:rsidRPr="00D92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Конкурентная среда характеризуется доминированием структурных подразделений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92FE9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- 1071 детей (уменьшение по сравнению с прошлым периодом на 80 детей). Доля детей, получающие услуги дошкольного образования от общего количества детей в возрасте от 1 до 6 лет составляют 71,4 %.</w:t>
            </w:r>
          </w:p>
        </w:tc>
      </w:tr>
      <w:tr w:rsidR="0016245F" w:rsidRPr="00A3794D" w14:paraId="64507491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66DC" w14:textId="1271669F" w:rsidR="0016245F" w:rsidRPr="00240269" w:rsidRDefault="0016245F" w:rsidP="00895CA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26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4395" w14:textId="77777777" w:rsidR="0016245F" w:rsidRPr="00A3794D" w:rsidRDefault="0016245F" w:rsidP="00895C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Рынок услуг  дополнительного  образования детей</w:t>
            </w:r>
          </w:p>
          <w:p w14:paraId="1CCCD533" w14:textId="77777777" w:rsidR="0016245F" w:rsidRPr="00A3794D" w:rsidRDefault="0016245F" w:rsidP="00895CA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C5D2" w14:textId="77777777" w:rsidR="0016245F" w:rsidRPr="00A3794D" w:rsidRDefault="0016245F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D2DF" w14:textId="77777777" w:rsidR="0016245F" w:rsidRPr="00A3794D" w:rsidRDefault="0016245F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76BA" w14:textId="77777777" w:rsidR="0016245F" w:rsidRPr="00A3794D" w:rsidRDefault="0016245F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7C82" w14:textId="77777777" w:rsidR="0016245F" w:rsidRPr="00A3794D" w:rsidRDefault="0016245F" w:rsidP="00895C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773F" w14:textId="77777777" w:rsidR="0016245F" w:rsidRPr="00A3794D" w:rsidRDefault="0016245F" w:rsidP="00895CA3">
            <w:pPr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4DE5EAA0" w14:textId="77777777" w:rsidTr="00CA3940">
        <w:trPr>
          <w:gridAfter w:val="1"/>
          <w:wAfter w:w="615" w:type="dxa"/>
          <w:trHeight w:val="438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F5A0" w14:textId="77777777" w:rsidR="0016245F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7FE6" w14:textId="5990035C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5D91A828" w14:textId="006DCCEC" w:rsidR="0016245F" w:rsidRPr="00A3794D" w:rsidRDefault="0016245F" w:rsidP="0018764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1.</w:t>
            </w:r>
            <w:r w:rsidRPr="00A37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равных возможностей организациям различных форм собственности и ведомственной принадлежности в реализации образовательных услуг за счет сертификата дополнительного образования через АИС ПФДО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0C98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7FB9032B" w14:textId="0DCD719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2E27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758EAE6E" w14:textId="06A910FC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  <w:p w14:paraId="48384340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0497C9E4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0F82D195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5D351599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514203FE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50CD8D6A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1EC99F2D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00761D7F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5B5CF1B2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7F546CE3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53AFF648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1FD7E1BF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5E8BA557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3CE8F15A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760CCA2D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33085D14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77BB76B0" w14:textId="62E785DB" w:rsidR="0016245F" w:rsidRPr="00A3794D" w:rsidRDefault="0016245F" w:rsidP="0018764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9591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7C62BB46" w14:textId="2157DF38" w:rsidR="0016245F" w:rsidRPr="00A3794D" w:rsidRDefault="000C28B3" w:rsidP="00D329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76</w:t>
            </w:r>
          </w:p>
          <w:p w14:paraId="7F8D8EAA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47CBA5BC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639B3F7D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79B039EF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68557FDF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28E8AEF7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1A9C6C14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3A3A3C29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3D131C9B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46F2368B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479E809E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25F262D5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75E1B6D5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1D1B16D9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78579854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4E408B67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6DC537B2" w14:textId="1D30CD6E" w:rsidR="0016245F" w:rsidRPr="00A3794D" w:rsidRDefault="0016245F" w:rsidP="0018764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BFA3" w14:textId="77777777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5271FD3" w14:textId="1D10D6B4" w:rsidR="0016245F" w:rsidRPr="00A3794D" w:rsidRDefault="00D66897" w:rsidP="00D329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  <w:p w14:paraId="58FCC4EE" w14:textId="77777777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41BD226" w14:textId="77777777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A59E706" w14:textId="77777777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600CEB0" w14:textId="77777777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805F2EE" w14:textId="77777777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74568C1" w14:textId="77777777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CD09B38" w14:textId="77777777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9DF646D" w14:textId="77777777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A1C5C19" w14:textId="77777777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D061542" w14:textId="77777777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D6A4737" w14:textId="77777777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13AD256" w14:textId="77777777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8A4006A" w14:textId="77777777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6B0ADD1" w14:textId="77777777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308CD18" w14:textId="77777777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44CAA00" w14:textId="77777777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C22ACC6" w14:textId="77777777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94AFBA1" w14:textId="77777777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CA3FED7" w14:textId="77777777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A747683" w14:textId="77777777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1F687F2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7BE6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67E4E724" w14:textId="1517D791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</w:rPr>
              <w:t>выполнен</w:t>
            </w:r>
            <w:r w:rsidRPr="00A3794D">
              <w:rPr>
                <w:rFonts w:ascii="Times New Roman" w:hAnsi="Times New Roman"/>
                <w:sz w:val="24"/>
              </w:rPr>
              <w:t xml:space="preserve"> за счет активизации работы по </w:t>
            </w:r>
            <w:r w:rsidRPr="00A379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предоставлению равных возможностей организациям различных форм собственности и ведомственной принадлежности в реализации образовательных услуг за счет сертификата дополнительного образования через АИС ПФДО</w:t>
            </w:r>
          </w:p>
          <w:p w14:paraId="53843FF2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13960806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7DBE913D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12D6C0CE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53AF6B30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0BAFEDCD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77429162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4FD05A7B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072C0085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3E1CAE02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6D4C4556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220CE071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630B0D9D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3A163393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00C56BB1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  <w:p w14:paraId="29CA387D" w14:textId="2877AB05" w:rsidR="0016245F" w:rsidRPr="00A3794D" w:rsidRDefault="0016245F" w:rsidP="0018764B">
            <w:pPr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69CD603E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A91F" w14:textId="77777777" w:rsidR="0016245F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8FDE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5DC1A7BC" w14:textId="088285CF" w:rsidR="0016245F" w:rsidRPr="00A3794D" w:rsidRDefault="0016245F" w:rsidP="00D3296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1.   актуализация нормативного правового акта о распространении системы персонифицированного финансирования дополнительного образования детей;</w:t>
            </w:r>
          </w:p>
          <w:p w14:paraId="3EAA3816" w14:textId="77777777" w:rsidR="0016245F" w:rsidRDefault="0016245F" w:rsidP="00D3296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2BDB24C1" w14:textId="77777777" w:rsidR="0016245F" w:rsidRDefault="0016245F" w:rsidP="00D3296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111DD888" w14:textId="77777777" w:rsidR="0016245F" w:rsidRDefault="0016245F" w:rsidP="00D3296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410899C5" w14:textId="77777777" w:rsidR="0016245F" w:rsidRDefault="0016245F" w:rsidP="00D3296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01FFF589" w14:textId="77777777" w:rsidR="0016245F" w:rsidRDefault="0016245F" w:rsidP="00D3296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5929D6F7" w14:textId="77777777" w:rsidR="0016245F" w:rsidRPr="00A3794D" w:rsidRDefault="0016245F" w:rsidP="00D3296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64ECC50A" w14:textId="694CB435" w:rsidR="0016245F" w:rsidRPr="00A3794D" w:rsidRDefault="0016245F" w:rsidP="00D3296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2. обеспечение равного доступа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  <w:p w14:paraId="0CAFD412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F4B6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F4F6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4B2B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AD9A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E5A6" w14:textId="7018BD6A" w:rsidR="0016245F" w:rsidRPr="00544ACC" w:rsidRDefault="0016245F" w:rsidP="006E15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4A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Заключено соглашение о предоставлении субсидии из бюджета Чамзинского муниципального района автономной некоммерческой организации  «Школьная спортивная лига» в целях финансового обеспечения реализации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544A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544A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екта по персонифицированному финансированию дополнительного образования детей в </w:t>
            </w:r>
            <w:proofErr w:type="spellStart"/>
            <w:r w:rsidRPr="00544A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Чамзинском</w:t>
            </w:r>
            <w:proofErr w:type="spellEnd"/>
            <w:r w:rsidRPr="00544A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муниципальном районе.</w:t>
            </w:r>
          </w:p>
          <w:p w14:paraId="6F43DFFA" w14:textId="77777777" w:rsidR="0016245F" w:rsidRPr="006E1526" w:rsidRDefault="0016245F" w:rsidP="006E15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15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Договор об оплате образовательных услуг по реализации дополнительных общеобразовательных программ в рамках  системы персонифицированного финансирования Чамзинского муниципального района РМ  между АНО «Школьная спортивная лига» и МБУ ДО «ДЮСШ», МБУ ДО «ЦДТ»</w:t>
            </w:r>
          </w:p>
          <w:p w14:paraId="19F46F63" w14:textId="77777777" w:rsidR="0016245F" w:rsidRPr="006E1526" w:rsidRDefault="0016245F" w:rsidP="006E15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E1526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  <w:p w14:paraId="57CF4A79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68F254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254959" w14:textId="3675398E" w:rsidR="0016245F" w:rsidRPr="006E1526" w:rsidRDefault="0016245F" w:rsidP="00D32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1526">
              <w:rPr>
                <w:rFonts w:ascii="Times New Roman" w:hAnsi="Times New Roman"/>
                <w:sz w:val="24"/>
                <w:szCs w:val="24"/>
              </w:rPr>
              <w:t>Обеспечен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детей. По постановлению Чамзинского муниципального района № 949 от 0</w:t>
            </w:r>
            <w:r w:rsidR="00D66897">
              <w:rPr>
                <w:rFonts w:ascii="Times New Roman" w:hAnsi="Times New Roman"/>
                <w:sz w:val="24"/>
                <w:szCs w:val="24"/>
              </w:rPr>
              <w:t>8</w:t>
            </w:r>
            <w:r w:rsidRPr="006E1526">
              <w:rPr>
                <w:rFonts w:ascii="Times New Roman" w:hAnsi="Times New Roman"/>
                <w:sz w:val="24"/>
                <w:szCs w:val="24"/>
              </w:rPr>
              <w:t>.12.</w:t>
            </w:r>
            <w:r w:rsidR="00B372B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6E1526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  <w:p w14:paraId="11EDC5E3" w14:textId="3083F669" w:rsidR="0016245F" w:rsidRPr="00A3794D" w:rsidRDefault="0016245F" w:rsidP="00D66897">
            <w:pPr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538C1998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0F02" w14:textId="27AB59A2" w:rsidR="0016245F" w:rsidRPr="0019193B" w:rsidRDefault="0016245F" w:rsidP="00D329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9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269C" w14:textId="77777777" w:rsidR="0016245F" w:rsidRPr="00A3794D" w:rsidRDefault="0016245F" w:rsidP="00D3296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Рынок услуг детского отдыха и оздоровления</w:t>
            </w:r>
          </w:p>
          <w:p w14:paraId="0F366319" w14:textId="77777777" w:rsidR="0016245F" w:rsidRPr="00A3794D" w:rsidRDefault="0016245F" w:rsidP="00D329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C005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67D1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9B43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271D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7234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344A5C32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D45E" w14:textId="77777777" w:rsidR="0016245F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9046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6212C1B5" w14:textId="7D7E9722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численность детей в возрасте от 7 до 17 лет, отдохнувших в организациях отдыха детей и их оздоровления соответствующего типа стационарный загородный лагерь (приоритет), лагерь с дневным пребыванием, палаточный лагерь, стационарно-оздоровительный лагерь труда и отдыха), в общей численности детей этой категории проживающих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6F7C" w14:textId="712A306C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CAA7" w14:textId="787A61BE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4401" w14:textId="0342578F" w:rsidR="0016245F" w:rsidRPr="00A3794D" w:rsidRDefault="000C28B3" w:rsidP="00D329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C44F" w14:textId="2FA33A59" w:rsidR="0016245F" w:rsidRPr="00A3794D" w:rsidRDefault="005C4199" w:rsidP="00D329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04C3" w14:textId="57E76F0A" w:rsidR="0016245F" w:rsidRPr="00EF7014" w:rsidRDefault="0016245F" w:rsidP="00D66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 </w:t>
            </w:r>
            <w:r w:rsidRPr="00EF7014">
              <w:rPr>
                <w:rFonts w:ascii="Times New Roman" w:hAnsi="Times New Roman" w:cs="Times New Roman"/>
                <w:bCs/>
                <w:sz w:val="24"/>
                <w:szCs w:val="24"/>
              </w:rPr>
              <w:t>В 202</w:t>
            </w:r>
            <w:r w:rsidR="005C41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F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 численность детей, получивших путевки от ГКУ «Социальная защита населения» составило </w:t>
            </w:r>
            <w:r w:rsidR="005C419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D668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C4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</w:t>
            </w:r>
            <w:r w:rsidRPr="00EF7014">
              <w:rPr>
                <w:rFonts w:ascii="Times New Roman" w:hAnsi="Times New Roman" w:cs="Times New Roman"/>
                <w:sz w:val="24"/>
                <w:szCs w:val="24"/>
              </w:rPr>
              <w:t xml:space="preserve">. На муниципальном уровне детей численность детей в  лагерях  составила </w:t>
            </w:r>
            <w:r w:rsidRPr="00EF7014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 w:rsidR="005C4199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Pr="00EF7014">
              <w:rPr>
                <w:rFonts w:ascii="Times New Roman" w:hAnsi="Times New Roman" w:cs="Times New Roman"/>
                <w:sz w:val="24"/>
                <w:szCs w:val="24"/>
              </w:rPr>
              <w:t xml:space="preserve"> ребенка. Целевой показатель  « Численность детей в возрасте от 7 до 17 лет отдохнувших в </w:t>
            </w:r>
            <w:r w:rsidR="00B372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F7014">
              <w:rPr>
                <w:rFonts w:ascii="Times New Roman" w:hAnsi="Times New Roman" w:cs="Times New Roman"/>
                <w:sz w:val="24"/>
                <w:szCs w:val="24"/>
              </w:rPr>
              <w:t xml:space="preserve"> году в общей численности детей этой категории, проживающих в районе» составил </w:t>
            </w:r>
            <w:r w:rsidR="005C419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  <w:r w:rsidRPr="00EF7014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16245F" w:rsidRPr="00A3794D" w14:paraId="13A18FB9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BC36" w14:textId="77777777" w:rsidR="0016245F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AFC2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2544D79F" w14:textId="46BA050B" w:rsidR="0016245F" w:rsidRPr="00A3794D" w:rsidRDefault="0016245F" w:rsidP="00D32965">
            <w:pPr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1.размещение в открытом доступе информации, в том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 перечня актуальных нормативно-правовых актов по вопросам организации предоставления детского отдыха и оздоровления детей в организациях отдыха и оздоровления, на официальном сайте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14:paraId="1D2587EC" w14:textId="022C4A64" w:rsidR="0016245F" w:rsidRPr="00A3794D" w:rsidRDefault="0016245F" w:rsidP="00D32965">
            <w:pPr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2.осуществление  образовательной  деятельности по реализации дополнительных общеразвивающих программ</w:t>
            </w:r>
          </w:p>
          <w:p w14:paraId="0DA4397D" w14:textId="432CB5BC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3C23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F7A9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EC48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507D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B73B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781B7D" w14:textId="02809155" w:rsidR="0016245F" w:rsidRPr="00A3794D" w:rsidRDefault="0016245F" w:rsidP="0075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  Информация о предоставлении летнего отдыха и оздоровления детей размещена на  сайтах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Чамзинкого</w:t>
            </w:r>
            <w:proofErr w:type="spellEnd"/>
            <w:r w:rsidRPr="00A3794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14:paraId="65C36812" w14:textId="27D0F0C8" w:rsidR="0016245F" w:rsidRPr="00A3794D" w:rsidRDefault="0016245F" w:rsidP="0075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перечень актуальных нормативно-правовых актов по вопросам организации предоставления детского отдыха и оздоровления детей размещен на официальном сайте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</w:t>
            </w:r>
          </w:p>
          <w:p w14:paraId="147C5654" w14:textId="77777777" w:rsidR="0016245F" w:rsidRPr="00A3794D" w:rsidRDefault="0016245F" w:rsidP="0075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089B8D" w14:textId="492881E8" w:rsidR="0016245F" w:rsidRPr="00A3794D" w:rsidRDefault="0016245F" w:rsidP="0075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 В летних оздоровительных лагерях были разработаны и реализованы дополнительные общеразвивающие программы.</w:t>
            </w:r>
          </w:p>
          <w:p w14:paraId="42442B31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A18615" w14:textId="4C39CEC4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245F" w:rsidRPr="00A3794D" w14:paraId="5E3B519E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799C" w14:textId="2F908702" w:rsidR="0016245F" w:rsidRDefault="0016245F" w:rsidP="00D32965">
            <w:pPr>
              <w:rPr>
                <w:rFonts w:ascii="Times New Roman" w:hAnsi="Times New Roman"/>
                <w:sz w:val="24"/>
              </w:rPr>
            </w:pPr>
            <w:r w:rsidRPr="001A7BD8">
              <w:rPr>
                <w:rFonts w:ascii="Times New Roman" w:hAnsi="Times New Roman"/>
                <w:b/>
                <w:bCs/>
                <w:sz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217F" w14:textId="19CD0269" w:rsidR="0016245F" w:rsidRPr="00A3794D" w:rsidRDefault="0016245F" w:rsidP="00D32965">
            <w:pPr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EB3D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7BA5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45C7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BF28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2F87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30AAD4F4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F2BE" w14:textId="77777777" w:rsidR="0016245F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B3D9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41DF4A47" w14:textId="0F16FC4E" w:rsidR="0016245F" w:rsidRPr="00A3794D" w:rsidRDefault="0016245F" w:rsidP="00D3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</w:t>
            </w:r>
          </w:p>
          <w:p w14:paraId="2E314B8D" w14:textId="77777777" w:rsidR="0016245F" w:rsidRPr="00A3794D" w:rsidRDefault="0016245F" w:rsidP="00D3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здоровья (в возрасте от 3х до 18 лет), получающих</w:t>
            </w:r>
          </w:p>
          <w:p w14:paraId="342C3E2F" w14:textId="77777777" w:rsidR="0016245F" w:rsidRPr="00A3794D" w:rsidRDefault="0016245F" w:rsidP="00D3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услуги диагностики, социализации</w:t>
            </w:r>
          </w:p>
          <w:p w14:paraId="205A6260" w14:textId="77777777" w:rsidR="0016245F" w:rsidRPr="00A3794D" w:rsidRDefault="0016245F" w:rsidP="00D3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и реабилитации, </w:t>
            </w:r>
          </w:p>
          <w:p w14:paraId="467CB36C" w14:textId="77777777" w:rsidR="0016245F" w:rsidRPr="00A3794D" w:rsidRDefault="0016245F" w:rsidP="00D3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в общей численности</w:t>
            </w:r>
          </w:p>
          <w:p w14:paraId="38FC1911" w14:textId="77777777" w:rsidR="0016245F" w:rsidRPr="00A3794D" w:rsidRDefault="0016245F" w:rsidP="00D3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возможностями</w:t>
            </w:r>
          </w:p>
          <w:p w14:paraId="198B1C6C" w14:textId="3976CFE4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здоровья (в возрасте от 3х до 18 лет), 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6C1F" w14:textId="5F3B007F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A35A" w14:textId="6D989F1E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6F1D" w14:textId="72595CE3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86F2" w14:textId="60BE23F2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AE27" w14:textId="6018229C" w:rsidR="0016245F" w:rsidRPr="00A16049" w:rsidRDefault="0016245F" w:rsidP="00A16049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</w:rPr>
            </w:pPr>
            <w:bookmarkStart w:id="0" w:name="_Hlk125906511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16049">
              <w:rPr>
                <w:rFonts w:ascii="Times New Roman" w:hAnsi="Times New Roman"/>
              </w:rPr>
              <w:t xml:space="preserve">В рамках федерального проекта «Поддержка семей, имеющих детей» в районе с 2019 года на базе структурного подразделения «Центр развития ребёнка – детский сад «Сказка» продолжил работу «Консультационный межрайонный центр оказания психолого-педагогической, методической и консультативной помощи гражданам, имеющие детей  </w:t>
            </w:r>
            <w:proofErr w:type="spellStart"/>
            <w:r>
              <w:rPr>
                <w:rFonts w:ascii="Times New Roman" w:hAnsi="Times New Roman"/>
              </w:rPr>
              <w:t>Атяшевского</w:t>
            </w:r>
            <w:proofErr w:type="spellEnd"/>
            <w:r w:rsidRPr="00A16049">
              <w:rPr>
                <w:rFonts w:ascii="Times New Roman" w:hAnsi="Times New Roman"/>
              </w:rPr>
              <w:t xml:space="preserve">, </w:t>
            </w:r>
            <w:proofErr w:type="spellStart"/>
            <w:r w:rsidRPr="00A16049">
              <w:rPr>
                <w:rFonts w:ascii="Times New Roman" w:hAnsi="Times New Roman"/>
              </w:rPr>
              <w:t>Большеберезнековского</w:t>
            </w:r>
            <w:proofErr w:type="spellEnd"/>
            <w:r w:rsidRPr="00A16049">
              <w:rPr>
                <w:rFonts w:ascii="Times New Roman" w:hAnsi="Times New Roman"/>
              </w:rPr>
              <w:t xml:space="preserve">, </w:t>
            </w:r>
            <w:proofErr w:type="spellStart"/>
            <w:r w:rsidRPr="00A16049">
              <w:rPr>
                <w:rFonts w:ascii="Times New Roman" w:hAnsi="Times New Roman"/>
              </w:rPr>
              <w:t>Дубёнского</w:t>
            </w:r>
            <w:proofErr w:type="spellEnd"/>
            <w:r w:rsidRPr="00A16049">
              <w:rPr>
                <w:rFonts w:ascii="Times New Roman" w:hAnsi="Times New Roman"/>
              </w:rPr>
              <w:t>, Чамзинского районов». С января по декабрь 202</w:t>
            </w:r>
            <w:r w:rsidR="005C4199">
              <w:rPr>
                <w:rFonts w:ascii="Times New Roman" w:hAnsi="Times New Roman"/>
              </w:rPr>
              <w:t>3</w:t>
            </w:r>
            <w:r w:rsidRPr="00A16049">
              <w:rPr>
                <w:rFonts w:ascii="Times New Roman" w:hAnsi="Times New Roman"/>
              </w:rPr>
              <w:t xml:space="preserve"> года центром оказано</w:t>
            </w:r>
            <w:r w:rsidR="005C4199">
              <w:rPr>
                <w:rFonts w:ascii="Times New Roman" w:hAnsi="Times New Roman"/>
              </w:rPr>
              <w:t xml:space="preserve"> к</w:t>
            </w:r>
            <w:r w:rsidRPr="00A16049">
              <w:rPr>
                <w:rFonts w:ascii="Times New Roman" w:hAnsi="Times New Roman"/>
              </w:rPr>
              <w:t>онсультативных услуг</w:t>
            </w:r>
            <w:r w:rsidR="005C4199">
              <w:rPr>
                <w:rFonts w:ascii="Times New Roman" w:hAnsi="Times New Roman"/>
              </w:rPr>
              <w:t xml:space="preserve"> для 151ребенка.</w:t>
            </w:r>
          </w:p>
          <w:bookmarkEnd w:id="0"/>
          <w:p w14:paraId="37E08763" w14:textId="53148A33" w:rsidR="0016245F" w:rsidRPr="00A3794D" w:rsidRDefault="0016245F" w:rsidP="00D3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 После полученных консультаций родители дают положительную оценку о работе Консультационного центра, отмечают его важность в выработке единых требований при воспитании ребенка со стороны всех членов семьи.</w:t>
            </w:r>
          </w:p>
          <w:p w14:paraId="4820E2D5" w14:textId="77777777" w:rsidR="0016245F" w:rsidRPr="00A3794D" w:rsidRDefault="0016245F" w:rsidP="00211EC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46983799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A8BB" w14:textId="77777777" w:rsidR="0016245F" w:rsidRDefault="0016245F" w:rsidP="00D32965">
            <w:pPr>
              <w:rPr>
                <w:rFonts w:ascii="Times New Roman" w:hAnsi="Times New Roman"/>
                <w:sz w:val="24"/>
              </w:rPr>
            </w:pPr>
            <w:bookmarkStart w:id="1" w:name="_Hlk125906546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9B1E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43E234D3" w14:textId="0BFA6973" w:rsidR="0016245F" w:rsidRPr="00A3794D" w:rsidRDefault="0016245F" w:rsidP="00D32965">
            <w:pPr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1.</w:t>
            </w:r>
            <w:r w:rsidRPr="00A3794D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 xml:space="preserve"> оказание методической, </w:t>
            </w:r>
            <w:r w:rsidRPr="00A3794D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lastRenderedPageBreak/>
              <w:t xml:space="preserve">консультативной помощи образовательным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>организациям,  оказывающим услуги</w:t>
            </w:r>
            <w:r w:rsidRPr="00A379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>психолого-педагогического сопровождения детей с ограниченными возможностями;</w:t>
            </w:r>
          </w:p>
          <w:p w14:paraId="3A51EC5D" w14:textId="33BA3A28" w:rsidR="0016245F" w:rsidRPr="00A3794D" w:rsidRDefault="0016245F" w:rsidP="00D32965">
            <w:pPr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Оказание ранней помощи детям  и их семьям</w:t>
            </w:r>
          </w:p>
          <w:p w14:paraId="4CBAB412" w14:textId="0162BC66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468F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B4BE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99DD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A001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E115" w14:textId="6374E65F" w:rsidR="0016245F" w:rsidRPr="00A3794D" w:rsidRDefault="0016245F" w:rsidP="00D32965">
            <w:pPr>
              <w:pStyle w:val="afa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42EFDB6A" w14:textId="3F438E4F" w:rsidR="0016245F" w:rsidRPr="00A3794D" w:rsidRDefault="0016245F" w:rsidP="00A16049">
            <w:pPr>
              <w:pStyle w:val="afa"/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Оказание ранней консультативной помощи </w:t>
            </w: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осуществляется на безвозмездной основе. </w:t>
            </w:r>
          </w:p>
          <w:p w14:paraId="1B8B35B6" w14:textId="16B6B00B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</w:tr>
      <w:bookmarkEnd w:id="1"/>
      <w:tr w:rsidR="0016245F" w:rsidRPr="00A3794D" w14:paraId="22EBB2F0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B010" w14:textId="0A55CE33" w:rsidR="0016245F" w:rsidRPr="00F5379A" w:rsidRDefault="0016245F" w:rsidP="00D329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7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3A98" w14:textId="6150E02A" w:rsidR="0016245F" w:rsidRPr="00A3794D" w:rsidRDefault="0016245F" w:rsidP="00D329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5F78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3AEA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DEF4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F61B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3DE1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5D01575F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5EA1" w14:textId="77777777" w:rsidR="0016245F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07A1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298A1ABE" w14:textId="27A1F2C3" w:rsidR="0016245F" w:rsidRPr="00A3794D" w:rsidRDefault="0016245F" w:rsidP="00D32965">
            <w:pPr>
              <w:pStyle w:val="af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медицинских организаций частной системы здравоохранения,</w:t>
            </w:r>
          </w:p>
          <w:p w14:paraId="72071E3A" w14:textId="210B8062" w:rsidR="0016245F" w:rsidRPr="00A3794D" w:rsidRDefault="0016245F" w:rsidP="00211EC8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общем количестве организаций здравоохранени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я, расположенных на территории Чамзинского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района, 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774E" w14:textId="6EDE82B3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C4BA" w14:textId="2E9C6F80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E1CC" w14:textId="7B5B6C85" w:rsidR="0016245F" w:rsidRPr="00A3794D" w:rsidRDefault="0016245F" w:rsidP="00D329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83,3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1ADC" w14:textId="0726FEAD" w:rsidR="0016245F" w:rsidRPr="00A3794D" w:rsidRDefault="006A608D" w:rsidP="00D329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83,3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5C43" w14:textId="74D76280" w:rsidR="0016245F" w:rsidRPr="00A3794D" w:rsidRDefault="0016245F" w:rsidP="00D32965">
            <w:pPr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Показатель выполнен.</w:t>
            </w:r>
          </w:p>
        </w:tc>
      </w:tr>
      <w:tr w:rsidR="0016245F" w:rsidRPr="00A3794D" w14:paraId="7F1EC6F9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B9F8" w14:textId="77777777" w:rsidR="0016245F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7429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66C82C7E" w14:textId="1168EF80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1.оказание содействия предприятиям малого и среднего бизнеса в открытие  организаций по оказанию медицинских услуг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0E9C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4BB7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8B89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01B9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25CA" w14:textId="7C416E2D" w:rsidR="00F34EAD" w:rsidRPr="00F34EAD" w:rsidRDefault="0016245F" w:rsidP="00F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bookmarkStart w:id="2" w:name="_Hlk125906682"/>
            <w:r w:rsidRPr="00A3794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22A59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C4199">
              <w:rPr>
                <w:rFonts w:ascii="Times New Roman" w:hAnsi="Times New Roman"/>
                <w:sz w:val="24"/>
                <w:szCs w:val="24"/>
              </w:rPr>
              <w:t>3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года проводилась работа по оповещению населения района о существующих мерах поддержки на открытие и развитие своего дела.</w:t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EA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C41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зарегистрировалась в </w:t>
            </w:r>
            <w:proofErr w:type="spellStart"/>
            <w:r w:rsidR="00F34EAD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="00F34E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F34EAD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proofErr w:type="gramEnd"/>
            <w:r w:rsidR="00F34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EAD" w:rsidRPr="00F34E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Стоматология</w:t>
            </w:r>
            <w:r w:rsidR="00F34E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</w:t>
            </w:r>
            <w:r w:rsidR="00F34EAD" w:rsidRPr="00F34E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Добрых Докторов</w:t>
            </w:r>
            <w:r w:rsidR="00F34E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="00F34EAD" w:rsidRPr="00F34E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14:paraId="2ADD1942" w14:textId="67E4DF1C" w:rsidR="0016245F" w:rsidRPr="00211EC8" w:rsidRDefault="0016245F" w:rsidP="00F34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45F" w:rsidRPr="00A3794D" w14:paraId="6C317991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4208" w14:textId="77777777" w:rsidR="0016245F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053F" w14:textId="3C8E6F69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2.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>расширение спектра медицинских услуг, оказывающих медицинскими организациями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5159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B61F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A797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2E02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B76B" w14:textId="77777777" w:rsidR="00300179" w:rsidRPr="00300179" w:rsidRDefault="0016245F" w:rsidP="0030017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  <w:r>
              <w:rPr>
                <w:rFonts w:ascii="Times New Roman" w:hAnsi="Times New Roman"/>
              </w:rPr>
              <w:t xml:space="preserve"> ЦРБ</w:t>
            </w:r>
            <w:r w:rsidRPr="007C787D">
              <w:rPr>
                <w:rFonts w:ascii="Times New Roman" w:hAnsi="Times New Roman"/>
              </w:rPr>
              <w:t xml:space="preserve"> активно участвует в реализации федерального национального проекта «Здравоохранение</w:t>
            </w:r>
            <w:r w:rsidRPr="0030017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300179" w:rsidRPr="003001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 комплексу мер, направленных на реализацию мероприятий Государственной программы «Развитие здравоохранения» по Республики Мордовия и региональных проектов в 2023 году безвозмездно за счет республиканского бюджета поступили:</w:t>
            </w:r>
          </w:p>
          <w:p w14:paraId="05B0631C" w14:textId="77777777" w:rsidR="00300179" w:rsidRPr="00300179" w:rsidRDefault="00300179" w:rsidP="0030017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01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автомобиль скорой медицинской помощи, стоимостью 3840,0 тыс. руб.</w:t>
            </w:r>
          </w:p>
          <w:p w14:paraId="5AD6D78D" w14:textId="77777777" w:rsidR="00300179" w:rsidRPr="00300179" w:rsidRDefault="00300179" w:rsidP="0030017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01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-система роботизированная </w:t>
            </w:r>
            <w:proofErr w:type="spellStart"/>
            <w:r w:rsidRPr="003001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Gloreha</w:t>
            </w:r>
            <w:proofErr w:type="spellEnd"/>
            <w:r w:rsidRPr="003001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для функциональной терапии верхних конечностей (12000,0 </w:t>
            </w:r>
            <w:proofErr w:type="spellStart"/>
            <w:r w:rsidRPr="003001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</w:t>
            </w:r>
            <w:proofErr w:type="gramStart"/>
            <w:r w:rsidRPr="003001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.р</w:t>
            </w:r>
            <w:proofErr w:type="gramEnd"/>
            <w:r w:rsidRPr="003001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ублей</w:t>
            </w:r>
            <w:proofErr w:type="spellEnd"/>
            <w:r w:rsidRPr="003001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  <w:p w14:paraId="44D124D7" w14:textId="19CCA420" w:rsidR="0016245F" w:rsidRPr="007C787D" w:rsidRDefault="0016245F" w:rsidP="00300179">
            <w:pPr>
              <w:tabs>
                <w:tab w:val="left" w:pos="567"/>
                <w:tab w:val="left" w:pos="709"/>
              </w:tabs>
              <w:jc w:val="both"/>
            </w:pPr>
            <w:r w:rsidRPr="007C787D">
              <w:rPr>
                <w:rFonts w:ascii="Times New Roman" w:hAnsi="Times New Roman"/>
              </w:rPr>
              <w:lastRenderedPageBreak/>
              <w:t>В 202</w:t>
            </w:r>
            <w:r w:rsidR="00300179">
              <w:rPr>
                <w:rFonts w:ascii="Times New Roman" w:hAnsi="Times New Roman"/>
              </w:rPr>
              <w:t>3</w:t>
            </w:r>
            <w:r w:rsidRPr="007C787D">
              <w:rPr>
                <w:rFonts w:ascii="Times New Roman" w:hAnsi="Times New Roman"/>
              </w:rPr>
              <w:t xml:space="preserve"> г. в рамках регионального проекта «Борьба с онкологическими заболеваниями» продолжается реализация мероприятия по организации работы центра амбулаторной онкологической помощи на базе ГБУЗ Республики Мордовия «Комсомольская центральная районная больница».</w:t>
            </w:r>
          </w:p>
          <w:p w14:paraId="270B00FC" w14:textId="77777777" w:rsidR="0016245F" w:rsidRPr="00A3794D" w:rsidRDefault="0016245F" w:rsidP="00211E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45F" w:rsidRPr="00A3794D" w14:paraId="5B4C8060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AE74" w14:textId="3C52C70E" w:rsidR="0016245F" w:rsidRPr="006E02FC" w:rsidRDefault="0016245F" w:rsidP="00D32965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E02FC">
              <w:rPr>
                <w:rFonts w:ascii="Times New Roman" w:hAnsi="Times New Roman"/>
                <w:b/>
                <w:bCs/>
                <w:sz w:val="24"/>
              </w:rPr>
              <w:lastRenderedPageBreak/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7EDE" w14:textId="1214A035" w:rsidR="0016245F" w:rsidRPr="00A3794D" w:rsidRDefault="0016245F" w:rsidP="00D32965">
            <w:pPr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7060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0D15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C248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3454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2AD8" w14:textId="77777777" w:rsidR="0016245F" w:rsidRPr="00A3794D" w:rsidRDefault="0016245F" w:rsidP="00D32965">
            <w:pPr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66419BBC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CFE6" w14:textId="77777777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75A7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2B65690C" w14:textId="7655D74D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оказание содействия предприятиям малого и среднего бизнеса в открытие  аптек и аптечных пунктов по 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розничной торговле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5F91" w14:textId="1C93E10A" w:rsidR="0016245F" w:rsidRPr="00A3794D" w:rsidRDefault="0016245F" w:rsidP="00697F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F679" w14:textId="00212C36" w:rsidR="0016245F" w:rsidRPr="00A3794D" w:rsidRDefault="0016245F" w:rsidP="00697F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4DA7" w14:textId="6BD9E2C1" w:rsidR="0016245F" w:rsidRPr="00A3794D" w:rsidRDefault="0016245F" w:rsidP="00697F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0DBC" w14:textId="0FF3FED1" w:rsidR="0016245F" w:rsidRPr="00A3794D" w:rsidRDefault="008D1E87" w:rsidP="00697F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  <w:r w:rsidR="007A4747">
              <w:rPr>
                <w:rFonts w:ascii="Times New Roman" w:hAnsi="Times New Roman"/>
                <w:sz w:val="24"/>
              </w:rPr>
              <w:t>,2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A7C3" w14:textId="651A6056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Показатель выполнен.</w:t>
            </w:r>
          </w:p>
        </w:tc>
      </w:tr>
      <w:tr w:rsidR="0016245F" w:rsidRPr="00A3794D" w14:paraId="69063442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921C" w14:textId="77777777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E27F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551A10D7" w14:textId="43303F80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мониторинг свободных торговых площадей на территории </w:t>
            </w:r>
            <w:proofErr w:type="gramStart"/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63AB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6FAF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813E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D3E1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A181" w14:textId="00E9D69D" w:rsidR="0016245F" w:rsidRPr="00A3794D" w:rsidRDefault="0016245F" w:rsidP="007C78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D1E87">
              <w:rPr>
                <w:rFonts w:ascii="Times New Roman" w:hAnsi="Times New Roman"/>
                <w:sz w:val="24"/>
                <w:szCs w:val="24"/>
              </w:rPr>
              <w:t>В 2023 году в данной сфере было зарегистрировано 1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субъект малого предпринимательства</w:t>
            </w:r>
            <w:r w:rsidR="00D66897">
              <w:rPr>
                <w:rFonts w:ascii="Times New Roman" w:hAnsi="Times New Roman"/>
                <w:sz w:val="24"/>
                <w:szCs w:val="24"/>
              </w:rPr>
              <w:t xml:space="preserve"> ИП </w:t>
            </w:r>
            <w:r w:rsidR="008D1E87">
              <w:rPr>
                <w:rFonts w:ascii="Times New Roman" w:hAnsi="Times New Roman"/>
                <w:sz w:val="24"/>
                <w:szCs w:val="24"/>
              </w:rPr>
              <w:t>Игонина</w:t>
            </w:r>
            <w:r w:rsidR="007A4747">
              <w:rPr>
                <w:rFonts w:ascii="Times New Roman" w:hAnsi="Times New Roman"/>
                <w:sz w:val="24"/>
                <w:szCs w:val="24"/>
              </w:rPr>
              <w:t>, открылась еще 1 аптек</w:t>
            </w:r>
            <w:proofErr w:type="gramStart"/>
            <w:r w:rsidR="007A4747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="007A4747">
              <w:rPr>
                <w:rFonts w:ascii="Times New Roman" w:hAnsi="Times New Roman"/>
                <w:sz w:val="24"/>
                <w:szCs w:val="24"/>
              </w:rPr>
              <w:t xml:space="preserve"> «Росток».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Мониторинг свободных торговых площадей на территории городского и сельских поселений проводился.</w:t>
            </w:r>
          </w:p>
          <w:p w14:paraId="23254CF6" w14:textId="5E4EFE94" w:rsidR="0016245F" w:rsidRPr="00A3794D" w:rsidRDefault="0016245F" w:rsidP="00216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45F" w:rsidRPr="00A3794D" w14:paraId="32F74550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690C" w14:textId="4F4A4CD4" w:rsidR="0016245F" w:rsidRPr="00272C5C" w:rsidRDefault="0016245F" w:rsidP="00697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C5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D89C" w14:textId="1FA4DC4C" w:rsidR="0016245F" w:rsidRPr="00A3794D" w:rsidRDefault="0016245F" w:rsidP="00697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Рынок социальных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1FE4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4F63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4F79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ABE0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7ED3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1711E151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CDAD" w14:textId="77777777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9BC9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2C2147DB" w14:textId="1BA80BDE" w:rsidR="0016245F" w:rsidRPr="008D1E87" w:rsidRDefault="008D1E87" w:rsidP="008D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proofErr w:type="gramStart"/>
            <w:r w:rsidRPr="008D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D1E87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населения, обслуживаемого на дому организациями всех форм собственности по предоставлению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2023" w14:textId="1CEF9E95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D0AF" w14:textId="3098CC77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879D" w14:textId="546AFFE1" w:rsidR="0016245F" w:rsidRPr="00A3794D" w:rsidRDefault="000C28B3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385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7B29" w14:textId="535B8D07" w:rsidR="0016245F" w:rsidRPr="00A3794D" w:rsidRDefault="00D66897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366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A7BD" w14:textId="5C3B8333" w:rsidR="0016245F" w:rsidRPr="00A3794D" w:rsidRDefault="0016245F" w:rsidP="005A3D0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D6689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5A3D0B">
              <w:rPr>
                <w:rFonts w:ascii="Times New Roman" w:hAnsi="Times New Roman"/>
                <w:sz w:val="24"/>
                <w:szCs w:val="24"/>
              </w:rPr>
              <w:t xml:space="preserve">выполнен  в связи с </w:t>
            </w:r>
            <w:proofErr w:type="spellStart"/>
            <w:r w:rsidR="005A3D0B">
              <w:rPr>
                <w:rFonts w:ascii="Times New Roman" w:hAnsi="Times New Roman"/>
                <w:sz w:val="24"/>
                <w:szCs w:val="24"/>
              </w:rPr>
              <w:t>перетипизацией</w:t>
            </w:r>
            <w:proofErr w:type="spellEnd"/>
            <w:r w:rsidR="005A3D0B">
              <w:rPr>
                <w:rFonts w:ascii="Times New Roman" w:hAnsi="Times New Roman"/>
                <w:sz w:val="24"/>
                <w:szCs w:val="24"/>
              </w:rPr>
              <w:t xml:space="preserve"> системы долговременного ухода и со смертностью</w:t>
            </w:r>
          </w:p>
        </w:tc>
      </w:tr>
      <w:tr w:rsidR="0016245F" w:rsidRPr="00A3794D" w14:paraId="45C9BA24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AA3B" w14:textId="77777777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2B69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5578700D" w14:textId="639E50BA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возможности участия в оказании социальных услуг негосударственных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B33F" w14:textId="77777777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67FA" w14:textId="77777777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D7D5" w14:textId="77777777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E370" w14:textId="77777777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9110" w14:textId="5FB9F17A" w:rsidR="0016245F" w:rsidRPr="00BC57D9" w:rsidRDefault="0016245F" w:rsidP="008D1E87">
            <w:pPr>
              <w:jc w:val="both"/>
              <w:rPr>
                <w:rFonts w:ascii="Times New Roman" w:hAnsi="Times New Roman" w:cs="Times New Roman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57D9">
              <w:rPr>
                <w:rFonts w:ascii="Times New Roman" w:hAnsi="Times New Roman"/>
              </w:rPr>
              <w:t xml:space="preserve">Новых организаций, зарегистрированных </w:t>
            </w:r>
            <w:r w:rsidRPr="00BC57D9">
              <w:rPr>
                <w:rFonts w:ascii="Times New Roman" w:hAnsi="Times New Roman"/>
                <w:bCs/>
                <w:color w:val="000000"/>
                <w:lang w:eastAsia="ru-RU"/>
              </w:rPr>
              <w:t>в оказании социальных услуг негосударственных организаций, за 20</w:t>
            </w:r>
            <w:r w:rsidR="008D1E87">
              <w:rPr>
                <w:rFonts w:ascii="Times New Roman" w:hAnsi="Times New Roman"/>
                <w:bCs/>
                <w:color w:val="000000"/>
                <w:lang w:eastAsia="ru-RU"/>
              </w:rPr>
              <w:t>23</w:t>
            </w:r>
            <w:r w:rsidRPr="00BC57D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год </w:t>
            </w:r>
            <w:r w:rsidRPr="00BC57D9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 xml:space="preserve">не имеется. Оказание информационной поддержки населению для увеличения </w:t>
            </w:r>
            <w:r w:rsidRPr="00BC57D9">
              <w:rPr>
                <w:rFonts w:ascii="Times New Roman" w:hAnsi="Times New Roman" w:cs="Times New Roman"/>
              </w:rPr>
              <w:t xml:space="preserve">численности  населения  Чамзинского муниципального района  с ограниченными возможностями, </w:t>
            </w:r>
            <w:proofErr w:type="gramStart"/>
            <w:r w:rsidRPr="00BC57D9">
              <w:rPr>
                <w:rFonts w:ascii="Times New Roman" w:hAnsi="Times New Roman" w:cs="Times New Roman"/>
              </w:rPr>
              <w:t>получающих</w:t>
            </w:r>
            <w:proofErr w:type="gramEnd"/>
            <w:r w:rsidR="008D1E87">
              <w:rPr>
                <w:rFonts w:ascii="Times New Roman" w:hAnsi="Times New Roman" w:cs="Times New Roman"/>
              </w:rPr>
              <w:t xml:space="preserve"> </w:t>
            </w:r>
            <w:r w:rsidRPr="00BC57D9">
              <w:rPr>
                <w:rFonts w:ascii="Times New Roman" w:hAnsi="Times New Roman" w:cs="Times New Roman"/>
              </w:rPr>
              <w:t>услуги диагностики, социализации</w:t>
            </w:r>
            <w:r w:rsidR="008D1E87">
              <w:rPr>
                <w:rFonts w:ascii="Times New Roman" w:hAnsi="Times New Roman" w:cs="Times New Roman"/>
              </w:rPr>
              <w:t xml:space="preserve"> </w:t>
            </w:r>
            <w:r w:rsidRPr="00BC57D9">
              <w:rPr>
                <w:rFonts w:ascii="Times New Roman" w:hAnsi="Times New Roman" w:cs="Times New Roman"/>
              </w:rPr>
              <w:t>и реабилитации</w:t>
            </w:r>
            <w:r w:rsidRPr="00BC57D9">
              <w:rPr>
                <w:rFonts w:ascii="Times New Roman" w:hAnsi="Times New Roman"/>
              </w:rPr>
              <w:t>.</w:t>
            </w:r>
          </w:p>
          <w:p w14:paraId="18C83ECE" w14:textId="1875DDBE" w:rsidR="0016245F" w:rsidRPr="00BC57D9" w:rsidRDefault="0016245F" w:rsidP="006775F7">
            <w:pPr>
              <w:jc w:val="both"/>
              <w:rPr>
                <w:rFonts w:ascii="Times New Roman" w:hAnsi="Times New Roman"/>
              </w:rPr>
            </w:pPr>
            <w:r w:rsidRPr="00BC57D9">
              <w:rPr>
                <w:rFonts w:ascii="Times New Roman" w:hAnsi="Times New Roman" w:cs="Times New Roman"/>
              </w:rPr>
              <w:t xml:space="preserve"> </w:t>
            </w:r>
            <w:r w:rsidRPr="00BC57D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14:paraId="45C23074" w14:textId="42A27B84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658ACBF2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D569" w14:textId="12F6E2A0" w:rsidR="0016245F" w:rsidRPr="00272C5C" w:rsidRDefault="0016245F" w:rsidP="00697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C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0F68" w14:textId="77777777" w:rsidR="0016245F" w:rsidRPr="00A3794D" w:rsidRDefault="0016245F" w:rsidP="00697F0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Рынок ритуальных услуг</w:t>
            </w:r>
          </w:p>
          <w:p w14:paraId="26661149" w14:textId="77777777" w:rsidR="0016245F" w:rsidRPr="00A3794D" w:rsidRDefault="0016245F" w:rsidP="00697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E5B2" w14:textId="77777777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A0F4" w14:textId="77777777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6876" w14:textId="77777777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5D12" w14:textId="77777777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4C16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466C58EC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E898" w14:textId="77777777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24CB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6EEDD559" w14:textId="0E05F374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FB70" w14:textId="340A98E9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C4F1" w14:textId="6C7D2D86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0F72" w14:textId="43BF6CA0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3D3D" w14:textId="04944980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292B" w14:textId="365C7476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Показатель выполнен.</w:t>
            </w:r>
          </w:p>
        </w:tc>
      </w:tr>
      <w:tr w:rsidR="0016245F" w:rsidRPr="00A3794D" w14:paraId="6BE27044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2AC7" w14:textId="77777777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F930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1321F45B" w14:textId="5654E458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возможности участия в оказании ритуальных услуг частных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7318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3A29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F395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A047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F5D9" w14:textId="154F544F" w:rsidR="0016245F" w:rsidRPr="00BC57D9" w:rsidRDefault="0016245F" w:rsidP="00BC57D9">
            <w:pPr>
              <w:widowControl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BC57D9">
              <w:rPr>
                <w:rFonts w:ascii="Times New Roman" w:eastAsia="SimSun" w:hAnsi="Times New Roman" w:cs="Times New Roman"/>
                <w:lang w:eastAsia="ru-RU"/>
              </w:rPr>
              <w:t xml:space="preserve">Предоставлением ритуальных услуг населению Чамзинского муниципального района заняты 4 организации частной формы собственности, все зарегистрированы как индивидуальные предприниматели, из них 2 индивидуальных предпринимателя расположены </w:t>
            </w:r>
            <w:proofErr w:type="spellStart"/>
            <w:r w:rsidRPr="00BC57D9">
              <w:rPr>
                <w:rFonts w:ascii="Times New Roman" w:eastAsia="SimSun" w:hAnsi="Times New Roman" w:cs="Times New Roman"/>
                <w:lang w:eastAsia="ru-RU"/>
              </w:rPr>
              <w:t>в.п</w:t>
            </w:r>
            <w:proofErr w:type="gramStart"/>
            <w:r w:rsidRPr="00BC57D9">
              <w:rPr>
                <w:rFonts w:ascii="Times New Roman" w:eastAsia="SimSun" w:hAnsi="Times New Roman" w:cs="Times New Roman"/>
                <w:lang w:eastAsia="ru-RU"/>
              </w:rPr>
              <w:t>.К</w:t>
            </w:r>
            <w:proofErr w:type="gramEnd"/>
            <w:r w:rsidRPr="00BC57D9">
              <w:rPr>
                <w:rFonts w:ascii="Times New Roman" w:eastAsia="SimSun" w:hAnsi="Times New Roman" w:cs="Times New Roman"/>
                <w:lang w:eastAsia="ru-RU"/>
              </w:rPr>
              <w:t>омсомольский</w:t>
            </w:r>
            <w:proofErr w:type="spellEnd"/>
            <w:r w:rsidRPr="00BC57D9">
              <w:rPr>
                <w:rFonts w:ascii="Times New Roman" w:eastAsia="SimSun" w:hAnsi="Times New Roman" w:cs="Times New Roman"/>
                <w:lang w:eastAsia="ru-RU"/>
              </w:rPr>
              <w:t xml:space="preserve">, 2- в </w:t>
            </w:r>
            <w:proofErr w:type="spellStart"/>
            <w:r w:rsidRPr="00BC57D9">
              <w:rPr>
                <w:rFonts w:ascii="Times New Roman" w:eastAsia="SimSun" w:hAnsi="Times New Roman" w:cs="Times New Roman"/>
                <w:lang w:eastAsia="ru-RU"/>
              </w:rPr>
              <w:t>п.Чамзинка</w:t>
            </w:r>
            <w:proofErr w:type="spellEnd"/>
            <w:r w:rsidRPr="00BC57D9">
              <w:rPr>
                <w:rFonts w:ascii="Times New Roman" w:eastAsia="SimSun" w:hAnsi="Times New Roman" w:cs="Times New Roman"/>
                <w:i/>
                <w:lang w:eastAsia="ru-RU"/>
              </w:rPr>
              <w:t xml:space="preserve">. </w:t>
            </w:r>
            <w:r w:rsidRPr="00BC57D9">
              <w:rPr>
                <w:rFonts w:ascii="Times New Roman" w:eastAsia="SimSun" w:hAnsi="Times New Roman" w:cs="Times New Roman"/>
                <w:lang w:eastAsia="ru-RU"/>
              </w:rPr>
              <w:t>Наличие специальной техники и транспортных единиц, ритуальной атрибутики, наличие бригад работников для выполнения работ и процедур позволяют оказывать полный комплекс ритуальных услуг.  Один предприниматель из 4-х Уровень развития конкуренции на рынке ритуальных услуг высокий.</w:t>
            </w:r>
          </w:p>
          <w:p w14:paraId="0E726A50" w14:textId="77777777" w:rsidR="0016245F" w:rsidRPr="00BC57D9" w:rsidRDefault="0016245F" w:rsidP="00BC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</w:p>
          <w:p w14:paraId="40969517" w14:textId="7DA1D14A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0EAC00D7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4E5C" w14:textId="7662D28E" w:rsidR="0016245F" w:rsidRPr="00F727B5" w:rsidRDefault="0016245F" w:rsidP="00697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7B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2CFE" w14:textId="77777777" w:rsidR="0016245F" w:rsidRPr="00A3794D" w:rsidRDefault="0016245F" w:rsidP="00697F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выполнения работ по благоустройству городской среды</w:t>
            </w:r>
          </w:p>
          <w:p w14:paraId="6F05E075" w14:textId="77777777" w:rsidR="0016245F" w:rsidRPr="00A3794D" w:rsidRDefault="0016245F" w:rsidP="00697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9EA9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B627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BA47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13E8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6427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1FDF81C1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F552" w14:textId="77777777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EC15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27D833FD" w14:textId="59F907E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F44F" w14:textId="640D961C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73DB" w14:textId="15C7C31D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8DBF" w14:textId="7969B471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B585" w14:textId="719512F4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173E" w14:textId="571F5E1D" w:rsidR="0016245F" w:rsidRDefault="008D1E87" w:rsidP="005A3D0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16245F">
              <w:rPr>
                <w:rFonts w:ascii="Times New Roman" w:hAnsi="Times New Roman"/>
                <w:sz w:val="24"/>
              </w:rPr>
              <w:t>оказатель выполнен</w:t>
            </w:r>
          </w:p>
          <w:p w14:paraId="1E1023CD" w14:textId="38B7FEEF" w:rsidR="006A608D" w:rsidRDefault="0016245F" w:rsidP="00B10CA2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 </w:t>
            </w:r>
            <w:r w:rsidR="00B10CA2" w:rsidRPr="00B10C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 счет субсидий дорожного фонда выполнен капитальный ремонт 8 дорог в </w:t>
            </w:r>
            <w:proofErr w:type="spellStart"/>
            <w:r w:rsidR="00B10CA2" w:rsidRPr="00B10C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р.п</w:t>
            </w:r>
            <w:proofErr w:type="spellEnd"/>
            <w:r w:rsidR="00B10CA2" w:rsidRPr="00B10C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Чамзинка на сумму 34 491,3 тыс. рублей и в </w:t>
            </w:r>
            <w:proofErr w:type="spellStart"/>
            <w:r w:rsidR="00B10CA2" w:rsidRPr="00B10C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р.п</w:t>
            </w:r>
            <w:proofErr w:type="spellEnd"/>
            <w:r w:rsidR="00B10CA2" w:rsidRPr="00B10C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B10CA2" w:rsidRPr="00B10C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Комсомольский</w:t>
            </w:r>
            <w:proofErr w:type="gramEnd"/>
            <w:r w:rsidR="00B10CA2" w:rsidRPr="00B10C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выполнены работы по капитальному ремонту дороги по ул. Ленина в с. </w:t>
            </w:r>
            <w:proofErr w:type="spellStart"/>
            <w:r w:rsidR="00B10CA2" w:rsidRPr="00B10C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Киржеманы</w:t>
            </w:r>
            <w:proofErr w:type="spellEnd"/>
            <w:r w:rsidR="00B10CA2" w:rsidRPr="00B10C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на общую сумму 4406,2 тыс. рублей.</w:t>
            </w:r>
          </w:p>
          <w:p w14:paraId="08291A94" w14:textId="0D5B95F4" w:rsidR="00F32B25" w:rsidRPr="006A608D" w:rsidRDefault="006A608D" w:rsidP="006A6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32B25" w:rsidRPr="00F3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в рамках Федерального  проекта «Формирование комфортной городской среды завершено мероприятия по  благоустройству двух придомовых </w:t>
            </w:r>
            <w:r w:rsidR="00F32B25" w:rsidRPr="00F32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территорий по адресу: п. Комсомольский, ул. </w:t>
            </w:r>
            <w:proofErr w:type="gramStart"/>
            <w:r w:rsidR="00F32B25" w:rsidRPr="00F32B2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="00F32B25" w:rsidRPr="00F32B25">
              <w:rPr>
                <w:rFonts w:ascii="Times New Roman" w:eastAsia="Times New Roman" w:hAnsi="Times New Roman" w:cs="Times New Roman"/>
                <w:sz w:val="24"/>
                <w:szCs w:val="24"/>
              </w:rPr>
              <w:t>, д.2; Микрорайон 2 д.11. На общую сумму 3096,17 тыс. руб. (их них 2009,71 – субсидия РФ и РМ; 1089,46 тыс. руб. местный бюджет).  Заасфальтированы проезды, тротуары, входы в подъезды, устроены дополнительные парковочные места, установлены скамейки  и урны.</w:t>
            </w:r>
          </w:p>
          <w:p w14:paraId="2B5C4D84" w14:textId="77777777" w:rsidR="00F32B25" w:rsidRDefault="00F32B25" w:rsidP="006A608D">
            <w:pPr>
              <w:widowControl w:val="0"/>
              <w:tabs>
                <w:tab w:val="left" w:pos="567"/>
                <w:tab w:val="left" w:pos="709"/>
              </w:tabs>
              <w:jc w:val="both"/>
            </w:pPr>
            <w:r w:rsidRPr="00F3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2023г. проведено благоустройство второй части парка отдыха Микрорайона 1 на сумму 22933,808 </w:t>
            </w:r>
            <w:proofErr w:type="spellStart"/>
            <w:r w:rsidRPr="00F32B2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32B2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2B25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3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(из них 7933,808 </w:t>
            </w:r>
            <w:proofErr w:type="spellStart"/>
            <w:r w:rsidRPr="00F32B25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32B25">
              <w:rPr>
                <w:rFonts w:ascii="Times New Roman" w:eastAsia="Times New Roman" w:hAnsi="Times New Roman" w:cs="Times New Roman"/>
                <w:sz w:val="24"/>
                <w:szCs w:val="24"/>
              </w:rPr>
              <w:t>. из местного бюджета ; 15000,0 тыс. руб. –РФ и РМ). Проведены мероприятия по озеленению парка отдыха.</w:t>
            </w:r>
            <w:r>
              <w:t xml:space="preserve"> </w:t>
            </w:r>
          </w:p>
          <w:p w14:paraId="4EBF424A" w14:textId="5176D318" w:rsidR="00F32B25" w:rsidRPr="00F32B25" w:rsidRDefault="00F32B25" w:rsidP="00F32B25">
            <w:pPr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F32B25">
              <w:rPr>
                <w:rFonts w:ascii="Times New Roman" w:hAnsi="Times New Roman" w:cs="Times New Roman"/>
              </w:rPr>
              <w:t xml:space="preserve">9 августа 2023 года подведены итоги </w:t>
            </w:r>
            <w:proofErr w:type="gramStart"/>
            <w:r w:rsidRPr="00F32B25">
              <w:rPr>
                <w:rFonts w:ascii="Times New Roman" w:hAnsi="Times New Roman" w:cs="Times New Roman"/>
              </w:rPr>
              <w:t>конкурса лучших проектов благоустройства общественных территорий муниципальных образований Республики</w:t>
            </w:r>
            <w:proofErr w:type="gramEnd"/>
            <w:r w:rsidRPr="00F32B25">
              <w:rPr>
                <w:rFonts w:ascii="Times New Roman" w:hAnsi="Times New Roman" w:cs="Times New Roman"/>
              </w:rPr>
              <w:t xml:space="preserve"> Мордовия на 2024год.</w:t>
            </w:r>
            <w:r w:rsidRPr="00F32B25">
              <w:rPr>
                <w:rFonts w:ascii="Times New Roman" w:eastAsiaTheme="minorHAnsi" w:hAnsi="Times New Roman" w:cs="Times New Roman"/>
                <w:color w:val="auto"/>
              </w:rPr>
              <w:t xml:space="preserve"> Городское поселение Чамзинка получит денежные средства в сумме 8,0 млн. рублей  на реализацию проекта по благоустройству парка.</w:t>
            </w:r>
          </w:p>
          <w:p w14:paraId="2BED43F5" w14:textId="276AFED7" w:rsidR="00F32B25" w:rsidRPr="00F32B25" w:rsidRDefault="00F32B25" w:rsidP="00F32B25">
            <w:pPr>
              <w:widowControl w:val="0"/>
              <w:tabs>
                <w:tab w:val="left" w:pos="567"/>
                <w:tab w:val="left" w:pos="709"/>
              </w:tabs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52A70E" w14:textId="7F051957" w:rsidR="0016245F" w:rsidRPr="00A3794D" w:rsidRDefault="0016245F" w:rsidP="00216A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4E904DE2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8F65" w14:textId="11227660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CB2B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7166FE10" w14:textId="0C877CBA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1.ведение информационной базы об организациях, осуществляющих деятельность на рынке благоустройства городской среды, включая информацию о 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F098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CA51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49C3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8A7D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D6A5" w14:textId="38ACECF2" w:rsidR="0016245F" w:rsidRPr="00A3794D" w:rsidRDefault="00F32B25" w:rsidP="00F32B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Администрацией Комсомольского и Чамзинского</w:t>
            </w:r>
            <w:r w:rsidR="0016245F">
              <w:rPr>
                <w:rFonts w:ascii="Times New Roman" w:hAnsi="Times New Roman"/>
                <w:sz w:val="24"/>
              </w:rPr>
              <w:t xml:space="preserve"> </w:t>
            </w:r>
            <w:r w:rsidR="0016245F" w:rsidRPr="00A3794D">
              <w:rPr>
                <w:rFonts w:ascii="Times New Roman" w:hAnsi="Times New Roman"/>
                <w:sz w:val="24"/>
              </w:rPr>
              <w:t>городск</w:t>
            </w:r>
            <w:r>
              <w:rPr>
                <w:rFonts w:ascii="Times New Roman" w:hAnsi="Times New Roman"/>
                <w:sz w:val="24"/>
              </w:rPr>
              <w:t>их</w:t>
            </w:r>
            <w:r w:rsidR="0016245F" w:rsidRPr="00A3794D">
              <w:rPr>
                <w:rFonts w:ascii="Times New Roman" w:hAnsi="Times New Roman"/>
                <w:sz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</w:rPr>
              <w:t>й</w:t>
            </w:r>
            <w:r w:rsidR="0016245F" w:rsidRPr="00A3794D">
              <w:rPr>
                <w:rFonts w:ascii="Times New Roman" w:hAnsi="Times New Roman"/>
                <w:sz w:val="24"/>
              </w:rPr>
              <w:t xml:space="preserve"> ведется реестр организаций,  </w:t>
            </w:r>
            <w:r w:rsidR="0016245F"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осуществляющих деятельность на рынке благоустройства городской среды.</w:t>
            </w:r>
          </w:p>
        </w:tc>
      </w:tr>
      <w:tr w:rsidR="0016245F" w:rsidRPr="00A3794D" w14:paraId="23C7B08E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BE0E" w14:textId="77777777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E898" w14:textId="5D5CBA1E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2.проведение совместных совещаний, круглых столов с участием общественности, муниципальной организации осуществляющей деятельность в сфере благоустройства. В рамках </w:t>
            </w: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Федерального проекта «Жилье и городская среда» проведение рейтингового голосования по выбору общественной территории для благоустройства.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F407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7CBE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7AD1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45B8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7A9D" w14:textId="5D0ACFF0" w:rsidR="0016245F" w:rsidRPr="00A3794D" w:rsidRDefault="0016245F" w:rsidP="00235A3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10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совместных совещаний, круглых столов с участием общественности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ой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осуществляющ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деятельность в сфере благоустройства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 В рамках Федерального проекта «Жилье и городская среда» проведение рейтингового голосования по выбору общественной территории для благоустройства.</w:t>
            </w:r>
            <w:r w:rsidR="00F32B2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45F" w:rsidRPr="00A3794D" w14:paraId="1C64EB6A" w14:textId="77777777" w:rsidTr="00CA3940">
        <w:trPr>
          <w:gridAfter w:val="1"/>
          <w:wAfter w:w="615" w:type="dxa"/>
          <w:trHeight w:val="388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F10E" w14:textId="4E690A9A" w:rsidR="0016245F" w:rsidRPr="00DF76AF" w:rsidRDefault="0016245F" w:rsidP="00697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6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8C23" w14:textId="25C19259" w:rsidR="0016245F" w:rsidRPr="00A3794D" w:rsidRDefault="0016245F" w:rsidP="00697F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F447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3B54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092B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6FA4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C930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05034E17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0517" w14:textId="77777777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02F1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1DDEF309" w14:textId="63C93B04" w:rsidR="0016245F" w:rsidRPr="00A3794D" w:rsidRDefault="0016245F" w:rsidP="0069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доля по перевозке пассажиров автомобильным транспортом </w:t>
            </w:r>
            <w:proofErr w:type="gram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14:paraId="0D1E746B" w14:textId="77777777" w:rsidR="0016245F" w:rsidRPr="00A3794D" w:rsidRDefault="0016245F" w:rsidP="0069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маршрутам </w:t>
            </w:r>
            <w:proofErr w:type="gram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</w:p>
          <w:p w14:paraId="6464DFAC" w14:textId="77777777" w:rsidR="0016245F" w:rsidRPr="00A3794D" w:rsidRDefault="0016245F" w:rsidP="0069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перевозок (городской транспорт), </w:t>
            </w:r>
            <w:proofErr w:type="gram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14:paraId="0CE5A92C" w14:textId="77777777" w:rsidR="0016245F" w:rsidRPr="00A3794D" w:rsidRDefault="0016245F" w:rsidP="0069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</w:t>
            </w:r>
            <w:proofErr w:type="gram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наземного</w:t>
            </w:r>
          </w:p>
          <w:p w14:paraId="6197AEBC" w14:textId="77777777" w:rsidR="0016245F" w:rsidRPr="00A3794D" w:rsidRDefault="0016245F" w:rsidP="0069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электрического транспорта, </w:t>
            </w:r>
            <w:proofErr w:type="gram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оказанных</w:t>
            </w:r>
            <w:proofErr w:type="gramEnd"/>
          </w:p>
          <w:p w14:paraId="13175384" w14:textId="77777777" w:rsidR="0016245F" w:rsidRPr="00A3794D" w:rsidRDefault="0016245F" w:rsidP="0069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) организациями частной</w:t>
            </w:r>
          </w:p>
          <w:p w14:paraId="56D83D6A" w14:textId="00EBB40B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формы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94C4" w14:textId="0E71B231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0331" w14:textId="53CD5397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1611" w14:textId="2046BDA6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448B" w14:textId="357C0CA1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CC3D" w14:textId="5C476FDD" w:rsidR="0016245F" w:rsidRPr="00BC35B8" w:rsidRDefault="0016245F" w:rsidP="00BC35B8">
            <w:pPr>
              <w:pStyle w:val="16"/>
              <w:shd w:val="clear" w:color="auto" w:fill="FFFFFF"/>
              <w:spacing w:line="240" w:lineRule="auto"/>
              <w:ind w:firstLine="709"/>
              <w:jc w:val="both"/>
              <w:rPr>
                <w:sz w:val="22"/>
                <w:szCs w:val="22"/>
              </w:rPr>
            </w:pPr>
            <w:r w:rsidRPr="00BC35B8">
              <w:rPr>
                <w:sz w:val="22"/>
                <w:szCs w:val="22"/>
              </w:rPr>
              <w:t xml:space="preserve">Транспортные услуги  по регулярным перевозкам пассажиров на территории Чамзинского района оказывают 2 перевозчика: ООО «Континент», ИП Родина А.В. Автопарк насчитывает </w:t>
            </w:r>
            <w:r w:rsidR="006A608D">
              <w:rPr>
                <w:sz w:val="22"/>
                <w:szCs w:val="22"/>
              </w:rPr>
              <w:t xml:space="preserve">20 </w:t>
            </w:r>
            <w:r w:rsidRPr="00BC35B8">
              <w:rPr>
                <w:sz w:val="22"/>
                <w:szCs w:val="22"/>
              </w:rPr>
              <w:t xml:space="preserve">единиц автотранспортных средств. </w:t>
            </w:r>
          </w:p>
          <w:p w14:paraId="09FB4287" w14:textId="38606693" w:rsidR="0016245F" w:rsidRPr="00BC35B8" w:rsidRDefault="0016245F" w:rsidP="00BC35B8">
            <w:pPr>
              <w:pStyle w:val="16"/>
              <w:shd w:val="clear" w:color="auto" w:fill="FFFFFF"/>
              <w:spacing w:line="240" w:lineRule="auto"/>
              <w:ind w:firstLine="709"/>
              <w:jc w:val="both"/>
              <w:rPr>
                <w:sz w:val="22"/>
                <w:szCs w:val="22"/>
              </w:rPr>
            </w:pPr>
            <w:r w:rsidRPr="00BC35B8">
              <w:rPr>
                <w:sz w:val="22"/>
                <w:szCs w:val="22"/>
              </w:rPr>
              <w:t xml:space="preserve">Все автотранспортные средств оснащены </w:t>
            </w:r>
            <w:proofErr w:type="spellStart"/>
            <w:r w:rsidRPr="00BC35B8">
              <w:rPr>
                <w:sz w:val="22"/>
                <w:szCs w:val="22"/>
              </w:rPr>
              <w:t>валидаторами</w:t>
            </w:r>
            <w:proofErr w:type="spellEnd"/>
            <w:r w:rsidRPr="00BC35B8">
              <w:rPr>
                <w:sz w:val="22"/>
                <w:szCs w:val="22"/>
              </w:rPr>
              <w:t xml:space="preserve">-оборудованием, </w:t>
            </w:r>
            <w:proofErr w:type="gramStart"/>
            <w:r w:rsidRPr="00BC35B8">
              <w:rPr>
                <w:sz w:val="22"/>
                <w:szCs w:val="22"/>
              </w:rPr>
              <w:t>позволяющим</w:t>
            </w:r>
            <w:proofErr w:type="gramEnd"/>
            <w:r w:rsidRPr="00BC35B8">
              <w:rPr>
                <w:sz w:val="22"/>
                <w:szCs w:val="22"/>
              </w:rPr>
              <w:t xml:space="preserve"> использование платежных карт при оплате проезда. По рекомендации Минстроя РМ, 6 транспортных средств оснащены видео-камера-ми. </w:t>
            </w:r>
            <w:r w:rsidR="00E20250" w:rsidRPr="00EC5604">
              <w:rPr>
                <w:rFonts w:eastAsia="Calibri"/>
                <w:sz w:val="22"/>
                <w:szCs w:val="22"/>
              </w:rPr>
              <w:t>За  202</w:t>
            </w:r>
            <w:r w:rsidR="00E20250">
              <w:rPr>
                <w:rFonts w:eastAsia="Calibri"/>
                <w:sz w:val="22"/>
                <w:szCs w:val="22"/>
              </w:rPr>
              <w:t>3</w:t>
            </w:r>
            <w:r w:rsidR="00E20250" w:rsidRPr="00EC5604">
              <w:rPr>
                <w:rFonts w:eastAsia="Calibri"/>
                <w:sz w:val="22"/>
                <w:szCs w:val="22"/>
              </w:rPr>
              <w:t xml:space="preserve"> г. по социальной карте оплачено </w:t>
            </w:r>
            <w:r w:rsidR="00E20250">
              <w:rPr>
                <w:rFonts w:eastAsia="Calibri"/>
                <w:sz w:val="22"/>
                <w:szCs w:val="22"/>
              </w:rPr>
              <w:t xml:space="preserve">619084 </w:t>
            </w:r>
            <w:r w:rsidR="00E20250" w:rsidRPr="00EC5604">
              <w:rPr>
                <w:rFonts w:eastAsia="Calibri"/>
                <w:sz w:val="22"/>
                <w:szCs w:val="22"/>
              </w:rPr>
              <w:t>поезд</w:t>
            </w:r>
            <w:r w:rsidR="00E20250">
              <w:rPr>
                <w:rFonts w:eastAsia="Calibri"/>
                <w:sz w:val="22"/>
                <w:szCs w:val="22"/>
              </w:rPr>
              <w:t>ки</w:t>
            </w:r>
            <w:r w:rsidR="00E20250" w:rsidRPr="00EC5604">
              <w:rPr>
                <w:rFonts w:eastAsia="Calibri"/>
                <w:sz w:val="22"/>
                <w:szCs w:val="22"/>
              </w:rPr>
              <w:t>, по банковской карте оплачено</w:t>
            </w:r>
            <w:r w:rsidR="00E20250">
              <w:rPr>
                <w:rFonts w:eastAsia="Calibri"/>
                <w:sz w:val="22"/>
                <w:szCs w:val="22"/>
              </w:rPr>
              <w:t xml:space="preserve"> 129976</w:t>
            </w:r>
            <w:r w:rsidR="00E20250" w:rsidRPr="00EC5604">
              <w:rPr>
                <w:rFonts w:eastAsia="Calibri"/>
                <w:sz w:val="22"/>
                <w:szCs w:val="22"/>
              </w:rPr>
              <w:t xml:space="preserve"> поезд</w:t>
            </w:r>
            <w:r w:rsidR="00E20250">
              <w:rPr>
                <w:rFonts w:eastAsia="Calibri"/>
                <w:sz w:val="22"/>
                <w:szCs w:val="22"/>
              </w:rPr>
              <w:t>ки</w:t>
            </w:r>
            <w:r w:rsidR="00E20250" w:rsidRPr="00EC5604">
              <w:rPr>
                <w:rFonts w:eastAsia="Calibri"/>
                <w:sz w:val="22"/>
                <w:szCs w:val="22"/>
              </w:rPr>
              <w:t xml:space="preserve">. Доля безналичной оплаты  </w:t>
            </w:r>
            <w:proofErr w:type="spellStart"/>
            <w:r w:rsidR="00E20250">
              <w:rPr>
                <w:rFonts w:eastAsia="Calibri"/>
                <w:sz w:val="22"/>
                <w:szCs w:val="22"/>
              </w:rPr>
              <w:t>па</w:t>
            </w:r>
            <w:r w:rsidR="00E20250" w:rsidRPr="00EC5604">
              <w:rPr>
                <w:rFonts w:eastAsia="Calibri"/>
                <w:sz w:val="22"/>
                <w:szCs w:val="22"/>
              </w:rPr>
              <w:t>ссажироперевозок</w:t>
            </w:r>
            <w:proofErr w:type="spellEnd"/>
            <w:r w:rsidR="00E20250" w:rsidRPr="00EC5604">
              <w:rPr>
                <w:rFonts w:eastAsia="Calibri"/>
                <w:sz w:val="22"/>
                <w:szCs w:val="22"/>
              </w:rPr>
              <w:t xml:space="preserve">  составляет </w:t>
            </w:r>
            <w:r w:rsidR="00E20250">
              <w:rPr>
                <w:rFonts w:eastAsia="Calibri"/>
                <w:sz w:val="22"/>
                <w:szCs w:val="22"/>
              </w:rPr>
              <w:t>93,2</w:t>
            </w:r>
            <w:r w:rsidR="00E20250" w:rsidRPr="00EC5604">
              <w:rPr>
                <w:rFonts w:eastAsia="Calibri"/>
                <w:sz w:val="22"/>
                <w:szCs w:val="22"/>
              </w:rPr>
              <w:t xml:space="preserve"> %.   </w:t>
            </w:r>
          </w:p>
          <w:p w14:paraId="5A017571" w14:textId="46EE389F" w:rsidR="0016245F" w:rsidRPr="00BC35B8" w:rsidRDefault="004E744E" w:rsidP="004E744E">
            <w:pPr>
              <w:pStyle w:val="16"/>
              <w:shd w:val="clear" w:color="auto" w:fill="FFFFFF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6245F" w:rsidRPr="00BC35B8">
              <w:rPr>
                <w:sz w:val="22"/>
                <w:szCs w:val="22"/>
              </w:rPr>
              <w:t xml:space="preserve">В </w:t>
            </w:r>
            <w:proofErr w:type="spellStart"/>
            <w:r w:rsidR="0016245F" w:rsidRPr="00BC35B8">
              <w:rPr>
                <w:sz w:val="22"/>
                <w:szCs w:val="22"/>
              </w:rPr>
              <w:t>Чамзинском</w:t>
            </w:r>
            <w:proofErr w:type="spellEnd"/>
            <w:r w:rsidR="0016245F" w:rsidRPr="00BC35B8">
              <w:rPr>
                <w:sz w:val="22"/>
                <w:szCs w:val="22"/>
              </w:rPr>
              <w:t xml:space="preserve"> районе на обслуживании перевозчиков автомобильным транспортом   17 внутрирайонных маршрутов и один пригородный маршрут: Чамзинка-Саранск. </w:t>
            </w:r>
          </w:p>
        </w:tc>
      </w:tr>
      <w:tr w:rsidR="0016245F" w:rsidRPr="00A3794D" w14:paraId="43CB2A9F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7A41" w14:textId="77777777" w:rsidR="0016245F" w:rsidRPr="00E062AC" w:rsidRDefault="0016245F" w:rsidP="00697F0D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A133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677A0EC4" w14:textId="714A4EA9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1</w:t>
            </w:r>
            <w:r w:rsidRPr="004231A3">
              <w:rPr>
                <w:rFonts w:ascii="Times New Roman" w:hAnsi="Times New Roman" w:cs="Times New Roman"/>
              </w:rPr>
              <w:t xml:space="preserve"> Повышение количества и качества оказываемых услуг по перевозке </w:t>
            </w:r>
            <w:r w:rsidRPr="004231A3">
              <w:rPr>
                <w:rFonts w:ascii="Times New Roman" w:hAnsi="Times New Roman" w:cs="Times New Roman"/>
              </w:rPr>
              <w:lastRenderedPageBreak/>
              <w:t xml:space="preserve">пассажиров автомобильным транспортом по муниципальным маршрутам регулярных перевозок </w:t>
            </w:r>
            <w:r w:rsidRPr="00423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пассажиров наземным транспортом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D9BC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D85D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442C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2466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43C8" w14:textId="15BC478F" w:rsidR="0016245F" w:rsidRPr="00BC35B8" w:rsidRDefault="0016245F" w:rsidP="00BC35B8">
            <w:pPr>
              <w:rPr>
                <w:rFonts w:ascii="Times New Roman" w:hAnsi="Times New Roman"/>
              </w:rPr>
            </w:pPr>
            <w:r w:rsidRPr="00BC35B8">
              <w:rPr>
                <w:rFonts w:ascii="Times New Roman" w:hAnsi="Times New Roman" w:cs="Times New Roman"/>
              </w:rPr>
              <w:t xml:space="preserve">Проводятся следующие мероприятия: обновляется парк автомобильного транспорта, выросла доля безналичной оплаты </w:t>
            </w:r>
            <w:proofErr w:type="spellStart"/>
            <w:r w:rsidRPr="00BC35B8">
              <w:rPr>
                <w:rFonts w:ascii="Times New Roman" w:hAnsi="Times New Roman" w:cs="Times New Roman"/>
              </w:rPr>
              <w:t>пассажир</w:t>
            </w:r>
            <w:r w:rsidR="009A5365">
              <w:rPr>
                <w:rFonts w:ascii="Times New Roman" w:hAnsi="Times New Roman" w:cs="Times New Roman"/>
              </w:rPr>
              <w:t>оперевозок</w:t>
            </w:r>
            <w:proofErr w:type="spellEnd"/>
            <w:r w:rsidRPr="00BC35B8">
              <w:rPr>
                <w:rFonts w:ascii="Times New Roman" w:hAnsi="Times New Roman" w:cs="Times New Roman"/>
              </w:rPr>
              <w:t xml:space="preserve">, проводится работа </w:t>
            </w:r>
            <w:proofErr w:type="gramStart"/>
            <w:r w:rsidRPr="00BC35B8">
              <w:rPr>
                <w:rFonts w:ascii="Times New Roman" w:hAnsi="Times New Roman" w:cs="Times New Roman"/>
              </w:rPr>
              <w:t>об</w:t>
            </w:r>
            <w:proofErr w:type="gramEnd"/>
            <w:r w:rsidRPr="00BC35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35B8">
              <w:rPr>
                <w:rFonts w:ascii="Times New Roman" w:hAnsi="Times New Roman" w:cs="Times New Roman"/>
              </w:rPr>
              <w:t>информированию</w:t>
            </w:r>
            <w:proofErr w:type="gramEnd"/>
            <w:r w:rsidRPr="00BC35B8">
              <w:rPr>
                <w:rFonts w:ascii="Times New Roman" w:hAnsi="Times New Roman" w:cs="Times New Roman"/>
              </w:rPr>
              <w:t xml:space="preserve"> граждан о новых маршрутах и расписан</w:t>
            </w:r>
            <w:r>
              <w:rPr>
                <w:rFonts w:ascii="Times New Roman" w:hAnsi="Times New Roman" w:cs="Times New Roman"/>
              </w:rPr>
              <w:t>и</w:t>
            </w:r>
            <w:r w:rsidRPr="00BC35B8">
              <w:rPr>
                <w:rFonts w:ascii="Times New Roman" w:hAnsi="Times New Roman" w:cs="Times New Roman"/>
              </w:rPr>
              <w:t xml:space="preserve">ю перевозок через </w:t>
            </w:r>
            <w:r w:rsidRPr="00BC35B8">
              <w:rPr>
                <w:rFonts w:ascii="Times New Roman" w:hAnsi="Times New Roman" w:cs="Times New Roman"/>
              </w:rPr>
              <w:lastRenderedPageBreak/>
              <w:t>сайт администрации и социальные страницы в соц. сетях</w:t>
            </w:r>
          </w:p>
        </w:tc>
      </w:tr>
      <w:tr w:rsidR="0016245F" w:rsidRPr="00A3794D" w14:paraId="296F6A14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E363" w14:textId="78727282" w:rsidR="0016245F" w:rsidRPr="00FA6CCC" w:rsidRDefault="0016245F" w:rsidP="00697F0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A6CCC">
              <w:rPr>
                <w:rFonts w:ascii="Times New Roman" w:hAnsi="Times New Roman"/>
                <w:b/>
                <w:bCs/>
                <w:sz w:val="24"/>
              </w:rPr>
              <w:lastRenderedPageBreak/>
              <w:t>11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3C02" w14:textId="46780BB3" w:rsidR="0016245F" w:rsidRPr="00A3794D" w:rsidRDefault="0016245F" w:rsidP="00697F0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E6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промышленности и строительных материалов</w:t>
            </w:r>
            <w:r w:rsidRPr="00A3794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6ACA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94B6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CEFB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23E3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97D9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1A7F7F58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F0E2" w14:textId="77777777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DC69" w14:textId="7B066FD0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       рост числа строительных предприятий частной формы собственности, оказывающие строительные услуги</w:t>
            </w:r>
          </w:p>
          <w:p w14:paraId="0B8E088A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5382" w14:textId="489C39DD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96F6" w14:textId="03680533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5B92" w14:textId="4C045767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C1C9" w14:textId="77777777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1C61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6C1E8CED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BF57" w14:textId="77777777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BC5A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2D2C2DA5" w14:textId="1AFAA78C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F8B5" w14:textId="05D6F93A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38A1" w14:textId="0D8AFD9D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6282" w14:textId="4A7465BE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1654" w14:textId="3FDC7C68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6D15" w14:textId="45624C1A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  Показатель выполнен. В сфере жилищного </w:t>
            </w:r>
            <w:proofErr w:type="spellStart"/>
            <w:proofErr w:type="gramStart"/>
            <w:r w:rsidR="00B10CA2" w:rsidRPr="00A3794D">
              <w:rPr>
                <w:rFonts w:ascii="Times New Roman" w:hAnsi="Times New Roman"/>
                <w:sz w:val="24"/>
              </w:rPr>
              <w:t>строительст</w:t>
            </w:r>
            <w:r w:rsidR="00B10CA2">
              <w:rPr>
                <w:rFonts w:ascii="Times New Roman" w:hAnsi="Times New Roman"/>
                <w:sz w:val="24"/>
              </w:rPr>
              <w:t>-в</w:t>
            </w:r>
            <w:r w:rsidR="00B10CA2" w:rsidRPr="00A3794D">
              <w:rPr>
                <w:rFonts w:ascii="Times New Roman" w:hAnsi="Times New Roman"/>
                <w:sz w:val="24"/>
              </w:rPr>
              <w:t>а</w:t>
            </w:r>
            <w:proofErr w:type="spellEnd"/>
            <w:proofErr w:type="gramEnd"/>
            <w:r w:rsidRPr="00A3794D">
              <w:rPr>
                <w:rFonts w:ascii="Times New Roman" w:hAnsi="Times New Roman"/>
                <w:sz w:val="24"/>
              </w:rPr>
              <w:t xml:space="preserve"> района работают только частные организации.</w:t>
            </w:r>
          </w:p>
        </w:tc>
      </w:tr>
      <w:tr w:rsidR="0016245F" w:rsidRPr="00A3794D" w14:paraId="155D9351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06DF" w14:textId="77777777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42EE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6D75491D" w14:textId="7523EAFE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1.содействие в создании благоприятных условий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28C9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9A08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2C9A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E7FC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98CD" w14:textId="38F85280" w:rsidR="0016245F" w:rsidRPr="00A3794D" w:rsidRDefault="0016245F" w:rsidP="009A5365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  В течени</w:t>
            </w:r>
            <w:r w:rsidR="009A5365">
              <w:rPr>
                <w:rFonts w:ascii="Times New Roman" w:hAnsi="Times New Roman"/>
                <w:sz w:val="24"/>
              </w:rPr>
              <w:t>е</w:t>
            </w:r>
            <w:r w:rsidRPr="00A3794D">
              <w:rPr>
                <w:rFonts w:ascii="Times New Roman" w:hAnsi="Times New Roman"/>
                <w:sz w:val="24"/>
              </w:rPr>
              <w:t xml:space="preserve"> </w:t>
            </w:r>
            <w:r w:rsidR="00B372BB">
              <w:rPr>
                <w:rFonts w:ascii="Times New Roman" w:hAnsi="Times New Roman"/>
                <w:sz w:val="24"/>
              </w:rPr>
              <w:t>2023</w:t>
            </w:r>
            <w:r w:rsidRPr="00A3794D">
              <w:rPr>
                <w:rFonts w:ascii="Times New Roman" w:hAnsi="Times New Roman"/>
                <w:sz w:val="24"/>
              </w:rPr>
              <w:t xml:space="preserve"> года все виды государственной поддержки, также и  по линии Соцзащиты населения, консультативная поддержка и др. способствовали созданию благоприятных условий 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>функционирования хозяйствующих субъектов, осуществляющих деятельность на рынке предоставления строительных услуг</w:t>
            </w:r>
          </w:p>
        </w:tc>
      </w:tr>
      <w:tr w:rsidR="0016245F" w:rsidRPr="00A3794D" w14:paraId="6DF8D6EB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4FA9" w14:textId="77777777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D9F1" w14:textId="20869838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ежемесячного, ежеквартального и годового  анализа показателя «Объем отгруженных товаров собственного производства, выполнение работ и услуг»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2BBD" w14:textId="2E05603D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19082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D8AF" w14:textId="6D13577C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A869" w14:textId="25E70FC4" w:rsidR="0016245F" w:rsidRPr="00A3794D" w:rsidRDefault="000C28B3" w:rsidP="00697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19156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A148" w14:textId="3796DD4D" w:rsidR="0016245F" w:rsidRPr="00A3794D" w:rsidRDefault="00E20250" w:rsidP="00697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21227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15B2" w14:textId="48D10924" w:rsidR="0016245F" w:rsidRPr="00E96C11" w:rsidRDefault="0016245F" w:rsidP="00AF79CC">
            <w:pPr>
              <w:widowControl w:val="0"/>
              <w:suppressAutoHyphens/>
              <w:spacing w:line="276" w:lineRule="auto"/>
              <w:ind w:left="57" w:right="163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96C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  <w:r w:rsidR="00E2025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  <w:r w:rsidRPr="00E96C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году в </w:t>
            </w:r>
            <w:proofErr w:type="spellStart"/>
            <w:r w:rsidRPr="00E96C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Чамзинском</w:t>
            </w:r>
            <w:proofErr w:type="spellEnd"/>
            <w:r w:rsidRPr="00E96C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районе о</w:t>
            </w:r>
            <w:r w:rsidRPr="00E96C11">
              <w:rPr>
                <w:rFonts w:ascii="Times New Roman" w:hAnsi="Times New Roman" w:cs="Times New Roman"/>
                <w:lang w:eastAsia="ru-RU"/>
              </w:rPr>
              <w:t xml:space="preserve">тгружено промышленной продукции  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96C11">
              <w:rPr>
                <w:rFonts w:ascii="Times New Roman" w:hAnsi="Times New Roman" w:cs="Times New Roman"/>
                <w:lang w:eastAsia="ru-RU"/>
              </w:rPr>
              <w:t xml:space="preserve">на сумму     </w:t>
            </w:r>
            <w:r w:rsidR="00E20250">
              <w:rPr>
                <w:rFonts w:ascii="Times New Roman" w:hAnsi="Times New Roman" w:cs="Times New Roman"/>
                <w:lang w:eastAsia="ru-RU"/>
              </w:rPr>
              <w:t xml:space="preserve">33,7 </w:t>
            </w:r>
            <w:r w:rsidRPr="00E96C11">
              <w:rPr>
                <w:rFonts w:ascii="Times New Roman" w:hAnsi="Times New Roman" w:cs="Times New Roman"/>
                <w:lang w:eastAsia="ru-RU"/>
              </w:rPr>
              <w:t xml:space="preserve"> млн. рублей, в том числе продукции  промышлености стройматериалов на </w:t>
            </w:r>
            <w:r w:rsidR="00E20250">
              <w:rPr>
                <w:rFonts w:ascii="Times New Roman" w:hAnsi="Times New Roman" w:cs="Times New Roman"/>
                <w:lang w:eastAsia="ru-RU"/>
              </w:rPr>
              <w:t xml:space="preserve">21,2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96C11">
              <w:rPr>
                <w:rFonts w:ascii="Times New Roman" w:hAnsi="Times New Roman" w:cs="Times New Roman"/>
                <w:lang w:eastAsia="ru-RU"/>
              </w:rPr>
              <w:t>руб.,</w:t>
            </w:r>
            <w:r w:rsidR="00BC438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96C11">
              <w:rPr>
                <w:rFonts w:ascii="Times New Roman" w:hAnsi="Times New Roman" w:cs="Times New Roman"/>
                <w:lang w:eastAsia="ru-RU"/>
              </w:rPr>
              <w:t xml:space="preserve">что составляет </w:t>
            </w:r>
            <w:r w:rsidR="00E20250">
              <w:rPr>
                <w:rFonts w:ascii="Times New Roman" w:hAnsi="Times New Roman" w:cs="Times New Roman"/>
                <w:lang w:eastAsia="ru-RU"/>
              </w:rPr>
              <w:t>63</w:t>
            </w:r>
            <w:r w:rsidRPr="00E96C11">
              <w:rPr>
                <w:rFonts w:ascii="Times New Roman" w:hAnsi="Times New Roman" w:cs="Times New Roman"/>
                <w:lang w:eastAsia="ru-RU"/>
              </w:rPr>
              <w:t xml:space="preserve">% от районного объема отгрузки. </w:t>
            </w:r>
            <w:r w:rsidRPr="00E96C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 районе наблюдается стабильный рост объемов строительства, в том числе жилищного. Постоянно возрастающий объем строительных работ требует развития отрасли строительных материалов. На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202</w:t>
            </w:r>
            <w:r w:rsidR="00E2025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E96C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год доля хозяйствующих субъектов частной формы собственности в общем объёме промышленности стройматериалов составляет 100%.</w:t>
            </w:r>
          </w:p>
          <w:p w14:paraId="3A4B1887" w14:textId="0FE65A61" w:rsidR="0016245F" w:rsidRPr="00A3794D" w:rsidRDefault="0016245F" w:rsidP="002D2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45F" w:rsidRPr="00A3794D" w14:paraId="2AF130CA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DF4B" w14:textId="3A39F2AF" w:rsidR="0016245F" w:rsidRPr="00415387" w:rsidRDefault="0016245F" w:rsidP="00697F0D">
            <w:pPr>
              <w:rPr>
                <w:rFonts w:ascii="Times New Roman" w:hAnsi="Times New Roman"/>
                <w:b/>
                <w:sz w:val="24"/>
              </w:rPr>
            </w:pPr>
            <w:r w:rsidRPr="00415387">
              <w:rPr>
                <w:rFonts w:ascii="Times New Roman" w:hAnsi="Times New Roman"/>
                <w:b/>
                <w:sz w:val="24"/>
              </w:rPr>
              <w:lastRenderedPageBreak/>
              <w:t>12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0EC6" w14:textId="5163A786" w:rsidR="0016245F" w:rsidRPr="00415387" w:rsidRDefault="0016245F" w:rsidP="00697F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387">
              <w:rPr>
                <w:rFonts w:ascii="Times New Roman" w:hAnsi="Times New Roman"/>
                <w:b/>
                <w:sz w:val="24"/>
                <w:szCs w:val="24"/>
              </w:rPr>
              <w:t>Рынок семеноводства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9F6A" w14:textId="77777777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6BF2" w14:textId="77777777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CC7F" w14:textId="77777777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1D12" w14:textId="77777777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1BD2" w14:textId="77777777" w:rsidR="0016245F" w:rsidRPr="00E96C11" w:rsidRDefault="0016245F" w:rsidP="00E96C11">
            <w:pPr>
              <w:widowControl w:val="0"/>
              <w:suppressAutoHyphens/>
              <w:spacing w:line="276" w:lineRule="auto"/>
              <w:ind w:left="57" w:right="113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16245F" w:rsidRPr="00A3794D" w14:paraId="7B0998DB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44D7" w14:textId="7026ED03" w:rsidR="0016245F" w:rsidRDefault="0016245F" w:rsidP="00697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D622" w14:textId="461097DA" w:rsidR="0016245F" w:rsidRPr="00415387" w:rsidRDefault="0016245F" w:rsidP="0013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показателя:</w:t>
            </w:r>
            <w:r w:rsidRPr="00415387">
              <w:rPr>
                <w:rFonts w:ascii="Times New Roman" w:hAnsi="Times New Roman" w:cs="Times New Roman"/>
                <w:sz w:val="24"/>
                <w:szCs w:val="24"/>
              </w:rPr>
              <w:t xml:space="preserve"> объема реализации семян сельхозпредприятием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D534" w14:textId="76B97FCB" w:rsidR="0016245F" w:rsidRDefault="0016245F" w:rsidP="00697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DED8" w14:textId="69F02A98" w:rsidR="0016245F" w:rsidRDefault="0016245F" w:rsidP="00697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CBBA" w14:textId="3CADDECA" w:rsidR="0016245F" w:rsidRDefault="000C28B3" w:rsidP="00697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6E73" w14:textId="55A0ACF7" w:rsidR="0016245F" w:rsidRDefault="0049505E" w:rsidP="00697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2300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D704" w14:textId="70C8EF4E" w:rsidR="0016245F" w:rsidRPr="00E96C11" w:rsidRDefault="0016245F" w:rsidP="009A5365">
            <w:pPr>
              <w:tabs>
                <w:tab w:val="left" w:pos="1559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49505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выполнен</w:t>
            </w:r>
            <w:r w:rsidR="0049505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 связи с запретом вывоза семян в недружественн</w:t>
            </w:r>
            <w:r w:rsidR="009A536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ые</w:t>
            </w:r>
            <w:r w:rsidR="0049505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страны.</w:t>
            </w:r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Рынок семеноводства Чамзинского</w:t>
            </w:r>
            <w:r w:rsidRPr="0041538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района представляет ООО «</w:t>
            </w:r>
            <w:proofErr w:type="spellStart"/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Калиновское</w:t>
            </w:r>
            <w:proofErr w:type="spellEnd"/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». Сельхозпредприятие входит в Независимый Союз селекционеров и семеноводов, производит семена зерновых, зернобобовых и масличных культур</w:t>
            </w:r>
            <w:r w:rsidR="0049505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 2023 г. планир</w:t>
            </w:r>
            <w:r w:rsidR="0049505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овалось</w:t>
            </w:r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строительство зернос</w:t>
            </w:r>
            <w:r w:rsidR="0049505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клада, оформили земельный участок. В </w:t>
            </w:r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202</w:t>
            </w:r>
            <w:r w:rsidR="0049505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году планировалось реализовать сельхозпредприятиям </w:t>
            </w:r>
            <w:r w:rsidR="0049505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,0 тыс. тонн семян, реализовано – </w:t>
            </w:r>
            <w:r w:rsidR="0049505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 w:rsidRPr="0041538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,3 тыс. тонн</w:t>
            </w:r>
            <w:r w:rsidR="0049505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245F" w:rsidRPr="00A3794D" w14:paraId="0C061AAC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F2A1" w14:textId="77777777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C681" w14:textId="0624AE9E" w:rsidR="0016245F" w:rsidRPr="00415387" w:rsidRDefault="0016245F" w:rsidP="00B8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мероприятия: Содействие в создании благоприятных условий функционирования хозяйствующих субъектов, осуществляющих деятельность на рынке семян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A09D" w14:textId="77777777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8E4A" w14:textId="77777777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82D4" w14:textId="77777777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BF9B" w14:textId="77777777" w:rsidR="0016245F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66D1" w14:textId="4860211B" w:rsidR="0016245F" w:rsidRDefault="0016245F" w:rsidP="0049505E">
            <w:pPr>
              <w:tabs>
                <w:tab w:val="left" w:pos="15593"/>
              </w:tabs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A3794D">
              <w:rPr>
                <w:rFonts w:ascii="Times New Roman" w:hAnsi="Times New Roman"/>
                <w:sz w:val="24"/>
              </w:rPr>
              <w:t>В течени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3794D">
              <w:rPr>
                <w:rFonts w:ascii="Times New Roman" w:hAnsi="Times New Roman"/>
                <w:sz w:val="24"/>
              </w:rPr>
              <w:t xml:space="preserve"> 202</w:t>
            </w:r>
            <w:r w:rsidR="0049505E">
              <w:rPr>
                <w:rFonts w:ascii="Times New Roman" w:hAnsi="Times New Roman"/>
                <w:sz w:val="24"/>
              </w:rPr>
              <w:t>3</w:t>
            </w:r>
            <w:r w:rsidRPr="00A3794D">
              <w:rPr>
                <w:rFonts w:ascii="Times New Roman" w:hAnsi="Times New Roman"/>
                <w:sz w:val="24"/>
              </w:rPr>
              <w:t xml:space="preserve"> года все виды государственной поддержки, также и  по линии Соцзащиты населения, консультативная поддержка и др. способствовали созданию благоприятных условий 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>функционирования хозяйствующих</w:t>
            </w:r>
          </w:p>
        </w:tc>
      </w:tr>
      <w:tr w:rsidR="0016245F" w:rsidRPr="00A3794D" w14:paraId="264A1D48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A71" w14:textId="29BD40C1" w:rsidR="0016245F" w:rsidRPr="00FA6CCC" w:rsidRDefault="0016245F" w:rsidP="004153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C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B1AB" w14:textId="3D3B17C5" w:rsidR="0016245F" w:rsidRPr="00A3794D" w:rsidRDefault="0016245F" w:rsidP="00697F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Рынок  производства и переработки молока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0995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8F38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1503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DA60" w14:textId="77777777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56E4" w14:textId="1D371391" w:rsidR="0016245F" w:rsidRPr="00A3794D" w:rsidRDefault="0016245F" w:rsidP="00697F0D">
            <w:pPr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7E6B1650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0C55" w14:textId="77777777" w:rsidR="0016245F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8985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5AAFBCB1" w14:textId="2F52B32A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рост производства молока в общественном секторе, тонн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D6FF" w14:textId="53C89A0F" w:rsidR="0016245F" w:rsidRPr="00A3794D" w:rsidRDefault="0016245F" w:rsidP="00F355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26439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EDDF" w14:textId="789EE378" w:rsidR="0016245F" w:rsidRPr="00A3794D" w:rsidRDefault="0016245F" w:rsidP="001322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59F4" w14:textId="3B04BE0F" w:rsidR="0016245F" w:rsidRPr="00A3794D" w:rsidRDefault="000C28B3" w:rsidP="00F355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26637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CC98" w14:textId="2AE2DB62" w:rsidR="0016245F" w:rsidRPr="00A3794D" w:rsidRDefault="0049505E" w:rsidP="001322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26409,7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A3F8" w14:textId="4B1E6B3E" w:rsidR="00F14FE3" w:rsidRPr="00F14FE3" w:rsidRDefault="00F14FE3" w:rsidP="00F14FE3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2023 году производством молока были заняты </w:t>
            </w:r>
            <w:r w:rsidR="00AB5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F14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proofErr w:type="gramStart"/>
            <w:r w:rsidRPr="00F14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4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том числе </w:t>
            </w:r>
            <w:r w:rsidR="00AB5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F14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КФХ.</w:t>
            </w:r>
            <w:r w:rsidRPr="00F14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 производства молока за 2023 г. сельскохозяйственными организациями и крестьянскими (фермерскими) хозяйствами составил  26409,7 тонн, темп роста к соответствующему периоду 2022 г. – 102,6 %. В расчете на 1 жителя произведено молока 923,4 кг, по данному показателю Чамзинский район занимает 12 место в республике. </w:t>
            </w:r>
          </w:p>
          <w:p w14:paraId="5FACACB9" w14:textId="66471E02" w:rsidR="0016245F" w:rsidRPr="00415387" w:rsidRDefault="00F14FE3" w:rsidP="00F1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молока по сравнению с 2022 годом увеличилось на 672 тон</w:t>
            </w:r>
          </w:p>
        </w:tc>
      </w:tr>
      <w:tr w:rsidR="0016245F" w:rsidRPr="00A3794D" w14:paraId="16DBE6E5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E47C" w14:textId="77777777" w:rsidR="0016245F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A2A3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60A158C3" w14:textId="456683D1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1.содействие в создании благоприятных условий функционирования хозяйствующих субъектов,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осуществляющих деятельность на рынке производства молока и способствующих развитию конкурентных отношений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C722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36FA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BD34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706B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5EEA" w14:textId="74A3FDE4" w:rsidR="0016245F" w:rsidRPr="00A3794D" w:rsidRDefault="0016245F" w:rsidP="00F3559B">
            <w:pPr>
              <w:tabs>
                <w:tab w:val="right" w:pos="93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Hlk125909222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поддержка </w:t>
            </w:r>
            <w:proofErr w:type="spell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</w:t>
            </w:r>
            <w:r w:rsidR="009A5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и перерабатывающих предприятий, которая осуществляется  в рамках  Государственной программы Республики Мордовия  развития сельского хозяйства и регулирования рынков сельскохозяйственной продукции, 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сырья и продовольствия. Государственная поддержка сельскохозяйственных товаропроизводителей  направлена на повышение производства молока и </w:t>
            </w:r>
            <w:proofErr w:type="gram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  <w:proofErr w:type="gramEnd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привлекательности молочного скотоводства.</w:t>
            </w:r>
          </w:p>
          <w:bookmarkEnd w:id="3"/>
          <w:p w14:paraId="7044B4E0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436227D0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99DD" w14:textId="77777777" w:rsidR="0016245F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6F60" w14:textId="1E22BBFE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2.изыскание внутренних резервов повышения валового производства молока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9CBB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6855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59C6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D30D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F522" w14:textId="5D8FC5F7" w:rsidR="0016245F" w:rsidRPr="00132222" w:rsidRDefault="0016245F" w:rsidP="00216A6C">
            <w:pPr>
              <w:jc w:val="both"/>
              <w:rPr>
                <w:rFonts w:ascii="Times New Roman" w:hAnsi="Times New Roman"/>
                <w:i/>
                <w:sz w:val="24"/>
              </w:rPr>
            </w:pPr>
            <w:bookmarkStart w:id="4" w:name="_Hlk125909246"/>
            <w:r w:rsidRPr="00132222">
              <w:rPr>
                <w:rFonts w:ascii="Times New Roman" w:hAnsi="Times New Roman"/>
                <w:sz w:val="24"/>
              </w:rPr>
              <w:t>1.Ув</w:t>
            </w:r>
            <w:r w:rsidR="009A5365">
              <w:rPr>
                <w:rFonts w:ascii="Times New Roman" w:hAnsi="Times New Roman"/>
                <w:sz w:val="24"/>
              </w:rPr>
              <w:t>еличение поголовья коров  ИП</w:t>
            </w:r>
            <w:r w:rsidRPr="00132222">
              <w:rPr>
                <w:rFonts w:ascii="Times New Roman" w:hAnsi="Times New Roman"/>
                <w:sz w:val="24"/>
              </w:rPr>
              <w:t xml:space="preserve"> </w:t>
            </w:r>
            <w:r w:rsidR="00F4583B">
              <w:rPr>
                <w:rFonts w:ascii="Times New Roman" w:hAnsi="Times New Roman"/>
                <w:sz w:val="24"/>
              </w:rPr>
              <w:t xml:space="preserve">Безбородов И.В., ИП </w:t>
            </w:r>
            <w:proofErr w:type="spellStart"/>
            <w:r w:rsidR="00F4583B">
              <w:rPr>
                <w:rFonts w:ascii="Times New Roman" w:hAnsi="Times New Roman"/>
                <w:sz w:val="24"/>
              </w:rPr>
              <w:t>Жалилов</w:t>
            </w:r>
            <w:proofErr w:type="spellEnd"/>
            <w:r w:rsidR="00F4583B">
              <w:rPr>
                <w:rFonts w:ascii="Times New Roman" w:hAnsi="Times New Roman"/>
                <w:sz w:val="24"/>
              </w:rPr>
              <w:t xml:space="preserve"> А.Б.</w:t>
            </w:r>
          </w:p>
          <w:p w14:paraId="5C4155C0" w14:textId="77777777" w:rsidR="0016245F" w:rsidRPr="00A3794D" w:rsidRDefault="0016245F" w:rsidP="00216A6C">
            <w:pPr>
              <w:jc w:val="both"/>
              <w:rPr>
                <w:rFonts w:ascii="Times New Roman" w:hAnsi="Times New Roman"/>
                <w:sz w:val="24"/>
              </w:rPr>
            </w:pPr>
            <w:r w:rsidRPr="00132222">
              <w:rPr>
                <w:rFonts w:ascii="Times New Roman" w:hAnsi="Times New Roman"/>
                <w:sz w:val="24"/>
              </w:rPr>
              <w:t>2.Повышение продуктивности молочных коров.</w:t>
            </w:r>
            <w:r w:rsidRPr="00A3794D">
              <w:rPr>
                <w:rFonts w:ascii="Times New Roman" w:hAnsi="Times New Roman"/>
                <w:sz w:val="24"/>
              </w:rPr>
              <w:t xml:space="preserve"> </w:t>
            </w:r>
          </w:p>
          <w:bookmarkEnd w:id="4"/>
          <w:p w14:paraId="45C5768F" w14:textId="48C7FBF4" w:rsidR="0016245F" w:rsidRPr="00A3794D" w:rsidRDefault="0016245F" w:rsidP="00216A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2F1B15BC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9290" w14:textId="2914C59B" w:rsidR="0016245F" w:rsidRPr="007943B3" w:rsidRDefault="0016245F" w:rsidP="00F355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3B3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5D2E" w14:textId="1FE6EB7D" w:rsidR="0016245F" w:rsidRPr="00A3794D" w:rsidRDefault="0016245F" w:rsidP="001322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розничной торговли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435E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3AB3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BECC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3C72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E549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5862E635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9CA5" w14:textId="77777777" w:rsidR="0016245F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5A4B" w14:textId="3FE41DB0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340F4D7E" w14:textId="1AB121B9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совместно проводимых мероприятий по вопросам развития предпринимательства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0F9E" w14:textId="350FC81D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CD82" w14:textId="49935AD0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B50B" w14:textId="544DD93A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1F0B" w14:textId="18677706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BDBD" w14:textId="69817004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Показатель выполнен.</w:t>
            </w:r>
          </w:p>
        </w:tc>
      </w:tr>
      <w:tr w:rsidR="0016245F" w:rsidRPr="00A3794D" w14:paraId="578FE4B4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6455" w14:textId="77777777" w:rsidR="0016245F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1FC8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757287BF" w14:textId="102549CA" w:rsidR="0016245F" w:rsidRPr="00A3794D" w:rsidRDefault="0016245F" w:rsidP="00F355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1.оказание организационно-методической и информационно-консультативной помощи субъектам малого и среднего бизнеса, осуществляющим (планирующим осуществить) деятельность на данном рынке</w:t>
            </w:r>
          </w:p>
          <w:p w14:paraId="0CE3EBFF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E4A3" w14:textId="105EC27E" w:rsidR="0016245F" w:rsidRPr="00A3794D" w:rsidRDefault="0016245F" w:rsidP="001624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4431" w14:textId="31E0CC59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D2C2" w14:textId="21477071" w:rsidR="0016245F" w:rsidRPr="00A3794D" w:rsidRDefault="003517E0" w:rsidP="00F355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36D7" w14:textId="22F8E111" w:rsidR="0016245F" w:rsidRPr="00A3794D" w:rsidRDefault="00BC4385" w:rsidP="00AE1EA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E1EA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A23C" w14:textId="05BBE8A6" w:rsidR="00AE1EA1" w:rsidRPr="00AE1EA1" w:rsidRDefault="0016245F" w:rsidP="00B10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AE1EA1" w:rsidRPr="00AE1EA1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были проведены 8 встреч с представителями бизнеса района по вопросам мер государственной поддержки моногородов, благоустройства территории, проблемным вопросам и др. В настоящее время одним из важных вопросов является поддержка мобилизованных граждан в зоне действия СВО. В 2023 году по этим вопросам было проведено 4 заседания Совета предпринимателей при Администрации Чамзинского муниципального района.</w:t>
            </w:r>
          </w:p>
          <w:p w14:paraId="0E1BB232" w14:textId="4EB857B5" w:rsidR="0016245F" w:rsidRPr="00A3794D" w:rsidRDefault="0016245F" w:rsidP="00BC438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21884865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AA18" w14:textId="64E3C293" w:rsidR="0016245F" w:rsidRPr="007943B3" w:rsidRDefault="0016245F" w:rsidP="00F355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3B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4125" w14:textId="1F0BC785" w:rsidR="0016245F" w:rsidRPr="00A3794D" w:rsidRDefault="0016245F" w:rsidP="00F355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Рынок нефтепродуктов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9C75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1670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89AC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7429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1937" w14:textId="77777777" w:rsidR="0016245F" w:rsidRPr="00A3794D" w:rsidRDefault="0016245F" w:rsidP="00F3559B">
            <w:pPr>
              <w:rPr>
                <w:rFonts w:ascii="Times New Roman" w:hAnsi="Times New Roman"/>
                <w:sz w:val="24"/>
              </w:rPr>
            </w:pPr>
          </w:p>
        </w:tc>
      </w:tr>
      <w:tr w:rsidR="0016245F" w:rsidRPr="00A3794D" w14:paraId="06AB2B99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1673" w14:textId="538D8B29" w:rsidR="0016245F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98FF" w14:textId="77777777" w:rsidR="0016245F" w:rsidRPr="00A3794D" w:rsidRDefault="0016245F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показателя:</w:t>
            </w:r>
          </w:p>
          <w:p w14:paraId="42BFDF64" w14:textId="1238D75C" w:rsidR="0016245F" w:rsidRPr="00A3794D" w:rsidRDefault="0016245F" w:rsidP="00B307F7">
            <w:pPr>
              <w:rPr>
                <w:rFonts w:ascii="Times New Roman" w:hAnsi="Times New Roman"/>
                <w:sz w:val="24"/>
              </w:rPr>
            </w:pPr>
            <w:r w:rsidRPr="00C74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B05C" w14:textId="64926C8A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847F" w14:textId="605AE769" w:rsidR="0016245F" w:rsidRPr="00A3794D" w:rsidRDefault="0016245F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FC7E" w14:textId="1A6C9BF6" w:rsidR="0016245F" w:rsidRPr="00A3794D" w:rsidRDefault="0016245F" w:rsidP="008153C7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2718" w14:textId="56E687CB" w:rsidR="0016245F" w:rsidRPr="00A3794D" w:rsidRDefault="0016245F" w:rsidP="008153C7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E924" w14:textId="77777777" w:rsidR="0016245F" w:rsidRDefault="0016245F" w:rsidP="00E2276E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Показатель выполнен.</w:t>
            </w:r>
          </w:p>
          <w:p w14:paraId="59149BD5" w14:textId="4EDDD98E" w:rsidR="0016245F" w:rsidRPr="00A3794D" w:rsidRDefault="0016245F" w:rsidP="00E2276E">
            <w:pPr>
              <w:rPr>
                <w:rFonts w:ascii="Times New Roman" w:hAnsi="Times New Roman"/>
                <w:sz w:val="24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A22A5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 осуществлялось п</w:t>
            </w: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роведение мониторинга количества автомобильных заправочных станций, их оснащенности необходимой инфраструктурой</w:t>
            </w:r>
          </w:p>
        </w:tc>
      </w:tr>
      <w:tr w:rsidR="0016245F" w:rsidRPr="00A3794D" w14:paraId="5B5EE7B4" w14:textId="77777777" w:rsidTr="00CA3940">
        <w:trPr>
          <w:gridAfter w:val="1"/>
          <w:wAfter w:w="615" w:type="dxa"/>
          <w:trHeight w:val="154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51AA" w14:textId="78207D81" w:rsidR="0016245F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D2BA" w14:textId="763193B7" w:rsidR="0016245F" w:rsidRPr="00A3794D" w:rsidRDefault="0016245F" w:rsidP="00B307F7">
            <w:pPr>
              <w:rPr>
                <w:rFonts w:ascii="Times New Roman" w:hAnsi="Times New Roman"/>
                <w:sz w:val="24"/>
              </w:rPr>
            </w:pPr>
            <w:r w:rsidRPr="005F16D9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ежемесячного, ежеквартального и годового анализа показателя объёма оборота розничной торговли по АЗС, </w:t>
            </w:r>
            <w:proofErr w:type="gramStart"/>
            <w:r w:rsidRPr="005F16D9">
              <w:rPr>
                <w:rFonts w:ascii="Times New Roman" w:eastAsia="Times New Roman" w:hAnsi="Times New Roman" w:cs="Times New Roman"/>
                <w:color w:val="auto"/>
              </w:rPr>
              <w:t>расположенных</w:t>
            </w:r>
            <w:proofErr w:type="gramEnd"/>
            <w:r w:rsidRPr="005F16D9">
              <w:rPr>
                <w:rFonts w:ascii="Times New Roman" w:eastAsia="Times New Roman" w:hAnsi="Times New Roman" w:cs="Times New Roman"/>
                <w:color w:val="auto"/>
              </w:rPr>
              <w:t xml:space="preserve"> на территории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A17E" w14:textId="52D9E223" w:rsidR="0016245F" w:rsidRPr="00A3794D" w:rsidRDefault="000C28B3" w:rsidP="003B6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4BDE" w14:textId="2717646C" w:rsidR="0016245F" w:rsidRPr="00A3794D" w:rsidRDefault="000C28B3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6F79" w14:textId="53F5F837" w:rsidR="0016245F" w:rsidRPr="00A3794D" w:rsidRDefault="003517E0" w:rsidP="00F51A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447,7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370B" w14:textId="3F83994D" w:rsidR="0016245F" w:rsidRPr="00A3794D" w:rsidRDefault="005B22F8" w:rsidP="00F51A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453,3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4CB1" w14:textId="77777777" w:rsidR="005B22F8" w:rsidRDefault="005B22F8" w:rsidP="0047756C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Показатель выполнен</w:t>
            </w:r>
          </w:p>
          <w:p w14:paraId="020D82C8" w14:textId="45B4EDFA" w:rsidR="0016245F" w:rsidRPr="00A3794D" w:rsidRDefault="0016245F" w:rsidP="0047756C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 В </w:t>
            </w:r>
            <w:r w:rsidR="00A22A59">
              <w:rPr>
                <w:rFonts w:ascii="Times New Roman" w:hAnsi="Times New Roman"/>
                <w:sz w:val="24"/>
              </w:rPr>
              <w:t>течение</w:t>
            </w:r>
            <w:r w:rsidRPr="00A3794D">
              <w:rPr>
                <w:rFonts w:ascii="Times New Roman" w:hAnsi="Times New Roman"/>
                <w:sz w:val="24"/>
              </w:rPr>
              <w:t xml:space="preserve"> года проводился мониторинг цен на ГСМ по трем автозаправочным станциям района, а также мониторинг </w:t>
            </w: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их оснащенности необходимой инфраструктурой. </w:t>
            </w:r>
          </w:p>
        </w:tc>
      </w:tr>
      <w:tr w:rsidR="00D819CC" w:rsidRPr="00A3794D" w14:paraId="0A20B917" w14:textId="77777777" w:rsidTr="00CA3940">
        <w:trPr>
          <w:gridAfter w:val="1"/>
          <w:wAfter w:w="615" w:type="dxa"/>
          <w:trHeight w:val="360"/>
        </w:trPr>
        <w:tc>
          <w:tcPr>
            <w:tcW w:w="16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0857" w14:textId="1AA42D0C" w:rsidR="00D819CC" w:rsidRPr="00A3794D" w:rsidRDefault="00D819CC" w:rsidP="0047756C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2. Системные мероприятия по содействию развитию конкуренции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Чамзинском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муниципальном районе </w:t>
            </w:r>
          </w:p>
        </w:tc>
      </w:tr>
      <w:tr w:rsidR="00D819CC" w:rsidRPr="00A3794D" w14:paraId="55557CF7" w14:textId="77777777" w:rsidTr="00CA3940">
        <w:trPr>
          <w:gridAfter w:val="1"/>
          <w:wAfter w:w="615" w:type="dxa"/>
          <w:trHeight w:val="360"/>
        </w:trPr>
        <w:tc>
          <w:tcPr>
            <w:tcW w:w="16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7F88" w14:textId="4B17A825" w:rsidR="00D819CC" w:rsidRDefault="00D819CC" w:rsidP="0047756C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D819CC" w:rsidRPr="00A3794D" w14:paraId="38293DEA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9DE0" w14:textId="7B3E0849" w:rsidR="00D819CC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B79F" w14:textId="77777777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5668FC74" w14:textId="424BA23B" w:rsidR="00D819CC" w:rsidRPr="00A3794D" w:rsidRDefault="00D819CC" w:rsidP="00B3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1.количество субъектов малого и среднего предпринимательства, получивших «муниципальную»    государственную  поддержку, единиц</w:t>
            </w:r>
          </w:p>
          <w:p w14:paraId="14A9C6C9" w14:textId="77777777" w:rsidR="00D819CC" w:rsidRPr="00A3794D" w:rsidRDefault="00D819CC" w:rsidP="00B307F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12F4957C" w14:textId="77777777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FC98" w14:textId="47745B5A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28A3" w14:textId="55E1568C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D1BF" w14:textId="420606D9" w:rsidR="00D819CC" w:rsidRPr="00A3794D" w:rsidRDefault="00D819CC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991B" w14:textId="30C92582" w:rsidR="00D819CC" w:rsidRPr="00A3794D" w:rsidRDefault="00BC4385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5914" w14:textId="3B7404BE" w:rsidR="00D819CC" w:rsidRPr="00A3794D" w:rsidRDefault="00D819CC" w:rsidP="00BC4385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   За 202</w:t>
            </w:r>
            <w:r w:rsidR="00BC4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год количество субъектов малого и среднего предпринимательства, обратившихся за консультационной помощью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Чамзинского 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составило </w:t>
            </w:r>
            <w:r w:rsidR="00BC43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ед. Показатель выполнен</w:t>
            </w:r>
            <w:r w:rsidR="00BC4385">
              <w:rPr>
                <w:rFonts w:ascii="Times New Roman" w:hAnsi="Times New Roman" w:cs="Times New Roman"/>
                <w:sz w:val="24"/>
                <w:szCs w:val="24"/>
              </w:rPr>
              <w:t xml:space="preserve"> 108,7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</w:p>
        </w:tc>
      </w:tr>
      <w:tr w:rsidR="00D819CC" w:rsidRPr="00A3794D" w14:paraId="405CCA3C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1858" w14:textId="15D0D61A" w:rsidR="00D819CC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B5BF" w14:textId="5F1069B8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2.содействие в участие предпринимателей в республиканских, районных семинарах, форумах, круглых столах, тренингах и прочих мероприятиях по вопросам предпринимательской деятельности.</w:t>
            </w:r>
            <w:r w:rsidRPr="00A3794D">
              <w:t xml:space="preserve">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вовлечение молодых людей в предпринимательскую деятельность (проведение конкурсов, олимпиад среди учащихся, тренингов)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4C00" w14:textId="40C2244F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5F4A" w14:textId="72F7B04E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51B4" w14:textId="25CB3741" w:rsidR="00D819CC" w:rsidRPr="00A3794D" w:rsidRDefault="00D819CC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4C97" w14:textId="6B3CEB68" w:rsidR="00D819CC" w:rsidRPr="00A3794D" w:rsidRDefault="00BC4385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7F2C" w14:textId="7B9637A0" w:rsidR="00D819CC" w:rsidRPr="00A3794D" w:rsidRDefault="00D819CC" w:rsidP="00EA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  В  онлайн формате и очно </w:t>
            </w:r>
            <w:r w:rsidR="00BC438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района приняли участие в республиканских и районных семинарах, форумах, круглых столах, тренингах и прочих мероприятиях по вопросам предпринимательской деятельности. Показатель выполнен на </w:t>
            </w:r>
            <w:r w:rsidR="00BC4385"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5C7CFFF6" w14:textId="5495048B" w:rsidR="00D819CC" w:rsidRPr="00A3794D" w:rsidRDefault="00D819CC" w:rsidP="00EA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В ноябре отчетного года проведено расширенное заседание Совета по развитию малого и среднего предпринимательства района, с приглашением молодых людей. Предприниматели делились опытом работы. На совещание были приглашены представители ФНС, банков, специалисты «Корпорации развития Республики Мордовия». Были рассмотрены вопросы участия молодых людей в грантах. </w:t>
            </w:r>
          </w:p>
          <w:p w14:paraId="6B23A60E" w14:textId="131C94FC" w:rsidR="00D819CC" w:rsidRPr="00A3794D" w:rsidRDefault="00D819CC" w:rsidP="002F4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   В  </w:t>
            </w:r>
            <w:r w:rsidR="00A22A5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C4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A37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срочная информации для предпринимателей (объявления, информация налоговой службы, статистики и т.д.)  направлялась на электронные адреса предпринимателей и производилась рассылка с помощью </w:t>
            </w:r>
            <w:proofErr w:type="spell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мессенджеров</w:t>
            </w:r>
            <w:proofErr w:type="spellEnd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E633C4" w14:textId="77777777" w:rsidR="00D819CC" w:rsidRPr="00A3794D" w:rsidRDefault="00D819CC" w:rsidP="00607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9CC" w:rsidRPr="00A3794D" w14:paraId="200485E8" w14:textId="77777777" w:rsidTr="00CA3940">
        <w:trPr>
          <w:gridAfter w:val="1"/>
          <w:wAfter w:w="615" w:type="dxa"/>
          <w:trHeight w:val="360"/>
        </w:trPr>
        <w:tc>
          <w:tcPr>
            <w:tcW w:w="16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5A51" w14:textId="3A1FE29A" w:rsidR="00D819CC" w:rsidRPr="00A3794D" w:rsidRDefault="00D819CC" w:rsidP="00EA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D819CC" w:rsidRPr="00A3794D" w14:paraId="78747F2D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E92B" w14:textId="07B26769" w:rsidR="00D819CC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4057" w14:textId="77777777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5366C8F9" w14:textId="50B3A3EA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iCs/>
                <w:sz w:val="24"/>
                <w:szCs w:val="24"/>
              </w:rPr>
              <w:t>достижение экономии бюджетных средств по результатам осуществления закупок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030C" w14:textId="233396BA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BD92" w14:textId="0D2A10C0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7E8E" w14:textId="41ED209C" w:rsidR="00D819CC" w:rsidRPr="00A3794D" w:rsidRDefault="00D819CC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D260" w14:textId="22955C33" w:rsidR="00D819CC" w:rsidRPr="00A3794D" w:rsidRDefault="00D819CC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17E5" w14:textId="77777777" w:rsidR="00F05269" w:rsidRDefault="00D819CC" w:rsidP="00A37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По результатам осуществления закупок в 202</w:t>
            </w:r>
            <w:r w:rsidR="00BC4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году заключения контрактов экономия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%. Объем закупок, осуществленных в </w:t>
            </w:r>
            <w:r w:rsidR="00B372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году, составил </w:t>
            </w:r>
          </w:p>
          <w:p w14:paraId="27142461" w14:textId="2E3CEBAB" w:rsidR="00D819CC" w:rsidRPr="00A3794D" w:rsidRDefault="00873943" w:rsidP="00A3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r w:rsidRPr="0057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  <w:r w:rsidRPr="0057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  <w:r w:rsidRPr="0057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0908F0" w:rsidRPr="0057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5269" w:rsidRPr="0057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 w:rsidR="00F0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"/>
            <w:r w:rsidR="00D819CC"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закупках было подано </w:t>
            </w:r>
            <w:r w:rsidR="00D819CC">
              <w:rPr>
                <w:rFonts w:ascii="Times New Roman" w:hAnsi="Times New Roman" w:cs="Times New Roman"/>
                <w:sz w:val="24"/>
                <w:szCs w:val="24"/>
              </w:rPr>
              <w:t xml:space="preserve">в среднем 2 </w:t>
            </w:r>
            <w:r w:rsidR="00D819CC" w:rsidRPr="00A3794D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 w:rsidR="00D819C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D819CC"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, из них к участию в закупке было допущено </w:t>
            </w:r>
            <w:r w:rsidR="00D81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19C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D819CC" w:rsidRPr="00A37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C4653E" w14:textId="0B974793" w:rsidR="00D819CC" w:rsidRPr="00A3794D" w:rsidRDefault="00D819CC" w:rsidP="00A3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B372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году наиболее распространенными способами определения поставщика (подрядчика, исполнителя) является электронный аукцион 100% в количественном и 100 % в стоимостном выражении;</w:t>
            </w:r>
          </w:p>
          <w:p w14:paraId="6B6CEAB7" w14:textId="77777777" w:rsidR="00D819CC" w:rsidRPr="00A3794D" w:rsidRDefault="00D819CC" w:rsidP="00A37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55D99" w14:textId="1DB05209" w:rsidR="00D819CC" w:rsidRPr="00A3794D" w:rsidRDefault="00D819CC" w:rsidP="00A37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="00A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</w:t>
            </w:r>
            <w:r w:rsidR="00AE1EA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закуп</w:t>
            </w:r>
            <w:r w:rsidR="00AE1EA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A3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A1">
              <w:rPr>
                <w:rFonts w:ascii="Times New Roman" w:hAnsi="Times New Roman" w:cs="Times New Roman"/>
                <w:sz w:val="24"/>
                <w:szCs w:val="24"/>
              </w:rPr>
              <w:t>не осуществлялись.</w:t>
            </w:r>
          </w:p>
          <w:p w14:paraId="1151569D" w14:textId="77777777" w:rsidR="00D819CC" w:rsidRPr="00A3794D" w:rsidRDefault="00D819CC" w:rsidP="00B3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CC" w:rsidRPr="00A3794D" w14:paraId="586D8252" w14:textId="77777777" w:rsidTr="00CA3940">
        <w:trPr>
          <w:gridAfter w:val="1"/>
          <w:wAfter w:w="615" w:type="dxa"/>
          <w:trHeight w:val="360"/>
        </w:trPr>
        <w:tc>
          <w:tcPr>
            <w:tcW w:w="16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6BAC" w14:textId="7FE986EF" w:rsidR="00D819CC" w:rsidRPr="00A3794D" w:rsidRDefault="00D819CC" w:rsidP="00A3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Мероприятия</w:t>
            </w:r>
            <w:r w:rsidRPr="00A37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направленные на 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D819CC" w:rsidRPr="00A3794D" w14:paraId="2EAB709E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18FF" w14:textId="6235D0F4" w:rsidR="00D819CC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654E" w14:textId="77777777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04D2CD20" w14:textId="57273ECE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3794D">
              <w:rPr>
                <w:rFonts w:ascii="Times New Roman" w:hAnsi="Times New Roman"/>
                <w:sz w:val="24"/>
                <w:szCs w:val="24"/>
              </w:rPr>
              <w:t xml:space="preserve">1.оповещение субъектов предпринимательской деятельности через средства массовой информации, сайт органов 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сети «Интернет», о возможности предоставления государственных и муниципальных услуг по принципу «одного окна», оказываемых 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в МФЦ, о возможности, способах и преимуществах получения государственных и муниципальных услуг в электронном виде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E28E" w14:textId="21D14B8D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392E" w14:textId="754C23BB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5A26" w14:textId="5AAA3AD1" w:rsidR="00D819CC" w:rsidRPr="00A3794D" w:rsidRDefault="00D819CC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45BD" w14:textId="03C4900C" w:rsidR="00D819CC" w:rsidRPr="00A3794D" w:rsidRDefault="00D819CC" w:rsidP="00607D91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04AC" w14:textId="7098F9ED" w:rsidR="00D819CC" w:rsidRPr="00A3794D" w:rsidRDefault="00D819CC" w:rsidP="00EA23F4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 Доля </w:t>
            </w:r>
            <w:proofErr w:type="gramStart"/>
            <w:r w:rsidRPr="00A3794D">
              <w:rPr>
                <w:rFonts w:ascii="Times New Roman" w:hAnsi="Times New Roman"/>
                <w:sz w:val="24"/>
                <w:szCs w:val="24"/>
              </w:rPr>
              <w:t>граждан, использующих механизм получения государственных и муниципальных услуг в электронной форме составила</w:t>
            </w:r>
            <w:proofErr w:type="gramEnd"/>
            <w:r w:rsidRPr="00A3794D">
              <w:rPr>
                <w:rFonts w:ascii="Times New Roman" w:hAnsi="Times New Roman"/>
                <w:sz w:val="24"/>
                <w:szCs w:val="24"/>
              </w:rPr>
              <w:t xml:space="preserve"> за 202</w:t>
            </w:r>
            <w:r w:rsidR="00B372BB">
              <w:rPr>
                <w:rFonts w:ascii="Times New Roman" w:hAnsi="Times New Roman"/>
                <w:sz w:val="24"/>
                <w:szCs w:val="24"/>
              </w:rPr>
              <w:t>3</w:t>
            </w:r>
            <w:r w:rsidR="002F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>год 70 процентов.</w:t>
            </w:r>
          </w:p>
          <w:p w14:paraId="3FE426A5" w14:textId="5AEE2318" w:rsidR="00D819CC" w:rsidRPr="00A3794D" w:rsidRDefault="00D819CC" w:rsidP="00A22A59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В течени</w:t>
            </w:r>
            <w:r w:rsidR="00A22A59">
              <w:rPr>
                <w:rFonts w:ascii="Times New Roman" w:hAnsi="Times New Roman"/>
                <w:sz w:val="24"/>
              </w:rPr>
              <w:t>е</w:t>
            </w:r>
            <w:r w:rsidRPr="00A3794D">
              <w:rPr>
                <w:rFonts w:ascii="Times New Roman" w:hAnsi="Times New Roman"/>
                <w:sz w:val="24"/>
              </w:rPr>
              <w:t xml:space="preserve"> 202</w:t>
            </w:r>
            <w:r w:rsidR="00B372BB">
              <w:rPr>
                <w:rFonts w:ascii="Times New Roman" w:hAnsi="Times New Roman"/>
                <w:sz w:val="24"/>
              </w:rPr>
              <w:t>3</w:t>
            </w:r>
            <w:r w:rsidRPr="00A3794D">
              <w:rPr>
                <w:rFonts w:ascii="Times New Roman" w:hAnsi="Times New Roman"/>
                <w:sz w:val="24"/>
              </w:rPr>
              <w:t xml:space="preserve"> года вся информация, касающаяся предпринимательской деятельности, направлялась субъектам МСМП на электронные адреса и </w:t>
            </w:r>
            <w:r>
              <w:rPr>
                <w:rFonts w:ascii="Times New Roman" w:hAnsi="Times New Roman"/>
                <w:sz w:val="24"/>
              </w:rPr>
              <w:t>социальные сети.</w:t>
            </w:r>
          </w:p>
        </w:tc>
      </w:tr>
      <w:tr w:rsidR="00D819CC" w:rsidRPr="00A3794D" w14:paraId="0417FECF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0005" w14:textId="6165EDCF" w:rsidR="00D819CC" w:rsidRDefault="00D819CC" w:rsidP="00B307F7">
            <w:pPr>
              <w:rPr>
                <w:rFonts w:ascii="Times New Roman" w:hAnsi="Times New Roman"/>
                <w:sz w:val="24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A771" w14:textId="778E8E19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2.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проведение оценки регулирующего воздействия проектов нормативно-правовых актов по: воздействию на состояние конкуренции анализу действующих нормативных правовых актов с целью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устранения избыточного муниципального регулирования, в </w:t>
            </w:r>
            <w:proofErr w:type="spellStart"/>
            <w:r w:rsidRPr="00A3794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3794D">
              <w:rPr>
                <w:rFonts w:ascii="Times New Roman" w:hAnsi="Times New Roman"/>
                <w:sz w:val="24"/>
                <w:szCs w:val="24"/>
              </w:rPr>
              <w:t>. избыточных функций, и их оптимизация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8B15" w14:textId="17D3C342" w:rsidR="00D819CC" w:rsidRPr="00A3794D" w:rsidRDefault="00AE1EA1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74F3" w14:textId="628C63EF" w:rsidR="00D819CC" w:rsidRPr="00A3794D" w:rsidRDefault="00AE1EA1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83B0" w14:textId="2CEBE6F6" w:rsidR="00D819CC" w:rsidRPr="00A3794D" w:rsidRDefault="00AE1EA1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E8FB" w14:textId="01A7ECC9" w:rsidR="00D819CC" w:rsidRPr="00A3794D" w:rsidRDefault="00AE1EA1" w:rsidP="00AE1EA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31D2" w14:textId="3D1C4C4D" w:rsidR="00D819CC" w:rsidRDefault="00AE1EA1" w:rsidP="00B37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Показатель не выполнен</w:t>
            </w:r>
          </w:p>
          <w:p w14:paraId="4112AA31" w14:textId="722D62B7" w:rsidR="00264EB7" w:rsidRPr="00A3794D" w:rsidRDefault="00264EB7" w:rsidP="00B372B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819CC" w:rsidRPr="00A3794D" w14:paraId="6B441CE8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F8FB" w14:textId="1E61103E" w:rsidR="00D819CC" w:rsidRDefault="00D819CC" w:rsidP="00B307F7">
            <w:pPr>
              <w:rPr>
                <w:rFonts w:ascii="Times New Roman" w:hAnsi="Times New Roman"/>
                <w:sz w:val="24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8E59" w14:textId="01B33EC1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3.анализ и доработка административных регламентов предоставления муниципальных услуг и иных нормативных правовых актов, регулирующих предоставление приоритетных услуг, с целью оптимизации порядка предоставления данных услуг в электронном виде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E4E5" w14:textId="7261817C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EA46" w14:textId="21B171F4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6B66" w14:textId="59F1BC08" w:rsidR="00D819CC" w:rsidRPr="00A3794D" w:rsidRDefault="00D819CC" w:rsidP="00AE1EA1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1E83" w14:textId="31F688FA" w:rsidR="00D819CC" w:rsidRPr="00A3794D" w:rsidRDefault="00D819CC" w:rsidP="00AE1EA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181" w14:textId="61BC2D59" w:rsidR="00D819CC" w:rsidRPr="00A3794D" w:rsidRDefault="00D819CC" w:rsidP="00EA23F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Время ожидания в очереди при обращении заявителя в орган местного самоуправления для получения муниципальных услуг в </w:t>
            </w:r>
            <w:r w:rsidR="00B372B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году составила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минуты.</w:t>
            </w:r>
          </w:p>
          <w:p w14:paraId="7C768E75" w14:textId="77777777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</w:p>
        </w:tc>
      </w:tr>
      <w:tr w:rsidR="00D819CC" w:rsidRPr="00A3794D" w14:paraId="28C38C83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DA9B" w14:textId="0CB8DF89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3C8E" w14:textId="21AEB059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4.содействие в проведении мониторинга на предмет </w:t>
            </w:r>
            <w:r w:rsidRPr="00A37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наличия (отсутствия) </w:t>
            </w:r>
            <w:r w:rsidRPr="00A3794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административных барьеров и оценки </w:t>
            </w:r>
            <w:r w:rsidRPr="00A3794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состояния конкурентной среды </w:t>
            </w:r>
            <w:r w:rsidRPr="00A3794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субъектами предпринимательской </w:t>
            </w:r>
            <w:r w:rsidRPr="00A3794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Чамзинского</w:t>
            </w:r>
            <w:r w:rsidRPr="00A37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удовлетворенности граждан качеством предоставления муниципальных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F021" w14:textId="2F6D5384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0245" w14:textId="1029B96F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FA91" w14:textId="1F216D98" w:rsidR="00D819CC" w:rsidRPr="00A3794D" w:rsidRDefault="00D819CC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5CEE" w14:textId="77600E25" w:rsidR="00D819CC" w:rsidRPr="00A3794D" w:rsidRDefault="00D819CC" w:rsidP="00973C70">
            <w:pPr>
              <w:jc w:val="center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978F" w14:textId="3E055775" w:rsidR="00D819CC" w:rsidRPr="00A3794D" w:rsidRDefault="00D819CC" w:rsidP="004D3428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 Уровень удовлетворенности граждан качеством предоставления муниципальных услуг за </w:t>
            </w:r>
            <w:r w:rsidR="00B372B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год составил 100 процентов</w:t>
            </w:r>
          </w:p>
          <w:p w14:paraId="3EC1B82E" w14:textId="77777777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</w:p>
        </w:tc>
      </w:tr>
      <w:tr w:rsidR="00D819CC" w:rsidRPr="00A3794D" w14:paraId="06EF420D" w14:textId="77777777" w:rsidTr="00CA3940">
        <w:trPr>
          <w:gridAfter w:val="1"/>
          <w:wAfter w:w="615" w:type="dxa"/>
          <w:trHeight w:val="360"/>
        </w:trPr>
        <w:tc>
          <w:tcPr>
            <w:tcW w:w="16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102C" w14:textId="26D281F0" w:rsidR="00D819CC" w:rsidRPr="00A3794D" w:rsidRDefault="00D819CC" w:rsidP="004D3428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Мероприятия, направленные на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D819CC" w:rsidRPr="00A3794D" w14:paraId="551732FF" w14:textId="77777777" w:rsidTr="00CA3940">
        <w:trPr>
          <w:gridAfter w:val="1"/>
          <w:wAfter w:w="615" w:type="dxa"/>
          <w:trHeight w:val="141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A720" w14:textId="513997EE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936A" w14:textId="77777777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6FBB44FF" w14:textId="7AD045AC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1.предоставление в аренду муниципального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B6D9" w14:textId="2BBB9FEE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7328" w14:textId="57F347AC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2153,2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FD2C" w14:textId="5CBEC807" w:rsidR="00D819CC" w:rsidRDefault="00856E21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16,8</w:t>
            </w:r>
          </w:p>
          <w:p w14:paraId="71339494" w14:textId="74655AF2" w:rsidR="00D819CC" w:rsidRPr="00A3794D" w:rsidRDefault="00D819CC" w:rsidP="00973C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E3CE" w14:textId="2392F9AC" w:rsidR="00D819CC" w:rsidRDefault="00856E21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2443, 0</w:t>
            </w:r>
          </w:p>
          <w:p w14:paraId="21AEDFFE" w14:textId="6F5EDAC4" w:rsidR="00D819CC" w:rsidRPr="00F82BEB" w:rsidRDefault="00D819CC" w:rsidP="00F82B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981C" w14:textId="2A7A76C3" w:rsidR="00D819CC" w:rsidRPr="00A3794D" w:rsidRDefault="00D819CC" w:rsidP="004D3428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неналоговых доходов от сдачи в аренду муниципального имущества за </w:t>
            </w:r>
            <w:r w:rsidR="00B372B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год составил  </w:t>
            </w:r>
            <w:r w:rsidR="00A22A59">
              <w:rPr>
                <w:rFonts w:ascii="Times New Roman" w:hAnsi="Times New Roman"/>
                <w:sz w:val="24"/>
                <w:szCs w:val="24"/>
              </w:rPr>
              <w:t>289,8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0F4B415D" w14:textId="77777777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</w:p>
        </w:tc>
      </w:tr>
      <w:tr w:rsidR="00D819CC" w:rsidRPr="00A3794D" w14:paraId="224170C9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ED30" w14:textId="64E6C221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1C42" w14:textId="01152F01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3.увеличение поступления доходов за счет предоставления в </w:t>
            </w:r>
            <w:r w:rsidRPr="00A379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или в аренду земельных участков, образованных из невостребованных земельных долей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E34A" w14:textId="2B118600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792F" w14:textId="39981F87" w:rsidR="00D819CC" w:rsidRPr="00A3794D" w:rsidRDefault="009A5365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-1815,7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B7C0" w14:textId="7F926704" w:rsidR="00D819CC" w:rsidRPr="00A3794D" w:rsidRDefault="00856E21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D819CC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F2A6" w14:textId="0C90F55E" w:rsidR="00D819CC" w:rsidRPr="00A3794D" w:rsidRDefault="00856E21" w:rsidP="00973C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2401,9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96C5" w14:textId="2D03CA79" w:rsidR="00D819CC" w:rsidRPr="00A3794D" w:rsidRDefault="00D819CC" w:rsidP="004D3428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прирост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неналоговых доходов от сдачи в аренду или предоставления в собственность земельных участков из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невостребованных земельных долей в </w:t>
            </w:r>
            <w:r w:rsidR="00B372B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году составил </w:t>
            </w:r>
            <w:r w:rsidR="00A22A59">
              <w:rPr>
                <w:rFonts w:ascii="Times New Roman" w:hAnsi="Times New Roman"/>
                <w:sz w:val="24"/>
                <w:szCs w:val="24"/>
              </w:rPr>
              <w:t>989,6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D4C975" w14:textId="66D713F1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819CC" w:rsidRPr="00A3794D" w14:paraId="154D82FE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2A5B" w14:textId="6ABA55D7" w:rsidR="00D819CC" w:rsidRPr="00A3794D" w:rsidRDefault="00D819CC" w:rsidP="00F82BE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3C88" w14:textId="77777777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1E1E974B" w14:textId="202CFD36" w:rsidR="00D819CC" w:rsidRPr="00A3794D" w:rsidRDefault="00D819CC" w:rsidP="00B307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включение мероприятий, направленных на создание условий для недискриминационного доступа хозяйствующих субъектов на товарные рынки в Планы мероприятий («дорожные карты») по развитию конкуренции  по направлениям деятельности;</w:t>
            </w:r>
          </w:p>
          <w:p w14:paraId="169EC92D" w14:textId="77777777" w:rsidR="00D819CC" w:rsidRPr="00A3794D" w:rsidRDefault="00D819CC" w:rsidP="00B307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C8EE53" w14:textId="64988E46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их реализация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F671" w14:textId="77777777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3B0B" w14:textId="77777777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07B6" w14:textId="02C05538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равных условий доступа участникам на товарные рынки, хозяйствующие субъекты находятся в равном положении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AE8D" w14:textId="77777777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4477" w14:textId="66DBC306" w:rsidR="00D819CC" w:rsidRPr="00A3794D" w:rsidRDefault="00D819CC" w:rsidP="00A22A59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  В течени</w:t>
            </w:r>
            <w:r w:rsidR="00A22A59">
              <w:rPr>
                <w:rFonts w:ascii="Times New Roman" w:hAnsi="Times New Roman"/>
                <w:sz w:val="24"/>
              </w:rPr>
              <w:t>е</w:t>
            </w:r>
            <w:r w:rsidRPr="00A3794D">
              <w:rPr>
                <w:rFonts w:ascii="Times New Roman" w:hAnsi="Times New Roman"/>
                <w:sz w:val="24"/>
              </w:rPr>
              <w:t xml:space="preserve"> </w:t>
            </w:r>
            <w:r w:rsidR="00B372BB">
              <w:rPr>
                <w:rFonts w:ascii="Times New Roman" w:hAnsi="Times New Roman"/>
                <w:sz w:val="24"/>
              </w:rPr>
              <w:t>2023</w:t>
            </w:r>
            <w:r w:rsidRPr="00A3794D">
              <w:rPr>
                <w:rFonts w:ascii="Times New Roman" w:hAnsi="Times New Roman"/>
                <w:sz w:val="24"/>
              </w:rPr>
              <w:t xml:space="preserve"> года всем хозяйствующим субъектам  были созданы равные условия 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недискриминационного доступа хозяйствующих субъектов на товарные рынки по направлениям деятельности.</w:t>
            </w:r>
            <w:r w:rsidRPr="00A3794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819CC" w:rsidRPr="00A3794D" w14:paraId="197DAC78" w14:textId="2EC3BFB1" w:rsidTr="00CA3940">
        <w:trPr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0431" w14:textId="741574B8" w:rsidR="00D819CC" w:rsidRPr="00A3794D" w:rsidRDefault="00D819CC" w:rsidP="00F82BE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3794D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6216" w:type="dxa"/>
            <w:gridSpan w:val="9"/>
          </w:tcPr>
          <w:p w14:paraId="269DB67B" w14:textId="0B6E439C" w:rsidR="00D819CC" w:rsidRPr="00A3794D" w:rsidRDefault="00D819CC" w:rsidP="00A97055">
            <w:pPr>
              <w:tabs>
                <w:tab w:val="left" w:pos="13342"/>
              </w:tabs>
            </w:pPr>
            <w:r w:rsidRPr="00A379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D819CC" w:rsidRPr="00A3794D" w14:paraId="3162B95B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21DF" w14:textId="6CF6AB8D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C68F" w14:textId="77777777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4C003FD4" w14:textId="52578499" w:rsidR="00D819CC" w:rsidRPr="00A3794D" w:rsidRDefault="00D819CC" w:rsidP="00B307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целевым использованием муниципальных объектов недвижимого имущества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5F63" w14:textId="77777777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10CA" w14:textId="77777777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D538" w14:textId="7C4A48B2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использование по назначению объектов недвижимого имущества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BC42" w14:textId="77777777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ED92" w14:textId="72448230" w:rsidR="00D819CC" w:rsidRPr="00A3794D" w:rsidRDefault="00D819CC" w:rsidP="00B307F7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Осуществляется </w:t>
            </w:r>
            <w:proofErr w:type="gramStart"/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 за</w:t>
            </w:r>
            <w:proofErr w:type="gramEnd"/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целевым использованием муниципальных объектов недвижимого имущества</w:t>
            </w:r>
          </w:p>
        </w:tc>
      </w:tr>
      <w:tr w:rsidR="00A97055" w:rsidRPr="00A3794D" w14:paraId="1B85E985" w14:textId="77777777" w:rsidTr="00CA3940">
        <w:trPr>
          <w:gridAfter w:val="1"/>
          <w:wAfter w:w="615" w:type="dxa"/>
          <w:trHeight w:val="360"/>
        </w:trPr>
        <w:tc>
          <w:tcPr>
            <w:tcW w:w="16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B19F" w14:textId="1E4CE0CD" w:rsidR="00A97055" w:rsidRPr="00A3794D" w:rsidRDefault="00A97055" w:rsidP="00B307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379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Мероприятия, направленные на обеспечение равных условий доступа к информации о государственном имуществе Республики Мордовия и имуществе, находящимся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 предоставлении его во владении и (или) пользование, а также ресурсах всех видов, находящихся в государственной собственности РМ</w:t>
            </w:r>
            <w:proofErr w:type="gramEnd"/>
            <w:r w:rsidRPr="00A379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муниципальной собственности, путем размещения указанной информации на официальном сайте РФ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A97055" w:rsidRPr="00A3794D" w14:paraId="6247A4E1" w14:textId="45CBF580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320B" w14:textId="25B04ABC" w:rsidR="00A97055" w:rsidRPr="00A3794D" w:rsidRDefault="00A97055" w:rsidP="007F40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E3D2" w14:textId="77777777" w:rsidR="00A97055" w:rsidRPr="00A3794D" w:rsidRDefault="00A97055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23E27730" w14:textId="558F149A" w:rsidR="00A97055" w:rsidRPr="00A3794D" w:rsidRDefault="00A97055" w:rsidP="007F406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сведений об имуществе, находящемся в собственности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в собственности сельских и 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городского поселений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района, в том числе имуществе,</w:t>
            </w:r>
            <w:r w:rsidRPr="00A3794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включаемом в перечни для предоставления на льготных условиях субъектам малого и среднего предпринимательства, в сети Интернет на официальном портале органов государственной власти Республики Мордовия и органов местного самоуправления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F3B5" w14:textId="77777777" w:rsidR="00A97055" w:rsidRPr="00A3794D" w:rsidRDefault="00A97055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5AF8" w14:textId="77777777" w:rsidR="00A97055" w:rsidRPr="00A3794D" w:rsidRDefault="00A97055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AB72" w14:textId="62311D30" w:rsidR="00A97055" w:rsidRPr="00A3794D" w:rsidRDefault="00A97055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достоверность информации, ее открытость и доступность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F59B" w14:textId="77777777" w:rsidR="00A97055" w:rsidRPr="00A3794D" w:rsidRDefault="00A97055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2505F" w14:textId="77777777" w:rsidR="00A97055" w:rsidRPr="00A3794D" w:rsidRDefault="00A97055" w:rsidP="00EA23F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Start"/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Сведения об имуществе, находящемся в собственности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в собственности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сельских и городского поселений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района, в том числе имуществе,</w:t>
            </w:r>
            <w:r w:rsidRPr="00A3794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включаемом в перечни для предоставления на льготных условиях субъектам малого и среднего 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предпринимательства, размещены в сети Интернет на официальном портале органов государственной власти Республики Мордовия и органов местного самоуправления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  <w:proofErr w:type="gramEnd"/>
          </w:p>
          <w:p w14:paraId="3C9609CA" w14:textId="77777777" w:rsidR="00A97055" w:rsidRPr="00A3794D" w:rsidRDefault="00A97055" w:rsidP="007F4060"/>
        </w:tc>
      </w:tr>
      <w:tr w:rsidR="00A97055" w:rsidRPr="00A3794D" w14:paraId="12F5F278" w14:textId="77777777" w:rsidTr="00CA3940">
        <w:trPr>
          <w:gridAfter w:val="1"/>
          <w:wAfter w:w="615" w:type="dxa"/>
          <w:trHeight w:val="360"/>
        </w:trPr>
        <w:tc>
          <w:tcPr>
            <w:tcW w:w="16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B6246" w14:textId="12ACB796" w:rsidR="00A97055" w:rsidRPr="00A3794D" w:rsidRDefault="00A97055" w:rsidP="00EA23F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Мероприятия</w:t>
            </w:r>
            <w:r w:rsidRPr="00A37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 </w:t>
            </w:r>
            <w:proofErr w:type="gramStart"/>
            <w:r w:rsidRPr="00A37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A37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37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осуществления</w:t>
            </w:r>
            <w:proofErr w:type="gramEnd"/>
            <w:r w:rsidRPr="00A37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строительства, реконструкции, капитального ремонта  объектов капитального строительства</w:t>
            </w:r>
          </w:p>
        </w:tc>
      </w:tr>
      <w:tr w:rsidR="00D819CC" w:rsidRPr="00A3794D" w14:paraId="164A09F1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5905" w14:textId="0ED3BA09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6615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6298FA0B" w14:textId="0D719B7B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 услуги по выдаче разрешения на строительство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2D98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EE39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B78E" w14:textId="7CCDEF4A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установление порядка действий при получении муниципальной услуги по выдаче разрешений на строительство, сокращение сроков прохождения всех процедур, необходимых для получения разрешения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9AEE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6541" w14:textId="7166A707" w:rsidR="00D819CC" w:rsidRPr="003E595B" w:rsidRDefault="00D819CC" w:rsidP="0002624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E595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22A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2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E595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95B">
              <w:rPr>
                <w:rFonts w:ascii="Times New Roman" w:hAnsi="Times New Roman" w:cs="Times New Roman"/>
                <w:sz w:val="24"/>
                <w:szCs w:val="24"/>
              </w:rPr>
              <w:t>Чамзинско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595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5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выдано: р</w:t>
            </w:r>
            <w:r w:rsidRPr="003E595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азрешения на строительство — </w:t>
            </w:r>
            <w:r w:rsidR="00A22A5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12</w:t>
            </w:r>
          </w:p>
          <w:p w14:paraId="259A4F59" w14:textId="70BF0E68" w:rsidR="00D819CC" w:rsidRPr="003E595B" w:rsidRDefault="00D819CC" w:rsidP="0002624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</w:t>
            </w:r>
            <w:r w:rsidRPr="003E595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азрешения на ввод в эксплуатацию — </w:t>
            </w:r>
            <w:r w:rsidR="00A22A5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12</w:t>
            </w:r>
          </w:p>
          <w:p w14:paraId="2BE2CFEB" w14:textId="33508AD1" w:rsidR="00D819CC" w:rsidRPr="003E595B" w:rsidRDefault="00D819CC" w:rsidP="0002624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</w:t>
            </w:r>
            <w:r w:rsidRPr="003E595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ведомления о планируемом строительстве — </w:t>
            </w:r>
            <w:r w:rsidR="00A22A5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42</w:t>
            </w:r>
          </w:p>
          <w:p w14:paraId="374F21E5" w14:textId="3C4945CF" w:rsidR="00D819CC" w:rsidRPr="003E595B" w:rsidRDefault="00D819CC" w:rsidP="0002624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</w:t>
            </w:r>
            <w:r w:rsidRPr="003E595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ведомления о соответствии построенного — </w:t>
            </w:r>
            <w:r w:rsidR="00A22A5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44</w:t>
            </w:r>
          </w:p>
          <w:p w14:paraId="71D41884" w14:textId="66AA34A1" w:rsidR="00D819CC" w:rsidRPr="003E595B" w:rsidRDefault="00D819CC" w:rsidP="0002624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E595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ГПЗУ — </w:t>
            </w:r>
            <w:r w:rsidR="00A22A5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12</w:t>
            </w:r>
          </w:p>
          <w:p w14:paraId="6DD16CDB" w14:textId="1B601A15" w:rsidR="00D819CC" w:rsidRPr="00A3794D" w:rsidRDefault="00D819CC" w:rsidP="005F688D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55" w:rsidRPr="00A3794D" w14:paraId="1EECFAA1" w14:textId="77777777" w:rsidTr="00CA3940">
        <w:trPr>
          <w:gridAfter w:val="1"/>
          <w:wAfter w:w="615" w:type="dxa"/>
          <w:trHeight w:val="360"/>
        </w:trPr>
        <w:tc>
          <w:tcPr>
            <w:tcW w:w="16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97D2" w14:textId="1C44D19E" w:rsidR="00A97055" w:rsidRPr="003E595B" w:rsidRDefault="00A97055" w:rsidP="000262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  <w:r w:rsidRPr="00A37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направленные на увеличение количества нестационарных и мобильных торговых объектов</w:t>
            </w:r>
          </w:p>
        </w:tc>
      </w:tr>
      <w:tr w:rsidR="00D819CC" w:rsidRPr="00A3794D" w14:paraId="0DE8AA4B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639" w14:textId="0E3B085A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004E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3239555E" w14:textId="508D8877" w:rsidR="00D819CC" w:rsidRPr="00A3794D" w:rsidRDefault="00D819CC" w:rsidP="007F4060">
            <w:pPr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проведение открытых опросов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предпринимателей в целях определения спроса/потребности в предоставлении мест под размещение нестационарных и мобильных торговых объектов;</w:t>
            </w:r>
          </w:p>
          <w:p w14:paraId="2974A248" w14:textId="5C8CBFAD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>утверждение актуализированной схемы размещения нестационарных торговых объектов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42FE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D26F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9CBA" w14:textId="325E6203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увеличено количество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lastRenderedPageBreak/>
              <w:t>нестационарных и мобильных торговых объектов, и торговых мест под них не менее чем на 10% к 2025 году по отношению к 2020 году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7273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F369" w14:textId="6713A369" w:rsidR="00D819CC" w:rsidRPr="00A3794D" w:rsidRDefault="00D819CC" w:rsidP="000262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   В </w:t>
            </w:r>
            <w:r w:rsidR="00B372BB">
              <w:rPr>
                <w:rFonts w:ascii="Times New Roman" w:hAnsi="Times New Roman"/>
                <w:sz w:val="24"/>
              </w:rPr>
              <w:t>2023</w:t>
            </w:r>
            <w:r w:rsidRPr="00A3794D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A3794D">
              <w:rPr>
                <w:rFonts w:ascii="Times New Roman" w:hAnsi="Times New Roman"/>
                <w:sz w:val="24"/>
              </w:rPr>
              <w:t xml:space="preserve"> изучался спрос/ потребность в предоставлении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мест под размещение нестационарных и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lastRenderedPageBreak/>
              <w:t>мобильных торговых объектов.</w:t>
            </w:r>
          </w:p>
          <w:p w14:paraId="08826851" w14:textId="63A82749" w:rsidR="00D819CC" w:rsidRPr="00A3794D" w:rsidRDefault="00D819CC" w:rsidP="000A710D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Без проведения аукциона за </w:t>
            </w:r>
            <w:r w:rsidR="00B372BB">
              <w:rPr>
                <w:rFonts w:ascii="Times New Roman" w:hAnsi="Times New Roman"/>
                <w:sz w:val="24"/>
              </w:rPr>
              <w:t>2023</w:t>
            </w:r>
            <w:r w:rsidR="00BB685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год было согласовано </w:t>
            </w:r>
            <w:r w:rsidR="000A710D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заявлений (</w:t>
            </w:r>
            <w:r w:rsidR="000A710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 w:rsidR="000A710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Комсомольский и 2 по  </w:t>
            </w:r>
            <w:proofErr w:type="spellStart"/>
            <w:r>
              <w:rPr>
                <w:rFonts w:ascii="Times New Roman" w:hAnsi="Times New Roman"/>
                <w:sz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Чамзинка) на предоставление мест по торговли натуральных сосен, </w:t>
            </w:r>
            <w:r w:rsidR="00BB6857">
              <w:rPr>
                <w:rFonts w:ascii="Times New Roman" w:hAnsi="Times New Roman"/>
                <w:sz w:val="24"/>
              </w:rPr>
              <w:t>фрукты</w:t>
            </w:r>
            <w:r>
              <w:rPr>
                <w:rFonts w:ascii="Times New Roman" w:hAnsi="Times New Roman"/>
                <w:sz w:val="24"/>
              </w:rPr>
              <w:t>, живых цветов.</w:t>
            </w:r>
            <w:r w:rsidR="00BB6857">
              <w:rPr>
                <w:rFonts w:ascii="Times New Roman" w:hAnsi="Times New Roman"/>
                <w:sz w:val="24"/>
              </w:rPr>
              <w:t>)</w:t>
            </w:r>
            <w:proofErr w:type="gramEnd"/>
          </w:p>
        </w:tc>
      </w:tr>
      <w:tr w:rsidR="00A97055" w:rsidRPr="00A3794D" w14:paraId="338B0354" w14:textId="77777777" w:rsidTr="00CA3940">
        <w:trPr>
          <w:gridAfter w:val="1"/>
          <w:wAfter w:w="615" w:type="dxa"/>
          <w:trHeight w:val="360"/>
        </w:trPr>
        <w:tc>
          <w:tcPr>
            <w:tcW w:w="16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1561" w14:textId="668516EB" w:rsidR="00A97055" w:rsidRPr="00A3794D" w:rsidRDefault="00A97055" w:rsidP="00026248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Иные системные мероприятия</w:t>
            </w:r>
          </w:p>
        </w:tc>
      </w:tr>
      <w:tr w:rsidR="00D819CC" w:rsidRPr="00A3794D" w14:paraId="216C7BFB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4DC6" w14:textId="699A4438" w:rsidR="00D819CC" w:rsidRPr="00A3794D" w:rsidRDefault="00D819CC" w:rsidP="00F82BE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0A16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</w:rPr>
              <w:t>наименование мероприятия:</w:t>
            </w:r>
          </w:p>
          <w:p w14:paraId="55878ECD" w14:textId="768FE9D4" w:rsidR="00D819CC" w:rsidRPr="00A3794D" w:rsidRDefault="00D819CC" w:rsidP="00833D8D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1.обеспечение регулярного размещения на официальном сайте органов местного самоуправления 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Чамзинского </w:t>
            </w:r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муниципального района информации о развитии конкуренции, в том числе о результатах реализации Плана мероприятий («дорожной карты») развития конкуренции в </w:t>
            </w:r>
            <w:proofErr w:type="spellStart"/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Чамзинском</w:t>
            </w:r>
            <w:proofErr w:type="spellEnd"/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муниципальном районе на </w:t>
            </w:r>
            <w:r w:rsidR="00B372B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-2025 годы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12BB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69B3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C2BB" w14:textId="4AF04B3B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размещение актуальной информации </w:t>
            </w:r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о результатах реализации плана мероприятий («дорожной карты») развития конкуренции в </w:t>
            </w:r>
            <w:proofErr w:type="spellStart"/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Чамзинском</w:t>
            </w:r>
            <w:proofErr w:type="spellEnd"/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муниципальном районе на </w:t>
            </w:r>
            <w:r w:rsidR="00B372B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-2025 годы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D72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AC43" w14:textId="0E9C7FE5" w:rsidR="00D819CC" w:rsidRPr="00A3794D" w:rsidRDefault="00D819CC" w:rsidP="00B372BB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  Регулярно в </w:t>
            </w:r>
            <w:r w:rsidR="00A22A59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течение</w:t>
            </w:r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B372B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года  на официальном сайте органов местного самоуправления 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Чамзинского</w:t>
            </w:r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муниципального района размещалась  информация о развитии конкуренции. Также отчет  о реализации Плана мероприятий («дорожной карты») развития конкуренции в </w:t>
            </w:r>
            <w:proofErr w:type="spellStart"/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Чамзинском</w:t>
            </w:r>
            <w:proofErr w:type="spellEnd"/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муниципальном районе на </w:t>
            </w:r>
            <w:r w:rsidR="00B372B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2021</w:t>
            </w:r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-2025 годы буде размещен до 1 февраля 202</w:t>
            </w:r>
            <w:r w:rsidR="00B372B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A3794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года. </w:t>
            </w:r>
          </w:p>
        </w:tc>
      </w:tr>
      <w:tr w:rsidR="00D819CC" w:rsidRPr="00A3794D" w14:paraId="2C62CEE0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0667" w14:textId="24A3179E" w:rsidR="00D819CC" w:rsidRPr="00A3794D" w:rsidRDefault="00D819CC" w:rsidP="00F82BE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7C6E" w14:textId="09FB94D1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2.приватизация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BDE1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460A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DDA7" w14:textId="4B230FCE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приватизация либо перепрофилирование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имущества, не соответствующего </w:t>
            </w:r>
            <w:r w:rsidRPr="00A3794D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186D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1D3" w14:textId="77777777" w:rsidR="00D819CC" w:rsidRDefault="00D819CC" w:rsidP="00C4626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   </w:t>
            </w:r>
            <w:r w:rsidRPr="006E15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="00B37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</w:t>
            </w:r>
            <w:r w:rsidRPr="006E15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 согласно Плану-программе приватизации муниципального имущества, утвержденному решением Совета депутатов района, нами продано путем проведения открытого аукциона в электронной форме </w:t>
            </w:r>
            <w:r w:rsidR="005A4C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6E15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объект</w:t>
            </w:r>
            <w:r w:rsidR="005A4C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r w:rsidRPr="006E15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недвижимости</w:t>
            </w:r>
            <w:r w:rsidR="005A4C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1370,0 тыс. рублей</w:t>
            </w:r>
            <w:r w:rsidR="00C46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Реализация 40 земельных участков на сумму 8430,9 тыс. рублей</w:t>
            </w:r>
          </w:p>
          <w:p w14:paraId="532ACF62" w14:textId="7BFFE9A0" w:rsidR="00856E21" w:rsidRPr="006E1526" w:rsidRDefault="00856E21" w:rsidP="00C4626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819CC" w:rsidRPr="00A3794D" w14:paraId="7BFE3379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2CE8" w14:textId="3517563E" w:rsidR="00D819CC" w:rsidRPr="00A3794D" w:rsidRDefault="00D819CC" w:rsidP="00F82BEB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AFB3" w14:textId="1C64241B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3.разработка и утверждение плана по реализации мероприятий Плана мероприятий («дорожной карты») по содействию развитию конкуренции в на </w:t>
            </w:r>
            <w:r w:rsidR="00B3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-2025 годы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B09A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E546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ACC2" w14:textId="05F43892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наличие плана по реализации мероприятий Плана мероприятий («дорожной карты») 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содействию развитию конкуренции в на </w:t>
            </w:r>
            <w:r w:rsidR="00B37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 годы</w:t>
            </w: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71E8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AC8C" w14:textId="7AB201E5" w:rsidR="00D819CC" w:rsidRPr="00A3794D" w:rsidRDefault="00D819CC" w:rsidP="005A4C79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iCs/>
                <w:sz w:val="24"/>
              </w:rPr>
              <w:t xml:space="preserve">   Дорожная карта по содействию развитию конкуренции в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Чамзинском</w:t>
            </w:r>
            <w:proofErr w:type="spellEnd"/>
            <w:r w:rsidRPr="00A3794D">
              <w:rPr>
                <w:rFonts w:ascii="Times New Roman" w:hAnsi="Times New Roman"/>
                <w:iCs/>
                <w:sz w:val="24"/>
              </w:rPr>
              <w:t xml:space="preserve"> муниципальном районе утверждена Постановлением Администрации </w:t>
            </w:r>
            <w:r>
              <w:rPr>
                <w:rFonts w:ascii="Times New Roman" w:hAnsi="Times New Roman"/>
                <w:iCs/>
                <w:sz w:val="24"/>
              </w:rPr>
              <w:t>Чамзинского</w:t>
            </w:r>
            <w:r w:rsidRPr="00A3794D">
              <w:rPr>
                <w:rFonts w:ascii="Times New Roman" w:hAnsi="Times New Roman"/>
                <w:iCs/>
                <w:sz w:val="24"/>
              </w:rPr>
              <w:t xml:space="preserve"> муниципального района от </w:t>
            </w:r>
            <w:r>
              <w:rPr>
                <w:rFonts w:ascii="Times New Roman" w:hAnsi="Times New Roman"/>
                <w:iCs/>
                <w:sz w:val="24"/>
              </w:rPr>
              <w:t>30</w:t>
            </w:r>
            <w:r w:rsidRPr="00A3794D">
              <w:rPr>
                <w:rFonts w:ascii="Times New Roman" w:hAnsi="Times New Roman"/>
                <w:iCs/>
                <w:sz w:val="24"/>
              </w:rPr>
              <w:t>.</w:t>
            </w:r>
            <w:r>
              <w:rPr>
                <w:rFonts w:ascii="Times New Roman" w:hAnsi="Times New Roman"/>
                <w:iCs/>
                <w:sz w:val="24"/>
              </w:rPr>
              <w:t>12</w:t>
            </w:r>
            <w:r w:rsidRPr="00A3794D">
              <w:rPr>
                <w:rFonts w:ascii="Times New Roman" w:hAnsi="Times New Roman"/>
                <w:iCs/>
                <w:sz w:val="24"/>
              </w:rPr>
              <w:t>.202</w:t>
            </w:r>
            <w:r>
              <w:rPr>
                <w:rFonts w:ascii="Times New Roman" w:hAnsi="Times New Roman"/>
                <w:iCs/>
                <w:sz w:val="24"/>
              </w:rPr>
              <w:t>1года №796</w:t>
            </w:r>
            <w:r w:rsidRPr="00A3794D">
              <w:rPr>
                <w:rFonts w:ascii="Times New Roman" w:hAnsi="Times New Roman"/>
                <w:iCs/>
                <w:sz w:val="24"/>
              </w:rPr>
              <w:t xml:space="preserve"> «Об утверждении плана мероприятий («дорожной карты») по содействию развития конкуренции в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Чамзинском</w:t>
            </w:r>
            <w:proofErr w:type="spellEnd"/>
            <w:r w:rsidRPr="00A3794D">
              <w:rPr>
                <w:rFonts w:ascii="Times New Roman" w:hAnsi="Times New Roman"/>
                <w:iCs/>
                <w:sz w:val="24"/>
              </w:rPr>
              <w:t xml:space="preserve"> муниципальном районе на </w:t>
            </w:r>
            <w:r w:rsidR="00B372BB">
              <w:rPr>
                <w:rFonts w:ascii="Times New Roman" w:hAnsi="Times New Roman"/>
                <w:iCs/>
                <w:sz w:val="24"/>
              </w:rPr>
              <w:t>20</w:t>
            </w:r>
            <w:r w:rsidR="005A4C79">
              <w:rPr>
                <w:rFonts w:ascii="Times New Roman" w:hAnsi="Times New Roman"/>
                <w:iCs/>
                <w:sz w:val="24"/>
              </w:rPr>
              <w:t>22</w:t>
            </w:r>
            <w:r w:rsidRPr="00A3794D">
              <w:rPr>
                <w:rFonts w:ascii="Times New Roman" w:hAnsi="Times New Roman"/>
                <w:iCs/>
                <w:sz w:val="24"/>
              </w:rPr>
              <w:t>-2025 годы».</w:t>
            </w:r>
          </w:p>
        </w:tc>
      </w:tr>
      <w:tr w:rsidR="00D819CC" w:rsidRPr="00A3794D" w14:paraId="372D6EF4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A722" w14:textId="5AF6B0E8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BF0F" w14:textId="153B6C2E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4.актуализация плана мероприятий («дорожной карты») по развитию конкуренции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3135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9D7C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9928" w14:textId="722E7068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актуализирован 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мероприятий («дорожная карта») по содействию развитию конкуренции в на </w:t>
            </w:r>
            <w:r w:rsidR="00B37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 годы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57CB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CC6E" w14:textId="3EEE7E29" w:rsidR="00D819CC" w:rsidRPr="00A3794D" w:rsidRDefault="00D819CC" w:rsidP="005A4C79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iCs/>
                <w:sz w:val="24"/>
              </w:rPr>
              <w:t xml:space="preserve">    Постановление Администрации </w:t>
            </w:r>
            <w:r>
              <w:rPr>
                <w:rFonts w:ascii="Times New Roman" w:hAnsi="Times New Roman"/>
                <w:iCs/>
                <w:sz w:val="24"/>
              </w:rPr>
              <w:t>Чамзинского</w:t>
            </w:r>
            <w:r w:rsidRPr="00A3794D">
              <w:rPr>
                <w:rFonts w:ascii="Times New Roman" w:hAnsi="Times New Roman"/>
                <w:iCs/>
                <w:sz w:val="24"/>
              </w:rPr>
              <w:t xml:space="preserve"> муниципального района от </w:t>
            </w:r>
            <w:r w:rsidR="005A4C79">
              <w:rPr>
                <w:rFonts w:ascii="Times New Roman" w:hAnsi="Times New Roman"/>
                <w:iCs/>
                <w:sz w:val="24"/>
              </w:rPr>
              <w:t>17</w:t>
            </w:r>
            <w:r w:rsidRPr="00A3794D">
              <w:rPr>
                <w:rFonts w:ascii="Times New Roman" w:hAnsi="Times New Roman"/>
                <w:iCs/>
                <w:sz w:val="24"/>
              </w:rPr>
              <w:t>.</w:t>
            </w:r>
            <w:r w:rsidR="005A4C79">
              <w:rPr>
                <w:rFonts w:ascii="Times New Roman" w:hAnsi="Times New Roman"/>
                <w:iCs/>
                <w:sz w:val="24"/>
              </w:rPr>
              <w:t>08</w:t>
            </w:r>
            <w:r w:rsidRPr="00A3794D">
              <w:rPr>
                <w:rFonts w:ascii="Times New Roman" w:hAnsi="Times New Roman"/>
                <w:iCs/>
                <w:sz w:val="24"/>
              </w:rPr>
              <w:t>.202</w:t>
            </w:r>
            <w:r w:rsidR="005A4C79">
              <w:rPr>
                <w:rFonts w:ascii="Times New Roman" w:hAnsi="Times New Roman"/>
                <w:iCs/>
                <w:sz w:val="24"/>
              </w:rPr>
              <w:t>3</w:t>
            </w:r>
            <w:r w:rsidRPr="00A3794D">
              <w:rPr>
                <w:rFonts w:ascii="Times New Roman" w:hAnsi="Times New Roman"/>
                <w:iCs/>
                <w:sz w:val="24"/>
              </w:rPr>
              <w:t>года №</w:t>
            </w:r>
            <w:r w:rsidR="005A4C79">
              <w:rPr>
                <w:rFonts w:ascii="Times New Roman" w:hAnsi="Times New Roman"/>
                <w:iCs/>
                <w:sz w:val="24"/>
              </w:rPr>
              <w:t>542</w:t>
            </w:r>
            <w:proofErr w:type="gramStart"/>
            <w:r w:rsidR="005A4C79">
              <w:rPr>
                <w:rFonts w:ascii="Times New Roman" w:hAnsi="Times New Roman"/>
                <w:iCs/>
                <w:sz w:val="24"/>
              </w:rPr>
              <w:t xml:space="preserve"> О</w:t>
            </w:r>
            <w:proofErr w:type="gramEnd"/>
            <w:r w:rsidR="005A4C79">
              <w:rPr>
                <w:rFonts w:ascii="Times New Roman" w:hAnsi="Times New Roman"/>
                <w:iCs/>
                <w:sz w:val="24"/>
              </w:rPr>
              <w:t xml:space="preserve"> внесение изменений в </w:t>
            </w:r>
            <w:r w:rsidR="005A4C79" w:rsidRPr="00A3794D">
              <w:rPr>
                <w:rFonts w:ascii="Times New Roman" w:hAnsi="Times New Roman"/>
                <w:iCs/>
                <w:sz w:val="24"/>
              </w:rPr>
              <w:t xml:space="preserve">Постановлением Администрации </w:t>
            </w:r>
            <w:r w:rsidR="005A4C79">
              <w:rPr>
                <w:rFonts w:ascii="Times New Roman" w:hAnsi="Times New Roman"/>
                <w:iCs/>
                <w:sz w:val="24"/>
              </w:rPr>
              <w:t>Чамзинского</w:t>
            </w:r>
            <w:r w:rsidR="005A4C79" w:rsidRPr="00A3794D">
              <w:rPr>
                <w:rFonts w:ascii="Times New Roman" w:hAnsi="Times New Roman"/>
                <w:iCs/>
                <w:sz w:val="24"/>
              </w:rPr>
              <w:t xml:space="preserve"> муниципального района от </w:t>
            </w:r>
            <w:r w:rsidR="005A4C79">
              <w:rPr>
                <w:rFonts w:ascii="Times New Roman" w:hAnsi="Times New Roman"/>
                <w:iCs/>
                <w:sz w:val="24"/>
              </w:rPr>
              <w:t>30</w:t>
            </w:r>
            <w:r w:rsidR="005A4C79" w:rsidRPr="00A3794D">
              <w:rPr>
                <w:rFonts w:ascii="Times New Roman" w:hAnsi="Times New Roman"/>
                <w:iCs/>
                <w:sz w:val="24"/>
              </w:rPr>
              <w:t>.</w:t>
            </w:r>
            <w:r w:rsidR="005A4C79">
              <w:rPr>
                <w:rFonts w:ascii="Times New Roman" w:hAnsi="Times New Roman"/>
                <w:iCs/>
                <w:sz w:val="24"/>
              </w:rPr>
              <w:t>12</w:t>
            </w:r>
            <w:r w:rsidR="005A4C79" w:rsidRPr="00A3794D">
              <w:rPr>
                <w:rFonts w:ascii="Times New Roman" w:hAnsi="Times New Roman"/>
                <w:iCs/>
                <w:sz w:val="24"/>
              </w:rPr>
              <w:t>.202</w:t>
            </w:r>
            <w:r w:rsidR="005A4C79">
              <w:rPr>
                <w:rFonts w:ascii="Times New Roman" w:hAnsi="Times New Roman"/>
                <w:iCs/>
                <w:sz w:val="24"/>
              </w:rPr>
              <w:t>1года №796</w:t>
            </w:r>
            <w:r w:rsidR="005A4C79" w:rsidRPr="00A3794D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5A4C79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A3794D">
              <w:rPr>
                <w:rFonts w:ascii="Times New Roman" w:hAnsi="Times New Roman"/>
                <w:iCs/>
                <w:sz w:val="24"/>
              </w:rPr>
              <w:t xml:space="preserve">«Об утверждении плана мероприятий («дорожной карты») по содействию развития конкуренции в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Чамзинском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A3794D">
              <w:rPr>
                <w:rFonts w:ascii="Times New Roman" w:hAnsi="Times New Roman"/>
                <w:iCs/>
                <w:sz w:val="24"/>
              </w:rPr>
              <w:t xml:space="preserve">муниципальном районе на </w:t>
            </w:r>
            <w:r w:rsidR="00B372BB">
              <w:rPr>
                <w:rFonts w:ascii="Times New Roman" w:hAnsi="Times New Roman"/>
                <w:iCs/>
                <w:sz w:val="24"/>
              </w:rPr>
              <w:t>202</w:t>
            </w:r>
            <w:r w:rsidR="005A4C79">
              <w:rPr>
                <w:rFonts w:ascii="Times New Roman" w:hAnsi="Times New Roman"/>
                <w:iCs/>
                <w:sz w:val="24"/>
              </w:rPr>
              <w:t>2</w:t>
            </w:r>
            <w:r w:rsidRPr="00A3794D">
              <w:rPr>
                <w:rFonts w:ascii="Times New Roman" w:hAnsi="Times New Roman"/>
                <w:iCs/>
                <w:sz w:val="24"/>
              </w:rPr>
              <w:t xml:space="preserve">-2025 годы» </w:t>
            </w:r>
          </w:p>
        </w:tc>
      </w:tr>
      <w:tr w:rsidR="00D819CC" w:rsidRPr="00A3794D" w14:paraId="28CEC516" w14:textId="77777777" w:rsidTr="00CA3940">
        <w:trPr>
          <w:gridAfter w:val="1"/>
          <w:wAfter w:w="615" w:type="dxa"/>
          <w:trHeight w:val="198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EB91C" w14:textId="049D7FD8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3CE2B" w14:textId="17DB8CB7" w:rsidR="00D819CC" w:rsidRPr="00A3794D" w:rsidRDefault="00D819CC" w:rsidP="007F40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6.проведение мониторинга: </w:t>
            </w:r>
          </w:p>
          <w:p w14:paraId="55B15E1B" w14:textId="5B492FD6" w:rsidR="00D819CC" w:rsidRPr="00A3794D" w:rsidRDefault="00D819CC" w:rsidP="007F40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 (с учетом динамики) на  товары, входящие в перечень отдельных видов социально значимых продовольственных товаров  первой необходимости, в отношении которых могут устанавливаться предельно допустимые розничные цены,  утвержденный постановлением  Правительства Российской Федерации от 15 июля 2010 г. №530 «Об утверждении Правил установления предельно допустимых розничных цен  на отдельные виды социально значимых продовольственных товаров первой необходимости, перечня отдельных видов социально значимых продовольственных</w:t>
            </w:r>
            <w:proofErr w:type="gramEnd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(например, изменение стоимости топлива, электрической энергии, основного сырья в пищевом производстве, аренды и т.п.);</w:t>
            </w:r>
            <w:proofErr w:type="gramEnd"/>
          </w:p>
          <w:p w14:paraId="2A025401" w14:textId="77777777" w:rsidR="00D819CC" w:rsidRPr="00A3794D" w:rsidRDefault="00D819CC" w:rsidP="007F40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F04F1A" w14:textId="354093B1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</w:t>
            </w:r>
            <w:proofErr w:type="spellStart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хабах</w:t>
            </w:r>
            <w:proofErr w:type="spellEnd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 в этом</w:t>
            </w:r>
            <w:proofErr w:type="gramEnd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сегменте</w:t>
            </w:r>
            <w:proofErr w:type="gramEnd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включая наличие стабильной подвижной радиотелефонной связи на удаленных дорогах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2CBEC8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FC084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97B32" w14:textId="400355C8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ежегодно организовано проведение мониторингов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7EEBB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78F7E44" w14:textId="731E73D5" w:rsidR="00D819CC" w:rsidRPr="00A3794D" w:rsidRDefault="00D819CC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</w:rPr>
              <w:t>В течение</w:t>
            </w:r>
            <w:r w:rsidRPr="00A3794D">
              <w:rPr>
                <w:rFonts w:ascii="Times New Roman" w:hAnsi="Times New Roman"/>
                <w:sz w:val="24"/>
              </w:rPr>
              <w:t xml:space="preserve"> </w:t>
            </w:r>
            <w:r w:rsidR="00B372BB">
              <w:rPr>
                <w:rFonts w:ascii="Times New Roman" w:hAnsi="Times New Roman"/>
                <w:sz w:val="24"/>
              </w:rPr>
              <w:t>2023</w:t>
            </w:r>
            <w:r w:rsidRPr="00A3794D">
              <w:rPr>
                <w:rFonts w:ascii="Times New Roman" w:hAnsi="Times New Roman"/>
                <w:sz w:val="24"/>
              </w:rPr>
              <w:t xml:space="preserve"> года  еженедельно по вторникам, управлением экономического анализа и прогнозирования района проводился мониторинг цен 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учетом динамики) на  товары, входящие в перечень отдельных видов социально значимых продовольственных товаров  первой необходимости, в отношении которых могут устанавливаться предельно допустимые розничные цены,  утвержденный постановлением  Правительства Российской Федерации от 15 июля 2010 г. №530 «Об утверждении Правил установления предельно допустимых розничных цен</w:t>
            </w:r>
            <w:proofErr w:type="gramEnd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вознаграждения".</w:t>
            </w:r>
          </w:p>
          <w:p w14:paraId="2EBF7F10" w14:textId="53EBA87A" w:rsidR="00D819CC" w:rsidRPr="00A3794D" w:rsidRDefault="00D819CC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14:paraId="06DD0CBA" w14:textId="77777777" w:rsidR="00D819CC" w:rsidRPr="00A3794D" w:rsidRDefault="00D819CC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78B780" w14:textId="77777777" w:rsidR="00D819CC" w:rsidRPr="00A3794D" w:rsidRDefault="00D819CC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209CB2" w14:textId="77777777" w:rsidR="00D819CC" w:rsidRPr="00A3794D" w:rsidRDefault="00D819CC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6E01CB" w14:textId="62BBC5D0" w:rsidR="00D819CC" w:rsidRPr="00A3794D" w:rsidRDefault="00D819CC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A098F3" w14:textId="24187AB2" w:rsidR="00D819CC" w:rsidRPr="00A3794D" w:rsidRDefault="00D819CC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27BF07" w14:textId="41D84A82" w:rsidR="00D819CC" w:rsidRPr="00A3794D" w:rsidRDefault="00D819CC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AF2456" w14:textId="5711B92E" w:rsidR="00D819CC" w:rsidRPr="00A3794D" w:rsidRDefault="00D819CC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F9ED8E" w14:textId="13E9E5C9" w:rsidR="00D819CC" w:rsidRPr="00A3794D" w:rsidRDefault="00D819CC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проводились рейды на предмет необоснованного роста цен по магазинам индивидуальных предпринимателей на отдельные виды социально значимых продовольственных товаров  первой необходимости.</w:t>
            </w:r>
          </w:p>
          <w:p w14:paraId="61B9B73C" w14:textId="77777777" w:rsidR="00D819CC" w:rsidRPr="00A3794D" w:rsidRDefault="00D819CC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E6FD82" w14:textId="77777777" w:rsidR="00D819CC" w:rsidRPr="00A3794D" w:rsidRDefault="00D819CC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E5C2A0" w14:textId="77777777" w:rsidR="00D819CC" w:rsidRPr="00A3794D" w:rsidRDefault="00D819CC" w:rsidP="00485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BE2CEF" w14:textId="7EC64E97" w:rsidR="00D819CC" w:rsidRPr="00A3794D" w:rsidRDefault="00D819CC" w:rsidP="0048514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819CC" w:rsidRPr="00A3794D" w14:paraId="2961C419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B894" w14:textId="6E88C25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DFE7" w14:textId="33E5AD5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7.обеспечение организации и функционирования системы внутреннего обеспечения соответствия требованиям антимонопольного законодательства (</w:t>
            </w:r>
            <w:proofErr w:type="gramStart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антимонопольный</w:t>
            </w:r>
            <w:proofErr w:type="gramEnd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комплаенс</w:t>
            </w:r>
            <w:proofErr w:type="spellEnd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F271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96B8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D720" w14:textId="636E118D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нарушений антимонопольного законодательства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не выявлено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CEFF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F40A" w14:textId="71647C93" w:rsidR="00D819CC" w:rsidRPr="00A3794D" w:rsidRDefault="00D819CC" w:rsidP="00A4506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/>
                <w:iCs/>
                <w:sz w:val="24"/>
              </w:rPr>
              <w:t xml:space="preserve">    На официальном сайте Администрации </w:t>
            </w:r>
            <w:r>
              <w:rPr>
                <w:rFonts w:ascii="Times New Roman" w:hAnsi="Times New Roman"/>
                <w:iCs/>
                <w:sz w:val="24"/>
              </w:rPr>
              <w:t>Чамзинского</w:t>
            </w:r>
            <w:r w:rsidRPr="00A3794D">
              <w:rPr>
                <w:rFonts w:ascii="Times New Roman" w:hAnsi="Times New Roman"/>
                <w:iCs/>
                <w:sz w:val="24"/>
              </w:rPr>
              <w:t xml:space="preserve">  муниципального района </w:t>
            </w:r>
            <w:proofErr w:type="gramStart"/>
            <w:r w:rsidRPr="00A3794D">
              <w:rPr>
                <w:rFonts w:ascii="Times New Roman" w:hAnsi="Times New Roman"/>
                <w:iCs/>
                <w:sz w:val="24"/>
              </w:rPr>
              <w:t>размещена</w:t>
            </w:r>
            <w:proofErr w:type="gramEnd"/>
            <w:r w:rsidRPr="00A3794D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A3794D">
              <w:rPr>
                <w:rFonts w:ascii="Times New Roman" w:hAnsi="Times New Roman"/>
                <w:sz w:val="24"/>
              </w:rPr>
              <w:t xml:space="preserve">информации о функционировании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A3794D">
              <w:rPr>
                <w:rFonts w:ascii="Times New Roman" w:hAnsi="Times New Roman"/>
                <w:sz w:val="24"/>
              </w:rPr>
              <w:t>комплаенса</w:t>
            </w:r>
            <w:proofErr w:type="spellEnd"/>
            <w:r w:rsidRPr="00A3794D">
              <w:rPr>
                <w:rFonts w:ascii="Times New Roman" w:hAnsi="Times New Roman"/>
                <w:sz w:val="24"/>
              </w:rPr>
              <w:t xml:space="preserve">). </w:t>
            </w:r>
          </w:p>
          <w:p w14:paraId="78737085" w14:textId="23892ABB" w:rsidR="00D819CC" w:rsidRPr="00A45065" w:rsidRDefault="00D819CC" w:rsidP="00A45065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A379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5065">
              <w:rPr>
                <w:rFonts w:ascii="Times New Roman" w:eastAsiaTheme="minorHAnsi" w:hAnsi="Times New Roman" w:cs="Times New Roman"/>
                <w:color w:val="auto"/>
              </w:rPr>
              <w:t>Постановление администрации от 02.07.2019г. №497</w:t>
            </w:r>
            <w:proofErr w:type="gramStart"/>
            <w:r w:rsidRPr="00A45065">
              <w:rPr>
                <w:rFonts w:ascii="Times New Roman" w:eastAsiaTheme="minorHAnsi" w:hAnsi="Times New Roman" w:cs="Times New Roman"/>
                <w:color w:val="auto"/>
              </w:rPr>
              <w:t xml:space="preserve"> О</w:t>
            </w:r>
            <w:proofErr w:type="gramEnd"/>
            <w:r w:rsidRPr="00A45065">
              <w:rPr>
                <w:rFonts w:ascii="Times New Roman" w:eastAsiaTheme="minorHAnsi" w:hAnsi="Times New Roman" w:cs="Times New Roman"/>
                <w:color w:val="auto"/>
              </w:rPr>
              <w:t>б утверждении Положения об организации  системы внутреннего обеспечения соответствия требованиям  антимонопольного законодательства в администрации Чамзинского муниципального района</w:t>
            </w:r>
            <w:r>
              <w:rPr>
                <w:rFonts w:ascii="Times New Roman" w:eastAsiaTheme="minorHAnsi" w:hAnsi="Times New Roman" w:cs="Times New Roman"/>
                <w:color w:val="auto"/>
              </w:rPr>
              <w:t>.</w:t>
            </w:r>
          </w:p>
          <w:p w14:paraId="1A91F5FB" w14:textId="1FFAED6F" w:rsidR="00D819CC" w:rsidRPr="00A45065" w:rsidRDefault="00D819CC" w:rsidP="00A450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4EAC74" w14:textId="40EFCB06" w:rsidR="00D819CC" w:rsidRPr="00A3794D" w:rsidRDefault="00D819CC" w:rsidP="0094394A">
            <w:pPr>
              <w:pStyle w:val="af7"/>
              <w:shd w:val="clear" w:color="auto" w:fill="FFFFFF"/>
              <w:jc w:val="both"/>
              <w:rPr>
                <w:color w:val="222222"/>
              </w:rPr>
            </w:pPr>
            <w:r w:rsidRPr="00A3794D">
              <w:rPr>
                <w:color w:val="333333"/>
                <w:sz w:val="28"/>
                <w:szCs w:val="28"/>
              </w:rPr>
              <w:t xml:space="preserve">     </w:t>
            </w:r>
          </w:p>
          <w:p w14:paraId="543AC145" w14:textId="611F0792" w:rsidR="00D819CC" w:rsidRPr="00A3794D" w:rsidRDefault="00D819CC" w:rsidP="0094394A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3794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   </w:t>
            </w:r>
          </w:p>
          <w:p w14:paraId="131F0DD1" w14:textId="141B9085" w:rsidR="00D819CC" w:rsidRPr="00A3794D" w:rsidRDefault="00D819CC" w:rsidP="0048514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819CC" w:rsidRPr="00A3794D" w14:paraId="74C38D74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469F" w14:textId="4F802EB9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24E5" w14:textId="6014E92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8.проведение обучающих мероприятий и тренингов для сотрудников органов местного самоуправления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Чамзинского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по вопросам содействия развитию конкуренции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EEC1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1F2F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19FA" w14:textId="52BE4DF8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организованы и проведены обучающие мероприятия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65BC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6933" w14:textId="503CCED7" w:rsidR="00D819CC" w:rsidRPr="00A3794D" w:rsidRDefault="00D819CC" w:rsidP="00DA1E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794D">
              <w:rPr>
                <w:rFonts w:ascii="Times New Roman" w:hAnsi="Times New Roman"/>
                <w:bCs/>
                <w:sz w:val="24"/>
                <w:szCs w:val="24"/>
              </w:rPr>
              <w:t xml:space="preserve">    26.07.</w:t>
            </w:r>
            <w:r w:rsidR="00B372BB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A3794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Pr="00A3794D">
              <w:rPr>
                <w:rFonts w:ascii="Times New Roman" w:hAnsi="Times New Roman"/>
                <w:iCs/>
                <w:sz w:val="24"/>
                <w:szCs w:val="24"/>
              </w:rPr>
              <w:t xml:space="preserve">для заинтересованных участников </w:t>
            </w:r>
            <w:r w:rsidRPr="00A3794D">
              <w:rPr>
                <w:rFonts w:ascii="Times New Roman" w:hAnsi="Times New Roman"/>
                <w:bCs/>
                <w:sz w:val="24"/>
                <w:szCs w:val="24"/>
              </w:rPr>
              <w:t>проведен обучающий семинар</w:t>
            </w:r>
            <w:r w:rsidRPr="00A3794D">
              <w:rPr>
                <w:rFonts w:ascii="Times New Roman" w:hAnsi="Times New Roman"/>
                <w:iCs/>
                <w:sz w:val="24"/>
                <w:szCs w:val="24"/>
              </w:rPr>
              <w:t xml:space="preserve"> по содействию развитию конкуренции и обеспечению условий для благоприятного инвестиционного климата непосредственно сотрудниками администрации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Чамзинского муниципального района </w:t>
            </w:r>
          </w:p>
          <w:p w14:paraId="0B0FB5F1" w14:textId="77777777" w:rsidR="00D819CC" w:rsidRPr="00A3794D" w:rsidRDefault="00D819CC" w:rsidP="007F4060">
            <w:pPr>
              <w:rPr>
                <w:rFonts w:ascii="Times New Roman" w:hAnsi="Times New Roman"/>
                <w:sz w:val="24"/>
              </w:rPr>
            </w:pPr>
          </w:p>
        </w:tc>
      </w:tr>
      <w:tr w:rsidR="00D819CC" w:rsidRPr="00A3794D" w14:paraId="5ABF8521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901B" w14:textId="5D270F51" w:rsidR="00D819CC" w:rsidRPr="00A3794D" w:rsidRDefault="00D819CC" w:rsidP="00DA1E01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77AF" w14:textId="12150B85" w:rsidR="00D819CC" w:rsidRPr="00A3794D" w:rsidRDefault="00D819CC" w:rsidP="00DA1E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9.подготовка информационно-аналитических материалов по вопросам состояния и развития конкуренции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Чамзинском</w:t>
            </w:r>
            <w:proofErr w:type="spellEnd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районе, в том числе:</w:t>
            </w:r>
          </w:p>
          <w:p w14:paraId="35A3241E" w14:textId="3E0663A0" w:rsidR="00D819CC" w:rsidRPr="00A3794D" w:rsidRDefault="00D819CC" w:rsidP="00DA1E01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ежегодного доклада о состоянии и развитии конкурентной среды 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Чамзинском</w:t>
            </w:r>
            <w:proofErr w:type="spellEnd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A865" w14:textId="77777777" w:rsidR="00D819CC" w:rsidRPr="00A3794D" w:rsidRDefault="00D819CC" w:rsidP="00DA1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08E1" w14:textId="77777777" w:rsidR="00D819CC" w:rsidRPr="00A3794D" w:rsidRDefault="00D819CC" w:rsidP="00DA1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5F94" w14:textId="43BF9952" w:rsidR="00D819CC" w:rsidRPr="00A3794D" w:rsidRDefault="00D819CC" w:rsidP="00DA1E01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материалы подготовлены и направлены в установленные сроки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8151" w14:textId="77777777" w:rsidR="00D819CC" w:rsidRPr="00A3794D" w:rsidRDefault="00D819CC" w:rsidP="00DA1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FFB3" w14:textId="38CEE44B" w:rsidR="00D819CC" w:rsidRPr="00A3794D" w:rsidRDefault="00D819CC" w:rsidP="00DA1E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4D">
              <w:rPr>
                <w:rFonts w:ascii="Times New Roman" w:hAnsi="Times New Roman"/>
                <w:sz w:val="24"/>
              </w:rPr>
              <w:t xml:space="preserve">    В </w:t>
            </w:r>
            <w:r w:rsidR="00A22A59">
              <w:rPr>
                <w:rFonts w:ascii="Times New Roman" w:hAnsi="Times New Roman"/>
                <w:sz w:val="24"/>
              </w:rPr>
              <w:t>течение</w:t>
            </w:r>
            <w:r w:rsidRPr="00A3794D">
              <w:rPr>
                <w:rFonts w:ascii="Times New Roman" w:hAnsi="Times New Roman"/>
                <w:sz w:val="24"/>
              </w:rPr>
              <w:t xml:space="preserve"> </w:t>
            </w:r>
            <w:r w:rsidR="00B372BB">
              <w:rPr>
                <w:rFonts w:ascii="Times New Roman" w:hAnsi="Times New Roman"/>
                <w:sz w:val="24"/>
              </w:rPr>
              <w:t>2023</w:t>
            </w:r>
            <w:r w:rsidRPr="00A3794D">
              <w:rPr>
                <w:rFonts w:ascii="Times New Roman" w:hAnsi="Times New Roman"/>
                <w:sz w:val="24"/>
              </w:rPr>
              <w:t xml:space="preserve"> года, не реже 1 раз в квартал  готовился 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информационно-аналитический материал по вопросам состояния и развития конкуренции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Чамзинском</w:t>
            </w:r>
            <w:proofErr w:type="spellEnd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районе.</w:t>
            </w:r>
          </w:p>
          <w:p w14:paraId="6A8DBE04" w14:textId="7EC1F3C4" w:rsidR="00D819CC" w:rsidRPr="00A3794D" w:rsidRDefault="00D819CC" w:rsidP="00EA23F4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По итогам </w:t>
            </w:r>
            <w:r w:rsidR="00B3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готовится ежегодный доклад о состоянии и развитии конкурентной среды 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Чамзинском</w:t>
            </w:r>
            <w:proofErr w:type="spellEnd"/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районе. </w:t>
            </w:r>
          </w:p>
        </w:tc>
      </w:tr>
      <w:tr w:rsidR="00D819CC" w14:paraId="78174839" w14:textId="77777777" w:rsidTr="00CA3940">
        <w:trPr>
          <w:gridAfter w:val="1"/>
          <w:wAfter w:w="615" w:type="dxa"/>
          <w:trHeight w:val="3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2F7D" w14:textId="30E0D971" w:rsidR="00D819CC" w:rsidRPr="00A3794D" w:rsidRDefault="00D819CC" w:rsidP="00DA1E01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827B" w14:textId="46F93926" w:rsidR="00D819CC" w:rsidRPr="00A3794D" w:rsidRDefault="00D819CC" w:rsidP="00DA1E01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10.обеспечение исполнения мероприятий, оказывающих </w:t>
            </w: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влияние на состояние конкуренции,  предусмотренных 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Планом мероприятий («дорожн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карт</w:t>
            </w:r>
            <w:r w:rsidRPr="00A37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») по содействию развитию конкуренции в на </w:t>
            </w:r>
            <w:r w:rsidR="00B3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A3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-2025 годы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85D4" w14:textId="77777777" w:rsidR="00D819CC" w:rsidRPr="00A3794D" w:rsidRDefault="00D819CC" w:rsidP="00DA1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D3FC" w14:textId="77777777" w:rsidR="00D819CC" w:rsidRPr="00A3794D" w:rsidRDefault="00D819CC" w:rsidP="00DA1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2657" w14:textId="57D33E5B" w:rsidR="00D819CC" w:rsidRPr="00A3794D" w:rsidRDefault="00D819CC" w:rsidP="00DA1E01">
            <w:pPr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обеспечено исполнение </w:t>
            </w: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AF7F" w14:textId="77777777" w:rsidR="00D819CC" w:rsidRPr="00A3794D" w:rsidRDefault="00D819CC" w:rsidP="00DA1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7772" w14:textId="2BA2BC5B" w:rsidR="00D819CC" w:rsidRPr="00A3794D" w:rsidRDefault="00D819CC" w:rsidP="00EA23F4">
            <w:pPr>
              <w:jc w:val="both"/>
              <w:rPr>
                <w:rFonts w:ascii="Times New Roman" w:hAnsi="Times New Roman"/>
                <w:sz w:val="24"/>
              </w:rPr>
            </w:pPr>
            <w:r w:rsidRPr="00A379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Материалы подготовлены и направлены в установленные сроки.</w:t>
            </w:r>
          </w:p>
        </w:tc>
      </w:tr>
    </w:tbl>
    <w:p w14:paraId="3BEC54F9" w14:textId="7484B483" w:rsidR="00EE7552" w:rsidRDefault="00EE7552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20E0C03" w14:textId="0FEFA3D6" w:rsidR="00EE7552" w:rsidRDefault="00EE7552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6D0CED" w14:textId="77777777" w:rsidR="00EE7552" w:rsidRPr="00EE7552" w:rsidRDefault="00EE7552" w:rsidP="00EE755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31FA55E" w14:textId="77777777" w:rsidR="006E03A1" w:rsidRDefault="00FA6FC2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sectPr w:rsidR="006E03A1" w:rsidSect="00801173">
      <w:headerReference w:type="default" r:id="rId9"/>
      <w:headerReference w:type="first" r:id="rId10"/>
      <w:type w:val="continuous"/>
      <w:pgSz w:w="16838" w:h="11906" w:orient="landscape"/>
      <w:pgMar w:top="677" w:right="678" w:bottom="850" w:left="709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A43D4" w14:textId="77777777" w:rsidR="00462960" w:rsidRDefault="00462960">
      <w:r>
        <w:separator/>
      </w:r>
    </w:p>
  </w:endnote>
  <w:endnote w:type="continuationSeparator" w:id="0">
    <w:p w14:paraId="6B2AAC90" w14:textId="77777777" w:rsidR="00462960" w:rsidRDefault="0046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6CDBC" w14:textId="77777777" w:rsidR="00462960" w:rsidRDefault="00462960">
      <w:r>
        <w:separator/>
      </w:r>
    </w:p>
  </w:footnote>
  <w:footnote w:type="continuationSeparator" w:id="0">
    <w:p w14:paraId="27052F70" w14:textId="77777777" w:rsidR="00462960" w:rsidRDefault="0046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022955"/>
      <w:docPartObj>
        <w:docPartGallery w:val="Page Numbers (Top of Page)"/>
        <w:docPartUnique/>
      </w:docPartObj>
    </w:sdtPr>
    <w:sdtContent>
      <w:p w14:paraId="6166B4DB" w14:textId="058BCC46" w:rsidR="007A4747" w:rsidRDefault="007A4747">
        <w:pPr>
          <w:pStyle w:val="af4"/>
          <w:jc w:val="right"/>
        </w:pPr>
      </w:p>
      <w:p w14:paraId="3C350F2C" w14:textId="77777777" w:rsidR="007A4747" w:rsidRDefault="007A4747">
        <w:pPr>
          <w:pStyle w:val="af4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2B449" w14:textId="1DD4BE0D" w:rsidR="007A4747" w:rsidRDefault="007A4747">
    <w:pPr>
      <w:pStyle w:val="af4"/>
      <w:jc w:val="right"/>
    </w:pPr>
  </w:p>
  <w:p w14:paraId="666B47FB" w14:textId="77777777" w:rsidR="007A4747" w:rsidRDefault="007A4747">
    <w:pPr>
      <w:pStyle w:val="af4"/>
      <w:jc w:val="right"/>
    </w:pPr>
  </w:p>
  <w:p w14:paraId="3CB564F1" w14:textId="77777777" w:rsidR="007A4747" w:rsidRDefault="007A474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35D"/>
    <w:multiLevelType w:val="hybridMultilevel"/>
    <w:tmpl w:val="FA702100"/>
    <w:lvl w:ilvl="0" w:tplc="DE4248E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2ADF"/>
    <w:multiLevelType w:val="hybridMultilevel"/>
    <w:tmpl w:val="F2EAC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13FF4"/>
    <w:multiLevelType w:val="hybridMultilevel"/>
    <w:tmpl w:val="CB5AC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901F3"/>
    <w:multiLevelType w:val="multilevel"/>
    <w:tmpl w:val="0444E7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04746CE"/>
    <w:multiLevelType w:val="multilevel"/>
    <w:tmpl w:val="12AC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52477"/>
    <w:multiLevelType w:val="hybridMultilevel"/>
    <w:tmpl w:val="4258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34749"/>
    <w:multiLevelType w:val="multilevel"/>
    <w:tmpl w:val="E646A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D4AA7"/>
    <w:multiLevelType w:val="hybridMultilevel"/>
    <w:tmpl w:val="8F3A187C"/>
    <w:lvl w:ilvl="0" w:tplc="92B0EA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C0188"/>
    <w:multiLevelType w:val="hybridMultilevel"/>
    <w:tmpl w:val="C62A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35953"/>
    <w:multiLevelType w:val="multilevel"/>
    <w:tmpl w:val="2B781F76"/>
    <w:lvl w:ilvl="0">
      <w:start w:val="1"/>
      <w:numFmt w:val="upperRoman"/>
      <w:lvlText w:val="%1."/>
      <w:lvlJc w:val="left"/>
      <w:pPr>
        <w:ind w:left="6533" w:hanging="720"/>
      </w:pPr>
    </w:lvl>
    <w:lvl w:ilvl="1">
      <w:start w:val="1"/>
      <w:numFmt w:val="lowerLetter"/>
      <w:lvlText w:val="%2."/>
      <w:lvlJc w:val="left"/>
      <w:pPr>
        <w:ind w:left="6893" w:hanging="360"/>
      </w:pPr>
    </w:lvl>
    <w:lvl w:ilvl="2">
      <w:start w:val="1"/>
      <w:numFmt w:val="lowerRoman"/>
      <w:lvlText w:val="%3."/>
      <w:lvlJc w:val="right"/>
      <w:pPr>
        <w:ind w:left="7613" w:hanging="180"/>
      </w:pPr>
    </w:lvl>
    <w:lvl w:ilvl="3">
      <w:start w:val="1"/>
      <w:numFmt w:val="decimal"/>
      <w:lvlText w:val="%4."/>
      <w:lvlJc w:val="left"/>
      <w:pPr>
        <w:ind w:left="8333" w:hanging="360"/>
      </w:pPr>
    </w:lvl>
    <w:lvl w:ilvl="4">
      <w:start w:val="1"/>
      <w:numFmt w:val="lowerLetter"/>
      <w:lvlText w:val="%5."/>
      <w:lvlJc w:val="left"/>
      <w:pPr>
        <w:ind w:left="9053" w:hanging="360"/>
      </w:pPr>
    </w:lvl>
    <w:lvl w:ilvl="5">
      <w:start w:val="1"/>
      <w:numFmt w:val="lowerRoman"/>
      <w:lvlText w:val="%6."/>
      <w:lvlJc w:val="right"/>
      <w:pPr>
        <w:ind w:left="9773" w:hanging="180"/>
      </w:pPr>
    </w:lvl>
    <w:lvl w:ilvl="6">
      <w:start w:val="1"/>
      <w:numFmt w:val="decimal"/>
      <w:lvlText w:val="%7."/>
      <w:lvlJc w:val="left"/>
      <w:pPr>
        <w:ind w:left="10493" w:hanging="360"/>
      </w:pPr>
    </w:lvl>
    <w:lvl w:ilvl="7">
      <w:start w:val="1"/>
      <w:numFmt w:val="lowerLetter"/>
      <w:lvlText w:val="%8."/>
      <w:lvlJc w:val="left"/>
      <w:pPr>
        <w:ind w:left="11213" w:hanging="360"/>
      </w:pPr>
    </w:lvl>
    <w:lvl w:ilvl="8">
      <w:start w:val="1"/>
      <w:numFmt w:val="lowerRoman"/>
      <w:lvlText w:val="%9."/>
      <w:lvlJc w:val="right"/>
      <w:pPr>
        <w:ind w:left="11933" w:hanging="180"/>
      </w:pPr>
    </w:lvl>
  </w:abstractNum>
  <w:abstractNum w:abstractNumId="10">
    <w:nsid w:val="6BD47C08"/>
    <w:multiLevelType w:val="hybridMultilevel"/>
    <w:tmpl w:val="594AD73A"/>
    <w:lvl w:ilvl="0" w:tplc="6B40D9AE">
      <w:start w:val="1"/>
      <w:numFmt w:val="decimal"/>
      <w:lvlText w:val="%1."/>
      <w:lvlJc w:val="left"/>
      <w:pPr>
        <w:ind w:left="1164" w:hanging="444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A1"/>
    <w:rsid w:val="00002E02"/>
    <w:rsid w:val="0000404C"/>
    <w:rsid w:val="00011C53"/>
    <w:rsid w:val="000131DD"/>
    <w:rsid w:val="00025985"/>
    <w:rsid w:val="00026248"/>
    <w:rsid w:val="00037F7A"/>
    <w:rsid w:val="00041144"/>
    <w:rsid w:val="00045FDC"/>
    <w:rsid w:val="0007248D"/>
    <w:rsid w:val="000737DF"/>
    <w:rsid w:val="00077125"/>
    <w:rsid w:val="000908F0"/>
    <w:rsid w:val="000939B6"/>
    <w:rsid w:val="00094374"/>
    <w:rsid w:val="0009527C"/>
    <w:rsid w:val="0009550A"/>
    <w:rsid w:val="000A06D5"/>
    <w:rsid w:val="000A0E5B"/>
    <w:rsid w:val="000A7086"/>
    <w:rsid w:val="000A710D"/>
    <w:rsid w:val="000B4486"/>
    <w:rsid w:val="000B58BE"/>
    <w:rsid w:val="000C221A"/>
    <w:rsid w:val="000C28B3"/>
    <w:rsid w:val="000D1822"/>
    <w:rsid w:val="000D7BE5"/>
    <w:rsid w:val="000E3FFB"/>
    <w:rsid w:val="000E7B1F"/>
    <w:rsid w:val="000F3131"/>
    <w:rsid w:val="000F4E0B"/>
    <w:rsid w:val="0011263E"/>
    <w:rsid w:val="00115FD0"/>
    <w:rsid w:val="0012286A"/>
    <w:rsid w:val="00123A8A"/>
    <w:rsid w:val="00126DA4"/>
    <w:rsid w:val="00132222"/>
    <w:rsid w:val="0014231E"/>
    <w:rsid w:val="001448F1"/>
    <w:rsid w:val="0016245F"/>
    <w:rsid w:val="00162D6D"/>
    <w:rsid w:val="00163472"/>
    <w:rsid w:val="00170A88"/>
    <w:rsid w:val="00177D1D"/>
    <w:rsid w:val="00185D8F"/>
    <w:rsid w:val="0018764B"/>
    <w:rsid w:val="00190AC7"/>
    <w:rsid w:val="0019193B"/>
    <w:rsid w:val="001A2880"/>
    <w:rsid w:val="001A6EF4"/>
    <w:rsid w:val="001A7BD8"/>
    <w:rsid w:val="001B63C6"/>
    <w:rsid w:val="001C1C8D"/>
    <w:rsid w:val="001C3961"/>
    <w:rsid w:val="001D77D8"/>
    <w:rsid w:val="002045CC"/>
    <w:rsid w:val="00211EC8"/>
    <w:rsid w:val="00216A6C"/>
    <w:rsid w:val="0022394A"/>
    <w:rsid w:val="00226F38"/>
    <w:rsid w:val="00235A37"/>
    <w:rsid w:val="00240269"/>
    <w:rsid w:val="002407F2"/>
    <w:rsid w:val="0024135C"/>
    <w:rsid w:val="00241749"/>
    <w:rsid w:val="0024376F"/>
    <w:rsid w:val="00243B88"/>
    <w:rsid w:val="00252FB8"/>
    <w:rsid w:val="00263CF4"/>
    <w:rsid w:val="00264EB7"/>
    <w:rsid w:val="00272C5C"/>
    <w:rsid w:val="00272F14"/>
    <w:rsid w:val="002753A1"/>
    <w:rsid w:val="00284AA3"/>
    <w:rsid w:val="00287A8A"/>
    <w:rsid w:val="00291B44"/>
    <w:rsid w:val="002A0964"/>
    <w:rsid w:val="002C13EF"/>
    <w:rsid w:val="002C7F8C"/>
    <w:rsid w:val="002D260F"/>
    <w:rsid w:val="002E2EE1"/>
    <w:rsid w:val="002E549D"/>
    <w:rsid w:val="002F0416"/>
    <w:rsid w:val="002F2CA3"/>
    <w:rsid w:val="002F4A07"/>
    <w:rsid w:val="00300179"/>
    <w:rsid w:val="00307DA2"/>
    <w:rsid w:val="00314076"/>
    <w:rsid w:val="00314625"/>
    <w:rsid w:val="00316F86"/>
    <w:rsid w:val="00320463"/>
    <w:rsid w:val="003209B3"/>
    <w:rsid w:val="0032256A"/>
    <w:rsid w:val="00335F8E"/>
    <w:rsid w:val="00336087"/>
    <w:rsid w:val="003366C2"/>
    <w:rsid w:val="00340623"/>
    <w:rsid w:val="003517E0"/>
    <w:rsid w:val="003523CB"/>
    <w:rsid w:val="0036005C"/>
    <w:rsid w:val="00372E23"/>
    <w:rsid w:val="003858C0"/>
    <w:rsid w:val="003866ED"/>
    <w:rsid w:val="003B1950"/>
    <w:rsid w:val="003B5D89"/>
    <w:rsid w:val="003B63EC"/>
    <w:rsid w:val="003C007D"/>
    <w:rsid w:val="003C0162"/>
    <w:rsid w:val="003D2987"/>
    <w:rsid w:val="003D7618"/>
    <w:rsid w:val="003E19EE"/>
    <w:rsid w:val="003E723B"/>
    <w:rsid w:val="003F2F3E"/>
    <w:rsid w:val="004067BA"/>
    <w:rsid w:val="00415387"/>
    <w:rsid w:val="00415C96"/>
    <w:rsid w:val="004177CE"/>
    <w:rsid w:val="004211F9"/>
    <w:rsid w:val="004400FA"/>
    <w:rsid w:val="004443EA"/>
    <w:rsid w:val="004538AA"/>
    <w:rsid w:val="004607C0"/>
    <w:rsid w:val="00462960"/>
    <w:rsid w:val="0046506A"/>
    <w:rsid w:val="004732D2"/>
    <w:rsid w:val="00473A7C"/>
    <w:rsid w:val="0047756C"/>
    <w:rsid w:val="00485140"/>
    <w:rsid w:val="0049163D"/>
    <w:rsid w:val="0049505E"/>
    <w:rsid w:val="004A4A63"/>
    <w:rsid w:val="004B6ACA"/>
    <w:rsid w:val="004C12E0"/>
    <w:rsid w:val="004D0305"/>
    <w:rsid w:val="004D3428"/>
    <w:rsid w:val="004D4811"/>
    <w:rsid w:val="004D6847"/>
    <w:rsid w:val="004E437E"/>
    <w:rsid w:val="004E57A0"/>
    <w:rsid w:val="004E744E"/>
    <w:rsid w:val="004F4F13"/>
    <w:rsid w:val="005012BA"/>
    <w:rsid w:val="00505C09"/>
    <w:rsid w:val="00506FFE"/>
    <w:rsid w:val="00513C0B"/>
    <w:rsid w:val="00516F1C"/>
    <w:rsid w:val="0052144D"/>
    <w:rsid w:val="00531274"/>
    <w:rsid w:val="00532DC7"/>
    <w:rsid w:val="00541579"/>
    <w:rsid w:val="00544787"/>
    <w:rsid w:val="00544ACC"/>
    <w:rsid w:val="005527DE"/>
    <w:rsid w:val="00566C96"/>
    <w:rsid w:val="00570EAD"/>
    <w:rsid w:val="005714EB"/>
    <w:rsid w:val="0057423A"/>
    <w:rsid w:val="00575CD7"/>
    <w:rsid w:val="00581807"/>
    <w:rsid w:val="00584B99"/>
    <w:rsid w:val="00594259"/>
    <w:rsid w:val="005A064B"/>
    <w:rsid w:val="005A1B46"/>
    <w:rsid w:val="005A3D0B"/>
    <w:rsid w:val="005A4C79"/>
    <w:rsid w:val="005B22F8"/>
    <w:rsid w:val="005B62F6"/>
    <w:rsid w:val="005C4199"/>
    <w:rsid w:val="005C4F82"/>
    <w:rsid w:val="005C500D"/>
    <w:rsid w:val="005C677B"/>
    <w:rsid w:val="005D337C"/>
    <w:rsid w:val="005D407E"/>
    <w:rsid w:val="005E5597"/>
    <w:rsid w:val="005F045B"/>
    <w:rsid w:val="005F123A"/>
    <w:rsid w:val="005F22CF"/>
    <w:rsid w:val="005F35BE"/>
    <w:rsid w:val="005F688D"/>
    <w:rsid w:val="005F77A8"/>
    <w:rsid w:val="00604E62"/>
    <w:rsid w:val="00607D91"/>
    <w:rsid w:val="00613183"/>
    <w:rsid w:val="00613DEF"/>
    <w:rsid w:val="00636ED1"/>
    <w:rsid w:val="006530DA"/>
    <w:rsid w:val="00660ECE"/>
    <w:rsid w:val="0066682A"/>
    <w:rsid w:val="00672CA3"/>
    <w:rsid w:val="00673F2C"/>
    <w:rsid w:val="006775F7"/>
    <w:rsid w:val="00687B61"/>
    <w:rsid w:val="00697F0D"/>
    <w:rsid w:val="006A0846"/>
    <w:rsid w:val="006A0CED"/>
    <w:rsid w:val="006A45ED"/>
    <w:rsid w:val="006A608D"/>
    <w:rsid w:val="006B35E4"/>
    <w:rsid w:val="006C65BE"/>
    <w:rsid w:val="006C6CFD"/>
    <w:rsid w:val="006C6D80"/>
    <w:rsid w:val="006C72D9"/>
    <w:rsid w:val="006D63DC"/>
    <w:rsid w:val="006E02FC"/>
    <w:rsid w:val="006E03A1"/>
    <w:rsid w:val="006E1526"/>
    <w:rsid w:val="006E6E23"/>
    <w:rsid w:val="006F6162"/>
    <w:rsid w:val="0070009E"/>
    <w:rsid w:val="00704EE8"/>
    <w:rsid w:val="00707554"/>
    <w:rsid w:val="00715299"/>
    <w:rsid w:val="007359DE"/>
    <w:rsid w:val="00736695"/>
    <w:rsid w:val="007366D6"/>
    <w:rsid w:val="00737B5E"/>
    <w:rsid w:val="00742D5F"/>
    <w:rsid w:val="00746E86"/>
    <w:rsid w:val="00752860"/>
    <w:rsid w:val="00753BA1"/>
    <w:rsid w:val="0075480C"/>
    <w:rsid w:val="00755ECB"/>
    <w:rsid w:val="00761DCF"/>
    <w:rsid w:val="0076647E"/>
    <w:rsid w:val="007908E7"/>
    <w:rsid w:val="00791A02"/>
    <w:rsid w:val="007943B3"/>
    <w:rsid w:val="007A4747"/>
    <w:rsid w:val="007B6D4C"/>
    <w:rsid w:val="007C1CD0"/>
    <w:rsid w:val="007C44D1"/>
    <w:rsid w:val="007C6BF0"/>
    <w:rsid w:val="007C787D"/>
    <w:rsid w:val="007C7E14"/>
    <w:rsid w:val="007D0017"/>
    <w:rsid w:val="007D3DA9"/>
    <w:rsid w:val="007D51AA"/>
    <w:rsid w:val="007D5E83"/>
    <w:rsid w:val="007E5C6B"/>
    <w:rsid w:val="007F02C4"/>
    <w:rsid w:val="007F4060"/>
    <w:rsid w:val="007F5D40"/>
    <w:rsid w:val="00801173"/>
    <w:rsid w:val="00803134"/>
    <w:rsid w:val="00804528"/>
    <w:rsid w:val="00806FCF"/>
    <w:rsid w:val="008153C7"/>
    <w:rsid w:val="00833D8D"/>
    <w:rsid w:val="00834143"/>
    <w:rsid w:val="00851C05"/>
    <w:rsid w:val="00855741"/>
    <w:rsid w:val="00856E21"/>
    <w:rsid w:val="008572E8"/>
    <w:rsid w:val="00866607"/>
    <w:rsid w:val="00870A8F"/>
    <w:rsid w:val="00873943"/>
    <w:rsid w:val="00876A9F"/>
    <w:rsid w:val="00880342"/>
    <w:rsid w:val="00895CA3"/>
    <w:rsid w:val="008A6B82"/>
    <w:rsid w:val="008A7B15"/>
    <w:rsid w:val="008A7BD0"/>
    <w:rsid w:val="008B092C"/>
    <w:rsid w:val="008B1E3F"/>
    <w:rsid w:val="008B2601"/>
    <w:rsid w:val="008D1E87"/>
    <w:rsid w:val="008E677E"/>
    <w:rsid w:val="008E7301"/>
    <w:rsid w:val="008F401A"/>
    <w:rsid w:val="008F635A"/>
    <w:rsid w:val="008F7E9C"/>
    <w:rsid w:val="00923A4A"/>
    <w:rsid w:val="0093751C"/>
    <w:rsid w:val="00940196"/>
    <w:rsid w:val="0094394A"/>
    <w:rsid w:val="009552BC"/>
    <w:rsid w:val="00957103"/>
    <w:rsid w:val="009671A3"/>
    <w:rsid w:val="00972BA4"/>
    <w:rsid w:val="00973C70"/>
    <w:rsid w:val="009776BB"/>
    <w:rsid w:val="00994391"/>
    <w:rsid w:val="00997A60"/>
    <w:rsid w:val="009A3419"/>
    <w:rsid w:val="009A5365"/>
    <w:rsid w:val="009A675C"/>
    <w:rsid w:val="009A6B97"/>
    <w:rsid w:val="009A6EDB"/>
    <w:rsid w:val="009C0B7E"/>
    <w:rsid w:val="009E3A17"/>
    <w:rsid w:val="009F4E10"/>
    <w:rsid w:val="00A04A2F"/>
    <w:rsid w:val="00A16049"/>
    <w:rsid w:val="00A22A59"/>
    <w:rsid w:val="00A34DFE"/>
    <w:rsid w:val="00A3698B"/>
    <w:rsid w:val="00A3794D"/>
    <w:rsid w:val="00A426C2"/>
    <w:rsid w:val="00A45065"/>
    <w:rsid w:val="00A5110A"/>
    <w:rsid w:val="00A5169E"/>
    <w:rsid w:val="00A538F1"/>
    <w:rsid w:val="00A56E72"/>
    <w:rsid w:val="00A6165D"/>
    <w:rsid w:val="00A65274"/>
    <w:rsid w:val="00A657B0"/>
    <w:rsid w:val="00A658D4"/>
    <w:rsid w:val="00A66461"/>
    <w:rsid w:val="00A67C87"/>
    <w:rsid w:val="00A714B4"/>
    <w:rsid w:val="00A74036"/>
    <w:rsid w:val="00A84AB9"/>
    <w:rsid w:val="00A85D77"/>
    <w:rsid w:val="00A86E8B"/>
    <w:rsid w:val="00A90F01"/>
    <w:rsid w:val="00A97055"/>
    <w:rsid w:val="00A97DC4"/>
    <w:rsid w:val="00AA22B4"/>
    <w:rsid w:val="00AA47AF"/>
    <w:rsid w:val="00AA500A"/>
    <w:rsid w:val="00AA5531"/>
    <w:rsid w:val="00AA69F5"/>
    <w:rsid w:val="00AA6CB4"/>
    <w:rsid w:val="00AB2E38"/>
    <w:rsid w:val="00AB30EE"/>
    <w:rsid w:val="00AB5159"/>
    <w:rsid w:val="00AB6C4E"/>
    <w:rsid w:val="00AC771C"/>
    <w:rsid w:val="00AE1EA1"/>
    <w:rsid w:val="00AE2A0C"/>
    <w:rsid w:val="00AE66E8"/>
    <w:rsid w:val="00AE6996"/>
    <w:rsid w:val="00AF79CC"/>
    <w:rsid w:val="00B10CA2"/>
    <w:rsid w:val="00B22758"/>
    <w:rsid w:val="00B23DD7"/>
    <w:rsid w:val="00B27D6A"/>
    <w:rsid w:val="00B307F7"/>
    <w:rsid w:val="00B32B5E"/>
    <w:rsid w:val="00B355C2"/>
    <w:rsid w:val="00B372BB"/>
    <w:rsid w:val="00B4270B"/>
    <w:rsid w:val="00B4383D"/>
    <w:rsid w:val="00B51673"/>
    <w:rsid w:val="00B53E2E"/>
    <w:rsid w:val="00B56DFC"/>
    <w:rsid w:val="00B85FC4"/>
    <w:rsid w:val="00B90210"/>
    <w:rsid w:val="00B954AD"/>
    <w:rsid w:val="00B97D5D"/>
    <w:rsid w:val="00BA3B1C"/>
    <w:rsid w:val="00BA5B84"/>
    <w:rsid w:val="00BA673C"/>
    <w:rsid w:val="00BA7058"/>
    <w:rsid w:val="00BB42CA"/>
    <w:rsid w:val="00BB6857"/>
    <w:rsid w:val="00BC1691"/>
    <w:rsid w:val="00BC35B8"/>
    <w:rsid w:val="00BC39E8"/>
    <w:rsid w:val="00BC4385"/>
    <w:rsid w:val="00BC57D9"/>
    <w:rsid w:val="00BF0FC1"/>
    <w:rsid w:val="00BF557B"/>
    <w:rsid w:val="00BF5B11"/>
    <w:rsid w:val="00C0471D"/>
    <w:rsid w:val="00C063B9"/>
    <w:rsid w:val="00C309F0"/>
    <w:rsid w:val="00C31623"/>
    <w:rsid w:val="00C46265"/>
    <w:rsid w:val="00C52CDD"/>
    <w:rsid w:val="00C53406"/>
    <w:rsid w:val="00C53FBB"/>
    <w:rsid w:val="00C54155"/>
    <w:rsid w:val="00C551BE"/>
    <w:rsid w:val="00C61A81"/>
    <w:rsid w:val="00C642B2"/>
    <w:rsid w:val="00C738C5"/>
    <w:rsid w:val="00C85545"/>
    <w:rsid w:val="00C95A97"/>
    <w:rsid w:val="00C95D4D"/>
    <w:rsid w:val="00C97BE6"/>
    <w:rsid w:val="00CA3940"/>
    <w:rsid w:val="00CB12A1"/>
    <w:rsid w:val="00CB5EE7"/>
    <w:rsid w:val="00CC5B9C"/>
    <w:rsid w:val="00CC6127"/>
    <w:rsid w:val="00CF3989"/>
    <w:rsid w:val="00CF40D1"/>
    <w:rsid w:val="00D03CF5"/>
    <w:rsid w:val="00D10F69"/>
    <w:rsid w:val="00D205F9"/>
    <w:rsid w:val="00D20EB1"/>
    <w:rsid w:val="00D32965"/>
    <w:rsid w:val="00D54DE9"/>
    <w:rsid w:val="00D551D2"/>
    <w:rsid w:val="00D56041"/>
    <w:rsid w:val="00D569DF"/>
    <w:rsid w:val="00D615B4"/>
    <w:rsid w:val="00D66897"/>
    <w:rsid w:val="00D7073D"/>
    <w:rsid w:val="00D725F1"/>
    <w:rsid w:val="00D72CCD"/>
    <w:rsid w:val="00D819CC"/>
    <w:rsid w:val="00D865A5"/>
    <w:rsid w:val="00D8725F"/>
    <w:rsid w:val="00D87EC9"/>
    <w:rsid w:val="00D92FE9"/>
    <w:rsid w:val="00D969F5"/>
    <w:rsid w:val="00DA1E01"/>
    <w:rsid w:val="00DA5B3A"/>
    <w:rsid w:val="00DA71A3"/>
    <w:rsid w:val="00DB1570"/>
    <w:rsid w:val="00DB4535"/>
    <w:rsid w:val="00DC4171"/>
    <w:rsid w:val="00DD27FE"/>
    <w:rsid w:val="00DE275A"/>
    <w:rsid w:val="00DE3283"/>
    <w:rsid w:val="00DE4D48"/>
    <w:rsid w:val="00DF3385"/>
    <w:rsid w:val="00DF76AF"/>
    <w:rsid w:val="00E026F0"/>
    <w:rsid w:val="00E03F35"/>
    <w:rsid w:val="00E062AC"/>
    <w:rsid w:val="00E12A0A"/>
    <w:rsid w:val="00E1350F"/>
    <w:rsid w:val="00E16180"/>
    <w:rsid w:val="00E20250"/>
    <w:rsid w:val="00E2276E"/>
    <w:rsid w:val="00E32000"/>
    <w:rsid w:val="00E43F90"/>
    <w:rsid w:val="00E463AC"/>
    <w:rsid w:val="00E51928"/>
    <w:rsid w:val="00E51BC3"/>
    <w:rsid w:val="00E569DB"/>
    <w:rsid w:val="00E74CB4"/>
    <w:rsid w:val="00E76CB8"/>
    <w:rsid w:val="00E81FCB"/>
    <w:rsid w:val="00E85469"/>
    <w:rsid w:val="00E858F5"/>
    <w:rsid w:val="00E96C11"/>
    <w:rsid w:val="00EA23F4"/>
    <w:rsid w:val="00EA34FF"/>
    <w:rsid w:val="00EB2588"/>
    <w:rsid w:val="00EC0A5E"/>
    <w:rsid w:val="00EC33F4"/>
    <w:rsid w:val="00ED18A8"/>
    <w:rsid w:val="00ED3419"/>
    <w:rsid w:val="00ED729A"/>
    <w:rsid w:val="00EE4692"/>
    <w:rsid w:val="00EE53DE"/>
    <w:rsid w:val="00EE7552"/>
    <w:rsid w:val="00EF6CE6"/>
    <w:rsid w:val="00EF6CF2"/>
    <w:rsid w:val="00EF7014"/>
    <w:rsid w:val="00F022C8"/>
    <w:rsid w:val="00F05269"/>
    <w:rsid w:val="00F058E3"/>
    <w:rsid w:val="00F14FE3"/>
    <w:rsid w:val="00F22A6B"/>
    <w:rsid w:val="00F249A6"/>
    <w:rsid w:val="00F27F09"/>
    <w:rsid w:val="00F30467"/>
    <w:rsid w:val="00F32B25"/>
    <w:rsid w:val="00F32F7C"/>
    <w:rsid w:val="00F34EAD"/>
    <w:rsid w:val="00F3559B"/>
    <w:rsid w:val="00F41447"/>
    <w:rsid w:val="00F4583B"/>
    <w:rsid w:val="00F51A9D"/>
    <w:rsid w:val="00F5379A"/>
    <w:rsid w:val="00F6168A"/>
    <w:rsid w:val="00F70B30"/>
    <w:rsid w:val="00F727B5"/>
    <w:rsid w:val="00F7629F"/>
    <w:rsid w:val="00F774A0"/>
    <w:rsid w:val="00F8030A"/>
    <w:rsid w:val="00F81540"/>
    <w:rsid w:val="00F82BEB"/>
    <w:rsid w:val="00F91E17"/>
    <w:rsid w:val="00F9420D"/>
    <w:rsid w:val="00F968A3"/>
    <w:rsid w:val="00F96F44"/>
    <w:rsid w:val="00FA4EA4"/>
    <w:rsid w:val="00FA6CCC"/>
    <w:rsid w:val="00FA6FC2"/>
    <w:rsid w:val="00FA73EA"/>
    <w:rsid w:val="00FB54FA"/>
    <w:rsid w:val="00FB5EE2"/>
    <w:rsid w:val="00FB7045"/>
    <w:rsid w:val="00FD1619"/>
    <w:rsid w:val="00FE4266"/>
    <w:rsid w:val="00FE713F"/>
    <w:rsid w:val="00FE74D3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7A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6B12B9"/>
    <w:pPr>
      <w:widowControl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1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1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885B90"/>
    <w:rPr>
      <w:rFonts w:cs="Times New Roman"/>
      <w:b w:val="0"/>
      <w:color w:val="106BBE"/>
    </w:rPr>
  </w:style>
  <w:style w:type="character" w:customStyle="1" w:styleId="a4">
    <w:name w:val="Текст выноски Знак"/>
    <w:basedOn w:val="a0"/>
    <w:qFormat/>
    <w:rsid w:val="001C4C2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B97962"/>
  </w:style>
  <w:style w:type="character" w:customStyle="1" w:styleId="a6">
    <w:name w:val="Нижний колонтитул Знак"/>
    <w:basedOn w:val="a0"/>
    <w:uiPriority w:val="99"/>
    <w:qFormat/>
    <w:rsid w:val="00B97962"/>
  </w:style>
  <w:style w:type="character" w:customStyle="1" w:styleId="10">
    <w:name w:val="Заголовок 1 Знак"/>
    <w:basedOn w:val="a0"/>
    <w:link w:val="1"/>
    <w:qFormat/>
    <w:rsid w:val="006B12B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-">
    <w:name w:val="Интернет-ссылка"/>
    <w:rsid w:val="006B12B9"/>
    <w:rPr>
      <w:color w:val="0000FF"/>
      <w:u w:val="single"/>
    </w:rPr>
  </w:style>
  <w:style w:type="character" w:styleId="a7">
    <w:name w:val="FollowedHyperlink"/>
    <w:qFormat/>
    <w:rsid w:val="006B12B9"/>
    <w:rPr>
      <w:color w:val="800080"/>
      <w:u w:val="single"/>
    </w:rPr>
  </w:style>
  <w:style w:type="character" w:styleId="a8">
    <w:name w:val="page number"/>
    <w:basedOn w:val="a0"/>
    <w:qFormat/>
    <w:rsid w:val="006B12B9"/>
  </w:style>
  <w:style w:type="character" w:customStyle="1" w:styleId="2">
    <w:name w:val="Основной текст (2)_"/>
    <w:basedOn w:val="a0"/>
    <w:link w:val="20"/>
    <w:qFormat/>
    <w:locked/>
    <w:rsid w:val="00946E90"/>
    <w:rPr>
      <w:rFonts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qFormat/>
    <w:rsid w:val="00946E90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a9">
    <w:name w:val="Без интервала Знак"/>
    <w:uiPriority w:val="1"/>
    <w:qFormat/>
    <w:rsid w:val="00F50E97"/>
    <w:rPr>
      <w:rFonts w:ascii="Calibri" w:eastAsia="Calibri" w:hAnsi="Calibri" w:cs="Times New Roman"/>
      <w:sz w:val="22"/>
    </w:rPr>
  </w:style>
  <w:style w:type="character" w:customStyle="1" w:styleId="color26">
    <w:name w:val="color_26"/>
    <w:basedOn w:val="a0"/>
    <w:qFormat/>
    <w:rsid w:val="007D7ACD"/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FE1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7">
    <w:name w:val="ListLabel 17"/>
    <w:qFormat/>
    <w:rPr>
      <w:b w:val="0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link w:val="ab"/>
    <w:pPr>
      <w:spacing w:after="140" w:line="288" w:lineRule="auto"/>
    </w:p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List Paragraph"/>
    <w:basedOn w:val="a"/>
    <w:link w:val="af0"/>
    <w:qFormat/>
    <w:rsid w:val="00647F4F"/>
    <w:pPr>
      <w:spacing w:after="200"/>
      <w:ind w:left="720"/>
      <w:contextualSpacing/>
    </w:pPr>
  </w:style>
  <w:style w:type="paragraph" w:customStyle="1" w:styleId="Default">
    <w:name w:val="Default"/>
    <w:uiPriority w:val="99"/>
    <w:qFormat/>
    <w:rsid w:val="00A82F4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unhideWhenUsed/>
    <w:qFormat/>
    <w:rsid w:val="001C4C28"/>
    <w:rPr>
      <w:rFonts w:ascii="Tahoma" w:hAnsi="Tahoma" w:cs="Tahoma"/>
      <w:sz w:val="16"/>
      <w:szCs w:val="16"/>
    </w:rPr>
  </w:style>
  <w:style w:type="paragraph" w:customStyle="1" w:styleId="22">
    <w:name w:val="Знак Знак2 Знак Знак Знак Знак Знак Знак"/>
    <w:basedOn w:val="a"/>
    <w:link w:val="21"/>
    <w:qFormat/>
    <w:rsid w:val="005854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Нормальный (таблица)"/>
    <w:basedOn w:val="a"/>
    <w:uiPriority w:val="99"/>
    <w:qFormat/>
    <w:rsid w:val="000F0D44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uiPriority w:val="99"/>
    <w:qFormat/>
    <w:rsid w:val="000F0D44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header"/>
    <w:basedOn w:val="a"/>
    <w:uiPriority w:val="99"/>
    <w:unhideWhenUsed/>
    <w:rsid w:val="00B97962"/>
    <w:pPr>
      <w:tabs>
        <w:tab w:val="center" w:pos="4677"/>
        <w:tab w:val="right" w:pos="9355"/>
      </w:tabs>
    </w:pPr>
  </w:style>
  <w:style w:type="paragraph" w:styleId="af5">
    <w:name w:val="footer"/>
    <w:basedOn w:val="a"/>
    <w:unhideWhenUsed/>
    <w:rsid w:val="00B97962"/>
    <w:pPr>
      <w:tabs>
        <w:tab w:val="center" w:pos="4677"/>
        <w:tab w:val="right" w:pos="9355"/>
      </w:tabs>
    </w:pPr>
  </w:style>
  <w:style w:type="paragraph" w:customStyle="1" w:styleId="af6">
    <w:name w:val="Информация об изменениях документа"/>
    <w:basedOn w:val="a"/>
    <w:qFormat/>
    <w:rsid w:val="006B12B9"/>
    <w:pPr>
      <w:widowControl w:val="0"/>
      <w:spacing w:before="75"/>
      <w:ind w:left="170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styleId="af7">
    <w:name w:val="Normal (Web)"/>
    <w:aliases w:val="Обычный (веб)1,Обычный (веб)1 Знак Знак,Обычный (веб)1 Знак,Обычный (веб) Знак,Обычный (Web) Знак Знак,Обычный (веб) Знак Знак,Обычный (Web) Знак1 Знак,Обычный (Web) Знак Знак Знак,Знак Знак Знак1,Обычный (Web),Обычный (веб) Знак1"/>
    <w:basedOn w:val="a"/>
    <w:link w:val="23"/>
    <w:uiPriority w:val="99"/>
    <w:qFormat/>
    <w:rsid w:val="006B12B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946E90"/>
    <w:pPr>
      <w:spacing w:after="200"/>
      <w:ind w:left="720"/>
      <w:contextualSpacing/>
    </w:pPr>
    <w:rPr>
      <w:rFonts w:eastAsia="Times New Roman" w:cs="Times New Roman"/>
    </w:rPr>
  </w:style>
  <w:style w:type="paragraph" w:customStyle="1" w:styleId="210">
    <w:name w:val="Основной текст с отступом 2 Знак1"/>
    <w:basedOn w:val="a"/>
    <w:link w:val="24"/>
    <w:qFormat/>
    <w:rsid w:val="00946E90"/>
    <w:pPr>
      <w:widowControl w:val="0"/>
      <w:shd w:val="clear" w:color="auto" w:fill="FFFFFF"/>
      <w:spacing w:before="420" w:line="336" w:lineRule="exact"/>
      <w:ind w:hanging="520"/>
    </w:pPr>
    <w:rPr>
      <w:rFonts w:cs="Times New Roman"/>
      <w:sz w:val="28"/>
      <w:szCs w:val="28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styleId="afa">
    <w:name w:val="No Spacing"/>
    <w:uiPriority w:val="99"/>
    <w:qFormat/>
    <w:rsid w:val="00F50E97"/>
    <w:rPr>
      <w:rFonts w:cs="Times New Roman"/>
      <w:sz w:val="22"/>
    </w:rPr>
  </w:style>
  <w:style w:type="paragraph" w:styleId="24">
    <w:name w:val="Body Text Indent 2"/>
    <w:basedOn w:val="a"/>
    <w:link w:val="210"/>
    <w:uiPriority w:val="99"/>
    <w:qFormat/>
    <w:rsid w:val="00FE12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semiHidden/>
    <w:qFormat/>
    <w:rsid w:val="006B12B9"/>
  </w:style>
  <w:style w:type="table" w:styleId="afb">
    <w:name w:val="Table Grid"/>
    <w:basedOn w:val="a1"/>
    <w:uiPriority w:val="39"/>
    <w:rsid w:val="000C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6B12B9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semiHidden/>
    <w:unhideWhenUsed/>
    <w:rsid w:val="00D865A5"/>
    <w:rPr>
      <w:color w:val="0000FF"/>
      <w:u w:val="single"/>
    </w:rPr>
  </w:style>
  <w:style w:type="paragraph" w:customStyle="1" w:styleId="Style9">
    <w:name w:val="Style9"/>
    <w:basedOn w:val="a"/>
    <w:uiPriority w:val="99"/>
    <w:rsid w:val="004443EA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443EA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61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6162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afd">
    <w:name w:val="Plain Text"/>
    <w:basedOn w:val="a"/>
    <w:link w:val="afe"/>
    <w:uiPriority w:val="99"/>
    <w:unhideWhenUsed/>
    <w:rsid w:val="00C31623"/>
    <w:rPr>
      <w:rFonts w:eastAsia="Times New Roman" w:cs="Times New Roman"/>
      <w:color w:val="auto"/>
      <w:szCs w:val="21"/>
    </w:rPr>
  </w:style>
  <w:style w:type="character" w:customStyle="1" w:styleId="afe">
    <w:name w:val="Текст Знак"/>
    <w:basedOn w:val="a0"/>
    <w:link w:val="afd"/>
    <w:uiPriority w:val="99"/>
    <w:rsid w:val="00C31623"/>
    <w:rPr>
      <w:rFonts w:ascii="Calibri" w:eastAsia="Times New Roman" w:hAnsi="Calibri" w:cs="Times New Roman"/>
      <w:sz w:val="22"/>
      <w:szCs w:val="21"/>
    </w:rPr>
  </w:style>
  <w:style w:type="character" w:customStyle="1" w:styleId="markedcontent">
    <w:name w:val="markedcontent"/>
    <w:basedOn w:val="a0"/>
    <w:rsid w:val="00041144"/>
  </w:style>
  <w:style w:type="character" w:customStyle="1" w:styleId="23">
    <w:name w:val="Обычный (веб) Знак2"/>
    <w:aliases w:val="Обычный (веб)1 Знак1,Обычный (веб)1 Знак Знак Знак,Обычный (веб)1 Знак Знак1,Обычный (веб) Знак Знак1,Обычный (Web) Знак Знак Знак1,Обычный (веб) Знак Знак Знак,Обычный (Web) Знак1 Знак Знак,Обычный (Web) Знак Знак Знак Знак"/>
    <w:link w:val="af7"/>
    <w:rsid w:val="0080313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5">
    <w:name w:val="Без интервала1"/>
    <w:link w:val="NoSpacingChar"/>
    <w:rsid w:val="005C4F82"/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link w:val="15"/>
    <w:locked/>
    <w:rsid w:val="005C4F82"/>
    <w:rPr>
      <w:rFonts w:ascii="Calibri" w:eastAsia="Times New Roman" w:hAnsi="Calibri" w:cs="Times New Roman"/>
      <w:sz w:val="22"/>
    </w:rPr>
  </w:style>
  <w:style w:type="paragraph" w:customStyle="1" w:styleId="20">
    <w:name w:val="Основной текст (2)"/>
    <w:basedOn w:val="a"/>
    <w:link w:val="2"/>
    <w:rsid w:val="005C4F82"/>
    <w:pPr>
      <w:widowControl w:val="0"/>
      <w:shd w:val="clear" w:color="auto" w:fill="FFFFFF"/>
      <w:spacing w:line="274" w:lineRule="exact"/>
      <w:ind w:hanging="580"/>
      <w:jc w:val="both"/>
    </w:pPr>
    <w:rPr>
      <w:rFonts w:asciiTheme="minorHAnsi" w:eastAsiaTheme="minorHAnsi" w:hAnsiTheme="minorHAnsi" w:cs="Times New Roman"/>
      <w:color w:val="auto"/>
      <w:sz w:val="28"/>
      <w:szCs w:val="28"/>
    </w:rPr>
  </w:style>
  <w:style w:type="paragraph" w:customStyle="1" w:styleId="16">
    <w:name w:val="Обычный1"/>
    <w:uiPriority w:val="99"/>
    <w:qFormat/>
    <w:rsid w:val="004067BA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rsid w:val="0052144D"/>
    <w:rPr>
      <w:rFonts w:ascii="Calibri" w:eastAsia="Calibri" w:hAnsi="Calibri"/>
      <w:color w:val="00000A"/>
      <w:sz w:val="22"/>
    </w:rPr>
  </w:style>
  <w:style w:type="character" w:styleId="aff">
    <w:name w:val="Strong"/>
    <w:basedOn w:val="a0"/>
    <w:uiPriority w:val="22"/>
    <w:qFormat/>
    <w:rsid w:val="006C6CFD"/>
    <w:rPr>
      <w:b/>
      <w:bCs/>
    </w:rPr>
  </w:style>
  <w:style w:type="character" w:customStyle="1" w:styleId="ab">
    <w:name w:val="Основной текст Знак"/>
    <w:basedOn w:val="a0"/>
    <w:link w:val="aa"/>
    <w:rsid w:val="00094374"/>
    <w:rPr>
      <w:rFonts w:ascii="Calibri" w:eastAsia="Calibri" w:hAnsi="Calibri"/>
      <w:color w:val="00000A"/>
      <w:sz w:val="22"/>
    </w:rPr>
  </w:style>
  <w:style w:type="paragraph" w:customStyle="1" w:styleId="25">
    <w:name w:val="Знак Знак2 Знак Знак"/>
    <w:basedOn w:val="a"/>
    <w:rsid w:val="00737B5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6B12B9"/>
    <w:pPr>
      <w:widowControl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1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1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885B90"/>
    <w:rPr>
      <w:rFonts w:cs="Times New Roman"/>
      <w:b w:val="0"/>
      <w:color w:val="106BBE"/>
    </w:rPr>
  </w:style>
  <w:style w:type="character" w:customStyle="1" w:styleId="a4">
    <w:name w:val="Текст выноски Знак"/>
    <w:basedOn w:val="a0"/>
    <w:qFormat/>
    <w:rsid w:val="001C4C2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B97962"/>
  </w:style>
  <w:style w:type="character" w:customStyle="1" w:styleId="a6">
    <w:name w:val="Нижний колонтитул Знак"/>
    <w:basedOn w:val="a0"/>
    <w:uiPriority w:val="99"/>
    <w:qFormat/>
    <w:rsid w:val="00B97962"/>
  </w:style>
  <w:style w:type="character" w:customStyle="1" w:styleId="10">
    <w:name w:val="Заголовок 1 Знак"/>
    <w:basedOn w:val="a0"/>
    <w:link w:val="1"/>
    <w:qFormat/>
    <w:rsid w:val="006B12B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-">
    <w:name w:val="Интернет-ссылка"/>
    <w:rsid w:val="006B12B9"/>
    <w:rPr>
      <w:color w:val="0000FF"/>
      <w:u w:val="single"/>
    </w:rPr>
  </w:style>
  <w:style w:type="character" w:styleId="a7">
    <w:name w:val="FollowedHyperlink"/>
    <w:qFormat/>
    <w:rsid w:val="006B12B9"/>
    <w:rPr>
      <w:color w:val="800080"/>
      <w:u w:val="single"/>
    </w:rPr>
  </w:style>
  <w:style w:type="character" w:styleId="a8">
    <w:name w:val="page number"/>
    <w:basedOn w:val="a0"/>
    <w:qFormat/>
    <w:rsid w:val="006B12B9"/>
  </w:style>
  <w:style w:type="character" w:customStyle="1" w:styleId="2">
    <w:name w:val="Основной текст (2)_"/>
    <w:basedOn w:val="a0"/>
    <w:link w:val="20"/>
    <w:qFormat/>
    <w:locked/>
    <w:rsid w:val="00946E90"/>
    <w:rPr>
      <w:rFonts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qFormat/>
    <w:rsid w:val="00946E90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a9">
    <w:name w:val="Без интервала Знак"/>
    <w:uiPriority w:val="1"/>
    <w:qFormat/>
    <w:rsid w:val="00F50E97"/>
    <w:rPr>
      <w:rFonts w:ascii="Calibri" w:eastAsia="Calibri" w:hAnsi="Calibri" w:cs="Times New Roman"/>
      <w:sz w:val="22"/>
    </w:rPr>
  </w:style>
  <w:style w:type="character" w:customStyle="1" w:styleId="color26">
    <w:name w:val="color_26"/>
    <w:basedOn w:val="a0"/>
    <w:qFormat/>
    <w:rsid w:val="007D7ACD"/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FE1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7">
    <w:name w:val="ListLabel 17"/>
    <w:qFormat/>
    <w:rPr>
      <w:b w:val="0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link w:val="ab"/>
    <w:pPr>
      <w:spacing w:after="140" w:line="288" w:lineRule="auto"/>
    </w:p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List Paragraph"/>
    <w:basedOn w:val="a"/>
    <w:link w:val="af0"/>
    <w:qFormat/>
    <w:rsid w:val="00647F4F"/>
    <w:pPr>
      <w:spacing w:after="200"/>
      <w:ind w:left="720"/>
      <w:contextualSpacing/>
    </w:pPr>
  </w:style>
  <w:style w:type="paragraph" w:customStyle="1" w:styleId="Default">
    <w:name w:val="Default"/>
    <w:uiPriority w:val="99"/>
    <w:qFormat/>
    <w:rsid w:val="00A82F4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unhideWhenUsed/>
    <w:qFormat/>
    <w:rsid w:val="001C4C28"/>
    <w:rPr>
      <w:rFonts w:ascii="Tahoma" w:hAnsi="Tahoma" w:cs="Tahoma"/>
      <w:sz w:val="16"/>
      <w:szCs w:val="16"/>
    </w:rPr>
  </w:style>
  <w:style w:type="paragraph" w:customStyle="1" w:styleId="22">
    <w:name w:val="Знак Знак2 Знак Знак Знак Знак Знак Знак"/>
    <w:basedOn w:val="a"/>
    <w:link w:val="21"/>
    <w:qFormat/>
    <w:rsid w:val="005854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Нормальный (таблица)"/>
    <w:basedOn w:val="a"/>
    <w:uiPriority w:val="99"/>
    <w:qFormat/>
    <w:rsid w:val="000F0D44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uiPriority w:val="99"/>
    <w:qFormat/>
    <w:rsid w:val="000F0D44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header"/>
    <w:basedOn w:val="a"/>
    <w:uiPriority w:val="99"/>
    <w:unhideWhenUsed/>
    <w:rsid w:val="00B97962"/>
    <w:pPr>
      <w:tabs>
        <w:tab w:val="center" w:pos="4677"/>
        <w:tab w:val="right" w:pos="9355"/>
      </w:tabs>
    </w:pPr>
  </w:style>
  <w:style w:type="paragraph" w:styleId="af5">
    <w:name w:val="footer"/>
    <w:basedOn w:val="a"/>
    <w:unhideWhenUsed/>
    <w:rsid w:val="00B97962"/>
    <w:pPr>
      <w:tabs>
        <w:tab w:val="center" w:pos="4677"/>
        <w:tab w:val="right" w:pos="9355"/>
      </w:tabs>
    </w:pPr>
  </w:style>
  <w:style w:type="paragraph" w:customStyle="1" w:styleId="af6">
    <w:name w:val="Информация об изменениях документа"/>
    <w:basedOn w:val="a"/>
    <w:qFormat/>
    <w:rsid w:val="006B12B9"/>
    <w:pPr>
      <w:widowControl w:val="0"/>
      <w:spacing w:before="75"/>
      <w:ind w:left="170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styleId="af7">
    <w:name w:val="Normal (Web)"/>
    <w:aliases w:val="Обычный (веб)1,Обычный (веб)1 Знак Знак,Обычный (веб)1 Знак,Обычный (веб) Знак,Обычный (Web) Знак Знак,Обычный (веб) Знак Знак,Обычный (Web) Знак1 Знак,Обычный (Web) Знак Знак Знак,Знак Знак Знак1,Обычный (Web),Обычный (веб) Знак1"/>
    <w:basedOn w:val="a"/>
    <w:link w:val="23"/>
    <w:uiPriority w:val="99"/>
    <w:qFormat/>
    <w:rsid w:val="006B12B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946E90"/>
    <w:pPr>
      <w:spacing w:after="200"/>
      <w:ind w:left="720"/>
      <w:contextualSpacing/>
    </w:pPr>
    <w:rPr>
      <w:rFonts w:eastAsia="Times New Roman" w:cs="Times New Roman"/>
    </w:rPr>
  </w:style>
  <w:style w:type="paragraph" w:customStyle="1" w:styleId="210">
    <w:name w:val="Основной текст с отступом 2 Знак1"/>
    <w:basedOn w:val="a"/>
    <w:link w:val="24"/>
    <w:qFormat/>
    <w:rsid w:val="00946E90"/>
    <w:pPr>
      <w:widowControl w:val="0"/>
      <w:shd w:val="clear" w:color="auto" w:fill="FFFFFF"/>
      <w:spacing w:before="420" w:line="336" w:lineRule="exact"/>
      <w:ind w:hanging="520"/>
    </w:pPr>
    <w:rPr>
      <w:rFonts w:cs="Times New Roman"/>
      <w:sz w:val="28"/>
      <w:szCs w:val="28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styleId="afa">
    <w:name w:val="No Spacing"/>
    <w:uiPriority w:val="99"/>
    <w:qFormat/>
    <w:rsid w:val="00F50E97"/>
    <w:rPr>
      <w:rFonts w:cs="Times New Roman"/>
      <w:sz w:val="22"/>
    </w:rPr>
  </w:style>
  <w:style w:type="paragraph" w:styleId="24">
    <w:name w:val="Body Text Indent 2"/>
    <w:basedOn w:val="a"/>
    <w:link w:val="210"/>
    <w:uiPriority w:val="99"/>
    <w:qFormat/>
    <w:rsid w:val="00FE12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semiHidden/>
    <w:qFormat/>
    <w:rsid w:val="006B12B9"/>
  </w:style>
  <w:style w:type="table" w:styleId="afb">
    <w:name w:val="Table Grid"/>
    <w:basedOn w:val="a1"/>
    <w:uiPriority w:val="39"/>
    <w:rsid w:val="000C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6B12B9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semiHidden/>
    <w:unhideWhenUsed/>
    <w:rsid w:val="00D865A5"/>
    <w:rPr>
      <w:color w:val="0000FF"/>
      <w:u w:val="single"/>
    </w:rPr>
  </w:style>
  <w:style w:type="paragraph" w:customStyle="1" w:styleId="Style9">
    <w:name w:val="Style9"/>
    <w:basedOn w:val="a"/>
    <w:uiPriority w:val="99"/>
    <w:rsid w:val="004443EA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443EA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61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6162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afd">
    <w:name w:val="Plain Text"/>
    <w:basedOn w:val="a"/>
    <w:link w:val="afe"/>
    <w:uiPriority w:val="99"/>
    <w:unhideWhenUsed/>
    <w:rsid w:val="00C31623"/>
    <w:rPr>
      <w:rFonts w:eastAsia="Times New Roman" w:cs="Times New Roman"/>
      <w:color w:val="auto"/>
      <w:szCs w:val="21"/>
    </w:rPr>
  </w:style>
  <w:style w:type="character" w:customStyle="1" w:styleId="afe">
    <w:name w:val="Текст Знак"/>
    <w:basedOn w:val="a0"/>
    <w:link w:val="afd"/>
    <w:uiPriority w:val="99"/>
    <w:rsid w:val="00C31623"/>
    <w:rPr>
      <w:rFonts w:ascii="Calibri" w:eastAsia="Times New Roman" w:hAnsi="Calibri" w:cs="Times New Roman"/>
      <w:sz w:val="22"/>
      <w:szCs w:val="21"/>
    </w:rPr>
  </w:style>
  <w:style w:type="character" w:customStyle="1" w:styleId="markedcontent">
    <w:name w:val="markedcontent"/>
    <w:basedOn w:val="a0"/>
    <w:rsid w:val="00041144"/>
  </w:style>
  <w:style w:type="character" w:customStyle="1" w:styleId="23">
    <w:name w:val="Обычный (веб) Знак2"/>
    <w:aliases w:val="Обычный (веб)1 Знак1,Обычный (веб)1 Знак Знак Знак,Обычный (веб)1 Знак Знак1,Обычный (веб) Знак Знак1,Обычный (Web) Знак Знак Знак1,Обычный (веб) Знак Знак Знак,Обычный (Web) Знак1 Знак Знак,Обычный (Web) Знак Знак Знак Знак"/>
    <w:link w:val="af7"/>
    <w:rsid w:val="0080313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5">
    <w:name w:val="Без интервала1"/>
    <w:link w:val="NoSpacingChar"/>
    <w:rsid w:val="005C4F82"/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link w:val="15"/>
    <w:locked/>
    <w:rsid w:val="005C4F82"/>
    <w:rPr>
      <w:rFonts w:ascii="Calibri" w:eastAsia="Times New Roman" w:hAnsi="Calibri" w:cs="Times New Roman"/>
      <w:sz w:val="22"/>
    </w:rPr>
  </w:style>
  <w:style w:type="paragraph" w:customStyle="1" w:styleId="20">
    <w:name w:val="Основной текст (2)"/>
    <w:basedOn w:val="a"/>
    <w:link w:val="2"/>
    <w:rsid w:val="005C4F82"/>
    <w:pPr>
      <w:widowControl w:val="0"/>
      <w:shd w:val="clear" w:color="auto" w:fill="FFFFFF"/>
      <w:spacing w:line="274" w:lineRule="exact"/>
      <w:ind w:hanging="580"/>
      <w:jc w:val="both"/>
    </w:pPr>
    <w:rPr>
      <w:rFonts w:asciiTheme="minorHAnsi" w:eastAsiaTheme="minorHAnsi" w:hAnsiTheme="minorHAnsi" w:cs="Times New Roman"/>
      <w:color w:val="auto"/>
      <w:sz w:val="28"/>
      <w:szCs w:val="28"/>
    </w:rPr>
  </w:style>
  <w:style w:type="paragraph" w:customStyle="1" w:styleId="16">
    <w:name w:val="Обычный1"/>
    <w:uiPriority w:val="99"/>
    <w:qFormat/>
    <w:rsid w:val="004067BA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rsid w:val="0052144D"/>
    <w:rPr>
      <w:rFonts w:ascii="Calibri" w:eastAsia="Calibri" w:hAnsi="Calibri"/>
      <w:color w:val="00000A"/>
      <w:sz w:val="22"/>
    </w:rPr>
  </w:style>
  <w:style w:type="character" w:styleId="aff">
    <w:name w:val="Strong"/>
    <w:basedOn w:val="a0"/>
    <w:uiPriority w:val="22"/>
    <w:qFormat/>
    <w:rsid w:val="006C6CFD"/>
    <w:rPr>
      <w:b/>
      <w:bCs/>
    </w:rPr>
  </w:style>
  <w:style w:type="character" w:customStyle="1" w:styleId="ab">
    <w:name w:val="Основной текст Знак"/>
    <w:basedOn w:val="a0"/>
    <w:link w:val="aa"/>
    <w:rsid w:val="00094374"/>
    <w:rPr>
      <w:rFonts w:ascii="Calibri" w:eastAsia="Calibri" w:hAnsi="Calibri"/>
      <w:color w:val="00000A"/>
      <w:sz w:val="22"/>
    </w:rPr>
  </w:style>
  <w:style w:type="paragraph" w:customStyle="1" w:styleId="25">
    <w:name w:val="Знак Знак2 Знак Знак"/>
    <w:basedOn w:val="a"/>
    <w:rsid w:val="00737B5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289B-95E4-4EF8-B2C2-1D8818BF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23</Pages>
  <Words>5795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2</cp:lastModifiedBy>
  <cp:revision>24</cp:revision>
  <cp:lastPrinted>2024-01-29T12:56:00Z</cp:lastPrinted>
  <dcterms:created xsi:type="dcterms:W3CDTF">2024-01-18T06:05:00Z</dcterms:created>
  <dcterms:modified xsi:type="dcterms:W3CDTF">2024-01-31T13:00:00Z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