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946F" w14:textId="77777777" w:rsidR="00094374" w:rsidRPr="00094374" w:rsidRDefault="00FA6FC2" w:rsidP="0009437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725F1" w:rsidRPr="0009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374" w:rsidRPr="00094374">
        <w:rPr>
          <w:rFonts w:ascii="Times New Roman" w:hAnsi="Times New Roman" w:cs="Times New Roman"/>
          <w:b/>
          <w:sz w:val="24"/>
          <w:szCs w:val="24"/>
        </w:rPr>
        <w:t>Отчет за 2022 год</w:t>
      </w:r>
    </w:p>
    <w:p w14:paraId="7023ECD9" w14:textId="22E1F742" w:rsidR="00094374" w:rsidRPr="00094374" w:rsidRDefault="00094374" w:rsidP="0009437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74">
        <w:rPr>
          <w:rFonts w:ascii="Times New Roman" w:hAnsi="Times New Roman" w:cs="Times New Roman"/>
          <w:bCs/>
          <w:sz w:val="24"/>
          <w:szCs w:val="24"/>
        </w:rPr>
        <w:t>по Плану</w:t>
      </w:r>
      <w:r w:rsidRPr="0009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374">
        <w:rPr>
          <w:rFonts w:ascii="Times New Roman" w:hAnsi="Times New Roman" w:cs="Times New Roman"/>
          <w:sz w:val="24"/>
          <w:szCs w:val="24"/>
        </w:rPr>
        <w:t xml:space="preserve">мероприятий («дорожная карта») по содействию развития конкуренции  </w:t>
      </w:r>
      <w:proofErr w:type="gramStart"/>
      <w:r w:rsidRPr="000943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3597CCD" w14:textId="2333B13A" w:rsidR="00094374" w:rsidRDefault="00E76CB8" w:rsidP="000943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Чамзинском</w:t>
      </w:r>
      <w:proofErr w:type="spellEnd"/>
      <w:r w:rsidR="00094374" w:rsidRPr="00094374">
        <w:rPr>
          <w:rFonts w:ascii="Times New Roman" w:hAnsi="Times New Roman" w:cs="Times New Roman"/>
          <w:iCs/>
          <w:sz w:val="24"/>
          <w:szCs w:val="24"/>
        </w:rPr>
        <w:t xml:space="preserve"> муниципальном </w:t>
      </w:r>
      <w:proofErr w:type="gramStart"/>
      <w:r w:rsidR="00094374" w:rsidRPr="00094374">
        <w:rPr>
          <w:rFonts w:ascii="Times New Roman" w:hAnsi="Times New Roman" w:cs="Times New Roman"/>
          <w:iCs/>
          <w:sz w:val="24"/>
          <w:szCs w:val="24"/>
        </w:rPr>
        <w:t>районе</w:t>
      </w:r>
      <w:proofErr w:type="gramEnd"/>
      <w:r w:rsidR="00094374" w:rsidRPr="000943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CE362" w14:textId="0ACFEA46" w:rsidR="004443EA" w:rsidRDefault="00094374" w:rsidP="00094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094374">
        <w:rPr>
          <w:rFonts w:ascii="Times New Roman" w:hAnsi="Times New Roman" w:cs="Times New Roman"/>
          <w:sz w:val="24"/>
          <w:szCs w:val="24"/>
        </w:rPr>
        <w:t>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74">
        <w:rPr>
          <w:rFonts w:ascii="Times New Roman" w:hAnsi="Times New Roman" w:cs="Times New Roman"/>
          <w:sz w:val="24"/>
          <w:szCs w:val="24"/>
        </w:rPr>
        <w:t xml:space="preserve"> </w:t>
      </w:r>
      <w:r w:rsidRPr="00094374">
        <w:rPr>
          <w:rFonts w:ascii="Times New Roman" w:hAnsi="Times New Roman"/>
          <w:iCs/>
          <w:sz w:val="24"/>
          <w:szCs w:val="24"/>
        </w:rPr>
        <w:t xml:space="preserve">Постановлением Администрации </w:t>
      </w:r>
      <w:r w:rsidR="00E76CB8">
        <w:rPr>
          <w:rFonts w:ascii="Times New Roman" w:hAnsi="Times New Roman"/>
          <w:iCs/>
          <w:sz w:val="24"/>
          <w:szCs w:val="24"/>
        </w:rPr>
        <w:t>Чамзинского</w:t>
      </w:r>
      <w:r w:rsidRPr="00094374">
        <w:rPr>
          <w:rFonts w:ascii="Times New Roman" w:hAnsi="Times New Roman"/>
          <w:iCs/>
          <w:sz w:val="24"/>
          <w:szCs w:val="24"/>
        </w:rPr>
        <w:t xml:space="preserve"> муниципального района от </w:t>
      </w:r>
      <w:r w:rsidR="00E76CB8">
        <w:rPr>
          <w:rFonts w:ascii="Times New Roman" w:hAnsi="Times New Roman"/>
          <w:iCs/>
          <w:sz w:val="24"/>
          <w:szCs w:val="24"/>
        </w:rPr>
        <w:t>3</w:t>
      </w:r>
      <w:r w:rsidR="00A45065">
        <w:rPr>
          <w:rFonts w:ascii="Times New Roman" w:hAnsi="Times New Roman"/>
          <w:iCs/>
          <w:sz w:val="24"/>
          <w:szCs w:val="24"/>
        </w:rPr>
        <w:t>0</w:t>
      </w:r>
      <w:r w:rsidR="00E76CB8">
        <w:rPr>
          <w:rFonts w:ascii="Times New Roman" w:hAnsi="Times New Roman"/>
          <w:iCs/>
          <w:sz w:val="24"/>
          <w:szCs w:val="24"/>
        </w:rPr>
        <w:t>.12.2021</w:t>
      </w:r>
      <w:r w:rsidRPr="00094374">
        <w:rPr>
          <w:rFonts w:ascii="Times New Roman" w:hAnsi="Times New Roman"/>
          <w:iCs/>
          <w:sz w:val="24"/>
          <w:szCs w:val="24"/>
        </w:rPr>
        <w:t xml:space="preserve">года </w:t>
      </w:r>
      <w:r w:rsidR="00E76CB8">
        <w:rPr>
          <w:rFonts w:ascii="Times New Roman" w:hAnsi="Times New Roman"/>
          <w:iCs/>
          <w:sz w:val="24"/>
          <w:szCs w:val="24"/>
        </w:rPr>
        <w:t xml:space="preserve"> </w:t>
      </w:r>
      <w:r w:rsidRPr="00094374">
        <w:rPr>
          <w:rFonts w:ascii="Times New Roman" w:hAnsi="Times New Roman"/>
          <w:iCs/>
          <w:sz w:val="24"/>
          <w:szCs w:val="24"/>
        </w:rPr>
        <w:t>№</w:t>
      </w:r>
      <w:r w:rsidR="00A45065">
        <w:rPr>
          <w:rFonts w:ascii="Times New Roman" w:hAnsi="Times New Roman"/>
          <w:iCs/>
          <w:sz w:val="24"/>
          <w:szCs w:val="24"/>
        </w:rPr>
        <w:t xml:space="preserve"> 796</w:t>
      </w:r>
    </w:p>
    <w:p w14:paraId="24623271" w14:textId="48FBFEF6" w:rsidR="00CF3989" w:rsidRPr="00866607" w:rsidRDefault="004443EA" w:rsidP="0052144D">
      <w:pPr>
        <w:pStyle w:val="aa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51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1A6234B7" w14:textId="448D20A7" w:rsidR="001D77D8" w:rsidRDefault="001D77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7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20"/>
        <w:gridCol w:w="852"/>
        <w:gridCol w:w="119"/>
        <w:gridCol w:w="1015"/>
        <w:gridCol w:w="45"/>
        <w:gridCol w:w="971"/>
        <w:gridCol w:w="1535"/>
        <w:gridCol w:w="1843"/>
        <w:gridCol w:w="4111"/>
        <w:gridCol w:w="225"/>
        <w:gridCol w:w="11"/>
        <w:gridCol w:w="1109"/>
      </w:tblGrid>
      <w:tr w:rsidR="00D969F5" w14:paraId="583F1BCD" w14:textId="77777777" w:rsidTr="00B85FC4">
        <w:trPr>
          <w:gridAfter w:val="3"/>
          <w:wAfter w:w="1345" w:type="dxa"/>
          <w:trHeight w:val="9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51C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F9D84E1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767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товарного рынка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DA6F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35E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E54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CE9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достижении (причины невыполнения)</w:t>
            </w:r>
          </w:p>
        </w:tc>
      </w:tr>
      <w:tr w:rsidR="00D969F5" w14:paraId="33D7EC00" w14:textId="77777777" w:rsidTr="00B85FC4">
        <w:trPr>
          <w:gridAfter w:val="3"/>
          <w:wAfter w:w="1345" w:type="dxa"/>
          <w:trHeight w:val="60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A6B" w14:textId="77777777" w:rsidR="00D969F5" w:rsidRDefault="00D969F5" w:rsidP="00E76CB8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0068" w14:textId="77777777" w:rsidR="00D969F5" w:rsidRDefault="00D969F5" w:rsidP="00E76CB8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60F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616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59F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9B9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CCD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2235" w14:textId="77777777" w:rsidR="00D969F5" w:rsidRDefault="00D969F5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2E03" w14:textId="77777777" w:rsidR="00D969F5" w:rsidRDefault="00D969F5" w:rsidP="00E76CB8"/>
        </w:tc>
      </w:tr>
      <w:tr w:rsidR="00D969F5" w14:paraId="7A03B17F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9DB4" w14:textId="4401C1B7" w:rsidR="00D969F5" w:rsidRPr="00240269" w:rsidRDefault="00D969F5" w:rsidP="00E76CB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40269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D34" w14:textId="5177533B" w:rsidR="00D969F5" w:rsidRPr="00240269" w:rsidRDefault="00D969F5" w:rsidP="00E76CB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40269">
              <w:rPr>
                <w:rFonts w:ascii="Times New Roman" w:hAnsi="Times New Roman"/>
                <w:b/>
                <w:bCs/>
                <w:sz w:val="24"/>
              </w:rPr>
              <w:t>Рынок услуг дошкольного  образования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5C47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5F7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E3DC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26D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1D5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0E0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6991" w14:textId="77777777" w:rsidR="00D969F5" w:rsidRDefault="00D969F5" w:rsidP="00E76CB8">
            <w:pPr>
              <w:rPr>
                <w:rFonts w:ascii="Times New Roman" w:hAnsi="Times New Roman"/>
                <w:sz w:val="24"/>
              </w:rPr>
            </w:pPr>
          </w:p>
        </w:tc>
      </w:tr>
      <w:tr w:rsidR="00895CA3" w:rsidRPr="00A3794D" w14:paraId="2E9624C1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C76" w14:textId="77777777" w:rsidR="00895CA3" w:rsidRDefault="00895CA3" w:rsidP="00895C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674A" w14:textId="3C5FA83E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3CC62AB7" w14:textId="007344AF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дошкольного образования для детей от 1 до 6 лет</w:t>
            </w:r>
          </w:p>
          <w:p w14:paraId="5818556D" w14:textId="21DB8866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4BE" w14:textId="26A467FC" w:rsidR="00895CA3" w:rsidRPr="00A3794D" w:rsidRDefault="00E76CB8" w:rsidP="00895C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6750" w14:textId="3143C42B" w:rsidR="00895CA3" w:rsidRPr="00A3794D" w:rsidRDefault="00E76CB8" w:rsidP="00895C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D2E" w14:textId="4BBDD00E" w:rsidR="00895CA3" w:rsidRPr="00A3794D" w:rsidRDefault="00E76CB8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67,6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4BC" w14:textId="76F7E0EF" w:rsidR="00895CA3" w:rsidRPr="00A3794D" w:rsidRDefault="00737B5E" w:rsidP="00895C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722" w14:textId="335B52BE" w:rsidR="00895CA3" w:rsidRPr="00A3794D" w:rsidRDefault="00737B5E" w:rsidP="00895C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4056" w14:textId="2B8E980F" w:rsidR="00895CA3" w:rsidRPr="00A3794D" w:rsidRDefault="00737B5E" w:rsidP="00187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</w:t>
            </w:r>
            <w:r w:rsidR="001876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D0A" w14:textId="3F54F3F0" w:rsidR="00895CA3" w:rsidRPr="00A3794D" w:rsidRDefault="00895CA3" w:rsidP="00753BA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</w:t>
            </w:r>
            <w:r w:rsidR="00D32965" w:rsidRPr="00A3794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95CA3" w:rsidRPr="00A3794D" w14:paraId="654A5AEF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E26" w14:textId="77777777" w:rsidR="00895CA3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248C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75B33011" w14:textId="62A9A632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продолжать развивать вариативные формы представления услуг дошкольного образования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FB53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A8CC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784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86B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53D2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6CB0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E21" w14:textId="4FD7C34F" w:rsidR="00895CA3" w:rsidRPr="00544ACC" w:rsidRDefault="00737B5E" w:rsidP="00BC35B8">
            <w:pPr>
              <w:rPr>
                <w:rFonts w:ascii="Times New Roman" w:hAnsi="Times New Roman"/>
                <w:sz w:val="24"/>
                <w:szCs w:val="24"/>
              </w:rPr>
            </w:pPr>
            <w:r w:rsidRPr="00544A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дошкольного образования района представлена </w:t>
            </w:r>
            <w:r w:rsidRPr="00544ACC">
              <w:rPr>
                <w:rFonts w:ascii="Times New Roman" w:hAnsi="Times New Roman" w:cs="Times New Roman"/>
                <w:bCs/>
                <w:sz w:val="24"/>
                <w:szCs w:val="24"/>
              </w:rPr>
              <w:t>4 дошкольными организациями:</w:t>
            </w:r>
            <w:r w:rsidRPr="00544AC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«Планета детства», который объединяет 8 структурных подразделений и 3 сельских детских сада. На базе </w:t>
            </w:r>
            <w:proofErr w:type="spellStart"/>
            <w:r w:rsidRPr="00544ACC">
              <w:rPr>
                <w:rFonts w:ascii="Times New Roman" w:hAnsi="Times New Roman" w:cs="Times New Roman"/>
                <w:sz w:val="24"/>
                <w:szCs w:val="24"/>
              </w:rPr>
              <w:t>Медаевской</w:t>
            </w:r>
            <w:proofErr w:type="spellEnd"/>
            <w:r w:rsidRPr="00544ACC">
              <w:rPr>
                <w:rFonts w:ascii="Times New Roman" w:hAnsi="Times New Roman" w:cs="Times New Roman"/>
                <w:sz w:val="24"/>
                <w:szCs w:val="24"/>
              </w:rPr>
              <w:t xml:space="preserve"> школы функционирует дошкольная группа. Дошкольным образованием охвачено 1149 детей в возрасте от 1 года до 7 лет. </w:t>
            </w:r>
            <w:r w:rsidRPr="00544A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Общее количество групп в детских садах – 65. Средняя наполняемость групп по району составила 17 человек.  </w:t>
            </w:r>
            <w:r w:rsidRPr="00544ACC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в районе составляет 100 %.  </w:t>
            </w:r>
            <w:r w:rsidR="00BC3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CA3" w:rsidRPr="00A3794D" w14:paraId="64507491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6DC" w14:textId="1271669F" w:rsidR="00895CA3" w:rsidRPr="00240269" w:rsidRDefault="00895CA3" w:rsidP="0089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2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395" w14:textId="77777777" w:rsidR="00895CA3" w:rsidRPr="00A3794D" w:rsidRDefault="00895CA3" w:rsidP="00895C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услуг  дополнительного  </w:t>
            </w: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образования детей</w:t>
            </w:r>
          </w:p>
          <w:p w14:paraId="1CCCD533" w14:textId="77777777" w:rsidR="00895CA3" w:rsidRPr="00A3794D" w:rsidRDefault="00895CA3" w:rsidP="0089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FBE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E166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C5D2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D2DF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6BA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7C82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73F" w14:textId="77777777" w:rsidR="00895CA3" w:rsidRPr="00A3794D" w:rsidRDefault="00895CA3" w:rsidP="00895CA3">
            <w:pPr>
              <w:rPr>
                <w:rFonts w:ascii="Times New Roman" w:hAnsi="Times New Roman"/>
                <w:sz w:val="24"/>
              </w:rPr>
            </w:pPr>
          </w:p>
        </w:tc>
      </w:tr>
      <w:tr w:rsidR="00D32965" w:rsidRPr="00A3794D" w14:paraId="4DE5EAA0" w14:textId="77777777" w:rsidTr="00B85FC4">
        <w:trPr>
          <w:gridAfter w:val="3"/>
          <w:wAfter w:w="1345" w:type="dxa"/>
          <w:trHeight w:val="4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5A0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FE6" w14:textId="5990035C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5D91A828" w14:textId="006DCCEC" w:rsidR="00D32965" w:rsidRPr="00A3794D" w:rsidRDefault="00D32965" w:rsidP="0018764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1.</w:t>
            </w:r>
            <w:r w:rsidRPr="00A3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764B"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равных возможностей организациям различных форм собственности и ведомственной принадлежности в реализации образовательных услуг за счет сертификата дополнительного образования через АИС ПФДО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4FEA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DFB48A7" w14:textId="382A1F0F" w:rsidR="00D32965" w:rsidRPr="00A3794D" w:rsidRDefault="0018764B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253D8603" w14:textId="444AEE1E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99DC440" w14:textId="047E8C71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5DE7F94" w14:textId="43D110E8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6825A57" w14:textId="11D08F14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90DB315" w14:textId="6D9BE4AC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0A09598" w14:textId="7B97AC7A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4C0B05F" w14:textId="6F3ADD4A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048433D" w14:textId="2F484F9B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422BBFD" w14:textId="439281BF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6885600" w14:textId="17582122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2AFBD4BE" w14:textId="1A1D4A21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0B183F1" w14:textId="651F97FB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8165386" w14:textId="5B8EFF43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7E3A767" w14:textId="1399C9C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DDE82FB" w14:textId="2C5386B1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B62EDEC" w14:textId="3D4E445C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EA15E2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7ECE6BD" w14:textId="2A605DCD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02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65CC332" w14:textId="7DF65EE8" w:rsidR="00D32965" w:rsidRPr="00A3794D" w:rsidRDefault="0018764B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C9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FB9032B" w14:textId="05A261B4" w:rsidR="00D32965" w:rsidRPr="00A3794D" w:rsidRDefault="0018764B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E2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58EAE6E" w14:textId="21C7B9CC" w:rsidR="00D32965" w:rsidRPr="00A3794D" w:rsidRDefault="0018764B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  <w:p w14:paraId="48384340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497C9E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F82D19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D35159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14203F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0CD8D6A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EC99F2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0761D7F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B5CF1B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F546CE3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3AFF64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FD7E1BF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E8BA55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CE8F15A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60CCA2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3085D1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7BB76B0" w14:textId="62E785DB" w:rsidR="00D32965" w:rsidRPr="00A3794D" w:rsidRDefault="00D32965" w:rsidP="001876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59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C62BB46" w14:textId="062F9124" w:rsidR="00D32965" w:rsidRPr="00A3794D" w:rsidRDefault="0018764B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  <w:p w14:paraId="7F8D8EAA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7CBA5BC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39B3F7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9B039EF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8557FDF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28E8AEF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A9C6C1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A3A3C2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D131C9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6F2368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79E809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25F262D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5E1B6D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D1B16D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857985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E408B6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DC537B2" w14:textId="1D30CD6E" w:rsidR="00D32965" w:rsidRPr="00A3794D" w:rsidRDefault="00D32965" w:rsidP="001876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BFA3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78BB18C" w14:textId="685B89E0" w:rsidR="00D32965" w:rsidRPr="00A3794D" w:rsidRDefault="00BC35B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  <w:p w14:paraId="55271FD3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8FCC4EE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1BD226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A59E706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600CEB0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05F2EE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74568C1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CD09B38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DF646D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A1C5C19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D061542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D6A4737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13AD256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A4006A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6B0ADD1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308CD18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4CAA00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22ACC6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4AFBA1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CA3FED7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A747683" w14:textId="7777777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1F687F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BE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7E4E724" w14:textId="1517D791" w:rsidR="00D32965" w:rsidRPr="00A3794D" w:rsidRDefault="0018764B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</w:rPr>
              <w:t>выполнен</w:t>
            </w:r>
            <w:r w:rsidRPr="00A3794D">
              <w:rPr>
                <w:rFonts w:ascii="Times New Roman" w:hAnsi="Times New Roman"/>
                <w:sz w:val="24"/>
              </w:rPr>
              <w:t xml:space="preserve"> за счет активизации работы по </w:t>
            </w:r>
            <w:r w:rsidRPr="00A379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предоставлению равных возможностей организациям различных форм собственности и ведомственной принадлежности в реализации образовательных услуг за счет сертификата дополнительного образования через АИС ПФДО</w:t>
            </w:r>
          </w:p>
          <w:p w14:paraId="53843FF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396080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DBE913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12D6C0C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53AF6B30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BAFEDC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7742916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4FD05A7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72C008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E1CAE0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D4C455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220CE07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630B0D9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3A163393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00C56BB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  <w:p w14:paraId="29CA387D" w14:textId="2877AB05" w:rsidR="00D32965" w:rsidRPr="00A3794D" w:rsidRDefault="00D32965" w:rsidP="0018764B">
            <w:pPr>
              <w:rPr>
                <w:rFonts w:ascii="Times New Roman" w:hAnsi="Times New Roman"/>
                <w:sz w:val="24"/>
              </w:rPr>
            </w:pPr>
          </w:p>
        </w:tc>
      </w:tr>
      <w:tr w:rsidR="00D32965" w:rsidRPr="00A3794D" w14:paraId="69CD603E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A91F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FD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DC1A7BC" w14:textId="088285CF" w:rsidR="00697F0D" w:rsidRPr="00A3794D" w:rsidRDefault="00D32965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   актуализация нормативного правового акта о распространении системы персонифицированного финансирования дополнительного образования детей;</w:t>
            </w:r>
          </w:p>
          <w:p w14:paraId="3EAA3816" w14:textId="77777777" w:rsidR="00697F0D" w:rsidRDefault="00697F0D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2BDB24C1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111DD888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410899C5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01FFF589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537B2983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36F46EE5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5A4F0BAD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257FC670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31EC8151" w14:textId="77777777" w:rsidR="00544ACC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5929D6F7" w14:textId="77777777" w:rsidR="00544ACC" w:rsidRPr="00A3794D" w:rsidRDefault="00544ACC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64ECC50A" w14:textId="694CB435" w:rsidR="00D32965" w:rsidRPr="00A3794D" w:rsidRDefault="00D32965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 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  <w:p w14:paraId="0CAFD41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66C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2B0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4B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F4F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B2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AD9A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5A6" w14:textId="7018BD6A" w:rsidR="006E1526" w:rsidRPr="00544ACC" w:rsidRDefault="006E1526" w:rsidP="006E1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Заключено соглашение о предоставлении субсидии из бюджета Чамзинского муниципального района автономной некоммерческой организации  «Школьная спортивная лига» в целях финансового обеспечения реализации </w:t>
            </w:r>
            <w:r w:rsidR="00E12A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r w:rsidR="00E12A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екта по персонифицированному финансированию дополнительного </w:t>
            </w: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образования детей в </w:t>
            </w:r>
            <w:proofErr w:type="spellStart"/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Чамзинском</w:t>
            </w:r>
            <w:proofErr w:type="spellEnd"/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муниципальном районе.</w:t>
            </w:r>
          </w:p>
          <w:p w14:paraId="6F43DFFA" w14:textId="77777777" w:rsidR="006E1526" w:rsidRPr="006E1526" w:rsidRDefault="006E1526" w:rsidP="006E1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15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 об оплате образовательных услуг по реализации дополнительных общеобразовательных программ в рамках  системы персонифицированного финансирования Чамзинского муниципального района РМ  между АНО «Школьная спортивная лига» и МБУ ДО «ДЮСШ», МБУ ДО «ЦДТ»</w:t>
            </w:r>
          </w:p>
          <w:p w14:paraId="19F46F63" w14:textId="77777777" w:rsidR="006E1526" w:rsidRPr="006E1526" w:rsidRDefault="006E1526" w:rsidP="006E1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E1526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  <w:p w14:paraId="57CF4A7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68F25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54959" w14:textId="40BB4B2B" w:rsidR="00D32965" w:rsidRPr="006E1526" w:rsidRDefault="006C6CFD" w:rsidP="00D3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2965" w:rsidRPr="006E1526">
              <w:rPr>
                <w:rFonts w:ascii="Times New Roman" w:hAnsi="Times New Roman"/>
                <w:sz w:val="24"/>
                <w:szCs w:val="24"/>
              </w:rPr>
              <w:t>Обеспечен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детей.</w:t>
            </w:r>
            <w:r w:rsidR="00AB2E38" w:rsidRPr="006E1526">
              <w:rPr>
                <w:rFonts w:ascii="Times New Roman" w:hAnsi="Times New Roman"/>
                <w:sz w:val="24"/>
                <w:szCs w:val="24"/>
              </w:rPr>
              <w:t xml:space="preserve"> По постановлению Чамзинского муниципального района № 949 от 0.12.2022г.      </w:t>
            </w:r>
          </w:p>
          <w:p w14:paraId="11EDC5E3" w14:textId="12540B70" w:rsidR="00D32965" w:rsidRPr="00A3794D" w:rsidRDefault="00D32965" w:rsidP="00AB2E38">
            <w:pPr>
              <w:rPr>
                <w:rFonts w:ascii="Times New Roman" w:hAnsi="Times New Roman"/>
                <w:sz w:val="24"/>
              </w:rPr>
            </w:pPr>
            <w:r w:rsidRPr="006E1526">
              <w:rPr>
                <w:rFonts w:ascii="Times New Roman" w:hAnsi="Times New Roman"/>
                <w:sz w:val="24"/>
                <w:szCs w:val="24"/>
              </w:rPr>
              <w:t xml:space="preserve">Объявлен </w:t>
            </w:r>
            <w:r w:rsidRPr="006E1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1526">
              <w:rPr>
                <w:rFonts w:ascii="Times New Roman" w:hAnsi="Times New Roman"/>
                <w:sz w:val="24"/>
                <w:szCs w:val="24"/>
              </w:rPr>
              <w:t xml:space="preserve">конкурсный отбор на предоставление субсидий </w:t>
            </w:r>
            <w:r w:rsidRPr="006E1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на </w:t>
            </w:r>
            <w:r w:rsidR="003B63EC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D32965" w:rsidRPr="00A3794D" w14:paraId="538C1998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0F02" w14:textId="27AB59A2" w:rsidR="00D32965" w:rsidRPr="0019193B" w:rsidRDefault="00D32965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269C" w14:textId="77777777" w:rsidR="00D32965" w:rsidRPr="00A3794D" w:rsidRDefault="00D32965" w:rsidP="00D329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услуг детского отдыха и оздоровления</w:t>
            </w:r>
          </w:p>
          <w:p w14:paraId="0F366319" w14:textId="77777777" w:rsidR="00D32965" w:rsidRPr="00A3794D" w:rsidRDefault="00D32965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F5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63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00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7D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B43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71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723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D32965" w:rsidRPr="00A3794D" w14:paraId="344A5C32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D45E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904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6212C1B5" w14:textId="7D7E9722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от 7 до 17 лет, отдохнувших в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 проживающих на территории </w:t>
            </w:r>
            <w:r w:rsidR="003B63EC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395D" w14:textId="2E6FC437" w:rsidR="00D32965" w:rsidRPr="00A3794D" w:rsidRDefault="00BC35B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5AE2" w14:textId="082D51AC" w:rsidR="00D32965" w:rsidRPr="00A3794D" w:rsidRDefault="00EF7014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6F7C" w14:textId="712A306C" w:rsidR="00D32965" w:rsidRPr="00A3794D" w:rsidRDefault="00EF7014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AA7" w14:textId="2E3E1931" w:rsidR="00D32965" w:rsidRPr="00A3794D" w:rsidRDefault="006775F7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401" w14:textId="0C16C77E" w:rsidR="00D32965" w:rsidRPr="00A3794D" w:rsidRDefault="00BC35B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44F" w14:textId="6EFD9C77" w:rsidR="00D32965" w:rsidRPr="00A3794D" w:rsidRDefault="00EF7014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4C3" w14:textId="3FFEC9CD" w:rsidR="00D32965" w:rsidRPr="00EF7014" w:rsidRDefault="006C6CFD" w:rsidP="00EF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</w:t>
            </w:r>
            <w:r w:rsidR="00EF7014" w:rsidRPr="00EF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2022 году  численность детей, получивших путевки от ГКУ «Социальная защита населения» </w:t>
            </w:r>
            <w:r w:rsidR="00EF7014" w:rsidRPr="00EF7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составило 64 ребенка</w:t>
            </w:r>
            <w:r w:rsidR="00EF7014" w:rsidRPr="00EF7014">
              <w:rPr>
                <w:rFonts w:ascii="Times New Roman" w:hAnsi="Times New Roman" w:cs="Times New Roman"/>
                <w:sz w:val="24"/>
                <w:szCs w:val="24"/>
              </w:rPr>
              <w:t xml:space="preserve">. На муниципальном уровне детей численность детей в  лагерях  составила </w:t>
            </w:r>
            <w:r w:rsidR="00EF7014" w:rsidRPr="00EF701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EF7014" w:rsidRPr="00EF7014">
              <w:rPr>
                <w:rFonts w:ascii="Times New Roman" w:hAnsi="Times New Roman" w:cs="Times New Roman"/>
                <w:sz w:val="24"/>
                <w:szCs w:val="24"/>
              </w:rPr>
              <w:t>1002 ребенка. Целевой показатель  « Численность детей в возрасте от 7 до 17 лет отдохнувших в 2022 году в общей численности детей этой категории, проживающих в районе» составил 31,1%.</w:t>
            </w:r>
            <w:r w:rsidR="00D32965" w:rsidRPr="00EF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965" w:rsidRPr="00A3794D" w14:paraId="13A18FB9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C36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FC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2544D79F" w14:textId="46BA050B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1.размещение в открытом доступе информации, в том числе перечня актуальных нормативно-правовых актов по вопросам организации предоставления детского отдыха и оздоровления детей в организациях отдыха и оздоровления, на официальном сайте органов местного самоуправления </w:t>
            </w:r>
            <w:r w:rsidR="003B63EC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14:paraId="1D2587EC" w14:textId="022C4A64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2.осуществление  образовательной  деятельности по реализации дополнительных общеразвивающих программ</w:t>
            </w:r>
          </w:p>
          <w:p w14:paraId="0DA4397D" w14:textId="432CB5BC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A0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428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C23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7A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C4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507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73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81B7D" w14:textId="02809155" w:rsidR="00D32965" w:rsidRPr="00A3794D" w:rsidRDefault="006C6CFD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2965" w:rsidRPr="00A3794D">
              <w:rPr>
                <w:rFonts w:ascii="Times New Roman" w:hAnsi="Times New Roman"/>
                <w:sz w:val="24"/>
                <w:szCs w:val="24"/>
              </w:rPr>
              <w:t xml:space="preserve">Информация о предоставлении летнего отдыха и оздоровления детей размещена на  сайтах образовательных организаций </w:t>
            </w:r>
            <w:proofErr w:type="spellStart"/>
            <w:r w:rsidR="00AB2E38">
              <w:rPr>
                <w:rFonts w:ascii="Times New Roman" w:hAnsi="Times New Roman"/>
                <w:sz w:val="24"/>
                <w:szCs w:val="24"/>
              </w:rPr>
              <w:t>Чамзинкого</w:t>
            </w:r>
            <w:proofErr w:type="spellEnd"/>
            <w:r w:rsidR="00D32965"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14:paraId="65C36812" w14:textId="27D0F0C8" w:rsidR="00D32965" w:rsidRPr="00A3794D" w:rsidRDefault="00D32965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перечень актуальных нормативно-правовых актов по вопросам организации предоставления детского отдыха и оздоровления детей размещен на официальном сайте органов местного самоуправления </w:t>
            </w:r>
            <w:r w:rsidR="00AB2E38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5F22CF" w:rsidRPr="00A3794D">
              <w:rPr>
                <w:rFonts w:ascii="Times New Roman" w:hAnsi="Times New Roman"/>
                <w:sz w:val="24"/>
                <w:szCs w:val="24"/>
              </w:rPr>
              <w:t>.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7C5654" w14:textId="77777777" w:rsidR="00D32965" w:rsidRPr="00A3794D" w:rsidRDefault="00D32965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089B8D" w14:textId="492881E8" w:rsidR="00D32965" w:rsidRPr="00A3794D" w:rsidRDefault="006C6CFD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2965" w:rsidRPr="00A3794D">
              <w:rPr>
                <w:rFonts w:ascii="Times New Roman" w:hAnsi="Times New Roman"/>
                <w:sz w:val="24"/>
                <w:szCs w:val="24"/>
              </w:rPr>
              <w:t>В летних оздоровительных лагерях были разработаны и реализованы дополнительные общеразвивающие программы.</w:t>
            </w:r>
          </w:p>
          <w:p w14:paraId="42442B3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18615" w14:textId="4C39CEC4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2965" w:rsidRPr="00A3794D" w14:paraId="5E3B519E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799C" w14:textId="2F908702" w:rsidR="00D32965" w:rsidRDefault="00D32965" w:rsidP="00D32965">
            <w:pPr>
              <w:rPr>
                <w:rFonts w:ascii="Times New Roman" w:hAnsi="Times New Roman"/>
                <w:sz w:val="24"/>
              </w:rPr>
            </w:pPr>
            <w:r w:rsidRPr="001A7BD8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217F" w14:textId="19CD0269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психолого-педагогического сопровождения детей с </w:t>
            </w:r>
            <w:r w:rsidRPr="00A37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FE73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382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B3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7BA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5C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BF2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F8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D32965" w:rsidRPr="00A3794D" w14:paraId="30AAD4F4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F2BE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3D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41DF4A47" w14:textId="0F16FC4E" w:rsidR="00D32965" w:rsidRPr="00A3794D" w:rsidRDefault="00D32965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</w:t>
            </w:r>
          </w:p>
          <w:p w14:paraId="2E314B8D" w14:textId="77777777" w:rsidR="00D32965" w:rsidRPr="00A3794D" w:rsidRDefault="00D32965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здоровья (в возрасте от 3х до 18 лет), получающих</w:t>
            </w:r>
          </w:p>
          <w:p w14:paraId="342C3E2F" w14:textId="77777777" w:rsidR="00D32965" w:rsidRPr="00A3794D" w:rsidRDefault="00D32965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услуги диагностики, социализации</w:t>
            </w:r>
          </w:p>
          <w:p w14:paraId="205A6260" w14:textId="77777777" w:rsidR="00D32965" w:rsidRPr="00A3794D" w:rsidRDefault="00D32965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и реабилитации, </w:t>
            </w:r>
          </w:p>
          <w:p w14:paraId="467CB36C" w14:textId="77777777" w:rsidR="00D32965" w:rsidRPr="00A3794D" w:rsidRDefault="00D32965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</w:p>
          <w:p w14:paraId="38FC1911" w14:textId="77777777" w:rsidR="00D32965" w:rsidRPr="00A3794D" w:rsidRDefault="00D32965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  <w:p w14:paraId="198B1C6C" w14:textId="3976CFE4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здоровья (в возрасте от 3х до 18 лет),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13F5" w14:textId="71E53EC7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4BC" w14:textId="4B7B7A9D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C1F" w14:textId="5F3B007F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A35A" w14:textId="6D989F1E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F1D" w14:textId="72595CE3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86F2" w14:textId="60BE23F2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E27" w14:textId="38DE9790" w:rsidR="00A16049" w:rsidRPr="00A16049" w:rsidRDefault="006C6CFD" w:rsidP="00A16049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</w:rPr>
            </w:pPr>
            <w:bookmarkStart w:id="0" w:name="_Hlk125906511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6049" w:rsidRPr="00A16049">
              <w:rPr>
                <w:rFonts w:ascii="Times New Roman" w:hAnsi="Times New Roman"/>
              </w:rPr>
              <w:t xml:space="preserve">В рамках федерального проекта «Поддержка семей, имеющих детей» в районе с 2019 года на базе структурного подразделения «Центр развития ребёнка – детский сад «Сказка» продолжил работу «Консультационный межрайонный центр оказания психолого-педагогической, методической и консультативной помощи гражданам, имеющие детей  </w:t>
            </w:r>
            <w:r w:rsidR="008B1E3F">
              <w:rPr>
                <w:rFonts w:ascii="Times New Roman" w:hAnsi="Times New Roman"/>
              </w:rPr>
              <w:t>Атяшевского</w:t>
            </w:r>
            <w:bookmarkStart w:id="1" w:name="_GoBack"/>
            <w:bookmarkEnd w:id="1"/>
            <w:r w:rsidR="00A16049" w:rsidRPr="00A16049">
              <w:rPr>
                <w:rFonts w:ascii="Times New Roman" w:hAnsi="Times New Roman"/>
              </w:rPr>
              <w:t xml:space="preserve">, </w:t>
            </w:r>
            <w:proofErr w:type="spellStart"/>
            <w:r w:rsidR="00A16049" w:rsidRPr="00A16049">
              <w:rPr>
                <w:rFonts w:ascii="Times New Roman" w:hAnsi="Times New Roman"/>
              </w:rPr>
              <w:t>Большеберезнековского</w:t>
            </w:r>
            <w:proofErr w:type="spellEnd"/>
            <w:r w:rsidR="00A16049" w:rsidRPr="00A16049">
              <w:rPr>
                <w:rFonts w:ascii="Times New Roman" w:hAnsi="Times New Roman"/>
              </w:rPr>
              <w:t xml:space="preserve">, </w:t>
            </w:r>
            <w:proofErr w:type="spellStart"/>
            <w:r w:rsidR="00A16049" w:rsidRPr="00A16049">
              <w:rPr>
                <w:rFonts w:ascii="Times New Roman" w:hAnsi="Times New Roman"/>
              </w:rPr>
              <w:t>Дубёнского</w:t>
            </w:r>
            <w:proofErr w:type="spellEnd"/>
            <w:r w:rsidR="00A16049" w:rsidRPr="00A16049">
              <w:rPr>
                <w:rFonts w:ascii="Times New Roman" w:hAnsi="Times New Roman"/>
              </w:rPr>
              <w:t>, Чамзинского районов». С января по декабрь 2022 года центром оказано 110 консультативных услуг.</w:t>
            </w:r>
          </w:p>
          <w:bookmarkEnd w:id="0"/>
          <w:p w14:paraId="37E08763" w14:textId="53148A33" w:rsidR="00D32965" w:rsidRPr="00A3794D" w:rsidRDefault="00D32965" w:rsidP="00D3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FD"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После полученных консультаций родители дают положительную оценку о работе Консультационного центра, отмечают его важность в выработке единых требований при воспитании ребенка со стороны всех членов семьи.</w:t>
            </w:r>
          </w:p>
          <w:p w14:paraId="4820E2D5" w14:textId="77777777" w:rsidR="00D32965" w:rsidRPr="00A3794D" w:rsidRDefault="00D32965" w:rsidP="00211EC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2965" w:rsidRPr="00A3794D" w14:paraId="46983799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8BB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  <w:bookmarkStart w:id="2" w:name="_Hlk125906546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9B1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43E234D3" w14:textId="0BFA6973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</w:t>
            </w:r>
            <w:r w:rsidRPr="00A3794D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оказание методической, консультативной помощи образовательным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организациям,  оказывающим услуги</w:t>
            </w:r>
            <w:r w:rsidRPr="00A37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детей с ограниченными возможностями;</w:t>
            </w:r>
          </w:p>
          <w:p w14:paraId="3A51EC5D" w14:textId="33BA3A28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ранней помощи детям  и их семьям</w:t>
            </w:r>
          </w:p>
          <w:p w14:paraId="4CBAB412" w14:textId="0162BC66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1D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4CC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68F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4BE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9DD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00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115" w14:textId="6374E65F" w:rsidR="00D32965" w:rsidRPr="00A3794D" w:rsidRDefault="006C6CFD" w:rsidP="00D32965">
            <w:pPr>
              <w:pStyle w:val="afa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2EFDB6A" w14:textId="3F438E4F" w:rsidR="00A16049" w:rsidRPr="00A3794D" w:rsidRDefault="00D32965" w:rsidP="00A16049">
            <w:pPr>
              <w:pStyle w:val="afa"/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Оказание ранней консультативной помощи осуществляется на безвозмездной основе. </w:t>
            </w:r>
          </w:p>
          <w:p w14:paraId="1B8B35B6" w14:textId="16B6B00B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</w:tr>
      <w:bookmarkEnd w:id="2"/>
      <w:tr w:rsidR="00D32965" w:rsidRPr="00A3794D" w14:paraId="22EBB2F0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010" w14:textId="0A55CE33" w:rsidR="00D32965" w:rsidRPr="00F5379A" w:rsidRDefault="00D32965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7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3A98" w14:textId="6150E02A" w:rsidR="00D32965" w:rsidRPr="00A3794D" w:rsidRDefault="00D32965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876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A60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5F7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AEA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EF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F61B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DE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D32965" w:rsidRPr="00A3794D" w14:paraId="5D01575F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EA1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7A1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98A1ABE" w14:textId="27A1F2C3" w:rsidR="00D32965" w:rsidRPr="00A3794D" w:rsidRDefault="00D32965" w:rsidP="00D3296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доля медицинских организаций частной системы здравоохранения,</w:t>
            </w:r>
          </w:p>
          <w:p w14:paraId="72071E3A" w14:textId="210B8062" w:rsidR="00D32965" w:rsidRPr="00A3794D" w:rsidRDefault="00D32965" w:rsidP="00211EC8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общем количестве организаций здравоохранени</w:t>
            </w:r>
            <w:r w:rsidR="00211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 расположенных на территории 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8BD0" w14:textId="18D547EE" w:rsidR="00D32965" w:rsidRPr="00A3794D" w:rsidRDefault="00211EC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5E0A" w14:textId="1B642357" w:rsidR="00D32965" w:rsidRPr="00A3794D" w:rsidRDefault="00211EC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774E" w14:textId="4BE0AA9C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C4BA" w14:textId="1F039CCF" w:rsidR="00D32965" w:rsidRPr="00A3794D" w:rsidRDefault="00D32965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E1CC" w14:textId="7B5B6C85" w:rsidR="00D32965" w:rsidRPr="00A3794D" w:rsidRDefault="00211EC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ADC" w14:textId="607C5E19" w:rsidR="00D32965" w:rsidRPr="00A3794D" w:rsidRDefault="00211EC8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5C43" w14:textId="74D76280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Показатель выполнен.</w:t>
            </w:r>
          </w:p>
        </w:tc>
      </w:tr>
      <w:tr w:rsidR="00D32965" w:rsidRPr="00A3794D" w14:paraId="7F1EC6F9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9F8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742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6C82C7E" w14:textId="1168EF80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1.оказание содействия предприятиям малого и среднего бизнеса в открытие  организаций по оказанию медицинских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CFF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9AC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E9C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BB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B8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1B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6017" w14:textId="77777777" w:rsidR="00D32965" w:rsidRPr="00A3794D" w:rsidRDefault="00D32965" w:rsidP="0054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3" w:name="_Hlk125906682"/>
            <w:r w:rsidRPr="00A379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379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 2022 года проводилась работа по оповещению населения района о существующих мерах поддержки на открытие и развитие своего дела.</w:t>
            </w:r>
          </w:p>
          <w:p w14:paraId="2ADD1942" w14:textId="4BEF9770" w:rsidR="00D32965" w:rsidRPr="00211EC8" w:rsidRDefault="00D32965" w:rsidP="0054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End w:id="3"/>
            <w:r w:rsidR="00211EC8">
              <w:rPr>
                <w:rFonts w:ascii="Times New Roman" w:hAnsi="Times New Roman"/>
                <w:sz w:val="24"/>
                <w:szCs w:val="24"/>
              </w:rPr>
              <w:t xml:space="preserve"> в 2022 году зарегистрировалась в п. Чамзинка медицинская лаборатория </w:t>
            </w:r>
            <w:proofErr w:type="spellStart"/>
            <w:r w:rsidR="00211EC8">
              <w:rPr>
                <w:rFonts w:ascii="Times New Roman" w:hAnsi="Times New Roman"/>
                <w:sz w:val="24"/>
                <w:szCs w:val="24"/>
                <w:lang w:val="en-US"/>
              </w:rPr>
              <w:t>LabQuest</w:t>
            </w:r>
            <w:proofErr w:type="spellEnd"/>
          </w:p>
        </w:tc>
      </w:tr>
      <w:tr w:rsidR="00D32965" w:rsidRPr="00A3794D" w14:paraId="6C317991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4208" w14:textId="77777777" w:rsidR="00D32965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53F" w14:textId="3C8E6F69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2.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расширение спектра медицинских услуг, оказывающих медицинскими организациями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1A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960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159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61F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797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2E02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4B50" w14:textId="799A3D12" w:rsidR="007C787D" w:rsidRPr="007C787D" w:rsidRDefault="007C787D" w:rsidP="007C787D">
            <w:pPr>
              <w:tabs>
                <w:tab w:val="left" w:pos="567"/>
                <w:tab w:val="left" w:pos="709"/>
              </w:tabs>
              <w:ind w:firstLine="72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ЦРБ</w:t>
            </w:r>
            <w:r w:rsidRPr="007C787D">
              <w:rPr>
                <w:rFonts w:ascii="Times New Roman" w:hAnsi="Times New Roman"/>
              </w:rPr>
              <w:t xml:space="preserve"> активно участвует в реализации федерального национального проекта «Здравоохранение». В 2022 г. в рамках регионального проекта</w:t>
            </w:r>
            <w:r w:rsidRPr="007C787D">
              <w:rPr>
                <w:rFonts w:ascii="Times New Roman" w:hAnsi="Times New Roman"/>
                <w:bCs/>
              </w:rPr>
              <w:t xml:space="preserve"> </w:t>
            </w:r>
            <w:r w:rsidRPr="007C787D">
              <w:rPr>
                <w:rFonts w:ascii="Times New Roman" w:hAnsi="Times New Roman"/>
              </w:rPr>
              <w:t>«Развитие детского здравоохранения по созданию современной инфраструктуры оказания медицинской помощи детям, в частности для приобретения оборудования для оснащения офтальмологического кабинета охраны зрения»» было освоено 2,0 млн. рублей</w:t>
            </w:r>
          </w:p>
          <w:p w14:paraId="44D124D7" w14:textId="77777777" w:rsidR="007C787D" w:rsidRPr="007C787D" w:rsidRDefault="007C787D" w:rsidP="007C787D">
            <w:pPr>
              <w:tabs>
                <w:tab w:val="left" w:pos="567"/>
                <w:tab w:val="left" w:pos="709"/>
              </w:tabs>
              <w:ind w:firstLine="720"/>
              <w:jc w:val="both"/>
            </w:pPr>
            <w:r w:rsidRPr="007C787D">
              <w:rPr>
                <w:rFonts w:ascii="Times New Roman" w:hAnsi="Times New Roman"/>
              </w:rPr>
              <w:t>В 2022 г. в рамках регионального проекта «Борьба с онкологическими заболеваниями» продолжается реализация мероприятия по организации работы центра амбулаторной онкологической помощи на базе ГБУЗ Республики Мордовия «Комсомольская центральная районная больница».</w:t>
            </w:r>
          </w:p>
          <w:p w14:paraId="270B00FC" w14:textId="77777777" w:rsidR="00D32965" w:rsidRPr="00A3794D" w:rsidRDefault="00D32965" w:rsidP="00211E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965" w:rsidRPr="00A3794D" w14:paraId="5B4C8060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AE74" w14:textId="3C52C70E" w:rsidR="00D32965" w:rsidRPr="006E02FC" w:rsidRDefault="00D32965" w:rsidP="00D3296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E02FC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7EDE" w14:textId="1214A035" w:rsidR="00D32965" w:rsidRPr="00A3794D" w:rsidRDefault="00D32965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услуг розничной </w:t>
            </w: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59C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7F2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060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D15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24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3454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2AD8" w14:textId="77777777" w:rsidR="00D32965" w:rsidRPr="00A3794D" w:rsidRDefault="00D32965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66419BBC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CFE6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75A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B65690C" w14:textId="7655D74D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предприятиям малого и среднего бизнеса в открытие  аптек и аптечных пунктов по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розничной торговле лекарственными препаратами, медицинскими изделиями и сопутствующими товарами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B791" w14:textId="022D2DDE" w:rsidR="00697F0D" w:rsidRPr="00A3794D" w:rsidRDefault="007C787D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1715" w14:textId="703EC5B5" w:rsidR="00697F0D" w:rsidRPr="00A3794D" w:rsidRDefault="007C787D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F91" w14:textId="1C93E10A" w:rsidR="00697F0D" w:rsidRPr="00A3794D" w:rsidRDefault="007C787D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679" w14:textId="00212C36" w:rsidR="00697F0D" w:rsidRPr="00A3794D" w:rsidRDefault="007C787D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4DA7" w14:textId="6BD9E2C1" w:rsidR="00697F0D" w:rsidRPr="00A3794D" w:rsidRDefault="007C787D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DBC" w14:textId="08F8D248" w:rsidR="00697F0D" w:rsidRPr="00A3794D" w:rsidRDefault="007C787D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7C3" w14:textId="651A6056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Показатель выполнен.</w:t>
            </w:r>
          </w:p>
        </w:tc>
      </w:tr>
      <w:tr w:rsidR="00697F0D" w:rsidRPr="00A3794D" w14:paraId="69063442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21C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27F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51A10D7" w14:textId="43303F80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мониторинг свободных торговых площадей на территории </w:t>
            </w:r>
            <w:proofErr w:type="gramStart"/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EBAF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1C6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3AB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6FAF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13E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3E1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181" w14:textId="4B71D602" w:rsidR="007C787D" w:rsidRPr="00A3794D" w:rsidRDefault="00697F0D" w:rsidP="007C7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7C787D" w:rsidRPr="00A3794D">
              <w:rPr>
                <w:rFonts w:ascii="Times New Roman" w:hAnsi="Times New Roman"/>
                <w:sz w:val="24"/>
                <w:szCs w:val="24"/>
              </w:rPr>
              <w:t xml:space="preserve">Новых  субъектов малого предпринимательства, зарегистрированных в данной сфере за 2022 год не </w:t>
            </w:r>
            <w:r w:rsidR="00544ACC">
              <w:rPr>
                <w:rFonts w:ascii="Times New Roman" w:hAnsi="Times New Roman"/>
                <w:sz w:val="24"/>
                <w:szCs w:val="24"/>
              </w:rPr>
              <w:t>зарегистрировано</w:t>
            </w:r>
            <w:proofErr w:type="gramEnd"/>
            <w:r w:rsidR="007C787D" w:rsidRPr="00A3794D">
              <w:rPr>
                <w:rFonts w:ascii="Times New Roman" w:hAnsi="Times New Roman"/>
                <w:sz w:val="24"/>
                <w:szCs w:val="24"/>
              </w:rPr>
              <w:t>.</w:t>
            </w:r>
            <w:r w:rsidR="007C78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Мониторинг свободных торговых площадей на территории </w:t>
            </w:r>
            <w:proofErr w:type="gramStart"/>
            <w:r w:rsidR="007C78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7C78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сельских поселений проводился.</w:t>
            </w:r>
          </w:p>
          <w:p w14:paraId="23254CF6" w14:textId="5E4EFE94" w:rsidR="00697F0D" w:rsidRPr="00A3794D" w:rsidRDefault="00697F0D" w:rsidP="00216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F0D" w:rsidRPr="00A3794D" w14:paraId="32F74550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90C" w14:textId="4F4A4CD4" w:rsidR="00697F0D" w:rsidRPr="00272C5C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C5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89C" w14:textId="1FA4DC4C" w:rsidR="00697F0D" w:rsidRPr="00A3794D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социальных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BE0C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C959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1FE4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F63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F79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BE0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7ED3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1711E151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DAD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BC9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C2147DB" w14:textId="19AE2E5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6684" w14:textId="163B5874" w:rsidR="00697F0D" w:rsidRPr="00A3794D" w:rsidRDefault="007C787D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424" w14:textId="7E56D27E" w:rsidR="00697F0D" w:rsidRPr="00A3794D" w:rsidRDefault="007C787D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2023" w14:textId="4BF4195D" w:rsidR="00697F0D" w:rsidRPr="00A3794D" w:rsidRDefault="007C787D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0AF" w14:textId="3F9D93EA" w:rsidR="00697F0D" w:rsidRPr="00A3794D" w:rsidRDefault="00BC57D9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79D" w14:textId="1D3664AA" w:rsidR="00697F0D" w:rsidRPr="00A3794D" w:rsidRDefault="00BC57D9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7B29" w14:textId="349D6598" w:rsidR="00697F0D" w:rsidRPr="00A3794D" w:rsidRDefault="006775F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A7BD" w14:textId="7AF80AEE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Показатель выполнен.</w:t>
            </w:r>
          </w:p>
        </w:tc>
      </w:tr>
      <w:tr w:rsidR="00697F0D" w:rsidRPr="00A3794D" w14:paraId="45C9BA24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A3B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B69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578700D" w14:textId="639E50BA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возможности участия в оказании социальных услуг негосударственных организаций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7BAB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389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33F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7FA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7D5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E370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BC8" w14:textId="34FF56C1" w:rsidR="00BC57D9" w:rsidRPr="00BC57D9" w:rsidRDefault="00697F0D" w:rsidP="006775F7">
            <w:pPr>
              <w:jc w:val="both"/>
              <w:rPr>
                <w:rFonts w:ascii="Times New Roman" w:hAnsi="Times New Roman" w:cs="Times New Roman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57D9">
              <w:rPr>
                <w:rFonts w:ascii="Times New Roman" w:hAnsi="Times New Roman"/>
              </w:rPr>
              <w:t>Новых организаций, зарегистр</w:t>
            </w:r>
            <w:r w:rsidR="00DD27FE" w:rsidRPr="00BC57D9">
              <w:rPr>
                <w:rFonts w:ascii="Times New Roman" w:hAnsi="Times New Roman"/>
              </w:rPr>
              <w:t>ир</w:t>
            </w:r>
            <w:r w:rsidRPr="00BC57D9">
              <w:rPr>
                <w:rFonts w:ascii="Times New Roman" w:hAnsi="Times New Roman"/>
              </w:rPr>
              <w:t>ованных</w:t>
            </w:r>
            <w:r w:rsidR="00DD27FE" w:rsidRPr="00BC57D9">
              <w:rPr>
                <w:rFonts w:ascii="Times New Roman" w:hAnsi="Times New Roman"/>
              </w:rPr>
              <w:t xml:space="preserve"> </w:t>
            </w:r>
            <w:r w:rsidR="00DD27FE" w:rsidRPr="00BC57D9">
              <w:rPr>
                <w:rFonts w:ascii="Times New Roman" w:hAnsi="Times New Roman"/>
                <w:bCs/>
                <w:color w:val="000000"/>
                <w:lang w:eastAsia="ru-RU"/>
              </w:rPr>
              <w:t>в оказании социальных услуг негосударственных организаций, за 2022 год не имеется</w:t>
            </w:r>
            <w:r w:rsidR="00216A6C" w:rsidRPr="00BC57D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="00BC57D9" w:rsidRPr="00BC57D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Оказание информационной поддержки населению для увеличения </w:t>
            </w:r>
            <w:r w:rsidR="00BC57D9" w:rsidRPr="00BC57D9">
              <w:rPr>
                <w:rFonts w:ascii="Times New Roman" w:hAnsi="Times New Roman" w:cs="Times New Roman"/>
              </w:rPr>
              <w:t xml:space="preserve">численности  населения  Чамзинского муниципального района  с ограниченными возможностями, </w:t>
            </w:r>
            <w:proofErr w:type="gramStart"/>
            <w:r w:rsidR="00BC57D9" w:rsidRPr="00BC57D9">
              <w:rPr>
                <w:rFonts w:ascii="Times New Roman" w:hAnsi="Times New Roman" w:cs="Times New Roman"/>
              </w:rPr>
              <w:t>получающих</w:t>
            </w:r>
            <w:proofErr w:type="gramEnd"/>
          </w:p>
          <w:p w14:paraId="3A10DA89" w14:textId="77777777" w:rsidR="00BC57D9" w:rsidRPr="00BC57D9" w:rsidRDefault="00BC57D9" w:rsidP="006775F7">
            <w:pPr>
              <w:jc w:val="both"/>
              <w:rPr>
                <w:rFonts w:ascii="Times New Roman" w:hAnsi="Times New Roman" w:cs="Times New Roman"/>
              </w:rPr>
            </w:pPr>
            <w:r w:rsidRPr="00BC57D9">
              <w:rPr>
                <w:rFonts w:ascii="Times New Roman" w:hAnsi="Times New Roman" w:cs="Times New Roman"/>
              </w:rPr>
              <w:lastRenderedPageBreak/>
              <w:t>услуги диагностики, социализации</w:t>
            </w:r>
          </w:p>
          <w:p w14:paraId="339C9110" w14:textId="77777777" w:rsidR="00BC57D9" w:rsidRPr="00BC57D9" w:rsidRDefault="00BC57D9" w:rsidP="006775F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C57D9">
              <w:rPr>
                <w:rFonts w:ascii="Times New Roman" w:hAnsi="Times New Roman" w:cs="Times New Roman"/>
              </w:rPr>
              <w:t>и реабилитации</w:t>
            </w:r>
            <w:r w:rsidRPr="00BC57D9">
              <w:rPr>
                <w:rFonts w:ascii="Times New Roman" w:hAnsi="Times New Roman"/>
              </w:rPr>
              <w:t>.</w:t>
            </w:r>
          </w:p>
          <w:p w14:paraId="18C83ECE" w14:textId="1875DDBE" w:rsidR="00697F0D" w:rsidRPr="00BC57D9" w:rsidRDefault="00BC57D9" w:rsidP="006775F7">
            <w:pPr>
              <w:jc w:val="both"/>
              <w:rPr>
                <w:rFonts w:ascii="Times New Roman" w:hAnsi="Times New Roman"/>
              </w:rPr>
            </w:pPr>
            <w:r w:rsidRPr="00BC57D9">
              <w:rPr>
                <w:rFonts w:ascii="Times New Roman" w:hAnsi="Times New Roman" w:cs="Times New Roman"/>
              </w:rPr>
              <w:t xml:space="preserve"> </w:t>
            </w:r>
            <w:r w:rsidRPr="00BC57D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14:paraId="45C23074" w14:textId="42A27B84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658ACBF2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569" w14:textId="12F6E2A0" w:rsidR="00697F0D" w:rsidRPr="00272C5C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C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F68" w14:textId="77777777" w:rsidR="00697F0D" w:rsidRPr="00A3794D" w:rsidRDefault="00697F0D" w:rsidP="00697F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ритуальных услуг</w:t>
            </w:r>
          </w:p>
          <w:p w14:paraId="26661149" w14:textId="77777777" w:rsidR="00697F0D" w:rsidRPr="00A3794D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5D4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45C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5B2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0F4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6876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D12" w14:textId="77777777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4C16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466C58EC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E898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4CB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6EEDD559" w14:textId="0E05F374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822" w14:textId="5CE96714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D37B" w14:textId="34CB546E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FB70" w14:textId="340A98E9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C4F1" w14:textId="6C7D2D86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F72" w14:textId="43BF6CA0" w:rsidR="00697F0D" w:rsidRPr="00A3794D" w:rsidRDefault="00697F0D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3D3D" w14:textId="04944980" w:rsidR="00697F0D" w:rsidRPr="00A3794D" w:rsidRDefault="00DD27FE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92B" w14:textId="365C7476" w:rsidR="00697F0D" w:rsidRPr="00A3794D" w:rsidRDefault="00DD27FE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выполнен.</w:t>
            </w:r>
          </w:p>
        </w:tc>
      </w:tr>
      <w:tr w:rsidR="00697F0D" w:rsidRPr="00A3794D" w14:paraId="6BE27044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AC7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930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1321F45B" w14:textId="5654E458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возможности участия в оказании ритуальных услуг частных организаций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54B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47E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318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3A29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395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04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F5D9" w14:textId="154F544F" w:rsidR="00BC57D9" w:rsidRPr="00BC57D9" w:rsidRDefault="00BC57D9" w:rsidP="00BC57D9">
            <w:pPr>
              <w:widowControl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BC57D9">
              <w:rPr>
                <w:rFonts w:ascii="Times New Roman" w:eastAsia="SimSun" w:hAnsi="Times New Roman" w:cs="Times New Roman"/>
                <w:lang w:eastAsia="ru-RU"/>
              </w:rPr>
              <w:t xml:space="preserve">Предоставлением ритуальных услуг населению Чамзинского муниципального района заняты 4 организации частной формы собственности, все зарегистрированы как индивидуальные предприниматели, из них 2 индивидуальных предпринимателя расположены </w:t>
            </w:r>
            <w:proofErr w:type="spellStart"/>
            <w:r w:rsidRPr="00BC57D9">
              <w:rPr>
                <w:rFonts w:ascii="Times New Roman" w:eastAsia="SimSun" w:hAnsi="Times New Roman" w:cs="Times New Roman"/>
                <w:lang w:eastAsia="ru-RU"/>
              </w:rPr>
              <w:t>в.п</w:t>
            </w:r>
            <w:proofErr w:type="gramStart"/>
            <w:r w:rsidRPr="00BC57D9">
              <w:rPr>
                <w:rFonts w:ascii="Times New Roman" w:eastAsia="SimSun" w:hAnsi="Times New Roman" w:cs="Times New Roman"/>
                <w:lang w:eastAsia="ru-RU"/>
              </w:rPr>
              <w:t>.К</w:t>
            </w:r>
            <w:proofErr w:type="gramEnd"/>
            <w:r w:rsidRPr="00BC57D9">
              <w:rPr>
                <w:rFonts w:ascii="Times New Roman" w:eastAsia="SimSun" w:hAnsi="Times New Roman" w:cs="Times New Roman"/>
                <w:lang w:eastAsia="ru-RU"/>
              </w:rPr>
              <w:t>омсомольский</w:t>
            </w:r>
            <w:proofErr w:type="spellEnd"/>
            <w:r w:rsidRPr="00BC57D9">
              <w:rPr>
                <w:rFonts w:ascii="Times New Roman" w:eastAsia="SimSun" w:hAnsi="Times New Roman" w:cs="Times New Roman"/>
                <w:lang w:eastAsia="ru-RU"/>
              </w:rPr>
              <w:t xml:space="preserve">, 2- в </w:t>
            </w:r>
            <w:proofErr w:type="spellStart"/>
            <w:r w:rsidRPr="00BC57D9">
              <w:rPr>
                <w:rFonts w:ascii="Times New Roman" w:eastAsia="SimSun" w:hAnsi="Times New Roman" w:cs="Times New Roman"/>
                <w:lang w:eastAsia="ru-RU"/>
              </w:rPr>
              <w:t>п.Чамзинка</w:t>
            </w:r>
            <w:proofErr w:type="spellEnd"/>
            <w:r w:rsidRPr="00BC57D9">
              <w:rPr>
                <w:rFonts w:ascii="Times New Roman" w:eastAsia="SimSun" w:hAnsi="Times New Roman" w:cs="Times New Roman"/>
                <w:i/>
                <w:lang w:eastAsia="ru-RU"/>
              </w:rPr>
              <w:t xml:space="preserve">. </w:t>
            </w:r>
            <w:r w:rsidRPr="00BC57D9">
              <w:rPr>
                <w:rFonts w:ascii="Times New Roman" w:eastAsia="SimSun" w:hAnsi="Times New Roman" w:cs="Times New Roman"/>
                <w:lang w:eastAsia="ru-RU"/>
              </w:rPr>
              <w:t>Наличие специальной техники и транспортных единиц, ритуальной атрибутики, наличие бригад работников для выполнения работ и процедур позволяют оказывать полный комплекс ритуальных услуг.  Один предприниматель из 4-х Уровень развития конкуренции на рынке ритуальных услуг высокий.</w:t>
            </w:r>
          </w:p>
          <w:p w14:paraId="0E726A50" w14:textId="77777777" w:rsidR="00BC57D9" w:rsidRPr="00BC57D9" w:rsidRDefault="00BC57D9" w:rsidP="00BC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40969517" w14:textId="7DA1D14A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0EAC00D7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E5C" w14:textId="7662D28E" w:rsidR="00697F0D" w:rsidRPr="00F727B5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B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CFE" w14:textId="77777777" w:rsidR="00697F0D" w:rsidRPr="00A3794D" w:rsidRDefault="00697F0D" w:rsidP="00697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14:paraId="6F05E075" w14:textId="77777777" w:rsidR="00697F0D" w:rsidRPr="00A3794D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BD1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FBF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EA9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B62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A4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13E8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42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1FDF81C1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552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C15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7D833FD" w14:textId="59F907E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среды,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4BA6" w14:textId="3DBC0938" w:rsidR="00697F0D" w:rsidRPr="00A3794D" w:rsidRDefault="00235A3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F7DE" w14:textId="1775927E" w:rsidR="00697F0D" w:rsidRPr="00A3794D" w:rsidRDefault="00235A3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44F" w14:textId="640D961C" w:rsidR="00697F0D" w:rsidRPr="00A3794D" w:rsidRDefault="00235A3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3DB" w14:textId="15C7C31D" w:rsidR="00697F0D" w:rsidRPr="00A3794D" w:rsidRDefault="00235A3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8DBF" w14:textId="7969B471" w:rsidR="00697F0D" w:rsidRPr="00A3794D" w:rsidRDefault="00235A3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585" w14:textId="719512F4" w:rsidR="00697F0D" w:rsidRPr="00A3794D" w:rsidRDefault="00235A3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73E" w14:textId="77777777" w:rsidR="006775F7" w:rsidRDefault="006775F7" w:rsidP="00235A37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</w:t>
            </w:r>
          </w:p>
          <w:p w14:paraId="32DBD5A0" w14:textId="77777777" w:rsidR="00235A37" w:rsidRPr="00235A37" w:rsidRDefault="00216A6C" w:rsidP="006775F7">
            <w:pPr>
              <w:jc w:val="both"/>
              <w:rPr>
                <w:rFonts w:ascii="Times New Roman" w:hAnsi="Times New Roman" w:cs="Times New Roman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</w:t>
            </w:r>
            <w:r w:rsidR="00235A37" w:rsidRPr="00235A37">
              <w:rPr>
                <w:rFonts w:ascii="Times New Roman" w:hAnsi="Times New Roman" w:cs="Times New Roman"/>
              </w:rPr>
              <w:t xml:space="preserve">За счет субсидий дорожного фонда выполнен капитальный ремонт проездов к 4-м МКД в </w:t>
            </w:r>
            <w:proofErr w:type="spellStart"/>
            <w:r w:rsidR="00235A37" w:rsidRPr="00235A37">
              <w:rPr>
                <w:rFonts w:ascii="Times New Roman" w:hAnsi="Times New Roman" w:cs="Times New Roman"/>
              </w:rPr>
              <w:t>р.п</w:t>
            </w:r>
            <w:proofErr w:type="spellEnd"/>
            <w:r w:rsidR="00235A37" w:rsidRPr="00235A37">
              <w:rPr>
                <w:rFonts w:ascii="Times New Roman" w:hAnsi="Times New Roman" w:cs="Times New Roman"/>
              </w:rPr>
              <w:t xml:space="preserve">. Чамзинка на сумму 3716,817 тыс. рублей и в </w:t>
            </w:r>
            <w:proofErr w:type="spellStart"/>
            <w:r w:rsidR="00235A37" w:rsidRPr="00235A37">
              <w:rPr>
                <w:rFonts w:ascii="Times New Roman" w:hAnsi="Times New Roman" w:cs="Times New Roman"/>
              </w:rPr>
              <w:t>р.п</w:t>
            </w:r>
            <w:proofErr w:type="spellEnd"/>
            <w:r w:rsidR="00235A37" w:rsidRPr="00235A37">
              <w:rPr>
                <w:rFonts w:ascii="Times New Roman" w:hAnsi="Times New Roman" w:cs="Times New Roman"/>
              </w:rPr>
              <w:t xml:space="preserve">. </w:t>
            </w:r>
            <w:r w:rsidR="00235A37" w:rsidRPr="00235A37">
              <w:rPr>
                <w:rFonts w:ascii="Times New Roman" w:hAnsi="Times New Roman" w:cs="Times New Roman"/>
              </w:rPr>
              <w:lastRenderedPageBreak/>
              <w:t xml:space="preserve">Комсомольский выполнены работы по капитальному ремонту проездов к 1-му МКД и проезд по ул. </w:t>
            </w:r>
            <w:proofErr w:type="gramStart"/>
            <w:r w:rsidR="00235A37" w:rsidRPr="00235A37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235A37" w:rsidRPr="00235A37">
              <w:rPr>
                <w:rFonts w:ascii="Times New Roman" w:hAnsi="Times New Roman" w:cs="Times New Roman"/>
              </w:rPr>
              <w:t xml:space="preserve"> на общую сумму 8247,280 тыс. рублей. </w:t>
            </w:r>
          </w:p>
          <w:p w14:paraId="369F20E2" w14:textId="77777777" w:rsidR="00235A37" w:rsidRPr="00235A37" w:rsidRDefault="00235A37" w:rsidP="00235A3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35A37">
              <w:rPr>
                <w:rFonts w:ascii="Times New Roman" w:hAnsi="Times New Roman" w:cs="Times New Roman"/>
              </w:rPr>
              <w:t xml:space="preserve">В 2022 году  обустроены детские площадки в </w:t>
            </w:r>
            <w:proofErr w:type="spellStart"/>
            <w:r w:rsidRPr="00235A37">
              <w:rPr>
                <w:rFonts w:ascii="Times New Roman" w:hAnsi="Times New Roman" w:cs="Times New Roman"/>
              </w:rPr>
              <w:t>р.п</w:t>
            </w:r>
            <w:proofErr w:type="spellEnd"/>
            <w:r w:rsidRPr="00235A37">
              <w:rPr>
                <w:rFonts w:ascii="Times New Roman" w:hAnsi="Times New Roman" w:cs="Times New Roman"/>
              </w:rPr>
              <w:t xml:space="preserve">. Комсомольский (Микро-2, д. 41, д. 36, ул. Театральная) на сумму 1 176,714 </w:t>
            </w:r>
            <w:proofErr w:type="spellStart"/>
            <w:r w:rsidRPr="00235A37">
              <w:rPr>
                <w:rFonts w:ascii="Times New Roman" w:hAnsi="Times New Roman" w:cs="Times New Roman"/>
              </w:rPr>
              <w:t>тыс</w:t>
            </w:r>
            <w:proofErr w:type="gramStart"/>
            <w:r w:rsidRPr="00235A37">
              <w:rPr>
                <w:rFonts w:ascii="Times New Roman" w:hAnsi="Times New Roman" w:cs="Times New Roman"/>
              </w:rPr>
              <w:t>.р</w:t>
            </w:r>
            <w:proofErr w:type="gramEnd"/>
            <w:r w:rsidRPr="00235A3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235A37">
              <w:rPr>
                <w:rFonts w:ascii="Times New Roman" w:hAnsi="Times New Roman" w:cs="Times New Roman"/>
              </w:rPr>
              <w:t xml:space="preserve"> и в </w:t>
            </w:r>
            <w:proofErr w:type="spellStart"/>
            <w:r w:rsidRPr="00235A37">
              <w:rPr>
                <w:rFonts w:ascii="Times New Roman" w:hAnsi="Times New Roman" w:cs="Times New Roman"/>
              </w:rPr>
              <w:t>р.п</w:t>
            </w:r>
            <w:proofErr w:type="spellEnd"/>
            <w:r w:rsidRPr="00235A37">
              <w:rPr>
                <w:rFonts w:ascii="Times New Roman" w:hAnsi="Times New Roman" w:cs="Times New Roman"/>
              </w:rPr>
              <w:t xml:space="preserve">. Чамзинка (Микро-6, д. 22, ул. </w:t>
            </w:r>
            <w:proofErr w:type="spellStart"/>
            <w:r w:rsidRPr="00235A37">
              <w:rPr>
                <w:rFonts w:ascii="Times New Roman" w:hAnsi="Times New Roman" w:cs="Times New Roman"/>
              </w:rPr>
              <w:t>Горячкина</w:t>
            </w:r>
            <w:proofErr w:type="spellEnd"/>
            <w:r w:rsidRPr="00235A37">
              <w:rPr>
                <w:rFonts w:ascii="Times New Roman" w:hAnsi="Times New Roman" w:cs="Times New Roman"/>
              </w:rPr>
              <w:t>, д. 10) на сумму 334,3 тыс. рублей.</w:t>
            </w:r>
          </w:p>
          <w:p w14:paraId="01AA24CE" w14:textId="531DF1B0" w:rsidR="00235A37" w:rsidRPr="00235A37" w:rsidRDefault="00235A37" w:rsidP="00235A37">
            <w:pPr>
              <w:widowControl w:val="0"/>
              <w:ind w:left="113"/>
              <w:jc w:val="both"/>
              <w:rPr>
                <w:rFonts w:ascii="Times New Roman" w:hAnsi="Times New Roman" w:cs="Times New Roman"/>
              </w:rPr>
            </w:pPr>
            <w:r w:rsidRPr="00235A37">
              <w:rPr>
                <w:rFonts w:ascii="Times New Roman" w:hAnsi="Times New Roman" w:cs="Times New Roman"/>
              </w:rPr>
              <w:t xml:space="preserve">В 2022 году городское поселение </w:t>
            </w:r>
            <w:proofErr w:type="gramStart"/>
            <w:r w:rsidRPr="00235A37"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 w:rsidRPr="00235A37">
              <w:rPr>
                <w:rFonts w:ascii="Times New Roman" w:hAnsi="Times New Roman" w:cs="Times New Roman"/>
              </w:rPr>
              <w:t xml:space="preserve"> приняло участие в реализации приоритетного проекта «ЖКХ и городская среда». Запланированные мероприятия полностью завершены</w:t>
            </w:r>
            <w:r w:rsidRPr="00146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A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35A37">
              <w:rPr>
                <w:rFonts w:ascii="Times New Roman" w:hAnsi="Times New Roman" w:cs="Times New Roman"/>
              </w:rPr>
              <w:t>п</w:t>
            </w:r>
            <w:proofErr w:type="gramStart"/>
            <w:r w:rsidRPr="00235A37">
              <w:rPr>
                <w:rFonts w:ascii="Times New Roman" w:hAnsi="Times New Roman" w:cs="Times New Roman"/>
              </w:rPr>
              <w:t>.К</w:t>
            </w:r>
            <w:proofErr w:type="gramEnd"/>
            <w:r w:rsidRPr="00235A37">
              <w:rPr>
                <w:rFonts w:ascii="Times New Roman" w:hAnsi="Times New Roman" w:cs="Times New Roman"/>
              </w:rPr>
              <w:t>омсомольский</w:t>
            </w:r>
            <w:proofErr w:type="spellEnd"/>
            <w:r w:rsidRPr="00235A37">
              <w:rPr>
                <w:rFonts w:ascii="Times New Roman" w:hAnsi="Times New Roman" w:cs="Times New Roman"/>
              </w:rPr>
              <w:t xml:space="preserve"> была определена общественная территория для благоустройства. Большую помощь в организации рейтингового голосования оказали волонтеры. </w:t>
            </w:r>
            <w:proofErr w:type="gramStart"/>
            <w:r w:rsidRPr="00235A37">
              <w:rPr>
                <w:rFonts w:ascii="Times New Roman" w:hAnsi="Times New Roman" w:cs="Times New Roman"/>
              </w:rPr>
              <w:t xml:space="preserve">Администрация Комсомольского городского поселения защитила свою заявку в конкурсе   проектов благоустройства общественных территорий муниципальных образований Республики Мордовия на 2023 год на получение субсидий из федерального и республиканского бюджетов на благоустройство этого объекта и разработала ПСД по благоустройству общественной территории в </w:t>
            </w:r>
            <w:proofErr w:type="spellStart"/>
            <w:r w:rsidRPr="00235A37">
              <w:rPr>
                <w:rFonts w:ascii="Times New Roman" w:hAnsi="Times New Roman" w:cs="Times New Roman"/>
              </w:rPr>
              <w:t>р.п</w:t>
            </w:r>
            <w:proofErr w:type="spellEnd"/>
            <w:r w:rsidRPr="00235A37">
              <w:rPr>
                <w:rFonts w:ascii="Times New Roman" w:hAnsi="Times New Roman" w:cs="Times New Roman"/>
              </w:rPr>
              <w:t>.</w:t>
            </w:r>
            <w:proofErr w:type="gramEnd"/>
            <w:r w:rsidRPr="00235A37">
              <w:rPr>
                <w:rFonts w:ascii="Times New Roman" w:hAnsi="Times New Roman" w:cs="Times New Roman"/>
              </w:rPr>
              <w:t xml:space="preserve"> Комсомольский «Капитальный ремонт Парка отдыха в Микрорайоне 1 Чамзинского муниципального района».</w:t>
            </w:r>
          </w:p>
          <w:p w14:paraId="0A52A70E" w14:textId="7F051957" w:rsidR="00697F0D" w:rsidRPr="00A3794D" w:rsidRDefault="00697F0D" w:rsidP="00216A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7F0D" w:rsidRPr="00A3794D" w14:paraId="4E904DE2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F65" w14:textId="11227660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CB2B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7166FE10" w14:textId="0C877CBA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1.ведение информационной базы об организациях,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ACFE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4571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098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A51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49C3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A7D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D6A5" w14:textId="362F88C9" w:rsidR="00697F0D" w:rsidRPr="00A3794D" w:rsidRDefault="00235A37" w:rsidP="00216A6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Комсольским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Чамзинским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C4171" w:rsidRPr="00A3794D">
              <w:rPr>
                <w:rFonts w:ascii="Times New Roman" w:hAnsi="Times New Roman"/>
                <w:sz w:val="24"/>
              </w:rPr>
              <w:t>городским поселение</w:t>
            </w:r>
            <w:r>
              <w:rPr>
                <w:rFonts w:ascii="Times New Roman" w:hAnsi="Times New Roman"/>
                <w:sz w:val="24"/>
              </w:rPr>
              <w:t>м</w:t>
            </w:r>
            <w:r w:rsidR="00DC4171" w:rsidRPr="00A3794D">
              <w:rPr>
                <w:rFonts w:ascii="Times New Roman" w:hAnsi="Times New Roman"/>
                <w:sz w:val="24"/>
              </w:rPr>
              <w:t xml:space="preserve"> ведется реестр организаций, </w:t>
            </w:r>
            <w:r w:rsidR="00736695" w:rsidRPr="00A3794D">
              <w:rPr>
                <w:rFonts w:ascii="Times New Roman" w:hAnsi="Times New Roman"/>
                <w:sz w:val="24"/>
              </w:rPr>
              <w:t xml:space="preserve"> </w:t>
            </w:r>
            <w:r w:rsidR="00DC4171"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осуществляющих деятельность на рынке благоустройства городской среды.</w:t>
            </w:r>
          </w:p>
        </w:tc>
      </w:tr>
      <w:tr w:rsidR="00697F0D" w:rsidRPr="00A3794D" w14:paraId="23C7B08E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BE0E" w14:textId="77777777" w:rsidR="00697F0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898" w14:textId="5D5CBA1E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2.проведение совместных совещаний, круглых столов с участием общественности, муниципальной организации осуществляющей деятельность в сфере благоустройства. В рамках Федерального проекта «Жилье и городская среда» проведение рейтингового голосования по выбору общественной территории для благоустройства.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C9F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CBCA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F40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CBE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AD1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45B8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A9D" w14:textId="5610C9F2" w:rsidR="00736695" w:rsidRPr="00A3794D" w:rsidRDefault="00216A6C" w:rsidP="00235A3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5A37"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  <w:r w:rsidR="00235A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</w:t>
            </w:r>
            <w:r w:rsidR="00235A37"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совместных совещаний, круглых столов с участием общественности</w:t>
            </w:r>
            <w:r w:rsidR="00235A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35A37"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 w:rsidR="00235A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235A37"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организаци</w:t>
            </w:r>
            <w:r w:rsidR="00235A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35A37"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осуществляющ</w:t>
            </w:r>
            <w:r w:rsidR="00235A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235A37"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деятельность в сфере благоустройства</w:t>
            </w:r>
            <w:r w:rsidR="00235A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В рамках Федерального проекта «Жилье и городская среда» проведение рейтингового голосования по выбору общественной территории для благоустройства.</w:t>
            </w:r>
          </w:p>
        </w:tc>
      </w:tr>
      <w:tr w:rsidR="00697F0D" w:rsidRPr="00A3794D" w14:paraId="1C64EB6A" w14:textId="77777777" w:rsidTr="00B85FC4">
        <w:trPr>
          <w:gridAfter w:val="3"/>
          <w:wAfter w:w="1345" w:type="dxa"/>
          <w:trHeight w:val="38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10E" w14:textId="4E690A9A" w:rsidR="00697F0D" w:rsidRPr="00DF76AF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6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8C23" w14:textId="25C19259" w:rsidR="00697F0D" w:rsidRPr="00A3794D" w:rsidRDefault="00697F0D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03B1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323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F447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3B54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092B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6FA4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930" w14:textId="77777777" w:rsidR="00697F0D" w:rsidRPr="00A3794D" w:rsidRDefault="00697F0D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05034E17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0517" w14:textId="77777777" w:rsidR="00C642B2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02F1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1DDEF309" w14:textId="63C93B04" w:rsidR="00C642B2" w:rsidRPr="00A3794D" w:rsidRDefault="00C642B2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доля по перевозке пассажиров автомобильным транспортом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0D1E746B" w14:textId="77777777" w:rsidR="00C642B2" w:rsidRPr="00A3794D" w:rsidRDefault="00C642B2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маршрутам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</w:p>
          <w:p w14:paraId="6464DFAC" w14:textId="77777777" w:rsidR="00C642B2" w:rsidRPr="00A3794D" w:rsidRDefault="00C642B2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(городской транспорт),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14:paraId="0CE5A92C" w14:textId="77777777" w:rsidR="00C642B2" w:rsidRPr="00A3794D" w:rsidRDefault="00C642B2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</w:t>
            </w:r>
          </w:p>
          <w:p w14:paraId="6197AEBC" w14:textId="77777777" w:rsidR="00C642B2" w:rsidRPr="00A3794D" w:rsidRDefault="00C642B2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транспорта,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</w:p>
          <w:p w14:paraId="13175384" w14:textId="77777777" w:rsidR="00C642B2" w:rsidRPr="00A3794D" w:rsidRDefault="00C642B2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) организациями частной</w:t>
            </w:r>
          </w:p>
          <w:p w14:paraId="56D83D6A" w14:textId="00EBB40B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формы собственности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13A" w14:textId="2788FBF8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401F" w14:textId="7633EC20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94C4" w14:textId="0E71B231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0331" w14:textId="53CD5397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1611" w14:textId="2046BDA6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48B" w14:textId="357C0CA1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CC3D" w14:textId="6E8B7B0E" w:rsidR="00C642B2" w:rsidRPr="00BC35B8" w:rsidRDefault="00C642B2" w:rsidP="00BC35B8">
            <w:pPr>
              <w:pStyle w:val="16"/>
              <w:shd w:val="clear" w:color="auto" w:fill="FFFFFF"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BC35B8">
              <w:rPr>
                <w:sz w:val="22"/>
                <w:szCs w:val="22"/>
              </w:rPr>
              <w:t xml:space="preserve">Транспортные услуги  по регулярным перевозкам пассажиров на территории Чамзинского района оказывают 2 перевозчика: ООО </w:t>
            </w:r>
            <w:r w:rsidRPr="00BC35B8">
              <w:rPr>
                <w:sz w:val="22"/>
                <w:szCs w:val="22"/>
              </w:rPr>
              <w:lastRenderedPageBreak/>
              <w:t xml:space="preserve">«Континент», ИП Родина А.В. Автопарк насчитывает 20 единиц автотранспортных средств. </w:t>
            </w:r>
          </w:p>
          <w:p w14:paraId="09FB4287" w14:textId="7223F3F9" w:rsidR="00C642B2" w:rsidRPr="00BC35B8" w:rsidRDefault="00C642B2" w:rsidP="00BC35B8">
            <w:pPr>
              <w:pStyle w:val="16"/>
              <w:shd w:val="clear" w:color="auto" w:fill="FFFFFF"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BC35B8">
              <w:rPr>
                <w:sz w:val="22"/>
                <w:szCs w:val="22"/>
              </w:rPr>
              <w:t xml:space="preserve">Все автотранспортные средств оснащены </w:t>
            </w:r>
            <w:proofErr w:type="spellStart"/>
            <w:r w:rsidRPr="00BC35B8">
              <w:rPr>
                <w:sz w:val="22"/>
                <w:szCs w:val="22"/>
              </w:rPr>
              <w:t>валидаторами-оборудова-нием</w:t>
            </w:r>
            <w:proofErr w:type="spellEnd"/>
            <w:r w:rsidRPr="00BC35B8">
              <w:rPr>
                <w:sz w:val="22"/>
                <w:szCs w:val="22"/>
              </w:rPr>
              <w:t xml:space="preserve">, </w:t>
            </w:r>
            <w:proofErr w:type="gramStart"/>
            <w:r w:rsidRPr="00BC35B8">
              <w:rPr>
                <w:sz w:val="22"/>
                <w:szCs w:val="22"/>
              </w:rPr>
              <w:t>позволяющим</w:t>
            </w:r>
            <w:proofErr w:type="gramEnd"/>
            <w:r w:rsidRPr="00BC35B8">
              <w:rPr>
                <w:sz w:val="22"/>
                <w:szCs w:val="22"/>
              </w:rPr>
              <w:t xml:space="preserve"> использование платежных карт при оплате проезда. По рекомендации Минстроя РМ, 6 транспортных средств оснащены видео-камера-ми. За  период январь-декабрь 2022 г. по социальной карте оплачено 503 187 поездок, по банковской карте оплачено 130 577  поездок. Доля безналичной платы  </w:t>
            </w:r>
            <w:proofErr w:type="spellStart"/>
            <w:r w:rsidRPr="00BC35B8">
              <w:rPr>
                <w:sz w:val="22"/>
                <w:szCs w:val="22"/>
              </w:rPr>
              <w:t>пассажироперевозок</w:t>
            </w:r>
            <w:proofErr w:type="spellEnd"/>
            <w:r w:rsidRPr="00BC35B8">
              <w:rPr>
                <w:sz w:val="22"/>
                <w:szCs w:val="22"/>
              </w:rPr>
              <w:t xml:space="preserve">  составляет 85,3 %.   </w:t>
            </w:r>
          </w:p>
          <w:p w14:paraId="5A017571" w14:textId="0733F004" w:rsidR="00C642B2" w:rsidRPr="00BC35B8" w:rsidRDefault="00C642B2" w:rsidP="00BC35B8">
            <w:pPr>
              <w:pStyle w:val="16"/>
              <w:shd w:val="clear" w:color="auto" w:fill="FFFFFF"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BC35B8">
              <w:rPr>
                <w:sz w:val="22"/>
                <w:szCs w:val="22"/>
              </w:rPr>
              <w:t xml:space="preserve">В </w:t>
            </w:r>
            <w:proofErr w:type="spellStart"/>
            <w:r w:rsidRPr="00BC35B8">
              <w:rPr>
                <w:sz w:val="22"/>
                <w:szCs w:val="22"/>
              </w:rPr>
              <w:t>Чамзинском</w:t>
            </w:r>
            <w:proofErr w:type="spellEnd"/>
            <w:r w:rsidRPr="00BC35B8">
              <w:rPr>
                <w:sz w:val="22"/>
                <w:szCs w:val="22"/>
              </w:rPr>
              <w:t xml:space="preserve"> районе на обслуживании перевозчиков автомобильным транспортом   17 внутрирайонных маршрутов и один пригородный маршрут: Чамзинка-Саранск. С 1 апреля 2021 года по настоящий день   все маршруты пассажирского транспорта имеют возможность   безналичного способа оплаты проезда.</w:t>
            </w:r>
          </w:p>
        </w:tc>
      </w:tr>
      <w:tr w:rsidR="00C642B2" w:rsidRPr="00A3794D" w14:paraId="43CB2A9F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A41" w14:textId="77777777" w:rsidR="00C642B2" w:rsidRPr="00E062AC" w:rsidRDefault="00C642B2" w:rsidP="00697F0D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133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77A0EC4" w14:textId="714A4EA9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</w:t>
            </w:r>
            <w:r w:rsidRPr="004231A3">
              <w:rPr>
                <w:rFonts w:ascii="Times New Roman" w:hAnsi="Times New Roman" w:cs="Times New Roman"/>
              </w:rPr>
              <w:t xml:space="preserve"> Повышение количества и качества оказываемых услуг по перевозке пассажиров автомобильным транспортом по муниципальным маршрутам регулярных перевозок </w:t>
            </w:r>
            <w:r w:rsidRPr="00423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пассажиров наземным транспортом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587C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5A60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D9BC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85D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42C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2466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43C8" w14:textId="0829E47A" w:rsidR="00C642B2" w:rsidRPr="00BC35B8" w:rsidRDefault="00C642B2" w:rsidP="00BC35B8">
            <w:pPr>
              <w:rPr>
                <w:rFonts w:ascii="Times New Roman" w:hAnsi="Times New Roman"/>
              </w:rPr>
            </w:pPr>
            <w:r w:rsidRPr="00BC35B8">
              <w:rPr>
                <w:rFonts w:ascii="Times New Roman" w:hAnsi="Times New Roman" w:cs="Times New Roman"/>
              </w:rPr>
              <w:t xml:space="preserve">Проводятся следующие мероприятия: обновляется парк автомобильного транспорта, выросла доля безналичной оплаты </w:t>
            </w:r>
            <w:proofErr w:type="spellStart"/>
            <w:r w:rsidRPr="00BC35B8">
              <w:rPr>
                <w:rFonts w:ascii="Times New Roman" w:hAnsi="Times New Roman" w:cs="Times New Roman"/>
              </w:rPr>
              <w:t>пассажиропер</w:t>
            </w:r>
            <w:r w:rsidR="00D551D2" w:rsidRPr="00BC35B8">
              <w:rPr>
                <w:rFonts w:ascii="Times New Roman" w:hAnsi="Times New Roman" w:cs="Times New Roman"/>
              </w:rPr>
              <w:t>евозок</w:t>
            </w:r>
            <w:proofErr w:type="spellEnd"/>
            <w:proofErr w:type="gramStart"/>
            <w:r w:rsidR="00D551D2" w:rsidRPr="00BC35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551D2" w:rsidRPr="00BC35B8">
              <w:rPr>
                <w:rFonts w:ascii="Times New Roman" w:hAnsi="Times New Roman" w:cs="Times New Roman"/>
              </w:rPr>
              <w:t xml:space="preserve"> проводится работа об информированию граждан о новых маршрутах и расписан</w:t>
            </w:r>
            <w:r w:rsidR="00AF79CC">
              <w:rPr>
                <w:rFonts w:ascii="Times New Roman" w:hAnsi="Times New Roman" w:cs="Times New Roman"/>
              </w:rPr>
              <w:t>и</w:t>
            </w:r>
            <w:r w:rsidR="00D551D2" w:rsidRPr="00BC35B8">
              <w:rPr>
                <w:rFonts w:ascii="Times New Roman" w:hAnsi="Times New Roman" w:cs="Times New Roman"/>
              </w:rPr>
              <w:t>ю перевозок через сайт администрации и социальные страницы в соц. сетях</w:t>
            </w:r>
          </w:p>
        </w:tc>
      </w:tr>
      <w:tr w:rsidR="00C642B2" w:rsidRPr="00A3794D" w14:paraId="296F6A14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363" w14:textId="78727282" w:rsidR="00C642B2" w:rsidRPr="00FA6CCC" w:rsidRDefault="00C642B2" w:rsidP="00697F0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A6CCC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C02" w14:textId="46780BB3" w:rsidR="00C642B2" w:rsidRPr="00A3794D" w:rsidRDefault="00D551D2" w:rsidP="00697F0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E6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промышленности и строительных материалов</w:t>
            </w:r>
            <w:r w:rsidRPr="00A379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A0F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96A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ACA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94B6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EFB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23E3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7D9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1A7F7F58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F0E2" w14:textId="77777777" w:rsidR="00C642B2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DC69" w14:textId="7B066FD0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наименование показателя:       рост числа строительных предприятий частной формы </w:t>
            </w:r>
            <w:r w:rsidRPr="00A3794D">
              <w:rPr>
                <w:rFonts w:ascii="Times New Roman" w:hAnsi="Times New Roman"/>
                <w:sz w:val="24"/>
              </w:rPr>
              <w:lastRenderedPageBreak/>
              <w:t>собственности, оказывающие строительные услуги</w:t>
            </w:r>
          </w:p>
          <w:p w14:paraId="0B8E088A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41F7" w14:textId="2B588D0F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8489" w14:textId="2C649FF0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5382" w14:textId="489C39DD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6F6" w14:textId="03680533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5B92" w14:textId="4C045767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C1C9" w14:textId="77777777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C61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6C1E8CED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BF57" w14:textId="77777777" w:rsidR="00C642B2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BC5A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D2C2DA5" w14:textId="1AFAA78C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DFE5" w14:textId="2C9F2C2A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1C93" w14:textId="78C428A3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F8B5" w14:textId="05D6F93A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8A1" w14:textId="0D8AFD9D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282" w14:textId="4A7465BE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1654" w14:textId="3FDC7C68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D15" w14:textId="71E6928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Показатель выполнен. В сфере жилищного строительства района работают только частные организации.</w:t>
            </w:r>
          </w:p>
        </w:tc>
      </w:tr>
      <w:tr w:rsidR="00C642B2" w:rsidRPr="00A3794D" w14:paraId="155D9351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6DF" w14:textId="77777777" w:rsidR="00C642B2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42EE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D75491D" w14:textId="7523EAFE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1.содействие в создании благоприятных условий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EE7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705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28C9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A08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C9A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E7FC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98CD" w14:textId="39396592" w:rsidR="00C642B2" w:rsidRPr="00A3794D" w:rsidRDefault="00C642B2" w:rsidP="00AF79C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В течени</w:t>
            </w:r>
            <w:proofErr w:type="gramStart"/>
            <w:r w:rsidRPr="00A3794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2022 года все виды государственной поддержки, также и  по линии Соцзащиты населения, консультативная поддержка и др. способствовали созданию благоприятных условий 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функционирования хозяйствующих субъектов, осуществляющих деятельность на рынке предоставления строительных услуг</w:t>
            </w:r>
          </w:p>
        </w:tc>
      </w:tr>
      <w:tr w:rsidR="00C642B2" w:rsidRPr="00A3794D" w14:paraId="6DF8D6EB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4FA9" w14:textId="77777777" w:rsidR="00C642B2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D9F1" w14:textId="20869838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</w:t>
            </w:r>
            <w:r w:rsidR="00E96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ежемесячного, ежеквартального и годового  анализа показателя «Объем отгруженных товаров собственного производства, выполнение работ и услуг»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BA56" w14:textId="7887ED2A" w:rsidR="00C642B2" w:rsidRPr="00A3794D" w:rsidRDefault="00E96C11" w:rsidP="00E96C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92B" w14:textId="6746CD5E" w:rsidR="00C642B2" w:rsidRPr="00A3794D" w:rsidRDefault="00E96C11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BBD" w14:textId="55E1350C" w:rsidR="00C642B2" w:rsidRPr="00A3794D" w:rsidRDefault="00E96C11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16364,44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8AF" w14:textId="11A2503C" w:rsidR="00C642B2" w:rsidRPr="00A3794D" w:rsidRDefault="00E96C11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19041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869" w14:textId="1AECB789" w:rsidR="00C642B2" w:rsidRPr="00A3794D" w:rsidRDefault="00E96C11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148" w14:textId="0649BCEB" w:rsidR="00C642B2" w:rsidRPr="00A3794D" w:rsidRDefault="00E96C11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15B2" w14:textId="3506EB75" w:rsidR="00E96C11" w:rsidRPr="00E96C11" w:rsidRDefault="00E96C11" w:rsidP="00AF79CC">
            <w:pPr>
              <w:widowControl w:val="0"/>
              <w:suppressAutoHyphens/>
              <w:spacing w:line="276" w:lineRule="auto"/>
              <w:ind w:left="57" w:right="163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году в </w:t>
            </w:r>
            <w:proofErr w:type="spellStart"/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Чамзинском</w:t>
            </w:r>
            <w:proofErr w:type="spellEnd"/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 о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тгружено промышленной продукции 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на сумму     </w:t>
            </w:r>
            <w:r>
              <w:rPr>
                <w:rFonts w:ascii="Times New Roman" w:hAnsi="Times New Roman" w:cs="Times New Roman"/>
                <w:lang w:eastAsia="ru-RU"/>
              </w:rPr>
              <w:t>32,6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 млн. рублей, в том числе продукции  промышлености стройматериалов 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19,0 </w:t>
            </w:r>
            <w:proofErr w:type="spellStart"/>
            <w:r w:rsidRPr="00E96C11">
              <w:rPr>
                <w:rFonts w:ascii="Times New Roman" w:hAnsi="Times New Roman" w:cs="Times New Roman"/>
                <w:lang w:eastAsia="ru-RU"/>
              </w:rPr>
              <w:t>руб.</w:t>
            </w:r>
            <w:proofErr w:type="gramStart"/>
            <w:r w:rsidRPr="00E96C11">
              <w:rPr>
                <w:rFonts w:ascii="Times New Roman" w:hAnsi="Times New Roman" w:cs="Times New Roman"/>
                <w:lang w:eastAsia="ru-RU"/>
              </w:rPr>
              <w:t>,ч</w:t>
            </w:r>
            <w:proofErr w:type="gramEnd"/>
            <w:r w:rsidRPr="00E96C11">
              <w:rPr>
                <w:rFonts w:ascii="Times New Roman" w:hAnsi="Times New Roman" w:cs="Times New Roman"/>
                <w:lang w:eastAsia="ru-RU"/>
              </w:rPr>
              <w:t>то</w:t>
            </w:r>
            <w:proofErr w:type="spellEnd"/>
            <w:r w:rsidRPr="00E96C11">
              <w:rPr>
                <w:rFonts w:ascii="Times New Roman" w:hAnsi="Times New Roman" w:cs="Times New Roman"/>
                <w:lang w:eastAsia="ru-RU"/>
              </w:rPr>
              <w:t xml:space="preserve"> составляет </w:t>
            </w:r>
            <w:r>
              <w:rPr>
                <w:rFonts w:ascii="Times New Roman" w:hAnsi="Times New Roman" w:cs="Times New Roman"/>
                <w:lang w:eastAsia="ru-RU"/>
              </w:rPr>
              <w:t>58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% от районного объема отгрузки. 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Чамзинском</w:t>
            </w:r>
            <w:proofErr w:type="spellEnd"/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 наблюдается стабильный рост объемов строительства, в том числе жилищного. Постоянно возрастающий объем строительных работ требует развития отрасли строительных материалов. На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2022 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год доля хозяйствующих субъектов частной формы собственности в общем объёме промышленности стройматериалов 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составляет 100%.</w:t>
            </w:r>
          </w:p>
          <w:p w14:paraId="3A4B1887" w14:textId="0FE65A61" w:rsidR="00C642B2" w:rsidRPr="00A3794D" w:rsidRDefault="00C642B2" w:rsidP="002D2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A3794D" w14:paraId="2AF130CA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DF4B" w14:textId="3A39F2AF" w:rsidR="00415387" w:rsidRPr="00415387" w:rsidRDefault="00415387" w:rsidP="00697F0D">
            <w:pPr>
              <w:rPr>
                <w:rFonts w:ascii="Times New Roman" w:hAnsi="Times New Roman"/>
                <w:b/>
                <w:sz w:val="24"/>
              </w:rPr>
            </w:pPr>
            <w:r w:rsidRPr="00415387">
              <w:rPr>
                <w:rFonts w:ascii="Times New Roman" w:hAns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0EC6" w14:textId="5163A786" w:rsidR="00415387" w:rsidRPr="00415387" w:rsidRDefault="00415387" w:rsidP="00697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387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8332" w14:textId="77777777" w:rsidR="00415387" w:rsidRDefault="00415387" w:rsidP="00E96C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D0A8" w14:textId="77777777" w:rsidR="00415387" w:rsidRDefault="00415387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F6A" w14:textId="77777777" w:rsidR="00415387" w:rsidRDefault="00415387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BF2" w14:textId="77777777" w:rsidR="00415387" w:rsidRDefault="00415387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C7F" w14:textId="77777777" w:rsidR="00415387" w:rsidRDefault="00415387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D12" w14:textId="77777777" w:rsidR="00415387" w:rsidRDefault="00415387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1BD2" w14:textId="77777777" w:rsidR="00415387" w:rsidRPr="00E96C11" w:rsidRDefault="00415387" w:rsidP="00E96C11">
            <w:pPr>
              <w:widowControl w:val="0"/>
              <w:suppressAutoHyphens/>
              <w:spacing w:line="276" w:lineRule="auto"/>
              <w:ind w:left="57" w:right="11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415387" w:rsidRPr="00A3794D" w14:paraId="7B0998DB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4D7" w14:textId="7026ED03" w:rsidR="00415387" w:rsidRDefault="00415387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D622" w14:textId="461097DA" w:rsidR="00415387" w:rsidRPr="00415387" w:rsidRDefault="00132222" w:rsidP="0013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показателя:</w:t>
            </w:r>
            <w:r w:rsidR="00415387" w:rsidRPr="00415387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реализации семян сельхозпредприятием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8AA6" w14:textId="3538928A" w:rsidR="00415387" w:rsidRDefault="00415387" w:rsidP="00E96C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FA44" w14:textId="565A91D2" w:rsidR="00415387" w:rsidRDefault="00415387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534" w14:textId="6B990F63" w:rsidR="00415387" w:rsidRDefault="00415387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DED8" w14:textId="69F02A98" w:rsidR="00415387" w:rsidRDefault="00415387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CBBA" w14:textId="3D9EFD22" w:rsidR="00415387" w:rsidRDefault="00415387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E73" w14:textId="1761DB1E" w:rsidR="00415387" w:rsidRDefault="00415387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A5F8" w14:textId="5FE0E3D9" w:rsidR="00415387" w:rsidRPr="00415387" w:rsidRDefault="00415387" w:rsidP="00415387">
            <w:pPr>
              <w:tabs>
                <w:tab w:val="left" w:pos="15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Показатель выполнен. Рынок семеноводства Чамзинского</w:t>
            </w:r>
            <w:r w:rsidRPr="004153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 представляет ООО «</w:t>
            </w:r>
            <w:proofErr w:type="spellStart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». Сельхозпредприятие входит в Независимый Союз селекционеров и семеноводов, производит семена зерновых, зернобобовых и масличных культур. Имеет 2 </w:t>
            </w:r>
            <w:proofErr w:type="gramStart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зерносушильных</w:t>
            </w:r>
            <w:proofErr w:type="gramEnd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2 зерноочистительных комплекса. В 2021 году приобретено весовое хозяйство – электронные весы, оборудование для фасовки семян в Биг </w:t>
            </w:r>
            <w:proofErr w:type="spellStart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Бэги</w:t>
            </w:r>
            <w:proofErr w:type="spellEnd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В 2023 г. планируется строительство зерносклада. 2021 году планировалось реализовать сельхозпредприятиям 3,0 тыс. тонн семян, реализовано – 5,3 тыс. тонн</w:t>
            </w:r>
            <w:r w:rsidRPr="0041538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Конкуренция на рынке семеноводства среди предприятий Чамзинского района по состоянию на 01.01.2022г. отсутствует, ООО «</w:t>
            </w:r>
            <w:proofErr w:type="spellStart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 влияет на рост уровня конкуренции на рынке семеноводства в Республике Мордовия.</w:t>
            </w:r>
            <w:r w:rsidRPr="0041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4D704" w14:textId="77777777" w:rsidR="00415387" w:rsidRPr="00E96C11" w:rsidRDefault="00415387" w:rsidP="00E96C11">
            <w:pPr>
              <w:widowControl w:val="0"/>
              <w:suppressAutoHyphens/>
              <w:spacing w:line="276" w:lineRule="auto"/>
              <w:ind w:left="57" w:right="11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132222" w:rsidRPr="00A3794D" w14:paraId="0C061AAC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2A1" w14:textId="77777777" w:rsidR="00132222" w:rsidRDefault="0013222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C681" w14:textId="0624AE9E" w:rsidR="00132222" w:rsidRPr="00415387" w:rsidRDefault="00B85FC4" w:rsidP="00B8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мероприятия: </w:t>
            </w:r>
            <w:r w:rsidR="00132222">
              <w:rPr>
                <w:rFonts w:ascii="Times New Roman" w:hAnsi="Times New Roman"/>
                <w:sz w:val="24"/>
                <w:szCs w:val="24"/>
              </w:rPr>
              <w:t xml:space="preserve">Содействие в создании благоприятных условий функционирования хозяйствующих субъектов, осуществляющих деятельность </w:t>
            </w:r>
            <w:r w:rsidR="00132222">
              <w:rPr>
                <w:rFonts w:ascii="Times New Roman" w:hAnsi="Times New Roman"/>
                <w:sz w:val="24"/>
                <w:szCs w:val="24"/>
              </w:rPr>
              <w:lastRenderedPageBreak/>
              <w:t>на рынке семян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FA8" w14:textId="77777777" w:rsidR="00132222" w:rsidRDefault="00132222" w:rsidP="00E96C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3659" w14:textId="77777777" w:rsidR="00132222" w:rsidRDefault="0013222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09D" w14:textId="77777777" w:rsidR="00132222" w:rsidRDefault="0013222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E4A" w14:textId="77777777" w:rsidR="00132222" w:rsidRDefault="0013222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82D4" w14:textId="77777777" w:rsidR="00132222" w:rsidRDefault="0013222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BF9B" w14:textId="77777777" w:rsidR="00132222" w:rsidRDefault="0013222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66D1" w14:textId="1B46DA1A" w:rsidR="00132222" w:rsidRDefault="00132222" w:rsidP="00AF79CC">
            <w:pPr>
              <w:tabs>
                <w:tab w:val="left" w:pos="15593"/>
              </w:tabs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3794D">
              <w:rPr>
                <w:rFonts w:ascii="Times New Roman" w:hAnsi="Times New Roman"/>
                <w:sz w:val="24"/>
              </w:rPr>
              <w:t>В течени</w:t>
            </w:r>
            <w:r w:rsidR="00AF79CC">
              <w:rPr>
                <w:rFonts w:ascii="Times New Roman" w:hAnsi="Times New Roman"/>
                <w:sz w:val="24"/>
              </w:rPr>
              <w:t>е</w:t>
            </w:r>
            <w:r w:rsidRPr="00A3794D">
              <w:rPr>
                <w:rFonts w:ascii="Times New Roman" w:hAnsi="Times New Roman"/>
                <w:sz w:val="24"/>
              </w:rPr>
              <w:t xml:space="preserve"> 2022 года все виды государственной поддержки, также и  по линии Соцзащиты населения, консультативная поддержка и др. способствовали созданию благоприятных условий 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хозяйствующих</w:t>
            </w:r>
          </w:p>
        </w:tc>
      </w:tr>
      <w:tr w:rsidR="00C642B2" w:rsidRPr="00A3794D" w14:paraId="264A1D48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A71" w14:textId="29BD40C1" w:rsidR="00C642B2" w:rsidRPr="00FA6CCC" w:rsidRDefault="00C642B2" w:rsidP="004153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C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1538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1AB" w14:textId="3D3B17C5" w:rsidR="00C642B2" w:rsidRPr="00A3794D" w:rsidRDefault="00C642B2" w:rsidP="00697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 производства и переработки молока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743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1C86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995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F38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1503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A60" w14:textId="77777777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6E4" w14:textId="1D371391" w:rsidR="00C642B2" w:rsidRPr="00A3794D" w:rsidRDefault="00C642B2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7E6B1650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C55" w14:textId="77777777" w:rsidR="00C642B2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985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5AAFBCB1" w14:textId="2F52B32A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рост производства молока в общественном секторе, тонн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CBC3" w14:textId="6637CB3D" w:rsidR="00C642B2" w:rsidRPr="00A3794D" w:rsidRDefault="00415387" w:rsidP="00F355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C2E" w14:textId="7F5BE889" w:rsidR="00C642B2" w:rsidRPr="00A3794D" w:rsidRDefault="00132222" w:rsidP="00F355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6FF" w14:textId="04DD0B27" w:rsidR="00C642B2" w:rsidRPr="00A3794D" w:rsidRDefault="00415387" w:rsidP="00F355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23693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EDDF" w14:textId="48DEB070" w:rsidR="00C642B2" w:rsidRPr="00A3794D" w:rsidRDefault="00415387" w:rsidP="001322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132222">
              <w:rPr>
                <w:rFonts w:ascii="Times New Roman" w:hAnsi="Times New Roman"/>
                <w:sz w:val="24"/>
              </w:rPr>
              <w:t>093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59F4" w14:textId="29ACE517" w:rsidR="00C642B2" w:rsidRPr="00A3794D" w:rsidRDefault="00415387" w:rsidP="00F355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C98" w14:textId="5E6E9C92" w:rsidR="00C642B2" w:rsidRPr="00A3794D" w:rsidRDefault="00833D8D" w:rsidP="001322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2573</w:t>
            </w:r>
            <w:r w:rsidR="001322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189" w14:textId="62CE2CF6" w:rsidR="00C642B2" w:rsidRPr="00A3794D" w:rsidRDefault="00C642B2" w:rsidP="00216A6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Показатель не выполнен.</w:t>
            </w:r>
          </w:p>
          <w:p w14:paraId="5FACACB9" w14:textId="3B688762" w:rsidR="00C642B2" w:rsidRPr="00415387" w:rsidRDefault="00C642B2" w:rsidP="00216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</w:t>
            </w:r>
            <w:r w:rsidR="00415387" w:rsidRPr="00415387">
              <w:rPr>
                <w:rFonts w:ascii="Times New Roman" w:hAnsi="Times New Roman"/>
                <w:sz w:val="24"/>
                <w:szCs w:val="24"/>
              </w:rPr>
              <w:t>Снижение по поголовью КРС произошло за счет ООО «Садовод» (-65 голов), ООО «Хорошее дело» (-314голов), КФХ «</w:t>
            </w:r>
            <w:proofErr w:type="spellStart"/>
            <w:r w:rsidR="00415387" w:rsidRPr="00415387">
              <w:rPr>
                <w:rFonts w:ascii="Times New Roman" w:hAnsi="Times New Roman"/>
                <w:sz w:val="24"/>
                <w:szCs w:val="24"/>
              </w:rPr>
              <w:t>Аношкин</w:t>
            </w:r>
            <w:proofErr w:type="spellEnd"/>
            <w:r w:rsidR="00415387" w:rsidRPr="00415387">
              <w:rPr>
                <w:rFonts w:ascii="Times New Roman" w:hAnsi="Times New Roman"/>
                <w:sz w:val="24"/>
                <w:szCs w:val="24"/>
              </w:rPr>
              <w:t xml:space="preserve"> В.Н» (-130 голов, в связи с реорганизацией).</w:t>
            </w:r>
          </w:p>
        </w:tc>
      </w:tr>
      <w:tr w:rsidR="00C642B2" w:rsidRPr="00A3794D" w14:paraId="16DBE6E5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E47C" w14:textId="77777777" w:rsidR="00C642B2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2A3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0A158C3" w14:textId="456683D1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1.содействие в создании благоприятных условий функционирования хозяйствующих субъектов, осуществляющих деятельность на рынке производства молока и способствующих развитию конкурентных отношений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A73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00C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722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6FA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D34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706B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5EEA" w14:textId="51E334B7" w:rsidR="00C642B2" w:rsidRPr="00A3794D" w:rsidRDefault="00C642B2" w:rsidP="00F3559B">
            <w:pPr>
              <w:tabs>
                <w:tab w:val="right" w:pos="93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5909222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поддержка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предприятий, которая осуществляется  в рамках  Государственной программы Республики Мордовия  развития сельского хозяйства и регулирования рынков сельскохозяйственной продукции, сырья и продовольствия. Государственная поддержка сельскохозяйственных товаропроизводителей  направлена на повышение производства молока и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привлекательности молочного скотоводства.</w:t>
            </w:r>
          </w:p>
          <w:bookmarkEnd w:id="4"/>
          <w:p w14:paraId="7044B4E0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436227D0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99DD" w14:textId="77777777" w:rsidR="00C642B2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6F60" w14:textId="1E22BBFE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2.изыскание внутренних резервов повышения валового производства молока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9A3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C469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CBB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855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9C6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30D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F522" w14:textId="397D6797" w:rsidR="00C642B2" w:rsidRPr="00132222" w:rsidRDefault="00C642B2" w:rsidP="00216A6C">
            <w:pPr>
              <w:jc w:val="both"/>
              <w:rPr>
                <w:rFonts w:ascii="Times New Roman" w:hAnsi="Times New Roman"/>
                <w:i/>
                <w:sz w:val="24"/>
              </w:rPr>
            </w:pPr>
            <w:bookmarkStart w:id="5" w:name="_Hlk125909246"/>
            <w:r w:rsidRPr="00A3794D">
              <w:rPr>
                <w:rFonts w:ascii="Times New Roman" w:hAnsi="Times New Roman"/>
                <w:sz w:val="24"/>
              </w:rPr>
              <w:t xml:space="preserve">  </w:t>
            </w:r>
            <w:r w:rsidRPr="00132222">
              <w:rPr>
                <w:rFonts w:ascii="Times New Roman" w:hAnsi="Times New Roman"/>
                <w:sz w:val="24"/>
              </w:rPr>
              <w:t xml:space="preserve">1.Увеличение поголовья коров  ИП </w:t>
            </w:r>
            <w:proofErr w:type="spellStart"/>
            <w:r w:rsidRPr="00132222">
              <w:rPr>
                <w:rFonts w:ascii="Times New Roman" w:hAnsi="Times New Roman"/>
                <w:sz w:val="24"/>
              </w:rPr>
              <w:t>КФх</w:t>
            </w:r>
            <w:proofErr w:type="spellEnd"/>
            <w:r w:rsidRPr="001322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A0CED" w:rsidRPr="00132222">
              <w:rPr>
                <w:rFonts w:ascii="Times New Roman" w:hAnsi="Times New Roman"/>
                <w:sz w:val="24"/>
              </w:rPr>
              <w:t>Ховатов</w:t>
            </w:r>
            <w:proofErr w:type="spellEnd"/>
            <w:r w:rsidR="006A0CED" w:rsidRPr="00132222">
              <w:rPr>
                <w:rFonts w:ascii="Times New Roman" w:hAnsi="Times New Roman"/>
                <w:sz w:val="24"/>
              </w:rPr>
              <w:t xml:space="preserve"> А.</w:t>
            </w:r>
            <w:r w:rsidR="00132222" w:rsidRPr="00132222">
              <w:rPr>
                <w:rFonts w:ascii="Times New Roman" w:hAnsi="Times New Roman"/>
                <w:sz w:val="24"/>
              </w:rPr>
              <w:t>Э.</w:t>
            </w:r>
            <w:r w:rsidRPr="00132222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5C4155C0" w14:textId="77777777" w:rsidR="00C642B2" w:rsidRPr="00A3794D" w:rsidRDefault="00C642B2" w:rsidP="00216A6C">
            <w:pPr>
              <w:jc w:val="both"/>
              <w:rPr>
                <w:rFonts w:ascii="Times New Roman" w:hAnsi="Times New Roman"/>
                <w:sz w:val="24"/>
              </w:rPr>
            </w:pPr>
            <w:r w:rsidRPr="00132222">
              <w:rPr>
                <w:rFonts w:ascii="Times New Roman" w:hAnsi="Times New Roman"/>
                <w:sz w:val="24"/>
              </w:rPr>
              <w:t>2.Повышение продуктивности молочных коров.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</w:p>
          <w:bookmarkEnd w:id="5"/>
          <w:p w14:paraId="45C5768F" w14:textId="48C7FBF4" w:rsidR="00C642B2" w:rsidRPr="00A3794D" w:rsidRDefault="00C642B2" w:rsidP="00216A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2F1B15BC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9290" w14:textId="2914C59B" w:rsidR="00C642B2" w:rsidRPr="007943B3" w:rsidRDefault="00C642B2" w:rsidP="00F355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3B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D2E" w14:textId="1FE6EB7D" w:rsidR="00C642B2" w:rsidRPr="00A3794D" w:rsidRDefault="00C642B2" w:rsidP="001322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</w:t>
            </w:r>
            <w:r w:rsidR="00132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розничной торговли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7065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C5DC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435E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3AB3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BECC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C72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E549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5862E635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CA5" w14:textId="77777777" w:rsidR="00C642B2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A4B" w14:textId="3FE41DB0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340F4D7E" w14:textId="1AB121B9" w:rsidR="00C642B2" w:rsidRPr="00A3794D" w:rsidRDefault="00A56E72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совместно проводимых мероприятий по вопросам развития предпринимательства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5A9" w14:textId="01C1D55E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AE5" w14:textId="397CBF40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0F9E" w14:textId="350FC81D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D82" w14:textId="49935AD0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B50B" w14:textId="544DD93A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1F0B" w14:textId="18677706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DBD" w14:textId="69817004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выполнен.</w:t>
            </w:r>
          </w:p>
        </w:tc>
      </w:tr>
      <w:tr w:rsidR="00C642B2" w:rsidRPr="00A3794D" w14:paraId="578FE4B4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455" w14:textId="77777777" w:rsidR="00C642B2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1FC8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757287BF" w14:textId="102549CA" w:rsidR="00C642B2" w:rsidRPr="00A3794D" w:rsidRDefault="00C642B2" w:rsidP="00F355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1.оказание организационно-методической и информационно-консультативной помощи субъектам малого и среднего бизнеса, осуществляющим (планирующим осуществить) деятельность на данном рынке</w:t>
            </w:r>
          </w:p>
          <w:p w14:paraId="0CE3EBFF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4452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B77C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4A3" w14:textId="58C2B0AC" w:rsidR="00C642B2" w:rsidRPr="00A3794D" w:rsidRDefault="00E2276E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431" w14:textId="042325D5" w:rsidR="00C642B2" w:rsidRPr="00A3794D" w:rsidRDefault="00A56E72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D2C2" w14:textId="536F1613" w:rsidR="00C642B2" w:rsidRPr="00A3794D" w:rsidRDefault="00A56E72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6D7" w14:textId="5C9556A8" w:rsidR="00C642B2" w:rsidRPr="00A3794D" w:rsidRDefault="008A7B15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232" w14:textId="76B93016" w:rsidR="00C642B2" w:rsidRPr="00A3794D" w:rsidRDefault="00AF79CC" w:rsidP="00AF79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В </w:t>
            </w:r>
            <w:r w:rsidR="00C642B2" w:rsidRPr="00A3794D">
              <w:rPr>
                <w:rFonts w:ascii="Times New Roman" w:hAnsi="Times New Roman"/>
                <w:sz w:val="24"/>
              </w:rPr>
              <w:t xml:space="preserve"> 2022  год</w:t>
            </w:r>
            <w:r>
              <w:rPr>
                <w:rFonts w:ascii="Times New Roman" w:hAnsi="Times New Roman"/>
                <w:sz w:val="24"/>
              </w:rPr>
              <w:t>у</w:t>
            </w:r>
            <w:r w:rsidR="00C642B2" w:rsidRPr="00A3794D">
              <w:rPr>
                <w:rFonts w:ascii="Times New Roman" w:hAnsi="Times New Roman"/>
                <w:sz w:val="24"/>
              </w:rPr>
              <w:t xml:space="preserve"> с субъектами МСП, </w:t>
            </w:r>
            <w:r w:rsidR="00C642B2" w:rsidRPr="00A3794D">
              <w:rPr>
                <w:rFonts w:ascii="Times New Roman" w:hAnsi="Times New Roman"/>
                <w:sz w:val="24"/>
              </w:rPr>
              <w:lastRenderedPageBreak/>
              <w:t xml:space="preserve">проводилась работа по оказанию </w:t>
            </w:r>
            <w:r w:rsidR="00C642B2"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организационно-методической и информационно-консультативной помощи.</w:t>
            </w:r>
            <w:r w:rsidR="00C642B2" w:rsidRPr="00A379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642B2" w:rsidRPr="00A3794D" w14:paraId="21884865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AA18" w14:textId="64E3C293" w:rsidR="00C642B2" w:rsidRPr="007943B3" w:rsidRDefault="00C642B2" w:rsidP="00F355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3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4125" w14:textId="1F0BC785" w:rsidR="00C642B2" w:rsidRPr="00A3794D" w:rsidRDefault="00C642B2" w:rsidP="00F355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нефтепродуктов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0DE5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E1C8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9C75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670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89AC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7429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937" w14:textId="77777777" w:rsidR="00C642B2" w:rsidRPr="00A3794D" w:rsidRDefault="00C642B2" w:rsidP="00F3559B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06AB2B99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73" w14:textId="77777777" w:rsidR="00C642B2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98FF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42BFDF64" w14:textId="1238D75C" w:rsidR="00C642B2" w:rsidRPr="00A3794D" w:rsidRDefault="00E2276E" w:rsidP="00B307F7">
            <w:pPr>
              <w:rPr>
                <w:rFonts w:ascii="Times New Roman" w:hAnsi="Times New Roman"/>
                <w:sz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E036" w14:textId="336A7566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4C24" w14:textId="1626AB9D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05C" w14:textId="64926C8A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47F" w14:textId="605AE769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C7E" w14:textId="1A6C9BF6" w:rsidR="00C642B2" w:rsidRPr="00A3794D" w:rsidRDefault="00C642B2" w:rsidP="008153C7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718" w14:textId="56E687CB" w:rsidR="00C642B2" w:rsidRPr="00A3794D" w:rsidRDefault="00C642B2" w:rsidP="008153C7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E924" w14:textId="77777777" w:rsidR="008A7B15" w:rsidRDefault="00C642B2" w:rsidP="00E2276E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выполнен.</w:t>
            </w:r>
          </w:p>
          <w:p w14:paraId="59149BD5" w14:textId="2111FB5F" w:rsidR="00C642B2" w:rsidRPr="00A3794D" w:rsidRDefault="00E2276E" w:rsidP="00E2276E">
            <w:pPr>
              <w:rPr>
                <w:rFonts w:ascii="Times New Roman" w:hAnsi="Times New Roman"/>
                <w:sz w:val="24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осуществлялось п</w:t>
            </w: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роведение мониторинга количества автомобильных заправочных станций, их оснащенности необходимой инфраструктурой</w:t>
            </w:r>
          </w:p>
        </w:tc>
      </w:tr>
      <w:tr w:rsidR="00C642B2" w:rsidRPr="00A3794D" w14:paraId="5B5EE7B4" w14:textId="77777777" w:rsidTr="00B85FC4">
        <w:trPr>
          <w:gridAfter w:val="3"/>
          <w:wAfter w:w="1345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1AA" w14:textId="77777777" w:rsidR="00C642B2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2BA" w14:textId="763193B7" w:rsidR="00C642B2" w:rsidRPr="00A3794D" w:rsidRDefault="00E2276E" w:rsidP="00B307F7">
            <w:pPr>
              <w:rPr>
                <w:rFonts w:ascii="Times New Roman" w:hAnsi="Times New Roman"/>
                <w:sz w:val="24"/>
              </w:rPr>
            </w:pPr>
            <w:r w:rsidRPr="005F16D9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ежемесячного, ежеквартального и годового анализа показателя объёма оборота розничной торговли по АЗС, </w:t>
            </w:r>
            <w:proofErr w:type="gramStart"/>
            <w:r w:rsidRPr="005F16D9">
              <w:rPr>
                <w:rFonts w:ascii="Times New Roman" w:eastAsia="Times New Roman" w:hAnsi="Times New Roman" w:cs="Times New Roman"/>
                <w:color w:val="auto"/>
              </w:rPr>
              <w:t>расположенных</w:t>
            </w:r>
            <w:proofErr w:type="gramEnd"/>
            <w:r w:rsidRPr="005F16D9">
              <w:rPr>
                <w:rFonts w:ascii="Times New Roman" w:eastAsia="Times New Roman" w:hAnsi="Times New Roman" w:cs="Times New Roman"/>
                <w:color w:val="auto"/>
              </w:rPr>
              <w:t xml:space="preserve"> на территории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008" w14:textId="29D35673" w:rsidR="00C642B2" w:rsidRPr="00A3794D" w:rsidRDefault="003B63E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37D" w14:textId="7A747ED0" w:rsidR="00C642B2" w:rsidRPr="00A3794D" w:rsidRDefault="0047756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A17E" w14:textId="14E1A6DF" w:rsidR="00C642B2" w:rsidRPr="00A3794D" w:rsidRDefault="003B63EC" w:rsidP="003B6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518,4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BDE" w14:textId="5AB1675A" w:rsidR="00C642B2" w:rsidRPr="00A3794D" w:rsidRDefault="00AF7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6F79" w14:textId="473EDDC7" w:rsidR="00C642B2" w:rsidRPr="00A3794D" w:rsidRDefault="00E2276E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70B" w14:textId="3A2744CC" w:rsidR="00C642B2" w:rsidRPr="00A3794D" w:rsidRDefault="0047756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341,9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82C8" w14:textId="6231FD4D" w:rsidR="00C642B2" w:rsidRPr="00A3794D" w:rsidRDefault="00C642B2" w:rsidP="0047756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В течени</w:t>
            </w:r>
            <w:proofErr w:type="gramStart"/>
            <w:r w:rsidRPr="00A3794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года проводился мониторинг цен на ГСМ по трем автозаправочным станциям района, а также мониторинг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их оснащенности необходимой инфраструктурой. </w:t>
            </w:r>
          </w:p>
        </w:tc>
      </w:tr>
      <w:tr w:rsidR="00C642B2" w:rsidRPr="00A3794D" w14:paraId="4BCFD5D8" w14:textId="77777777" w:rsidTr="00B85FC4">
        <w:trPr>
          <w:gridAfter w:val="1"/>
          <w:wAfter w:w="1109" w:type="dxa"/>
          <w:trHeight w:val="361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8A8" w14:textId="05A7F4D4" w:rsidR="00C642B2" w:rsidRPr="00A3794D" w:rsidRDefault="00C642B2" w:rsidP="00A56E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2. Системные мероприятия по содействию развитию конкуренции в </w:t>
            </w:r>
            <w:proofErr w:type="spellStart"/>
            <w:r w:rsidR="00A56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Чамзинском</w:t>
            </w:r>
            <w:proofErr w:type="spellEnd"/>
            <w:r w:rsidR="00A56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муниципальном районе </w:t>
            </w:r>
          </w:p>
        </w:tc>
      </w:tr>
      <w:tr w:rsidR="00C642B2" w:rsidRPr="00A3794D" w14:paraId="76C8974C" w14:textId="77777777" w:rsidTr="00B85FC4">
        <w:trPr>
          <w:gridAfter w:val="1"/>
          <w:wAfter w:w="1109" w:type="dxa"/>
          <w:trHeight w:val="360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CA2" w14:textId="08089AC8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642B2" w:rsidRPr="00A3794D" w14:paraId="38293DEA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9DE0" w14:textId="7B3E0849" w:rsidR="00C642B2" w:rsidRDefault="00C642B2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79F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668FC74" w14:textId="424BA23B" w:rsidR="00C642B2" w:rsidRPr="00A3794D" w:rsidRDefault="00C642B2" w:rsidP="00B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1.количество субъектов малого и среднего предпринимательства, получивших «муниципальную»    государственную  поддержку, единиц</w:t>
            </w:r>
          </w:p>
          <w:p w14:paraId="14A9C6C9" w14:textId="77777777" w:rsidR="00C642B2" w:rsidRPr="00A3794D" w:rsidRDefault="00C642B2" w:rsidP="00B307F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12F4957C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7A4E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E62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C98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28A3" w14:textId="001376A8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1BF" w14:textId="420606D9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991B" w14:textId="65F35E5F" w:rsidR="00C642B2" w:rsidRPr="00A3794D" w:rsidRDefault="00742D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914" w14:textId="0A6C4590" w:rsidR="00C642B2" w:rsidRPr="00A3794D" w:rsidRDefault="00C642B2" w:rsidP="00A56E72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 За 2022 год количество субъектов малого и среднего предпринимательства, обратившихся за консультационной помощью в Администрацию </w:t>
            </w:r>
            <w:r w:rsidR="00A56E72">
              <w:rPr>
                <w:rFonts w:ascii="Times New Roman" w:hAnsi="Times New Roman" w:cs="Times New Roman"/>
                <w:sz w:val="24"/>
                <w:szCs w:val="24"/>
              </w:rPr>
              <w:t xml:space="preserve">Чамзинского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составило 48 ед. Показатель выполнен106,7%. </w:t>
            </w:r>
          </w:p>
        </w:tc>
      </w:tr>
      <w:tr w:rsidR="00C642B2" w:rsidRPr="00A3794D" w14:paraId="405CCA3C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858" w14:textId="15D0D61A" w:rsidR="00C642B2" w:rsidRDefault="00C642B2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5BF" w14:textId="5F1069B8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2.содействие в участие предпринимателей в республиканских, районных семинарах, форумах, круглых столах, тренингах и прочих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по вопросам предпринимательской деятельности.</w:t>
            </w:r>
            <w:r w:rsidRPr="00A3794D">
              <w:t xml:space="preserve">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8B1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301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4C00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F4A" w14:textId="05BBCDCC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1B4" w14:textId="25CB3741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4C97" w14:textId="4EBE1520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7F2C" w14:textId="67C88535" w:rsidR="00C642B2" w:rsidRPr="00A3794D" w:rsidRDefault="00C642B2" w:rsidP="00EA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В  онлайн формате и очно 138 предпринимателей района приняли участие в республиканских и районных семинарах, форумах, круглых столах, тренингах и прочих мероприятиях по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предпринимательской деятельности. Показатель выполнен на 110,4%.</w:t>
            </w:r>
          </w:p>
          <w:p w14:paraId="5C7CFFF6" w14:textId="5495048B" w:rsidR="00C642B2" w:rsidRPr="00A3794D" w:rsidRDefault="00C642B2" w:rsidP="00EA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В ноябре отчетного года проведено расширенное заседание Совета по развитию малого и среднего предпринимательства района, с приглашением молодых людей. Предприниматели делились опытом работы. На совещание были приглашены представители ФНС, банков, специалисты «Корпорации развития Республики Мордовия». Были рассмотрены вопросы участия молодых людей в грантах. </w:t>
            </w:r>
          </w:p>
          <w:p w14:paraId="6B23A60E" w14:textId="06AD84E7" w:rsidR="00C642B2" w:rsidRPr="00A3794D" w:rsidRDefault="00C642B2" w:rsidP="002F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 В  течени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срочная информации для предпринимателей (объявления, информация налоговой службы, статистики и т.д.)  направлялась на электронные адреса предпринимателей и производилась рассылка с помощью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633C4" w14:textId="77777777" w:rsidR="00C642B2" w:rsidRPr="00A3794D" w:rsidRDefault="00C642B2" w:rsidP="00607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B2" w:rsidRPr="00A3794D" w14:paraId="03C7C930" w14:textId="77777777" w:rsidTr="00B85FC4">
        <w:trPr>
          <w:gridAfter w:val="1"/>
          <w:wAfter w:w="1109" w:type="dxa"/>
          <w:trHeight w:val="360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2B3" w14:textId="0BE045A5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642B2" w:rsidRPr="00A3794D" w14:paraId="78747F2D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92B" w14:textId="07B26769" w:rsidR="00C642B2" w:rsidRDefault="00C642B2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057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366C8F9" w14:textId="50B3A3EA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  <w:szCs w:val="24"/>
              </w:rPr>
              <w:t>достижение экономии бюджетных средств по результатам осуществления закупок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D4B2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7B26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30C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BD92" w14:textId="27ABC44D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E8E" w14:textId="41ED209C" w:rsidR="00C642B2" w:rsidRPr="00A3794D" w:rsidRDefault="00BC35B8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260" w14:textId="22955C33" w:rsidR="00C642B2" w:rsidRPr="00A3794D" w:rsidRDefault="003B63EC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0FA5" w14:textId="2F3C5E2C" w:rsidR="00C642B2" w:rsidRPr="00A3794D" w:rsidRDefault="00C642B2" w:rsidP="00A3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осуществления закупок в 2022 году заключения контрактов экономия составила 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%. Объем закупок, осуществленных в 2022 году, составил </w:t>
            </w:r>
            <w:r w:rsidR="0060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739 690 280</w:t>
            </w:r>
            <w:r w:rsidRPr="00A3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0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A3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14:paraId="27142461" w14:textId="39F57C7A" w:rsidR="00C642B2" w:rsidRPr="00A3794D" w:rsidRDefault="00C642B2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закупках было подано 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2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, из них к участию в закупке было допущено 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4653E" w14:textId="77777777" w:rsidR="00C642B2" w:rsidRPr="00A3794D" w:rsidRDefault="00C642B2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наиболее распространенными способами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поставщика (подрядчика, исполнителя) является электронный аукцион 100% в количественном и 100 % в стоимостном выражении;</w:t>
            </w:r>
          </w:p>
          <w:p w14:paraId="6B6CEAB7" w14:textId="77777777" w:rsidR="00C642B2" w:rsidRPr="00A3794D" w:rsidRDefault="00C642B2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5D99" w14:textId="4F0DE06E" w:rsidR="00C642B2" w:rsidRPr="00A3794D" w:rsidRDefault="00C642B2" w:rsidP="00A3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заказчиками было размещено 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об осуществлении совместных закупок (на общую сумму </w:t>
            </w:r>
            <w:r w:rsidR="0060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881 534</w:t>
            </w:r>
            <w:r w:rsidRPr="00A3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0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% от общего стоимостного объема извещений, размещенных в отчетном периоде).</w:t>
            </w:r>
            <w:proofErr w:type="gramEnd"/>
          </w:p>
          <w:p w14:paraId="1151569D" w14:textId="77777777" w:rsidR="00C642B2" w:rsidRPr="00A3794D" w:rsidRDefault="00C642B2" w:rsidP="00B3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2" w:rsidRPr="00A3794D" w14:paraId="3ECBE8E9" w14:textId="77777777" w:rsidTr="00B85FC4">
        <w:trPr>
          <w:gridAfter w:val="1"/>
          <w:wAfter w:w="1109" w:type="dxa"/>
          <w:trHeight w:val="360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B7E1" w14:textId="56316670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</w:t>
            </w: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направленные на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C642B2" w:rsidRPr="00A3794D" w14:paraId="2EAB709E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18FF" w14:textId="6235D0F4" w:rsidR="00C642B2" w:rsidRDefault="00C642B2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654E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04D2CD20" w14:textId="57273ECE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1.оповещение субъектов предпринимательской деятельности через средства массовой информации, сайт органов  местного самоуправления </w:t>
            </w:r>
            <w:r w:rsidR="003B63EC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сети «Интернет», о возможности предоставления государственных и муниципальных услуг по принципу «одного окна», оказываемых  на территории </w:t>
            </w:r>
            <w:r w:rsidR="003B63EC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МФЦ, о возможности, способах и преимуществах получения государственных и муниципальных услуг в электронном виде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F9FA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BE2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28E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92E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A26" w14:textId="5AAA3AD1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5BD" w14:textId="03C4900C" w:rsidR="00C642B2" w:rsidRPr="00A3794D" w:rsidRDefault="00C642B2" w:rsidP="00607D91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7</w:t>
            </w:r>
            <w:r w:rsidR="00607D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4AC" w14:textId="7A2574EC" w:rsidR="00C642B2" w:rsidRPr="00A3794D" w:rsidRDefault="00C642B2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Доля </w:t>
            </w:r>
            <w:proofErr w:type="gramStart"/>
            <w:r w:rsidRPr="00A3794D">
              <w:rPr>
                <w:rFonts w:ascii="Times New Roman" w:hAnsi="Times New Roman"/>
                <w:sz w:val="24"/>
                <w:szCs w:val="24"/>
              </w:rPr>
              <w:t>граждан, использующих механизм получения государственных и муниципальных услуг в электронной форме составила</w:t>
            </w:r>
            <w:proofErr w:type="gramEnd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за 2022 год 70 процентов.</w:t>
            </w:r>
          </w:p>
          <w:p w14:paraId="3FE426A5" w14:textId="339607DE" w:rsidR="00C642B2" w:rsidRPr="00A3794D" w:rsidRDefault="00C642B2" w:rsidP="00607D91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 w:rsidRPr="00A3794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2022 года вся информация, касающаяся предпринимательской деятельности, направлялась субъектам МСМП на электронные адреса и </w:t>
            </w:r>
            <w:r w:rsidR="00607D91">
              <w:rPr>
                <w:rFonts w:ascii="Times New Roman" w:hAnsi="Times New Roman"/>
                <w:sz w:val="24"/>
              </w:rPr>
              <w:t>социальные сети.</w:t>
            </w:r>
          </w:p>
        </w:tc>
      </w:tr>
      <w:tr w:rsidR="00C642B2" w:rsidRPr="00A3794D" w14:paraId="0417FECF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005" w14:textId="6165EDCF" w:rsidR="00C642B2" w:rsidRDefault="00C642B2" w:rsidP="00B307F7">
            <w:pPr>
              <w:rPr>
                <w:rFonts w:ascii="Times New Roman" w:hAnsi="Times New Roman"/>
                <w:sz w:val="24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771" w14:textId="778E8E19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2.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нормативно-правовых актов по: воздействию на состояние конкуренции анализу действующих нормативных правовых актов с целью устранения избыточного муниципального регулирования, в </w:t>
            </w:r>
            <w:proofErr w:type="spellStart"/>
            <w:r w:rsidRPr="00A379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794D">
              <w:rPr>
                <w:rFonts w:ascii="Times New Roman" w:hAnsi="Times New Roman"/>
                <w:sz w:val="24"/>
                <w:szCs w:val="24"/>
              </w:rPr>
              <w:t>. избыточных функций, и их оптимизация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7BFC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588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8B15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74F3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83B0" w14:textId="447A910C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8FB" w14:textId="5A23A6CC" w:rsidR="00C642B2" w:rsidRPr="00A3794D" w:rsidRDefault="0047756C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642B2" w:rsidRPr="00A3794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AA31" w14:textId="4490FADE" w:rsidR="00C642B2" w:rsidRPr="00A3794D" w:rsidRDefault="00C642B2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В течени</w:t>
            </w:r>
            <w:proofErr w:type="gramStart"/>
            <w:r w:rsidRPr="00A3794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2022 года была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проведена оценка регулирующего воздействия 5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нормативно-правовых актов. </w:t>
            </w:r>
          </w:p>
        </w:tc>
      </w:tr>
      <w:tr w:rsidR="00C642B2" w:rsidRPr="00A3794D" w14:paraId="6B441CE8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8FB" w14:textId="1E61103E" w:rsidR="00C642B2" w:rsidRDefault="00C642B2" w:rsidP="00B307F7">
            <w:pPr>
              <w:rPr>
                <w:rFonts w:ascii="Times New Roman" w:hAnsi="Times New Roman"/>
                <w:sz w:val="24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8E59" w14:textId="01B33EC1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3.анализ и доработка административных регламентов предоставления муниципальных услуг и иных нормативных правовых актов, регулирующих предоставление приоритетных услуг, с целью оптимизации порядка предоставления данных услуг в электронном виде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CC05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D92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E4E5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EA46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B66" w14:textId="1836CA64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E83" w14:textId="0ECE6DB4" w:rsidR="00C642B2" w:rsidRPr="00A3794D" w:rsidRDefault="008153C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642B2" w:rsidRPr="00A3794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181" w14:textId="393E3E32" w:rsidR="00C642B2" w:rsidRPr="00A3794D" w:rsidRDefault="00C642B2" w:rsidP="00EA23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Время ожидания в очереди при обращении заявителя в орган местного самоуправления для получения муниципальных услуг в 2022 году составила </w:t>
            </w:r>
            <w:r w:rsidR="008153C7">
              <w:rPr>
                <w:rFonts w:ascii="Times New Roman" w:hAnsi="Times New Roman"/>
                <w:sz w:val="24"/>
                <w:szCs w:val="24"/>
              </w:rPr>
              <w:t>5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минуты.</w:t>
            </w:r>
          </w:p>
          <w:p w14:paraId="7C768E75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28C38C83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A9B" w14:textId="0CB8DF89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C8E" w14:textId="21AEB059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4.содействие в проведении мониторинга на предмет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наличия (отсутствия)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административных барьеров и оценки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состояния конкурентной среды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субъектами предпринимательской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="003B63EC">
              <w:rPr>
                <w:rFonts w:ascii="Times New Roman" w:hAnsi="Times New Roman"/>
                <w:sz w:val="24"/>
                <w:szCs w:val="24"/>
                <w:lang w:eastAsia="ru-RU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удовлетворенности граждан качеством предоставления муниципальных услуг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209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CDC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021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245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A91" w14:textId="1F216D98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5CEE" w14:textId="77600E25" w:rsidR="00C642B2" w:rsidRPr="00A3794D" w:rsidRDefault="00C642B2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978F" w14:textId="1F5185D0" w:rsidR="00C642B2" w:rsidRPr="00A3794D" w:rsidRDefault="00C642B2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Уровень удовлетворенности граждан качеством предоставления муниципальных услуг за 2022 год составил 100 процентов</w:t>
            </w:r>
          </w:p>
          <w:p w14:paraId="3EC1B82E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168A12CB" w14:textId="77777777" w:rsidTr="00B85FC4">
        <w:trPr>
          <w:gridAfter w:val="1"/>
          <w:wAfter w:w="1109" w:type="dxa"/>
          <w:trHeight w:val="360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A14D" w14:textId="7E2E35AE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C642B2" w:rsidRPr="00A3794D" w14:paraId="551732FF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720" w14:textId="513997EE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36A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FBB44FF" w14:textId="7AD045AC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1.предоставление в аренду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EAB0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C1C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B6D9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7328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FD2C" w14:textId="3C3D7898" w:rsidR="00C642B2" w:rsidRDefault="007D5E83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  <w:p w14:paraId="71339494" w14:textId="74655AF2" w:rsidR="00F82BEB" w:rsidRPr="00A3794D" w:rsidRDefault="00F82BEB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E3CE" w14:textId="2FD00D31" w:rsidR="00F82BEB" w:rsidRDefault="007D5E83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2153,2</w:t>
            </w:r>
          </w:p>
          <w:p w14:paraId="21AEDFFE" w14:textId="6F5EDAC4" w:rsidR="00C642B2" w:rsidRPr="00F82BEB" w:rsidRDefault="00C642B2" w:rsidP="00F82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981C" w14:textId="13656CA7" w:rsidR="00C642B2" w:rsidRPr="00A3794D" w:rsidRDefault="008A7BD0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C642B2" w:rsidRPr="00A3794D">
              <w:rPr>
                <w:rFonts w:ascii="Times New Roman" w:hAnsi="Times New Roman"/>
                <w:sz w:val="24"/>
                <w:szCs w:val="24"/>
              </w:rPr>
              <w:t xml:space="preserve">неналоговых доходов от сдачи в аренду муниципального имущества за </w:t>
            </w:r>
            <w:r w:rsidR="00C642B2"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составил  </w:t>
            </w:r>
            <w:r w:rsidR="00F82BEB">
              <w:rPr>
                <w:rFonts w:ascii="Times New Roman" w:hAnsi="Times New Roman"/>
                <w:sz w:val="24"/>
                <w:szCs w:val="24"/>
              </w:rPr>
              <w:t>2178,9</w:t>
            </w:r>
            <w:r w:rsidR="00C642B2" w:rsidRPr="00A3794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F4B415D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224170C9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ED30" w14:textId="64E6C221" w:rsidR="00C642B2" w:rsidRPr="00A3794D" w:rsidRDefault="00F82BEB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C42" w14:textId="01152F01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/>
                <w:sz w:val="24"/>
                <w:szCs w:val="24"/>
              </w:rPr>
              <w:t>3.увеличение поступления доходов за счет предоставления в собственность или в аренду земельных участков, образованных из невостребованных земельных долей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F74D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152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E34A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92F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7C0" w14:textId="3265106B" w:rsidR="00C642B2" w:rsidRPr="00A3794D" w:rsidRDefault="007D5E83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F2A6" w14:textId="78A45314" w:rsidR="00C642B2" w:rsidRPr="00A3794D" w:rsidRDefault="007D5E83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-1815,7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6C5" w14:textId="05F0180B" w:rsidR="00C642B2" w:rsidRPr="00A3794D" w:rsidRDefault="00F82BEB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7BD0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C642B2" w:rsidRPr="00A3794D">
              <w:rPr>
                <w:rFonts w:ascii="Times New Roman" w:hAnsi="Times New Roman"/>
                <w:sz w:val="24"/>
                <w:szCs w:val="24"/>
              </w:rPr>
              <w:t xml:space="preserve">неналоговых доходов от сдачи в аренду или предоставления в собственность земельных участков из невостребованных земельных долей в 2022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1674,2 </w:t>
            </w:r>
            <w:r w:rsidR="00C642B2" w:rsidRPr="00A3794D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AF79CC">
              <w:rPr>
                <w:rFonts w:ascii="Times New Roman" w:hAnsi="Times New Roman"/>
                <w:sz w:val="24"/>
                <w:szCs w:val="24"/>
              </w:rPr>
              <w:t xml:space="preserve"> Причиной снижения к уровню прошлого года произошло в связи с выкупом двух земельных участков. В связи с тем была погашена задолженность по арендным платежам</w:t>
            </w:r>
          </w:p>
          <w:p w14:paraId="74D4C975" w14:textId="66D713F1" w:rsidR="00C642B2" w:rsidRPr="00A3794D" w:rsidRDefault="00AF7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642B2" w:rsidRPr="00A3794D" w14:paraId="42BD56FE" w14:textId="77777777" w:rsidTr="00B85FC4">
        <w:trPr>
          <w:gridAfter w:val="1"/>
          <w:wAfter w:w="1109" w:type="dxa"/>
          <w:trHeight w:val="360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316" w14:textId="3F42EB14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C642B2" w:rsidRPr="00A3794D" w14:paraId="154D82FE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A5B" w14:textId="6ABA55D7" w:rsidR="00C642B2" w:rsidRPr="00A3794D" w:rsidRDefault="00C642B2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</w:t>
            </w:r>
            <w:r w:rsidR="00F82B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C88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1E1E974B" w14:textId="202CFD36" w:rsidR="00C642B2" w:rsidRPr="00A3794D" w:rsidRDefault="00C642B2" w:rsidP="00B30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мероприятий, направленных на создание условий для недискриминационного доступа хозяйствующих субъектов на товарные рынки в Планы мероприятий («дорожные карты») по развитию конкуренции  по направлениям деятельности;</w:t>
            </w:r>
          </w:p>
          <w:p w14:paraId="169EC92D" w14:textId="77777777" w:rsidR="00C642B2" w:rsidRPr="00A3794D" w:rsidRDefault="00C642B2" w:rsidP="00B30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E53" w14:textId="64988E46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реализация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DD5E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1240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671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B0B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7B6" w14:textId="02C05538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равных условий доступа участникам на товарные рынки, хозяйствующие субъекты находятся в равном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AE8D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477" w14:textId="5F401EBA" w:rsidR="00C642B2" w:rsidRPr="00A3794D" w:rsidRDefault="00C642B2" w:rsidP="005527DE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В течени</w:t>
            </w:r>
            <w:proofErr w:type="gramStart"/>
            <w:r w:rsidRPr="00A3794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2022 года всем хозяйствующим субъектам  были созданы равные условия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недискриминационного доступа хозяйствующих субъектов на товарные рынки по направлениям деятельности.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642B2" w:rsidRPr="00A3794D" w14:paraId="197DAC78" w14:textId="77777777" w:rsidTr="00B85FC4">
        <w:trPr>
          <w:gridAfter w:val="1"/>
          <w:wAfter w:w="1109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0431" w14:textId="741574B8" w:rsidR="00C642B2" w:rsidRPr="00A3794D" w:rsidRDefault="00C642B2" w:rsidP="00F82BE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3794D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F82BEB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CFB2" w14:textId="16F7DB8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обеспечение и сохранение целевого использования муниципальных объектов недвижимого имущества</w:t>
            </w:r>
          </w:p>
        </w:tc>
      </w:tr>
      <w:tr w:rsidR="00C642B2" w:rsidRPr="00A3794D" w14:paraId="3162B95B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1DF" w14:textId="6CF6AB8D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68F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4C003FD4" w14:textId="52578499" w:rsidR="00C642B2" w:rsidRPr="00A3794D" w:rsidRDefault="00C642B2" w:rsidP="00B307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целевым использованием муниципальных объектов недвижимого имущества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D5C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7FD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5F63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10CA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D538" w14:textId="7C4A48B2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по назначению объектов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BC42" w14:textId="77777777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D92" w14:textId="72448230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Осуществляется </w:t>
            </w: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целевым использованием муниципальных объектов недвижимого имущества</w:t>
            </w:r>
          </w:p>
        </w:tc>
      </w:tr>
      <w:tr w:rsidR="00C642B2" w:rsidRPr="00A3794D" w14:paraId="56849433" w14:textId="77777777" w:rsidTr="00B85FC4">
        <w:trPr>
          <w:gridAfter w:val="1"/>
          <w:wAfter w:w="1109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AAFC" w14:textId="663BE644" w:rsidR="00C642B2" w:rsidRPr="00A3794D" w:rsidRDefault="00C642B2" w:rsidP="00B307F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3794D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15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4B6E" w14:textId="63003D55" w:rsidR="00C642B2" w:rsidRPr="00A3794D" w:rsidRDefault="00C642B2" w:rsidP="00B307F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государственном имуществе Республики Мордовия и имуществе, находящимся в собственности муниципальных образований, в том числе имуществе, включаемом в перечни для </w:t>
            </w: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предоставления на льготных условиях субъектам малого и среднего предпринимательства, о реализации такого имущества и предоставлении его во владении и (или) пользование, а также ресурсах всех видов, находящихся в государственной собственности РМ</w:t>
            </w:r>
            <w:proofErr w:type="gramEnd"/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муниципальной собственности, путем размещения указанной информации на официальном сайте РФ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C642B2" w:rsidRPr="00A3794D" w14:paraId="6247A4E1" w14:textId="45CBF580" w:rsidTr="00B85FC4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320B" w14:textId="25B04ABC" w:rsidR="00C642B2" w:rsidRPr="00A3794D" w:rsidRDefault="00F82BEB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3D2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23E27730" w14:textId="558F149A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об имуществе, находящемся в собственности </w:t>
            </w:r>
            <w:r w:rsidR="003B6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собственности сельских и городского поселений </w:t>
            </w:r>
            <w:r w:rsidR="003B6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в том числе имуществе,</w:t>
            </w:r>
            <w:r w:rsidRPr="00A379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предпринимательства, в сети Интернет на официальном портале органов государственной власти Республики Мордовия и органов местного самоуправления </w:t>
            </w:r>
            <w:r w:rsidR="003B6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1FD7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5D0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3B5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AF8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B72" w14:textId="62311D30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достоверность информации, ее открытость и доступность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59B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1A8E" w14:textId="396FFAF9" w:rsidR="00C642B2" w:rsidRPr="00A3794D" w:rsidRDefault="00C642B2" w:rsidP="00EA23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об имуществе, находящемся в собственности </w:t>
            </w:r>
            <w:r w:rsidR="003B6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собственности</w:t>
            </w:r>
            <w:r w:rsidR="00BC3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сельских и городского поселений </w:t>
            </w:r>
            <w:r w:rsidR="003B6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в том числе имуществе,</w:t>
            </w:r>
            <w:r w:rsidRPr="00A379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предпринимательства, размещены в сети Интернет на официальном портале органов государственной власти Республики Мордовия и органов местного самоуправления </w:t>
            </w:r>
            <w:r w:rsidR="003B6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14:paraId="27D2EFD6" w14:textId="7A7F006F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</w:tcPr>
          <w:p w14:paraId="3C9609CA" w14:textId="77777777" w:rsidR="00C642B2" w:rsidRPr="00A3794D" w:rsidRDefault="00C642B2" w:rsidP="007F4060"/>
        </w:tc>
      </w:tr>
      <w:tr w:rsidR="00C642B2" w:rsidRPr="00A3794D" w14:paraId="75BD2ECD" w14:textId="77777777" w:rsidTr="00B85FC4">
        <w:trPr>
          <w:gridAfter w:val="1"/>
          <w:wAfter w:w="1109" w:type="dxa"/>
          <w:trHeight w:val="360"/>
        </w:trPr>
        <w:tc>
          <w:tcPr>
            <w:tcW w:w="16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35C" w14:textId="2229A294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</w:t>
            </w:r>
            <w:proofErr w:type="gramStart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осуществления</w:t>
            </w:r>
            <w:proofErr w:type="gramEnd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строительства, реконструкции, капитального ремонта  объектов капитального строительства</w:t>
            </w:r>
          </w:p>
        </w:tc>
      </w:tr>
      <w:tr w:rsidR="00C642B2" w:rsidRPr="00A3794D" w14:paraId="164A09F1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5905" w14:textId="0ED3BA09" w:rsidR="00C642B2" w:rsidRPr="00A3794D" w:rsidRDefault="00F82BEB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615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298FA0B" w14:textId="0D719B7B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 услуги по выдаче разрешения на строительство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11F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B607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D98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EE39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78E" w14:textId="7CCDEF4A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установление порядка действий при получении муниципальной услуги по выдаче разрешений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строительство, сокращение сроков прохождения всех процедур, необходимых для получения разрешения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AEE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541" w14:textId="77777777" w:rsidR="00026248" w:rsidRPr="003E595B" w:rsidRDefault="00026248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95B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Чамзинско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выдано: р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азрешения на строительство — 26</w:t>
            </w:r>
          </w:p>
          <w:p w14:paraId="259A4F59" w14:textId="77777777" w:rsidR="00026248" w:rsidRPr="003E595B" w:rsidRDefault="00026248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азрешения на ввод в эксплуатацию — 28</w:t>
            </w:r>
          </w:p>
          <w:p w14:paraId="2BE2CFEB" w14:textId="77777777" w:rsidR="00026248" w:rsidRPr="003E595B" w:rsidRDefault="00026248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ведомления о планируемом строительстве — 37</w:t>
            </w:r>
          </w:p>
          <w:p w14:paraId="374F21E5" w14:textId="77777777" w:rsidR="00026248" w:rsidRPr="003E595B" w:rsidRDefault="00026248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ведомления о соответствии построенного — 34</w:t>
            </w:r>
          </w:p>
          <w:p w14:paraId="71D41884" w14:textId="77777777" w:rsidR="00026248" w:rsidRPr="003E595B" w:rsidRDefault="00026248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ГПЗУ — 20</w:t>
            </w:r>
          </w:p>
          <w:p w14:paraId="6DD16CDB" w14:textId="1B601A15" w:rsidR="00C642B2" w:rsidRPr="00A3794D" w:rsidRDefault="00C642B2" w:rsidP="005F688D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2" w:rsidRPr="00A3794D" w14:paraId="0DA04D95" w14:textId="77777777" w:rsidTr="00B85FC4">
        <w:trPr>
          <w:gridAfter w:val="2"/>
          <w:wAfter w:w="1120" w:type="dxa"/>
          <w:trHeight w:val="360"/>
        </w:trPr>
        <w:tc>
          <w:tcPr>
            <w:tcW w:w="1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8A5" w14:textId="6890813C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</w:t>
            </w: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направленные на увеличение количества нестационарных и мобильных торговых объектов</w:t>
            </w:r>
          </w:p>
        </w:tc>
      </w:tr>
      <w:tr w:rsidR="00C642B2" w:rsidRPr="00A3794D" w14:paraId="0DE8AA4B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639" w14:textId="0E3B085A" w:rsidR="00C642B2" w:rsidRPr="00A3794D" w:rsidRDefault="00F82BEB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004E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3239555E" w14:textId="508D8877" w:rsidR="00C642B2" w:rsidRPr="00A3794D" w:rsidRDefault="00C642B2" w:rsidP="007F4060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и мобильных торговых объектов;</w:t>
            </w:r>
          </w:p>
          <w:p w14:paraId="2974A248" w14:textId="5C8CBFAD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7B5F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5D5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2FE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26F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CBA" w14:textId="325E6203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увеличено количество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7273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F369" w14:textId="77777777" w:rsidR="00026248" w:rsidRPr="00A3794D" w:rsidRDefault="00C642B2" w:rsidP="00026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</w:t>
            </w:r>
            <w:r w:rsidR="00026248" w:rsidRPr="00A3794D">
              <w:rPr>
                <w:rFonts w:ascii="Times New Roman" w:hAnsi="Times New Roman"/>
                <w:sz w:val="24"/>
              </w:rPr>
              <w:t>В 2022 год</w:t>
            </w:r>
            <w:r w:rsidR="00026248">
              <w:rPr>
                <w:rFonts w:ascii="Times New Roman" w:hAnsi="Times New Roman"/>
                <w:sz w:val="24"/>
              </w:rPr>
              <w:t>у</w:t>
            </w:r>
            <w:r w:rsidR="00026248" w:rsidRPr="00A3794D">
              <w:rPr>
                <w:rFonts w:ascii="Times New Roman" w:hAnsi="Times New Roman"/>
                <w:sz w:val="24"/>
              </w:rPr>
              <w:t xml:space="preserve"> изучался спрос/ потребность в предоставлении</w:t>
            </w:r>
            <w:r w:rsidR="00026248" w:rsidRPr="00A3794D">
              <w:rPr>
                <w:rFonts w:ascii="Times New Roman" w:hAnsi="Times New Roman"/>
                <w:sz w:val="24"/>
                <w:szCs w:val="24"/>
              </w:rPr>
              <w:t xml:space="preserve"> мест под размещение нестационарных и мобильных торговых объектов.</w:t>
            </w:r>
          </w:p>
          <w:p w14:paraId="08826851" w14:textId="517AE5C0" w:rsidR="00C642B2" w:rsidRPr="00A3794D" w:rsidRDefault="00026248" w:rsidP="000262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проведения аукциона за 2022год было согласовано 6 заявлений (4 по </w:t>
            </w:r>
            <w:proofErr w:type="spellStart"/>
            <w:r>
              <w:rPr>
                <w:rFonts w:ascii="Times New Roman" w:hAnsi="Times New Roman"/>
                <w:sz w:val="24"/>
              </w:rPr>
              <w:t>рп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омсомольский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2 по  </w:t>
            </w:r>
            <w:proofErr w:type="spellStart"/>
            <w:r>
              <w:rPr>
                <w:rFonts w:ascii="Times New Roman" w:hAnsi="Times New Roman"/>
                <w:sz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Чамзинка) на предоставление мест по торговли натуральных сосен, ритуальных принадлежностей, живых цветов.</w:t>
            </w:r>
            <w:proofErr w:type="gramEnd"/>
          </w:p>
        </w:tc>
      </w:tr>
      <w:tr w:rsidR="00C642B2" w:rsidRPr="00A3794D" w14:paraId="2DC84441" w14:textId="77777777" w:rsidTr="00B85FC4">
        <w:trPr>
          <w:gridAfter w:val="2"/>
          <w:wAfter w:w="1120" w:type="dxa"/>
          <w:trHeight w:val="360"/>
        </w:trPr>
        <w:tc>
          <w:tcPr>
            <w:tcW w:w="1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1C23" w14:textId="3EC0984F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Иные системные мероприятия</w:t>
            </w:r>
          </w:p>
        </w:tc>
      </w:tr>
      <w:tr w:rsidR="00C642B2" w:rsidRPr="00A3794D" w14:paraId="216C7BFB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DC6" w14:textId="699A4438" w:rsidR="00C642B2" w:rsidRPr="00A3794D" w:rsidRDefault="00C642B2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82B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0A16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5878ECD" w14:textId="2CD43152" w:rsidR="00C642B2" w:rsidRPr="00A3794D" w:rsidRDefault="00C642B2" w:rsidP="00833D8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1.обеспечение регулярного размещения на официальном сайте органов местного самоуправления </w:t>
            </w:r>
            <w:r w:rsidR="00833D8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Чамзинского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муниципального района информации о развитии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конкуренции, в том числе о результатах реализации Плана мероприятий («дорожной карты») развития конкуренции в </w:t>
            </w:r>
            <w:proofErr w:type="spellStart"/>
            <w:r w:rsidR="00833D8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2022-2025 годы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41A3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B06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12BB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69B3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C2BB" w14:textId="18336C02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размещение актуальной информации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 результатах реализации плана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мероприятий («дорожной карты») развития конкуренции в </w:t>
            </w:r>
            <w:proofErr w:type="spellStart"/>
            <w:r w:rsidR="003B63E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2022-2025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D72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AC43" w14:textId="66E99412" w:rsidR="00C642B2" w:rsidRPr="00A3794D" w:rsidRDefault="00C642B2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  Регулярно в течени</w:t>
            </w:r>
            <w:proofErr w:type="gramStart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2022 года  на официальном сайте органов местного самоуправления </w:t>
            </w:r>
            <w:r w:rsidR="003B63E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Чамзинского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муниципального района размещалась  информация о развитии конкуренции. Также отчет  о реализации Плана мероприятий («дорожной карты»)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развития конкуренции в </w:t>
            </w:r>
            <w:proofErr w:type="spellStart"/>
            <w:r w:rsidR="003B63E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2022-2025 годы буде размещен до 1 февраля 2023 года. </w:t>
            </w:r>
          </w:p>
        </w:tc>
      </w:tr>
      <w:tr w:rsidR="00C642B2" w:rsidRPr="00A3794D" w14:paraId="2C62CEE0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0667" w14:textId="24A3179E" w:rsidR="00C642B2" w:rsidRPr="00A3794D" w:rsidRDefault="00C642B2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F82B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7C6E" w14:textId="09FB94D1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47B9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7427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DE1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460A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DA7" w14:textId="4B230FCE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приватизация либо перепрофилирование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86D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F62" w14:textId="5D07B98E" w:rsidR="00C642B2" w:rsidRPr="006E1526" w:rsidRDefault="00C642B2" w:rsidP="006E152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</w:t>
            </w:r>
            <w:r w:rsidR="006E1526" w:rsidRPr="006E1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2022 году согласно Плану-программе приватизации муниципального имущества, утвержденному решением Совета депутатов района, нами продано путем проведения открытого аукциона в электронной форме два объекта недвижимости</w:t>
            </w:r>
            <w:r w:rsidR="006E1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642B2" w:rsidRPr="00A3794D" w14:paraId="7BFE3379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CE8" w14:textId="3517563E" w:rsidR="00C642B2" w:rsidRPr="00A3794D" w:rsidRDefault="00C642B2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82B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AFB3" w14:textId="00D156B2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3.разработка и утверждение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плана по реализации мероприятий Плана мероприятий («дорожной карты») по содействию развитию конкуренции в на 2022-2025 годы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43B1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92B9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09A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E546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CC2" w14:textId="1B221C18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плана по реализации мероприятий Плана мероприятий («дорожной карты»)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содействию развитию конкуренции в на 2022-2025 годы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1E8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C8C" w14:textId="611B9E78" w:rsidR="00C642B2" w:rsidRPr="00A3794D" w:rsidRDefault="00C642B2" w:rsidP="00833D8D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</w:rPr>
              <w:t xml:space="preserve">   Дорожная карта по содействию </w:t>
            </w:r>
            <w:r w:rsidRPr="00A3794D">
              <w:rPr>
                <w:rFonts w:ascii="Times New Roman" w:hAnsi="Times New Roman"/>
                <w:iCs/>
                <w:sz w:val="24"/>
              </w:rPr>
              <w:lastRenderedPageBreak/>
              <w:t xml:space="preserve">развитию конкуренции в </w:t>
            </w:r>
            <w:proofErr w:type="spellStart"/>
            <w:r w:rsidR="003B63EC">
              <w:rPr>
                <w:rFonts w:ascii="Times New Roman" w:hAnsi="Times New Roman"/>
                <w:iCs/>
                <w:sz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муниципальном районе утверждена Постановлением Администрации </w:t>
            </w:r>
            <w:r w:rsidR="00833D8D">
              <w:rPr>
                <w:rFonts w:ascii="Times New Roman" w:hAnsi="Times New Roman"/>
                <w:iCs/>
                <w:sz w:val="24"/>
              </w:rPr>
              <w:t>Чамзинского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муниципального района от </w:t>
            </w:r>
            <w:r w:rsidR="00833D8D">
              <w:rPr>
                <w:rFonts w:ascii="Times New Roman" w:hAnsi="Times New Roman"/>
                <w:iCs/>
                <w:sz w:val="24"/>
              </w:rPr>
              <w:t>30</w:t>
            </w:r>
            <w:r w:rsidRPr="00A3794D">
              <w:rPr>
                <w:rFonts w:ascii="Times New Roman" w:hAnsi="Times New Roman"/>
                <w:iCs/>
                <w:sz w:val="24"/>
              </w:rPr>
              <w:t>.</w:t>
            </w:r>
            <w:r w:rsidR="00833D8D">
              <w:rPr>
                <w:rFonts w:ascii="Times New Roman" w:hAnsi="Times New Roman"/>
                <w:iCs/>
                <w:sz w:val="24"/>
              </w:rPr>
              <w:t>12</w:t>
            </w:r>
            <w:r w:rsidRPr="00A3794D">
              <w:rPr>
                <w:rFonts w:ascii="Times New Roman" w:hAnsi="Times New Roman"/>
                <w:iCs/>
                <w:sz w:val="24"/>
              </w:rPr>
              <w:t>.202</w:t>
            </w:r>
            <w:r w:rsidR="00833D8D">
              <w:rPr>
                <w:rFonts w:ascii="Times New Roman" w:hAnsi="Times New Roman"/>
                <w:iCs/>
                <w:sz w:val="24"/>
              </w:rPr>
              <w:t>1года №796</w:t>
            </w:r>
            <w:r w:rsidR="00833D8D" w:rsidRPr="00A3794D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«Об утверждении плана мероприятий («дорожной карты») по содействию развития конкуренции в </w:t>
            </w:r>
            <w:proofErr w:type="spellStart"/>
            <w:r w:rsidR="003B63EC">
              <w:rPr>
                <w:rFonts w:ascii="Times New Roman" w:hAnsi="Times New Roman"/>
                <w:iCs/>
                <w:sz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муниципальном районе на 2022-2025 годы».</w:t>
            </w:r>
          </w:p>
        </w:tc>
      </w:tr>
      <w:tr w:rsidR="00C642B2" w:rsidRPr="00A3794D" w14:paraId="372D6EF4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A722" w14:textId="5AF6B0E8" w:rsidR="00C642B2" w:rsidRPr="00A3794D" w:rsidRDefault="00F82BEB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BF0F" w14:textId="153B6C2E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4.актуализация плана мероприятий («дорожной карты») по развитию конкуренции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7804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BED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135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9D7C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9928" w14:textId="069C786C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актуализирован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(«дорожная карта») по содействию развитию конкуренции в на 2022-2025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7CB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C6E" w14:textId="1B4252F1" w:rsidR="00C642B2" w:rsidRPr="00A3794D" w:rsidRDefault="00C642B2" w:rsidP="00833D8D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</w:rPr>
              <w:t xml:space="preserve">    Постановление Администрации </w:t>
            </w:r>
            <w:r w:rsidR="00833D8D">
              <w:rPr>
                <w:rFonts w:ascii="Times New Roman" w:hAnsi="Times New Roman"/>
                <w:iCs/>
                <w:sz w:val="24"/>
              </w:rPr>
              <w:t>Чамзинского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муниципального района от </w:t>
            </w:r>
            <w:r w:rsidR="00833D8D">
              <w:rPr>
                <w:rFonts w:ascii="Times New Roman" w:hAnsi="Times New Roman"/>
                <w:iCs/>
                <w:sz w:val="24"/>
              </w:rPr>
              <w:t>30</w:t>
            </w:r>
            <w:r w:rsidRPr="00A3794D">
              <w:rPr>
                <w:rFonts w:ascii="Times New Roman" w:hAnsi="Times New Roman"/>
                <w:iCs/>
                <w:sz w:val="24"/>
              </w:rPr>
              <w:t>.</w:t>
            </w:r>
            <w:r w:rsidR="00833D8D">
              <w:rPr>
                <w:rFonts w:ascii="Times New Roman" w:hAnsi="Times New Roman"/>
                <w:iCs/>
                <w:sz w:val="24"/>
              </w:rPr>
              <w:t>12</w:t>
            </w:r>
            <w:r w:rsidRPr="00A3794D">
              <w:rPr>
                <w:rFonts w:ascii="Times New Roman" w:hAnsi="Times New Roman"/>
                <w:iCs/>
                <w:sz w:val="24"/>
              </w:rPr>
              <w:t>.202</w:t>
            </w:r>
            <w:r w:rsidR="00833D8D">
              <w:rPr>
                <w:rFonts w:ascii="Times New Roman" w:hAnsi="Times New Roman"/>
                <w:iCs/>
                <w:sz w:val="24"/>
              </w:rPr>
              <w:t>1</w:t>
            </w:r>
            <w:r w:rsidRPr="00A3794D">
              <w:rPr>
                <w:rFonts w:ascii="Times New Roman" w:hAnsi="Times New Roman"/>
                <w:iCs/>
                <w:sz w:val="24"/>
              </w:rPr>
              <w:t>года №</w:t>
            </w:r>
            <w:r w:rsidR="00833D8D">
              <w:rPr>
                <w:rFonts w:ascii="Times New Roman" w:hAnsi="Times New Roman"/>
                <w:iCs/>
                <w:sz w:val="24"/>
              </w:rPr>
              <w:t>796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«Об утверждении плана мероприятий («дорожной карты») по содействию развития конкуренции в </w:t>
            </w:r>
            <w:proofErr w:type="spellStart"/>
            <w:r w:rsidR="00833D8D">
              <w:rPr>
                <w:rFonts w:ascii="Times New Roman" w:hAnsi="Times New Roman"/>
                <w:iCs/>
                <w:sz w:val="24"/>
              </w:rPr>
              <w:t>Чамзинском</w:t>
            </w:r>
            <w:proofErr w:type="spellEnd"/>
            <w:r w:rsidR="00833D8D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муниципальном районе на 2022-2025 годы» </w:t>
            </w:r>
          </w:p>
        </w:tc>
      </w:tr>
      <w:tr w:rsidR="00C642B2" w:rsidRPr="00A3794D" w14:paraId="28CEC516" w14:textId="77777777" w:rsidTr="00B85FC4">
        <w:trPr>
          <w:gridAfter w:val="2"/>
          <w:wAfter w:w="1120" w:type="dxa"/>
          <w:trHeight w:val="19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EB91C" w14:textId="049D7FD8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3CE2B" w14:textId="17DB8CB7" w:rsidR="00C642B2" w:rsidRPr="00A3794D" w:rsidRDefault="00C642B2" w:rsidP="007F4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6.проведение мониторинга: </w:t>
            </w:r>
          </w:p>
          <w:p w14:paraId="55B15E1B" w14:textId="5B492FD6" w:rsidR="00C642B2" w:rsidRPr="00A3794D" w:rsidRDefault="00C642B2" w:rsidP="007F4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 (с учетом динамики) на  товары, входящие в перечень отдельных видов социально значимых продовольственных товаров  первой необходимости, в отношении которых могут устанавливаться предельно допустимые розничные цены,  утвержденный постановлением  Правительства Российской Федерации от 15 июля 2010 г. №530 «Об утверждении Правил установления предельно допустимых розничных цен  на отдельные виды социально значимых продовольственных товаров первой необходимости, перечня отдельных видов социально значимых продовольственных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(например, изменение стоимости топлива, электрической энергии, основного сырья в пищевом производстве, аренды и т.п.);</w:t>
            </w:r>
            <w:proofErr w:type="gramEnd"/>
          </w:p>
          <w:p w14:paraId="2A025401" w14:textId="77777777" w:rsidR="00C642B2" w:rsidRPr="00A3794D" w:rsidRDefault="00C642B2" w:rsidP="007F4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04F1A" w14:textId="354093B1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      </w:r>
            <w:proofErr w:type="spell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хабах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сегменте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наличие стабильной подвижной радиотелефонной связи на удаленных дорогах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74973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992AC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CBEC8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FC084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97B32" w14:textId="400355C8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ежегодно организовано проведение мониторингов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7EEBB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78F7E44" w14:textId="3EEEC1CE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 w:rsidR="00A45065">
              <w:rPr>
                <w:rFonts w:ascii="Times New Roman" w:hAnsi="Times New Roman"/>
                <w:sz w:val="24"/>
              </w:rPr>
              <w:t>В течение</w:t>
            </w:r>
            <w:r w:rsidRPr="00A3794D">
              <w:rPr>
                <w:rFonts w:ascii="Times New Roman" w:hAnsi="Times New Roman"/>
                <w:sz w:val="24"/>
              </w:rPr>
              <w:t xml:space="preserve"> 2022 года  еженедельно по вторникам, управлением экономического анализа и прогнозирования района проводился мониторинг цен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учетом динамики) на  товары, входящие в перечень отдельных видов социально значимых продовольственных товаров  первой необходимости, в отношении которых могут устанавливаться предельно допустимые розничные цены,  утвержденный постановлением  Правительства Российской Федерации от 15 июля 2010 г. №530 «Об утверждении Правил установления предельно допустимых розничных цен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вознаграждения".</w:t>
            </w:r>
          </w:p>
          <w:p w14:paraId="2EBF7F10" w14:textId="53EBA87A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06DD0CBA" w14:textId="77777777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8B780" w14:textId="77777777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09CB2" w14:textId="77777777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E01CB" w14:textId="62BBC5D0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A098F3" w14:textId="24187AB2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27BF07" w14:textId="41D84A82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AF2456" w14:textId="5711B92E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9ED8E" w14:textId="13E9E5C9" w:rsidR="00C642B2" w:rsidRPr="00A3794D" w:rsidRDefault="00A45065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C642B2"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проводились рейды на предмет необоснованного роста цен по магазинам индивидуальных предпринимателей на отдельные виды социально значимых продовольственных товаров  первой необходимости.</w:t>
            </w:r>
          </w:p>
          <w:p w14:paraId="61B9B73C" w14:textId="77777777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6FD82" w14:textId="77777777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E5C2A0" w14:textId="77777777" w:rsidR="00C642B2" w:rsidRPr="00A3794D" w:rsidRDefault="00C642B2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BE2CEF" w14:textId="7EC64E97" w:rsidR="00C642B2" w:rsidRPr="00A3794D" w:rsidRDefault="00C642B2" w:rsidP="0048514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2961C419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B894" w14:textId="6E88C25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FE7" w14:textId="33E5AD5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7.обеспечение организации и функционирования системы внутреннего обеспечения соответствия требованиям антимонопольного законодательства (</w:t>
            </w: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антимонопольный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8E76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423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271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96B8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D720" w14:textId="636E118D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нарушений антимонопольного законодательства</w:t>
            </w:r>
            <w:r w:rsidR="009439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 выявлено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CEFF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40A" w14:textId="71647C93" w:rsidR="00C642B2" w:rsidRPr="00A3794D" w:rsidRDefault="00C642B2" w:rsidP="00A4506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</w:rPr>
              <w:t xml:space="preserve">    На официальном сайте Администрации </w:t>
            </w:r>
            <w:r w:rsidR="003B63EC">
              <w:rPr>
                <w:rFonts w:ascii="Times New Roman" w:hAnsi="Times New Roman"/>
                <w:iCs/>
                <w:sz w:val="24"/>
              </w:rPr>
              <w:t>Чамзинского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 муниципального района </w:t>
            </w:r>
            <w:proofErr w:type="gramStart"/>
            <w:r w:rsidRPr="00A3794D">
              <w:rPr>
                <w:rFonts w:ascii="Times New Roman" w:hAnsi="Times New Roman"/>
                <w:iCs/>
                <w:sz w:val="24"/>
              </w:rPr>
              <w:t>размещена</w:t>
            </w:r>
            <w:proofErr w:type="gramEnd"/>
            <w:r w:rsidRPr="00A3794D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A3794D">
              <w:rPr>
                <w:rFonts w:ascii="Times New Roman" w:hAnsi="Times New Roman"/>
                <w:sz w:val="24"/>
              </w:rPr>
              <w:t xml:space="preserve">информации о функционировании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A3794D">
              <w:rPr>
                <w:rFonts w:ascii="Times New Roman" w:hAnsi="Times New Roman"/>
                <w:sz w:val="24"/>
              </w:rPr>
              <w:t>комплаенса</w:t>
            </w:r>
            <w:proofErr w:type="spellEnd"/>
            <w:r w:rsidRPr="00A3794D">
              <w:rPr>
                <w:rFonts w:ascii="Times New Roman" w:hAnsi="Times New Roman"/>
                <w:sz w:val="24"/>
              </w:rPr>
              <w:t xml:space="preserve">). </w:t>
            </w:r>
          </w:p>
          <w:p w14:paraId="78737085" w14:textId="23892ABB" w:rsidR="00A45065" w:rsidRPr="00A45065" w:rsidRDefault="00C642B2" w:rsidP="00A4506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5065" w:rsidRPr="00A45065">
              <w:rPr>
                <w:rFonts w:ascii="Times New Roman" w:eastAsiaTheme="minorHAnsi" w:hAnsi="Times New Roman" w:cs="Times New Roman"/>
                <w:color w:val="auto"/>
              </w:rPr>
              <w:t>Постановление администрации от 02.07.2019г. №497</w:t>
            </w:r>
            <w:proofErr w:type="gramStart"/>
            <w:r w:rsidR="00A45065" w:rsidRPr="00A45065">
              <w:rPr>
                <w:rFonts w:ascii="Times New Roman" w:eastAsiaTheme="minorHAnsi" w:hAnsi="Times New Roman" w:cs="Times New Roman"/>
                <w:color w:val="auto"/>
              </w:rPr>
              <w:t xml:space="preserve"> О</w:t>
            </w:r>
            <w:proofErr w:type="gramEnd"/>
            <w:r w:rsidR="00A45065" w:rsidRPr="00A45065">
              <w:rPr>
                <w:rFonts w:ascii="Times New Roman" w:eastAsiaTheme="minorHAnsi" w:hAnsi="Times New Roman" w:cs="Times New Roman"/>
                <w:color w:val="auto"/>
              </w:rPr>
              <w:t>б утверждении Положения об организации  системы внутреннего обеспечения соответствия требованиям  антимонопольного законодательства в администрации Чамзинского муниципального района</w:t>
            </w:r>
            <w:r w:rsidR="00A45065"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14:paraId="1A91F5FB" w14:textId="1FFAED6F" w:rsidR="00C642B2" w:rsidRPr="00A45065" w:rsidRDefault="00C642B2" w:rsidP="00A45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EAC74" w14:textId="40EFCB06" w:rsidR="00C642B2" w:rsidRPr="00A3794D" w:rsidRDefault="00C642B2" w:rsidP="0094394A">
            <w:pPr>
              <w:pStyle w:val="af7"/>
              <w:shd w:val="clear" w:color="auto" w:fill="FFFFFF"/>
              <w:jc w:val="both"/>
              <w:rPr>
                <w:color w:val="222222"/>
              </w:rPr>
            </w:pPr>
            <w:r w:rsidRPr="00A3794D">
              <w:rPr>
                <w:color w:val="333333"/>
                <w:sz w:val="28"/>
                <w:szCs w:val="28"/>
              </w:rPr>
              <w:t xml:space="preserve">     </w:t>
            </w:r>
          </w:p>
          <w:p w14:paraId="543AC145" w14:textId="611F0792" w:rsidR="0094394A" w:rsidRPr="00A3794D" w:rsidRDefault="00C642B2" w:rsidP="0094394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  </w:t>
            </w:r>
          </w:p>
          <w:p w14:paraId="131F0DD1" w14:textId="141B9085" w:rsidR="00C642B2" w:rsidRPr="00A3794D" w:rsidRDefault="00C642B2" w:rsidP="0048514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642B2" w:rsidRPr="00A3794D" w14:paraId="74C38D74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69F" w14:textId="4F802EB9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24E5" w14:textId="6014E92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8.проведение обучающих мероприятий и тренингов для сотрудников органов местного самоуправления </w:t>
            </w:r>
            <w:r w:rsidR="003B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по вопросам содействия развитию конкуренции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2495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353C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EC1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1F2F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19FA" w14:textId="52BE4DF8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организованы и проведены обучающие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5BC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933" w14:textId="5CBFB0D5" w:rsidR="00C642B2" w:rsidRPr="00A3794D" w:rsidRDefault="00C642B2" w:rsidP="00DA1E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Cs/>
                <w:sz w:val="24"/>
                <w:szCs w:val="24"/>
              </w:rPr>
              <w:t xml:space="preserve">    26.07.2022г. </w:t>
            </w:r>
            <w:r w:rsidRPr="00A3794D">
              <w:rPr>
                <w:rFonts w:ascii="Times New Roman" w:hAnsi="Times New Roman"/>
                <w:iCs/>
                <w:sz w:val="24"/>
                <w:szCs w:val="24"/>
              </w:rPr>
              <w:t xml:space="preserve">для заинтересованных участников </w:t>
            </w:r>
            <w:r w:rsidRPr="00A3794D">
              <w:rPr>
                <w:rFonts w:ascii="Times New Roman" w:hAnsi="Times New Roman"/>
                <w:bCs/>
                <w:sz w:val="24"/>
                <w:szCs w:val="24"/>
              </w:rPr>
              <w:t>проведен обучающий семинар</w:t>
            </w:r>
            <w:r w:rsidRPr="00A3794D">
              <w:rPr>
                <w:rFonts w:ascii="Times New Roman" w:hAnsi="Times New Roman"/>
                <w:iCs/>
                <w:sz w:val="24"/>
                <w:szCs w:val="24"/>
              </w:rPr>
              <w:t xml:space="preserve"> по содействию развитию конкуренции и обеспечению условий для благоприятного инвестиционного климата непосредственно сотрудниками администрации </w:t>
            </w:r>
            <w:r w:rsidR="003B63EC">
              <w:rPr>
                <w:rFonts w:ascii="Times New Roman" w:hAnsi="Times New Roman"/>
                <w:iCs/>
                <w:sz w:val="24"/>
                <w:szCs w:val="24"/>
              </w:rPr>
              <w:t>Чамзинского</w:t>
            </w:r>
            <w:r w:rsidR="0094394A"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муниципального района </w:t>
            </w:r>
          </w:p>
          <w:p w14:paraId="0B0FB5F1" w14:textId="77777777" w:rsidR="00C642B2" w:rsidRPr="00A3794D" w:rsidRDefault="00C642B2" w:rsidP="007F4060">
            <w:pPr>
              <w:rPr>
                <w:rFonts w:ascii="Times New Roman" w:hAnsi="Times New Roman"/>
                <w:sz w:val="24"/>
              </w:rPr>
            </w:pPr>
          </w:p>
        </w:tc>
      </w:tr>
      <w:tr w:rsidR="00C642B2" w:rsidRPr="00A3794D" w14:paraId="5ABF8521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901B" w14:textId="5D270F51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7AF" w14:textId="12150B85" w:rsidR="00C642B2" w:rsidRPr="00A3794D" w:rsidRDefault="00C642B2" w:rsidP="00DA1E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9.подготовка информационно-аналитических материалов по вопросам состояния и развития конкуренции в </w:t>
            </w:r>
            <w:proofErr w:type="spellStart"/>
            <w:r w:rsidR="003B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районе, в том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числе:</w:t>
            </w:r>
          </w:p>
          <w:p w14:paraId="35A3241E" w14:textId="3E0663A0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ежегодного доклада о состоянии и развитии конкурентной среды  в </w:t>
            </w:r>
            <w:proofErr w:type="spellStart"/>
            <w:r w:rsidR="003B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513D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6FCB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865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8E1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F94" w14:textId="43BF9952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материалы подготовлены и направлены в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151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FFB3" w14:textId="36D3EDD5" w:rsidR="00C642B2" w:rsidRPr="00A3794D" w:rsidRDefault="00C642B2" w:rsidP="00DA1E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В течени</w:t>
            </w:r>
            <w:proofErr w:type="gramStart"/>
            <w:r w:rsidRPr="00A3794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2022 года, не реже 1 раз в квартал  готовился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информационно-аналитический материал по вопросам состояния и развития конкуренции в </w:t>
            </w:r>
            <w:proofErr w:type="spellStart"/>
            <w:r w:rsidR="003B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районе.</w:t>
            </w:r>
          </w:p>
          <w:p w14:paraId="6A8DBE04" w14:textId="752E596D" w:rsidR="00C642B2" w:rsidRPr="00A3794D" w:rsidRDefault="00C642B2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По итогам 2022 года готовится ежегодный доклад о состоянии и развитии конкурентной среды  в </w:t>
            </w:r>
            <w:proofErr w:type="spellStart"/>
            <w:r w:rsidR="003B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районе. </w:t>
            </w:r>
          </w:p>
        </w:tc>
      </w:tr>
      <w:tr w:rsidR="00C642B2" w14:paraId="78174839" w14:textId="77777777" w:rsidTr="00B85FC4">
        <w:trPr>
          <w:gridAfter w:val="2"/>
          <w:wAfter w:w="1120" w:type="dxa"/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2F7D" w14:textId="30E0D971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27B" w14:textId="38B7ECCF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10.обеспечение исполнения мероприятий, оказывающих влияние на состояние конкуренции,  предусмотренных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Планом мероприятий («дорожн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 по содействию развитию конкуренции в на 2022-2025 годы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B21B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7C9E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85D4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D3FC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2657" w14:textId="57D33E5B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обеспечено исполнение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AF7F" w14:textId="77777777" w:rsidR="00C642B2" w:rsidRPr="00A3794D" w:rsidRDefault="00C642B2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772" w14:textId="2BA2BC5B" w:rsidR="00C642B2" w:rsidRPr="00A3794D" w:rsidRDefault="00C642B2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Материалы подготовлены и направлены в установленные сроки.</w:t>
            </w:r>
          </w:p>
        </w:tc>
      </w:tr>
    </w:tbl>
    <w:p w14:paraId="3BEC54F9" w14:textId="7484B483" w:rsidR="00EE7552" w:rsidRDefault="00EE7552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0E0C03" w14:textId="0FEFA3D6" w:rsidR="00EE7552" w:rsidRDefault="00EE7552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6D0CED" w14:textId="77777777" w:rsidR="00EE7552" w:rsidRPr="00EE7552" w:rsidRDefault="00EE7552" w:rsidP="00EE755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1FA55E" w14:textId="77777777" w:rsidR="006E03A1" w:rsidRDefault="00FA6FC2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sectPr w:rsidR="006E03A1" w:rsidSect="00801173">
      <w:headerReference w:type="default" r:id="rId9"/>
      <w:headerReference w:type="first" r:id="rId10"/>
      <w:type w:val="continuous"/>
      <w:pgSz w:w="16838" w:h="11906" w:orient="landscape"/>
      <w:pgMar w:top="677" w:right="678" w:bottom="850" w:left="709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FC878" w14:textId="77777777" w:rsidR="00FB54FA" w:rsidRDefault="00FB54FA">
      <w:r>
        <w:separator/>
      </w:r>
    </w:p>
  </w:endnote>
  <w:endnote w:type="continuationSeparator" w:id="0">
    <w:p w14:paraId="2C9E966B" w14:textId="77777777" w:rsidR="00FB54FA" w:rsidRDefault="00F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7A9C" w14:textId="77777777" w:rsidR="00FB54FA" w:rsidRDefault="00FB54FA">
      <w:r>
        <w:separator/>
      </w:r>
    </w:p>
  </w:footnote>
  <w:footnote w:type="continuationSeparator" w:id="0">
    <w:p w14:paraId="029D810A" w14:textId="77777777" w:rsidR="00FB54FA" w:rsidRDefault="00FB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22955"/>
      <w:docPartObj>
        <w:docPartGallery w:val="Page Numbers (Top of Page)"/>
        <w:docPartUnique/>
      </w:docPartObj>
    </w:sdtPr>
    <w:sdtEndPr/>
    <w:sdtContent>
      <w:p w14:paraId="6166B4DB" w14:textId="058BCC46" w:rsidR="00BC35B8" w:rsidRDefault="00BC35B8">
        <w:pPr>
          <w:pStyle w:val="af4"/>
          <w:jc w:val="right"/>
        </w:pPr>
      </w:p>
      <w:p w14:paraId="3C350F2C" w14:textId="77777777" w:rsidR="00BC35B8" w:rsidRDefault="00FB54FA">
        <w:pPr>
          <w:pStyle w:val="a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B449" w14:textId="1DD4BE0D" w:rsidR="00BC35B8" w:rsidRDefault="00BC35B8">
    <w:pPr>
      <w:pStyle w:val="af4"/>
      <w:jc w:val="right"/>
    </w:pPr>
  </w:p>
  <w:p w14:paraId="666B47FB" w14:textId="77777777" w:rsidR="00BC35B8" w:rsidRDefault="00BC35B8">
    <w:pPr>
      <w:pStyle w:val="af4"/>
      <w:jc w:val="right"/>
    </w:pPr>
  </w:p>
  <w:p w14:paraId="3CB564F1" w14:textId="77777777" w:rsidR="00BC35B8" w:rsidRDefault="00BC35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35D"/>
    <w:multiLevelType w:val="hybridMultilevel"/>
    <w:tmpl w:val="FA702100"/>
    <w:lvl w:ilvl="0" w:tplc="DE4248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ADF"/>
    <w:multiLevelType w:val="hybridMultilevel"/>
    <w:tmpl w:val="F2EAC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FF4"/>
    <w:multiLevelType w:val="hybridMultilevel"/>
    <w:tmpl w:val="CB5A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01F3"/>
    <w:multiLevelType w:val="multilevel"/>
    <w:tmpl w:val="0444E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4746CE"/>
    <w:multiLevelType w:val="multilevel"/>
    <w:tmpl w:val="12A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52477"/>
    <w:multiLevelType w:val="hybridMultilevel"/>
    <w:tmpl w:val="4258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4749"/>
    <w:multiLevelType w:val="multilevel"/>
    <w:tmpl w:val="E646A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D4AA7"/>
    <w:multiLevelType w:val="hybridMultilevel"/>
    <w:tmpl w:val="8F3A187C"/>
    <w:lvl w:ilvl="0" w:tplc="92B0E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C0188"/>
    <w:multiLevelType w:val="hybridMultilevel"/>
    <w:tmpl w:val="C6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35953"/>
    <w:multiLevelType w:val="multilevel"/>
    <w:tmpl w:val="2B781F76"/>
    <w:lvl w:ilvl="0">
      <w:start w:val="1"/>
      <w:numFmt w:val="upperRoman"/>
      <w:lvlText w:val="%1."/>
      <w:lvlJc w:val="left"/>
      <w:pPr>
        <w:ind w:left="6533" w:hanging="72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10">
    <w:nsid w:val="6BD47C08"/>
    <w:multiLevelType w:val="hybridMultilevel"/>
    <w:tmpl w:val="594AD73A"/>
    <w:lvl w:ilvl="0" w:tplc="6B40D9AE">
      <w:start w:val="1"/>
      <w:numFmt w:val="decimal"/>
      <w:lvlText w:val="%1."/>
      <w:lvlJc w:val="left"/>
      <w:pPr>
        <w:ind w:left="1164" w:hanging="44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1"/>
    <w:rsid w:val="00002E02"/>
    <w:rsid w:val="0000404C"/>
    <w:rsid w:val="00011C53"/>
    <w:rsid w:val="000131DD"/>
    <w:rsid w:val="00025985"/>
    <w:rsid w:val="00026248"/>
    <w:rsid w:val="00037F7A"/>
    <w:rsid w:val="00041144"/>
    <w:rsid w:val="00045FDC"/>
    <w:rsid w:val="0007248D"/>
    <w:rsid w:val="000737DF"/>
    <w:rsid w:val="00077125"/>
    <w:rsid w:val="000939B6"/>
    <w:rsid w:val="00094374"/>
    <w:rsid w:val="0009527C"/>
    <w:rsid w:val="0009550A"/>
    <w:rsid w:val="000A06D5"/>
    <w:rsid w:val="000A0E5B"/>
    <w:rsid w:val="000A7086"/>
    <w:rsid w:val="000B4486"/>
    <w:rsid w:val="000B58BE"/>
    <w:rsid w:val="000C221A"/>
    <w:rsid w:val="000D1822"/>
    <w:rsid w:val="000D7BE5"/>
    <w:rsid w:val="000E3FFB"/>
    <w:rsid w:val="000E7B1F"/>
    <w:rsid w:val="000F3131"/>
    <w:rsid w:val="000F4E0B"/>
    <w:rsid w:val="0011263E"/>
    <w:rsid w:val="00115FD0"/>
    <w:rsid w:val="0012286A"/>
    <w:rsid w:val="00123A8A"/>
    <w:rsid w:val="00126DA4"/>
    <w:rsid w:val="00132222"/>
    <w:rsid w:val="0014231E"/>
    <w:rsid w:val="001448F1"/>
    <w:rsid w:val="00162D6D"/>
    <w:rsid w:val="00163472"/>
    <w:rsid w:val="00170A88"/>
    <w:rsid w:val="00177D1D"/>
    <w:rsid w:val="00185D8F"/>
    <w:rsid w:val="0018764B"/>
    <w:rsid w:val="00190AC7"/>
    <w:rsid w:val="0019193B"/>
    <w:rsid w:val="001A2880"/>
    <w:rsid w:val="001A6EF4"/>
    <w:rsid w:val="001A7BD8"/>
    <w:rsid w:val="001B63C6"/>
    <w:rsid w:val="001C1C8D"/>
    <w:rsid w:val="001D77D8"/>
    <w:rsid w:val="002045CC"/>
    <w:rsid w:val="00211EC8"/>
    <w:rsid w:val="00216A6C"/>
    <w:rsid w:val="0022394A"/>
    <w:rsid w:val="00226F38"/>
    <w:rsid w:val="00235A37"/>
    <w:rsid w:val="00240269"/>
    <w:rsid w:val="0024135C"/>
    <w:rsid w:val="00241749"/>
    <w:rsid w:val="0024376F"/>
    <w:rsid w:val="00243B88"/>
    <w:rsid w:val="00252FB8"/>
    <w:rsid w:val="00263CF4"/>
    <w:rsid w:val="00272C5C"/>
    <w:rsid w:val="00272F14"/>
    <w:rsid w:val="002753A1"/>
    <w:rsid w:val="00284AA3"/>
    <w:rsid w:val="00287A8A"/>
    <w:rsid w:val="00291B44"/>
    <w:rsid w:val="002A0964"/>
    <w:rsid w:val="002C13EF"/>
    <w:rsid w:val="002C7F8C"/>
    <w:rsid w:val="002D260F"/>
    <w:rsid w:val="002E2EE1"/>
    <w:rsid w:val="002F2CA3"/>
    <w:rsid w:val="002F4A07"/>
    <w:rsid w:val="00307DA2"/>
    <w:rsid w:val="00314076"/>
    <w:rsid w:val="00314625"/>
    <w:rsid w:val="00316F86"/>
    <w:rsid w:val="00320463"/>
    <w:rsid w:val="003209B3"/>
    <w:rsid w:val="0032256A"/>
    <w:rsid w:val="00336087"/>
    <w:rsid w:val="003366C2"/>
    <w:rsid w:val="00340623"/>
    <w:rsid w:val="003523CB"/>
    <w:rsid w:val="0036005C"/>
    <w:rsid w:val="00372E23"/>
    <w:rsid w:val="003858C0"/>
    <w:rsid w:val="003B1950"/>
    <w:rsid w:val="003B5D89"/>
    <w:rsid w:val="003B63EC"/>
    <w:rsid w:val="003C007D"/>
    <w:rsid w:val="003C0162"/>
    <w:rsid w:val="003D2987"/>
    <w:rsid w:val="003D7618"/>
    <w:rsid w:val="003E19EE"/>
    <w:rsid w:val="003E723B"/>
    <w:rsid w:val="003F2F3E"/>
    <w:rsid w:val="004067BA"/>
    <w:rsid w:val="00415387"/>
    <w:rsid w:val="00415C96"/>
    <w:rsid w:val="004177CE"/>
    <w:rsid w:val="004211F9"/>
    <w:rsid w:val="004443EA"/>
    <w:rsid w:val="004538AA"/>
    <w:rsid w:val="004607C0"/>
    <w:rsid w:val="0046506A"/>
    <w:rsid w:val="004732D2"/>
    <w:rsid w:val="00473A7C"/>
    <w:rsid w:val="0047756C"/>
    <w:rsid w:val="00485140"/>
    <w:rsid w:val="0049163D"/>
    <w:rsid w:val="004A4A63"/>
    <w:rsid w:val="004B6ACA"/>
    <w:rsid w:val="004C12E0"/>
    <w:rsid w:val="004D0305"/>
    <w:rsid w:val="004D3428"/>
    <w:rsid w:val="004D4811"/>
    <w:rsid w:val="004D6847"/>
    <w:rsid w:val="004E437E"/>
    <w:rsid w:val="004E57A0"/>
    <w:rsid w:val="004F4F13"/>
    <w:rsid w:val="005012BA"/>
    <w:rsid w:val="00505C09"/>
    <w:rsid w:val="00506FFE"/>
    <w:rsid w:val="00513C0B"/>
    <w:rsid w:val="00516F1C"/>
    <w:rsid w:val="0052144D"/>
    <w:rsid w:val="00531274"/>
    <w:rsid w:val="00532DC7"/>
    <w:rsid w:val="00541579"/>
    <w:rsid w:val="00544787"/>
    <w:rsid w:val="00544ACC"/>
    <w:rsid w:val="005527DE"/>
    <w:rsid w:val="005714EB"/>
    <w:rsid w:val="0057423A"/>
    <w:rsid w:val="00575CD7"/>
    <w:rsid w:val="00581807"/>
    <w:rsid w:val="00594259"/>
    <w:rsid w:val="005A064B"/>
    <w:rsid w:val="005A1B46"/>
    <w:rsid w:val="005B62F6"/>
    <w:rsid w:val="005C4F82"/>
    <w:rsid w:val="005C500D"/>
    <w:rsid w:val="005C677B"/>
    <w:rsid w:val="005D337C"/>
    <w:rsid w:val="005D407E"/>
    <w:rsid w:val="005E5597"/>
    <w:rsid w:val="005F045B"/>
    <w:rsid w:val="005F123A"/>
    <w:rsid w:val="005F22CF"/>
    <w:rsid w:val="005F35BE"/>
    <w:rsid w:val="005F688D"/>
    <w:rsid w:val="005F77A8"/>
    <w:rsid w:val="00604E62"/>
    <w:rsid w:val="00607D91"/>
    <w:rsid w:val="00613183"/>
    <w:rsid w:val="00613DEF"/>
    <w:rsid w:val="00636ED1"/>
    <w:rsid w:val="006530DA"/>
    <w:rsid w:val="00660ECE"/>
    <w:rsid w:val="0066682A"/>
    <w:rsid w:val="00672CA3"/>
    <w:rsid w:val="00673F2C"/>
    <w:rsid w:val="006775F7"/>
    <w:rsid w:val="00687B61"/>
    <w:rsid w:val="00697F0D"/>
    <w:rsid w:val="006A0846"/>
    <w:rsid w:val="006A0CED"/>
    <w:rsid w:val="006A45ED"/>
    <w:rsid w:val="006B35E4"/>
    <w:rsid w:val="006C65BE"/>
    <w:rsid w:val="006C6CFD"/>
    <w:rsid w:val="006C6D80"/>
    <w:rsid w:val="006C72D9"/>
    <w:rsid w:val="006D63DC"/>
    <w:rsid w:val="006E02FC"/>
    <w:rsid w:val="006E03A1"/>
    <w:rsid w:val="006E1526"/>
    <w:rsid w:val="006E6E23"/>
    <w:rsid w:val="006F6162"/>
    <w:rsid w:val="0070009E"/>
    <w:rsid w:val="00704EE8"/>
    <w:rsid w:val="00707554"/>
    <w:rsid w:val="007359DE"/>
    <w:rsid w:val="00736695"/>
    <w:rsid w:val="007366D6"/>
    <w:rsid w:val="00737B5E"/>
    <w:rsid w:val="00742D5F"/>
    <w:rsid w:val="00746E86"/>
    <w:rsid w:val="00752860"/>
    <w:rsid w:val="00753BA1"/>
    <w:rsid w:val="0075480C"/>
    <w:rsid w:val="00755ECB"/>
    <w:rsid w:val="00761DCF"/>
    <w:rsid w:val="0076647E"/>
    <w:rsid w:val="007908E7"/>
    <w:rsid w:val="00791A02"/>
    <w:rsid w:val="007943B3"/>
    <w:rsid w:val="007B6D4C"/>
    <w:rsid w:val="007C1CD0"/>
    <w:rsid w:val="007C44D1"/>
    <w:rsid w:val="007C6BF0"/>
    <w:rsid w:val="007C787D"/>
    <w:rsid w:val="007C7E14"/>
    <w:rsid w:val="007D0017"/>
    <w:rsid w:val="007D3DA9"/>
    <w:rsid w:val="007D51AA"/>
    <w:rsid w:val="007D5E83"/>
    <w:rsid w:val="007E5C6B"/>
    <w:rsid w:val="007F02C4"/>
    <w:rsid w:val="007F4060"/>
    <w:rsid w:val="007F5D40"/>
    <w:rsid w:val="00801173"/>
    <w:rsid w:val="00803134"/>
    <w:rsid w:val="00804528"/>
    <w:rsid w:val="00806FCF"/>
    <w:rsid w:val="008153C7"/>
    <w:rsid w:val="00833D8D"/>
    <w:rsid w:val="00834143"/>
    <w:rsid w:val="00851C05"/>
    <w:rsid w:val="00855741"/>
    <w:rsid w:val="008572E8"/>
    <w:rsid w:val="00866607"/>
    <w:rsid w:val="00870A8F"/>
    <w:rsid w:val="00876A9F"/>
    <w:rsid w:val="00880342"/>
    <w:rsid w:val="00895CA3"/>
    <w:rsid w:val="008A6B82"/>
    <w:rsid w:val="008A7B15"/>
    <w:rsid w:val="008A7BD0"/>
    <w:rsid w:val="008B092C"/>
    <w:rsid w:val="008B1E3F"/>
    <w:rsid w:val="008B2601"/>
    <w:rsid w:val="008E677E"/>
    <w:rsid w:val="008E7301"/>
    <w:rsid w:val="008F401A"/>
    <w:rsid w:val="008F635A"/>
    <w:rsid w:val="008F7E9C"/>
    <w:rsid w:val="00923A4A"/>
    <w:rsid w:val="0093751C"/>
    <w:rsid w:val="00940196"/>
    <w:rsid w:val="0094394A"/>
    <w:rsid w:val="009552BC"/>
    <w:rsid w:val="00957103"/>
    <w:rsid w:val="009671A3"/>
    <w:rsid w:val="00972BA4"/>
    <w:rsid w:val="00973C70"/>
    <w:rsid w:val="009776BB"/>
    <w:rsid w:val="00994391"/>
    <w:rsid w:val="00997A60"/>
    <w:rsid w:val="009A3419"/>
    <w:rsid w:val="009A675C"/>
    <w:rsid w:val="009A6B97"/>
    <w:rsid w:val="009A6EDB"/>
    <w:rsid w:val="009C0B7E"/>
    <w:rsid w:val="009E3A17"/>
    <w:rsid w:val="009F4E10"/>
    <w:rsid w:val="00A04A2F"/>
    <w:rsid w:val="00A16049"/>
    <w:rsid w:val="00A34DFE"/>
    <w:rsid w:val="00A3698B"/>
    <w:rsid w:val="00A3794D"/>
    <w:rsid w:val="00A426C2"/>
    <w:rsid w:val="00A45065"/>
    <w:rsid w:val="00A5110A"/>
    <w:rsid w:val="00A5169E"/>
    <w:rsid w:val="00A538F1"/>
    <w:rsid w:val="00A56E72"/>
    <w:rsid w:val="00A6165D"/>
    <w:rsid w:val="00A657B0"/>
    <w:rsid w:val="00A658D4"/>
    <w:rsid w:val="00A66461"/>
    <w:rsid w:val="00A67C87"/>
    <w:rsid w:val="00A714B4"/>
    <w:rsid w:val="00A74036"/>
    <w:rsid w:val="00A84AB9"/>
    <w:rsid w:val="00A85D77"/>
    <w:rsid w:val="00A86E8B"/>
    <w:rsid w:val="00A90F01"/>
    <w:rsid w:val="00A97DC4"/>
    <w:rsid w:val="00AA22B4"/>
    <w:rsid w:val="00AA47AF"/>
    <w:rsid w:val="00AA500A"/>
    <w:rsid w:val="00AA5531"/>
    <w:rsid w:val="00AA6CB4"/>
    <w:rsid w:val="00AB2E38"/>
    <w:rsid w:val="00AB30EE"/>
    <w:rsid w:val="00AB6C4E"/>
    <w:rsid w:val="00AC771C"/>
    <w:rsid w:val="00AE2A0C"/>
    <w:rsid w:val="00AE66E8"/>
    <w:rsid w:val="00AE6996"/>
    <w:rsid w:val="00AF79CC"/>
    <w:rsid w:val="00B22758"/>
    <w:rsid w:val="00B23DD7"/>
    <w:rsid w:val="00B307F7"/>
    <w:rsid w:val="00B32B5E"/>
    <w:rsid w:val="00B4270B"/>
    <w:rsid w:val="00B4383D"/>
    <w:rsid w:val="00B51673"/>
    <w:rsid w:val="00B56DFC"/>
    <w:rsid w:val="00B85FC4"/>
    <w:rsid w:val="00B90210"/>
    <w:rsid w:val="00B954AD"/>
    <w:rsid w:val="00B97D5D"/>
    <w:rsid w:val="00BA3B1C"/>
    <w:rsid w:val="00BA5B84"/>
    <w:rsid w:val="00BA673C"/>
    <w:rsid w:val="00BA7058"/>
    <w:rsid w:val="00BB42CA"/>
    <w:rsid w:val="00BC1691"/>
    <w:rsid w:val="00BC35B8"/>
    <w:rsid w:val="00BC39E8"/>
    <w:rsid w:val="00BC57D9"/>
    <w:rsid w:val="00BF0FC1"/>
    <w:rsid w:val="00BF557B"/>
    <w:rsid w:val="00BF5B11"/>
    <w:rsid w:val="00C0471D"/>
    <w:rsid w:val="00C309F0"/>
    <w:rsid w:val="00C31623"/>
    <w:rsid w:val="00C52CDD"/>
    <w:rsid w:val="00C53406"/>
    <w:rsid w:val="00C53FBB"/>
    <w:rsid w:val="00C54155"/>
    <w:rsid w:val="00C551BE"/>
    <w:rsid w:val="00C61A81"/>
    <w:rsid w:val="00C642B2"/>
    <w:rsid w:val="00C738C5"/>
    <w:rsid w:val="00C85545"/>
    <w:rsid w:val="00C95A97"/>
    <w:rsid w:val="00C95D4D"/>
    <w:rsid w:val="00C97BE6"/>
    <w:rsid w:val="00CB12A1"/>
    <w:rsid w:val="00CB5EE7"/>
    <w:rsid w:val="00CC5B9C"/>
    <w:rsid w:val="00CC6127"/>
    <w:rsid w:val="00CF3989"/>
    <w:rsid w:val="00CF40D1"/>
    <w:rsid w:val="00D03CF5"/>
    <w:rsid w:val="00D10F69"/>
    <w:rsid w:val="00D205F9"/>
    <w:rsid w:val="00D32965"/>
    <w:rsid w:val="00D54DE9"/>
    <w:rsid w:val="00D551D2"/>
    <w:rsid w:val="00D56041"/>
    <w:rsid w:val="00D569DF"/>
    <w:rsid w:val="00D615B4"/>
    <w:rsid w:val="00D725F1"/>
    <w:rsid w:val="00D72CCD"/>
    <w:rsid w:val="00D865A5"/>
    <w:rsid w:val="00D8725F"/>
    <w:rsid w:val="00D87EC9"/>
    <w:rsid w:val="00D969F5"/>
    <w:rsid w:val="00DA1E01"/>
    <w:rsid w:val="00DA5B3A"/>
    <w:rsid w:val="00DA71A3"/>
    <w:rsid w:val="00DB1570"/>
    <w:rsid w:val="00DB4535"/>
    <w:rsid w:val="00DC4171"/>
    <w:rsid w:val="00DD27FE"/>
    <w:rsid w:val="00DE275A"/>
    <w:rsid w:val="00DE3283"/>
    <w:rsid w:val="00DE4D48"/>
    <w:rsid w:val="00DF3385"/>
    <w:rsid w:val="00DF76AF"/>
    <w:rsid w:val="00E03F35"/>
    <w:rsid w:val="00E062AC"/>
    <w:rsid w:val="00E12A0A"/>
    <w:rsid w:val="00E1350F"/>
    <w:rsid w:val="00E16180"/>
    <w:rsid w:val="00E2276E"/>
    <w:rsid w:val="00E32000"/>
    <w:rsid w:val="00E43F90"/>
    <w:rsid w:val="00E463AC"/>
    <w:rsid w:val="00E51928"/>
    <w:rsid w:val="00E51BC3"/>
    <w:rsid w:val="00E569DB"/>
    <w:rsid w:val="00E74CB4"/>
    <w:rsid w:val="00E76CB8"/>
    <w:rsid w:val="00E81FCB"/>
    <w:rsid w:val="00E85469"/>
    <w:rsid w:val="00E96C11"/>
    <w:rsid w:val="00EA23F4"/>
    <w:rsid w:val="00EA34FF"/>
    <w:rsid w:val="00EB2588"/>
    <w:rsid w:val="00EC0A5E"/>
    <w:rsid w:val="00EC33F4"/>
    <w:rsid w:val="00ED18A8"/>
    <w:rsid w:val="00ED3419"/>
    <w:rsid w:val="00ED729A"/>
    <w:rsid w:val="00EE4692"/>
    <w:rsid w:val="00EE53DE"/>
    <w:rsid w:val="00EE7552"/>
    <w:rsid w:val="00EF6CE6"/>
    <w:rsid w:val="00EF6CF2"/>
    <w:rsid w:val="00EF7014"/>
    <w:rsid w:val="00F022C8"/>
    <w:rsid w:val="00F058E3"/>
    <w:rsid w:val="00F22A6B"/>
    <w:rsid w:val="00F249A6"/>
    <w:rsid w:val="00F27F09"/>
    <w:rsid w:val="00F30467"/>
    <w:rsid w:val="00F32F7C"/>
    <w:rsid w:val="00F3559B"/>
    <w:rsid w:val="00F41447"/>
    <w:rsid w:val="00F5379A"/>
    <w:rsid w:val="00F70B30"/>
    <w:rsid w:val="00F727B5"/>
    <w:rsid w:val="00F7629F"/>
    <w:rsid w:val="00F774A0"/>
    <w:rsid w:val="00F81540"/>
    <w:rsid w:val="00F82BEB"/>
    <w:rsid w:val="00F91E17"/>
    <w:rsid w:val="00F968A3"/>
    <w:rsid w:val="00F96F44"/>
    <w:rsid w:val="00FA4EA4"/>
    <w:rsid w:val="00FA6CCC"/>
    <w:rsid w:val="00FA6FC2"/>
    <w:rsid w:val="00FB54FA"/>
    <w:rsid w:val="00FB5EE2"/>
    <w:rsid w:val="00FB7045"/>
    <w:rsid w:val="00FD1619"/>
    <w:rsid w:val="00FE4266"/>
    <w:rsid w:val="00FE713F"/>
    <w:rsid w:val="00FE74D3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7A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B12B9"/>
    <w:pPr>
      <w:widowControl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0">
    <w:name w:val="Заголовок 1 Знак"/>
    <w:basedOn w:val="a0"/>
    <w:link w:val="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link w:val="2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9">
    <w:name w:val="Без интервала Знак"/>
    <w:uiPriority w:val="1"/>
    <w:qFormat/>
    <w:rsid w:val="00F50E97"/>
    <w:rPr>
      <w:rFonts w:ascii="Calibri" w:eastAsia="Calibri" w:hAnsi="Calibri" w:cs="Times New Roman"/>
      <w:sz w:val="22"/>
    </w:rPr>
  </w:style>
  <w:style w:type="character" w:customStyle="1" w:styleId="color26">
    <w:name w:val="color_26"/>
    <w:basedOn w:val="a0"/>
    <w:qFormat/>
    <w:rsid w:val="007D7ACD"/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E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  <w:rPr>
      <w:b w:val="0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ab"/>
    <w:pPr>
      <w:spacing w:after="140" w:line="288" w:lineRule="auto"/>
    </w:p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link w:val="af0"/>
    <w:qFormat/>
    <w:rsid w:val="00647F4F"/>
    <w:pPr>
      <w:spacing w:after="200"/>
      <w:ind w:left="720"/>
      <w:contextualSpacing/>
    </w:pPr>
  </w:style>
  <w:style w:type="paragraph" w:customStyle="1" w:styleId="Default">
    <w:name w:val="Default"/>
    <w:uiPriority w:val="99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unhideWhenUsed/>
    <w:qFormat/>
    <w:rsid w:val="001C4C28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"/>
    <w:basedOn w:val="a"/>
    <w:link w:val="21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Нормальный (таблица)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B97962"/>
    <w:pPr>
      <w:tabs>
        <w:tab w:val="center" w:pos="4677"/>
        <w:tab w:val="right" w:pos="9355"/>
      </w:tabs>
    </w:pPr>
  </w:style>
  <w:style w:type="paragraph" w:customStyle="1" w:styleId="af6">
    <w:name w:val="Информация об изменениях документа"/>
    <w:basedOn w:val="a"/>
    <w:qFormat/>
    <w:rsid w:val="006B12B9"/>
    <w:pPr>
      <w:widowControl w:val="0"/>
      <w:spacing w:before="75"/>
      <w:ind w:left="170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7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"/>
    <w:basedOn w:val="a"/>
    <w:link w:val="23"/>
    <w:uiPriority w:val="99"/>
    <w:qFormat/>
    <w:rsid w:val="006B12B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6E90"/>
    <w:pPr>
      <w:spacing w:after="200"/>
      <w:ind w:left="720"/>
      <w:contextualSpacing/>
    </w:pPr>
    <w:rPr>
      <w:rFonts w:eastAsia="Times New Roman" w:cs="Times New Roman"/>
    </w:rPr>
  </w:style>
  <w:style w:type="paragraph" w:customStyle="1" w:styleId="210">
    <w:name w:val="Основной текст с отступом 2 Знак1"/>
    <w:basedOn w:val="a"/>
    <w:link w:val="24"/>
    <w:qFormat/>
    <w:rsid w:val="00946E90"/>
    <w:pPr>
      <w:widowControl w:val="0"/>
      <w:shd w:val="clear" w:color="auto" w:fill="FFFFFF"/>
      <w:spacing w:before="420" w:line="336" w:lineRule="exact"/>
      <w:ind w:hanging="520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No Spacing"/>
    <w:uiPriority w:val="99"/>
    <w:qFormat/>
    <w:rsid w:val="00F50E97"/>
    <w:rPr>
      <w:rFonts w:cs="Times New Roman"/>
      <w:sz w:val="22"/>
    </w:rPr>
  </w:style>
  <w:style w:type="paragraph" w:styleId="24">
    <w:name w:val="Body Text Indent 2"/>
    <w:basedOn w:val="a"/>
    <w:link w:val="210"/>
    <w:uiPriority w:val="99"/>
    <w:qFormat/>
    <w:rsid w:val="00FE1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6B12B9"/>
  </w:style>
  <w:style w:type="table" w:styleId="afb">
    <w:name w:val="Table Grid"/>
    <w:basedOn w:val="a1"/>
    <w:uiPriority w:val="3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B12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86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43EA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43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16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d">
    <w:name w:val="Plain Text"/>
    <w:basedOn w:val="a"/>
    <w:link w:val="afe"/>
    <w:uiPriority w:val="99"/>
    <w:unhideWhenUsed/>
    <w:rsid w:val="00C31623"/>
    <w:rPr>
      <w:rFonts w:eastAsia="Times New Roman" w:cs="Times New Roman"/>
      <w:color w:val="auto"/>
      <w:szCs w:val="21"/>
    </w:rPr>
  </w:style>
  <w:style w:type="character" w:customStyle="1" w:styleId="afe">
    <w:name w:val="Текст Знак"/>
    <w:basedOn w:val="a0"/>
    <w:link w:val="afd"/>
    <w:uiPriority w:val="99"/>
    <w:rsid w:val="00C31623"/>
    <w:rPr>
      <w:rFonts w:ascii="Calibri" w:eastAsia="Times New Roman" w:hAnsi="Calibri" w:cs="Times New Roman"/>
      <w:sz w:val="22"/>
      <w:szCs w:val="21"/>
    </w:rPr>
  </w:style>
  <w:style w:type="character" w:customStyle="1" w:styleId="markedcontent">
    <w:name w:val="markedcontent"/>
    <w:basedOn w:val="a0"/>
    <w:rsid w:val="00041144"/>
  </w:style>
  <w:style w:type="character" w:customStyle="1" w:styleId="23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f7"/>
    <w:rsid w:val="008031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5C4F82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15"/>
    <w:locked/>
    <w:rsid w:val="005C4F82"/>
    <w:rPr>
      <w:rFonts w:ascii="Calibri" w:eastAsia="Times New Roman" w:hAnsi="Calibri" w:cs="Times New Roman"/>
      <w:sz w:val="22"/>
    </w:rPr>
  </w:style>
  <w:style w:type="paragraph" w:customStyle="1" w:styleId="20">
    <w:name w:val="Основной текст (2)"/>
    <w:basedOn w:val="a"/>
    <w:link w:val="2"/>
    <w:rsid w:val="005C4F82"/>
    <w:pPr>
      <w:widowControl w:val="0"/>
      <w:shd w:val="clear" w:color="auto" w:fill="FFFFFF"/>
      <w:spacing w:line="274" w:lineRule="exact"/>
      <w:ind w:hanging="580"/>
      <w:jc w:val="both"/>
    </w:pPr>
    <w:rPr>
      <w:rFonts w:asciiTheme="minorHAnsi" w:eastAsiaTheme="minorHAnsi" w:hAnsiTheme="minorHAnsi" w:cs="Times New Roman"/>
      <w:color w:val="auto"/>
      <w:sz w:val="28"/>
      <w:szCs w:val="28"/>
    </w:rPr>
  </w:style>
  <w:style w:type="paragraph" w:customStyle="1" w:styleId="16">
    <w:name w:val="Обычный1"/>
    <w:uiPriority w:val="99"/>
    <w:qFormat/>
    <w:rsid w:val="004067B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52144D"/>
    <w:rPr>
      <w:rFonts w:ascii="Calibri" w:eastAsia="Calibri" w:hAnsi="Calibri"/>
      <w:color w:val="00000A"/>
      <w:sz w:val="22"/>
    </w:rPr>
  </w:style>
  <w:style w:type="character" w:styleId="aff">
    <w:name w:val="Strong"/>
    <w:basedOn w:val="a0"/>
    <w:uiPriority w:val="22"/>
    <w:qFormat/>
    <w:rsid w:val="006C6CFD"/>
    <w:rPr>
      <w:b/>
      <w:bCs/>
    </w:rPr>
  </w:style>
  <w:style w:type="character" w:customStyle="1" w:styleId="ab">
    <w:name w:val="Основной текст Знак"/>
    <w:basedOn w:val="a0"/>
    <w:link w:val="aa"/>
    <w:rsid w:val="00094374"/>
    <w:rPr>
      <w:rFonts w:ascii="Calibri" w:eastAsia="Calibri" w:hAnsi="Calibri"/>
      <w:color w:val="00000A"/>
      <w:sz w:val="22"/>
    </w:rPr>
  </w:style>
  <w:style w:type="paragraph" w:customStyle="1" w:styleId="25">
    <w:name w:val="Знак Знак2 Знак Знак"/>
    <w:basedOn w:val="a"/>
    <w:rsid w:val="00737B5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B12B9"/>
    <w:pPr>
      <w:widowControl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0">
    <w:name w:val="Заголовок 1 Знак"/>
    <w:basedOn w:val="a0"/>
    <w:link w:val="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link w:val="2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9">
    <w:name w:val="Без интервала Знак"/>
    <w:uiPriority w:val="1"/>
    <w:qFormat/>
    <w:rsid w:val="00F50E97"/>
    <w:rPr>
      <w:rFonts w:ascii="Calibri" w:eastAsia="Calibri" w:hAnsi="Calibri" w:cs="Times New Roman"/>
      <w:sz w:val="22"/>
    </w:rPr>
  </w:style>
  <w:style w:type="character" w:customStyle="1" w:styleId="color26">
    <w:name w:val="color_26"/>
    <w:basedOn w:val="a0"/>
    <w:qFormat/>
    <w:rsid w:val="007D7ACD"/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E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  <w:rPr>
      <w:b w:val="0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ab"/>
    <w:pPr>
      <w:spacing w:after="140" w:line="288" w:lineRule="auto"/>
    </w:p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link w:val="af0"/>
    <w:qFormat/>
    <w:rsid w:val="00647F4F"/>
    <w:pPr>
      <w:spacing w:after="200"/>
      <w:ind w:left="720"/>
      <w:contextualSpacing/>
    </w:pPr>
  </w:style>
  <w:style w:type="paragraph" w:customStyle="1" w:styleId="Default">
    <w:name w:val="Default"/>
    <w:uiPriority w:val="99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unhideWhenUsed/>
    <w:qFormat/>
    <w:rsid w:val="001C4C28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"/>
    <w:basedOn w:val="a"/>
    <w:link w:val="21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Нормальный (таблица)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B97962"/>
    <w:pPr>
      <w:tabs>
        <w:tab w:val="center" w:pos="4677"/>
        <w:tab w:val="right" w:pos="9355"/>
      </w:tabs>
    </w:pPr>
  </w:style>
  <w:style w:type="paragraph" w:customStyle="1" w:styleId="af6">
    <w:name w:val="Информация об изменениях документа"/>
    <w:basedOn w:val="a"/>
    <w:qFormat/>
    <w:rsid w:val="006B12B9"/>
    <w:pPr>
      <w:widowControl w:val="0"/>
      <w:spacing w:before="75"/>
      <w:ind w:left="170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7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"/>
    <w:basedOn w:val="a"/>
    <w:link w:val="23"/>
    <w:uiPriority w:val="99"/>
    <w:qFormat/>
    <w:rsid w:val="006B12B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6E90"/>
    <w:pPr>
      <w:spacing w:after="200"/>
      <w:ind w:left="720"/>
      <w:contextualSpacing/>
    </w:pPr>
    <w:rPr>
      <w:rFonts w:eastAsia="Times New Roman" w:cs="Times New Roman"/>
    </w:rPr>
  </w:style>
  <w:style w:type="paragraph" w:customStyle="1" w:styleId="210">
    <w:name w:val="Основной текст с отступом 2 Знак1"/>
    <w:basedOn w:val="a"/>
    <w:link w:val="24"/>
    <w:qFormat/>
    <w:rsid w:val="00946E90"/>
    <w:pPr>
      <w:widowControl w:val="0"/>
      <w:shd w:val="clear" w:color="auto" w:fill="FFFFFF"/>
      <w:spacing w:before="420" w:line="336" w:lineRule="exact"/>
      <w:ind w:hanging="520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No Spacing"/>
    <w:uiPriority w:val="99"/>
    <w:qFormat/>
    <w:rsid w:val="00F50E97"/>
    <w:rPr>
      <w:rFonts w:cs="Times New Roman"/>
      <w:sz w:val="22"/>
    </w:rPr>
  </w:style>
  <w:style w:type="paragraph" w:styleId="24">
    <w:name w:val="Body Text Indent 2"/>
    <w:basedOn w:val="a"/>
    <w:link w:val="210"/>
    <w:uiPriority w:val="99"/>
    <w:qFormat/>
    <w:rsid w:val="00FE1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6B12B9"/>
  </w:style>
  <w:style w:type="table" w:styleId="afb">
    <w:name w:val="Table Grid"/>
    <w:basedOn w:val="a1"/>
    <w:uiPriority w:val="3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B12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86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43EA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43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16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d">
    <w:name w:val="Plain Text"/>
    <w:basedOn w:val="a"/>
    <w:link w:val="afe"/>
    <w:uiPriority w:val="99"/>
    <w:unhideWhenUsed/>
    <w:rsid w:val="00C31623"/>
    <w:rPr>
      <w:rFonts w:eastAsia="Times New Roman" w:cs="Times New Roman"/>
      <w:color w:val="auto"/>
      <w:szCs w:val="21"/>
    </w:rPr>
  </w:style>
  <w:style w:type="character" w:customStyle="1" w:styleId="afe">
    <w:name w:val="Текст Знак"/>
    <w:basedOn w:val="a0"/>
    <w:link w:val="afd"/>
    <w:uiPriority w:val="99"/>
    <w:rsid w:val="00C31623"/>
    <w:rPr>
      <w:rFonts w:ascii="Calibri" w:eastAsia="Times New Roman" w:hAnsi="Calibri" w:cs="Times New Roman"/>
      <w:sz w:val="22"/>
      <w:szCs w:val="21"/>
    </w:rPr>
  </w:style>
  <w:style w:type="character" w:customStyle="1" w:styleId="markedcontent">
    <w:name w:val="markedcontent"/>
    <w:basedOn w:val="a0"/>
    <w:rsid w:val="00041144"/>
  </w:style>
  <w:style w:type="character" w:customStyle="1" w:styleId="23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f7"/>
    <w:rsid w:val="008031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5C4F82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15"/>
    <w:locked/>
    <w:rsid w:val="005C4F82"/>
    <w:rPr>
      <w:rFonts w:ascii="Calibri" w:eastAsia="Times New Roman" w:hAnsi="Calibri" w:cs="Times New Roman"/>
      <w:sz w:val="22"/>
    </w:rPr>
  </w:style>
  <w:style w:type="paragraph" w:customStyle="1" w:styleId="20">
    <w:name w:val="Основной текст (2)"/>
    <w:basedOn w:val="a"/>
    <w:link w:val="2"/>
    <w:rsid w:val="005C4F82"/>
    <w:pPr>
      <w:widowControl w:val="0"/>
      <w:shd w:val="clear" w:color="auto" w:fill="FFFFFF"/>
      <w:spacing w:line="274" w:lineRule="exact"/>
      <w:ind w:hanging="580"/>
      <w:jc w:val="both"/>
    </w:pPr>
    <w:rPr>
      <w:rFonts w:asciiTheme="minorHAnsi" w:eastAsiaTheme="minorHAnsi" w:hAnsiTheme="minorHAnsi" w:cs="Times New Roman"/>
      <w:color w:val="auto"/>
      <w:sz w:val="28"/>
      <w:szCs w:val="28"/>
    </w:rPr>
  </w:style>
  <w:style w:type="paragraph" w:customStyle="1" w:styleId="16">
    <w:name w:val="Обычный1"/>
    <w:uiPriority w:val="99"/>
    <w:qFormat/>
    <w:rsid w:val="004067B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52144D"/>
    <w:rPr>
      <w:rFonts w:ascii="Calibri" w:eastAsia="Calibri" w:hAnsi="Calibri"/>
      <w:color w:val="00000A"/>
      <w:sz w:val="22"/>
    </w:rPr>
  </w:style>
  <w:style w:type="character" w:styleId="aff">
    <w:name w:val="Strong"/>
    <w:basedOn w:val="a0"/>
    <w:uiPriority w:val="22"/>
    <w:qFormat/>
    <w:rsid w:val="006C6CFD"/>
    <w:rPr>
      <w:b/>
      <w:bCs/>
    </w:rPr>
  </w:style>
  <w:style w:type="character" w:customStyle="1" w:styleId="ab">
    <w:name w:val="Основной текст Знак"/>
    <w:basedOn w:val="a0"/>
    <w:link w:val="aa"/>
    <w:rsid w:val="00094374"/>
    <w:rPr>
      <w:rFonts w:ascii="Calibri" w:eastAsia="Calibri" w:hAnsi="Calibri"/>
      <w:color w:val="00000A"/>
      <w:sz w:val="22"/>
    </w:rPr>
  </w:style>
  <w:style w:type="paragraph" w:customStyle="1" w:styleId="25">
    <w:name w:val="Знак Знак2 Знак Знак"/>
    <w:basedOn w:val="a"/>
    <w:rsid w:val="00737B5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A7F2-8AB3-4950-8365-D382E962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2</cp:lastModifiedBy>
  <cp:revision>2</cp:revision>
  <cp:lastPrinted>2022-03-23T05:08:00Z</cp:lastPrinted>
  <dcterms:created xsi:type="dcterms:W3CDTF">2023-02-01T13:15:00Z</dcterms:created>
  <dcterms:modified xsi:type="dcterms:W3CDTF">2023-02-01T13:15:00Z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