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F37" w:rsidRPr="00241D6C" w:rsidRDefault="00B16F37" w:rsidP="00B16F37">
      <w:pPr>
        <w:ind w:left="720" w:firstLine="0"/>
        <w:jc w:val="center"/>
        <w:rPr>
          <w:rFonts w:ascii="Times New Roman" w:hAnsi="Times New Roman" w:cs="Times New Roman"/>
          <w:sz w:val="29"/>
          <w:szCs w:val="29"/>
        </w:rPr>
      </w:pPr>
      <w:r w:rsidRPr="00241D6C">
        <w:rPr>
          <w:rFonts w:ascii="Times New Roman" w:hAnsi="Times New Roman" w:cs="Times New Roman"/>
          <w:sz w:val="29"/>
          <w:szCs w:val="29"/>
        </w:rPr>
        <w:t>Республика Мордовия</w:t>
      </w:r>
    </w:p>
    <w:p w:rsidR="009E49D4" w:rsidRPr="00241D6C" w:rsidRDefault="00B16F37" w:rsidP="00B16F37">
      <w:pPr>
        <w:ind w:left="720" w:firstLine="0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 w:rsidRPr="00241D6C">
        <w:rPr>
          <w:rFonts w:ascii="Times New Roman" w:hAnsi="Times New Roman" w:cs="Times New Roman"/>
          <w:sz w:val="29"/>
          <w:szCs w:val="29"/>
        </w:rPr>
        <w:t>Администрация Чамзинского Муниципального района</w:t>
      </w:r>
    </w:p>
    <w:p w:rsidR="009E49D4" w:rsidRPr="00241D6C" w:rsidRDefault="009E49D4" w:rsidP="009E49D4">
      <w:pPr>
        <w:pStyle w:val="1"/>
        <w:rPr>
          <w:rStyle w:val="a4"/>
          <w:rFonts w:ascii="Times New Roman" w:hAnsi="Times New Roman"/>
          <w:b/>
          <w:bCs/>
          <w:sz w:val="29"/>
          <w:szCs w:val="29"/>
        </w:rPr>
      </w:pPr>
    </w:p>
    <w:p w:rsidR="00B16F37" w:rsidRPr="00241D6C" w:rsidRDefault="00B16F37" w:rsidP="00B16F37">
      <w:pPr>
        <w:rPr>
          <w:rFonts w:ascii="Times New Roman" w:hAnsi="Times New Roman" w:cs="Times New Roman"/>
          <w:sz w:val="29"/>
          <w:szCs w:val="29"/>
        </w:rPr>
      </w:pPr>
    </w:p>
    <w:p w:rsidR="009E49D4" w:rsidRPr="00241D6C" w:rsidRDefault="009E49D4" w:rsidP="009E49D4">
      <w:pPr>
        <w:jc w:val="center"/>
        <w:rPr>
          <w:rStyle w:val="a4"/>
          <w:rFonts w:ascii="Times New Roman" w:hAnsi="Times New Roman"/>
          <w:sz w:val="29"/>
          <w:szCs w:val="29"/>
        </w:rPr>
      </w:pPr>
      <w:r w:rsidRPr="00241D6C">
        <w:rPr>
          <w:rStyle w:val="a4"/>
          <w:rFonts w:ascii="Times New Roman" w:hAnsi="Times New Roman"/>
          <w:sz w:val="29"/>
          <w:szCs w:val="29"/>
        </w:rPr>
        <w:t>ПОСТАНОВЛЕНИЕ</w:t>
      </w:r>
    </w:p>
    <w:p w:rsidR="009E49D4" w:rsidRPr="00241D6C" w:rsidRDefault="009E49D4" w:rsidP="009E49D4">
      <w:pPr>
        <w:jc w:val="center"/>
        <w:rPr>
          <w:rStyle w:val="a4"/>
          <w:rFonts w:ascii="Times New Roman" w:hAnsi="Times New Roman"/>
          <w:b w:val="0"/>
          <w:bCs w:val="0"/>
          <w:sz w:val="29"/>
          <w:szCs w:val="29"/>
        </w:rPr>
      </w:pPr>
    </w:p>
    <w:p w:rsidR="009E49D4" w:rsidRPr="00241D6C" w:rsidRDefault="001B3BD3" w:rsidP="00B16F37">
      <w:pPr>
        <w:ind w:firstLine="0"/>
        <w:rPr>
          <w:rStyle w:val="a4"/>
          <w:rFonts w:ascii="Times New Roman" w:hAnsi="Times New Roman"/>
          <w:b w:val="0"/>
          <w:bCs w:val="0"/>
          <w:sz w:val="29"/>
          <w:szCs w:val="29"/>
        </w:rPr>
      </w:pPr>
      <w:bookmarkStart w:id="0" w:name="_GoBack"/>
      <w:bookmarkEnd w:id="0"/>
      <w:r>
        <w:rPr>
          <w:rFonts w:ascii="Times New Roman" w:hAnsi="Times New Roman" w:cs="Times New Roman"/>
          <w:sz w:val="29"/>
          <w:szCs w:val="29"/>
        </w:rPr>
        <w:t>15.12.</w:t>
      </w:r>
      <w:r w:rsidR="00B16F37" w:rsidRPr="00241D6C">
        <w:rPr>
          <w:rFonts w:ascii="Times New Roman" w:hAnsi="Times New Roman" w:cs="Times New Roman"/>
          <w:sz w:val="29"/>
          <w:szCs w:val="29"/>
        </w:rPr>
        <w:t>2023</w:t>
      </w:r>
      <w:r w:rsidR="009E49D4" w:rsidRPr="00241D6C">
        <w:rPr>
          <w:rFonts w:ascii="Times New Roman" w:hAnsi="Times New Roman" w:cs="Times New Roman"/>
          <w:sz w:val="29"/>
          <w:szCs w:val="29"/>
        </w:rPr>
        <w:t xml:space="preserve"> г.                                                             </w:t>
      </w:r>
      <w:r w:rsidR="000C5825" w:rsidRPr="00241D6C">
        <w:rPr>
          <w:rFonts w:ascii="Times New Roman" w:hAnsi="Times New Roman" w:cs="Times New Roman"/>
          <w:sz w:val="29"/>
          <w:szCs w:val="29"/>
        </w:rPr>
        <w:t xml:space="preserve">        </w:t>
      </w:r>
      <w:r>
        <w:rPr>
          <w:rFonts w:ascii="Times New Roman" w:hAnsi="Times New Roman" w:cs="Times New Roman"/>
          <w:sz w:val="29"/>
          <w:szCs w:val="29"/>
        </w:rPr>
        <w:t xml:space="preserve">                    </w:t>
      </w:r>
      <w:r w:rsidR="000C5825" w:rsidRPr="00241D6C">
        <w:rPr>
          <w:rFonts w:ascii="Times New Roman" w:hAnsi="Times New Roman" w:cs="Times New Roman"/>
          <w:sz w:val="29"/>
          <w:szCs w:val="29"/>
        </w:rPr>
        <w:t xml:space="preserve">  </w:t>
      </w:r>
      <w:r w:rsidR="00B16F37" w:rsidRPr="00241D6C">
        <w:rPr>
          <w:rFonts w:ascii="Times New Roman" w:hAnsi="Times New Roman" w:cs="Times New Roman"/>
          <w:sz w:val="29"/>
          <w:szCs w:val="29"/>
        </w:rPr>
        <w:t xml:space="preserve">  </w:t>
      </w:r>
      <w:r w:rsidR="00241D6C">
        <w:rPr>
          <w:rFonts w:ascii="Times New Roman" w:hAnsi="Times New Roman" w:cs="Times New Roman"/>
          <w:sz w:val="29"/>
          <w:szCs w:val="29"/>
        </w:rPr>
        <w:t xml:space="preserve">   </w:t>
      </w:r>
      <w:r w:rsidR="00B16F37" w:rsidRPr="00241D6C">
        <w:rPr>
          <w:rFonts w:ascii="Times New Roman" w:hAnsi="Times New Roman" w:cs="Times New Roman"/>
          <w:sz w:val="29"/>
          <w:szCs w:val="29"/>
        </w:rPr>
        <w:t xml:space="preserve"> </w:t>
      </w:r>
      <w:r w:rsidR="009E49D4" w:rsidRPr="00241D6C">
        <w:rPr>
          <w:rFonts w:ascii="Times New Roman" w:hAnsi="Times New Roman" w:cs="Times New Roman"/>
          <w:sz w:val="29"/>
          <w:szCs w:val="29"/>
        </w:rPr>
        <w:t xml:space="preserve">     №</w:t>
      </w:r>
      <w:r>
        <w:rPr>
          <w:rFonts w:ascii="Times New Roman" w:hAnsi="Times New Roman" w:cs="Times New Roman"/>
          <w:sz w:val="29"/>
          <w:szCs w:val="29"/>
        </w:rPr>
        <w:t>857</w:t>
      </w:r>
    </w:p>
    <w:p w:rsidR="009E49D4" w:rsidRPr="00241D6C" w:rsidRDefault="009E49D4" w:rsidP="009E49D4">
      <w:pPr>
        <w:jc w:val="center"/>
        <w:rPr>
          <w:rFonts w:ascii="Times New Roman" w:hAnsi="Times New Roman" w:cs="Times New Roman"/>
          <w:sz w:val="29"/>
          <w:szCs w:val="29"/>
        </w:rPr>
      </w:pPr>
    </w:p>
    <w:p w:rsidR="009E49D4" w:rsidRPr="00241D6C" w:rsidRDefault="009E49D4" w:rsidP="009E49D4">
      <w:pPr>
        <w:jc w:val="center"/>
        <w:rPr>
          <w:rFonts w:ascii="Times New Roman" w:hAnsi="Times New Roman" w:cs="Times New Roman"/>
          <w:sz w:val="29"/>
          <w:szCs w:val="29"/>
        </w:rPr>
      </w:pPr>
      <w:r w:rsidRPr="00241D6C">
        <w:rPr>
          <w:rFonts w:ascii="Times New Roman" w:hAnsi="Times New Roman" w:cs="Times New Roman"/>
          <w:sz w:val="29"/>
          <w:szCs w:val="29"/>
        </w:rPr>
        <w:t>р.п. Чамзинка</w:t>
      </w:r>
    </w:p>
    <w:p w:rsidR="009E49D4" w:rsidRPr="00241D6C" w:rsidRDefault="009E49D4" w:rsidP="009E49D4">
      <w:pPr>
        <w:jc w:val="center"/>
        <w:rPr>
          <w:rFonts w:ascii="Times New Roman" w:hAnsi="Times New Roman" w:cs="Times New Roman"/>
          <w:sz w:val="29"/>
          <w:szCs w:val="29"/>
        </w:rPr>
      </w:pPr>
    </w:p>
    <w:p w:rsidR="00B16F37" w:rsidRPr="00B16F37" w:rsidRDefault="00B16F37" w:rsidP="009E4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9D4" w:rsidRPr="00241D6C" w:rsidRDefault="002D49F9" w:rsidP="00782FF5">
      <w:pPr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 w:rsidRPr="00241D6C">
        <w:rPr>
          <w:rFonts w:ascii="Times New Roman" w:hAnsi="Times New Roman" w:cs="Times New Roman"/>
          <w:b/>
          <w:bCs/>
          <w:sz w:val="29"/>
          <w:szCs w:val="29"/>
        </w:rPr>
        <w:t>О распределении субсидии на иные цели на обследование зданий сооружений на предмет технического состояния и сохранения эксплуатационных свойств, осуществление работ по разработке проектно-сметной документации, проведению экспертизы проектно-сметной документации, строительный контроль, капитальный ремонт имущества, проведение текущего ремонта, направленного на поддержание в исправном состоянии зданий, помещений и инженерных коммуникаций муниципальных организаций в 2023 году</w:t>
      </w:r>
    </w:p>
    <w:p w:rsidR="009E49D4" w:rsidRPr="00241D6C" w:rsidRDefault="009E49D4" w:rsidP="00B16F37">
      <w:pPr>
        <w:ind w:firstLine="0"/>
        <w:rPr>
          <w:rFonts w:ascii="Times New Roman" w:hAnsi="Times New Roman" w:cs="Times New Roman"/>
          <w:sz w:val="29"/>
          <w:szCs w:val="29"/>
        </w:rPr>
      </w:pPr>
    </w:p>
    <w:p w:rsidR="00B16F37" w:rsidRPr="00241D6C" w:rsidRDefault="00B16F37" w:rsidP="009E49D4">
      <w:pPr>
        <w:ind w:firstLine="709"/>
        <w:rPr>
          <w:rFonts w:ascii="Times New Roman" w:hAnsi="Times New Roman" w:cs="Times New Roman"/>
          <w:sz w:val="29"/>
          <w:szCs w:val="29"/>
        </w:rPr>
      </w:pPr>
    </w:p>
    <w:p w:rsidR="009E49D4" w:rsidRPr="00241D6C" w:rsidRDefault="009E49D4" w:rsidP="009E49D4">
      <w:pPr>
        <w:ind w:firstLine="709"/>
        <w:rPr>
          <w:rFonts w:ascii="Times New Roman" w:hAnsi="Times New Roman" w:cs="Times New Roman"/>
          <w:sz w:val="29"/>
          <w:szCs w:val="29"/>
        </w:rPr>
      </w:pPr>
      <w:r w:rsidRPr="00241D6C">
        <w:rPr>
          <w:rFonts w:ascii="Times New Roman" w:hAnsi="Times New Roman" w:cs="Times New Roman"/>
          <w:sz w:val="29"/>
          <w:szCs w:val="29"/>
        </w:rPr>
        <w:t xml:space="preserve">В соответствии с </w:t>
      </w:r>
      <w:r w:rsidR="002D49F9" w:rsidRPr="00241D6C">
        <w:rPr>
          <w:rFonts w:ascii="Times New Roman" w:hAnsi="Times New Roman" w:cs="Times New Roman"/>
          <w:sz w:val="29"/>
          <w:szCs w:val="29"/>
        </w:rPr>
        <w:t xml:space="preserve">абзацем вторым пункта 1 статьи 78.1 Бюджетного кодекса Российской Федерации, постановлением Администрации Чамзинского муниципального района  Республики Мордовия от 29.12.2020 года № 875 «Об утверждении порядка определения объема и условий предоставления субсидий на иные цели муниципального района Республики Мордовия» и </w:t>
      </w:r>
      <w:r w:rsidR="00241D6C">
        <w:rPr>
          <w:rFonts w:ascii="Times New Roman" w:hAnsi="Times New Roman" w:cs="Times New Roman"/>
          <w:sz w:val="29"/>
          <w:szCs w:val="29"/>
        </w:rPr>
        <w:t xml:space="preserve">постановлением </w:t>
      </w:r>
      <w:r w:rsidR="00B664C5" w:rsidRPr="00241D6C">
        <w:rPr>
          <w:rFonts w:ascii="Times New Roman" w:hAnsi="Times New Roman" w:cs="Times New Roman"/>
          <w:sz w:val="29"/>
          <w:szCs w:val="29"/>
        </w:rPr>
        <w:t xml:space="preserve">Администрации Чамзинского муниципального района  Республики Мордовия </w:t>
      </w:r>
      <w:r w:rsidR="002D49F9" w:rsidRPr="00241D6C">
        <w:rPr>
          <w:rFonts w:ascii="Times New Roman" w:hAnsi="Times New Roman" w:cs="Times New Roman"/>
          <w:sz w:val="29"/>
          <w:szCs w:val="29"/>
        </w:rPr>
        <w:t xml:space="preserve">от 19.01.2017 года № 37 «Об </w:t>
      </w:r>
      <w:r w:rsidR="00B16F37" w:rsidRPr="00241D6C">
        <w:rPr>
          <w:rFonts w:ascii="Times New Roman" w:hAnsi="Times New Roman" w:cs="Times New Roman"/>
          <w:sz w:val="29"/>
          <w:szCs w:val="29"/>
        </w:rPr>
        <w:t>утверждении муниципальной программы «Развитие образования в Чамзинском муниципальном районе</w:t>
      </w:r>
      <w:r w:rsidR="002D49F9" w:rsidRPr="00241D6C">
        <w:rPr>
          <w:rFonts w:ascii="Times New Roman" w:hAnsi="Times New Roman" w:cs="Times New Roman"/>
          <w:sz w:val="29"/>
          <w:szCs w:val="29"/>
        </w:rPr>
        <w:t xml:space="preserve">» на 2016-2025 годы»,  </w:t>
      </w:r>
      <w:r w:rsidRPr="00241D6C">
        <w:rPr>
          <w:rFonts w:ascii="Times New Roman" w:hAnsi="Times New Roman" w:cs="Times New Roman"/>
          <w:sz w:val="29"/>
          <w:szCs w:val="29"/>
        </w:rPr>
        <w:t xml:space="preserve">Администрация Чамзинского муниципального района </w:t>
      </w:r>
      <w:r w:rsidR="002D49F9" w:rsidRPr="00241D6C">
        <w:rPr>
          <w:rFonts w:ascii="Times New Roman" w:hAnsi="Times New Roman" w:cs="Times New Roman"/>
          <w:sz w:val="29"/>
          <w:szCs w:val="29"/>
        </w:rPr>
        <w:t>Республики Мордовия</w:t>
      </w:r>
    </w:p>
    <w:p w:rsidR="009E49D4" w:rsidRPr="00241D6C" w:rsidRDefault="009E49D4" w:rsidP="009E49D4">
      <w:pPr>
        <w:ind w:firstLine="709"/>
        <w:rPr>
          <w:rFonts w:ascii="Times New Roman" w:hAnsi="Times New Roman" w:cs="Times New Roman"/>
          <w:sz w:val="29"/>
          <w:szCs w:val="29"/>
        </w:rPr>
      </w:pPr>
    </w:p>
    <w:p w:rsidR="009E49D4" w:rsidRPr="00241D6C" w:rsidRDefault="009E49D4" w:rsidP="009E49D4">
      <w:pPr>
        <w:jc w:val="center"/>
        <w:rPr>
          <w:rFonts w:ascii="Times New Roman" w:hAnsi="Times New Roman" w:cs="Times New Roman"/>
          <w:sz w:val="29"/>
          <w:szCs w:val="29"/>
        </w:rPr>
      </w:pPr>
      <w:r w:rsidRPr="00241D6C">
        <w:rPr>
          <w:rFonts w:ascii="Times New Roman" w:hAnsi="Times New Roman" w:cs="Times New Roman"/>
          <w:sz w:val="29"/>
          <w:szCs w:val="29"/>
        </w:rPr>
        <w:t>ПОСТАНОВЛЯЕТ:</w:t>
      </w:r>
    </w:p>
    <w:p w:rsidR="009E49D4" w:rsidRPr="00241D6C" w:rsidRDefault="009E49D4" w:rsidP="009E49D4">
      <w:pPr>
        <w:jc w:val="center"/>
        <w:rPr>
          <w:rFonts w:ascii="Times New Roman" w:hAnsi="Times New Roman" w:cs="Times New Roman"/>
          <w:sz w:val="29"/>
          <w:szCs w:val="29"/>
        </w:rPr>
      </w:pPr>
    </w:p>
    <w:p w:rsidR="009E49D4" w:rsidRPr="003D46B8" w:rsidRDefault="009E49D4" w:rsidP="009E49D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3"/>
      <w:r w:rsidRPr="003D46B8">
        <w:rPr>
          <w:rFonts w:ascii="Times New Roman" w:hAnsi="Times New Roman" w:cs="Times New Roman"/>
          <w:sz w:val="28"/>
          <w:szCs w:val="28"/>
        </w:rPr>
        <w:t xml:space="preserve">1. </w:t>
      </w:r>
      <w:r w:rsidR="002D49F9" w:rsidRPr="003D46B8">
        <w:rPr>
          <w:rFonts w:ascii="Times New Roman" w:hAnsi="Times New Roman" w:cs="Times New Roman"/>
          <w:sz w:val="28"/>
          <w:szCs w:val="28"/>
        </w:rPr>
        <w:t>Утвердить распреде</w:t>
      </w:r>
      <w:r w:rsidR="00782FF5" w:rsidRPr="003D46B8">
        <w:rPr>
          <w:rFonts w:ascii="Times New Roman" w:hAnsi="Times New Roman" w:cs="Times New Roman"/>
          <w:sz w:val="28"/>
          <w:szCs w:val="28"/>
        </w:rPr>
        <w:t>ление субсидии на иные цели на обследование зданий сооружений на предмет технического состояния и сохранения эксплуатационных свойств, осуществление работ по разработке проектно-сметной документации, проведению экспертизы проектно-сметной документации, строительный контроль, капитальный ремонт имущества, проведение текущего ремонта, направленного на поддержание в исправном состоянии зданий, помещений и инженерных коммуникаций муниципальных организаций в 2023 году</w:t>
      </w:r>
      <w:r w:rsidR="00B16F37" w:rsidRPr="003D46B8">
        <w:rPr>
          <w:rFonts w:ascii="Times New Roman" w:hAnsi="Times New Roman" w:cs="Times New Roman"/>
          <w:sz w:val="28"/>
          <w:szCs w:val="28"/>
        </w:rPr>
        <w:t>, согласно приложению №1</w:t>
      </w:r>
      <w:r w:rsidR="00782FF5" w:rsidRPr="003D46B8">
        <w:rPr>
          <w:rFonts w:ascii="Times New Roman" w:hAnsi="Times New Roman" w:cs="Times New Roman"/>
          <w:sz w:val="28"/>
          <w:szCs w:val="28"/>
        </w:rPr>
        <w:t>.</w:t>
      </w:r>
    </w:p>
    <w:p w:rsidR="00B16F37" w:rsidRPr="003D46B8" w:rsidRDefault="00B16F37" w:rsidP="009E49D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E49D4" w:rsidRPr="003D46B8" w:rsidRDefault="009E49D4" w:rsidP="00B16F3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3D46B8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B664C5" w:rsidRPr="003D46B8">
        <w:rPr>
          <w:rFonts w:ascii="Times New Roman" w:hAnsi="Times New Roman" w:cs="Times New Roman"/>
          <w:sz w:val="28"/>
          <w:szCs w:val="28"/>
        </w:rPr>
        <w:t>после</w:t>
      </w:r>
      <w:r w:rsidRPr="003D46B8">
        <w:rPr>
          <w:rFonts w:ascii="Times New Roman" w:hAnsi="Times New Roman" w:cs="Times New Roman"/>
          <w:sz w:val="28"/>
          <w:szCs w:val="28"/>
        </w:rPr>
        <w:t xml:space="preserve"> дня его </w:t>
      </w:r>
      <w:r w:rsidRPr="003D46B8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официального </w:t>
      </w:r>
      <w:r w:rsidRPr="003D46B8">
        <w:rPr>
          <w:rStyle w:val="a4"/>
          <w:rFonts w:ascii="Times New Roman" w:hAnsi="Times New Roman"/>
          <w:b w:val="0"/>
          <w:bCs w:val="0"/>
          <w:sz w:val="28"/>
          <w:szCs w:val="28"/>
        </w:rPr>
        <w:lastRenderedPageBreak/>
        <w:t>опубликовани</w:t>
      </w:r>
      <w:r w:rsidRPr="0052232B">
        <w:rPr>
          <w:rStyle w:val="a4"/>
          <w:rFonts w:ascii="Times New Roman" w:hAnsi="Times New Roman"/>
          <w:b w:val="0"/>
          <w:bCs w:val="0"/>
          <w:sz w:val="28"/>
          <w:szCs w:val="28"/>
        </w:rPr>
        <w:t>я</w:t>
      </w:r>
      <w:r w:rsidRPr="003D46B8">
        <w:rPr>
          <w:rFonts w:ascii="Times New Roman" w:hAnsi="Times New Roman" w:cs="Times New Roman"/>
          <w:sz w:val="28"/>
          <w:szCs w:val="28"/>
        </w:rPr>
        <w:t xml:space="preserve"> в Информационном бюллетене Чамзинского муниципального района.</w:t>
      </w:r>
      <w:bookmarkEnd w:id="2"/>
    </w:p>
    <w:p w:rsidR="009E49D4" w:rsidRDefault="009E49D4" w:rsidP="009E49D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1D6C" w:rsidRDefault="00241D6C" w:rsidP="009E49D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1D6C" w:rsidRDefault="00241D6C" w:rsidP="009E49D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1D6C" w:rsidRPr="00B16F37" w:rsidRDefault="00241D6C" w:rsidP="009E49D4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615"/>
        <w:gridCol w:w="3308"/>
      </w:tblGrid>
      <w:tr w:rsidR="009E49D4" w:rsidRPr="000B438F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9E49D4" w:rsidRPr="000B438F" w:rsidRDefault="003D0CF4" w:rsidP="00B664C5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</w:t>
            </w:r>
            <w:r w:rsidR="009E49D4" w:rsidRPr="000B4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Чамзинского </w:t>
            </w:r>
          </w:p>
          <w:p w:rsidR="009E49D4" w:rsidRPr="000B438F" w:rsidRDefault="009E49D4" w:rsidP="00B664C5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B7040" w:rsidRPr="000B438F" w:rsidRDefault="001B7040" w:rsidP="009E49D4">
            <w:pPr>
              <w:pStyle w:val="a7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49D4" w:rsidRPr="000B438F" w:rsidRDefault="003D0CF4" w:rsidP="009E49D4">
            <w:pPr>
              <w:pStyle w:val="a7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Р.А. Батеряков</w:t>
            </w:r>
          </w:p>
        </w:tc>
      </w:tr>
      <w:tr w:rsidR="003D0CF4" w:rsidRPr="000B438F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3D0CF4" w:rsidRDefault="003D0CF4" w:rsidP="00B664C5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D0CF4" w:rsidRDefault="003D0CF4" w:rsidP="003D0CF4"/>
          <w:p w:rsidR="003D0CF4" w:rsidRDefault="003D0CF4" w:rsidP="003D0CF4"/>
          <w:p w:rsidR="003D0CF4" w:rsidRDefault="003D0CF4" w:rsidP="003D0CF4"/>
          <w:p w:rsidR="003D0CF4" w:rsidRDefault="003D0CF4" w:rsidP="003D0CF4"/>
          <w:p w:rsidR="003D0CF4" w:rsidRDefault="003D0CF4" w:rsidP="003D0CF4"/>
          <w:p w:rsidR="003D0CF4" w:rsidRDefault="003D0CF4" w:rsidP="003D0CF4"/>
          <w:p w:rsidR="003D0CF4" w:rsidRDefault="003D0CF4" w:rsidP="003D0CF4"/>
          <w:p w:rsidR="003D0CF4" w:rsidRDefault="003D0CF4" w:rsidP="003D0CF4"/>
          <w:p w:rsidR="003D0CF4" w:rsidRDefault="003D0CF4" w:rsidP="003D0CF4"/>
          <w:p w:rsidR="003D0CF4" w:rsidRDefault="003D0CF4" w:rsidP="003D0CF4"/>
          <w:p w:rsidR="003D0CF4" w:rsidRDefault="003D0CF4" w:rsidP="003D0CF4"/>
          <w:p w:rsidR="003D0CF4" w:rsidRDefault="003D0CF4" w:rsidP="003D0CF4"/>
          <w:p w:rsidR="003D0CF4" w:rsidRDefault="003D0CF4" w:rsidP="003D0CF4"/>
          <w:p w:rsidR="003D0CF4" w:rsidRDefault="003D0CF4" w:rsidP="003D0CF4"/>
          <w:p w:rsidR="003D0CF4" w:rsidRDefault="003D0CF4" w:rsidP="003D0CF4"/>
          <w:p w:rsidR="003D0CF4" w:rsidRDefault="003D0CF4" w:rsidP="003D0CF4"/>
          <w:p w:rsidR="003D0CF4" w:rsidRDefault="003D0CF4" w:rsidP="003D0CF4"/>
          <w:p w:rsidR="003D0CF4" w:rsidRDefault="003D0CF4" w:rsidP="003D0CF4"/>
          <w:p w:rsidR="003D0CF4" w:rsidRDefault="003D0CF4" w:rsidP="003D0CF4"/>
          <w:p w:rsidR="003D0CF4" w:rsidRDefault="003D0CF4" w:rsidP="003D0CF4"/>
          <w:p w:rsidR="003D0CF4" w:rsidRDefault="003D0CF4" w:rsidP="003D0CF4"/>
          <w:p w:rsidR="003D0CF4" w:rsidRDefault="003D0CF4" w:rsidP="003D0CF4"/>
          <w:p w:rsidR="003D0CF4" w:rsidRDefault="003D0CF4" w:rsidP="003D0CF4"/>
          <w:p w:rsidR="003D0CF4" w:rsidRDefault="003D0CF4" w:rsidP="003D0CF4"/>
          <w:p w:rsidR="003D0CF4" w:rsidRDefault="003D0CF4" w:rsidP="003D0CF4"/>
          <w:p w:rsidR="003D0CF4" w:rsidRDefault="003D0CF4" w:rsidP="003D0CF4"/>
          <w:p w:rsidR="003D0CF4" w:rsidRDefault="003D0CF4" w:rsidP="003D0CF4"/>
          <w:p w:rsidR="003D0CF4" w:rsidRDefault="003D0CF4" w:rsidP="003D0CF4"/>
          <w:p w:rsidR="003D0CF4" w:rsidRDefault="003D0CF4" w:rsidP="003D0CF4"/>
          <w:p w:rsidR="003D0CF4" w:rsidRDefault="003D0CF4" w:rsidP="003D0CF4"/>
          <w:p w:rsidR="003D0CF4" w:rsidRDefault="003D0CF4" w:rsidP="003D0CF4"/>
          <w:p w:rsidR="003D0CF4" w:rsidRDefault="003D0CF4" w:rsidP="003D0CF4"/>
          <w:p w:rsidR="003D0CF4" w:rsidRDefault="003D0CF4" w:rsidP="003D0CF4"/>
          <w:p w:rsidR="003D0CF4" w:rsidRDefault="003D0CF4" w:rsidP="003D0CF4"/>
          <w:p w:rsidR="003D0CF4" w:rsidRDefault="003D0CF4" w:rsidP="003D0CF4"/>
          <w:p w:rsidR="003D0CF4" w:rsidRDefault="003D0CF4" w:rsidP="003D0CF4"/>
          <w:p w:rsidR="003D0CF4" w:rsidRPr="003D0CF4" w:rsidRDefault="003D0CF4" w:rsidP="003D0CF4">
            <w:pPr>
              <w:ind w:firstLine="0"/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3D0CF4" w:rsidRPr="000B438F" w:rsidRDefault="003D0CF4" w:rsidP="009E49D4">
            <w:pPr>
              <w:pStyle w:val="a7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16F37" w:rsidRPr="00B16F37" w:rsidRDefault="00B16F37" w:rsidP="00041D1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D6C" w:rsidRDefault="00B16F37" w:rsidP="00241D6C">
      <w:pPr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16F37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241D6C" w:rsidRPr="00241D6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41D6C" w:rsidRDefault="00B664C5" w:rsidP="00241D6C">
      <w:pPr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="00241D6C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782FF5" w:rsidRPr="00241D6C" w:rsidRDefault="00241D6C" w:rsidP="00241D6C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41D6C">
        <w:rPr>
          <w:rFonts w:ascii="Times New Roman" w:hAnsi="Times New Roman" w:cs="Times New Roman"/>
          <w:sz w:val="28"/>
          <w:szCs w:val="28"/>
        </w:rPr>
        <w:t>Чамзинского муниципального района от «___» ________ 202</w:t>
      </w:r>
      <w:r w:rsidR="00B664C5">
        <w:rPr>
          <w:rFonts w:ascii="Times New Roman" w:hAnsi="Times New Roman" w:cs="Times New Roman"/>
          <w:sz w:val="28"/>
          <w:szCs w:val="28"/>
        </w:rPr>
        <w:t>3</w:t>
      </w:r>
      <w:r w:rsidRPr="00241D6C">
        <w:rPr>
          <w:rFonts w:ascii="Times New Roman" w:hAnsi="Times New Roman" w:cs="Times New Roman"/>
          <w:sz w:val="28"/>
          <w:szCs w:val="28"/>
        </w:rPr>
        <w:t xml:space="preserve"> года №_______</w:t>
      </w:r>
    </w:p>
    <w:p w:rsidR="00782FF5" w:rsidRDefault="00782FF5" w:rsidP="00782FF5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41D6C" w:rsidRPr="00B16F37" w:rsidRDefault="00241D6C" w:rsidP="00782FF5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0"/>
        <w:tblW w:w="10139" w:type="dxa"/>
        <w:tblInd w:w="0" w:type="dxa"/>
        <w:tblLook w:val="01E0" w:firstRow="1" w:lastRow="1" w:firstColumn="1" w:lastColumn="1" w:noHBand="0" w:noVBand="0"/>
      </w:tblPr>
      <w:tblGrid>
        <w:gridCol w:w="3936"/>
        <w:gridCol w:w="3118"/>
        <w:gridCol w:w="3085"/>
      </w:tblGrid>
      <w:tr w:rsidR="006168D4" w:rsidRPr="00B16F37">
        <w:tc>
          <w:tcPr>
            <w:tcW w:w="3936" w:type="dxa"/>
          </w:tcPr>
          <w:p w:rsidR="006168D4" w:rsidRPr="00B16F37" w:rsidRDefault="006168D4" w:rsidP="00782F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F37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3118" w:type="dxa"/>
          </w:tcPr>
          <w:p w:rsidR="006168D4" w:rsidRPr="00B16F37" w:rsidRDefault="006168D4" w:rsidP="00782F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3085" w:type="dxa"/>
          </w:tcPr>
          <w:p w:rsidR="006168D4" w:rsidRPr="00B16F37" w:rsidRDefault="006168D4" w:rsidP="00782F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F37">
              <w:rPr>
                <w:rFonts w:ascii="Times New Roman" w:hAnsi="Times New Roman" w:cs="Times New Roman"/>
                <w:sz w:val="28"/>
                <w:szCs w:val="28"/>
              </w:rPr>
              <w:t>Размер субсидии на иные цели, рублей</w:t>
            </w:r>
          </w:p>
        </w:tc>
      </w:tr>
      <w:tr w:rsidR="000B438F" w:rsidRPr="00B16F37">
        <w:tc>
          <w:tcPr>
            <w:tcW w:w="3936" w:type="dxa"/>
          </w:tcPr>
          <w:p w:rsidR="000B438F" w:rsidRDefault="003D0CF4" w:rsidP="00782F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52232B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СОШ№»2»</w:t>
            </w:r>
          </w:p>
        </w:tc>
        <w:tc>
          <w:tcPr>
            <w:tcW w:w="3118" w:type="dxa"/>
          </w:tcPr>
          <w:p w:rsidR="000B438F" w:rsidRPr="000F048D" w:rsidRDefault="0052232B" w:rsidP="00782F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меловой доски</w:t>
            </w:r>
          </w:p>
        </w:tc>
        <w:tc>
          <w:tcPr>
            <w:tcW w:w="3085" w:type="dxa"/>
          </w:tcPr>
          <w:p w:rsidR="000B438F" w:rsidRDefault="0052232B" w:rsidP="00782F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19023,26</w:t>
            </w:r>
          </w:p>
        </w:tc>
      </w:tr>
      <w:tr w:rsidR="006168D4" w:rsidRPr="00B16F37">
        <w:trPr>
          <w:trHeight w:val="1424"/>
        </w:trPr>
        <w:tc>
          <w:tcPr>
            <w:tcW w:w="3936" w:type="dxa"/>
          </w:tcPr>
          <w:p w:rsidR="006168D4" w:rsidRPr="00B16F37" w:rsidRDefault="006168D4" w:rsidP="00782F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52232B">
              <w:rPr>
                <w:rFonts w:ascii="Times New Roman" w:hAnsi="Times New Roman" w:cs="Times New Roman"/>
                <w:sz w:val="28"/>
                <w:szCs w:val="28"/>
              </w:rPr>
              <w:t>Апраксинская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6168D4" w:rsidRDefault="0052232B" w:rsidP="00782F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новой кнопки тревожной сигнализации</w:t>
            </w:r>
          </w:p>
        </w:tc>
        <w:tc>
          <w:tcPr>
            <w:tcW w:w="3085" w:type="dxa"/>
          </w:tcPr>
          <w:p w:rsidR="006168D4" w:rsidRPr="00B16F37" w:rsidRDefault="0052232B" w:rsidP="00782F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6168D4" w:rsidRPr="00B16F37">
        <w:tc>
          <w:tcPr>
            <w:tcW w:w="3936" w:type="dxa"/>
          </w:tcPr>
          <w:p w:rsidR="006168D4" w:rsidRPr="00B16F37" w:rsidRDefault="00EA0DFA" w:rsidP="00782F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168D4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3118" w:type="dxa"/>
          </w:tcPr>
          <w:p w:rsidR="006168D4" w:rsidRPr="00B16F37" w:rsidRDefault="006168D4" w:rsidP="00782F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6168D4" w:rsidRPr="00B16F37" w:rsidRDefault="0052232B" w:rsidP="00782F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29023,26</w:t>
            </w:r>
          </w:p>
        </w:tc>
      </w:tr>
    </w:tbl>
    <w:p w:rsidR="00782FF5" w:rsidRPr="00B16F37" w:rsidRDefault="00782FF5" w:rsidP="00782FF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82FF5" w:rsidRPr="00B16F37" w:rsidSect="00B16F37">
      <w:headerReference w:type="default" r:id="rId7"/>
      <w:footerReference w:type="default" r:id="rId8"/>
      <w:pgSz w:w="11900" w:h="16800"/>
      <w:pgMar w:top="993" w:right="701" w:bottom="127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3E7" w:rsidRDefault="009903E7">
      <w:r>
        <w:separator/>
      </w:r>
    </w:p>
  </w:endnote>
  <w:endnote w:type="continuationSeparator" w:id="0">
    <w:p w:rsidR="009903E7" w:rsidRDefault="0099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FD6" w:rsidRDefault="00AF6F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3E7" w:rsidRDefault="009903E7">
      <w:r>
        <w:separator/>
      </w:r>
    </w:p>
  </w:footnote>
  <w:footnote w:type="continuationSeparator" w:id="0">
    <w:p w:rsidR="009903E7" w:rsidRDefault="00990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9D4" w:rsidRDefault="009E49D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D4"/>
    <w:rsid w:val="00041D1B"/>
    <w:rsid w:val="000B106B"/>
    <w:rsid w:val="000B438F"/>
    <w:rsid w:val="000C5825"/>
    <w:rsid w:val="000F048D"/>
    <w:rsid w:val="00124AEA"/>
    <w:rsid w:val="001B3BD3"/>
    <w:rsid w:val="001B7040"/>
    <w:rsid w:val="00241D6C"/>
    <w:rsid w:val="0026199A"/>
    <w:rsid w:val="002D49F9"/>
    <w:rsid w:val="003D0CF4"/>
    <w:rsid w:val="003D46B8"/>
    <w:rsid w:val="0049056B"/>
    <w:rsid w:val="0052232B"/>
    <w:rsid w:val="006168D4"/>
    <w:rsid w:val="006253FA"/>
    <w:rsid w:val="00674809"/>
    <w:rsid w:val="00716635"/>
    <w:rsid w:val="00782FF5"/>
    <w:rsid w:val="00860B43"/>
    <w:rsid w:val="00901982"/>
    <w:rsid w:val="00952725"/>
    <w:rsid w:val="00966532"/>
    <w:rsid w:val="009903E7"/>
    <w:rsid w:val="009E49D4"/>
    <w:rsid w:val="00A654EE"/>
    <w:rsid w:val="00AC349C"/>
    <w:rsid w:val="00AF6FD6"/>
    <w:rsid w:val="00B11E46"/>
    <w:rsid w:val="00B16F37"/>
    <w:rsid w:val="00B664C5"/>
    <w:rsid w:val="00C276EC"/>
    <w:rsid w:val="00C44262"/>
    <w:rsid w:val="00C767C2"/>
    <w:rsid w:val="00D834B7"/>
    <w:rsid w:val="00DF0CE2"/>
    <w:rsid w:val="00E17919"/>
    <w:rsid w:val="00E43BD3"/>
    <w:rsid w:val="00EA0DFA"/>
    <w:rsid w:val="00F1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1B784"/>
  <w14:defaultImageDpi w14:val="0"/>
  <w15:docId w15:val="{8B9657EA-94A5-4A0B-98D6-5178B1F2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auto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Document Map"/>
    <w:basedOn w:val="a"/>
    <w:link w:val="af"/>
    <w:uiPriority w:val="99"/>
    <w:semiHidden/>
    <w:rsid w:val="009E49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99"/>
    <w:rsid w:val="00782F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2109</Characters>
  <Application>Microsoft Office Word</Application>
  <DocSecurity>0</DocSecurity>
  <Lines>17</Lines>
  <Paragraphs>4</Paragraphs>
  <ScaleCrop>false</ScaleCrop>
  <Company>НПП "Гарант-Сервис"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ЧАМЗИНСКОГО</dc:title>
  <dc:subject/>
  <dc:creator>НПП "Гарант-Сервис"</dc:creator>
  <cp:keywords/>
  <dc:description>Документ экспортирован из системы ГАРАНТ</dc:description>
  <cp:lastModifiedBy>KazakovaMV</cp:lastModifiedBy>
  <cp:revision>3</cp:revision>
  <cp:lastPrinted>2023-12-15T13:12:00Z</cp:lastPrinted>
  <dcterms:created xsi:type="dcterms:W3CDTF">2024-02-01T08:12:00Z</dcterms:created>
  <dcterms:modified xsi:type="dcterms:W3CDTF">2024-02-01T11:41:00Z</dcterms:modified>
</cp:coreProperties>
</file>