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AB" w:rsidRPr="00C02FB7" w:rsidRDefault="00AF2CAB" w:rsidP="00AF2CAB">
      <w:pPr>
        <w:ind w:left="20"/>
        <w:jc w:val="center"/>
      </w:pPr>
      <w:r w:rsidRPr="00C02FB7">
        <w:t>Республика Мордовия</w:t>
      </w:r>
    </w:p>
    <w:p w:rsidR="00AF2CAB" w:rsidRPr="00C02FB7" w:rsidRDefault="00AF2CAB" w:rsidP="00AF2CAB">
      <w:pPr>
        <w:ind w:left="20"/>
        <w:jc w:val="center"/>
      </w:pPr>
      <w:r w:rsidRPr="00C02FB7">
        <w:t>Администрация Чамзинского муниципального района</w:t>
      </w:r>
      <w:r w:rsidRPr="00C02FB7">
        <w:br/>
      </w:r>
    </w:p>
    <w:p w:rsidR="00AF2CAB" w:rsidRPr="00C02FB7" w:rsidRDefault="00AF2CAB" w:rsidP="00AF2CAB">
      <w:pPr>
        <w:jc w:val="center"/>
      </w:pPr>
      <w:r w:rsidRPr="00C02FB7">
        <w:br/>
        <w:t>ПОСТАНОВЛЕНИЕ</w:t>
      </w:r>
    </w:p>
    <w:p w:rsidR="00AF2CAB" w:rsidRPr="00C02FB7" w:rsidRDefault="00AF2CAB" w:rsidP="00AF2CAB">
      <w:pPr>
        <w:tabs>
          <w:tab w:val="left" w:pos="2227"/>
        </w:tabs>
      </w:pPr>
      <w:r w:rsidRPr="00C02FB7">
        <w:t>«13» декабря 2023 г.</w:t>
      </w:r>
      <w:r w:rsidRPr="00C02FB7">
        <w:tab/>
        <w:t xml:space="preserve">                                                                          </w:t>
      </w:r>
      <w:bookmarkStart w:id="0" w:name="_GoBack"/>
      <w:bookmarkEnd w:id="0"/>
      <w:r w:rsidRPr="00C02FB7">
        <w:t xml:space="preserve">    </w:t>
      </w:r>
      <w:r>
        <w:t xml:space="preserve">                </w:t>
      </w:r>
      <w:r w:rsidRPr="00C02FB7">
        <w:t xml:space="preserve">          № 843</w:t>
      </w:r>
    </w:p>
    <w:p w:rsidR="00AF2CAB" w:rsidRPr="00C02FB7" w:rsidRDefault="00AF2CAB" w:rsidP="00AF2CAB">
      <w:pPr>
        <w:ind w:left="20"/>
        <w:jc w:val="center"/>
      </w:pPr>
    </w:p>
    <w:p w:rsidR="00AF2CAB" w:rsidRPr="00C02FB7" w:rsidRDefault="00AF2CAB" w:rsidP="00AF2CAB">
      <w:pPr>
        <w:ind w:left="20"/>
        <w:jc w:val="center"/>
      </w:pPr>
      <w:r w:rsidRPr="00C02FB7">
        <w:t>р.п. Чамзинка</w:t>
      </w:r>
    </w:p>
    <w:p w:rsidR="00AF2CAB" w:rsidRPr="00C02FB7" w:rsidRDefault="00AF2CAB" w:rsidP="00AF2CAB">
      <w:pPr>
        <w:ind w:left="20"/>
        <w:jc w:val="center"/>
      </w:pPr>
    </w:p>
    <w:p w:rsidR="00AF2CAB" w:rsidRPr="00C02FB7" w:rsidRDefault="00AF2CAB" w:rsidP="00AF2CAB">
      <w:pPr>
        <w:ind w:left="20"/>
        <w:jc w:val="center"/>
        <w:rPr>
          <w:b/>
          <w:bCs/>
        </w:rPr>
      </w:pPr>
      <w:r w:rsidRPr="00C02FB7">
        <w:rPr>
          <w:b/>
        </w:rPr>
        <w:t xml:space="preserve">О внесении изменений в Административный регламент Администрации Чамзинского муниципального района по предоставлению муниципальной услуги </w:t>
      </w:r>
      <w:r w:rsidRPr="00C02FB7">
        <w:rPr>
          <w:b/>
          <w:bCs/>
        </w:rPr>
        <w:t xml:space="preserve">«Предоставление земельного участка, находящегося </w:t>
      </w:r>
      <w:proofErr w:type="gramStart"/>
      <w:r w:rsidRPr="00C02FB7">
        <w:rPr>
          <w:b/>
          <w:bCs/>
        </w:rPr>
        <w:t>в муниципальной собственности</w:t>
      </w:r>
      <w:proofErr w:type="gramEnd"/>
      <w:r w:rsidRPr="00C02FB7">
        <w:rPr>
          <w:b/>
          <w:bCs/>
        </w:rPr>
        <w:t xml:space="preserve"> или государственная собственность на который не разграничена, в собственность бесплатно», утвержденный постановлением Администрации Чамзинского муниципального района № 149 от 06.03.2023г. </w:t>
      </w:r>
    </w:p>
    <w:p w:rsidR="00AF2CAB" w:rsidRPr="00C02FB7" w:rsidRDefault="00AF2CAB" w:rsidP="00AF2CAB">
      <w:pPr>
        <w:ind w:left="20"/>
        <w:jc w:val="center"/>
        <w:rPr>
          <w:b/>
        </w:rPr>
      </w:pPr>
    </w:p>
    <w:p w:rsidR="00AF2CAB" w:rsidRPr="00C02FB7" w:rsidRDefault="00AF2CAB" w:rsidP="00AF2CAB">
      <w:pPr>
        <w:ind w:left="20"/>
        <w:jc w:val="center"/>
        <w:rPr>
          <w:b/>
        </w:rPr>
      </w:pPr>
    </w:p>
    <w:p w:rsidR="00AF2CAB" w:rsidRPr="00C02FB7" w:rsidRDefault="00AF2CAB" w:rsidP="00AF2CAB">
      <w:pPr>
        <w:spacing w:line="322" w:lineRule="exact"/>
        <w:ind w:firstLine="709"/>
      </w:pPr>
      <w:r w:rsidRPr="00C02FB7">
        <w:t xml:space="preserve">В целях приведения нормативно-правовых актов в соответствие с действующим законодательством, в соответствии с Федеральным законом от 14.03.2022 № 58-ФЗ «О внесении изменений в отдельные законодательные акты Российской  Федерации», в связи с внесением изменений Законом Республики Мордовия от 16 октября 2023г. № 73-З в Закон Республики Мордовия от 12 марта 2009г. № 23-З «О регулировании земельных отношений на территории Республики Мордовия», рассмотрев протест прокуратуры Чамзинского района № 7-1-2023 от 06.12.2023г., Администрация Чамзинского муниципального района </w:t>
      </w:r>
    </w:p>
    <w:p w:rsidR="00A45DA7" w:rsidRPr="00C02FB7" w:rsidRDefault="00A45DA7" w:rsidP="00A45DA7">
      <w:pPr>
        <w:spacing w:line="322" w:lineRule="exact"/>
      </w:pPr>
    </w:p>
    <w:p w:rsidR="00A45DA7" w:rsidRPr="00C02FB7" w:rsidRDefault="00A45DA7" w:rsidP="00A45DA7">
      <w:pPr>
        <w:spacing w:line="322" w:lineRule="exact"/>
        <w:ind w:firstLine="709"/>
      </w:pPr>
      <w:r w:rsidRPr="00C02FB7">
        <w:t xml:space="preserve">                                               ПОСТАНОВЛЯЕТ:</w:t>
      </w:r>
    </w:p>
    <w:p w:rsidR="00A45DA7" w:rsidRPr="00C02FB7" w:rsidRDefault="00A45DA7" w:rsidP="00A45DA7">
      <w:pPr>
        <w:spacing w:line="322" w:lineRule="exact"/>
        <w:ind w:firstLine="709"/>
        <w:jc w:val="center"/>
      </w:pPr>
    </w:p>
    <w:p w:rsidR="00A45DA7" w:rsidRPr="00C02FB7" w:rsidRDefault="00A45DA7" w:rsidP="00A45DA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Административный регламент Администрации Чамзинского муниципального района по предоставлению муниципальной услуги «Предоставление земельного участка, находящегося </w:t>
      </w:r>
      <w:proofErr w:type="gramStart"/>
      <w:r w:rsidRPr="00C02FB7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proofErr w:type="gramEnd"/>
      <w:r w:rsidRPr="00C02FB7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который не разграничена, в собственность бесплатно», утвержденный постановлением Администрации Чамзинского муниципального района № 149 от 06.03.2023г.:</w:t>
      </w:r>
    </w:p>
    <w:p w:rsidR="00A45DA7" w:rsidRPr="00C02FB7" w:rsidRDefault="00A45DA7" w:rsidP="00A45DA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1.1. пункт 11 подраздела 4 раздела 2 дополнить абзацами следующего содержания:</w:t>
      </w:r>
    </w:p>
    <w:p w:rsidR="00A45DA7" w:rsidRPr="00C02FB7" w:rsidRDefault="00A45DA7" w:rsidP="00A45DA7">
      <w:pPr>
        <w:pStyle w:val="af1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 </w:t>
      </w:r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Предоставление земельного участка, находящегося в государственной или муниципальной собственности, в собственность бесплатно для индивидуального жилищного строительства, ведения личного подсобного хозяйства, садоводства, огородничества, животноводства осуществляется следующим категориям граждан:</w:t>
      </w:r>
    </w:p>
    <w:p w:rsidR="00A45DA7" w:rsidRPr="00C02FB7" w:rsidRDefault="00A45DA7" w:rsidP="00A45DA7">
      <w:pPr>
        <w:pStyle w:val="af1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участникам специальной военной операции -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(подпункт 15 пункта 1 статьи 8 </w:t>
      </w:r>
      <w:bookmarkStart w:id="1" w:name="_Hlk152257494"/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Закона Республики Мордовия от 12.03.2009г. № 23-З «О регулировании земельных отношений на территории Республики Мордовия»</w:t>
      </w:r>
      <w:bookmarkEnd w:id="1"/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– </w:t>
      </w:r>
      <w:bookmarkStart w:id="2" w:name="_Hlk152257636"/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20 дней со дня регистрации заяления </w:t>
      </w:r>
      <w:bookmarkEnd w:id="2"/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A45DA7" w:rsidRPr="00C02FB7" w:rsidRDefault="00A45DA7" w:rsidP="00A45DA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членам семей участников специальной военной операции, указанных в </w:t>
      </w:r>
      <w:bookmarkStart w:id="3" w:name="_Hlk152257609"/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подпункте 15 пункта 1 статьи 8 Закона Республики Мордовия от 12.03.2009г. № 23-З «О регулировании </w:t>
      </w:r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земельных отношений на территории Республики Мордовия»</w:t>
      </w:r>
      <w:bookmarkEnd w:id="3"/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и лиц, погибших (умерших) вследствие увечья (ранения, травмы, контузии) или заболевания, полученных ими в ходе участия в специальной военной операции (подпункт 16 пункта 1 статьи 8 Закона Республики Мордовия от 12.03.2009г. № 23-З «О регулировании земельных отношений на территории Республики Мордовия») - 20 дней со дня регистрации заяления.</w:t>
      </w:r>
    </w:p>
    <w:p w:rsidR="00A45DA7" w:rsidRPr="00C02FB7" w:rsidRDefault="00A45DA7" w:rsidP="00A45DA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1.2. приложение № 2 регламента дополнить абзацем следующего содержания:</w:t>
      </w:r>
    </w:p>
    <w:p w:rsidR="00A45DA7" w:rsidRPr="00C02FB7" w:rsidRDefault="00A45DA7" w:rsidP="00A45DA7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>- Закон Республики Мордовия от 12 марта 2009г. № 23-З «</w:t>
      </w:r>
      <w:r w:rsidRPr="00C02FB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регулировании земельных отношений на территории Республики Мордовия».</w:t>
      </w:r>
    </w:p>
    <w:p w:rsidR="00A45DA7" w:rsidRPr="00C02FB7" w:rsidRDefault="00A45DA7" w:rsidP="00A45DA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          2. Настоящее    постановление    вступает    в    силу   после   дня   его официального опубликования в Информационном бюллетене Чамзинского муниципального района.</w:t>
      </w:r>
    </w:p>
    <w:p w:rsidR="00A45DA7" w:rsidRPr="00C02FB7" w:rsidRDefault="00A45DA7" w:rsidP="00A45DA7">
      <w:pPr>
        <w:spacing w:line="322" w:lineRule="exact"/>
        <w:ind w:firstLine="709"/>
      </w:pPr>
    </w:p>
    <w:p w:rsidR="00A45DA7" w:rsidRPr="00C02FB7" w:rsidRDefault="00A45DA7" w:rsidP="00A45DA7">
      <w:pPr>
        <w:spacing w:line="322" w:lineRule="exact"/>
        <w:ind w:firstLine="709"/>
      </w:pPr>
    </w:p>
    <w:p w:rsidR="00A45DA7" w:rsidRPr="00C02FB7" w:rsidRDefault="00A45DA7" w:rsidP="00A45DA7">
      <w:pPr>
        <w:spacing w:line="322" w:lineRule="exact"/>
        <w:ind w:firstLine="709"/>
      </w:pPr>
    </w:p>
    <w:p w:rsidR="00A45DA7" w:rsidRPr="00C02FB7" w:rsidRDefault="00A45DA7" w:rsidP="00A45DA7">
      <w:pPr>
        <w:spacing w:line="322" w:lineRule="exact"/>
        <w:ind w:firstLine="709"/>
      </w:pPr>
    </w:p>
    <w:p w:rsidR="00A45DA7" w:rsidRPr="00C02FB7" w:rsidRDefault="00A45DA7" w:rsidP="00A45DA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Глава Чамзинского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A7" w:rsidRPr="00C02FB7" w:rsidRDefault="00A45DA7" w:rsidP="00A45DA7">
      <w:pPr>
        <w:pStyle w:val="af1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2FB7">
        <w:rPr>
          <w:rFonts w:ascii="Times New Roman" w:hAnsi="Times New Roman" w:cs="Times New Roman"/>
          <w:sz w:val="24"/>
          <w:szCs w:val="24"/>
        </w:rPr>
        <w:t xml:space="preserve">            Р.А. Батеряков</w:t>
      </w:r>
    </w:p>
    <w:p w:rsidR="00A45DA7" w:rsidRPr="00C02FB7" w:rsidRDefault="00A45DA7" w:rsidP="00A45DA7">
      <w:pPr>
        <w:ind w:firstLine="698"/>
        <w:jc w:val="right"/>
        <w:rPr>
          <w:rStyle w:val="a3"/>
          <w:rFonts w:eastAsiaTheme="majorEastAsia"/>
          <w:bCs/>
        </w:rPr>
      </w:pPr>
    </w:p>
    <w:p w:rsidR="00A45DA7" w:rsidRPr="00C02FB7" w:rsidRDefault="00A45DA7" w:rsidP="00A45DA7">
      <w:pPr>
        <w:ind w:firstLine="698"/>
        <w:jc w:val="right"/>
        <w:rPr>
          <w:rStyle w:val="a3"/>
          <w:rFonts w:eastAsiaTheme="majorEastAsia"/>
          <w:bCs/>
        </w:rPr>
      </w:pPr>
    </w:p>
    <w:p w:rsidR="00782FF5" w:rsidRPr="00A45DA7" w:rsidRDefault="00782FF5" w:rsidP="00A45DA7">
      <w:pPr>
        <w:rPr>
          <w:szCs w:val="28"/>
        </w:rPr>
      </w:pPr>
    </w:p>
    <w:sectPr w:rsidR="00782FF5" w:rsidRPr="00A45DA7" w:rsidSect="00B16F37">
      <w:headerReference w:type="default" r:id="rId7"/>
      <w:footerReference w:type="default" r:id="rId8"/>
      <w:pgSz w:w="11900" w:h="16800"/>
      <w:pgMar w:top="993" w:right="701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E4" w:rsidRDefault="00BB5FE4">
      <w:r>
        <w:separator/>
      </w:r>
    </w:p>
  </w:endnote>
  <w:endnote w:type="continuationSeparator" w:id="0">
    <w:p w:rsidR="00BB5FE4" w:rsidRDefault="00B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D6" w:rsidRDefault="00AF6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E4" w:rsidRDefault="00BB5FE4">
      <w:r>
        <w:separator/>
      </w:r>
    </w:p>
  </w:footnote>
  <w:footnote w:type="continuationSeparator" w:id="0">
    <w:p w:rsidR="00BB5FE4" w:rsidRDefault="00BB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4"/>
    <w:rsid w:val="00041D1B"/>
    <w:rsid w:val="000B438F"/>
    <w:rsid w:val="000C5825"/>
    <w:rsid w:val="000F3F9A"/>
    <w:rsid w:val="00124AEA"/>
    <w:rsid w:val="001B7040"/>
    <w:rsid w:val="00241D6C"/>
    <w:rsid w:val="002D49F9"/>
    <w:rsid w:val="003D0CF4"/>
    <w:rsid w:val="0049056B"/>
    <w:rsid w:val="004E07F8"/>
    <w:rsid w:val="006168D4"/>
    <w:rsid w:val="006253FA"/>
    <w:rsid w:val="0069647E"/>
    <w:rsid w:val="00716635"/>
    <w:rsid w:val="00782FF5"/>
    <w:rsid w:val="00860B43"/>
    <w:rsid w:val="00901982"/>
    <w:rsid w:val="00952725"/>
    <w:rsid w:val="009E49D4"/>
    <w:rsid w:val="00A45DA7"/>
    <w:rsid w:val="00AF2CAB"/>
    <w:rsid w:val="00AF6FD6"/>
    <w:rsid w:val="00B11E46"/>
    <w:rsid w:val="00B16F37"/>
    <w:rsid w:val="00B664C5"/>
    <w:rsid w:val="00BB5FE4"/>
    <w:rsid w:val="00C02FB7"/>
    <w:rsid w:val="00C276EC"/>
    <w:rsid w:val="00C44262"/>
    <w:rsid w:val="00D834B7"/>
    <w:rsid w:val="00E17919"/>
    <w:rsid w:val="00E43BD3"/>
    <w:rsid w:val="00E65D1C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657EA-94A5-4A0B-98D6-5178B1F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782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aliases w:val="обычный"/>
    <w:link w:val="af2"/>
    <w:uiPriority w:val="1"/>
    <w:qFormat/>
    <w:rsid w:val="00A45DA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2">
    <w:name w:val="Без интервала Знак"/>
    <w:aliases w:val="обычный Знак"/>
    <w:link w:val="af1"/>
    <w:locked/>
    <w:rsid w:val="00A45DA7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3322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2023-09-12T09:39:00Z</cp:lastPrinted>
  <dcterms:created xsi:type="dcterms:W3CDTF">2024-02-01T07:49:00Z</dcterms:created>
  <dcterms:modified xsi:type="dcterms:W3CDTF">2024-02-01T07:49:00Z</dcterms:modified>
</cp:coreProperties>
</file>