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7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Республика Мордовия</w:t>
      </w:r>
    </w:p>
    <w:p w:rsidR="009E49D4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Администрация Чамзинского Муниципального района</w:t>
      </w:r>
    </w:p>
    <w:p w:rsidR="009E49D4" w:rsidRPr="00241D6C" w:rsidRDefault="009E49D4" w:rsidP="009E49D4">
      <w:pPr>
        <w:pStyle w:val="1"/>
        <w:rPr>
          <w:rStyle w:val="a4"/>
          <w:rFonts w:ascii="Times New Roman" w:hAnsi="Times New Roman"/>
          <w:b w:val="0"/>
          <w:bCs w:val="0"/>
          <w:sz w:val="29"/>
          <w:szCs w:val="29"/>
        </w:rPr>
      </w:pPr>
    </w:p>
    <w:p w:rsidR="00B16F37" w:rsidRPr="00241D6C" w:rsidRDefault="00B16F37" w:rsidP="00B16F37">
      <w:pPr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sz w:val="29"/>
          <w:szCs w:val="29"/>
        </w:rPr>
      </w:pPr>
      <w:r w:rsidRPr="00241D6C">
        <w:rPr>
          <w:rStyle w:val="a4"/>
          <w:rFonts w:ascii="Times New Roman" w:hAnsi="Times New Roman"/>
          <w:sz w:val="29"/>
          <w:szCs w:val="29"/>
        </w:rPr>
        <w:t>ПОСТАНОВЛЕНИЕ</w:t>
      </w: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b/>
          <w:bCs/>
          <w:sz w:val="29"/>
          <w:szCs w:val="29"/>
        </w:rPr>
      </w:pPr>
    </w:p>
    <w:p w:rsidR="009E49D4" w:rsidRPr="00241D6C" w:rsidRDefault="001B7040" w:rsidP="00B16F37">
      <w:pPr>
        <w:ind w:firstLine="0"/>
        <w:rPr>
          <w:rStyle w:val="a4"/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 w:rsidR="00CE542E">
        <w:rPr>
          <w:rFonts w:ascii="Times New Roman" w:hAnsi="Times New Roman" w:cs="Times New Roman"/>
          <w:sz w:val="29"/>
          <w:szCs w:val="29"/>
        </w:rPr>
        <w:t>06.02.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B16F37" w:rsidRPr="00241D6C">
        <w:rPr>
          <w:rFonts w:ascii="Times New Roman" w:hAnsi="Times New Roman" w:cs="Times New Roman"/>
          <w:sz w:val="29"/>
          <w:szCs w:val="29"/>
        </w:rPr>
        <w:t>2023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г.                                                     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     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241D6C">
        <w:rPr>
          <w:rFonts w:ascii="Times New Roman" w:hAnsi="Times New Roman" w:cs="Times New Roman"/>
          <w:sz w:val="29"/>
          <w:szCs w:val="29"/>
        </w:rPr>
        <w:t xml:space="preserve">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№</w:t>
      </w:r>
      <w:r w:rsidR="009E49D4" w:rsidRPr="00241D6C">
        <w:rPr>
          <w:rFonts w:ascii="Times New Roman" w:hAnsi="Times New Roman" w:cs="Times New Roman"/>
          <w:sz w:val="29"/>
          <w:szCs w:val="29"/>
        </w:rPr>
        <w:softHyphen/>
      </w:r>
      <w:r w:rsidR="00CE542E">
        <w:rPr>
          <w:rFonts w:ascii="Times New Roman" w:hAnsi="Times New Roman" w:cs="Times New Roman"/>
          <w:sz w:val="29"/>
          <w:szCs w:val="29"/>
        </w:rPr>
        <w:t xml:space="preserve"> 75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р.п. Чамзинка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16F37" w:rsidRPr="00B16F37" w:rsidRDefault="00B16F37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241D6C" w:rsidRDefault="002D49F9" w:rsidP="00782FF5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bookmarkStart w:id="0" w:name="_GoBack"/>
      <w:r w:rsidRPr="00241D6C">
        <w:rPr>
          <w:rFonts w:ascii="Times New Roman" w:hAnsi="Times New Roman" w:cs="Times New Roman"/>
          <w:b/>
          <w:bCs/>
          <w:sz w:val="29"/>
          <w:szCs w:val="29"/>
        </w:rPr>
        <w:t>О распределении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муниципальных организаций в 2023 году</w:t>
      </w:r>
    </w:p>
    <w:p w:rsidR="009E49D4" w:rsidRPr="00241D6C" w:rsidRDefault="009E49D4" w:rsidP="00B16F37">
      <w:pPr>
        <w:ind w:firstLine="0"/>
        <w:rPr>
          <w:rFonts w:ascii="Times New Roman" w:hAnsi="Times New Roman" w:cs="Times New Roman"/>
          <w:sz w:val="29"/>
          <w:szCs w:val="29"/>
        </w:rPr>
      </w:pPr>
    </w:p>
    <w:bookmarkEnd w:id="0"/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абзацем вторым пункта 1 статьи 78.1 Бюджетного кодекса Российской Федерации, постановлением Администрации Чамзинского муниципального района  Республики Мордовия от 29.12.2020 года № 875 «Об утверждении порядка определения объема и условий предоставления субсидий на иные цели муниципального района Республики Мордовия» и </w:t>
      </w:r>
      <w:r w:rsidR="00241D6C">
        <w:rPr>
          <w:rFonts w:ascii="Times New Roman" w:hAnsi="Times New Roman" w:cs="Times New Roman"/>
          <w:sz w:val="29"/>
          <w:szCs w:val="29"/>
        </w:rPr>
        <w:t xml:space="preserve">постановлением </w:t>
      </w:r>
      <w:r w:rsidR="00B664C5" w:rsidRPr="00241D6C">
        <w:rPr>
          <w:rFonts w:ascii="Times New Roman" w:hAnsi="Times New Roman" w:cs="Times New Roman"/>
          <w:sz w:val="29"/>
          <w:szCs w:val="29"/>
        </w:rPr>
        <w:t xml:space="preserve">Администрации Чамзинского муниципального района  Республики Мордовия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от 19.01.2017 года № 37 «Об </w:t>
      </w:r>
      <w:r w:rsidR="00B16F37" w:rsidRPr="00241D6C">
        <w:rPr>
          <w:rFonts w:ascii="Times New Roman" w:hAnsi="Times New Roman" w:cs="Times New Roman"/>
          <w:sz w:val="29"/>
          <w:szCs w:val="29"/>
        </w:rPr>
        <w:t>утверждении муниципальной программы «Развитие образования в Чамзинском муниципальном районе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» на 2016-2025 годы»,  </w:t>
      </w:r>
      <w:r w:rsidRPr="00241D6C">
        <w:rPr>
          <w:rFonts w:ascii="Times New Roman" w:hAnsi="Times New Roman" w:cs="Times New Roman"/>
          <w:sz w:val="29"/>
          <w:szCs w:val="29"/>
        </w:rPr>
        <w:t xml:space="preserve">Администрация Чамзинского муниципального района </w:t>
      </w:r>
      <w:r w:rsidR="002D49F9" w:rsidRPr="00241D6C">
        <w:rPr>
          <w:rFonts w:ascii="Times New Roman" w:hAnsi="Times New Roman" w:cs="Times New Roman"/>
          <w:sz w:val="29"/>
          <w:szCs w:val="29"/>
        </w:rPr>
        <w:t>Республики Мордовия</w:t>
      </w: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bookmarkStart w:id="1" w:name="sub_3"/>
      <w:r w:rsidRPr="00241D6C">
        <w:rPr>
          <w:rFonts w:ascii="Times New Roman" w:hAnsi="Times New Roman" w:cs="Times New Roman"/>
          <w:sz w:val="29"/>
          <w:szCs w:val="29"/>
        </w:rPr>
        <w:t xml:space="preserve">1. </w:t>
      </w:r>
      <w:r w:rsidR="002D49F9" w:rsidRPr="00241D6C">
        <w:rPr>
          <w:rFonts w:ascii="Times New Roman" w:hAnsi="Times New Roman" w:cs="Times New Roman"/>
          <w:sz w:val="29"/>
          <w:szCs w:val="29"/>
        </w:rPr>
        <w:t>Утвердить распреде</w:t>
      </w:r>
      <w:r w:rsidR="00782FF5" w:rsidRPr="00241D6C">
        <w:rPr>
          <w:rFonts w:ascii="Times New Roman" w:hAnsi="Times New Roman" w:cs="Times New Roman"/>
          <w:sz w:val="29"/>
          <w:szCs w:val="29"/>
        </w:rPr>
        <w:t>ление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</w:t>
      </w:r>
      <w:r w:rsidR="00B11E46">
        <w:rPr>
          <w:rFonts w:ascii="Times New Roman" w:hAnsi="Times New Roman" w:cs="Times New Roman"/>
          <w:sz w:val="29"/>
          <w:szCs w:val="29"/>
        </w:rPr>
        <w:t xml:space="preserve"> </w:t>
      </w:r>
      <w:r w:rsidR="00782FF5" w:rsidRPr="00241D6C">
        <w:rPr>
          <w:rFonts w:ascii="Times New Roman" w:hAnsi="Times New Roman" w:cs="Times New Roman"/>
          <w:sz w:val="29"/>
          <w:szCs w:val="29"/>
        </w:rPr>
        <w:t>ленного на поддержание в исправном состоянии зданий, помещений и инженерных коммуникаций муниципальных организаций в 2023 году</w:t>
      </w:r>
      <w:r w:rsidR="00B16F37" w:rsidRPr="00241D6C">
        <w:rPr>
          <w:rFonts w:ascii="Times New Roman" w:hAnsi="Times New Roman" w:cs="Times New Roman"/>
          <w:sz w:val="29"/>
          <w:szCs w:val="29"/>
        </w:rPr>
        <w:t>, согласно приложению №1</w:t>
      </w:r>
      <w:r w:rsidR="00782FF5" w:rsidRPr="00241D6C">
        <w:rPr>
          <w:rFonts w:ascii="Times New Roman" w:hAnsi="Times New Roman" w:cs="Times New Roman"/>
          <w:sz w:val="29"/>
          <w:szCs w:val="29"/>
        </w:rPr>
        <w:t>.</w:t>
      </w:r>
    </w:p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B16F37">
      <w:pPr>
        <w:ind w:firstLine="709"/>
        <w:rPr>
          <w:rFonts w:ascii="Times New Roman" w:hAnsi="Times New Roman" w:cs="Times New Roman"/>
          <w:sz w:val="29"/>
          <w:szCs w:val="29"/>
        </w:rPr>
      </w:pPr>
      <w:bookmarkStart w:id="2" w:name="sub_4"/>
      <w:bookmarkEnd w:id="1"/>
      <w:r w:rsidRPr="00241D6C">
        <w:rPr>
          <w:rFonts w:ascii="Times New Roman" w:hAnsi="Times New Roman" w:cs="Times New Roman"/>
          <w:sz w:val="29"/>
          <w:szCs w:val="29"/>
        </w:rPr>
        <w:t xml:space="preserve">2. Настоящее постановление вступает в силу </w:t>
      </w:r>
      <w:r w:rsidR="00B664C5">
        <w:rPr>
          <w:rFonts w:ascii="Times New Roman" w:hAnsi="Times New Roman" w:cs="Times New Roman"/>
          <w:sz w:val="29"/>
          <w:szCs w:val="29"/>
        </w:rPr>
        <w:t>после</w:t>
      </w:r>
      <w:r w:rsidRPr="00241D6C">
        <w:rPr>
          <w:rFonts w:ascii="Times New Roman" w:hAnsi="Times New Roman" w:cs="Times New Roman"/>
          <w:sz w:val="29"/>
          <w:szCs w:val="29"/>
        </w:rPr>
        <w:t xml:space="preserve"> дня его </w:t>
      </w:r>
      <w:r w:rsidRPr="00241D6C">
        <w:rPr>
          <w:rStyle w:val="a4"/>
          <w:rFonts w:ascii="Times New Roman" w:hAnsi="Times New Roman"/>
          <w:sz w:val="29"/>
          <w:szCs w:val="29"/>
        </w:rPr>
        <w:t>официального опубликования</w:t>
      </w:r>
      <w:r w:rsidRPr="00241D6C">
        <w:rPr>
          <w:rFonts w:ascii="Times New Roman" w:hAnsi="Times New Roman" w:cs="Times New Roman"/>
          <w:sz w:val="29"/>
          <w:szCs w:val="29"/>
        </w:rPr>
        <w:t xml:space="preserve"> в Информационном бюллетене Чамзинского муниципального района.</w:t>
      </w:r>
      <w:bookmarkEnd w:id="2"/>
    </w:p>
    <w:p w:rsid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Pr="00B16F37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9"/>
        <w:gridCol w:w="3380"/>
      </w:tblGrid>
      <w:tr w:rsidR="009E49D4" w:rsidRPr="00B16F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B16F37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 xml:space="preserve">Глава Чамзинского </w:t>
            </w:r>
          </w:p>
          <w:p w:rsidR="009E49D4" w:rsidRPr="00B16F37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7040" w:rsidRDefault="001B7040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4" w:rsidRPr="00B16F37" w:rsidRDefault="009E49D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Р. А. Батеряков</w:t>
            </w:r>
          </w:p>
        </w:tc>
      </w:tr>
    </w:tbl>
    <w:p w:rsidR="00B16F37" w:rsidRPr="00B16F37" w:rsidRDefault="00B16F37" w:rsidP="00041D1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Default="00B16F37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6F3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41D6C" w:rsidRPr="00241D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1D6C" w:rsidRDefault="00B664C5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41D6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2FF5" w:rsidRPr="00241D6C" w:rsidRDefault="00241D6C" w:rsidP="00241D6C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1D6C">
        <w:rPr>
          <w:rFonts w:ascii="Times New Roman" w:hAnsi="Times New Roman" w:cs="Times New Roman"/>
          <w:sz w:val="28"/>
          <w:szCs w:val="28"/>
        </w:rPr>
        <w:t>Чамзинского муниципального района от «___» ________ 202</w:t>
      </w:r>
      <w:r w:rsidR="00B664C5">
        <w:rPr>
          <w:rFonts w:ascii="Times New Roman" w:hAnsi="Times New Roman" w:cs="Times New Roman"/>
          <w:sz w:val="28"/>
          <w:szCs w:val="28"/>
        </w:rPr>
        <w:t>3</w:t>
      </w:r>
      <w:r w:rsidRPr="00241D6C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82FF5" w:rsidRDefault="00782FF5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Pr="00B16F37" w:rsidRDefault="00241D6C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10031" w:type="dxa"/>
        <w:tblInd w:w="0" w:type="dxa"/>
        <w:tblLook w:val="01E0" w:firstRow="1" w:lastRow="1" w:firstColumn="1" w:lastColumn="1" w:noHBand="0" w:noVBand="0"/>
      </w:tblPr>
      <w:tblGrid>
        <w:gridCol w:w="5093"/>
        <w:gridCol w:w="4938"/>
      </w:tblGrid>
      <w:tr w:rsidR="00E17919" w:rsidRPr="00B16F37" w:rsidTr="00E17919">
        <w:tc>
          <w:tcPr>
            <w:tcW w:w="5093" w:type="dxa"/>
          </w:tcPr>
          <w:p w:rsidR="00E17919" w:rsidRPr="00B16F37" w:rsidRDefault="00E17919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938" w:type="dxa"/>
          </w:tcPr>
          <w:p w:rsidR="00E17919" w:rsidRPr="00B16F37" w:rsidRDefault="00E17919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Размер субсидии на иные цели, рублей</w:t>
            </w:r>
          </w:p>
        </w:tc>
      </w:tr>
      <w:tr w:rsidR="001B7040" w:rsidRPr="00B16F37">
        <w:tc>
          <w:tcPr>
            <w:tcW w:w="5093" w:type="dxa"/>
          </w:tcPr>
          <w:p w:rsidR="001B7040" w:rsidRPr="00B16F37" w:rsidRDefault="001B7040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</w:p>
        </w:tc>
        <w:tc>
          <w:tcPr>
            <w:tcW w:w="4938" w:type="dxa"/>
          </w:tcPr>
          <w:p w:rsidR="001B7040" w:rsidRPr="00B16F37" w:rsidRDefault="001B7040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747396</w:t>
            </w:r>
          </w:p>
        </w:tc>
      </w:tr>
      <w:tr w:rsidR="00E17919" w:rsidRPr="00B16F37" w:rsidTr="00E17919">
        <w:tc>
          <w:tcPr>
            <w:tcW w:w="5093" w:type="dxa"/>
          </w:tcPr>
          <w:p w:rsidR="00E17919" w:rsidRPr="00B16F37" w:rsidRDefault="001B7040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38" w:type="dxa"/>
          </w:tcPr>
          <w:p w:rsidR="00E17919" w:rsidRPr="00B16F37" w:rsidRDefault="001B7040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747396</w:t>
            </w:r>
          </w:p>
        </w:tc>
      </w:tr>
    </w:tbl>
    <w:p w:rsidR="00782FF5" w:rsidRPr="00B16F37" w:rsidRDefault="00782FF5" w:rsidP="00782FF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FF5" w:rsidRPr="00B16F37" w:rsidSect="00B16F37">
      <w:headerReference w:type="default" r:id="rId7"/>
      <w:footerReference w:type="default" r:id="rId8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92" w:rsidRDefault="00EC1892">
      <w:r>
        <w:separator/>
      </w:r>
    </w:p>
  </w:endnote>
  <w:endnote w:type="continuationSeparator" w:id="0">
    <w:p w:rsidR="00EC1892" w:rsidRDefault="00E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D6" w:rsidRDefault="00AF6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92" w:rsidRDefault="00EC1892">
      <w:r>
        <w:separator/>
      </w:r>
    </w:p>
  </w:footnote>
  <w:footnote w:type="continuationSeparator" w:id="0">
    <w:p w:rsidR="00EC1892" w:rsidRDefault="00EC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4"/>
    <w:rsid w:val="00041D1B"/>
    <w:rsid w:val="000C5825"/>
    <w:rsid w:val="00124AEA"/>
    <w:rsid w:val="001B7040"/>
    <w:rsid w:val="00241D6C"/>
    <w:rsid w:val="002D49F9"/>
    <w:rsid w:val="0049056B"/>
    <w:rsid w:val="006253FA"/>
    <w:rsid w:val="00782FF5"/>
    <w:rsid w:val="007D1B9B"/>
    <w:rsid w:val="00860B43"/>
    <w:rsid w:val="00901982"/>
    <w:rsid w:val="00952725"/>
    <w:rsid w:val="009E49D4"/>
    <w:rsid w:val="00AF6FD6"/>
    <w:rsid w:val="00B11E46"/>
    <w:rsid w:val="00B16F37"/>
    <w:rsid w:val="00B664C5"/>
    <w:rsid w:val="00CE542E"/>
    <w:rsid w:val="00E17919"/>
    <w:rsid w:val="00E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A63CC1-5DAC-48D3-B93B-1ED4883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ЧАМЗИНСКОГО</vt:lpstr>
    </vt:vector>
  </TitlesOfParts>
  <Company>НПП "Гарант-Сервис"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2023-02-06T11:58:00Z</cp:lastPrinted>
  <dcterms:created xsi:type="dcterms:W3CDTF">2023-02-27T13:42:00Z</dcterms:created>
  <dcterms:modified xsi:type="dcterms:W3CDTF">2023-02-27T13:42:00Z</dcterms:modified>
</cp:coreProperties>
</file>