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71" w:rsidRPr="00477FDE" w:rsidRDefault="00B12571" w:rsidP="00477FDE">
      <w:pPr>
        <w:jc w:val="center"/>
        <w:rPr>
          <w:rFonts w:ascii="Arial" w:hAnsi="Arial" w:cs="Arial"/>
          <w:b/>
          <w:sz w:val="26"/>
          <w:szCs w:val="26"/>
        </w:rPr>
      </w:pPr>
      <w:r w:rsidRPr="00477FDE">
        <w:rPr>
          <w:rFonts w:ascii="Arial" w:hAnsi="Arial" w:cs="Arial"/>
          <w:b/>
          <w:sz w:val="26"/>
          <w:szCs w:val="26"/>
        </w:rPr>
        <w:t xml:space="preserve">Росреестр Мордовии </w:t>
      </w:r>
      <w:r w:rsidR="007D7C85">
        <w:rPr>
          <w:rFonts w:ascii="Arial" w:hAnsi="Arial" w:cs="Arial"/>
          <w:b/>
          <w:sz w:val="26"/>
          <w:szCs w:val="26"/>
        </w:rPr>
        <w:t>выступил на</w:t>
      </w:r>
      <w:r w:rsidR="0089647A" w:rsidRPr="0089647A">
        <w:rPr>
          <w:rFonts w:ascii="Arial" w:hAnsi="Arial" w:cs="Arial"/>
          <w:b/>
          <w:sz w:val="26"/>
          <w:szCs w:val="26"/>
        </w:rPr>
        <w:t xml:space="preserve"> круглом столе </w:t>
      </w:r>
      <w:r w:rsidR="00433E65" w:rsidRPr="00433E65">
        <w:rPr>
          <w:rFonts w:ascii="Arial" w:hAnsi="Arial" w:cs="Arial"/>
          <w:b/>
          <w:sz w:val="26"/>
          <w:szCs w:val="26"/>
        </w:rPr>
        <w:t xml:space="preserve">ко Дню землеустроителя и работника кадастра в </w:t>
      </w:r>
      <w:r w:rsidR="00433E65">
        <w:rPr>
          <w:rFonts w:ascii="Arial" w:hAnsi="Arial" w:cs="Arial"/>
          <w:b/>
          <w:sz w:val="26"/>
          <w:szCs w:val="26"/>
        </w:rPr>
        <w:t>РМ</w:t>
      </w:r>
    </w:p>
    <w:p w:rsidR="00C549CF" w:rsidRPr="00C549CF" w:rsidRDefault="00C549CF" w:rsidP="00C549CF">
      <w:pPr>
        <w:jc w:val="both"/>
        <w:rPr>
          <w:rFonts w:ascii="Arial" w:hAnsi="Arial" w:cs="Arial"/>
          <w:sz w:val="26"/>
          <w:szCs w:val="26"/>
        </w:rPr>
      </w:pPr>
      <w:r w:rsidRPr="00C549CF">
        <w:rPr>
          <w:rFonts w:ascii="Arial" w:hAnsi="Arial" w:cs="Arial"/>
          <w:sz w:val="26"/>
          <w:szCs w:val="26"/>
        </w:rPr>
        <w:t xml:space="preserve">В институте геоинформационных технологий и географии МГУ им. Н.П. Огарёва </w:t>
      </w:r>
      <w:r w:rsidR="007D7C85">
        <w:rPr>
          <w:rFonts w:ascii="Arial" w:hAnsi="Arial" w:cs="Arial"/>
          <w:sz w:val="26"/>
          <w:szCs w:val="26"/>
        </w:rPr>
        <w:t>провели</w:t>
      </w:r>
      <w:r w:rsidRPr="00C549CF">
        <w:rPr>
          <w:rFonts w:ascii="Arial" w:hAnsi="Arial" w:cs="Arial"/>
          <w:sz w:val="26"/>
          <w:szCs w:val="26"/>
        </w:rPr>
        <w:t xml:space="preserve"> круглый стол «Цифровые технологии в теории и практике землеустройства, кадастровой деятельности и природопользования». </w:t>
      </w:r>
    </w:p>
    <w:p w:rsidR="00C549CF" w:rsidRPr="00C549CF" w:rsidRDefault="00A41B93" w:rsidP="00C549C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Мероприятие</w:t>
      </w:r>
      <w:r w:rsidR="00C549CF" w:rsidRPr="00C549CF">
        <w:rPr>
          <w:rFonts w:ascii="Arial" w:hAnsi="Arial" w:cs="Arial"/>
          <w:sz w:val="26"/>
          <w:szCs w:val="26"/>
        </w:rPr>
        <w:t xml:space="preserve"> приурочили ко Дню землеустроителя и работника кадастра в Республике Мордовия. </w:t>
      </w:r>
      <w:r>
        <w:rPr>
          <w:rFonts w:ascii="Arial" w:hAnsi="Arial" w:cs="Arial"/>
          <w:sz w:val="26"/>
          <w:szCs w:val="26"/>
        </w:rPr>
        <w:t>П</w:t>
      </w:r>
      <w:r w:rsidR="00C549CF" w:rsidRPr="00C549CF">
        <w:rPr>
          <w:rFonts w:ascii="Arial" w:hAnsi="Arial" w:cs="Arial"/>
          <w:sz w:val="26"/>
          <w:szCs w:val="26"/>
        </w:rPr>
        <w:t xml:space="preserve">раздник учрежден Указом Главы Республики Мордовия от 26 февраля 2008 года в знак признания заслуг землеустроителей и работников кадастра на разных исторических этапах развития. </w:t>
      </w:r>
    </w:p>
    <w:p w:rsidR="00C549CF" w:rsidRDefault="00A41B93" w:rsidP="00C549C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праздником собравшихся поздравил к</w:t>
      </w:r>
      <w:r w:rsidRPr="00A41B93">
        <w:rPr>
          <w:rFonts w:ascii="Arial" w:hAnsi="Arial" w:cs="Arial"/>
          <w:sz w:val="26"/>
          <w:szCs w:val="26"/>
        </w:rPr>
        <w:t>андидат экономических наук</w:t>
      </w:r>
      <w:r>
        <w:rPr>
          <w:rFonts w:ascii="Arial" w:hAnsi="Arial" w:cs="Arial"/>
          <w:sz w:val="26"/>
          <w:szCs w:val="26"/>
        </w:rPr>
        <w:t>, д</w:t>
      </w:r>
      <w:r w:rsidR="00C549CF">
        <w:rPr>
          <w:rFonts w:ascii="Arial" w:hAnsi="Arial" w:cs="Arial"/>
          <w:sz w:val="26"/>
          <w:szCs w:val="26"/>
        </w:rPr>
        <w:t>оцент кафедры</w:t>
      </w:r>
      <w:r w:rsidR="00C549CF" w:rsidRPr="00C549CF">
        <w:rPr>
          <w:rFonts w:ascii="Arial" w:hAnsi="Arial" w:cs="Arial"/>
          <w:sz w:val="26"/>
          <w:szCs w:val="26"/>
        </w:rPr>
        <w:t xml:space="preserve"> </w:t>
      </w:r>
      <w:r w:rsidR="00C549CF" w:rsidRPr="00C549CF">
        <w:rPr>
          <w:rFonts w:ascii="Arial" w:hAnsi="Arial" w:cs="Arial"/>
          <w:sz w:val="26"/>
          <w:szCs w:val="26"/>
        </w:rPr>
        <w:t>землеустройства и ландшафтного планирования</w:t>
      </w:r>
      <w:r w:rsidR="00C549CF">
        <w:rPr>
          <w:rFonts w:ascii="Arial" w:hAnsi="Arial" w:cs="Arial"/>
          <w:sz w:val="26"/>
          <w:szCs w:val="26"/>
        </w:rPr>
        <w:t xml:space="preserve"> </w:t>
      </w:r>
      <w:r w:rsidR="00C549CF" w:rsidRPr="00C549CF">
        <w:rPr>
          <w:rFonts w:ascii="Arial" w:hAnsi="Arial" w:cs="Arial"/>
          <w:sz w:val="26"/>
          <w:szCs w:val="26"/>
        </w:rPr>
        <w:t>Александр</w:t>
      </w:r>
      <w:r w:rsidR="00C549CF">
        <w:rPr>
          <w:rFonts w:ascii="Arial" w:hAnsi="Arial" w:cs="Arial"/>
          <w:sz w:val="26"/>
          <w:szCs w:val="26"/>
        </w:rPr>
        <w:t xml:space="preserve"> </w:t>
      </w:r>
      <w:r w:rsidR="00C549CF" w:rsidRPr="00C549CF">
        <w:rPr>
          <w:rFonts w:ascii="Arial" w:hAnsi="Arial" w:cs="Arial"/>
          <w:sz w:val="26"/>
          <w:szCs w:val="26"/>
        </w:rPr>
        <w:t>Фролов</w:t>
      </w:r>
      <w:r>
        <w:rPr>
          <w:rFonts w:ascii="Arial" w:hAnsi="Arial" w:cs="Arial"/>
          <w:sz w:val="26"/>
          <w:szCs w:val="26"/>
        </w:rPr>
        <w:t xml:space="preserve">. Он </w:t>
      </w:r>
      <w:r w:rsidR="00C549CF" w:rsidRPr="00C549CF">
        <w:rPr>
          <w:rFonts w:ascii="Arial" w:hAnsi="Arial" w:cs="Arial"/>
          <w:sz w:val="26"/>
          <w:szCs w:val="26"/>
        </w:rPr>
        <w:t>отметил успех интеграции профессорско-преподавательского сообщества университета, профильных учреждений и организаций, выпускников и студентов, поблагодарил работодателей региона за активное участие в образовательном процессе, проведении совместных исследовательских работ.</w:t>
      </w:r>
    </w:p>
    <w:p w:rsidR="00C549CF" w:rsidRDefault="00A41B93" w:rsidP="00A41B9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мероприятии выступил</w:t>
      </w:r>
      <w:r w:rsidR="00C549CF" w:rsidRPr="00C549CF">
        <w:rPr>
          <w:rFonts w:ascii="Arial" w:hAnsi="Arial" w:cs="Arial"/>
          <w:sz w:val="26"/>
          <w:szCs w:val="26"/>
        </w:rPr>
        <w:t xml:space="preserve"> </w:t>
      </w:r>
      <w:r w:rsidR="00C549CF">
        <w:rPr>
          <w:rFonts w:ascii="Arial" w:hAnsi="Arial" w:cs="Arial"/>
          <w:sz w:val="26"/>
          <w:szCs w:val="26"/>
        </w:rPr>
        <w:t>с</w:t>
      </w:r>
      <w:r w:rsidR="00C549CF" w:rsidRPr="00C549CF">
        <w:rPr>
          <w:rFonts w:ascii="Arial" w:hAnsi="Arial" w:cs="Arial"/>
          <w:sz w:val="26"/>
          <w:szCs w:val="26"/>
        </w:rPr>
        <w:t>пециалист-эксперт отдела государственного земельного надзора, геодезии и картографии Управления Росреестра по РМ</w:t>
      </w:r>
      <w:r w:rsidR="004F30ED">
        <w:rPr>
          <w:rFonts w:ascii="Arial" w:hAnsi="Arial" w:cs="Arial"/>
          <w:sz w:val="26"/>
          <w:szCs w:val="26"/>
        </w:rPr>
        <w:t>, магистрант</w:t>
      </w:r>
      <w:r w:rsidR="00F01178">
        <w:rPr>
          <w:rFonts w:ascii="Arial" w:hAnsi="Arial" w:cs="Arial"/>
          <w:sz w:val="26"/>
          <w:szCs w:val="26"/>
        </w:rPr>
        <w:t xml:space="preserve"> кафедры</w:t>
      </w:r>
      <w:r w:rsidR="00C549CF" w:rsidRPr="00C549CF">
        <w:rPr>
          <w:rFonts w:ascii="Arial" w:hAnsi="Arial" w:cs="Arial"/>
          <w:sz w:val="26"/>
          <w:szCs w:val="26"/>
        </w:rPr>
        <w:t xml:space="preserve"> </w:t>
      </w:r>
      <w:r w:rsidR="00F01178" w:rsidRPr="00F01178">
        <w:rPr>
          <w:rFonts w:ascii="Arial" w:hAnsi="Arial" w:cs="Arial"/>
          <w:sz w:val="26"/>
          <w:szCs w:val="26"/>
        </w:rPr>
        <w:t xml:space="preserve">экологии и природопользования </w:t>
      </w:r>
      <w:r w:rsidR="00C549CF" w:rsidRPr="00C549CF">
        <w:rPr>
          <w:rFonts w:ascii="Arial" w:hAnsi="Arial" w:cs="Arial"/>
          <w:sz w:val="26"/>
          <w:szCs w:val="26"/>
        </w:rPr>
        <w:t>Олег Курочкин.</w:t>
      </w:r>
      <w:r w:rsidR="00C549CF">
        <w:rPr>
          <w:rFonts w:ascii="Arial" w:hAnsi="Arial" w:cs="Arial"/>
          <w:sz w:val="26"/>
          <w:szCs w:val="26"/>
        </w:rPr>
        <w:t xml:space="preserve"> Он</w:t>
      </w:r>
      <w:r w:rsidR="00C549CF" w:rsidRPr="00C549C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рассказал о </w:t>
      </w:r>
      <w:r w:rsidR="007A55B8">
        <w:rPr>
          <w:rFonts w:ascii="Arial" w:hAnsi="Arial" w:cs="Arial"/>
          <w:sz w:val="26"/>
          <w:szCs w:val="26"/>
        </w:rPr>
        <w:t>полномочиях Управления</w:t>
      </w:r>
      <w:r>
        <w:rPr>
          <w:rFonts w:ascii="Arial" w:hAnsi="Arial" w:cs="Arial"/>
          <w:sz w:val="26"/>
          <w:szCs w:val="26"/>
        </w:rPr>
        <w:t xml:space="preserve"> в сфере федерального государственного</w:t>
      </w:r>
      <w:r w:rsidRPr="00A41B93">
        <w:rPr>
          <w:rFonts w:ascii="Arial" w:hAnsi="Arial" w:cs="Arial"/>
          <w:sz w:val="26"/>
          <w:szCs w:val="26"/>
        </w:rPr>
        <w:t xml:space="preserve"> контрол</w:t>
      </w:r>
      <w:r>
        <w:rPr>
          <w:rFonts w:ascii="Arial" w:hAnsi="Arial" w:cs="Arial"/>
          <w:sz w:val="26"/>
          <w:szCs w:val="26"/>
        </w:rPr>
        <w:t>я</w:t>
      </w:r>
      <w:r w:rsidRPr="00A41B93">
        <w:rPr>
          <w:rFonts w:ascii="Arial" w:hAnsi="Arial" w:cs="Arial"/>
          <w:sz w:val="26"/>
          <w:szCs w:val="26"/>
        </w:rPr>
        <w:t xml:space="preserve"> (надзор</w:t>
      </w:r>
      <w:r>
        <w:rPr>
          <w:rFonts w:ascii="Arial" w:hAnsi="Arial" w:cs="Arial"/>
          <w:sz w:val="26"/>
          <w:szCs w:val="26"/>
        </w:rPr>
        <w:t>а</w:t>
      </w:r>
      <w:r w:rsidRPr="00A41B93">
        <w:rPr>
          <w:rFonts w:ascii="Arial" w:hAnsi="Arial" w:cs="Arial"/>
          <w:sz w:val="26"/>
          <w:szCs w:val="26"/>
        </w:rPr>
        <w:t>) в области геодезии и картографии</w:t>
      </w:r>
      <w:r w:rsidR="007A55B8">
        <w:rPr>
          <w:rFonts w:ascii="Arial" w:hAnsi="Arial" w:cs="Arial"/>
          <w:sz w:val="26"/>
          <w:szCs w:val="26"/>
        </w:rPr>
        <w:t>, о работе</w:t>
      </w:r>
      <w:r w:rsidR="007A55B8" w:rsidRPr="007A55B8">
        <w:rPr>
          <w:rFonts w:ascii="Arial" w:hAnsi="Arial" w:cs="Arial"/>
          <w:sz w:val="26"/>
          <w:szCs w:val="26"/>
        </w:rPr>
        <w:t xml:space="preserve"> по поддержанию в надлежащем состоянии пунктов государственн</w:t>
      </w:r>
      <w:r w:rsidR="007A55B8">
        <w:rPr>
          <w:rFonts w:ascii="Arial" w:hAnsi="Arial" w:cs="Arial"/>
          <w:sz w:val="26"/>
          <w:szCs w:val="26"/>
        </w:rPr>
        <w:t>ых</w:t>
      </w:r>
      <w:r w:rsidR="007A55B8" w:rsidRPr="007A55B8">
        <w:rPr>
          <w:rFonts w:ascii="Arial" w:hAnsi="Arial" w:cs="Arial"/>
          <w:sz w:val="26"/>
          <w:szCs w:val="26"/>
        </w:rPr>
        <w:t xml:space="preserve"> геодезическ</w:t>
      </w:r>
      <w:r w:rsidR="007A55B8">
        <w:rPr>
          <w:rFonts w:ascii="Arial" w:hAnsi="Arial" w:cs="Arial"/>
          <w:sz w:val="26"/>
          <w:szCs w:val="26"/>
        </w:rPr>
        <w:t>их сетей республики</w:t>
      </w:r>
      <w:r>
        <w:rPr>
          <w:rFonts w:ascii="Arial" w:hAnsi="Arial" w:cs="Arial"/>
          <w:sz w:val="26"/>
          <w:szCs w:val="26"/>
        </w:rPr>
        <w:t>.</w:t>
      </w:r>
    </w:p>
    <w:p w:rsidR="00B12571" w:rsidRDefault="00C549CF" w:rsidP="00C549C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Также у</w:t>
      </w:r>
      <w:r w:rsidRPr="00C549CF">
        <w:rPr>
          <w:rFonts w:ascii="Arial" w:hAnsi="Arial" w:cs="Arial"/>
          <w:sz w:val="26"/>
          <w:szCs w:val="26"/>
        </w:rPr>
        <w:t>частники круглого стола обсудили вопросы использования цифровых технологий в практике кадастровых и землеустроительных работ, мониторинга земель, природопользования, геоинформационного картографирования, использования космических снимков, ведения кадастров природных ресурсов, инженерных изысканий, изучения объектов природного и исторического наследия, планировани</w:t>
      </w:r>
      <w:r w:rsidR="00A41B93">
        <w:rPr>
          <w:rFonts w:ascii="Arial" w:hAnsi="Arial" w:cs="Arial"/>
          <w:sz w:val="26"/>
          <w:szCs w:val="26"/>
        </w:rPr>
        <w:t>я культурного ландшафта региона</w:t>
      </w:r>
      <w:r w:rsidRPr="00C549CF">
        <w:rPr>
          <w:rFonts w:ascii="Arial" w:hAnsi="Arial" w:cs="Arial"/>
          <w:sz w:val="26"/>
          <w:szCs w:val="26"/>
        </w:rPr>
        <w:t>.</w:t>
      </w:r>
    </w:p>
    <w:p w:rsidR="00AD34B8" w:rsidRPr="00C549CF" w:rsidRDefault="00AD34B8" w:rsidP="00C549CF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1F3E6F" w:rsidRPr="001F3E6F" w:rsidRDefault="001F3E6F" w:rsidP="001F3E6F">
      <w:pPr>
        <w:pStyle w:val="a3"/>
        <w:spacing w:after="100"/>
        <w:jc w:val="right"/>
        <w:rPr>
          <w:rFonts w:ascii="Arial" w:hAnsi="Arial" w:cs="Arial"/>
          <w:sz w:val="26"/>
          <w:szCs w:val="26"/>
          <w:lang w:eastAsia="ru-RU"/>
        </w:rPr>
      </w:pPr>
      <w:r w:rsidRPr="001F3E6F">
        <w:rPr>
          <w:rFonts w:ascii="Arial" w:hAnsi="Arial" w:cs="Arial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B915C5" w:rsidRPr="008B1BBA" w:rsidRDefault="00B915C5" w:rsidP="001F3E6F">
      <w:pPr>
        <w:jc w:val="both"/>
        <w:rPr>
          <w:rFonts w:ascii="Arial" w:hAnsi="Arial" w:cs="Arial"/>
          <w:sz w:val="26"/>
          <w:szCs w:val="26"/>
        </w:rPr>
      </w:pPr>
    </w:p>
    <w:sectPr w:rsidR="00B915C5" w:rsidRPr="008B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02"/>
    <w:rsid w:val="0006134D"/>
    <w:rsid w:val="001F3E6F"/>
    <w:rsid w:val="00433E65"/>
    <w:rsid w:val="00477FDE"/>
    <w:rsid w:val="004F30ED"/>
    <w:rsid w:val="007A55B8"/>
    <w:rsid w:val="007D7C85"/>
    <w:rsid w:val="0089647A"/>
    <w:rsid w:val="008B1BBA"/>
    <w:rsid w:val="008D4F02"/>
    <w:rsid w:val="009E44B6"/>
    <w:rsid w:val="00A41B93"/>
    <w:rsid w:val="00AD34B8"/>
    <w:rsid w:val="00B12571"/>
    <w:rsid w:val="00B915C5"/>
    <w:rsid w:val="00C549CF"/>
    <w:rsid w:val="00C57D5A"/>
    <w:rsid w:val="00E46545"/>
    <w:rsid w:val="00E84CFB"/>
    <w:rsid w:val="00ED3060"/>
    <w:rsid w:val="00F0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5410"/>
  <w15:chartTrackingRefBased/>
  <w15:docId w15:val="{59001883-EAA0-492B-B049-FE869055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E6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21</cp:revision>
  <dcterms:created xsi:type="dcterms:W3CDTF">2023-09-19T06:35:00Z</dcterms:created>
  <dcterms:modified xsi:type="dcterms:W3CDTF">2024-03-01T07:29:00Z</dcterms:modified>
</cp:coreProperties>
</file>