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EA" w:rsidRPr="00895836" w:rsidRDefault="00A63CEA" w:rsidP="00A63CEA">
      <w:pPr>
        <w:jc w:val="center"/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</w:pPr>
      <w:r w:rsidRPr="00895836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Росреестр Мордовии поучаствовал в акции «</w:t>
      </w:r>
      <w:r w:rsidRPr="00895836">
        <w:rPr>
          <w:rStyle w:val="a3"/>
          <w:rFonts w:ascii="Segoe UI" w:hAnsi="Segoe UI" w:cs="Segoe UI"/>
          <w:b/>
          <w:i w:val="0"/>
          <w:iCs w:val="0"/>
          <w:color w:val="000000"/>
          <w:sz w:val="26"/>
          <w:szCs w:val="26"/>
          <w:shd w:val="clear" w:color="auto" w:fill="FFFFFF"/>
        </w:rPr>
        <w:t>Чистый</w:t>
      </w:r>
      <w:r w:rsidRPr="00895836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 город»</w:t>
      </w:r>
    </w:p>
    <w:p w:rsidR="00A63CEA" w:rsidRPr="00895836" w:rsidRDefault="00A63CEA" w:rsidP="00A63CEA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89583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Традиционно в апреле проводится республиканская акция «</w:t>
      </w:r>
      <w:r w:rsidRPr="00895836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Чистый</w:t>
      </w:r>
      <w:r w:rsidRPr="0089583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 город». Жители наводят чистоту и порядок на улицах, на общественных территориях, во дворах.</w:t>
      </w:r>
    </w:p>
    <w:p w:rsidR="00A63CEA" w:rsidRPr="00895836" w:rsidRDefault="00A63CEA" w:rsidP="00A63CEA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89583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Сотрудники Росреестра Мордовии не остались в стороне и очистили прилегающую территорию от мусора и прошлогодней листвы.</w:t>
      </w:r>
    </w:p>
    <w:p w:rsidR="004F1099" w:rsidRPr="00895836" w:rsidRDefault="00A63CEA" w:rsidP="00A63CEA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895836">
        <w:rPr>
          <w:rFonts w:ascii="Segoe UI" w:hAnsi="Segoe UI" w:cs="Segoe UI"/>
          <w:i/>
          <w:color w:val="000000"/>
          <w:sz w:val="26"/>
          <w:szCs w:val="26"/>
          <w:shd w:val="clear" w:color="auto" w:fill="FFFFFF"/>
        </w:rPr>
        <w:t>«Апрельские субботники стали доброй традицией. Наши сотрудники вносят свой вклад и помогают улучшить экологическую обстановку Саранска. Вместе мы сделаем любимый город еще уютнее и красивее»</w:t>
      </w:r>
      <w:r w:rsidRPr="0089583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, - отметил</w:t>
      </w:r>
      <w:r w:rsidR="00EC72E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заместитель руководителя Управления Росреестра по РМ Юрий Обманкин</w:t>
      </w:r>
      <w:bookmarkStart w:id="0" w:name="_GoBack"/>
      <w:bookmarkEnd w:id="0"/>
    </w:p>
    <w:p w:rsidR="00895836" w:rsidRPr="00895836" w:rsidRDefault="00895836" w:rsidP="00895836">
      <w:pPr>
        <w:pStyle w:val="a5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895836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A63CEA" w:rsidRDefault="00A63CEA" w:rsidP="008958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6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EA"/>
    <w:rsid w:val="004E6DED"/>
    <w:rsid w:val="004F1099"/>
    <w:rsid w:val="00895836"/>
    <w:rsid w:val="00A409B4"/>
    <w:rsid w:val="00A63CEA"/>
    <w:rsid w:val="00AD6D7B"/>
    <w:rsid w:val="00EC72E7"/>
    <w:rsid w:val="00F0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61DA"/>
  <w15:chartTrackingRefBased/>
  <w15:docId w15:val="{79438C32-41EC-452E-B5FB-E3E314F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3CEA"/>
    <w:rPr>
      <w:i/>
      <w:iCs/>
    </w:rPr>
  </w:style>
  <w:style w:type="character" w:styleId="a4">
    <w:name w:val="Hyperlink"/>
    <w:basedOn w:val="a0"/>
    <w:uiPriority w:val="99"/>
    <w:semiHidden/>
    <w:unhideWhenUsed/>
    <w:rsid w:val="00A63CEA"/>
    <w:rPr>
      <w:color w:val="0000FF"/>
      <w:u w:val="single"/>
    </w:rPr>
  </w:style>
  <w:style w:type="paragraph" w:styleId="a5">
    <w:name w:val="No Spacing"/>
    <w:uiPriority w:val="1"/>
    <w:qFormat/>
    <w:rsid w:val="00895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2023-04-11T07:19:00Z</dcterms:created>
  <dcterms:modified xsi:type="dcterms:W3CDTF">2024-04-19T09:11:00Z</dcterms:modified>
</cp:coreProperties>
</file>