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4" w:rsidRPr="009B08DD" w:rsidRDefault="00237FE4" w:rsidP="00237FE4">
      <w:pPr>
        <w:ind w:firstLine="567"/>
        <w:jc w:val="both"/>
        <w:rPr>
          <w:rFonts w:ascii="Segoe UI" w:hAnsi="Segoe UI" w:cs="Segoe UI"/>
          <w:b/>
          <w:sz w:val="26"/>
          <w:szCs w:val="26"/>
        </w:rPr>
      </w:pPr>
    </w:p>
    <w:p w:rsidR="002D6F71" w:rsidRPr="009B08DD" w:rsidRDefault="002D6F71" w:rsidP="002D6F71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 w:rsidRPr="009B08DD">
        <w:rPr>
          <w:rFonts w:ascii="Segoe UI" w:hAnsi="Segoe UI" w:cs="Segoe UI"/>
          <w:b/>
          <w:sz w:val="26"/>
          <w:szCs w:val="26"/>
        </w:rPr>
        <w:t>Публичный сервитут может быть установлен в отношении помещений</w:t>
      </w:r>
    </w:p>
    <w:bookmarkEnd w:id="0"/>
    <w:p w:rsidR="002D6F71" w:rsidRPr="009B08DD" w:rsidRDefault="002D6F71" w:rsidP="002D6F71">
      <w:pPr>
        <w:jc w:val="both"/>
        <w:rPr>
          <w:rFonts w:ascii="Segoe UI" w:hAnsi="Segoe UI" w:cs="Segoe UI"/>
          <w:sz w:val="26"/>
          <w:szCs w:val="26"/>
        </w:rPr>
      </w:pPr>
    </w:p>
    <w:p w:rsidR="002D6F71" w:rsidRDefault="002D6F71" w:rsidP="009B08DD">
      <w:pPr>
        <w:spacing w:after="100"/>
        <w:jc w:val="both"/>
        <w:rPr>
          <w:rFonts w:ascii="Segoe UI" w:hAnsi="Segoe UI" w:cs="Segoe UI"/>
          <w:bCs/>
          <w:color w:val="22272F"/>
          <w:sz w:val="26"/>
          <w:szCs w:val="26"/>
          <w:shd w:val="clear" w:color="auto" w:fill="FFFFFF"/>
        </w:rPr>
      </w:pPr>
      <w:r w:rsidRPr="009B08DD">
        <w:rPr>
          <w:rFonts w:ascii="Segoe UI" w:hAnsi="Segoe UI" w:cs="Segoe UI"/>
          <w:sz w:val="26"/>
          <w:szCs w:val="26"/>
        </w:rPr>
        <w:t xml:space="preserve">17 февраля 2023 года вступил в силу </w:t>
      </w:r>
      <w:r w:rsidRPr="009B08DD">
        <w:rPr>
          <w:rFonts w:ascii="Segoe UI" w:hAnsi="Segoe UI" w:cs="Segoe UI"/>
          <w:bCs/>
          <w:color w:val="22272F"/>
          <w:sz w:val="26"/>
          <w:szCs w:val="26"/>
          <w:shd w:val="clear" w:color="auto" w:fill="FFFFFF"/>
        </w:rPr>
        <w:t>Федеральный закон от 6 февраля 2023 года № 13-ФЗ «О внесении изменений в отдельные законодательные акты Российской Федерации».</w:t>
      </w:r>
    </w:p>
    <w:p w:rsidR="00ED2680" w:rsidRPr="009B08DD" w:rsidRDefault="002D6F71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sz w:val="26"/>
          <w:szCs w:val="26"/>
        </w:rPr>
        <w:t>Теперь</w:t>
      </w:r>
      <w:r w:rsidR="009B08DD">
        <w:rPr>
          <w:rFonts w:ascii="Segoe UI" w:hAnsi="Segoe UI" w:cs="Segoe UI"/>
          <w:sz w:val="26"/>
          <w:szCs w:val="26"/>
        </w:rPr>
        <w:t xml:space="preserve"> </w:t>
      </w:r>
      <w:r w:rsidRPr="009B08DD">
        <w:rPr>
          <w:rFonts w:ascii="Segoe UI" w:hAnsi="Segoe UI" w:cs="Segoe UI"/>
          <w:sz w:val="26"/>
          <w:szCs w:val="26"/>
        </w:rPr>
        <w:t>публичный</w:t>
      </w:r>
      <w:r w:rsidR="009B08DD">
        <w:rPr>
          <w:rFonts w:ascii="Segoe UI" w:hAnsi="Segoe UI" w:cs="Segoe UI"/>
          <w:sz w:val="26"/>
          <w:szCs w:val="26"/>
        </w:rPr>
        <w:t xml:space="preserve"> сервитут </w:t>
      </w:r>
      <w:r w:rsidRPr="009B08DD">
        <w:rPr>
          <w:rFonts w:ascii="Segoe UI" w:hAnsi="Segoe UI" w:cs="Segoe UI"/>
          <w:sz w:val="26"/>
          <w:szCs w:val="26"/>
        </w:rPr>
        <w:t>может быть установлен в отношении </w:t>
      </w:r>
      <w:r w:rsidR="00ED2680" w:rsidRPr="009B08DD">
        <w:rPr>
          <w:rFonts w:ascii="Segoe UI" w:hAnsi="Segoe UI" w:cs="Segoe UI"/>
          <w:sz w:val="26"/>
          <w:szCs w:val="26"/>
        </w:rPr>
        <w:t xml:space="preserve">нежилых </w:t>
      </w:r>
      <w:r w:rsidRPr="009B08DD">
        <w:rPr>
          <w:rFonts w:ascii="Segoe UI" w:hAnsi="Segoe UI" w:cs="Segoe UI"/>
          <w:sz w:val="26"/>
          <w:szCs w:val="26"/>
        </w:rPr>
        <w:t>помещений (при приватизации</w:t>
      </w:r>
      <w:r w:rsidR="00ED2680" w:rsidRPr="009B08DD">
        <w:rPr>
          <w:rFonts w:ascii="Segoe UI" w:hAnsi="Segoe UI" w:cs="Segoe UI"/>
          <w:sz w:val="26"/>
          <w:szCs w:val="26"/>
        </w:rPr>
        <w:t xml:space="preserve"> государственного или муниципального имущества</w:t>
      </w:r>
      <w:r w:rsidRPr="009B08DD">
        <w:rPr>
          <w:rFonts w:ascii="Segoe UI" w:hAnsi="Segoe UI" w:cs="Segoe UI"/>
          <w:sz w:val="26"/>
          <w:szCs w:val="26"/>
        </w:rPr>
        <w:t>) для обеспечения доступа к ним</w:t>
      </w:r>
      <w:r w:rsidR="00ED2680" w:rsidRPr="009B08DD">
        <w:rPr>
          <w:rFonts w:ascii="Segoe UI" w:hAnsi="Segoe UI" w:cs="Segoe UI"/>
          <w:sz w:val="26"/>
          <w:szCs w:val="26"/>
        </w:rPr>
        <w:t>.</w:t>
      </w:r>
    </w:p>
    <w:p w:rsidR="00ED2680" w:rsidRPr="009B08DD" w:rsidRDefault="009B08DD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i/>
          <w:sz w:val="26"/>
          <w:szCs w:val="26"/>
        </w:rPr>
        <w:t>«</w:t>
      </w:r>
      <w:r w:rsidR="002D6F71" w:rsidRPr="009B08DD">
        <w:rPr>
          <w:rFonts w:ascii="Segoe UI" w:hAnsi="Segoe UI" w:cs="Segoe UI"/>
          <w:i/>
          <w:sz w:val="26"/>
          <w:szCs w:val="26"/>
        </w:rPr>
        <w:t>Законодательные изменения защищают интересы собственников и помогут разрешить споры будущих соседей</w:t>
      </w:r>
      <w:r w:rsidRPr="009B08DD">
        <w:rPr>
          <w:rFonts w:ascii="Segoe UI" w:hAnsi="Segoe UI" w:cs="Segoe UI"/>
          <w:i/>
          <w:sz w:val="26"/>
          <w:szCs w:val="26"/>
        </w:rPr>
        <w:t>»</w:t>
      </w:r>
      <w:r>
        <w:rPr>
          <w:rFonts w:ascii="Segoe UI" w:hAnsi="Segoe UI" w:cs="Segoe UI"/>
          <w:sz w:val="26"/>
          <w:szCs w:val="26"/>
        </w:rPr>
        <w:t>, - отмечает</w:t>
      </w:r>
      <w:r>
        <w:rPr>
          <w:rFonts w:ascii="Segoe UI" w:hAnsi="Segoe UI" w:cs="Segoe UI"/>
          <w:bCs/>
          <w:color w:val="22272F"/>
          <w:sz w:val="26"/>
          <w:szCs w:val="26"/>
          <w:shd w:val="clear" w:color="auto" w:fill="FFFFFF"/>
        </w:rPr>
        <w:t xml:space="preserve"> начальник отдела правового обеспечения Росреестра Мордовии Андрей Петрунин</w:t>
      </w:r>
      <w:r w:rsidR="00ED2680" w:rsidRPr="009B08DD">
        <w:rPr>
          <w:rFonts w:ascii="Segoe UI" w:hAnsi="Segoe UI" w:cs="Segoe UI"/>
          <w:sz w:val="26"/>
          <w:szCs w:val="26"/>
        </w:rPr>
        <w:t>.</w:t>
      </w:r>
    </w:p>
    <w:p w:rsidR="00ED2680" w:rsidRPr="009B08DD" w:rsidRDefault="002D6F71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sz w:val="26"/>
          <w:szCs w:val="26"/>
        </w:rPr>
        <w:t>Публичный сервитут</w:t>
      </w:r>
      <w:r w:rsidR="009B08DD">
        <w:rPr>
          <w:rFonts w:ascii="Segoe UI" w:hAnsi="Segoe UI" w:cs="Segoe UI"/>
          <w:sz w:val="26"/>
          <w:szCs w:val="26"/>
        </w:rPr>
        <w:t xml:space="preserve"> - </w:t>
      </w:r>
      <w:r w:rsidR="00ED2680" w:rsidRPr="009B08DD">
        <w:rPr>
          <w:rFonts w:ascii="Segoe UI" w:hAnsi="Segoe UI" w:cs="Segoe UI"/>
          <w:sz w:val="26"/>
          <w:szCs w:val="26"/>
        </w:rPr>
        <w:t xml:space="preserve">это </w:t>
      </w:r>
      <w:r w:rsidRPr="009B08DD">
        <w:rPr>
          <w:rFonts w:ascii="Segoe UI" w:hAnsi="Segoe UI" w:cs="Segoe UI"/>
          <w:sz w:val="26"/>
          <w:szCs w:val="26"/>
        </w:rPr>
        <w:t xml:space="preserve">право на ограниченное пользование, в данном случае </w:t>
      </w:r>
      <w:r w:rsidR="009B08DD">
        <w:rPr>
          <w:rFonts w:ascii="Segoe UI" w:hAnsi="Segoe UI" w:cs="Segoe UI"/>
          <w:sz w:val="26"/>
          <w:szCs w:val="26"/>
        </w:rPr>
        <w:t>-</w:t>
      </w:r>
      <w:r w:rsidRPr="009B08DD">
        <w:rPr>
          <w:rFonts w:ascii="Segoe UI" w:hAnsi="Segoe UI" w:cs="Segoe UI"/>
          <w:sz w:val="26"/>
          <w:szCs w:val="26"/>
        </w:rPr>
        <w:t xml:space="preserve"> для доступа к другим помещениям.</w:t>
      </w:r>
    </w:p>
    <w:p w:rsidR="00ED2680" w:rsidRPr="009B08DD" w:rsidRDefault="00ED2680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sz w:val="26"/>
          <w:szCs w:val="26"/>
        </w:rPr>
        <w:t>Об указанном важно знать:</w:t>
      </w:r>
    </w:p>
    <w:p w:rsidR="002D6F71" w:rsidRPr="009B08DD" w:rsidRDefault="00ED2680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sz w:val="26"/>
          <w:szCs w:val="26"/>
        </w:rPr>
        <w:t xml:space="preserve">- когда </w:t>
      </w:r>
      <w:r w:rsidR="002D6F71" w:rsidRPr="009B08DD">
        <w:rPr>
          <w:rFonts w:ascii="Segoe UI" w:hAnsi="Segoe UI" w:cs="Segoe UI"/>
          <w:sz w:val="26"/>
          <w:szCs w:val="26"/>
        </w:rPr>
        <w:t xml:space="preserve">вы планируете приватизировать </w:t>
      </w:r>
      <w:r w:rsidRPr="009B08DD">
        <w:rPr>
          <w:rFonts w:ascii="Segoe UI" w:hAnsi="Segoe UI" w:cs="Segoe UI"/>
          <w:sz w:val="26"/>
          <w:szCs w:val="26"/>
        </w:rPr>
        <w:t xml:space="preserve">нежилое </w:t>
      </w:r>
      <w:r w:rsidR="002D6F71" w:rsidRPr="009B08DD">
        <w:rPr>
          <w:rFonts w:ascii="Segoe UI" w:hAnsi="Segoe UI" w:cs="Segoe UI"/>
          <w:sz w:val="26"/>
          <w:szCs w:val="26"/>
        </w:rPr>
        <w:t>помещение в муниципальной или государственной собственности</w:t>
      </w:r>
      <w:r w:rsidRPr="009B08DD">
        <w:rPr>
          <w:rFonts w:ascii="Segoe UI" w:hAnsi="Segoe UI" w:cs="Segoe UI"/>
          <w:sz w:val="26"/>
          <w:szCs w:val="26"/>
        </w:rPr>
        <w:t>;</w:t>
      </w:r>
    </w:p>
    <w:p w:rsidR="002D6F71" w:rsidRPr="009B08DD" w:rsidRDefault="00ED2680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sz w:val="26"/>
          <w:szCs w:val="26"/>
        </w:rPr>
        <w:t xml:space="preserve">- </w:t>
      </w:r>
      <w:r w:rsidR="002D6F71" w:rsidRPr="009B08DD">
        <w:rPr>
          <w:rFonts w:ascii="Segoe UI" w:hAnsi="Segoe UI" w:cs="Segoe UI"/>
          <w:sz w:val="26"/>
          <w:szCs w:val="26"/>
        </w:rPr>
        <w:t>доступ в такое помещение возмож</w:t>
      </w:r>
      <w:r w:rsidRPr="009B08DD">
        <w:rPr>
          <w:rFonts w:ascii="Segoe UI" w:hAnsi="Segoe UI" w:cs="Segoe UI"/>
          <w:sz w:val="26"/>
          <w:szCs w:val="26"/>
        </w:rPr>
        <w:t>е</w:t>
      </w:r>
      <w:r w:rsidR="002D6F71" w:rsidRPr="009B08DD">
        <w:rPr>
          <w:rFonts w:ascii="Segoe UI" w:hAnsi="Segoe UI" w:cs="Segoe UI"/>
          <w:sz w:val="26"/>
          <w:szCs w:val="26"/>
        </w:rPr>
        <w:t>н только через другие помещения в здании, альтернативного прохода к ним нет.</w:t>
      </w:r>
    </w:p>
    <w:p w:rsidR="002D6F71" w:rsidRPr="009B08DD" w:rsidRDefault="002D6F71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sz w:val="26"/>
          <w:szCs w:val="26"/>
        </w:rPr>
        <w:t>Если эти пункты о</w:t>
      </w:r>
      <w:r w:rsidR="009B08DD">
        <w:rPr>
          <w:rFonts w:ascii="Segoe UI" w:hAnsi="Segoe UI" w:cs="Segoe UI"/>
          <w:sz w:val="26"/>
          <w:szCs w:val="26"/>
        </w:rPr>
        <w:t>тносятся к</w:t>
      </w:r>
      <w:r w:rsidRPr="009B08DD">
        <w:rPr>
          <w:rFonts w:ascii="Segoe UI" w:hAnsi="Segoe UI" w:cs="Segoe UI"/>
          <w:sz w:val="26"/>
          <w:szCs w:val="26"/>
        </w:rPr>
        <w:t xml:space="preserve"> вашей сделке, то оформление</w:t>
      </w:r>
      <w:r w:rsidR="009B08DD">
        <w:rPr>
          <w:rFonts w:ascii="Segoe UI" w:hAnsi="Segoe UI" w:cs="Segoe UI"/>
          <w:sz w:val="26"/>
          <w:szCs w:val="26"/>
        </w:rPr>
        <w:t xml:space="preserve"> </w:t>
      </w:r>
      <w:r w:rsidRPr="009B08DD">
        <w:rPr>
          <w:rFonts w:ascii="Segoe UI" w:hAnsi="Segoe UI" w:cs="Segoe UI"/>
          <w:sz w:val="26"/>
          <w:szCs w:val="26"/>
        </w:rPr>
        <w:t xml:space="preserve">публичного сервитута </w:t>
      </w:r>
      <w:r w:rsidR="009B08DD">
        <w:rPr>
          <w:rFonts w:ascii="Segoe UI" w:hAnsi="Segoe UI" w:cs="Segoe UI"/>
          <w:sz w:val="26"/>
          <w:szCs w:val="26"/>
        </w:rPr>
        <w:t>-</w:t>
      </w:r>
      <w:r w:rsidRPr="009B08DD">
        <w:rPr>
          <w:rFonts w:ascii="Segoe UI" w:hAnsi="Segoe UI" w:cs="Segoe UI"/>
          <w:sz w:val="26"/>
          <w:szCs w:val="26"/>
        </w:rPr>
        <w:t xml:space="preserve"> существенное условие и должно быть отражено в договоре, а право ограниченного пользования оформлено одновременно с регистрацией недвижимости. Если проход к другим помещениям возможен через места общего пользования, публичный сервитут не устанавливается.</w:t>
      </w:r>
    </w:p>
    <w:p w:rsidR="002D6F71" w:rsidRPr="009B08DD" w:rsidRDefault="002D6F71" w:rsidP="009B08DD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9B08DD">
        <w:rPr>
          <w:rFonts w:ascii="Segoe UI" w:hAnsi="Segoe UI" w:cs="Segoe UI"/>
          <w:sz w:val="26"/>
          <w:szCs w:val="26"/>
        </w:rPr>
        <w:t>Следует отметить, что по общему правилу собственник объекта недвижимости вправе требовать возмещения убытков, причиненных ограничением прав (при услов</w:t>
      </w:r>
      <w:r w:rsidR="009B08DD">
        <w:rPr>
          <w:rFonts w:ascii="Segoe UI" w:hAnsi="Segoe UI" w:cs="Segoe UI"/>
          <w:sz w:val="26"/>
          <w:szCs w:val="26"/>
        </w:rPr>
        <w:t>ии возникновения таких убытков)</w:t>
      </w:r>
    </w:p>
    <w:p w:rsidR="009B08DD" w:rsidRPr="007338BB" w:rsidRDefault="003D028F" w:rsidP="009B08DD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hyperlink r:id="rId5" w:history="1">
        <w:r w:rsidR="002D6F71" w:rsidRPr="009B08DD">
          <w:rPr>
            <w:rStyle w:val="a4"/>
            <w:rFonts w:ascii="Segoe UI" w:hAnsi="Segoe UI" w:cs="Segoe UI"/>
            <w:sz w:val="26"/>
            <w:szCs w:val="26"/>
          </w:rPr>
          <w:br/>
        </w:r>
      </w:hyperlink>
      <w:r w:rsidR="009B08DD"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CF041A" w:rsidRPr="009B08DD" w:rsidRDefault="00CF041A" w:rsidP="009B08DD">
      <w:pPr>
        <w:ind w:right="-143"/>
        <w:jc w:val="both"/>
        <w:rPr>
          <w:rFonts w:ascii="Segoe UI" w:hAnsi="Segoe UI" w:cs="Segoe UI"/>
          <w:sz w:val="26"/>
          <w:szCs w:val="26"/>
        </w:rPr>
      </w:pPr>
    </w:p>
    <w:sectPr w:rsidR="00CF041A" w:rsidRPr="009B08DD" w:rsidSect="00CF04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A6A"/>
    <w:multiLevelType w:val="multilevel"/>
    <w:tmpl w:val="6E2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1"/>
    <w:rsid w:val="00197315"/>
    <w:rsid w:val="00225864"/>
    <w:rsid w:val="00237FE4"/>
    <w:rsid w:val="002D6F71"/>
    <w:rsid w:val="003112F2"/>
    <w:rsid w:val="003D028F"/>
    <w:rsid w:val="004D3686"/>
    <w:rsid w:val="006555F5"/>
    <w:rsid w:val="0083062F"/>
    <w:rsid w:val="009B08DD"/>
    <w:rsid w:val="009E14C1"/>
    <w:rsid w:val="00B37E8F"/>
    <w:rsid w:val="00BE5D5D"/>
    <w:rsid w:val="00C26939"/>
    <w:rsid w:val="00C657D8"/>
    <w:rsid w:val="00CF041A"/>
    <w:rsid w:val="00E93D71"/>
    <w:rsid w:val="00ED2680"/>
    <w:rsid w:val="00E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98C8-DC0B-408D-9676-CFF28389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F71"/>
    <w:rPr>
      <w:color w:val="0563C1" w:themeColor="hyperlink"/>
      <w:u w:val="single"/>
    </w:rPr>
  </w:style>
  <w:style w:type="paragraph" w:styleId="a5">
    <w:name w:val="No Spacing"/>
    <w:uiPriority w:val="1"/>
    <w:qFormat/>
    <w:rsid w:val="009B08D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7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2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budet-razrabatyvat-tsifrovye-servisy-v-sootvetstvii-s-kodeksom-etiki-v-sfere-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 Андрей Николаевич</dc:creator>
  <cp:keywords/>
  <dc:description/>
  <cp:lastModifiedBy>Борисова Яна Михайловна</cp:lastModifiedBy>
  <cp:revision>9</cp:revision>
  <dcterms:created xsi:type="dcterms:W3CDTF">2023-02-20T07:50:00Z</dcterms:created>
  <dcterms:modified xsi:type="dcterms:W3CDTF">2023-03-30T09:34:00Z</dcterms:modified>
</cp:coreProperties>
</file>