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06" w:rsidRPr="0052667C" w:rsidRDefault="00770506" w:rsidP="00770506">
      <w:pPr>
        <w:jc w:val="center"/>
        <w:rPr>
          <w:sz w:val="28"/>
          <w:szCs w:val="28"/>
        </w:rPr>
      </w:pPr>
      <w:r w:rsidRPr="0052667C">
        <w:rPr>
          <w:sz w:val="28"/>
          <w:szCs w:val="28"/>
        </w:rPr>
        <w:t xml:space="preserve">Администрация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</w:t>
      </w:r>
    </w:p>
    <w:p w:rsidR="00770506" w:rsidRPr="0052667C" w:rsidRDefault="00770506" w:rsidP="00770506">
      <w:pPr>
        <w:jc w:val="center"/>
        <w:rPr>
          <w:sz w:val="28"/>
          <w:szCs w:val="28"/>
        </w:rPr>
      </w:pPr>
      <w:r w:rsidRPr="0052667C">
        <w:rPr>
          <w:sz w:val="28"/>
          <w:szCs w:val="28"/>
        </w:rPr>
        <w:t>Республики Мордовия</w:t>
      </w:r>
    </w:p>
    <w:p w:rsidR="00770506" w:rsidRPr="0052667C" w:rsidRDefault="00770506" w:rsidP="00770506">
      <w:pPr>
        <w:rPr>
          <w:sz w:val="28"/>
          <w:szCs w:val="28"/>
        </w:rPr>
      </w:pPr>
      <w:r w:rsidRPr="0052667C">
        <w:rPr>
          <w:sz w:val="28"/>
          <w:szCs w:val="28"/>
        </w:rPr>
        <w:t xml:space="preserve">                                                 </w:t>
      </w:r>
    </w:p>
    <w:p w:rsidR="00770506" w:rsidRPr="0052667C" w:rsidRDefault="00770506" w:rsidP="00770506">
      <w:pPr>
        <w:rPr>
          <w:sz w:val="28"/>
          <w:szCs w:val="28"/>
        </w:rPr>
      </w:pPr>
      <w:r w:rsidRPr="0052667C">
        <w:rPr>
          <w:sz w:val="28"/>
          <w:szCs w:val="28"/>
        </w:rPr>
        <w:t xml:space="preserve">                                                ПОСТАНОВЛЕНИЕ</w:t>
      </w:r>
    </w:p>
    <w:p w:rsidR="00770506" w:rsidRPr="0052667C" w:rsidRDefault="00770506" w:rsidP="00770506">
      <w:pPr>
        <w:rPr>
          <w:sz w:val="28"/>
          <w:szCs w:val="28"/>
        </w:rPr>
      </w:pPr>
    </w:p>
    <w:p w:rsidR="00770506" w:rsidRPr="0052667C" w:rsidRDefault="00770506" w:rsidP="00770506">
      <w:pPr>
        <w:jc w:val="center"/>
        <w:rPr>
          <w:sz w:val="28"/>
          <w:szCs w:val="28"/>
        </w:rPr>
      </w:pPr>
      <w:r>
        <w:rPr>
          <w:sz w:val="28"/>
          <w:szCs w:val="28"/>
        </w:rPr>
        <w:t>10.03</w:t>
      </w:r>
      <w:r w:rsidRPr="0052667C">
        <w:rPr>
          <w:sz w:val="28"/>
          <w:szCs w:val="28"/>
        </w:rPr>
        <w:t xml:space="preserve">.2022г.                                                                                             № </w:t>
      </w:r>
      <w:r>
        <w:rPr>
          <w:sz w:val="28"/>
          <w:szCs w:val="28"/>
        </w:rPr>
        <w:t>152</w:t>
      </w:r>
    </w:p>
    <w:p w:rsidR="00770506" w:rsidRPr="0052667C" w:rsidRDefault="00770506" w:rsidP="00770506">
      <w:pPr>
        <w:jc w:val="center"/>
        <w:rPr>
          <w:sz w:val="28"/>
          <w:szCs w:val="28"/>
        </w:rPr>
      </w:pPr>
      <w:proofErr w:type="spellStart"/>
      <w:r w:rsidRPr="0052667C">
        <w:rPr>
          <w:sz w:val="28"/>
          <w:szCs w:val="28"/>
        </w:rPr>
        <w:t>рп</w:t>
      </w:r>
      <w:proofErr w:type="spellEnd"/>
      <w:r w:rsidRPr="0052667C">
        <w:rPr>
          <w:sz w:val="28"/>
          <w:szCs w:val="28"/>
        </w:rPr>
        <w:t>. Чамзинка</w:t>
      </w:r>
    </w:p>
    <w:p w:rsidR="00770506" w:rsidRPr="0052667C" w:rsidRDefault="00770506" w:rsidP="00770506">
      <w:pPr>
        <w:jc w:val="center"/>
        <w:rPr>
          <w:sz w:val="28"/>
          <w:szCs w:val="28"/>
        </w:rPr>
      </w:pPr>
    </w:p>
    <w:p w:rsidR="00770506" w:rsidRPr="0052667C" w:rsidRDefault="00770506" w:rsidP="00770506">
      <w:pPr>
        <w:jc w:val="center"/>
        <w:rPr>
          <w:sz w:val="28"/>
          <w:szCs w:val="28"/>
        </w:rPr>
      </w:pPr>
      <w:r w:rsidRPr="0052667C">
        <w:rPr>
          <w:sz w:val="28"/>
          <w:szCs w:val="28"/>
        </w:rPr>
        <w:t>О  внесении изменений в постановление</w:t>
      </w:r>
    </w:p>
    <w:p w:rsidR="00770506" w:rsidRPr="0052667C" w:rsidRDefault="00770506" w:rsidP="00770506">
      <w:pPr>
        <w:jc w:val="center"/>
        <w:rPr>
          <w:sz w:val="28"/>
          <w:szCs w:val="28"/>
        </w:rPr>
      </w:pPr>
      <w:r w:rsidRPr="0052667C">
        <w:rPr>
          <w:sz w:val="28"/>
          <w:szCs w:val="28"/>
        </w:rPr>
        <w:t xml:space="preserve">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</w:t>
      </w:r>
    </w:p>
    <w:p w:rsidR="00770506" w:rsidRPr="0052667C" w:rsidRDefault="00770506" w:rsidP="00770506">
      <w:pPr>
        <w:jc w:val="center"/>
        <w:rPr>
          <w:sz w:val="28"/>
          <w:szCs w:val="28"/>
          <w:u w:val="single"/>
        </w:rPr>
      </w:pPr>
      <w:proofErr w:type="gramStart"/>
      <w:r w:rsidRPr="0052667C">
        <w:rPr>
          <w:sz w:val="28"/>
          <w:szCs w:val="28"/>
        </w:rPr>
        <w:t>от 19.08.2019 года № 616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оставшимся без попечения родителей, содействия в преодолении трудной жизненной ситуации, при  которых договор найма специализированного жилого помещения  заключается на новый пятилетний срок,  или отсутствия таких обстоятельств»</w:t>
      </w:r>
      <w:proofErr w:type="gramEnd"/>
    </w:p>
    <w:p w:rsidR="00770506" w:rsidRPr="0052667C" w:rsidRDefault="00770506" w:rsidP="00770506">
      <w:pPr>
        <w:rPr>
          <w:b/>
          <w:sz w:val="28"/>
          <w:szCs w:val="28"/>
        </w:rPr>
      </w:pPr>
    </w:p>
    <w:p w:rsidR="00770506" w:rsidRPr="0052667C" w:rsidRDefault="00770506" w:rsidP="00770506">
      <w:pPr>
        <w:jc w:val="both"/>
        <w:rPr>
          <w:sz w:val="28"/>
          <w:szCs w:val="28"/>
        </w:rPr>
      </w:pPr>
      <w:r w:rsidRPr="0052667C">
        <w:rPr>
          <w:sz w:val="28"/>
          <w:szCs w:val="28"/>
        </w:rPr>
        <w:tab/>
        <w:t xml:space="preserve">В целях приведения нормативно-правовых актов в соответствие с действующим законодательством, администрация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</w:t>
      </w:r>
    </w:p>
    <w:p w:rsidR="00770506" w:rsidRPr="0052667C" w:rsidRDefault="00770506" w:rsidP="00770506">
      <w:pPr>
        <w:jc w:val="center"/>
        <w:rPr>
          <w:sz w:val="28"/>
          <w:szCs w:val="28"/>
        </w:rPr>
      </w:pPr>
    </w:p>
    <w:p w:rsidR="00770506" w:rsidRPr="0052667C" w:rsidRDefault="00770506" w:rsidP="00770506">
      <w:pPr>
        <w:jc w:val="center"/>
        <w:rPr>
          <w:sz w:val="28"/>
          <w:szCs w:val="28"/>
        </w:rPr>
      </w:pPr>
      <w:r w:rsidRPr="0052667C">
        <w:rPr>
          <w:sz w:val="28"/>
          <w:szCs w:val="28"/>
        </w:rPr>
        <w:t xml:space="preserve">ПОСТАНОВЛЯЕТ: </w:t>
      </w:r>
    </w:p>
    <w:p w:rsidR="00770506" w:rsidRPr="0052667C" w:rsidRDefault="00770506" w:rsidP="00770506">
      <w:pPr>
        <w:jc w:val="center"/>
        <w:rPr>
          <w:sz w:val="28"/>
          <w:szCs w:val="28"/>
        </w:rPr>
      </w:pPr>
    </w:p>
    <w:p w:rsidR="00770506" w:rsidRDefault="00770506" w:rsidP="00770506">
      <w:pPr>
        <w:jc w:val="both"/>
        <w:rPr>
          <w:color w:val="22272F"/>
          <w:sz w:val="28"/>
          <w:szCs w:val="28"/>
        </w:rPr>
      </w:pPr>
      <w:r w:rsidRPr="0052667C">
        <w:rPr>
          <w:b/>
          <w:sz w:val="28"/>
          <w:szCs w:val="28"/>
        </w:rPr>
        <w:tab/>
        <w:t>1.</w:t>
      </w:r>
      <w:r w:rsidRPr="0052667C">
        <w:rPr>
          <w:sz w:val="28"/>
          <w:szCs w:val="28"/>
        </w:rPr>
        <w:t xml:space="preserve"> </w:t>
      </w:r>
      <w:proofErr w:type="gramStart"/>
      <w:r w:rsidRPr="0052667C">
        <w:rPr>
          <w:sz w:val="28"/>
          <w:szCs w:val="28"/>
        </w:rPr>
        <w:t xml:space="preserve">Приложение 1 </w:t>
      </w:r>
      <w:r w:rsidRPr="0052667C">
        <w:rPr>
          <w:rStyle w:val="a5"/>
          <w:b w:val="0"/>
          <w:sz w:val="28"/>
          <w:szCs w:val="28"/>
        </w:rPr>
        <w:t>к</w:t>
      </w:r>
      <w:r w:rsidRPr="0052667C">
        <w:rPr>
          <w:rStyle w:val="a5"/>
          <w:sz w:val="28"/>
          <w:szCs w:val="28"/>
        </w:rPr>
        <w:t xml:space="preserve"> </w:t>
      </w:r>
      <w:hyperlink w:anchor="sub_0" w:history="1">
        <w:r w:rsidRPr="0052667C">
          <w:rPr>
            <w:rStyle w:val="a6"/>
            <w:sz w:val="28"/>
            <w:szCs w:val="28"/>
          </w:rPr>
          <w:t>постановлению</w:t>
        </w:r>
      </w:hyperlink>
      <w:r w:rsidRPr="0052667C">
        <w:rPr>
          <w:rStyle w:val="a5"/>
          <w:sz w:val="28"/>
          <w:szCs w:val="28"/>
        </w:rPr>
        <w:t xml:space="preserve"> </w:t>
      </w:r>
      <w:r w:rsidRPr="0052667C">
        <w:rPr>
          <w:rStyle w:val="a5"/>
          <w:b w:val="0"/>
          <w:sz w:val="28"/>
          <w:szCs w:val="28"/>
        </w:rPr>
        <w:t xml:space="preserve">Администрации </w:t>
      </w:r>
      <w:proofErr w:type="spellStart"/>
      <w:r w:rsidRPr="0052667C">
        <w:rPr>
          <w:rStyle w:val="a5"/>
          <w:b w:val="0"/>
          <w:sz w:val="28"/>
          <w:szCs w:val="28"/>
        </w:rPr>
        <w:t>Чамзинского</w:t>
      </w:r>
      <w:proofErr w:type="spellEnd"/>
      <w:r w:rsidRPr="0052667C">
        <w:rPr>
          <w:rStyle w:val="a5"/>
          <w:b w:val="0"/>
          <w:sz w:val="28"/>
          <w:szCs w:val="28"/>
        </w:rPr>
        <w:t xml:space="preserve"> муниципального района от 19 августа 2019 г. N 616</w:t>
      </w:r>
      <w:r w:rsidRPr="0052667C">
        <w:rPr>
          <w:sz w:val="28"/>
          <w:szCs w:val="28"/>
        </w:rPr>
        <w:t xml:space="preserve"> «О порядке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</w:t>
      </w:r>
      <w:proofErr w:type="gramEnd"/>
      <w:r w:rsidRPr="0052667C">
        <w:rPr>
          <w:sz w:val="28"/>
          <w:szCs w:val="28"/>
        </w:rPr>
        <w:t xml:space="preserve"> таких обстоятельств» </w:t>
      </w:r>
      <w:r w:rsidRPr="0052667C">
        <w:rPr>
          <w:rFonts w:eastAsia="Times New Roman CYR"/>
          <w:sz w:val="28"/>
          <w:szCs w:val="28"/>
        </w:rPr>
        <w:t>изложить в новой редакции</w:t>
      </w:r>
      <w:r w:rsidRPr="0052667C">
        <w:rPr>
          <w:color w:val="22272F"/>
          <w:sz w:val="28"/>
          <w:szCs w:val="28"/>
        </w:rPr>
        <w:t>:</w:t>
      </w:r>
      <w:r>
        <w:rPr>
          <w:color w:val="22272F"/>
          <w:sz w:val="28"/>
          <w:szCs w:val="28"/>
        </w:rPr>
        <w:t xml:space="preserve"> </w:t>
      </w:r>
    </w:p>
    <w:p w:rsidR="00770506" w:rsidRDefault="00770506" w:rsidP="00770506">
      <w:pPr>
        <w:jc w:val="right"/>
        <w:rPr>
          <w:rStyle w:val="a5"/>
          <w:rFonts w:ascii="Arial" w:hAnsi="Arial" w:cs="Arial"/>
          <w:bCs w:val="0"/>
        </w:rPr>
      </w:pPr>
      <w:bookmarkStart w:id="0" w:name="sub_1000"/>
      <w:r>
        <w:rPr>
          <w:rStyle w:val="a5"/>
          <w:rFonts w:ascii="Arial" w:hAnsi="Arial" w:cs="Arial"/>
          <w:bCs w:val="0"/>
        </w:rPr>
        <w:t>«Приложение 1</w:t>
      </w:r>
      <w:r>
        <w:rPr>
          <w:rStyle w:val="a5"/>
          <w:rFonts w:ascii="Arial" w:hAnsi="Arial" w:cs="Arial"/>
          <w:bCs w:val="0"/>
        </w:rPr>
        <w:br/>
        <w:t xml:space="preserve">к </w:t>
      </w:r>
      <w:hyperlink w:anchor="sub_0" w:history="1">
        <w:r>
          <w:rPr>
            <w:rStyle w:val="a6"/>
            <w:rFonts w:ascii="Arial" w:hAnsi="Arial" w:cs="Arial"/>
          </w:rPr>
          <w:t>постановлению</w:t>
        </w:r>
      </w:hyperlink>
      <w:r>
        <w:rPr>
          <w:rStyle w:val="a5"/>
          <w:rFonts w:ascii="Arial" w:hAnsi="Arial" w:cs="Arial"/>
          <w:bCs w:val="0"/>
        </w:rPr>
        <w:t xml:space="preserve"> Администрации</w:t>
      </w:r>
      <w:r>
        <w:rPr>
          <w:rStyle w:val="a5"/>
          <w:rFonts w:ascii="Arial" w:hAnsi="Arial" w:cs="Arial"/>
          <w:bCs w:val="0"/>
        </w:rPr>
        <w:br/>
      </w:r>
      <w:proofErr w:type="spellStart"/>
      <w:r>
        <w:rPr>
          <w:rStyle w:val="a5"/>
          <w:rFonts w:ascii="Arial" w:hAnsi="Arial" w:cs="Arial"/>
          <w:bCs w:val="0"/>
        </w:rPr>
        <w:t>Чамзинского</w:t>
      </w:r>
      <w:proofErr w:type="spellEnd"/>
      <w:r>
        <w:rPr>
          <w:rStyle w:val="a5"/>
          <w:rFonts w:ascii="Arial" w:hAnsi="Arial" w:cs="Arial"/>
          <w:bCs w:val="0"/>
        </w:rPr>
        <w:t xml:space="preserve"> муниципального района</w:t>
      </w:r>
      <w:r>
        <w:rPr>
          <w:rStyle w:val="a5"/>
          <w:rFonts w:ascii="Arial" w:hAnsi="Arial" w:cs="Arial"/>
          <w:bCs w:val="0"/>
        </w:rPr>
        <w:br/>
        <w:t>от 19 августа 2019 г. N 616</w:t>
      </w:r>
    </w:p>
    <w:bookmarkEnd w:id="0"/>
    <w:p w:rsidR="00770506" w:rsidRPr="0052667C" w:rsidRDefault="00770506" w:rsidP="00770506">
      <w:pPr>
        <w:jc w:val="both"/>
        <w:rPr>
          <w:color w:val="22272F"/>
          <w:sz w:val="28"/>
          <w:szCs w:val="28"/>
        </w:rPr>
      </w:pPr>
    </w:p>
    <w:p w:rsidR="00770506" w:rsidRPr="0052667C" w:rsidRDefault="00770506" w:rsidP="00770506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2667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67C">
        <w:rPr>
          <w:rFonts w:ascii="Times New Roman" w:hAnsi="Times New Roman" w:cs="Times New Roman"/>
          <w:sz w:val="28"/>
          <w:szCs w:val="28"/>
        </w:rPr>
        <w:t>комиссии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которых договор найма специализированного жилого помещения заключается на новый пятилетний срок, или отсутствия таких обстоятельств</w:t>
      </w:r>
      <w:proofErr w:type="gramEnd"/>
    </w:p>
    <w:p w:rsidR="00770506" w:rsidRPr="0052667C" w:rsidRDefault="00770506" w:rsidP="00770506">
      <w:pPr>
        <w:rPr>
          <w:sz w:val="28"/>
          <w:szCs w:val="28"/>
        </w:rPr>
      </w:pP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proofErr w:type="spellStart"/>
      <w:r w:rsidRPr="0052667C">
        <w:rPr>
          <w:sz w:val="28"/>
          <w:szCs w:val="28"/>
        </w:rPr>
        <w:t>Вяткина</w:t>
      </w:r>
      <w:proofErr w:type="spellEnd"/>
      <w:r w:rsidRPr="0052667C">
        <w:rPr>
          <w:sz w:val="28"/>
          <w:szCs w:val="28"/>
        </w:rPr>
        <w:t xml:space="preserve"> Юлия Александровна - заместитель Главы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района, начальник Финансового управления, председатель комиссии;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proofErr w:type="spellStart"/>
      <w:r w:rsidRPr="0052667C">
        <w:rPr>
          <w:sz w:val="28"/>
          <w:szCs w:val="28"/>
        </w:rPr>
        <w:t>Криулькин</w:t>
      </w:r>
      <w:proofErr w:type="spellEnd"/>
      <w:r w:rsidRPr="0052667C">
        <w:rPr>
          <w:sz w:val="28"/>
          <w:szCs w:val="28"/>
        </w:rPr>
        <w:t xml:space="preserve"> Иван </w:t>
      </w:r>
      <w:proofErr w:type="spellStart"/>
      <w:r w:rsidRPr="0052667C">
        <w:rPr>
          <w:sz w:val="28"/>
          <w:szCs w:val="28"/>
        </w:rPr>
        <w:t>Маркеевич</w:t>
      </w:r>
      <w:proofErr w:type="spellEnd"/>
      <w:r w:rsidRPr="0052667C">
        <w:rPr>
          <w:sz w:val="28"/>
          <w:szCs w:val="28"/>
        </w:rPr>
        <w:t xml:space="preserve"> - заместитель Главы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 по социальным вопросам 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района, заместитель председателя комиссии;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proofErr w:type="spellStart"/>
      <w:r w:rsidRPr="0052667C">
        <w:rPr>
          <w:sz w:val="28"/>
          <w:szCs w:val="28"/>
        </w:rPr>
        <w:lastRenderedPageBreak/>
        <w:t>Мешочкова</w:t>
      </w:r>
      <w:proofErr w:type="spellEnd"/>
      <w:r w:rsidRPr="0052667C">
        <w:rPr>
          <w:sz w:val="28"/>
          <w:szCs w:val="28"/>
        </w:rPr>
        <w:t xml:space="preserve"> Елена Викторовна - консультант организационного отдела 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района, секретарь комиссии;</w:t>
      </w:r>
    </w:p>
    <w:p w:rsidR="00770506" w:rsidRPr="0052667C" w:rsidRDefault="00770506" w:rsidP="00770506">
      <w:pPr>
        <w:jc w:val="both"/>
        <w:rPr>
          <w:sz w:val="28"/>
          <w:szCs w:val="28"/>
        </w:rPr>
      </w:pPr>
    </w:p>
    <w:p w:rsidR="00770506" w:rsidRPr="0052667C" w:rsidRDefault="00770506" w:rsidP="00770506">
      <w:pPr>
        <w:pStyle w:val="1"/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70506" w:rsidRPr="0052667C" w:rsidRDefault="00770506" w:rsidP="00770506">
      <w:pPr>
        <w:jc w:val="both"/>
        <w:rPr>
          <w:sz w:val="28"/>
          <w:szCs w:val="28"/>
        </w:rPr>
      </w:pP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proofErr w:type="spellStart"/>
      <w:r w:rsidRPr="0052667C">
        <w:rPr>
          <w:sz w:val="28"/>
          <w:szCs w:val="28"/>
        </w:rPr>
        <w:t>Немецкина</w:t>
      </w:r>
      <w:proofErr w:type="spellEnd"/>
      <w:r w:rsidRPr="0052667C">
        <w:rPr>
          <w:sz w:val="28"/>
          <w:szCs w:val="28"/>
        </w:rPr>
        <w:t xml:space="preserve"> Ольга Вячеславовна - заведующая отделом опеки и попечительства Управления по социальной работе 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района;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proofErr w:type="spellStart"/>
      <w:r w:rsidRPr="0052667C">
        <w:rPr>
          <w:sz w:val="28"/>
          <w:szCs w:val="28"/>
        </w:rPr>
        <w:t>Андряшин</w:t>
      </w:r>
      <w:proofErr w:type="spellEnd"/>
      <w:r w:rsidRPr="0052667C">
        <w:rPr>
          <w:sz w:val="28"/>
          <w:szCs w:val="28"/>
        </w:rPr>
        <w:t xml:space="preserve"> Олег Викторович - начальник </w:t>
      </w:r>
      <w:r>
        <w:rPr>
          <w:sz w:val="28"/>
          <w:szCs w:val="28"/>
        </w:rPr>
        <w:t>управления</w:t>
      </w:r>
      <w:r w:rsidRPr="0052667C">
        <w:rPr>
          <w:sz w:val="28"/>
          <w:szCs w:val="28"/>
        </w:rPr>
        <w:t xml:space="preserve"> промышленности, транспорта строительства и архитектуры 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района;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proofErr w:type="spellStart"/>
      <w:r w:rsidRPr="0052667C">
        <w:rPr>
          <w:sz w:val="28"/>
          <w:szCs w:val="28"/>
        </w:rPr>
        <w:t>Ныркова</w:t>
      </w:r>
      <w:proofErr w:type="spellEnd"/>
      <w:r w:rsidRPr="0052667C">
        <w:rPr>
          <w:sz w:val="28"/>
          <w:szCs w:val="28"/>
        </w:rPr>
        <w:t xml:space="preserve"> Елена Владимировна - начальник юридического отдела 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района;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r w:rsidRPr="0052667C">
        <w:rPr>
          <w:sz w:val="28"/>
          <w:szCs w:val="28"/>
        </w:rPr>
        <w:t xml:space="preserve">Миронова Светлана Николаевна - директор государственного казенного учреждения </w:t>
      </w:r>
      <w:r>
        <w:rPr>
          <w:sz w:val="28"/>
          <w:szCs w:val="28"/>
        </w:rPr>
        <w:t>«</w:t>
      </w:r>
      <w:r w:rsidRPr="0052667C">
        <w:rPr>
          <w:sz w:val="28"/>
          <w:szCs w:val="28"/>
        </w:rPr>
        <w:t xml:space="preserve">Социальная защита населения по </w:t>
      </w:r>
      <w:proofErr w:type="spellStart"/>
      <w:r w:rsidRPr="0052667C">
        <w:rPr>
          <w:sz w:val="28"/>
          <w:szCs w:val="28"/>
        </w:rPr>
        <w:t>Чамзинскому</w:t>
      </w:r>
      <w:proofErr w:type="spellEnd"/>
      <w:r w:rsidRPr="0052667C">
        <w:rPr>
          <w:sz w:val="28"/>
          <w:szCs w:val="28"/>
        </w:rPr>
        <w:t xml:space="preserve"> муниципальному району Республики Мордовия</w:t>
      </w:r>
      <w:r>
        <w:rPr>
          <w:sz w:val="28"/>
          <w:szCs w:val="28"/>
        </w:rPr>
        <w:t>»</w:t>
      </w:r>
      <w:r w:rsidRPr="0052667C">
        <w:rPr>
          <w:sz w:val="28"/>
          <w:szCs w:val="28"/>
        </w:rPr>
        <w:t xml:space="preserve"> (по согласованию);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r w:rsidRPr="0052667C">
        <w:rPr>
          <w:sz w:val="28"/>
          <w:szCs w:val="28"/>
        </w:rPr>
        <w:t xml:space="preserve">Матюшкина Людмила Николаевна - начальник организационного отдела 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района;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r w:rsidRPr="0052667C">
        <w:rPr>
          <w:sz w:val="28"/>
          <w:szCs w:val="28"/>
        </w:rPr>
        <w:t xml:space="preserve">Розова Татьяна Александровна - начальник экономического управления администрации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муниципального района».</w:t>
      </w:r>
    </w:p>
    <w:p w:rsidR="00770506" w:rsidRPr="0052667C" w:rsidRDefault="00770506" w:rsidP="00770506">
      <w:pPr>
        <w:jc w:val="both"/>
        <w:rPr>
          <w:sz w:val="28"/>
          <w:szCs w:val="28"/>
        </w:rPr>
      </w:pP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  <w:r w:rsidRPr="0052667C">
        <w:rPr>
          <w:b/>
          <w:sz w:val="28"/>
          <w:szCs w:val="28"/>
        </w:rPr>
        <w:t>2.</w:t>
      </w:r>
      <w:r w:rsidRPr="0052667C">
        <w:rPr>
          <w:sz w:val="28"/>
          <w:szCs w:val="28"/>
        </w:rPr>
        <w:t xml:space="preserve"> Настоящее постановление вступает в силу со дня его </w:t>
      </w:r>
      <w:r w:rsidRPr="00D31DE8">
        <w:rPr>
          <w:rFonts w:eastAsia="Times New Roman CYR"/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 w:rsidRPr="00D31DE8">
        <w:rPr>
          <w:rFonts w:eastAsia="Times New Roman CYR"/>
          <w:sz w:val="28"/>
          <w:szCs w:val="28"/>
        </w:rPr>
        <w:t>Чамзинского</w:t>
      </w:r>
      <w:proofErr w:type="spellEnd"/>
      <w:r w:rsidRPr="00D31DE8">
        <w:rPr>
          <w:rFonts w:eastAsia="Times New Roman CYR"/>
          <w:sz w:val="28"/>
          <w:szCs w:val="28"/>
        </w:rPr>
        <w:t xml:space="preserve"> муниципального района</w:t>
      </w:r>
      <w:r w:rsidRPr="0052667C">
        <w:rPr>
          <w:rFonts w:eastAsia="Times New Roman CYR"/>
          <w:sz w:val="28"/>
          <w:szCs w:val="28"/>
        </w:rPr>
        <w:t>.</w:t>
      </w:r>
      <w:r w:rsidRPr="0052667C">
        <w:rPr>
          <w:sz w:val="28"/>
          <w:szCs w:val="28"/>
        </w:rPr>
        <w:t xml:space="preserve">         </w:t>
      </w: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</w:p>
    <w:p w:rsidR="00770506" w:rsidRPr="0052667C" w:rsidRDefault="00770506" w:rsidP="00770506">
      <w:pPr>
        <w:ind w:firstLine="708"/>
        <w:jc w:val="both"/>
        <w:rPr>
          <w:sz w:val="28"/>
          <w:szCs w:val="28"/>
        </w:rPr>
      </w:pPr>
    </w:p>
    <w:p w:rsidR="00770506" w:rsidRPr="0052667C" w:rsidRDefault="00770506" w:rsidP="00770506">
      <w:pPr>
        <w:jc w:val="both"/>
        <w:rPr>
          <w:sz w:val="28"/>
          <w:szCs w:val="28"/>
        </w:rPr>
      </w:pPr>
      <w:r w:rsidRPr="0052667C">
        <w:rPr>
          <w:sz w:val="28"/>
          <w:szCs w:val="28"/>
        </w:rPr>
        <w:t xml:space="preserve">Глава </w:t>
      </w:r>
      <w:proofErr w:type="spellStart"/>
      <w:r w:rsidRPr="0052667C">
        <w:rPr>
          <w:sz w:val="28"/>
          <w:szCs w:val="28"/>
        </w:rPr>
        <w:t>Чамзинского</w:t>
      </w:r>
      <w:proofErr w:type="spellEnd"/>
      <w:r w:rsidRPr="0052667C">
        <w:rPr>
          <w:sz w:val="28"/>
          <w:szCs w:val="28"/>
        </w:rPr>
        <w:t xml:space="preserve"> </w:t>
      </w:r>
    </w:p>
    <w:p w:rsidR="00770506" w:rsidRPr="0052667C" w:rsidRDefault="00770506" w:rsidP="00770506">
      <w:pPr>
        <w:jc w:val="both"/>
        <w:rPr>
          <w:sz w:val="28"/>
          <w:szCs w:val="28"/>
        </w:rPr>
      </w:pPr>
      <w:r w:rsidRPr="0052667C">
        <w:rPr>
          <w:sz w:val="28"/>
          <w:szCs w:val="28"/>
        </w:rPr>
        <w:t xml:space="preserve">муниципального района                                                            </w:t>
      </w:r>
      <w:r>
        <w:rPr>
          <w:sz w:val="28"/>
          <w:szCs w:val="28"/>
        </w:rPr>
        <w:t xml:space="preserve"> </w:t>
      </w:r>
      <w:r w:rsidRPr="0052667C">
        <w:rPr>
          <w:sz w:val="28"/>
          <w:szCs w:val="28"/>
        </w:rPr>
        <w:t xml:space="preserve">                Р.А. </w:t>
      </w:r>
      <w:proofErr w:type="spellStart"/>
      <w:r w:rsidRPr="0052667C">
        <w:rPr>
          <w:sz w:val="28"/>
          <w:szCs w:val="28"/>
        </w:rPr>
        <w:t>Батеряков</w:t>
      </w:r>
      <w:proofErr w:type="spellEnd"/>
    </w:p>
    <w:p w:rsidR="00770506" w:rsidRDefault="00770506" w:rsidP="0077050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9A38DD" w:rsidRPr="00770506" w:rsidRDefault="009A38DD" w:rsidP="00770506">
      <w:pPr>
        <w:rPr>
          <w:szCs w:val="28"/>
        </w:rPr>
      </w:pPr>
    </w:p>
    <w:sectPr w:rsidR="009A38DD" w:rsidRPr="00770506" w:rsidSect="00F653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6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83DEA"/>
    <w:rsid w:val="00391C50"/>
    <w:rsid w:val="004A40EE"/>
    <w:rsid w:val="004C7E96"/>
    <w:rsid w:val="004D769B"/>
    <w:rsid w:val="005428B7"/>
    <w:rsid w:val="005D650C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60EA-B2E7-46A6-970F-9DE27181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34</cp:revision>
  <dcterms:created xsi:type="dcterms:W3CDTF">2021-11-15T13:04:00Z</dcterms:created>
  <dcterms:modified xsi:type="dcterms:W3CDTF">2022-03-24T07:00:00Z</dcterms:modified>
</cp:coreProperties>
</file>